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4B" w:rsidRPr="00A63AF1" w:rsidRDefault="000C634B" w:rsidP="000C634B">
      <w:pPr>
        <w:jc w:val="center"/>
        <w:rPr>
          <w:b/>
          <w:sz w:val="28"/>
        </w:rPr>
      </w:pPr>
      <w:bookmarkStart w:id="0" w:name="_Toc160194977"/>
      <w:r w:rsidRPr="00A63AF1">
        <w:rPr>
          <w:b/>
          <w:sz w:val="28"/>
        </w:rPr>
        <w:t>FORMULASI, EVALUASI DAN UJI AKTIVITAS ANTIBAKTERI SEDIAAN SERUM EKSTRAK ETANOL BUNGA KECOMBRANG (</w:t>
      </w:r>
      <w:r w:rsidRPr="00A63AF1">
        <w:rPr>
          <w:b/>
          <w:i/>
          <w:sz w:val="28"/>
        </w:rPr>
        <w:t xml:space="preserve">Etlingera elatior </w:t>
      </w:r>
      <w:r w:rsidRPr="00A63AF1">
        <w:rPr>
          <w:b/>
          <w:sz w:val="28"/>
        </w:rPr>
        <w:t>(Jack) R.M.Sm)</w:t>
      </w:r>
    </w:p>
    <w:p w:rsidR="000C634B" w:rsidRDefault="000C634B" w:rsidP="000C634B">
      <w:pPr>
        <w:jc w:val="center"/>
        <w:rPr>
          <w:b/>
          <w:sz w:val="28"/>
        </w:rPr>
      </w:pPr>
    </w:p>
    <w:p w:rsidR="000C634B" w:rsidRDefault="000C634B" w:rsidP="000C634B">
      <w:pPr>
        <w:jc w:val="center"/>
        <w:rPr>
          <w:b/>
          <w:sz w:val="28"/>
        </w:rPr>
      </w:pPr>
    </w:p>
    <w:p w:rsidR="000C634B" w:rsidRDefault="000C634B" w:rsidP="000C634B">
      <w:pPr>
        <w:jc w:val="center"/>
        <w:rPr>
          <w:b/>
          <w:u w:val="single"/>
        </w:rPr>
      </w:pPr>
      <w:r>
        <w:rPr>
          <w:b/>
          <w:u w:val="single"/>
        </w:rPr>
        <w:t>ARDINA KHAIRUNNISA</w:t>
      </w:r>
    </w:p>
    <w:p w:rsidR="00CF7181" w:rsidRDefault="00CF7181" w:rsidP="000C634B">
      <w:pPr>
        <w:jc w:val="center"/>
        <w:rPr>
          <w:b/>
        </w:rPr>
      </w:pPr>
      <w:proofErr w:type="gramStart"/>
      <w:r>
        <w:rPr>
          <w:b/>
        </w:rPr>
        <w:t>NPM.</w:t>
      </w:r>
      <w:proofErr w:type="gramEnd"/>
      <w:r w:rsidR="00DC3B94">
        <w:rPr>
          <w:b/>
        </w:rPr>
        <w:t xml:space="preserve"> </w:t>
      </w:r>
      <w:r w:rsidR="000C634B">
        <w:rPr>
          <w:b/>
        </w:rPr>
        <w:t>202114051</w:t>
      </w:r>
    </w:p>
    <w:p w:rsidR="00CF7181" w:rsidRDefault="00CF7181" w:rsidP="000C634B">
      <w:pPr>
        <w:jc w:val="center"/>
        <w:rPr>
          <w:b/>
        </w:rPr>
      </w:pPr>
    </w:p>
    <w:p w:rsidR="00CF7181" w:rsidRDefault="000C634B" w:rsidP="00CF7181">
      <w:pPr>
        <w:jc w:val="center"/>
        <w:rPr>
          <w:b/>
        </w:rPr>
      </w:pPr>
      <w:r>
        <w:rPr>
          <w:b/>
        </w:rPr>
        <w:br/>
      </w:r>
      <w:r w:rsidR="00CF7181" w:rsidRPr="000C634B">
        <w:rPr>
          <w:b/>
        </w:rPr>
        <w:t>ABSTRAK</w:t>
      </w:r>
    </w:p>
    <w:p w:rsidR="00CF7181" w:rsidRDefault="00CF7181" w:rsidP="00CF7181">
      <w:pPr>
        <w:rPr>
          <w:b/>
        </w:rPr>
      </w:pPr>
    </w:p>
    <w:p w:rsidR="00CF7181" w:rsidRDefault="00CF7181" w:rsidP="00CF7181">
      <w:pPr>
        <w:rPr>
          <w:b/>
        </w:rPr>
      </w:pPr>
    </w:p>
    <w:p w:rsidR="00D90FF6" w:rsidRPr="00672EEC" w:rsidRDefault="00CF7181" w:rsidP="000020D8">
      <w:pPr>
        <w:tabs>
          <w:tab w:val="left" w:pos="709"/>
        </w:tabs>
        <w:jc w:val="both"/>
      </w:pPr>
      <w:r>
        <w:rPr>
          <w:b/>
        </w:rPr>
        <w:tab/>
      </w:r>
      <w:proofErr w:type="gramStart"/>
      <w:r w:rsidRPr="00672EEC">
        <w:t xml:space="preserve">Bunga Kecombrang </w:t>
      </w:r>
      <w:r w:rsidR="000020D8" w:rsidRPr="00672EEC">
        <w:t>(</w:t>
      </w:r>
      <w:r w:rsidR="000020D8" w:rsidRPr="00672EEC">
        <w:rPr>
          <w:i/>
        </w:rPr>
        <w:t xml:space="preserve">Etlingera elatior </w:t>
      </w:r>
      <w:r w:rsidR="000020D8" w:rsidRPr="00672EEC">
        <w:t>(J</w:t>
      </w:r>
      <w:r w:rsidR="00560AB1">
        <w:t xml:space="preserve">ack) R.M.Sm) salah satu tanaman </w:t>
      </w:r>
      <w:r w:rsidR="000020D8" w:rsidRPr="00672EEC">
        <w:t>yang memiliki aktivitas antibakteri.</w:t>
      </w:r>
      <w:proofErr w:type="gramEnd"/>
      <w:r w:rsidR="00560AB1">
        <w:t xml:space="preserve"> </w:t>
      </w:r>
      <w:proofErr w:type="gramStart"/>
      <w:r w:rsidR="000020D8" w:rsidRPr="00672EEC">
        <w:t>Ekstrak etanol bunga kecombrang diformulasikan dalam bentuk sediaan serum.</w:t>
      </w:r>
      <w:proofErr w:type="gramEnd"/>
      <w:r w:rsidR="00560AB1">
        <w:t xml:space="preserve"> </w:t>
      </w:r>
      <w:proofErr w:type="gramStart"/>
      <w:r w:rsidR="000020D8" w:rsidRPr="00672EEC">
        <w:t xml:space="preserve">Tujuan dari penelitian ini untuk mengetahui </w:t>
      </w:r>
      <w:r w:rsidR="00DC3B94">
        <w:t xml:space="preserve">mutu fisik </w:t>
      </w:r>
      <w:r w:rsidR="00D90FF6" w:rsidRPr="00672EEC">
        <w:t>sediaan serum</w:t>
      </w:r>
      <w:r w:rsidR="00DC3B94">
        <w:t xml:space="preserve"> ekstrak etanol</w:t>
      </w:r>
      <w:r w:rsidR="00D90FF6" w:rsidRPr="00672EEC">
        <w:t xml:space="preserve"> bunga kecombrang</w:t>
      </w:r>
      <w:r w:rsidR="00DC3B94">
        <w:t xml:space="preserve"> dan</w:t>
      </w:r>
      <w:r w:rsidR="00D90FF6" w:rsidRPr="00672EEC">
        <w:t xml:space="preserve"> aktivitas antibakteri </w:t>
      </w:r>
      <w:r w:rsidR="00DC3B94">
        <w:t>ekstrak etanol</w:t>
      </w:r>
      <w:r w:rsidR="00DC3B94" w:rsidRPr="00672EEC">
        <w:t xml:space="preserve"> bunga kecombrang</w:t>
      </w:r>
      <w:r w:rsidR="00DC3B94">
        <w:t xml:space="preserve"> dan sediaan serum ekstrak etanol</w:t>
      </w:r>
      <w:r w:rsidR="00DC3B94" w:rsidRPr="00672EEC">
        <w:t xml:space="preserve"> bunga kecombrang</w:t>
      </w:r>
      <w:r w:rsidR="00DC3B94">
        <w:t xml:space="preserve"> </w:t>
      </w:r>
      <w:r w:rsidR="00D90FF6" w:rsidRPr="00672EEC">
        <w:t xml:space="preserve">terhadap </w:t>
      </w:r>
      <w:r w:rsidR="00DC3B94">
        <w:t xml:space="preserve">bakteri </w:t>
      </w:r>
      <w:r w:rsidR="00A252A2" w:rsidRPr="00A252A2">
        <w:rPr>
          <w:i/>
        </w:rPr>
        <w:t>Propionibacterium</w:t>
      </w:r>
      <w:r w:rsidR="00045BBE" w:rsidRPr="00672EEC">
        <w:rPr>
          <w:i/>
        </w:rPr>
        <w:t xml:space="preserve"> ac</w:t>
      </w:r>
      <w:r w:rsidR="00A252A2">
        <w:rPr>
          <w:i/>
        </w:rPr>
        <w:t>nes, S</w:t>
      </w:r>
      <w:r w:rsidR="00A252A2" w:rsidRPr="00A252A2">
        <w:rPr>
          <w:i/>
        </w:rPr>
        <w:t>taphylococcus</w:t>
      </w:r>
      <w:r w:rsidR="00D90FF6" w:rsidRPr="00672EEC">
        <w:rPr>
          <w:i/>
        </w:rPr>
        <w:t xml:space="preserve"> aureus </w:t>
      </w:r>
      <w:r w:rsidR="00D90FF6" w:rsidRPr="00672EEC">
        <w:t xml:space="preserve">dan </w:t>
      </w:r>
      <w:r w:rsidR="00A252A2" w:rsidRPr="00A252A2">
        <w:rPr>
          <w:i/>
        </w:rPr>
        <w:t xml:space="preserve">Staphylococcus </w:t>
      </w:r>
      <w:r w:rsidR="00DC3B94">
        <w:rPr>
          <w:i/>
        </w:rPr>
        <w:t>epidermidis.</w:t>
      </w:r>
      <w:proofErr w:type="gramEnd"/>
    </w:p>
    <w:p w:rsidR="00CF7181" w:rsidRPr="00672EEC" w:rsidRDefault="00D90FF6" w:rsidP="000020D8">
      <w:pPr>
        <w:tabs>
          <w:tab w:val="left" w:pos="709"/>
        </w:tabs>
        <w:jc w:val="both"/>
        <w:rPr>
          <w:i/>
        </w:rPr>
      </w:pPr>
      <w:r w:rsidRPr="00672EEC">
        <w:tab/>
      </w:r>
      <w:proofErr w:type="gramStart"/>
      <w:r w:rsidRPr="00672EEC">
        <w:t>Metode penelitian ini dilakukan secar</w:t>
      </w:r>
      <w:r w:rsidR="006D3668" w:rsidRPr="00672EEC">
        <w:t>a eksperimental.</w:t>
      </w:r>
      <w:proofErr w:type="gramEnd"/>
      <w:r w:rsidR="006D3668" w:rsidRPr="00672EEC">
        <w:t xml:space="preserve"> </w:t>
      </w:r>
      <w:proofErr w:type="gramStart"/>
      <w:r w:rsidR="006D3668" w:rsidRPr="00672EEC">
        <w:t xml:space="preserve">Penelitian ini meliputi </w:t>
      </w:r>
      <w:r w:rsidR="00C12FE5" w:rsidRPr="00672EEC">
        <w:t xml:space="preserve">pengujian </w:t>
      </w:r>
      <w:r w:rsidR="00560AB1">
        <w:t>terhadap kandungan kimia simplisia dan ekstrak etanol bunga kecombrang, karakteristik simplisia, pembuatan serum, evaluasi sediaan serum dan uji aktivitas antibakteri.</w:t>
      </w:r>
      <w:proofErr w:type="gramEnd"/>
    </w:p>
    <w:p w:rsidR="00CF7181" w:rsidRPr="00672EEC" w:rsidRDefault="00045BBE" w:rsidP="005E7972">
      <w:pPr>
        <w:tabs>
          <w:tab w:val="left" w:pos="709"/>
        </w:tabs>
        <w:jc w:val="both"/>
      </w:pPr>
      <w:r w:rsidRPr="00672EEC">
        <w:tab/>
        <w:t xml:space="preserve">Hasil penelitian </w:t>
      </w:r>
      <w:r w:rsidR="00F53E89" w:rsidRPr="00672EEC">
        <w:t xml:space="preserve">menunjukkan bahwa </w:t>
      </w:r>
      <w:r w:rsidR="00B71515" w:rsidRPr="00672EEC">
        <w:t>ekstrak etanol</w:t>
      </w:r>
      <w:r w:rsidR="00DC3B94">
        <w:t xml:space="preserve"> bunga kecombrang</w:t>
      </w:r>
      <w:r w:rsidR="00B71515" w:rsidRPr="00672EEC">
        <w:t xml:space="preserve"> meliliki zona hambat terhadap bakteri </w:t>
      </w:r>
      <w:r w:rsidR="00A252A2" w:rsidRPr="00A252A2">
        <w:rPr>
          <w:i/>
        </w:rPr>
        <w:t>Propionibacterium</w:t>
      </w:r>
      <w:r w:rsidR="00A252A2" w:rsidRPr="00672EEC">
        <w:rPr>
          <w:i/>
        </w:rPr>
        <w:t xml:space="preserve"> </w:t>
      </w:r>
      <w:r w:rsidR="00B71515" w:rsidRPr="00672EEC">
        <w:rPr>
          <w:i/>
        </w:rPr>
        <w:t xml:space="preserve">acne </w:t>
      </w:r>
      <w:r w:rsidR="00B71515" w:rsidRPr="00672EEC">
        <w:t xml:space="preserve">pada konsentrasi 10% (11,7 mm) kategori lemah, 30% (15,6 mm) kategori sedang, 50% (21,2 mm), 70% (21,8 mm), dan 90% (22,3 mm) kategori kuat, Bakteri </w:t>
      </w:r>
      <w:r w:rsidR="00A252A2">
        <w:rPr>
          <w:i/>
        </w:rPr>
        <w:t>S</w:t>
      </w:r>
      <w:r w:rsidR="00A252A2" w:rsidRPr="00A252A2">
        <w:rPr>
          <w:i/>
        </w:rPr>
        <w:t>taphylococcus</w:t>
      </w:r>
      <w:r w:rsidR="00A252A2" w:rsidRPr="00672EEC">
        <w:rPr>
          <w:i/>
        </w:rPr>
        <w:t xml:space="preserve"> </w:t>
      </w:r>
      <w:r w:rsidR="00B71515" w:rsidRPr="00672EEC">
        <w:rPr>
          <w:i/>
        </w:rPr>
        <w:t xml:space="preserve">aureus </w:t>
      </w:r>
      <w:r w:rsidR="00B71515" w:rsidRPr="00672EEC">
        <w:t xml:space="preserve">pada konsentrasi 10% (11,9 mm) kategori lemah, 30% (16,1 mm) kategori sedang, 50% (21,3 mm), 70% (21,7 mm), dan 90% (22,5 mm) kategori kuat, bakteri </w:t>
      </w:r>
      <w:r w:rsidR="00A252A2">
        <w:rPr>
          <w:i/>
        </w:rPr>
        <w:t>S</w:t>
      </w:r>
      <w:r w:rsidR="00A252A2" w:rsidRPr="00A252A2">
        <w:rPr>
          <w:i/>
        </w:rPr>
        <w:t>taphylococcus</w:t>
      </w:r>
      <w:r w:rsidR="00A252A2">
        <w:rPr>
          <w:i/>
        </w:rPr>
        <w:t xml:space="preserve"> </w:t>
      </w:r>
      <w:r w:rsidR="00B71515" w:rsidRPr="00672EEC">
        <w:rPr>
          <w:i/>
        </w:rPr>
        <w:t xml:space="preserve">epidermidis </w:t>
      </w:r>
      <w:r w:rsidR="00B71515" w:rsidRPr="00672EEC">
        <w:t xml:space="preserve">pada konsentrasi 10% (11,8 mm) kategori lemah, 30% (15,7 mm) kategori sedang, 50% (21,5 mm), 70% (21,9 mm), dan 90% (22,7 mm) kategori kuat. Aktivitas bakteri pada sediaan serum </w:t>
      </w:r>
      <w:r w:rsidR="00DC3B94">
        <w:t>ekstrak etanol</w:t>
      </w:r>
      <w:r w:rsidR="00DC3B94" w:rsidRPr="00672EEC">
        <w:t xml:space="preserve"> bunga kecombrang</w:t>
      </w:r>
      <w:r w:rsidR="00DC3B94">
        <w:t xml:space="preserve"> </w:t>
      </w:r>
      <w:r w:rsidR="00B71515" w:rsidRPr="00672EEC">
        <w:t xml:space="preserve">memiliki zona hambat terhadap bakteri </w:t>
      </w:r>
      <w:r w:rsidR="00A252A2" w:rsidRPr="00A252A2">
        <w:rPr>
          <w:i/>
        </w:rPr>
        <w:t>Propionibacterium</w:t>
      </w:r>
      <w:r w:rsidR="00A252A2" w:rsidRPr="00672EEC">
        <w:rPr>
          <w:i/>
        </w:rPr>
        <w:t xml:space="preserve"> </w:t>
      </w:r>
      <w:r w:rsidR="00B71515" w:rsidRPr="00672EEC">
        <w:rPr>
          <w:i/>
        </w:rPr>
        <w:t>acnes</w:t>
      </w:r>
      <w:r w:rsidR="00B71515" w:rsidRPr="00672EEC">
        <w:t xml:space="preserve"> </w:t>
      </w:r>
      <w:r w:rsidR="009A7BE0">
        <w:t xml:space="preserve">pada F1 (30%) 23,2 mm, F2 (50%) </w:t>
      </w:r>
      <w:r w:rsidR="00B71515" w:rsidRPr="00672EEC">
        <w:t xml:space="preserve">25,6 mm </w:t>
      </w:r>
      <w:r w:rsidR="005E7972" w:rsidRPr="00672EEC">
        <w:t xml:space="preserve">kategori </w:t>
      </w:r>
      <w:r w:rsidR="00B71515" w:rsidRPr="00672EEC">
        <w:t>kuat</w:t>
      </w:r>
      <w:r w:rsidR="005E7972" w:rsidRPr="00672EEC">
        <w:t xml:space="preserve">, bakteri </w:t>
      </w:r>
      <w:r w:rsidR="00A252A2">
        <w:rPr>
          <w:i/>
        </w:rPr>
        <w:t>S</w:t>
      </w:r>
      <w:r w:rsidR="00A252A2" w:rsidRPr="00A252A2">
        <w:rPr>
          <w:i/>
        </w:rPr>
        <w:t>taphylococcus</w:t>
      </w:r>
      <w:r w:rsidR="00A252A2" w:rsidRPr="00672EEC">
        <w:rPr>
          <w:i/>
        </w:rPr>
        <w:t xml:space="preserve"> </w:t>
      </w:r>
      <w:r w:rsidR="005E7972" w:rsidRPr="00672EEC">
        <w:rPr>
          <w:i/>
        </w:rPr>
        <w:t>aureus</w:t>
      </w:r>
      <w:r w:rsidR="005E7972" w:rsidRPr="00672EEC">
        <w:t xml:space="preserve"> pada F1 (30%) 23,4 mm, F2 (50%)</w:t>
      </w:r>
      <w:r w:rsidR="009A7BE0">
        <w:t xml:space="preserve"> 24,8 mm kategori kuat, bakteri </w:t>
      </w:r>
      <w:r w:rsidR="00A252A2">
        <w:rPr>
          <w:i/>
        </w:rPr>
        <w:t>S</w:t>
      </w:r>
      <w:r w:rsidR="00A252A2" w:rsidRPr="00A252A2">
        <w:rPr>
          <w:i/>
        </w:rPr>
        <w:t>taphylococcus</w:t>
      </w:r>
      <w:r w:rsidR="00A252A2" w:rsidRPr="00672EEC">
        <w:rPr>
          <w:i/>
        </w:rPr>
        <w:t xml:space="preserve"> </w:t>
      </w:r>
      <w:r w:rsidR="005E7972" w:rsidRPr="00672EEC">
        <w:rPr>
          <w:i/>
        </w:rPr>
        <w:t>epidermidis</w:t>
      </w:r>
      <w:r w:rsidR="005E7972" w:rsidRPr="00672EEC">
        <w:t xml:space="preserve"> pada F1 (30%) 23,9 mm, </w:t>
      </w:r>
      <w:r w:rsidR="009A7BE0">
        <w:t>F2 (50%) 25,8 mm kategori kuat.</w:t>
      </w:r>
    </w:p>
    <w:p w:rsidR="005E7972" w:rsidRPr="00672EEC" w:rsidRDefault="005E7972" w:rsidP="005E7972">
      <w:pPr>
        <w:tabs>
          <w:tab w:val="left" w:pos="709"/>
        </w:tabs>
        <w:jc w:val="both"/>
      </w:pPr>
    </w:p>
    <w:p w:rsidR="005E7972" w:rsidRPr="00672EEC" w:rsidRDefault="005E7972" w:rsidP="0050263C">
      <w:pPr>
        <w:tabs>
          <w:tab w:val="left" w:pos="709"/>
          <w:tab w:val="left" w:pos="1276"/>
          <w:tab w:val="left" w:pos="1418"/>
        </w:tabs>
        <w:ind w:left="1440" w:hanging="1418"/>
        <w:jc w:val="both"/>
        <w:rPr>
          <w:i/>
        </w:rPr>
      </w:pPr>
      <w:r w:rsidRPr="00672EEC">
        <w:rPr>
          <w:b/>
        </w:rPr>
        <w:t>Kata kunci</w:t>
      </w:r>
      <w:r w:rsidR="00A252A2">
        <w:tab/>
        <w:t xml:space="preserve">: </w:t>
      </w:r>
      <w:r w:rsidR="009A7BE0">
        <w:t>Bunga kecombrang, Serum, Antibakteri</w:t>
      </w:r>
    </w:p>
    <w:p w:rsidR="00CF7181" w:rsidRPr="00D25ACD" w:rsidRDefault="00CF7181" w:rsidP="00CF7181">
      <w:pPr>
        <w:jc w:val="center"/>
        <w:rPr>
          <w:b/>
        </w:rPr>
      </w:pPr>
    </w:p>
    <w:p w:rsidR="00CF7181" w:rsidRPr="00D25ACD" w:rsidRDefault="00CF7181" w:rsidP="00CF7181">
      <w:pPr>
        <w:jc w:val="center"/>
        <w:rPr>
          <w:b/>
        </w:rPr>
      </w:pPr>
    </w:p>
    <w:p w:rsidR="00CF7181" w:rsidRPr="00D25ACD" w:rsidRDefault="00D25ACD" w:rsidP="00D25ACD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color w:val="FFFFFF" w:themeColor="background1"/>
          <w:sz w:val="24"/>
        </w:rPr>
      </w:pPr>
      <w:bookmarkStart w:id="1" w:name="_Toc196068886"/>
      <w:r w:rsidRPr="00D25ACD">
        <w:rPr>
          <w:rFonts w:ascii="Times New Roman" w:hAnsi="Times New Roman"/>
          <w:color w:val="FFFFFF" w:themeColor="background1"/>
          <w:sz w:val="24"/>
          <w:lang w:val="en-US"/>
        </w:rPr>
        <w:t>ABSTRAK</w:t>
      </w:r>
      <w:bookmarkEnd w:id="1"/>
    </w:p>
    <w:p w:rsidR="000020D8" w:rsidRPr="00D25ACD" w:rsidRDefault="000020D8" w:rsidP="00D25ACD">
      <w:pPr>
        <w:rPr>
          <w:b/>
        </w:rPr>
      </w:pPr>
    </w:p>
    <w:p w:rsidR="000020D8" w:rsidRDefault="000020D8" w:rsidP="00CF7181">
      <w:pPr>
        <w:jc w:val="center"/>
        <w:rPr>
          <w:b/>
        </w:rPr>
      </w:pPr>
    </w:p>
    <w:p w:rsidR="00463F58" w:rsidRDefault="00463F58" w:rsidP="00CF7181">
      <w:pPr>
        <w:jc w:val="center"/>
        <w:rPr>
          <w:b/>
        </w:rPr>
      </w:pPr>
    </w:p>
    <w:p w:rsidR="00F50D49" w:rsidRDefault="00F50D49" w:rsidP="00CF7181">
      <w:pPr>
        <w:jc w:val="center"/>
        <w:rPr>
          <w:b/>
        </w:rPr>
      </w:pPr>
    </w:p>
    <w:p w:rsidR="00F50D49" w:rsidRDefault="00CC66E2" w:rsidP="00F50D49">
      <w:pPr>
        <w:rPr>
          <w:lang w:eastAsia="x-none"/>
        </w:rPr>
      </w:pPr>
      <w:r>
        <w:rPr>
          <w:rFonts w:ascii="Cambria" w:hAnsi="Cambria"/>
          <w:noProof/>
          <w:sz w:val="28"/>
          <w:szCs w:val="32"/>
        </w:rPr>
        <w:lastRenderedPageBreak/>
        <w:drawing>
          <wp:anchor distT="0" distB="0" distL="114300" distR="114300" simplePos="0" relativeHeight="252103680" behindDoc="0" locked="0" layoutInCell="1" allowOverlap="1" wp14:anchorId="14074AB2" wp14:editId="76C94476">
            <wp:simplePos x="0" y="0"/>
            <wp:positionH relativeFrom="column">
              <wp:posOffset>-537655</wp:posOffset>
            </wp:positionH>
            <wp:positionV relativeFrom="paragraph">
              <wp:posOffset>24270</wp:posOffset>
            </wp:positionV>
            <wp:extent cx="5971924" cy="8205850"/>
            <wp:effectExtent l="0" t="0" r="0" b="5080"/>
            <wp:wrapNone/>
            <wp:docPr id="110" name="Picture 110" descr="C:\Users\USER\Pictures\2025-05-06\2025-05-06 17-39-57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C:\Users\USER\Pictures\2025-05-06\2025-05-06 17-39-57_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924" cy="82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Default="00F50D49" w:rsidP="00F50D49">
      <w:pPr>
        <w:rPr>
          <w:lang w:eastAsia="x-none"/>
        </w:rPr>
      </w:pPr>
    </w:p>
    <w:p w:rsidR="00F50D49" w:rsidRPr="00F50D49" w:rsidRDefault="00F50D49" w:rsidP="00F50D49">
      <w:pPr>
        <w:rPr>
          <w:lang w:eastAsia="x-none"/>
        </w:rPr>
      </w:pPr>
    </w:p>
    <w:p w:rsidR="00463F58" w:rsidRPr="00D25ACD" w:rsidRDefault="00463F58" w:rsidP="0050263C">
      <w:pPr>
        <w:rPr>
          <w:b/>
        </w:rPr>
      </w:pPr>
    </w:p>
    <w:p w:rsidR="00CC66E2" w:rsidRDefault="00CC66E2">
      <w:pPr>
        <w:rPr>
          <w:b/>
          <w:sz w:val="28"/>
        </w:rPr>
      </w:pPr>
      <w:bookmarkStart w:id="2" w:name="_Toc160541853"/>
      <w:bookmarkStart w:id="3" w:name="_Toc196068888"/>
      <w:r>
        <w:rPr>
          <w:b/>
          <w:sz w:val="28"/>
        </w:rPr>
        <w:br w:type="page"/>
      </w:r>
      <w:bookmarkStart w:id="4" w:name="_GoBack"/>
      <w:bookmarkEnd w:id="0"/>
      <w:bookmarkEnd w:id="2"/>
      <w:bookmarkEnd w:id="3"/>
      <w:bookmarkEnd w:id="4"/>
    </w:p>
    <w:sectPr w:rsidR="00CC66E2" w:rsidSect="003965B3">
      <w:headerReference w:type="first" r:id="rId10"/>
      <w:pgSz w:w="11906" w:h="16838" w:code="9"/>
      <w:pgMar w:top="1701" w:right="1700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6D" w:rsidRDefault="00B5736D" w:rsidP="00FF7D73">
      <w:r>
        <w:separator/>
      </w:r>
    </w:p>
  </w:endnote>
  <w:endnote w:type="continuationSeparator" w:id="0">
    <w:p w:rsidR="00B5736D" w:rsidRDefault="00B5736D" w:rsidP="00F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6D" w:rsidRDefault="00B5736D" w:rsidP="00FF7D73">
      <w:r>
        <w:separator/>
      </w:r>
    </w:p>
  </w:footnote>
  <w:footnote w:type="continuationSeparator" w:id="0">
    <w:p w:rsidR="00B5736D" w:rsidRDefault="00B5736D" w:rsidP="00FF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3F" w:rsidRDefault="00B5736D">
    <w:pPr>
      <w:pStyle w:val="Header"/>
    </w:pPr>
    <w:r>
      <w:rPr>
        <w:noProof/>
      </w:rPr>
      <w:pict w14:anchorId="7F68E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.95pt;margin-top:176.2pt;width:396.95pt;height:391.15pt;z-index:-251651072;mso-position-horizontal-relative:margin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79A1DEA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C"/>
    <w:multiLevelType w:val="hybridMultilevel"/>
    <w:tmpl w:val="12E685FA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E"/>
    <w:multiLevelType w:val="hybridMultilevel"/>
    <w:tmpl w:val="520EEDD0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5A406FA"/>
    <w:multiLevelType w:val="hybridMultilevel"/>
    <w:tmpl w:val="CD40C6CE"/>
    <w:lvl w:ilvl="0" w:tplc="59B87B9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B17E43"/>
    <w:multiLevelType w:val="multilevel"/>
    <w:tmpl w:val="A2CCFB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495555"/>
    <w:multiLevelType w:val="hybridMultilevel"/>
    <w:tmpl w:val="7232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4650C"/>
    <w:multiLevelType w:val="hybridMultilevel"/>
    <w:tmpl w:val="5316F6A6"/>
    <w:lvl w:ilvl="0" w:tplc="5EBCBCFA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A32BB"/>
    <w:multiLevelType w:val="hybridMultilevel"/>
    <w:tmpl w:val="FD80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741AF"/>
    <w:multiLevelType w:val="hybridMultilevel"/>
    <w:tmpl w:val="3276559C"/>
    <w:lvl w:ilvl="0" w:tplc="879E4D76">
      <w:start w:val="7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56293"/>
    <w:multiLevelType w:val="hybridMultilevel"/>
    <w:tmpl w:val="A3F67D72"/>
    <w:lvl w:ilvl="0" w:tplc="CFCEC1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12961"/>
    <w:multiLevelType w:val="hybridMultilevel"/>
    <w:tmpl w:val="554E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66C8"/>
    <w:multiLevelType w:val="hybridMultilevel"/>
    <w:tmpl w:val="3D16CCC6"/>
    <w:lvl w:ilvl="0" w:tplc="3C38B8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B3168"/>
    <w:multiLevelType w:val="hybridMultilevel"/>
    <w:tmpl w:val="3F007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486BC9"/>
    <w:multiLevelType w:val="hybridMultilevel"/>
    <w:tmpl w:val="9C30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3773D"/>
    <w:multiLevelType w:val="hybridMultilevel"/>
    <w:tmpl w:val="6E26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803D7"/>
    <w:multiLevelType w:val="hybridMultilevel"/>
    <w:tmpl w:val="C4E62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2146B"/>
    <w:multiLevelType w:val="hybridMultilevel"/>
    <w:tmpl w:val="CD32A096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F67B9"/>
    <w:multiLevelType w:val="hybridMultilevel"/>
    <w:tmpl w:val="1B667648"/>
    <w:lvl w:ilvl="0" w:tplc="E782F1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F1906"/>
    <w:multiLevelType w:val="multilevel"/>
    <w:tmpl w:val="6BDA1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B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pStyle w:val="c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D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9A975D6"/>
    <w:multiLevelType w:val="hybridMultilevel"/>
    <w:tmpl w:val="194CC688"/>
    <w:lvl w:ilvl="0" w:tplc="C7208C2A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1F1C8E"/>
    <w:multiLevelType w:val="multilevel"/>
    <w:tmpl w:val="7678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DC047FD"/>
    <w:multiLevelType w:val="multilevel"/>
    <w:tmpl w:val="ED00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F004453"/>
    <w:multiLevelType w:val="hybridMultilevel"/>
    <w:tmpl w:val="AFDACEAA"/>
    <w:lvl w:ilvl="0" w:tplc="10669E7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FCC7297"/>
    <w:multiLevelType w:val="hybridMultilevel"/>
    <w:tmpl w:val="FA0C38C4"/>
    <w:lvl w:ilvl="0" w:tplc="5BA67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C624E"/>
    <w:multiLevelType w:val="hybridMultilevel"/>
    <w:tmpl w:val="28769A28"/>
    <w:lvl w:ilvl="0" w:tplc="CB9C9AC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63282"/>
    <w:multiLevelType w:val="hybridMultilevel"/>
    <w:tmpl w:val="07D276FC"/>
    <w:lvl w:ilvl="0" w:tplc="162842B6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26DCD"/>
    <w:multiLevelType w:val="hybridMultilevel"/>
    <w:tmpl w:val="8DF8FF8E"/>
    <w:lvl w:ilvl="0" w:tplc="2AE60C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F216A"/>
    <w:multiLevelType w:val="multilevel"/>
    <w:tmpl w:val="2020CD6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3"/>
      <w:numFmt w:val="decimal"/>
      <w:lvlText w:val="%1.%2"/>
      <w:lvlJc w:val="left"/>
      <w:pPr>
        <w:ind w:left="90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  <w:color w:val="auto"/>
      </w:rPr>
    </w:lvl>
  </w:abstractNum>
  <w:abstractNum w:abstractNumId="28">
    <w:nsid w:val="3C3C7AEA"/>
    <w:multiLevelType w:val="hybridMultilevel"/>
    <w:tmpl w:val="7FCE7B48"/>
    <w:lvl w:ilvl="0" w:tplc="0032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D4578F"/>
    <w:multiLevelType w:val="hybridMultilevel"/>
    <w:tmpl w:val="CC14B4C8"/>
    <w:lvl w:ilvl="0" w:tplc="6CB01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080AB4"/>
    <w:multiLevelType w:val="hybridMultilevel"/>
    <w:tmpl w:val="B276FF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43E6D"/>
    <w:multiLevelType w:val="hybridMultilevel"/>
    <w:tmpl w:val="61BCDBB2"/>
    <w:lvl w:ilvl="0" w:tplc="7AA8F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3F25CA6"/>
    <w:multiLevelType w:val="multilevel"/>
    <w:tmpl w:val="E82EB7D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440B1360"/>
    <w:multiLevelType w:val="hybridMultilevel"/>
    <w:tmpl w:val="DF8C9F56"/>
    <w:lvl w:ilvl="0" w:tplc="39248F2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BE06B7"/>
    <w:multiLevelType w:val="hybridMultilevel"/>
    <w:tmpl w:val="C726B042"/>
    <w:lvl w:ilvl="0" w:tplc="7B6C4328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627E17"/>
    <w:multiLevelType w:val="hybridMultilevel"/>
    <w:tmpl w:val="B69629F4"/>
    <w:lvl w:ilvl="0" w:tplc="F0E29B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9B089C"/>
    <w:multiLevelType w:val="hybridMultilevel"/>
    <w:tmpl w:val="4B902FDE"/>
    <w:lvl w:ilvl="0" w:tplc="162842B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A4047A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4B6D6194"/>
    <w:multiLevelType w:val="hybridMultilevel"/>
    <w:tmpl w:val="983EE7A8"/>
    <w:lvl w:ilvl="0" w:tplc="E47E49BA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F719F1"/>
    <w:multiLevelType w:val="hybridMultilevel"/>
    <w:tmpl w:val="890876BA"/>
    <w:lvl w:ilvl="0" w:tplc="4058C7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4E0BFB"/>
    <w:multiLevelType w:val="multilevel"/>
    <w:tmpl w:val="0CEAB66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1">
    <w:nsid w:val="4EA675DC"/>
    <w:multiLevelType w:val="hybridMultilevel"/>
    <w:tmpl w:val="A3BAB4D0"/>
    <w:lvl w:ilvl="0" w:tplc="B9B0410A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4E26D8"/>
    <w:multiLevelType w:val="hybridMultilevel"/>
    <w:tmpl w:val="FEB8801C"/>
    <w:lvl w:ilvl="0" w:tplc="162842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5C65D6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045B8A"/>
    <w:multiLevelType w:val="hybridMultilevel"/>
    <w:tmpl w:val="30D822EE"/>
    <w:lvl w:ilvl="0" w:tplc="C748C54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451BD4"/>
    <w:multiLevelType w:val="hybridMultilevel"/>
    <w:tmpl w:val="B41C2606"/>
    <w:lvl w:ilvl="0" w:tplc="6596B9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A92E41"/>
    <w:multiLevelType w:val="hybridMultilevel"/>
    <w:tmpl w:val="56A0A5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B765C"/>
    <w:multiLevelType w:val="hybridMultilevel"/>
    <w:tmpl w:val="08700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53EEC"/>
    <w:multiLevelType w:val="hybridMultilevel"/>
    <w:tmpl w:val="F67A65F6"/>
    <w:lvl w:ilvl="0" w:tplc="5DF01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EE72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4F7A13"/>
    <w:multiLevelType w:val="multilevel"/>
    <w:tmpl w:val="2DB61F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BAA44B4"/>
    <w:multiLevelType w:val="hybridMultilevel"/>
    <w:tmpl w:val="77465EBA"/>
    <w:lvl w:ilvl="0" w:tplc="A6C459E6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ED6624"/>
    <w:multiLevelType w:val="hybridMultilevel"/>
    <w:tmpl w:val="943C4684"/>
    <w:lvl w:ilvl="0" w:tplc="6CB01A5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1">
    <w:nsid w:val="640A129F"/>
    <w:multiLevelType w:val="hybridMultilevel"/>
    <w:tmpl w:val="3ED60E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434673C"/>
    <w:multiLevelType w:val="hybridMultilevel"/>
    <w:tmpl w:val="6652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27213C"/>
    <w:multiLevelType w:val="hybridMultilevel"/>
    <w:tmpl w:val="5DBA042A"/>
    <w:lvl w:ilvl="0" w:tplc="23EC724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684733C9"/>
    <w:multiLevelType w:val="hybridMultilevel"/>
    <w:tmpl w:val="724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815868"/>
    <w:multiLevelType w:val="hybridMultilevel"/>
    <w:tmpl w:val="01AA2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D863A0"/>
    <w:multiLevelType w:val="hybridMultilevel"/>
    <w:tmpl w:val="09CE77F4"/>
    <w:lvl w:ilvl="0" w:tplc="4F6A28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71D59"/>
    <w:multiLevelType w:val="hybridMultilevel"/>
    <w:tmpl w:val="9EA807D6"/>
    <w:lvl w:ilvl="0" w:tplc="9996ACD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5F4891"/>
    <w:multiLevelType w:val="multilevel"/>
    <w:tmpl w:val="2856C0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20D3E90"/>
    <w:multiLevelType w:val="hybridMultilevel"/>
    <w:tmpl w:val="DA14F176"/>
    <w:lvl w:ilvl="0" w:tplc="718A58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CF70ED"/>
    <w:multiLevelType w:val="hybridMultilevel"/>
    <w:tmpl w:val="93440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2C4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76AD0BFA"/>
    <w:multiLevelType w:val="hybridMultilevel"/>
    <w:tmpl w:val="D7F2E8D4"/>
    <w:lvl w:ilvl="0" w:tplc="8F36A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6B7AA5"/>
    <w:multiLevelType w:val="multilevel"/>
    <w:tmpl w:val="1B4453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7D7F3D93"/>
    <w:multiLevelType w:val="multilevel"/>
    <w:tmpl w:val="45AE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7E607EC4"/>
    <w:multiLevelType w:val="hybridMultilevel"/>
    <w:tmpl w:val="FD64AC22"/>
    <w:lvl w:ilvl="0" w:tplc="A9767E8A">
      <w:start w:val="5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BE1B3A"/>
    <w:multiLevelType w:val="hybridMultilevel"/>
    <w:tmpl w:val="74847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835E6"/>
    <w:multiLevelType w:val="hybridMultilevel"/>
    <w:tmpl w:val="CE80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61"/>
  </w:num>
  <w:num w:numId="5">
    <w:abstractNumId w:val="64"/>
  </w:num>
  <w:num w:numId="6">
    <w:abstractNumId w:val="58"/>
  </w:num>
  <w:num w:numId="7">
    <w:abstractNumId w:val="11"/>
  </w:num>
  <w:num w:numId="8">
    <w:abstractNumId w:val="32"/>
  </w:num>
  <w:num w:numId="9">
    <w:abstractNumId w:val="24"/>
  </w:num>
  <w:num w:numId="10">
    <w:abstractNumId w:val="41"/>
  </w:num>
  <w:num w:numId="11">
    <w:abstractNumId w:val="34"/>
  </w:num>
  <w:num w:numId="12">
    <w:abstractNumId w:val="67"/>
  </w:num>
  <w:num w:numId="13">
    <w:abstractNumId w:val="33"/>
  </w:num>
  <w:num w:numId="14">
    <w:abstractNumId w:val="20"/>
  </w:num>
  <w:num w:numId="15">
    <w:abstractNumId w:val="29"/>
  </w:num>
  <w:num w:numId="16">
    <w:abstractNumId w:val="57"/>
  </w:num>
  <w:num w:numId="17">
    <w:abstractNumId w:val="12"/>
  </w:num>
  <w:num w:numId="18">
    <w:abstractNumId w:val="13"/>
  </w:num>
  <w:num w:numId="19">
    <w:abstractNumId w:val="31"/>
  </w:num>
  <w:num w:numId="20">
    <w:abstractNumId w:val="51"/>
  </w:num>
  <w:num w:numId="21">
    <w:abstractNumId w:val="38"/>
  </w:num>
  <w:num w:numId="22">
    <w:abstractNumId w:val="50"/>
  </w:num>
  <w:num w:numId="23">
    <w:abstractNumId w:val="30"/>
  </w:num>
  <w:num w:numId="24">
    <w:abstractNumId w:val="66"/>
  </w:num>
  <w:num w:numId="25">
    <w:abstractNumId w:val="46"/>
  </w:num>
  <w:num w:numId="26">
    <w:abstractNumId w:val="55"/>
  </w:num>
  <w:num w:numId="27">
    <w:abstractNumId w:val="35"/>
  </w:num>
  <w:num w:numId="28">
    <w:abstractNumId w:val="25"/>
  </w:num>
  <w:num w:numId="29">
    <w:abstractNumId w:val="3"/>
  </w:num>
  <w:num w:numId="30">
    <w:abstractNumId w:val="16"/>
  </w:num>
  <w:num w:numId="31">
    <w:abstractNumId w:val="19"/>
  </w:num>
  <w:num w:numId="32">
    <w:abstractNumId w:val="47"/>
  </w:num>
  <w:num w:numId="33">
    <w:abstractNumId w:val="42"/>
  </w:num>
  <w:num w:numId="34">
    <w:abstractNumId w:val="40"/>
  </w:num>
  <w:num w:numId="35">
    <w:abstractNumId w:val="65"/>
  </w:num>
  <w:num w:numId="36">
    <w:abstractNumId w:val="49"/>
  </w:num>
  <w:num w:numId="37">
    <w:abstractNumId w:val="36"/>
  </w:num>
  <w:num w:numId="38">
    <w:abstractNumId w:val="22"/>
  </w:num>
  <w:num w:numId="39">
    <w:abstractNumId w:val="53"/>
  </w:num>
  <w:num w:numId="40">
    <w:abstractNumId w:val="43"/>
  </w:num>
  <w:num w:numId="41">
    <w:abstractNumId w:val="8"/>
  </w:num>
  <w:num w:numId="42">
    <w:abstractNumId w:val="44"/>
  </w:num>
  <w:num w:numId="43">
    <w:abstractNumId w:val="63"/>
  </w:num>
  <w:num w:numId="44">
    <w:abstractNumId w:val="62"/>
  </w:num>
  <w:num w:numId="45">
    <w:abstractNumId w:val="48"/>
  </w:num>
  <w:num w:numId="46">
    <w:abstractNumId w:val="27"/>
  </w:num>
  <w:num w:numId="47">
    <w:abstractNumId w:val="4"/>
  </w:num>
  <w:num w:numId="48">
    <w:abstractNumId w:val="10"/>
  </w:num>
  <w:num w:numId="49">
    <w:abstractNumId w:val="18"/>
  </w:num>
  <w:num w:numId="50">
    <w:abstractNumId w:val="59"/>
  </w:num>
  <w:num w:numId="51">
    <w:abstractNumId w:val="9"/>
  </w:num>
  <w:num w:numId="52">
    <w:abstractNumId w:val="60"/>
  </w:num>
  <w:num w:numId="53">
    <w:abstractNumId w:val="39"/>
  </w:num>
  <w:num w:numId="54">
    <w:abstractNumId w:val="28"/>
  </w:num>
  <w:num w:numId="55">
    <w:abstractNumId w:val="45"/>
  </w:num>
  <w:num w:numId="56">
    <w:abstractNumId w:val="0"/>
  </w:num>
  <w:num w:numId="57">
    <w:abstractNumId w:val="1"/>
  </w:num>
  <w:num w:numId="58">
    <w:abstractNumId w:val="2"/>
  </w:num>
  <w:num w:numId="59">
    <w:abstractNumId w:val="14"/>
  </w:num>
  <w:num w:numId="60">
    <w:abstractNumId w:val="56"/>
  </w:num>
  <w:num w:numId="61">
    <w:abstractNumId w:val="7"/>
  </w:num>
  <w:num w:numId="62">
    <w:abstractNumId w:val="5"/>
  </w:num>
  <w:num w:numId="63">
    <w:abstractNumId w:val="52"/>
  </w:num>
  <w:num w:numId="64">
    <w:abstractNumId w:val="15"/>
  </w:num>
  <w:num w:numId="65">
    <w:abstractNumId w:val="23"/>
  </w:num>
  <w:num w:numId="66">
    <w:abstractNumId w:val="17"/>
  </w:num>
  <w:num w:numId="67">
    <w:abstractNumId w:val="54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71"/>
    <w:rsid w:val="00000C68"/>
    <w:rsid w:val="0000112E"/>
    <w:rsid w:val="000015F4"/>
    <w:rsid w:val="000020D8"/>
    <w:rsid w:val="000034F6"/>
    <w:rsid w:val="00003E09"/>
    <w:rsid w:val="00004C6A"/>
    <w:rsid w:val="0000579A"/>
    <w:rsid w:val="00007655"/>
    <w:rsid w:val="00007705"/>
    <w:rsid w:val="0000772D"/>
    <w:rsid w:val="00007EA2"/>
    <w:rsid w:val="000103CD"/>
    <w:rsid w:val="0001187D"/>
    <w:rsid w:val="00011976"/>
    <w:rsid w:val="000158C4"/>
    <w:rsid w:val="0001700E"/>
    <w:rsid w:val="00020FD2"/>
    <w:rsid w:val="0002106F"/>
    <w:rsid w:val="000221FC"/>
    <w:rsid w:val="0002654D"/>
    <w:rsid w:val="000317B9"/>
    <w:rsid w:val="00032CE3"/>
    <w:rsid w:val="00033D82"/>
    <w:rsid w:val="00037EBA"/>
    <w:rsid w:val="0004180E"/>
    <w:rsid w:val="000441FB"/>
    <w:rsid w:val="00044B0A"/>
    <w:rsid w:val="00044C00"/>
    <w:rsid w:val="00045314"/>
    <w:rsid w:val="00045BBE"/>
    <w:rsid w:val="00046284"/>
    <w:rsid w:val="00050800"/>
    <w:rsid w:val="00051B87"/>
    <w:rsid w:val="00052C60"/>
    <w:rsid w:val="00053612"/>
    <w:rsid w:val="0005483F"/>
    <w:rsid w:val="00056990"/>
    <w:rsid w:val="0005778A"/>
    <w:rsid w:val="000601CF"/>
    <w:rsid w:val="00060CCF"/>
    <w:rsid w:val="000610A4"/>
    <w:rsid w:val="0006329E"/>
    <w:rsid w:val="000640C3"/>
    <w:rsid w:val="00066237"/>
    <w:rsid w:val="0006749E"/>
    <w:rsid w:val="00070FF6"/>
    <w:rsid w:val="00073EF5"/>
    <w:rsid w:val="00074C22"/>
    <w:rsid w:val="00074D1D"/>
    <w:rsid w:val="00074D59"/>
    <w:rsid w:val="00076F7B"/>
    <w:rsid w:val="00080477"/>
    <w:rsid w:val="00086650"/>
    <w:rsid w:val="00086E49"/>
    <w:rsid w:val="00086EAA"/>
    <w:rsid w:val="00087C78"/>
    <w:rsid w:val="00090170"/>
    <w:rsid w:val="0009033D"/>
    <w:rsid w:val="0009433D"/>
    <w:rsid w:val="0009626B"/>
    <w:rsid w:val="00096D0C"/>
    <w:rsid w:val="000975E6"/>
    <w:rsid w:val="000A2D3C"/>
    <w:rsid w:val="000A3B13"/>
    <w:rsid w:val="000A3E42"/>
    <w:rsid w:val="000A411F"/>
    <w:rsid w:val="000A6331"/>
    <w:rsid w:val="000A7ACE"/>
    <w:rsid w:val="000B0CC7"/>
    <w:rsid w:val="000B48AC"/>
    <w:rsid w:val="000B6B70"/>
    <w:rsid w:val="000C06B4"/>
    <w:rsid w:val="000C252D"/>
    <w:rsid w:val="000C634B"/>
    <w:rsid w:val="000D1236"/>
    <w:rsid w:val="000D6DA5"/>
    <w:rsid w:val="000D6E45"/>
    <w:rsid w:val="000E1C1A"/>
    <w:rsid w:val="000E2887"/>
    <w:rsid w:val="000E2E2C"/>
    <w:rsid w:val="000E501F"/>
    <w:rsid w:val="000E58A7"/>
    <w:rsid w:val="000E596F"/>
    <w:rsid w:val="000E726B"/>
    <w:rsid w:val="000F06FF"/>
    <w:rsid w:val="000F18B9"/>
    <w:rsid w:val="000F1FF3"/>
    <w:rsid w:val="000F31F9"/>
    <w:rsid w:val="000F3BAF"/>
    <w:rsid w:val="000F4BF0"/>
    <w:rsid w:val="000F57A8"/>
    <w:rsid w:val="000F5BF8"/>
    <w:rsid w:val="00101912"/>
    <w:rsid w:val="001026CA"/>
    <w:rsid w:val="001034B8"/>
    <w:rsid w:val="00104451"/>
    <w:rsid w:val="00105A7F"/>
    <w:rsid w:val="0010681C"/>
    <w:rsid w:val="00110928"/>
    <w:rsid w:val="00110D2F"/>
    <w:rsid w:val="00111681"/>
    <w:rsid w:val="001129B8"/>
    <w:rsid w:val="0011429E"/>
    <w:rsid w:val="00116CD7"/>
    <w:rsid w:val="00117E40"/>
    <w:rsid w:val="00120188"/>
    <w:rsid w:val="0012137A"/>
    <w:rsid w:val="001228A8"/>
    <w:rsid w:val="0012303C"/>
    <w:rsid w:val="001300DE"/>
    <w:rsid w:val="00130177"/>
    <w:rsid w:val="00133574"/>
    <w:rsid w:val="00135A48"/>
    <w:rsid w:val="001363C0"/>
    <w:rsid w:val="00137275"/>
    <w:rsid w:val="00137586"/>
    <w:rsid w:val="00137F9F"/>
    <w:rsid w:val="001400B6"/>
    <w:rsid w:val="00140246"/>
    <w:rsid w:val="0014027D"/>
    <w:rsid w:val="00143805"/>
    <w:rsid w:val="00144961"/>
    <w:rsid w:val="001468E4"/>
    <w:rsid w:val="0014738E"/>
    <w:rsid w:val="001515DB"/>
    <w:rsid w:val="001522EC"/>
    <w:rsid w:val="00152E76"/>
    <w:rsid w:val="00153E30"/>
    <w:rsid w:val="001547B8"/>
    <w:rsid w:val="00156700"/>
    <w:rsid w:val="00156EA6"/>
    <w:rsid w:val="00160270"/>
    <w:rsid w:val="00160D14"/>
    <w:rsid w:val="001629AF"/>
    <w:rsid w:val="00162AF1"/>
    <w:rsid w:val="0016305C"/>
    <w:rsid w:val="00167C24"/>
    <w:rsid w:val="0017057F"/>
    <w:rsid w:val="001716F6"/>
    <w:rsid w:val="0017684B"/>
    <w:rsid w:val="0017722C"/>
    <w:rsid w:val="001804D2"/>
    <w:rsid w:val="001818F0"/>
    <w:rsid w:val="00181B1B"/>
    <w:rsid w:val="00186ACB"/>
    <w:rsid w:val="00187A7E"/>
    <w:rsid w:val="00187D60"/>
    <w:rsid w:val="00192F69"/>
    <w:rsid w:val="00194A8D"/>
    <w:rsid w:val="00196712"/>
    <w:rsid w:val="00197D1B"/>
    <w:rsid w:val="001A1CDD"/>
    <w:rsid w:val="001A2373"/>
    <w:rsid w:val="001A3336"/>
    <w:rsid w:val="001A5899"/>
    <w:rsid w:val="001B2922"/>
    <w:rsid w:val="001B5A04"/>
    <w:rsid w:val="001B644D"/>
    <w:rsid w:val="001B7823"/>
    <w:rsid w:val="001B7C56"/>
    <w:rsid w:val="001C1B6F"/>
    <w:rsid w:val="001C2B8D"/>
    <w:rsid w:val="001C4CDB"/>
    <w:rsid w:val="001C7282"/>
    <w:rsid w:val="001C75CB"/>
    <w:rsid w:val="001D2E18"/>
    <w:rsid w:val="001D30F8"/>
    <w:rsid w:val="001D3365"/>
    <w:rsid w:val="001D5587"/>
    <w:rsid w:val="001D687E"/>
    <w:rsid w:val="001D709A"/>
    <w:rsid w:val="001D74F3"/>
    <w:rsid w:val="001D7FA9"/>
    <w:rsid w:val="001E051B"/>
    <w:rsid w:val="001E0F68"/>
    <w:rsid w:val="001E125F"/>
    <w:rsid w:val="001E1D68"/>
    <w:rsid w:val="001E65FE"/>
    <w:rsid w:val="001E6CDD"/>
    <w:rsid w:val="001F02B6"/>
    <w:rsid w:val="001F13AE"/>
    <w:rsid w:val="001F216E"/>
    <w:rsid w:val="001F713B"/>
    <w:rsid w:val="001F784E"/>
    <w:rsid w:val="001F7A91"/>
    <w:rsid w:val="00200DA3"/>
    <w:rsid w:val="00200DB6"/>
    <w:rsid w:val="00201083"/>
    <w:rsid w:val="00202E22"/>
    <w:rsid w:val="00203219"/>
    <w:rsid w:val="002036B2"/>
    <w:rsid w:val="00205714"/>
    <w:rsid w:val="00207A63"/>
    <w:rsid w:val="00207CE9"/>
    <w:rsid w:val="002107E6"/>
    <w:rsid w:val="00211D3F"/>
    <w:rsid w:val="00215338"/>
    <w:rsid w:val="00216430"/>
    <w:rsid w:val="00216817"/>
    <w:rsid w:val="002178D6"/>
    <w:rsid w:val="002205F5"/>
    <w:rsid w:val="00220824"/>
    <w:rsid w:val="0022204A"/>
    <w:rsid w:val="00223412"/>
    <w:rsid w:val="00223FB6"/>
    <w:rsid w:val="002257F5"/>
    <w:rsid w:val="0022700F"/>
    <w:rsid w:val="00227051"/>
    <w:rsid w:val="00227147"/>
    <w:rsid w:val="00227DCB"/>
    <w:rsid w:val="00230A00"/>
    <w:rsid w:val="00230CC8"/>
    <w:rsid w:val="0023178C"/>
    <w:rsid w:val="00231833"/>
    <w:rsid w:val="00231A10"/>
    <w:rsid w:val="00231C75"/>
    <w:rsid w:val="00232F73"/>
    <w:rsid w:val="0023336E"/>
    <w:rsid w:val="00233D15"/>
    <w:rsid w:val="002345C0"/>
    <w:rsid w:val="00234AB2"/>
    <w:rsid w:val="0023772B"/>
    <w:rsid w:val="002430A9"/>
    <w:rsid w:val="00243D14"/>
    <w:rsid w:val="00250A32"/>
    <w:rsid w:val="00252644"/>
    <w:rsid w:val="00253E0D"/>
    <w:rsid w:val="0025535E"/>
    <w:rsid w:val="0025598A"/>
    <w:rsid w:val="00255FA0"/>
    <w:rsid w:val="0025619F"/>
    <w:rsid w:val="002573E0"/>
    <w:rsid w:val="00257B93"/>
    <w:rsid w:val="002629D6"/>
    <w:rsid w:val="00265B16"/>
    <w:rsid w:val="00265EB6"/>
    <w:rsid w:val="00267607"/>
    <w:rsid w:val="00267D23"/>
    <w:rsid w:val="00270B13"/>
    <w:rsid w:val="00272965"/>
    <w:rsid w:val="002737A6"/>
    <w:rsid w:val="00274825"/>
    <w:rsid w:val="00275151"/>
    <w:rsid w:val="002779F2"/>
    <w:rsid w:val="002837C8"/>
    <w:rsid w:val="0028598B"/>
    <w:rsid w:val="0028698F"/>
    <w:rsid w:val="00287047"/>
    <w:rsid w:val="00287AD1"/>
    <w:rsid w:val="00287C35"/>
    <w:rsid w:val="00291013"/>
    <w:rsid w:val="00293EBB"/>
    <w:rsid w:val="00294599"/>
    <w:rsid w:val="0029489A"/>
    <w:rsid w:val="00295104"/>
    <w:rsid w:val="002971EA"/>
    <w:rsid w:val="002A17AF"/>
    <w:rsid w:val="002A22D3"/>
    <w:rsid w:val="002A2A06"/>
    <w:rsid w:val="002A2C77"/>
    <w:rsid w:val="002A7BA3"/>
    <w:rsid w:val="002A7C1B"/>
    <w:rsid w:val="002B0351"/>
    <w:rsid w:val="002B2AB2"/>
    <w:rsid w:val="002B3F46"/>
    <w:rsid w:val="002B7151"/>
    <w:rsid w:val="002C0853"/>
    <w:rsid w:val="002C15AD"/>
    <w:rsid w:val="002C5340"/>
    <w:rsid w:val="002C6C82"/>
    <w:rsid w:val="002D021B"/>
    <w:rsid w:val="002D18D9"/>
    <w:rsid w:val="002D1EA2"/>
    <w:rsid w:val="002D50B8"/>
    <w:rsid w:val="002D5C45"/>
    <w:rsid w:val="002E0D4C"/>
    <w:rsid w:val="002E2A97"/>
    <w:rsid w:val="002E3C74"/>
    <w:rsid w:val="002E4D16"/>
    <w:rsid w:val="002E635C"/>
    <w:rsid w:val="002F111E"/>
    <w:rsid w:val="002F1906"/>
    <w:rsid w:val="002F1F38"/>
    <w:rsid w:val="002F22BD"/>
    <w:rsid w:val="002F2BC1"/>
    <w:rsid w:val="002F72F3"/>
    <w:rsid w:val="002F7CF1"/>
    <w:rsid w:val="00300C13"/>
    <w:rsid w:val="00301691"/>
    <w:rsid w:val="0030727A"/>
    <w:rsid w:val="003108EE"/>
    <w:rsid w:val="00310C60"/>
    <w:rsid w:val="00316178"/>
    <w:rsid w:val="00316570"/>
    <w:rsid w:val="00316DA9"/>
    <w:rsid w:val="00316E2C"/>
    <w:rsid w:val="003177F0"/>
    <w:rsid w:val="003256DA"/>
    <w:rsid w:val="00330B7E"/>
    <w:rsid w:val="00330E92"/>
    <w:rsid w:val="003339A8"/>
    <w:rsid w:val="00333DC0"/>
    <w:rsid w:val="00335AE7"/>
    <w:rsid w:val="00336F0F"/>
    <w:rsid w:val="00337775"/>
    <w:rsid w:val="0034274E"/>
    <w:rsid w:val="00342A52"/>
    <w:rsid w:val="00342EDA"/>
    <w:rsid w:val="0034324D"/>
    <w:rsid w:val="00344452"/>
    <w:rsid w:val="00345AE4"/>
    <w:rsid w:val="00351502"/>
    <w:rsid w:val="00353D51"/>
    <w:rsid w:val="0035532E"/>
    <w:rsid w:val="00356644"/>
    <w:rsid w:val="00360195"/>
    <w:rsid w:val="0036116A"/>
    <w:rsid w:val="00361461"/>
    <w:rsid w:val="00361C9B"/>
    <w:rsid w:val="00363262"/>
    <w:rsid w:val="00364B31"/>
    <w:rsid w:val="0036651E"/>
    <w:rsid w:val="003668BE"/>
    <w:rsid w:val="003670DF"/>
    <w:rsid w:val="00367F73"/>
    <w:rsid w:val="00370571"/>
    <w:rsid w:val="00370FF2"/>
    <w:rsid w:val="00371721"/>
    <w:rsid w:val="00371AD5"/>
    <w:rsid w:val="00371EB7"/>
    <w:rsid w:val="0037284D"/>
    <w:rsid w:val="00374201"/>
    <w:rsid w:val="0037495F"/>
    <w:rsid w:val="00375B38"/>
    <w:rsid w:val="00376367"/>
    <w:rsid w:val="00377017"/>
    <w:rsid w:val="003827FC"/>
    <w:rsid w:val="00382A26"/>
    <w:rsid w:val="00382C15"/>
    <w:rsid w:val="00382F9A"/>
    <w:rsid w:val="003845B4"/>
    <w:rsid w:val="00384C0A"/>
    <w:rsid w:val="00385363"/>
    <w:rsid w:val="00386F84"/>
    <w:rsid w:val="00387559"/>
    <w:rsid w:val="003903B5"/>
    <w:rsid w:val="003909EE"/>
    <w:rsid w:val="0039297F"/>
    <w:rsid w:val="00392EA7"/>
    <w:rsid w:val="003946F9"/>
    <w:rsid w:val="0039599C"/>
    <w:rsid w:val="003965B3"/>
    <w:rsid w:val="00396899"/>
    <w:rsid w:val="00396966"/>
    <w:rsid w:val="003A43B5"/>
    <w:rsid w:val="003A69BE"/>
    <w:rsid w:val="003A6B18"/>
    <w:rsid w:val="003A72C3"/>
    <w:rsid w:val="003B0AFE"/>
    <w:rsid w:val="003B1E73"/>
    <w:rsid w:val="003B221C"/>
    <w:rsid w:val="003B25EC"/>
    <w:rsid w:val="003B3085"/>
    <w:rsid w:val="003B4573"/>
    <w:rsid w:val="003B52D7"/>
    <w:rsid w:val="003B58E3"/>
    <w:rsid w:val="003B60F2"/>
    <w:rsid w:val="003B7D3E"/>
    <w:rsid w:val="003C0BE6"/>
    <w:rsid w:val="003C0DA4"/>
    <w:rsid w:val="003C16B1"/>
    <w:rsid w:val="003C2145"/>
    <w:rsid w:val="003C54F1"/>
    <w:rsid w:val="003C7990"/>
    <w:rsid w:val="003D62DF"/>
    <w:rsid w:val="003D6CDD"/>
    <w:rsid w:val="003E225B"/>
    <w:rsid w:val="003E2764"/>
    <w:rsid w:val="003E34F4"/>
    <w:rsid w:val="003E5B3E"/>
    <w:rsid w:val="003E683E"/>
    <w:rsid w:val="003E7866"/>
    <w:rsid w:val="003E7A51"/>
    <w:rsid w:val="003E7C0E"/>
    <w:rsid w:val="003F0003"/>
    <w:rsid w:val="003F4AB3"/>
    <w:rsid w:val="003F4C49"/>
    <w:rsid w:val="003F69FE"/>
    <w:rsid w:val="003F73FF"/>
    <w:rsid w:val="00400693"/>
    <w:rsid w:val="004006AE"/>
    <w:rsid w:val="0040144A"/>
    <w:rsid w:val="00402223"/>
    <w:rsid w:val="004031DD"/>
    <w:rsid w:val="004034D0"/>
    <w:rsid w:val="00404192"/>
    <w:rsid w:val="004043A4"/>
    <w:rsid w:val="0040459F"/>
    <w:rsid w:val="00411670"/>
    <w:rsid w:val="004118B9"/>
    <w:rsid w:val="00412A55"/>
    <w:rsid w:val="00414BAA"/>
    <w:rsid w:val="00417F46"/>
    <w:rsid w:val="004205F1"/>
    <w:rsid w:val="00421BAA"/>
    <w:rsid w:val="00421E4F"/>
    <w:rsid w:val="00422767"/>
    <w:rsid w:val="00422ED6"/>
    <w:rsid w:val="004231B3"/>
    <w:rsid w:val="00425856"/>
    <w:rsid w:val="00426BFA"/>
    <w:rsid w:val="00430A83"/>
    <w:rsid w:val="00431C6A"/>
    <w:rsid w:val="00432669"/>
    <w:rsid w:val="00434982"/>
    <w:rsid w:val="0043778B"/>
    <w:rsid w:val="0044075B"/>
    <w:rsid w:val="0044124F"/>
    <w:rsid w:val="00445580"/>
    <w:rsid w:val="00450700"/>
    <w:rsid w:val="00452AD4"/>
    <w:rsid w:val="00452CAB"/>
    <w:rsid w:val="00452D35"/>
    <w:rsid w:val="00452F0C"/>
    <w:rsid w:val="00453D78"/>
    <w:rsid w:val="00456C39"/>
    <w:rsid w:val="00461DC9"/>
    <w:rsid w:val="0046271D"/>
    <w:rsid w:val="00462AB2"/>
    <w:rsid w:val="00462B01"/>
    <w:rsid w:val="00463F58"/>
    <w:rsid w:val="00465C3E"/>
    <w:rsid w:val="00470433"/>
    <w:rsid w:val="004709D5"/>
    <w:rsid w:val="00472B60"/>
    <w:rsid w:val="0047502B"/>
    <w:rsid w:val="00477B46"/>
    <w:rsid w:val="00477F29"/>
    <w:rsid w:val="00480ACD"/>
    <w:rsid w:val="0048349F"/>
    <w:rsid w:val="004835E2"/>
    <w:rsid w:val="004839AB"/>
    <w:rsid w:val="0048470E"/>
    <w:rsid w:val="0048592E"/>
    <w:rsid w:val="00485A0F"/>
    <w:rsid w:val="004873EC"/>
    <w:rsid w:val="00487853"/>
    <w:rsid w:val="0048799D"/>
    <w:rsid w:val="0049100D"/>
    <w:rsid w:val="00495485"/>
    <w:rsid w:val="004954F6"/>
    <w:rsid w:val="004978F7"/>
    <w:rsid w:val="004A1307"/>
    <w:rsid w:val="004A162C"/>
    <w:rsid w:val="004A1A57"/>
    <w:rsid w:val="004A21B0"/>
    <w:rsid w:val="004A2329"/>
    <w:rsid w:val="004A2645"/>
    <w:rsid w:val="004A37B3"/>
    <w:rsid w:val="004A581C"/>
    <w:rsid w:val="004A586B"/>
    <w:rsid w:val="004A7FEC"/>
    <w:rsid w:val="004B07D8"/>
    <w:rsid w:val="004B1085"/>
    <w:rsid w:val="004B3D3C"/>
    <w:rsid w:val="004B44F1"/>
    <w:rsid w:val="004B54E2"/>
    <w:rsid w:val="004B5B9E"/>
    <w:rsid w:val="004C0A1F"/>
    <w:rsid w:val="004C6F35"/>
    <w:rsid w:val="004C6F57"/>
    <w:rsid w:val="004C7D6B"/>
    <w:rsid w:val="004D21EA"/>
    <w:rsid w:val="004D52E2"/>
    <w:rsid w:val="004D7C3A"/>
    <w:rsid w:val="004E240D"/>
    <w:rsid w:val="004E2BB2"/>
    <w:rsid w:val="004E317B"/>
    <w:rsid w:val="004E5B04"/>
    <w:rsid w:val="004E6588"/>
    <w:rsid w:val="004F07FD"/>
    <w:rsid w:val="004F1AEE"/>
    <w:rsid w:val="004F20D1"/>
    <w:rsid w:val="004F35B9"/>
    <w:rsid w:val="004F428E"/>
    <w:rsid w:val="004F664D"/>
    <w:rsid w:val="00501EA0"/>
    <w:rsid w:val="005020EE"/>
    <w:rsid w:val="0050263C"/>
    <w:rsid w:val="00503B9F"/>
    <w:rsid w:val="00505EAC"/>
    <w:rsid w:val="00506E2A"/>
    <w:rsid w:val="005104C0"/>
    <w:rsid w:val="005107AA"/>
    <w:rsid w:val="00510B15"/>
    <w:rsid w:val="00511E82"/>
    <w:rsid w:val="00514DFB"/>
    <w:rsid w:val="00517589"/>
    <w:rsid w:val="0051782D"/>
    <w:rsid w:val="0052060A"/>
    <w:rsid w:val="00521431"/>
    <w:rsid w:val="00523A29"/>
    <w:rsid w:val="00523D7B"/>
    <w:rsid w:val="00523FDB"/>
    <w:rsid w:val="005242CD"/>
    <w:rsid w:val="00524C57"/>
    <w:rsid w:val="005255FE"/>
    <w:rsid w:val="00526E16"/>
    <w:rsid w:val="00530026"/>
    <w:rsid w:val="00530F28"/>
    <w:rsid w:val="005314B2"/>
    <w:rsid w:val="0053223D"/>
    <w:rsid w:val="005334C8"/>
    <w:rsid w:val="005340A1"/>
    <w:rsid w:val="00534125"/>
    <w:rsid w:val="00534296"/>
    <w:rsid w:val="005345B6"/>
    <w:rsid w:val="005347F2"/>
    <w:rsid w:val="0053545B"/>
    <w:rsid w:val="00536B8C"/>
    <w:rsid w:val="00537531"/>
    <w:rsid w:val="005456FE"/>
    <w:rsid w:val="00545B25"/>
    <w:rsid w:val="00545FFC"/>
    <w:rsid w:val="005462FC"/>
    <w:rsid w:val="00547B16"/>
    <w:rsid w:val="00553924"/>
    <w:rsid w:val="00553C3E"/>
    <w:rsid w:val="00554CBC"/>
    <w:rsid w:val="00554F7E"/>
    <w:rsid w:val="00556C09"/>
    <w:rsid w:val="005570A3"/>
    <w:rsid w:val="00557BA8"/>
    <w:rsid w:val="00560345"/>
    <w:rsid w:val="00560AB1"/>
    <w:rsid w:val="00561C87"/>
    <w:rsid w:val="00562158"/>
    <w:rsid w:val="00563052"/>
    <w:rsid w:val="005634D1"/>
    <w:rsid w:val="0056746F"/>
    <w:rsid w:val="005677D0"/>
    <w:rsid w:val="00567ADF"/>
    <w:rsid w:val="00572119"/>
    <w:rsid w:val="0057234C"/>
    <w:rsid w:val="00572D7F"/>
    <w:rsid w:val="005732F7"/>
    <w:rsid w:val="00574649"/>
    <w:rsid w:val="00575144"/>
    <w:rsid w:val="00576979"/>
    <w:rsid w:val="0057747A"/>
    <w:rsid w:val="00577E7F"/>
    <w:rsid w:val="00581833"/>
    <w:rsid w:val="0058216F"/>
    <w:rsid w:val="0058520D"/>
    <w:rsid w:val="00585551"/>
    <w:rsid w:val="0058643E"/>
    <w:rsid w:val="00586E18"/>
    <w:rsid w:val="00587D46"/>
    <w:rsid w:val="0059082F"/>
    <w:rsid w:val="005909C3"/>
    <w:rsid w:val="00592E7F"/>
    <w:rsid w:val="005930B5"/>
    <w:rsid w:val="00597EC2"/>
    <w:rsid w:val="005A0BD2"/>
    <w:rsid w:val="005A104D"/>
    <w:rsid w:val="005A1220"/>
    <w:rsid w:val="005A1245"/>
    <w:rsid w:val="005A20F6"/>
    <w:rsid w:val="005A33B4"/>
    <w:rsid w:val="005A3B95"/>
    <w:rsid w:val="005A3E56"/>
    <w:rsid w:val="005A6289"/>
    <w:rsid w:val="005A723C"/>
    <w:rsid w:val="005B2867"/>
    <w:rsid w:val="005B54EA"/>
    <w:rsid w:val="005B61A0"/>
    <w:rsid w:val="005B6817"/>
    <w:rsid w:val="005C0881"/>
    <w:rsid w:val="005C0E3E"/>
    <w:rsid w:val="005C1830"/>
    <w:rsid w:val="005C4A0E"/>
    <w:rsid w:val="005C628B"/>
    <w:rsid w:val="005C6742"/>
    <w:rsid w:val="005D1979"/>
    <w:rsid w:val="005D1E09"/>
    <w:rsid w:val="005D2A09"/>
    <w:rsid w:val="005D65F8"/>
    <w:rsid w:val="005D7126"/>
    <w:rsid w:val="005E08B2"/>
    <w:rsid w:val="005E1201"/>
    <w:rsid w:val="005E3AB5"/>
    <w:rsid w:val="005E4C2C"/>
    <w:rsid w:val="005E5258"/>
    <w:rsid w:val="005E7972"/>
    <w:rsid w:val="005F10BE"/>
    <w:rsid w:val="005F16F1"/>
    <w:rsid w:val="005F1D67"/>
    <w:rsid w:val="005F2318"/>
    <w:rsid w:val="005F2E3A"/>
    <w:rsid w:val="005F60CC"/>
    <w:rsid w:val="005F6B98"/>
    <w:rsid w:val="00602D37"/>
    <w:rsid w:val="006055F1"/>
    <w:rsid w:val="00605A78"/>
    <w:rsid w:val="006061A9"/>
    <w:rsid w:val="0060639B"/>
    <w:rsid w:val="0061006A"/>
    <w:rsid w:val="006102F3"/>
    <w:rsid w:val="00612D9D"/>
    <w:rsid w:val="00613119"/>
    <w:rsid w:val="00615B55"/>
    <w:rsid w:val="00616D0B"/>
    <w:rsid w:val="0062275A"/>
    <w:rsid w:val="006245EE"/>
    <w:rsid w:val="0062795A"/>
    <w:rsid w:val="00630369"/>
    <w:rsid w:val="00631D84"/>
    <w:rsid w:val="00632FE4"/>
    <w:rsid w:val="00634C30"/>
    <w:rsid w:val="006373C6"/>
    <w:rsid w:val="00641D6B"/>
    <w:rsid w:val="0064308E"/>
    <w:rsid w:val="006430A5"/>
    <w:rsid w:val="006471B0"/>
    <w:rsid w:val="00647641"/>
    <w:rsid w:val="0065205D"/>
    <w:rsid w:val="00653FB8"/>
    <w:rsid w:val="006555AA"/>
    <w:rsid w:val="006557D1"/>
    <w:rsid w:val="00657CCB"/>
    <w:rsid w:val="0066063D"/>
    <w:rsid w:val="0066076C"/>
    <w:rsid w:val="006624E7"/>
    <w:rsid w:val="006641C7"/>
    <w:rsid w:val="006643D3"/>
    <w:rsid w:val="0066530B"/>
    <w:rsid w:val="00665655"/>
    <w:rsid w:val="00665A08"/>
    <w:rsid w:val="00665AA4"/>
    <w:rsid w:val="00667FC6"/>
    <w:rsid w:val="006715EE"/>
    <w:rsid w:val="00672BA4"/>
    <w:rsid w:val="00672EEC"/>
    <w:rsid w:val="006739C4"/>
    <w:rsid w:val="006779A3"/>
    <w:rsid w:val="006779ED"/>
    <w:rsid w:val="00677CAD"/>
    <w:rsid w:val="00682576"/>
    <w:rsid w:val="00682D0A"/>
    <w:rsid w:val="006830C1"/>
    <w:rsid w:val="006834F9"/>
    <w:rsid w:val="00683FEF"/>
    <w:rsid w:val="00686DEF"/>
    <w:rsid w:val="00687010"/>
    <w:rsid w:val="006910BC"/>
    <w:rsid w:val="00696B3C"/>
    <w:rsid w:val="00697668"/>
    <w:rsid w:val="006A075E"/>
    <w:rsid w:val="006A2EBD"/>
    <w:rsid w:val="006A42FF"/>
    <w:rsid w:val="006A46AD"/>
    <w:rsid w:val="006A570C"/>
    <w:rsid w:val="006A7127"/>
    <w:rsid w:val="006A73CF"/>
    <w:rsid w:val="006A7B4F"/>
    <w:rsid w:val="006B1848"/>
    <w:rsid w:val="006B2CFD"/>
    <w:rsid w:val="006B2D72"/>
    <w:rsid w:val="006B2E56"/>
    <w:rsid w:val="006B3793"/>
    <w:rsid w:val="006B4506"/>
    <w:rsid w:val="006B54CB"/>
    <w:rsid w:val="006B706B"/>
    <w:rsid w:val="006C0743"/>
    <w:rsid w:val="006C0B42"/>
    <w:rsid w:val="006C3EF9"/>
    <w:rsid w:val="006C4DB1"/>
    <w:rsid w:val="006C4F2B"/>
    <w:rsid w:val="006C5161"/>
    <w:rsid w:val="006C52BA"/>
    <w:rsid w:val="006C607B"/>
    <w:rsid w:val="006C7E3B"/>
    <w:rsid w:val="006D0D25"/>
    <w:rsid w:val="006D1506"/>
    <w:rsid w:val="006D1D5A"/>
    <w:rsid w:val="006D3668"/>
    <w:rsid w:val="006D376F"/>
    <w:rsid w:val="006D4287"/>
    <w:rsid w:val="006D49A6"/>
    <w:rsid w:val="006D57A9"/>
    <w:rsid w:val="006D5CC2"/>
    <w:rsid w:val="006E1D35"/>
    <w:rsid w:val="006E3FBD"/>
    <w:rsid w:val="006E5248"/>
    <w:rsid w:val="006E5B9D"/>
    <w:rsid w:val="006E6542"/>
    <w:rsid w:val="006E7751"/>
    <w:rsid w:val="006F1573"/>
    <w:rsid w:val="006F2B85"/>
    <w:rsid w:val="006F3B5B"/>
    <w:rsid w:val="006F49C2"/>
    <w:rsid w:val="006F5C84"/>
    <w:rsid w:val="006F707D"/>
    <w:rsid w:val="006F73D0"/>
    <w:rsid w:val="00700A14"/>
    <w:rsid w:val="0070203D"/>
    <w:rsid w:val="00702C7A"/>
    <w:rsid w:val="00702CD0"/>
    <w:rsid w:val="00703536"/>
    <w:rsid w:val="007051B7"/>
    <w:rsid w:val="0070614B"/>
    <w:rsid w:val="0070629C"/>
    <w:rsid w:val="007144FE"/>
    <w:rsid w:val="00721753"/>
    <w:rsid w:val="00721E27"/>
    <w:rsid w:val="0072269F"/>
    <w:rsid w:val="00723D32"/>
    <w:rsid w:val="00724D5C"/>
    <w:rsid w:val="00725431"/>
    <w:rsid w:val="00725749"/>
    <w:rsid w:val="00726666"/>
    <w:rsid w:val="00726CE7"/>
    <w:rsid w:val="00730443"/>
    <w:rsid w:val="0073157B"/>
    <w:rsid w:val="00733244"/>
    <w:rsid w:val="00734812"/>
    <w:rsid w:val="00734F6E"/>
    <w:rsid w:val="0073617E"/>
    <w:rsid w:val="00736359"/>
    <w:rsid w:val="0074220D"/>
    <w:rsid w:val="00742277"/>
    <w:rsid w:val="0074368C"/>
    <w:rsid w:val="00745689"/>
    <w:rsid w:val="007510BC"/>
    <w:rsid w:val="0075149F"/>
    <w:rsid w:val="007516DE"/>
    <w:rsid w:val="00753F73"/>
    <w:rsid w:val="00754B8E"/>
    <w:rsid w:val="00754D7B"/>
    <w:rsid w:val="00757A10"/>
    <w:rsid w:val="00762592"/>
    <w:rsid w:val="007646BF"/>
    <w:rsid w:val="00764CE9"/>
    <w:rsid w:val="007651C6"/>
    <w:rsid w:val="00766A3B"/>
    <w:rsid w:val="0077324B"/>
    <w:rsid w:val="007735C6"/>
    <w:rsid w:val="00773ACB"/>
    <w:rsid w:val="00773B54"/>
    <w:rsid w:val="00774EBF"/>
    <w:rsid w:val="00780FE8"/>
    <w:rsid w:val="00781B71"/>
    <w:rsid w:val="00783ECE"/>
    <w:rsid w:val="007847AD"/>
    <w:rsid w:val="00787124"/>
    <w:rsid w:val="00792D4E"/>
    <w:rsid w:val="0079413F"/>
    <w:rsid w:val="007966A3"/>
    <w:rsid w:val="0079747E"/>
    <w:rsid w:val="007974B0"/>
    <w:rsid w:val="007A1AA8"/>
    <w:rsid w:val="007A4B9C"/>
    <w:rsid w:val="007A636C"/>
    <w:rsid w:val="007B14BE"/>
    <w:rsid w:val="007B431F"/>
    <w:rsid w:val="007B4AA0"/>
    <w:rsid w:val="007B57AA"/>
    <w:rsid w:val="007C1200"/>
    <w:rsid w:val="007C12CF"/>
    <w:rsid w:val="007C177B"/>
    <w:rsid w:val="007C2C69"/>
    <w:rsid w:val="007C3F8E"/>
    <w:rsid w:val="007C6628"/>
    <w:rsid w:val="007C6AA8"/>
    <w:rsid w:val="007D252F"/>
    <w:rsid w:val="007D3321"/>
    <w:rsid w:val="007D36DD"/>
    <w:rsid w:val="007D3AF6"/>
    <w:rsid w:val="007D47AD"/>
    <w:rsid w:val="007E38AE"/>
    <w:rsid w:val="007E458C"/>
    <w:rsid w:val="007E4FB2"/>
    <w:rsid w:val="007E50A1"/>
    <w:rsid w:val="007E549C"/>
    <w:rsid w:val="007E638E"/>
    <w:rsid w:val="007F4056"/>
    <w:rsid w:val="007F5347"/>
    <w:rsid w:val="007F7651"/>
    <w:rsid w:val="00801377"/>
    <w:rsid w:val="00801949"/>
    <w:rsid w:val="00802FF9"/>
    <w:rsid w:val="00803E30"/>
    <w:rsid w:val="00804BEE"/>
    <w:rsid w:val="008063F3"/>
    <w:rsid w:val="00807490"/>
    <w:rsid w:val="00810A3F"/>
    <w:rsid w:val="00812963"/>
    <w:rsid w:val="008131EC"/>
    <w:rsid w:val="00817FB1"/>
    <w:rsid w:val="0082015E"/>
    <w:rsid w:val="00820C7A"/>
    <w:rsid w:val="008224E7"/>
    <w:rsid w:val="00825F61"/>
    <w:rsid w:val="008260CF"/>
    <w:rsid w:val="0083514B"/>
    <w:rsid w:val="00837A84"/>
    <w:rsid w:val="00840584"/>
    <w:rsid w:val="00842396"/>
    <w:rsid w:val="00843459"/>
    <w:rsid w:val="00843670"/>
    <w:rsid w:val="00843D81"/>
    <w:rsid w:val="00844E5F"/>
    <w:rsid w:val="00844F95"/>
    <w:rsid w:val="0084604B"/>
    <w:rsid w:val="008463F5"/>
    <w:rsid w:val="008475EC"/>
    <w:rsid w:val="00850520"/>
    <w:rsid w:val="00851336"/>
    <w:rsid w:val="00852C1F"/>
    <w:rsid w:val="00853488"/>
    <w:rsid w:val="00853727"/>
    <w:rsid w:val="00853D12"/>
    <w:rsid w:val="008540A9"/>
    <w:rsid w:val="00854C60"/>
    <w:rsid w:val="00855346"/>
    <w:rsid w:val="00855E53"/>
    <w:rsid w:val="00856BE3"/>
    <w:rsid w:val="00862B6C"/>
    <w:rsid w:val="0086427B"/>
    <w:rsid w:val="008669B0"/>
    <w:rsid w:val="0087284E"/>
    <w:rsid w:val="00872D36"/>
    <w:rsid w:val="00872DE1"/>
    <w:rsid w:val="00874E23"/>
    <w:rsid w:val="00875F06"/>
    <w:rsid w:val="0087741D"/>
    <w:rsid w:val="00880260"/>
    <w:rsid w:val="008823A4"/>
    <w:rsid w:val="00882401"/>
    <w:rsid w:val="00882F99"/>
    <w:rsid w:val="00883D08"/>
    <w:rsid w:val="00884717"/>
    <w:rsid w:val="00884C45"/>
    <w:rsid w:val="008858A5"/>
    <w:rsid w:val="008862D8"/>
    <w:rsid w:val="00886E72"/>
    <w:rsid w:val="00890E51"/>
    <w:rsid w:val="00891A6E"/>
    <w:rsid w:val="00892B1E"/>
    <w:rsid w:val="0089614D"/>
    <w:rsid w:val="00896925"/>
    <w:rsid w:val="00897683"/>
    <w:rsid w:val="008A0C16"/>
    <w:rsid w:val="008A31F5"/>
    <w:rsid w:val="008A3C65"/>
    <w:rsid w:val="008A464F"/>
    <w:rsid w:val="008A4EDC"/>
    <w:rsid w:val="008A62D3"/>
    <w:rsid w:val="008A6FCB"/>
    <w:rsid w:val="008A7292"/>
    <w:rsid w:val="008A7690"/>
    <w:rsid w:val="008A7780"/>
    <w:rsid w:val="008B0B4D"/>
    <w:rsid w:val="008B0EC2"/>
    <w:rsid w:val="008B1A58"/>
    <w:rsid w:val="008B1B4F"/>
    <w:rsid w:val="008B1CC9"/>
    <w:rsid w:val="008B29C0"/>
    <w:rsid w:val="008B5026"/>
    <w:rsid w:val="008B51AF"/>
    <w:rsid w:val="008B5585"/>
    <w:rsid w:val="008C0916"/>
    <w:rsid w:val="008C4B5E"/>
    <w:rsid w:val="008C4FD6"/>
    <w:rsid w:val="008D38C6"/>
    <w:rsid w:val="008D4DA4"/>
    <w:rsid w:val="008E1951"/>
    <w:rsid w:val="008E1FF5"/>
    <w:rsid w:val="008E26FB"/>
    <w:rsid w:val="008E3977"/>
    <w:rsid w:val="008E3C24"/>
    <w:rsid w:val="008E43E3"/>
    <w:rsid w:val="008E6682"/>
    <w:rsid w:val="008F097A"/>
    <w:rsid w:val="008F12A3"/>
    <w:rsid w:val="008F1DE6"/>
    <w:rsid w:val="008F3C65"/>
    <w:rsid w:val="008F456F"/>
    <w:rsid w:val="008F4A5B"/>
    <w:rsid w:val="008F554E"/>
    <w:rsid w:val="008F5C10"/>
    <w:rsid w:val="0090267B"/>
    <w:rsid w:val="00903F8D"/>
    <w:rsid w:val="00905528"/>
    <w:rsid w:val="00906199"/>
    <w:rsid w:val="00906280"/>
    <w:rsid w:val="00907756"/>
    <w:rsid w:val="009100FE"/>
    <w:rsid w:val="00912F9F"/>
    <w:rsid w:val="00913720"/>
    <w:rsid w:val="00916FC9"/>
    <w:rsid w:val="00920612"/>
    <w:rsid w:val="0092164E"/>
    <w:rsid w:val="00921EE2"/>
    <w:rsid w:val="00923B34"/>
    <w:rsid w:val="00923E2B"/>
    <w:rsid w:val="00932780"/>
    <w:rsid w:val="009338C1"/>
    <w:rsid w:val="00935DD1"/>
    <w:rsid w:val="009418DA"/>
    <w:rsid w:val="009420F2"/>
    <w:rsid w:val="0094245D"/>
    <w:rsid w:val="00947800"/>
    <w:rsid w:val="009516A4"/>
    <w:rsid w:val="00951D7D"/>
    <w:rsid w:val="00952DCC"/>
    <w:rsid w:val="00954AE7"/>
    <w:rsid w:val="0095709C"/>
    <w:rsid w:val="00960580"/>
    <w:rsid w:val="00961329"/>
    <w:rsid w:val="009626D5"/>
    <w:rsid w:val="00966382"/>
    <w:rsid w:val="009675B1"/>
    <w:rsid w:val="009701C4"/>
    <w:rsid w:val="0097152B"/>
    <w:rsid w:val="0097360F"/>
    <w:rsid w:val="009757BE"/>
    <w:rsid w:val="00976A5C"/>
    <w:rsid w:val="0097729B"/>
    <w:rsid w:val="009809BB"/>
    <w:rsid w:val="00981A25"/>
    <w:rsid w:val="00981D68"/>
    <w:rsid w:val="00981DFE"/>
    <w:rsid w:val="009821A6"/>
    <w:rsid w:val="00982570"/>
    <w:rsid w:val="0098354D"/>
    <w:rsid w:val="00984A6D"/>
    <w:rsid w:val="009934B6"/>
    <w:rsid w:val="00993801"/>
    <w:rsid w:val="00994144"/>
    <w:rsid w:val="00996B03"/>
    <w:rsid w:val="009A19CD"/>
    <w:rsid w:val="009A1C09"/>
    <w:rsid w:val="009A1E58"/>
    <w:rsid w:val="009A277A"/>
    <w:rsid w:val="009A52E9"/>
    <w:rsid w:val="009A6E0C"/>
    <w:rsid w:val="009A7BE0"/>
    <w:rsid w:val="009B12D5"/>
    <w:rsid w:val="009B1F40"/>
    <w:rsid w:val="009B27B6"/>
    <w:rsid w:val="009B3ED0"/>
    <w:rsid w:val="009B75EA"/>
    <w:rsid w:val="009C259A"/>
    <w:rsid w:val="009C593A"/>
    <w:rsid w:val="009C6688"/>
    <w:rsid w:val="009D0BEB"/>
    <w:rsid w:val="009D2F67"/>
    <w:rsid w:val="009D386C"/>
    <w:rsid w:val="009D3A54"/>
    <w:rsid w:val="009D3BED"/>
    <w:rsid w:val="009D3EDE"/>
    <w:rsid w:val="009D47E8"/>
    <w:rsid w:val="009D69D2"/>
    <w:rsid w:val="009D7787"/>
    <w:rsid w:val="009E1FD2"/>
    <w:rsid w:val="009E368B"/>
    <w:rsid w:val="009E50A9"/>
    <w:rsid w:val="009E5C7A"/>
    <w:rsid w:val="009E7A3A"/>
    <w:rsid w:val="009F0A93"/>
    <w:rsid w:val="009F0F78"/>
    <w:rsid w:val="009F23D4"/>
    <w:rsid w:val="009F2959"/>
    <w:rsid w:val="009F3A4B"/>
    <w:rsid w:val="009F55B6"/>
    <w:rsid w:val="00A00A6A"/>
    <w:rsid w:val="00A052FB"/>
    <w:rsid w:val="00A0750B"/>
    <w:rsid w:val="00A07E68"/>
    <w:rsid w:val="00A111F6"/>
    <w:rsid w:val="00A11E37"/>
    <w:rsid w:val="00A13BF5"/>
    <w:rsid w:val="00A14061"/>
    <w:rsid w:val="00A149F5"/>
    <w:rsid w:val="00A14FF5"/>
    <w:rsid w:val="00A16486"/>
    <w:rsid w:val="00A16CCE"/>
    <w:rsid w:val="00A171AC"/>
    <w:rsid w:val="00A2173C"/>
    <w:rsid w:val="00A24520"/>
    <w:rsid w:val="00A24AD0"/>
    <w:rsid w:val="00A24DC5"/>
    <w:rsid w:val="00A252A2"/>
    <w:rsid w:val="00A274D1"/>
    <w:rsid w:val="00A314E6"/>
    <w:rsid w:val="00A31B9B"/>
    <w:rsid w:val="00A32AC6"/>
    <w:rsid w:val="00A32E91"/>
    <w:rsid w:val="00A41DD2"/>
    <w:rsid w:val="00A4205F"/>
    <w:rsid w:val="00A430AF"/>
    <w:rsid w:val="00A43490"/>
    <w:rsid w:val="00A44BD8"/>
    <w:rsid w:val="00A51DFD"/>
    <w:rsid w:val="00A5476C"/>
    <w:rsid w:val="00A54925"/>
    <w:rsid w:val="00A62034"/>
    <w:rsid w:val="00A62CC2"/>
    <w:rsid w:val="00A63AF1"/>
    <w:rsid w:val="00A65944"/>
    <w:rsid w:val="00A66B0B"/>
    <w:rsid w:val="00A679AD"/>
    <w:rsid w:val="00A70C87"/>
    <w:rsid w:val="00A72DBC"/>
    <w:rsid w:val="00A76639"/>
    <w:rsid w:val="00A7744B"/>
    <w:rsid w:val="00A80344"/>
    <w:rsid w:val="00A82758"/>
    <w:rsid w:val="00A85BAF"/>
    <w:rsid w:val="00A8713B"/>
    <w:rsid w:val="00A90CA8"/>
    <w:rsid w:val="00A93FDA"/>
    <w:rsid w:val="00A9439A"/>
    <w:rsid w:val="00A951C8"/>
    <w:rsid w:val="00A95B44"/>
    <w:rsid w:val="00A97A03"/>
    <w:rsid w:val="00AA014D"/>
    <w:rsid w:val="00AA0293"/>
    <w:rsid w:val="00AA06D5"/>
    <w:rsid w:val="00AA09D2"/>
    <w:rsid w:val="00AA20A2"/>
    <w:rsid w:val="00AA47B2"/>
    <w:rsid w:val="00AA55AB"/>
    <w:rsid w:val="00AA6970"/>
    <w:rsid w:val="00AB5DF7"/>
    <w:rsid w:val="00AB63D6"/>
    <w:rsid w:val="00AC04C6"/>
    <w:rsid w:val="00AC588F"/>
    <w:rsid w:val="00AC5915"/>
    <w:rsid w:val="00AC6DB7"/>
    <w:rsid w:val="00AC7523"/>
    <w:rsid w:val="00AD0A8F"/>
    <w:rsid w:val="00AD288E"/>
    <w:rsid w:val="00AD35F6"/>
    <w:rsid w:val="00AD4012"/>
    <w:rsid w:val="00AD6898"/>
    <w:rsid w:val="00AD7AF9"/>
    <w:rsid w:val="00AD7CE8"/>
    <w:rsid w:val="00AD7DDB"/>
    <w:rsid w:val="00AE049C"/>
    <w:rsid w:val="00AE0C0B"/>
    <w:rsid w:val="00AE1DF7"/>
    <w:rsid w:val="00AE23B1"/>
    <w:rsid w:val="00AF071E"/>
    <w:rsid w:val="00AF0FDB"/>
    <w:rsid w:val="00AF2477"/>
    <w:rsid w:val="00AF4C62"/>
    <w:rsid w:val="00AF53B0"/>
    <w:rsid w:val="00AF5A8E"/>
    <w:rsid w:val="00AF7D9B"/>
    <w:rsid w:val="00AF7E5A"/>
    <w:rsid w:val="00B00ACF"/>
    <w:rsid w:val="00B0173D"/>
    <w:rsid w:val="00B027C9"/>
    <w:rsid w:val="00B0482F"/>
    <w:rsid w:val="00B07466"/>
    <w:rsid w:val="00B07C13"/>
    <w:rsid w:val="00B105B4"/>
    <w:rsid w:val="00B111E1"/>
    <w:rsid w:val="00B11462"/>
    <w:rsid w:val="00B126A5"/>
    <w:rsid w:val="00B12B37"/>
    <w:rsid w:val="00B149F2"/>
    <w:rsid w:val="00B1640F"/>
    <w:rsid w:val="00B16A96"/>
    <w:rsid w:val="00B16DA2"/>
    <w:rsid w:val="00B2014A"/>
    <w:rsid w:val="00B20436"/>
    <w:rsid w:val="00B21A97"/>
    <w:rsid w:val="00B22398"/>
    <w:rsid w:val="00B23154"/>
    <w:rsid w:val="00B26D05"/>
    <w:rsid w:val="00B271BE"/>
    <w:rsid w:val="00B2721B"/>
    <w:rsid w:val="00B32358"/>
    <w:rsid w:val="00B32A84"/>
    <w:rsid w:val="00B365FC"/>
    <w:rsid w:val="00B3778F"/>
    <w:rsid w:val="00B4079F"/>
    <w:rsid w:val="00B414E9"/>
    <w:rsid w:val="00B421E2"/>
    <w:rsid w:val="00B43A22"/>
    <w:rsid w:val="00B45793"/>
    <w:rsid w:val="00B50D8D"/>
    <w:rsid w:val="00B510AA"/>
    <w:rsid w:val="00B52645"/>
    <w:rsid w:val="00B5284C"/>
    <w:rsid w:val="00B548C2"/>
    <w:rsid w:val="00B55DE2"/>
    <w:rsid w:val="00B5736D"/>
    <w:rsid w:val="00B6007B"/>
    <w:rsid w:val="00B60DF3"/>
    <w:rsid w:val="00B71515"/>
    <w:rsid w:val="00B73489"/>
    <w:rsid w:val="00B746E1"/>
    <w:rsid w:val="00B74BBB"/>
    <w:rsid w:val="00B76258"/>
    <w:rsid w:val="00B819BE"/>
    <w:rsid w:val="00B823E2"/>
    <w:rsid w:val="00B83BA4"/>
    <w:rsid w:val="00B8620E"/>
    <w:rsid w:val="00B906FE"/>
    <w:rsid w:val="00B90CE8"/>
    <w:rsid w:val="00B9343D"/>
    <w:rsid w:val="00B95613"/>
    <w:rsid w:val="00B96866"/>
    <w:rsid w:val="00B969CB"/>
    <w:rsid w:val="00BA056C"/>
    <w:rsid w:val="00BA12C0"/>
    <w:rsid w:val="00BA2796"/>
    <w:rsid w:val="00BA6596"/>
    <w:rsid w:val="00BA6EEF"/>
    <w:rsid w:val="00BB04E5"/>
    <w:rsid w:val="00BB126E"/>
    <w:rsid w:val="00BB22F4"/>
    <w:rsid w:val="00BB47B1"/>
    <w:rsid w:val="00BC0B88"/>
    <w:rsid w:val="00BC2F40"/>
    <w:rsid w:val="00BC3488"/>
    <w:rsid w:val="00BC49B9"/>
    <w:rsid w:val="00BC5E3B"/>
    <w:rsid w:val="00BC7BDA"/>
    <w:rsid w:val="00BD26BD"/>
    <w:rsid w:val="00BD6C2F"/>
    <w:rsid w:val="00BD6CD9"/>
    <w:rsid w:val="00BD7001"/>
    <w:rsid w:val="00BD77C7"/>
    <w:rsid w:val="00BE1D09"/>
    <w:rsid w:val="00BE1F67"/>
    <w:rsid w:val="00BE27D8"/>
    <w:rsid w:val="00BE2B8D"/>
    <w:rsid w:val="00BE79B0"/>
    <w:rsid w:val="00BF25A2"/>
    <w:rsid w:val="00BF261E"/>
    <w:rsid w:val="00BF337A"/>
    <w:rsid w:val="00BF3730"/>
    <w:rsid w:val="00C004F3"/>
    <w:rsid w:val="00C015F7"/>
    <w:rsid w:val="00C0299F"/>
    <w:rsid w:val="00C036B5"/>
    <w:rsid w:val="00C04BFA"/>
    <w:rsid w:val="00C05DC3"/>
    <w:rsid w:val="00C06302"/>
    <w:rsid w:val="00C06599"/>
    <w:rsid w:val="00C068EA"/>
    <w:rsid w:val="00C071F8"/>
    <w:rsid w:val="00C072D5"/>
    <w:rsid w:val="00C1130E"/>
    <w:rsid w:val="00C11924"/>
    <w:rsid w:val="00C12D10"/>
    <w:rsid w:val="00C12FE5"/>
    <w:rsid w:val="00C13605"/>
    <w:rsid w:val="00C14563"/>
    <w:rsid w:val="00C15A14"/>
    <w:rsid w:val="00C15DE0"/>
    <w:rsid w:val="00C16962"/>
    <w:rsid w:val="00C20007"/>
    <w:rsid w:val="00C21D70"/>
    <w:rsid w:val="00C226E5"/>
    <w:rsid w:val="00C22BE5"/>
    <w:rsid w:val="00C22E21"/>
    <w:rsid w:val="00C233B0"/>
    <w:rsid w:val="00C24893"/>
    <w:rsid w:val="00C25861"/>
    <w:rsid w:val="00C302A8"/>
    <w:rsid w:val="00C326B2"/>
    <w:rsid w:val="00C32766"/>
    <w:rsid w:val="00C33543"/>
    <w:rsid w:val="00C35393"/>
    <w:rsid w:val="00C35B93"/>
    <w:rsid w:val="00C4076E"/>
    <w:rsid w:val="00C415C9"/>
    <w:rsid w:val="00C4391E"/>
    <w:rsid w:val="00C43EA8"/>
    <w:rsid w:val="00C43FC1"/>
    <w:rsid w:val="00C46C85"/>
    <w:rsid w:val="00C46EB7"/>
    <w:rsid w:val="00C47D92"/>
    <w:rsid w:val="00C523E6"/>
    <w:rsid w:val="00C526C0"/>
    <w:rsid w:val="00C528D7"/>
    <w:rsid w:val="00C54D9C"/>
    <w:rsid w:val="00C555D8"/>
    <w:rsid w:val="00C57336"/>
    <w:rsid w:val="00C6040F"/>
    <w:rsid w:val="00C61778"/>
    <w:rsid w:val="00C6196A"/>
    <w:rsid w:val="00C64F98"/>
    <w:rsid w:val="00C72137"/>
    <w:rsid w:val="00C723A9"/>
    <w:rsid w:val="00C75797"/>
    <w:rsid w:val="00C767FB"/>
    <w:rsid w:val="00C77BB3"/>
    <w:rsid w:val="00C77F5E"/>
    <w:rsid w:val="00C80E8B"/>
    <w:rsid w:val="00C8127D"/>
    <w:rsid w:val="00C8190F"/>
    <w:rsid w:val="00C82275"/>
    <w:rsid w:val="00C82FFD"/>
    <w:rsid w:val="00C854EA"/>
    <w:rsid w:val="00C86284"/>
    <w:rsid w:val="00C90640"/>
    <w:rsid w:val="00C922A0"/>
    <w:rsid w:val="00C9248B"/>
    <w:rsid w:val="00C9250F"/>
    <w:rsid w:val="00C93023"/>
    <w:rsid w:val="00C954A2"/>
    <w:rsid w:val="00CA2119"/>
    <w:rsid w:val="00CA3AC7"/>
    <w:rsid w:val="00CA49D8"/>
    <w:rsid w:val="00CA5EC8"/>
    <w:rsid w:val="00CA64BA"/>
    <w:rsid w:val="00CA7239"/>
    <w:rsid w:val="00CB0086"/>
    <w:rsid w:val="00CB0E8D"/>
    <w:rsid w:val="00CB351E"/>
    <w:rsid w:val="00CB3BC6"/>
    <w:rsid w:val="00CB587E"/>
    <w:rsid w:val="00CB5B1F"/>
    <w:rsid w:val="00CB6F88"/>
    <w:rsid w:val="00CB75E1"/>
    <w:rsid w:val="00CC066C"/>
    <w:rsid w:val="00CC08AD"/>
    <w:rsid w:val="00CC1E66"/>
    <w:rsid w:val="00CC3983"/>
    <w:rsid w:val="00CC45B6"/>
    <w:rsid w:val="00CC66E2"/>
    <w:rsid w:val="00CC6FBA"/>
    <w:rsid w:val="00CD0A5B"/>
    <w:rsid w:val="00CD0A7E"/>
    <w:rsid w:val="00CD30A7"/>
    <w:rsid w:val="00CD7811"/>
    <w:rsid w:val="00CE2726"/>
    <w:rsid w:val="00CE43EE"/>
    <w:rsid w:val="00CE49CF"/>
    <w:rsid w:val="00CE5AC3"/>
    <w:rsid w:val="00CE7EE3"/>
    <w:rsid w:val="00CF1AEB"/>
    <w:rsid w:val="00CF2E9D"/>
    <w:rsid w:val="00CF5D16"/>
    <w:rsid w:val="00CF62D3"/>
    <w:rsid w:val="00CF62E2"/>
    <w:rsid w:val="00CF7181"/>
    <w:rsid w:val="00CF7555"/>
    <w:rsid w:val="00CF7A95"/>
    <w:rsid w:val="00D00AEA"/>
    <w:rsid w:val="00D04D09"/>
    <w:rsid w:val="00D056F4"/>
    <w:rsid w:val="00D064E6"/>
    <w:rsid w:val="00D06B3C"/>
    <w:rsid w:val="00D1089C"/>
    <w:rsid w:val="00D16366"/>
    <w:rsid w:val="00D20033"/>
    <w:rsid w:val="00D20AD6"/>
    <w:rsid w:val="00D230B5"/>
    <w:rsid w:val="00D2347F"/>
    <w:rsid w:val="00D25ACD"/>
    <w:rsid w:val="00D304F0"/>
    <w:rsid w:val="00D30658"/>
    <w:rsid w:val="00D30889"/>
    <w:rsid w:val="00D30C53"/>
    <w:rsid w:val="00D30C83"/>
    <w:rsid w:val="00D30DC2"/>
    <w:rsid w:val="00D330B5"/>
    <w:rsid w:val="00D3428E"/>
    <w:rsid w:val="00D346C6"/>
    <w:rsid w:val="00D37663"/>
    <w:rsid w:val="00D423A3"/>
    <w:rsid w:val="00D4287D"/>
    <w:rsid w:val="00D42F9D"/>
    <w:rsid w:val="00D43E7D"/>
    <w:rsid w:val="00D44F4E"/>
    <w:rsid w:val="00D4583F"/>
    <w:rsid w:val="00D47007"/>
    <w:rsid w:val="00D47E8A"/>
    <w:rsid w:val="00D47F09"/>
    <w:rsid w:val="00D519DC"/>
    <w:rsid w:val="00D56562"/>
    <w:rsid w:val="00D56681"/>
    <w:rsid w:val="00D57A97"/>
    <w:rsid w:val="00D57EF1"/>
    <w:rsid w:val="00D61116"/>
    <w:rsid w:val="00D628DE"/>
    <w:rsid w:val="00D62C4A"/>
    <w:rsid w:val="00D6339D"/>
    <w:rsid w:val="00D6369D"/>
    <w:rsid w:val="00D645D7"/>
    <w:rsid w:val="00D66219"/>
    <w:rsid w:val="00D66A0E"/>
    <w:rsid w:val="00D67D8C"/>
    <w:rsid w:val="00D70548"/>
    <w:rsid w:val="00D71733"/>
    <w:rsid w:val="00D74500"/>
    <w:rsid w:val="00D771DE"/>
    <w:rsid w:val="00D80426"/>
    <w:rsid w:val="00D8238B"/>
    <w:rsid w:val="00D84C33"/>
    <w:rsid w:val="00D85FCF"/>
    <w:rsid w:val="00D86580"/>
    <w:rsid w:val="00D869E1"/>
    <w:rsid w:val="00D8769D"/>
    <w:rsid w:val="00D87D6D"/>
    <w:rsid w:val="00D90FF6"/>
    <w:rsid w:val="00D93F6B"/>
    <w:rsid w:val="00D94D6F"/>
    <w:rsid w:val="00D950C2"/>
    <w:rsid w:val="00D96105"/>
    <w:rsid w:val="00D96113"/>
    <w:rsid w:val="00DA134A"/>
    <w:rsid w:val="00DA26EC"/>
    <w:rsid w:val="00DA5A83"/>
    <w:rsid w:val="00DA68AA"/>
    <w:rsid w:val="00DB0EED"/>
    <w:rsid w:val="00DB197F"/>
    <w:rsid w:val="00DB5673"/>
    <w:rsid w:val="00DB5FE5"/>
    <w:rsid w:val="00DB7078"/>
    <w:rsid w:val="00DB74BE"/>
    <w:rsid w:val="00DC13C9"/>
    <w:rsid w:val="00DC3081"/>
    <w:rsid w:val="00DC3B94"/>
    <w:rsid w:val="00DC4694"/>
    <w:rsid w:val="00DC69BC"/>
    <w:rsid w:val="00DC7530"/>
    <w:rsid w:val="00DC7781"/>
    <w:rsid w:val="00DD1825"/>
    <w:rsid w:val="00DD4C27"/>
    <w:rsid w:val="00DD4F54"/>
    <w:rsid w:val="00DD7F36"/>
    <w:rsid w:val="00DE1203"/>
    <w:rsid w:val="00DE13AA"/>
    <w:rsid w:val="00DE1F7C"/>
    <w:rsid w:val="00DE438A"/>
    <w:rsid w:val="00DE6ED5"/>
    <w:rsid w:val="00DE6FA4"/>
    <w:rsid w:val="00DF0486"/>
    <w:rsid w:val="00DF14B4"/>
    <w:rsid w:val="00DF23FE"/>
    <w:rsid w:val="00DF2730"/>
    <w:rsid w:val="00DF2F0A"/>
    <w:rsid w:val="00DF330F"/>
    <w:rsid w:val="00DF46F7"/>
    <w:rsid w:val="00DF6AB3"/>
    <w:rsid w:val="00E00869"/>
    <w:rsid w:val="00E0099A"/>
    <w:rsid w:val="00E04A15"/>
    <w:rsid w:val="00E0530C"/>
    <w:rsid w:val="00E05FFF"/>
    <w:rsid w:val="00E06552"/>
    <w:rsid w:val="00E11F55"/>
    <w:rsid w:val="00E12CD9"/>
    <w:rsid w:val="00E15E99"/>
    <w:rsid w:val="00E165E9"/>
    <w:rsid w:val="00E1697D"/>
    <w:rsid w:val="00E17D31"/>
    <w:rsid w:val="00E213CE"/>
    <w:rsid w:val="00E21458"/>
    <w:rsid w:val="00E21FCE"/>
    <w:rsid w:val="00E22D74"/>
    <w:rsid w:val="00E233CB"/>
    <w:rsid w:val="00E242E6"/>
    <w:rsid w:val="00E263B0"/>
    <w:rsid w:val="00E26439"/>
    <w:rsid w:val="00E27F1E"/>
    <w:rsid w:val="00E32C2B"/>
    <w:rsid w:val="00E32DB5"/>
    <w:rsid w:val="00E34493"/>
    <w:rsid w:val="00E358AC"/>
    <w:rsid w:val="00E358E2"/>
    <w:rsid w:val="00E361D1"/>
    <w:rsid w:val="00E36D97"/>
    <w:rsid w:val="00E37555"/>
    <w:rsid w:val="00E37A3E"/>
    <w:rsid w:val="00E4048C"/>
    <w:rsid w:val="00E415AD"/>
    <w:rsid w:val="00E4162C"/>
    <w:rsid w:val="00E4358B"/>
    <w:rsid w:val="00E46ED0"/>
    <w:rsid w:val="00E474CF"/>
    <w:rsid w:val="00E530F2"/>
    <w:rsid w:val="00E53DFA"/>
    <w:rsid w:val="00E5696B"/>
    <w:rsid w:val="00E60F62"/>
    <w:rsid w:val="00E616A5"/>
    <w:rsid w:val="00E61983"/>
    <w:rsid w:val="00E6198D"/>
    <w:rsid w:val="00E62015"/>
    <w:rsid w:val="00E6327B"/>
    <w:rsid w:val="00E6578B"/>
    <w:rsid w:val="00E662E0"/>
    <w:rsid w:val="00E70A07"/>
    <w:rsid w:val="00E74132"/>
    <w:rsid w:val="00E74543"/>
    <w:rsid w:val="00E75A56"/>
    <w:rsid w:val="00E75C2A"/>
    <w:rsid w:val="00E75F38"/>
    <w:rsid w:val="00E7693F"/>
    <w:rsid w:val="00E80946"/>
    <w:rsid w:val="00E80BE8"/>
    <w:rsid w:val="00E80F7E"/>
    <w:rsid w:val="00E8113E"/>
    <w:rsid w:val="00E8311A"/>
    <w:rsid w:val="00E8442B"/>
    <w:rsid w:val="00E84B04"/>
    <w:rsid w:val="00E91C2D"/>
    <w:rsid w:val="00E92C80"/>
    <w:rsid w:val="00E93D2C"/>
    <w:rsid w:val="00E94A5C"/>
    <w:rsid w:val="00E9502D"/>
    <w:rsid w:val="00E95A2D"/>
    <w:rsid w:val="00EA12A6"/>
    <w:rsid w:val="00EA2408"/>
    <w:rsid w:val="00EA4E9A"/>
    <w:rsid w:val="00EA5557"/>
    <w:rsid w:val="00EA6AAF"/>
    <w:rsid w:val="00EA76C1"/>
    <w:rsid w:val="00EB2626"/>
    <w:rsid w:val="00EB2A83"/>
    <w:rsid w:val="00EB3BB9"/>
    <w:rsid w:val="00EB4577"/>
    <w:rsid w:val="00EB4595"/>
    <w:rsid w:val="00EB5106"/>
    <w:rsid w:val="00EB55D0"/>
    <w:rsid w:val="00EC0444"/>
    <w:rsid w:val="00EC3559"/>
    <w:rsid w:val="00EC42D8"/>
    <w:rsid w:val="00EC4B71"/>
    <w:rsid w:val="00EC4C1D"/>
    <w:rsid w:val="00EC634C"/>
    <w:rsid w:val="00EC7091"/>
    <w:rsid w:val="00ED18F0"/>
    <w:rsid w:val="00ED3F04"/>
    <w:rsid w:val="00ED58AB"/>
    <w:rsid w:val="00ED5A1A"/>
    <w:rsid w:val="00ED5A65"/>
    <w:rsid w:val="00ED68EF"/>
    <w:rsid w:val="00ED699C"/>
    <w:rsid w:val="00ED7020"/>
    <w:rsid w:val="00EE0847"/>
    <w:rsid w:val="00EE0A90"/>
    <w:rsid w:val="00EE1401"/>
    <w:rsid w:val="00EE3587"/>
    <w:rsid w:val="00EE5C1A"/>
    <w:rsid w:val="00EE71AF"/>
    <w:rsid w:val="00EF13F3"/>
    <w:rsid w:val="00EF204B"/>
    <w:rsid w:val="00EF35AB"/>
    <w:rsid w:val="00EF5378"/>
    <w:rsid w:val="00EF594E"/>
    <w:rsid w:val="00EF6C0A"/>
    <w:rsid w:val="00F001D2"/>
    <w:rsid w:val="00F006E5"/>
    <w:rsid w:val="00F02478"/>
    <w:rsid w:val="00F02A0A"/>
    <w:rsid w:val="00F067EA"/>
    <w:rsid w:val="00F074F5"/>
    <w:rsid w:val="00F07684"/>
    <w:rsid w:val="00F07D6C"/>
    <w:rsid w:val="00F104C3"/>
    <w:rsid w:val="00F111A3"/>
    <w:rsid w:val="00F1201F"/>
    <w:rsid w:val="00F129EE"/>
    <w:rsid w:val="00F1373F"/>
    <w:rsid w:val="00F17922"/>
    <w:rsid w:val="00F21A5C"/>
    <w:rsid w:val="00F23763"/>
    <w:rsid w:val="00F255B7"/>
    <w:rsid w:val="00F25F69"/>
    <w:rsid w:val="00F26F2D"/>
    <w:rsid w:val="00F27444"/>
    <w:rsid w:val="00F27D1F"/>
    <w:rsid w:val="00F300B8"/>
    <w:rsid w:val="00F30739"/>
    <w:rsid w:val="00F32EA7"/>
    <w:rsid w:val="00F34260"/>
    <w:rsid w:val="00F35106"/>
    <w:rsid w:val="00F361FC"/>
    <w:rsid w:val="00F36786"/>
    <w:rsid w:val="00F36B93"/>
    <w:rsid w:val="00F37468"/>
    <w:rsid w:val="00F37CA4"/>
    <w:rsid w:val="00F37CD5"/>
    <w:rsid w:val="00F424E7"/>
    <w:rsid w:val="00F428BF"/>
    <w:rsid w:val="00F448ED"/>
    <w:rsid w:val="00F46160"/>
    <w:rsid w:val="00F47CA9"/>
    <w:rsid w:val="00F50BDA"/>
    <w:rsid w:val="00F50D49"/>
    <w:rsid w:val="00F53B54"/>
    <w:rsid w:val="00F53E89"/>
    <w:rsid w:val="00F56750"/>
    <w:rsid w:val="00F6074A"/>
    <w:rsid w:val="00F60871"/>
    <w:rsid w:val="00F64309"/>
    <w:rsid w:val="00F6627A"/>
    <w:rsid w:val="00F67D3A"/>
    <w:rsid w:val="00F73314"/>
    <w:rsid w:val="00F7346F"/>
    <w:rsid w:val="00F73EC9"/>
    <w:rsid w:val="00F7470D"/>
    <w:rsid w:val="00F825BE"/>
    <w:rsid w:val="00F8323F"/>
    <w:rsid w:val="00F866A6"/>
    <w:rsid w:val="00F904F9"/>
    <w:rsid w:val="00F90C35"/>
    <w:rsid w:val="00F91F8D"/>
    <w:rsid w:val="00F92474"/>
    <w:rsid w:val="00F92AD0"/>
    <w:rsid w:val="00F92E13"/>
    <w:rsid w:val="00F93012"/>
    <w:rsid w:val="00F9337C"/>
    <w:rsid w:val="00F9454B"/>
    <w:rsid w:val="00F95432"/>
    <w:rsid w:val="00F95D29"/>
    <w:rsid w:val="00FA1471"/>
    <w:rsid w:val="00FA36B8"/>
    <w:rsid w:val="00FA65B8"/>
    <w:rsid w:val="00FA6F1B"/>
    <w:rsid w:val="00FA6FC3"/>
    <w:rsid w:val="00FB1931"/>
    <w:rsid w:val="00FB2768"/>
    <w:rsid w:val="00FB3115"/>
    <w:rsid w:val="00FB35AE"/>
    <w:rsid w:val="00FB420E"/>
    <w:rsid w:val="00FB7CE1"/>
    <w:rsid w:val="00FC0E24"/>
    <w:rsid w:val="00FC0F00"/>
    <w:rsid w:val="00FC1635"/>
    <w:rsid w:val="00FC2DA2"/>
    <w:rsid w:val="00FC3471"/>
    <w:rsid w:val="00FC352B"/>
    <w:rsid w:val="00FC4EEA"/>
    <w:rsid w:val="00FC5188"/>
    <w:rsid w:val="00FC5783"/>
    <w:rsid w:val="00FC5A98"/>
    <w:rsid w:val="00FC622A"/>
    <w:rsid w:val="00FC63C4"/>
    <w:rsid w:val="00FD2034"/>
    <w:rsid w:val="00FD20FD"/>
    <w:rsid w:val="00FD3EFA"/>
    <w:rsid w:val="00FD4F02"/>
    <w:rsid w:val="00FD5FD0"/>
    <w:rsid w:val="00FD7A7A"/>
    <w:rsid w:val="00FE0604"/>
    <w:rsid w:val="00FE1762"/>
    <w:rsid w:val="00FE24D0"/>
    <w:rsid w:val="00FE2F94"/>
    <w:rsid w:val="00FE348A"/>
    <w:rsid w:val="00FE5DFB"/>
    <w:rsid w:val="00FE645B"/>
    <w:rsid w:val="00FE7F91"/>
    <w:rsid w:val="00FF2C85"/>
    <w:rsid w:val="00FF3782"/>
    <w:rsid w:val="00FF3F5E"/>
    <w:rsid w:val="00FF5108"/>
    <w:rsid w:val="00FF5FA1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71"/>
    <w:pPr>
      <w:keepNext/>
      <w:keepLines/>
      <w:numPr>
        <w:numId w:val="47"/>
      </w:numPr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4FE"/>
    <w:pPr>
      <w:keepNext/>
      <w:keepLines/>
      <w:numPr>
        <w:ilvl w:val="1"/>
        <w:numId w:val="47"/>
      </w:numPr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4FE"/>
    <w:pPr>
      <w:keepNext/>
      <w:keepLines/>
      <w:numPr>
        <w:ilvl w:val="2"/>
        <w:numId w:val="47"/>
      </w:numPr>
      <w:spacing w:before="40" w:line="276" w:lineRule="auto"/>
      <w:ind w:left="720"/>
      <w:outlineLvl w:val="2"/>
    </w:pPr>
    <w:rPr>
      <w:rFonts w:ascii="Cambria" w:hAnsi="Cambria"/>
      <w:color w:val="243F6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F38"/>
    <w:pPr>
      <w:keepNext/>
      <w:keepLines/>
      <w:numPr>
        <w:ilvl w:val="3"/>
        <w:numId w:val="47"/>
      </w:numPr>
      <w:spacing w:before="40" w:line="276" w:lineRule="auto"/>
      <w:outlineLvl w:val="3"/>
    </w:pPr>
    <w:rPr>
      <w:rFonts w:ascii="Cambria" w:hAnsi="Cambria"/>
      <w:i/>
      <w:iCs/>
      <w:color w:val="365F91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3A4"/>
    <w:pPr>
      <w:keepNext/>
      <w:keepLines/>
      <w:numPr>
        <w:ilvl w:val="4"/>
        <w:numId w:val="47"/>
      </w:numPr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26B"/>
    <w:pPr>
      <w:keepNext/>
      <w:keepLines/>
      <w:numPr>
        <w:ilvl w:val="5"/>
        <w:numId w:val="47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B5"/>
    <w:pPr>
      <w:keepNext/>
      <w:keepLines/>
      <w:numPr>
        <w:ilvl w:val="6"/>
        <w:numId w:val="47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B5"/>
    <w:pPr>
      <w:keepNext/>
      <w:keepLines/>
      <w:numPr>
        <w:ilvl w:val="7"/>
        <w:numId w:val="47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B5"/>
    <w:pPr>
      <w:keepNext/>
      <w:keepLines/>
      <w:numPr>
        <w:ilvl w:val="8"/>
        <w:numId w:val="47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052FB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F6087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selectable-text">
    <w:name w:val="selectable-text"/>
    <w:basedOn w:val="DefaultParagraphFont"/>
    <w:rsid w:val="00F60871"/>
  </w:style>
  <w:style w:type="character" w:customStyle="1" w:styleId="Heading2Char">
    <w:name w:val="Heading 2 Char"/>
    <w:link w:val="Heading2"/>
    <w:uiPriority w:val="9"/>
    <w:rsid w:val="007144FE"/>
    <w:rPr>
      <w:rFonts w:ascii="Cambria" w:eastAsia="Times New Roman" w:hAnsi="Cambria" w:cs="Times New Roman"/>
      <w:color w:val="365F91"/>
      <w:sz w:val="26"/>
      <w:szCs w:val="2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144FE"/>
    <w:pPr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Heading3Char">
    <w:name w:val="Heading 3 Char"/>
    <w:link w:val="Heading3"/>
    <w:uiPriority w:val="9"/>
    <w:rsid w:val="007144FE"/>
    <w:rPr>
      <w:rFonts w:ascii="Cambria" w:eastAsia="Times New Roman" w:hAnsi="Cambria" w:cs="Times New Roman"/>
      <w:color w:val="243F6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B0086"/>
    <w:pPr>
      <w:spacing w:after="200"/>
    </w:pPr>
    <w:rPr>
      <w:rFonts w:ascii="Calibri" w:eastAsia="Calibri" w:hAnsi="Calibri"/>
      <w:i/>
      <w:iCs/>
      <w:color w:val="1F497D"/>
      <w:kern w:val="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20EE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5020E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4Char">
    <w:name w:val="Heading 4 Char"/>
    <w:link w:val="Heading4"/>
    <w:uiPriority w:val="9"/>
    <w:rsid w:val="00E75F38"/>
    <w:rPr>
      <w:rFonts w:ascii="Cambria" w:eastAsia="Times New Roman" w:hAnsi="Cambria" w:cs="Times New Roman"/>
      <w:i/>
      <w:iCs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7D73"/>
  </w:style>
  <w:style w:type="paragraph" w:styleId="Footer">
    <w:name w:val="footer"/>
    <w:basedOn w:val="Normal"/>
    <w:link w:val="Foot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7D73"/>
  </w:style>
  <w:style w:type="paragraph" w:styleId="TOCHeading">
    <w:name w:val="TOC Heading"/>
    <w:basedOn w:val="Heading1"/>
    <w:next w:val="Normal"/>
    <w:uiPriority w:val="39"/>
    <w:unhideWhenUsed/>
    <w:qFormat/>
    <w:rsid w:val="00F3678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37275"/>
    <w:pPr>
      <w:tabs>
        <w:tab w:val="left" w:leader="dot" w:pos="7513"/>
        <w:tab w:val="right" w:pos="7655"/>
      </w:tabs>
      <w:spacing w:before="240" w:after="240"/>
      <w:ind w:right="-142"/>
    </w:pPr>
    <w:rPr>
      <w:rFonts w:eastAsia="Calibri"/>
      <w:b/>
      <w:bCs/>
      <w:noProof/>
      <w:kern w:val="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2626"/>
    <w:pPr>
      <w:tabs>
        <w:tab w:val="left" w:pos="1418"/>
        <w:tab w:val="left" w:leader="dot" w:pos="7513"/>
        <w:tab w:val="right" w:pos="7938"/>
      </w:tabs>
      <w:spacing w:before="240"/>
      <w:ind w:left="1418" w:right="425" w:hanging="567"/>
      <w:jc w:val="both"/>
    </w:pPr>
    <w:rPr>
      <w:rFonts w:eastAsia="Calibri"/>
      <w:b/>
      <w:noProof/>
      <w:kern w:val="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7275"/>
    <w:pPr>
      <w:tabs>
        <w:tab w:val="left" w:pos="1985"/>
        <w:tab w:val="center" w:leader="dot" w:pos="7513"/>
      </w:tabs>
      <w:spacing w:before="240" w:after="120"/>
      <w:ind w:left="2268" w:hanging="850"/>
      <w:jc w:val="both"/>
    </w:pPr>
    <w:rPr>
      <w:rFonts w:eastAsia="Calibri"/>
      <w:noProof/>
      <w:kern w:val="2"/>
    </w:rPr>
  </w:style>
  <w:style w:type="character" w:styleId="Hyperlink">
    <w:name w:val="Hyperlink"/>
    <w:uiPriority w:val="99"/>
    <w:unhideWhenUsed/>
    <w:rsid w:val="00F3678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786"/>
    <w:pPr>
      <w:spacing w:line="276" w:lineRule="auto"/>
    </w:pPr>
    <w:rPr>
      <w:rFonts w:ascii="Calibri" w:eastAsia="Calibri" w:hAnsi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5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F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B5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73B5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3B54"/>
    <w:rPr>
      <w:vertAlign w:val="superscript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C0E3E"/>
  </w:style>
  <w:style w:type="paragraph" w:customStyle="1" w:styleId="TableParagraph">
    <w:name w:val="Table Paragraph"/>
    <w:basedOn w:val="Normal"/>
    <w:uiPriority w:val="1"/>
    <w:qFormat/>
    <w:rsid w:val="00B510AA"/>
    <w:pPr>
      <w:widowControl w:val="0"/>
      <w:autoSpaceDE w:val="0"/>
      <w:autoSpaceDN w:val="0"/>
      <w:spacing w:line="268" w:lineRule="exact"/>
      <w:ind w:left="185"/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B0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C6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42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6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742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4A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54A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54A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54A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54A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54A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ighlight">
    <w:name w:val="highlight"/>
    <w:basedOn w:val="DefaultParagraphFont"/>
    <w:rsid w:val="005E5258"/>
  </w:style>
  <w:style w:type="character" w:styleId="Emphasis">
    <w:name w:val="Emphasis"/>
    <w:uiPriority w:val="20"/>
    <w:qFormat/>
    <w:rsid w:val="00FE7F91"/>
    <w:rPr>
      <w:i/>
      <w:iCs/>
    </w:rPr>
  </w:style>
  <w:style w:type="character" w:customStyle="1" w:styleId="Heading5Char">
    <w:name w:val="Heading 5 Char"/>
    <w:link w:val="Heading5"/>
    <w:uiPriority w:val="9"/>
    <w:rsid w:val="008823A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09626B"/>
    <w:rPr>
      <w:rFonts w:ascii="Cambria" w:eastAsia="Times New Roman" w:hAnsi="Cambria" w:cs="Times New Roman"/>
      <w:i/>
      <w:iCs/>
      <w:color w:val="243F60"/>
    </w:rPr>
  </w:style>
  <w:style w:type="character" w:customStyle="1" w:styleId="a">
    <w:name w:val="a"/>
    <w:basedOn w:val="DefaultParagraphFont"/>
    <w:rsid w:val="00804BEE"/>
  </w:style>
  <w:style w:type="character" w:customStyle="1" w:styleId="l6">
    <w:name w:val="l6"/>
    <w:basedOn w:val="DefaultParagraphFont"/>
    <w:rsid w:val="00804BEE"/>
  </w:style>
  <w:style w:type="character" w:customStyle="1" w:styleId="hgkelc">
    <w:name w:val="hgkelc"/>
    <w:basedOn w:val="DefaultParagraphFont"/>
    <w:rsid w:val="0017684B"/>
  </w:style>
  <w:style w:type="character" w:styleId="PlaceholderText">
    <w:name w:val="Placeholder Text"/>
    <w:uiPriority w:val="99"/>
    <w:semiHidden/>
    <w:rsid w:val="00547B16"/>
    <w:rPr>
      <w:color w:val="808080"/>
    </w:rPr>
  </w:style>
  <w:style w:type="character" w:customStyle="1" w:styleId="Heading7Char">
    <w:name w:val="Heading 7 Char"/>
    <w:link w:val="Heading7"/>
    <w:uiPriority w:val="9"/>
    <w:semiHidden/>
    <w:rsid w:val="00D230B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230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230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rsid w:val="00FF2C85"/>
    <w:pPr>
      <w:spacing w:line="480" w:lineRule="auto"/>
    </w:pPr>
    <w:rPr>
      <w:sz w:val="22"/>
      <w:szCs w:val="22"/>
      <w:lang w:val="en-US" w:eastAsia="en-US"/>
    </w:rPr>
  </w:style>
  <w:style w:type="paragraph" w:customStyle="1" w:styleId="B">
    <w:name w:val="B"/>
    <w:basedOn w:val="ListParagraph"/>
    <w:qFormat/>
    <w:rsid w:val="00FF2C85"/>
    <w:pPr>
      <w:numPr>
        <w:ilvl w:val="1"/>
        <w:numId w:val="49"/>
      </w:numPr>
      <w:tabs>
        <w:tab w:val="num" w:pos="360"/>
      </w:tabs>
      <w:spacing w:after="0" w:line="480" w:lineRule="auto"/>
      <w:ind w:left="720" w:right="567" w:firstLine="0"/>
      <w:jc w:val="both"/>
    </w:pPr>
    <w:rPr>
      <w:rFonts w:ascii="Times New Roman" w:eastAsia="Times New Roman" w:hAnsi="Times New Roman"/>
      <w:b/>
      <w:kern w:val="0"/>
      <w:sz w:val="24"/>
      <w:szCs w:val="20"/>
    </w:rPr>
  </w:style>
  <w:style w:type="paragraph" w:customStyle="1" w:styleId="c">
    <w:name w:val="c"/>
    <w:basedOn w:val="ListParagraph"/>
    <w:qFormat/>
    <w:rsid w:val="00FF2C85"/>
    <w:pPr>
      <w:numPr>
        <w:ilvl w:val="2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paragraph" w:customStyle="1" w:styleId="D">
    <w:name w:val="D"/>
    <w:basedOn w:val="ListParagraph"/>
    <w:qFormat/>
    <w:rsid w:val="00FF2C85"/>
    <w:pPr>
      <w:numPr>
        <w:ilvl w:val="3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table" w:customStyle="1" w:styleId="TableGrid0">
    <w:name w:val="TableGrid"/>
    <w:rsid w:val="00FF2C85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ftarParagraf1">
    <w:name w:val="Daftar Paragraf1"/>
    <w:basedOn w:val="Normal"/>
    <w:uiPriority w:val="34"/>
    <w:qFormat/>
    <w:rsid w:val="00FF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F2C85"/>
    <w:rPr>
      <w:color w:val="800080"/>
      <w:u w:val="single"/>
    </w:rPr>
  </w:style>
  <w:style w:type="character" w:customStyle="1" w:styleId="title-text">
    <w:name w:val="title-text"/>
    <w:basedOn w:val="DefaultParagraphFont"/>
    <w:rsid w:val="004C6F35"/>
  </w:style>
  <w:style w:type="character" w:customStyle="1" w:styleId="t">
    <w:name w:val="t"/>
    <w:basedOn w:val="DefaultParagraphFont"/>
    <w:rsid w:val="00C46C85"/>
  </w:style>
  <w:style w:type="character" w:customStyle="1" w:styleId="ff4">
    <w:name w:val="ff4"/>
    <w:basedOn w:val="DefaultParagraphFont"/>
    <w:rsid w:val="006830C1"/>
  </w:style>
  <w:style w:type="character" w:customStyle="1" w:styleId="ff5">
    <w:name w:val="ff5"/>
    <w:basedOn w:val="DefaultParagraphFont"/>
    <w:rsid w:val="00683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71"/>
    <w:pPr>
      <w:keepNext/>
      <w:keepLines/>
      <w:numPr>
        <w:numId w:val="47"/>
      </w:numPr>
      <w:spacing w:before="240" w:line="276" w:lineRule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4FE"/>
    <w:pPr>
      <w:keepNext/>
      <w:keepLines/>
      <w:numPr>
        <w:ilvl w:val="1"/>
        <w:numId w:val="47"/>
      </w:numPr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4FE"/>
    <w:pPr>
      <w:keepNext/>
      <w:keepLines/>
      <w:numPr>
        <w:ilvl w:val="2"/>
        <w:numId w:val="47"/>
      </w:numPr>
      <w:spacing w:before="40" w:line="276" w:lineRule="auto"/>
      <w:ind w:left="720"/>
      <w:outlineLvl w:val="2"/>
    </w:pPr>
    <w:rPr>
      <w:rFonts w:ascii="Cambria" w:hAnsi="Cambria"/>
      <w:color w:val="243F6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F38"/>
    <w:pPr>
      <w:keepNext/>
      <w:keepLines/>
      <w:numPr>
        <w:ilvl w:val="3"/>
        <w:numId w:val="47"/>
      </w:numPr>
      <w:spacing w:before="40" w:line="276" w:lineRule="auto"/>
      <w:outlineLvl w:val="3"/>
    </w:pPr>
    <w:rPr>
      <w:rFonts w:ascii="Cambria" w:hAnsi="Cambria"/>
      <w:i/>
      <w:iCs/>
      <w:color w:val="365F91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3A4"/>
    <w:pPr>
      <w:keepNext/>
      <w:keepLines/>
      <w:numPr>
        <w:ilvl w:val="4"/>
        <w:numId w:val="47"/>
      </w:numPr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26B"/>
    <w:pPr>
      <w:keepNext/>
      <w:keepLines/>
      <w:numPr>
        <w:ilvl w:val="5"/>
        <w:numId w:val="47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B5"/>
    <w:pPr>
      <w:keepNext/>
      <w:keepLines/>
      <w:numPr>
        <w:ilvl w:val="6"/>
        <w:numId w:val="47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B5"/>
    <w:pPr>
      <w:keepNext/>
      <w:keepLines/>
      <w:numPr>
        <w:ilvl w:val="7"/>
        <w:numId w:val="47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B5"/>
    <w:pPr>
      <w:keepNext/>
      <w:keepLines/>
      <w:numPr>
        <w:ilvl w:val="8"/>
        <w:numId w:val="47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052FB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F6087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selectable-text">
    <w:name w:val="selectable-text"/>
    <w:basedOn w:val="DefaultParagraphFont"/>
    <w:rsid w:val="00F60871"/>
  </w:style>
  <w:style w:type="character" w:customStyle="1" w:styleId="Heading2Char">
    <w:name w:val="Heading 2 Char"/>
    <w:link w:val="Heading2"/>
    <w:uiPriority w:val="9"/>
    <w:rsid w:val="007144FE"/>
    <w:rPr>
      <w:rFonts w:ascii="Cambria" w:eastAsia="Times New Roman" w:hAnsi="Cambria" w:cs="Times New Roman"/>
      <w:color w:val="365F91"/>
      <w:sz w:val="26"/>
      <w:szCs w:val="2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144FE"/>
    <w:pPr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Heading3Char">
    <w:name w:val="Heading 3 Char"/>
    <w:link w:val="Heading3"/>
    <w:uiPriority w:val="9"/>
    <w:rsid w:val="007144FE"/>
    <w:rPr>
      <w:rFonts w:ascii="Cambria" w:eastAsia="Times New Roman" w:hAnsi="Cambria" w:cs="Times New Roman"/>
      <w:color w:val="243F6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B0086"/>
    <w:pPr>
      <w:spacing w:after="200"/>
    </w:pPr>
    <w:rPr>
      <w:rFonts w:ascii="Calibri" w:eastAsia="Calibri" w:hAnsi="Calibri"/>
      <w:i/>
      <w:iCs/>
      <w:color w:val="1F497D"/>
      <w:kern w:val="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20EE"/>
    <w:pPr>
      <w:widowControl w:val="0"/>
      <w:autoSpaceDE w:val="0"/>
      <w:autoSpaceDN w:val="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5020E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4Char">
    <w:name w:val="Heading 4 Char"/>
    <w:link w:val="Heading4"/>
    <w:uiPriority w:val="9"/>
    <w:rsid w:val="00E75F38"/>
    <w:rPr>
      <w:rFonts w:ascii="Cambria" w:eastAsia="Times New Roman" w:hAnsi="Cambria" w:cs="Times New Roman"/>
      <w:i/>
      <w:iCs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7D73"/>
  </w:style>
  <w:style w:type="paragraph" w:styleId="Footer">
    <w:name w:val="footer"/>
    <w:basedOn w:val="Normal"/>
    <w:link w:val="FooterChar"/>
    <w:uiPriority w:val="99"/>
    <w:unhideWhenUsed/>
    <w:rsid w:val="00FF7D73"/>
    <w:pPr>
      <w:tabs>
        <w:tab w:val="center" w:pos="4680"/>
        <w:tab w:val="right" w:pos="9360"/>
      </w:tabs>
    </w:pPr>
    <w:rPr>
      <w:rFonts w:ascii="Calibri" w:eastAsia="Calibri" w:hAnsi="Calibr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7D73"/>
  </w:style>
  <w:style w:type="paragraph" w:styleId="TOCHeading">
    <w:name w:val="TOC Heading"/>
    <w:basedOn w:val="Heading1"/>
    <w:next w:val="Normal"/>
    <w:uiPriority w:val="39"/>
    <w:unhideWhenUsed/>
    <w:qFormat/>
    <w:rsid w:val="00F3678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37275"/>
    <w:pPr>
      <w:tabs>
        <w:tab w:val="left" w:leader="dot" w:pos="7513"/>
        <w:tab w:val="right" w:pos="7655"/>
      </w:tabs>
      <w:spacing w:before="240" w:after="240"/>
      <w:ind w:right="-142"/>
    </w:pPr>
    <w:rPr>
      <w:rFonts w:eastAsia="Calibri"/>
      <w:b/>
      <w:bCs/>
      <w:noProof/>
      <w:kern w:val="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2626"/>
    <w:pPr>
      <w:tabs>
        <w:tab w:val="left" w:pos="1418"/>
        <w:tab w:val="left" w:leader="dot" w:pos="7513"/>
        <w:tab w:val="right" w:pos="7938"/>
      </w:tabs>
      <w:spacing w:before="240"/>
      <w:ind w:left="1418" w:right="425" w:hanging="567"/>
      <w:jc w:val="both"/>
    </w:pPr>
    <w:rPr>
      <w:rFonts w:eastAsia="Calibri"/>
      <w:b/>
      <w:noProof/>
      <w:kern w:val="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7275"/>
    <w:pPr>
      <w:tabs>
        <w:tab w:val="left" w:pos="1985"/>
        <w:tab w:val="center" w:leader="dot" w:pos="7513"/>
      </w:tabs>
      <w:spacing w:before="240" w:after="120"/>
      <w:ind w:left="2268" w:hanging="850"/>
      <w:jc w:val="both"/>
    </w:pPr>
    <w:rPr>
      <w:rFonts w:eastAsia="Calibri"/>
      <w:noProof/>
      <w:kern w:val="2"/>
    </w:rPr>
  </w:style>
  <w:style w:type="character" w:styleId="Hyperlink">
    <w:name w:val="Hyperlink"/>
    <w:uiPriority w:val="99"/>
    <w:unhideWhenUsed/>
    <w:rsid w:val="00F3678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786"/>
    <w:pPr>
      <w:spacing w:line="276" w:lineRule="auto"/>
    </w:pPr>
    <w:rPr>
      <w:rFonts w:ascii="Calibri" w:eastAsia="Calibri" w:hAnsi="Calibr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5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F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B5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73B5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3B54"/>
    <w:rPr>
      <w:vertAlign w:val="superscript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C0E3E"/>
  </w:style>
  <w:style w:type="paragraph" w:customStyle="1" w:styleId="TableParagraph">
    <w:name w:val="Table Paragraph"/>
    <w:basedOn w:val="Normal"/>
    <w:uiPriority w:val="1"/>
    <w:qFormat/>
    <w:rsid w:val="00B510AA"/>
    <w:pPr>
      <w:widowControl w:val="0"/>
      <w:autoSpaceDE w:val="0"/>
      <w:autoSpaceDN w:val="0"/>
      <w:spacing w:line="268" w:lineRule="exact"/>
      <w:ind w:left="185"/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B0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C6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42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6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742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4A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54A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54A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54A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54A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54A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ighlight">
    <w:name w:val="highlight"/>
    <w:basedOn w:val="DefaultParagraphFont"/>
    <w:rsid w:val="005E5258"/>
  </w:style>
  <w:style w:type="character" w:styleId="Emphasis">
    <w:name w:val="Emphasis"/>
    <w:uiPriority w:val="20"/>
    <w:qFormat/>
    <w:rsid w:val="00FE7F91"/>
    <w:rPr>
      <w:i/>
      <w:iCs/>
    </w:rPr>
  </w:style>
  <w:style w:type="character" w:customStyle="1" w:styleId="Heading5Char">
    <w:name w:val="Heading 5 Char"/>
    <w:link w:val="Heading5"/>
    <w:uiPriority w:val="9"/>
    <w:rsid w:val="008823A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09626B"/>
    <w:rPr>
      <w:rFonts w:ascii="Cambria" w:eastAsia="Times New Roman" w:hAnsi="Cambria" w:cs="Times New Roman"/>
      <w:i/>
      <w:iCs/>
      <w:color w:val="243F60"/>
    </w:rPr>
  </w:style>
  <w:style w:type="character" w:customStyle="1" w:styleId="a">
    <w:name w:val="a"/>
    <w:basedOn w:val="DefaultParagraphFont"/>
    <w:rsid w:val="00804BEE"/>
  </w:style>
  <w:style w:type="character" w:customStyle="1" w:styleId="l6">
    <w:name w:val="l6"/>
    <w:basedOn w:val="DefaultParagraphFont"/>
    <w:rsid w:val="00804BEE"/>
  </w:style>
  <w:style w:type="character" w:customStyle="1" w:styleId="hgkelc">
    <w:name w:val="hgkelc"/>
    <w:basedOn w:val="DefaultParagraphFont"/>
    <w:rsid w:val="0017684B"/>
  </w:style>
  <w:style w:type="character" w:styleId="PlaceholderText">
    <w:name w:val="Placeholder Text"/>
    <w:uiPriority w:val="99"/>
    <w:semiHidden/>
    <w:rsid w:val="00547B16"/>
    <w:rPr>
      <w:color w:val="808080"/>
    </w:rPr>
  </w:style>
  <w:style w:type="character" w:customStyle="1" w:styleId="Heading7Char">
    <w:name w:val="Heading 7 Char"/>
    <w:link w:val="Heading7"/>
    <w:uiPriority w:val="9"/>
    <w:semiHidden/>
    <w:rsid w:val="00D230B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230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230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rsid w:val="00FF2C85"/>
    <w:pPr>
      <w:spacing w:line="480" w:lineRule="auto"/>
    </w:pPr>
    <w:rPr>
      <w:sz w:val="22"/>
      <w:szCs w:val="22"/>
      <w:lang w:val="en-US" w:eastAsia="en-US"/>
    </w:rPr>
  </w:style>
  <w:style w:type="paragraph" w:customStyle="1" w:styleId="B">
    <w:name w:val="B"/>
    <w:basedOn w:val="ListParagraph"/>
    <w:qFormat/>
    <w:rsid w:val="00FF2C85"/>
    <w:pPr>
      <w:numPr>
        <w:ilvl w:val="1"/>
        <w:numId w:val="49"/>
      </w:numPr>
      <w:tabs>
        <w:tab w:val="num" w:pos="360"/>
      </w:tabs>
      <w:spacing w:after="0" w:line="480" w:lineRule="auto"/>
      <w:ind w:left="720" w:right="567" w:firstLine="0"/>
      <w:jc w:val="both"/>
    </w:pPr>
    <w:rPr>
      <w:rFonts w:ascii="Times New Roman" w:eastAsia="Times New Roman" w:hAnsi="Times New Roman"/>
      <w:b/>
      <w:kern w:val="0"/>
      <w:sz w:val="24"/>
      <w:szCs w:val="20"/>
    </w:rPr>
  </w:style>
  <w:style w:type="paragraph" w:customStyle="1" w:styleId="c">
    <w:name w:val="c"/>
    <w:basedOn w:val="ListParagraph"/>
    <w:qFormat/>
    <w:rsid w:val="00FF2C85"/>
    <w:pPr>
      <w:numPr>
        <w:ilvl w:val="2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paragraph" w:customStyle="1" w:styleId="D">
    <w:name w:val="D"/>
    <w:basedOn w:val="ListParagraph"/>
    <w:qFormat/>
    <w:rsid w:val="00FF2C85"/>
    <w:pPr>
      <w:numPr>
        <w:ilvl w:val="3"/>
        <w:numId w:val="49"/>
      </w:numPr>
      <w:tabs>
        <w:tab w:val="num" w:pos="360"/>
      </w:tabs>
      <w:spacing w:after="0" w:line="480" w:lineRule="auto"/>
      <w:ind w:right="567" w:firstLine="0"/>
      <w:jc w:val="both"/>
    </w:pPr>
    <w:rPr>
      <w:rFonts w:ascii="Times New Roman" w:eastAsia="Times New Roman" w:hAnsi="Times New Roman"/>
      <w:b/>
      <w:kern w:val="0"/>
      <w:sz w:val="24"/>
      <w:szCs w:val="24"/>
      <w:lang w:eastAsia="id-ID"/>
    </w:rPr>
  </w:style>
  <w:style w:type="table" w:customStyle="1" w:styleId="TableGrid0">
    <w:name w:val="TableGrid"/>
    <w:rsid w:val="00FF2C85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ftarParagraf1">
    <w:name w:val="Daftar Paragraf1"/>
    <w:basedOn w:val="Normal"/>
    <w:uiPriority w:val="34"/>
    <w:qFormat/>
    <w:rsid w:val="00FF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F2C85"/>
    <w:rPr>
      <w:color w:val="800080"/>
      <w:u w:val="single"/>
    </w:rPr>
  </w:style>
  <w:style w:type="character" w:customStyle="1" w:styleId="title-text">
    <w:name w:val="title-text"/>
    <w:basedOn w:val="DefaultParagraphFont"/>
    <w:rsid w:val="004C6F35"/>
  </w:style>
  <w:style w:type="character" w:customStyle="1" w:styleId="t">
    <w:name w:val="t"/>
    <w:basedOn w:val="DefaultParagraphFont"/>
    <w:rsid w:val="00C46C85"/>
  </w:style>
  <w:style w:type="character" w:customStyle="1" w:styleId="ff4">
    <w:name w:val="ff4"/>
    <w:basedOn w:val="DefaultParagraphFont"/>
    <w:rsid w:val="006830C1"/>
  </w:style>
  <w:style w:type="character" w:customStyle="1" w:styleId="ff5">
    <w:name w:val="ff5"/>
    <w:basedOn w:val="DefaultParagraphFont"/>
    <w:rsid w:val="006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04196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1222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0570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94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7626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39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32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34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56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278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257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5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9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F98D-E52C-4C8A-8268-CE6D078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Links>
    <vt:vector size="576" baseType="variant">
      <vt:variant>
        <vt:i4>1900604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_Toc160541985</vt:lpwstr>
      </vt:variant>
      <vt:variant>
        <vt:i4>1900604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_Toc160541984</vt:lpwstr>
      </vt:variant>
      <vt:variant>
        <vt:i4>1900604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_Toc160541983</vt:lpwstr>
      </vt:variant>
      <vt:variant>
        <vt:i4>1900604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_Toc160541982</vt:lpwstr>
      </vt:variant>
      <vt:variant>
        <vt:i4>1900604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_Toc160541981</vt:lpwstr>
      </vt:variant>
      <vt:variant>
        <vt:i4>1900604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_Toc160541980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_Toc160541978</vt:lpwstr>
      </vt:variant>
      <vt:variant>
        <vt:i4>1179708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_Toc160541978</vt:lpwstr>
      </vt:variant>
      <vt:variant>
        <vt:i4>1179708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_Toc160541977</vt:lpwstr>
      </vt:variant>
      <vt:variant>
        <vt:i4>1179708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_Toc160541976</vt:lpwstr>
      </vt:variant>
      <vt:variant>
        <vt:i4>1179708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_Toc160541975</vt:lpwstr>
      </vt:variant>
      <vt:variant>
        <vt:i4>1179708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_Toc160541974</vt:lpwstr>
      </vt:variant>
      <vt:variant>
        <vt:i4>1179708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_Toc160541973</vt:lpwstr>
      </vt:variant>
      <vt:variant>
        <vt:i4>1179708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_Toc160541972</vt:lpwstr>
      </vt:variant>
      <vt:variant>
        <vt:i4>1179708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_Toc160541971</vt:lpwstr>
      </vt:variant>
      <vt:variant>
        <vt:i4>1245244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_Toc160541968</vt:lpwstr>
      </vt:variant>
      <vt:variant>
        <vt:i4>1245244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_Toc160541967</vt:lpwstr>
      </vt:variant>
      <vt:variant>
        <vt:i4>1245244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_Toc160541966</vt:lpwstr>
      </vt:variant>
      <vt:variant>
        <vt:i4>1245244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_Toc160541965</vt:lpwstr>
      </vt:variant>
      <vt:variant>
        <vt:i4>1245244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_Toc160541964</vt:lpwstr>
      </vt:variant>
      <vt:variant>
        <vt:i4>1245244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_Toc160541963</vt:lpwstr>
      </vt:variant>
      <vt:variant>
        <vt:i4>1245244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_Toc160541962</vt:lpwstr>
      </vt:variant>
      <vt:variant>
        <vt:i4>1245244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_Toc160541961</vt:lpwstr>
      </vt:variant>
      <vt:variant>
        <vt:i4>1245244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_Toc160541960</vt:lpwstr>
      </vt:variant>
      <vt:variant>
        <vt:i4>1048636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_Toc160541959</vt:lpwstr>
      </vt:variant>
      <vt:variant>
        <vt:i4>1048636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_Toc160541958</vt:lpwstr>
      </vt:variant>
      <vt:variant>
        <vt:i4>1048636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_Toc160541957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_Toc160541956</vt:lpwstr>
      </vt:variant>
      <vt:variant>
        <vt:i4>1048636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_Toc160541955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_Toc160541954</vt:lpwstr>
      </vt:variant>
      <vt:variant>
        <vt:i4>1048636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_Toc160541953</vt:lpwstr>
      </vt:variant>
      <vt:variant>
        <vt:i4>1048636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_Toc160541952</vt:lpwstr>
      </vt:variant>
      <vt:variant>
        <vt:i4>1048636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_Toc160541951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_Toc160541950</vt:lpwstr>
      </vt:variant>
      <vt:variant>
        <vt:i4>1114172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_Toc160541949</vt:lpwstr>
      </vt:variant>
      <vt:variant>
        <vt:i4>1114172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_Toc160541948</vt:lpwstr>
      </vt:variant>
      <vt:variant>
        <vt:i4>1114172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_Toc160541947</vt:lpwstr>
      </vt:variant>
      <vt:variant>
        <vt:i4>1114172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_Toc160541946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_Toc160541945</vt:lpwstr>
      </vt:variant>
      <vt:variant>
        <vt:i4>1114172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_Toc160541944</vt:lpwstr>
      </vt:variant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_Toc160541943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_Toc160541942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_Toc160541941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_Toc160541940</vt:lpwstr>
      </vt:variant>
      <vt:variant>
        <vt:i4>1441852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_Toc160541939</vt:lpwstr>
      </vt:variant>
      <vt:variant>
        <vt:i4>1441852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_Toc160541938</vt:lpwstr>
      </vt:variant>
      <vt:variant>
        <vt:i4>1441852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_Toc160541937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_Toc160541936</vt:lpwstr>
      </vt:variant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_Toc160541935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_Toc160541934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_Toc160541933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_Toc160541932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_Toc160541931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_Toc160541930</vt:lpwstr>
      </vt:variant>
      <vt:variant>
        <vt:i4>1507388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_Toc160541929</vt:lpwstr>
      </vt:variant>
      <vt:variant>
        <vt:i4>1507388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_Toc160541924</vt:lpwstr>
      </vt:variant>
      <vt:variant>
        <vt:i4>1507388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_Toc160541923</vt:lpwstr>
      </vt:variant>
      <vt:variant>
        <vt:i4>1507388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_Toc160541922</vt:lpwstr>
      </vt:variant>
      <vt:variant>
        <vt:i4>1507388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_Toc160541921</vt:lpwstr>
      </vt:variant>
      <vt:variant>
        <vt:i4>1507388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_Toc160541920</vt:lpwstr>
      </vt:variant>
      <vt:variant>
        <vt:i4>1310780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_Toc160541919</vt:lpwstr>
      </vt:variant>
      <vt:variant>
        <vt:i4>1310780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_Toc160541917</vt:lpwstr>
      </vt:variant>
      <vt:variant>
        <vt:i4>1376316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_Toc160541906</vt:lpwstr>
      </vt:variant>
      <vt:variant>
        <vt:i4>1376316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_Toc160541905</vt:lpwstr>
      </vt:variant>
      <vt:variant>
        <vt:i4>1376316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_Toc160541904</vt:lpwstr>
      </vt:variant>
      <vt:variant>
        <vt:i4>1376316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_Toc160541903</vt:lpwstr>
      </vt:variant>
      <vt:variant>
        <vt:i4>1376316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_Toc160541902</vt:lpwstr>
      </vt:variant>
      <vt:variant>
        <vt:i4>1376316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_Toc160541901</vt:lpwstr>
      </vt:variant>
      <vt:variant>
        <vt:i4>1376316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_Toc160541900</vt:lpwstr>
      </vt:variant>
      <vt:variant>
        <vt:i4>1835069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_Toc160541899</vt:lpwstr>
      </vt:variant>
      <vt:variant>
        <vt:i4>1835069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_Toc160541898</vt:lpwstr>
      </vt:variant>
      <vt:variant>
        <vt:i4>1835069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_Toc160541897</vt:lpwstr>
      </vt:variant>
      <vt:variant>
        <vt:i4>1835069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_Toc160541896</vt:lpwstr>
      </vt:variant>
      <vt:variant>
        <vt:i4>1835069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_Toc160541895</vt:lpwstr>
      </vt:variant>
      <vt:variant>
        <vt:i4>1835069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_Toc160541894</vt:lpwstr>
      </vt:variant>
      <vt:variant>
        <vt:i4>1900605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_Toc160541889</vt:lpwstr>
      </vt:variant>
      <vt:variant>
        <vt:i4>1900605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_Toc160541885</vt:lpwstr>
      </vt:variant>
      <vt:variant>
        <vt:i4>1179709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_Toc160541878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_Toc160541877</vt:lpwstr>
      </vt:variant>
      <vt:variant>
        <vt:i4>1179709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_Toc160541876</vt:lpwstr>
      </vt:variant>
      <vt:variant>
        <vt:i4>1179709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_Toc160541875</vt:lpwstr>
      </vt:variant>
      <vt:variant>
        <vt:i4>1179709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_Toc160541871</vt:lpwstr>
      </vt:variant>
      <vt:variant>
        <vt:i4>1245245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_Toc160541865</vt:lpwstr>
      </vt:variant>
      <vt:variant>
        <vt:i4>1245245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_Toc160541864</vt:lpwstr>
      </vt:variant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_Toc160541863</vt:lpwstr>
      </vt:variant>
      <vt:variant>
        <vt:i4>1245245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_Toc160541862</vt:lpwstr>
      </vt:variant>
      <vt:variant>
        <vt:i4>1245245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_Toc160541861</vt:lpwstr>
      </vt:variant>
      <vt:variant>
        <vt:i4>1245245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_Toc160541860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_Toc160541859</vt:lpwstr>
      </vt:variant>
      <vt:variant>
        <vt:i4>1048637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_Toc160541858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_Toc160541857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_Toc160541856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_Toc160541855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_Toc160541854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_Toc160541853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_Toc160541852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2025-04-20T13:25:00Z</cp:lastPrinted>
  <dcterms:created xsi:type="dcterms:W3CDTF">2025-05-06T12:35:00Z</dcterms:created>
  <dcterms:modified xsi:type="dcterms:W3CDTF">2025-05-06T12:35:00Z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http://www.zotero.org/styles/turabian-fullnote-bibliography</vt:lpwstr>
  </property>
  <property fmtid="{D5CDD505-2E9C-101B-9397-08002B2CF9AE}" pid="19" name="Mendeley Recent Style Name 8_1">
    <vt:lpwstr>Turabian 9th edition (full note)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http://www.zotero.org/styles/harvard1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a194397f-10c3-3eb7-9160-9c2d6ee91b72</vt:lpwstr>
  </property>
</Properties>
</file>