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9"/>
        <w:rPr>
          <w:sz w:val="28"/>
        </w:rPr>
      </w:pPr>
    </w:p>
    <w:p>
      <w:pPr>
        <w:pStyle w:val="Title"/>
      </w:pPr>
      <w:r>
        <w:rPr>
          <w:spacing w:val="-2"/>
        </w:rPr>
        <w:t>ABSTRAK</w:t>
      </w:r>
    </w:p>
    <w:p>
      <w:pPr>
        <w:pStyle w:val="BodyText"/>
        <w:spacing w:before="82"/>
        <w:rPr>
          <w:b/>
          <w:sz w:val="28"/>
        </w:rPr>
      </w:pPr>
    </w:p>
    <w:p>
      <w:pPr>
        <w:spacing w:line="237" w:lineRule="auto" w:before="0"/>
        <w:ind w:left="1398" w:right="938" w:firstLine="0"/>
        <w:jc w:val="center"/>
        <w:rPr>
          <w:b/>
          <w:sz w:val="24"/>
        </w:rPr>
      </w:pPr>
      <w:r>
        <w:rPr>
          <w:b/>
          <w:sz w:val="24"/>
        </w:rPr>
        <w:t>PENGARUH</w:t>
      </w:r>
      <w:r>
        <w:rPr>
          <w:b/>
          <w:spacing w:val="-6"/>
          <w:sz w:val="24"/>
        </w:rPr>
        <w:t> </w:t>
      </w:r>
      <w:r>
        <w:rPr>
          <w:b/>
          <w:sz w:val="24"/>
        </w:rPr>
        <w:t>MODEL</w:t>
      </w:r>
      <w:r>
        <w:rPr>
          <w:b/>
          <w:spacing w:val="-6"/>
          <w:sz w:val="24"/>
        </w:rPr>
        <w:t> </w:t>
      </w:r>
      <w:r>
        <w:rPr>
          <w:b/>
          <w:i/>
          <w:sz w:val="24"/>
        </w:rPr>
        <w:t>REALISTIC</w:t>
      </w:r>
      <w:r>
        <w:rPr>
          <w:b/>
          <w:i/>
          <w:spacing w:val="-8"/>
          <w:sz w:val="24"/>
        </w:rPr>
        <w:t> </w:t>
      </w:r>
      <w:r>
        <w:rPr>
          <w:b/>
          <w:i/>
          <w:sz w:val="24"/>
        </w:rPr>
        <w:t>MATHEMATIC</w:t>
      </w:r>
      <w:r>
        <w:rPr>
          <w:b/>
          <w:i/>
          <w:spacing w:val="-8"/>
          <w:sz w:val="24"/>
        </w:rPr>
        <w:t> </w:t>
      </w:r>
      <w:r>
        <w:rPr>
          <w:b/>
          <w:i/>
          <w:sz w:val="24"/>
        </w:rPr>
        <w:t>EDUCATION</w:t>
      </w:r>
      <w:r>
        <w:rPr>
          <w:b/>
          <w:i/>
          <w:spacing w:val="-4"/>
          <w:sz w:val="24"/>
        </w:rPr>
        <w:t> </w:t>
      </w:r>
      <w:r>
        <w:rPr>
          <w:b/>
          <w:sz w:val="24"/>
        </w:rPr>
        <w:t>(RME) BERBASIS </w:t>
      </w:r>
      <w:r>
        <w:rPr>
          <w:b/>
          <w:i/>
          <w:sz w:val="24"/>
        </w:rPr>
        <w:t>ETNOMATEMATIC </w:t>
      </w:r>
      <w:r>
        <w:rPr>
          <w:b/>
          <w:sz w:val="24"/>
        </w:rPr>
        <w:t>TERHADAP HASIL BELAJAR</w:t>
      </w:r>
    </w:p>
    <w:p>
      <w:pPr>
        <w:spacing w:line="326" w:lineRule="auto" w:before="95"/>
        <w:ind w:left="3275" w:right="2815" w:firstLine="0"/>
        <w:jc w:val="center"/>
        <w:rPr>
          <w:b/>
          <w:sz w:val="24"/>
        </w:rPr>
      </w:pPr>
      <w:r>
        <w:rPr>
          <w:b/>
          <w:sz w:val="24"/>
        </w:rPr>
        <w:drawing>
          <wp:anchor distT="0" distB="0" distL="0" distR="0" allowOverlap="1" layoutInCell="1" locked="0" behindDoc="1" simplePos="0" relativeHeight="487558656">
            <wp:simplePos x="0" y="0"/>
            <wp:positionH relativeFrom="page">
              <wp:posOffset>1088644</wp:posOffset>
            </wp:positionH>
            <wp:positionV relativeFrom="paragraph">
              <wp:posOffset>378744</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z w:val="24"/>
        </w:rPr>
        <w:t>SISWA</w:t>
      </w:r>
      <w:r>
        <w:rPr>
          <w:b/>
          <w:spacing w:val="-6"/>
          <w:sz w:val="24"/>
        </w:rPr>
        <w:t> </w:t>
      </w:r>
      <w:r>
        <w:rPr>
          <w:b/>
          <w:sz w:val="24"/>
        </w:rPr>
        <w:t>KELAS</w:t>
      </w:r>
      <w:r>
        <w:rPr>
          <w:b/>
          <w:spacing w:val="-6"/>
          <w:sz w:val="24"/>
        </w:rPr>
        <w:t> </w:t>
      </w:r>
      <w:r>
        <w:rPr>
          <w:b/>
          <w:sz w:val="24"/>
        </w:rPr>
        <w:t>IV</w:t>
      </w:r>
      <w:r>
        <w:rPr>
          <w:b/>
          <w:spacing w:val="-10"/>
          <w:sz w:val="24"/>
        </w:rPr>
        <w:t> </w:t>
      </w:r>
      <w:r>
        <w:rPr>
          <w:b/>
          <w:sz w:val="24"/>
        </w:rPr>
        <w:t>SD</w:t>
      </w:r>
      <w:r>
        <w:rPr>
          <w:b/>
          <w:spacing w:val="-7"/>
          <w:sz w:val="24"/>
        </w:rPr>
        <w:t> </w:t>
      </w:r>
      <w:r>
        <w:rPr>
          <w:b/>
          <w:sz w:val="24"/>
        </w:rPr>
        <w:t>NEGERI</w:t>
      </w:r>
      <w:r>
        <w:rPr>
          <w:b/>
          <w:spacing w:val="-9"/>
          <w:sz w:val="24"/>
        </w:rPr>
        <w:t> </w:t>
      </w:r>
      <w:r>
        <w:rPr>
          <w:b/>
          <w:sz w:val="24"/>
        </w:rPr>
        <w:t>101953 PANTAI CERMIN</w:t>
      </w:r>
    </w:p>
    <w:p>
      <w:pPr>
        <w:spacing w:line="242" w:lineRule="auto" w:before="181"/>
        <w:ind w:left="4977" w:right="4410" w:hanging="1"/>
        <w:jc w:val="center"/>
        <w:rPr>
          <w:b/>
          <w:sz w:val="24"/>
        </w:rPr>
      </w:pPr>
      <w:r>
        <w:rPr>
          <w:b/>
          <w:spacing w:val="-2"/>
          <w:sz w:val="24"/>
          <w:u w:val="single"/>
        </w:rPr>
        <w:t>NURAMINAH</w:t>
      </w:r>
      <w:r>
        <w:rPr>
          <w:b/>
          <w:spacing w:val="-2"/>
          <w:sz w:val="24"/>
        </w:rPr>
        <w:t> NPM</w:t>
      </w:r>
      <w:r>
        <w:rPr>
          <w:b/>
          <w:spacing w:val="-13"/>
          <w:sz w:val="24"/>
        </w:rPr>
        <w:t> </w:t>
      </w:r>
      <w:r>
        <w:rPr>
          <w:b/>
          <w:spacing w:val="-2"/>
          <w:sz w:val="24"/>
        </w:rPr>
        <w:t>201434226</w:t>
      </w:r>
    </w:p>
    <w:p>
      <w:pPr>
        <w:pStyle w:val="BodyText"/>
        <w:spacing w:line="276" w:lineRule="auto" w:before="268"/>
        <w:ind w:left="1841" w:right="1272"/>
        <w:jc w:val="both"/>
      </w:pPr>
      <w:r>
        <w:rPr/>
        <w:t>Penelitian ini bertujuan untuk mengetahui apakah terdapat perbedaan dan bagaimana hasil belajar matematika siswa kelas IV SD dengan menggunakan pembelajaran model RME, dibandingkan dengan siswa yang menggunakan pembelajaran langsung. Penelitian ini dilaksanakan disekolah SD Negeri 101953 Pantai</w:t>
      </w:r>
      <w:r>
        <w:rPr>
          <w:spacing w:val="-15"/>
        </w:rPr>
        <w:t> </w:t>
      </w:r>
      <w:r>
        <w:rPr/>
        <w:t>Cermin</w:t>
      </w:r>
      <w:r>
        <w:rPr>
          <w:spacing w:val="-9"/>
        </w:rPr>
        <w:t> </w:t>
      </w:r>
      <w:r>
        <w:rPr/>
        <w:t>Penelitian</w:t>
      </w:r>
      <w:r>
        <w:rPr>
          <w:spacing w:val="-9"/>
        </w:rPr>
        <w:t> </w:t>
      </w:r>
      <w:r>
        <w:rPr/>
        <w:t>ini</w:t>
      </w:r>
      <w:r>
        <w:rPr>
          <w:spacing w:val="-9"/>
        </w:rPr>
        <w:t> </w:t>
      </w:r>
      <w:r>
        <w:rPr/>
        <w:t>merupakan</w:t>
      </w:r>
      <w:r>
        <w:rPr>
          <w:spacing w:val="-13"/>
        </w:rPr>
        <w:t> </w:t>
      </w:r>
      <w:r>
        <w:rPr/>
        <w:t>penelitian</w:t>
      </w:r>
      <w:r>
        <w:rPr>
          <w:spacing w:val="-4"/>
        </w:rPr>
        <w:t> </w:t>
      </w:r>
      <w:r>
        <w:rPr>
          <w:i/>
        </w:rPr>
        <w:t>Quisi</w:t>
      </w:r>
      <w:r>
        <w:rPr>
          <w:i/>
          <w:spacing w:val="-8"/>
        </w:rPr>
        <w:t> </w:t>
      </w:r>
      <w:r>
        <w:rPr>
          <w:i/>
        </w:rPr>
        <w:t>Eksperimen</w:t>
      </w:r>
      <w:r>
        <w:rPr/>
        <w:t>,</w:t>
      </w:r>
      <w:r>
        <w:rPr>
          <w:spacing w:val="-7"/>
        </w:rPr>
        <w:t> </w:t>
      </w:r>
      <w:r>
        <w:rPr/>
        <w:t>pengambilan sampel</w:t>
      </w:r>
      <w:r>
        <w:rPr>
          <w:spacing w:val="-9"/>
        </w:rPr>
        <w:t> </w:t>
      </w:r>
      <w:r>
        <w:rPr/>
        <w:t>dilakukandegan</w:t>
      </w:r>
      <w:r>
        <w:rPr>
          <w:spacing w:val="-5"/>
        </w:rPr>
        <w:t> </w:t>
      </w:r>
      <w:r>
        <w:rPr/>
        <w:t>cara</w:t>
      </w:r>
      <w:r>
        <w:rPr>
          <w:spacing w:val="-1"/>
        </w:rPr>
        <w:t> </w:t>
      </w:r>
      <w:r>
        <w:rPr>
          <w:i/>
        </w:rPr>
        <w:t>purposive</w:t>
      </w:r>
      <w:r>
        <w:rPr>
          <w:i/>
          <w:spacing w:val="-2"/>
        </w:rPr>
        <w:t> </w:t>
      </w:r>
      <w:r>
        <w:rPr>
          <w:i/>
        </w:rPr>
        <w:t>sampling</w:t>
      </w:r>
      <w:r>
        <w:rPr/>
        <w:t>. Peneliti</w:t>
      </w:r>
      <w:r>
        <w:rPr>
          <w:spacing w:val="-1"/>
        </w:rPr>
        <w:t> </w:t>
      </w:r>
      <w:r>
        <w:rPr/>
        <w:t>menggunakan</w:t>
      </w:r>
      <w:r>
        <w:rPr>
          <w:spacing w:val="-5"/>
        </w:rPr>
        <w:t> </w:t>
      </w:r>
      <w:r>
        <w:rPr/>
        <w:t>satu</w:t>
      </w:r>
      <w:r>
        <w:rPr>
          <w:spacing w:val="-1"/>
        </w:rPr>
        <w:t> </w:t>
      </w:r>
      <w:r>
        <w:rPr/>
        <w:t>kelas yaitu</w:t>
      </w:r>
      <w:r>
        <w:rPr>
          <w:spacing w:val="-15"/>
        </w:rPr>
        <w:t> </w:t>
      </w:r>
      <w:r>
        <w:rPr/>
        <w:t>kelas</w:t>
      </w:r>
      <w:r>
        <w:rPr>
          <w:spacing w:val="-15"/>
        </w:rPr>
        <w:t> </w:t>
      </w:r>
      <w:r>
        <w:rPr/>
        <w:t>eksperimen</w:t>
      </w:r>
      <w:r>
        <w:rPr>
          <w:spacing w:val="-15"/>
        </w:rPr>
        <w:t> </w:t>
      </w:r>
      <w:r>
        <w:rPr/>
        <w:t>pada</w:t>
      </w:r>
      <w:r>
        <w:rPr>
          <w:spacing w:val="-15"/>
        </w:rPr>
        <w:t> </w:t>
      </w:r>
      <w:r>
        <w:rPr/>
        <w:t>kelas</w:t>
      </w:r>
      <w:r>
        <w:rPr>
          <w:spacing w:val="-15"/>
        </w:rPr>
        <w:t> </w:t>
      </w:r>
      <w:r>
        <w:rPr/>
        <w:t>IV</w:t>
      </w:r>
      <w:r>
        <w:rPr>
          <w:spacing w:val="-15"/>
        </w:rPr>
        <w:t> </w:t>
      </w:r>
      <w:r>
        <w:rPr/>
        <w:t>SD</w:t>
      </w:r>
      <w:r>
        <w:rPr>
          <w:spacing w:val="-15"/>
        </w:rPr>
        <w:t> </w:t>
      </w:r>
      <w:r>
        <w:rPr/>
        <w:t>dengan</w:t>
      </w:r>
      <w:r>
        <w:rPr>
          <w:spacing w:val="-15"/>
        </w:rPr>
        <w:t> </w:t>
      </w:r>
      <w:r>
        <w:rPr/>
        <w:t>jumlah</w:t>
      </w:r>
      <w:r>
        <w:rPr>
          <w:spacing w:val="-15"/>
        </w:rPr>
        <w:t> </w:t>
      </w:r>
      <w:r>
        <w:rPr/>
        <w:t>siswa</w:t>
      </w:r>
      <w:r>
        <w:rPr>
          <w:spacing w:val="-15"/>
        </w:rPr>
        <w:t> </w:t>
      </w:r>
      <w:r>
        <w:rPr/>
        <w:t>21</w:t>
      </w:r>
      <w:r>
        <w:rPr>
          <w:spacing w:val="-15"/>
        </w:rPr>
        <w:t> </w:t>
      </w:r>
      <w:r>
        <w:rPr/>
        <w:t>orang</w:t>
      </w:r>
      <w:r>
        <w:rPr>
          <w:spacing w:val="-13"/>
        </w:rPr>
        <w:t> </w:t>
      </w:r>
      <w:r>
        <w:rPr/>
        <w:t>yang</w:t>
      </w:r>
      <w:r>
        <w:rPr>
          <w:spacing w:val="-13"/>
        </w:rPr>
        <w:t> </w:t>
      </w:r>
      <w:r>
        <w:rPr/>
        <w:t>terdiri dari 12 perempuan dan 9 laki-laki. Instrumen yang digunakan untuk mengukur pemahaman konsep geometri bangun datar segitiga. Berdasarkan penelitian yang dilakukan pada kelas SD Negeri 101953 Pantai Cermin menunjukkan adanya Terdapat pengaruh signifikan penggunaan model pembelajaran </w:t>
      </w:r>
      <w:r>
        <w:rPr>
          <w:i/>
        </w:rPr>
        <w:t>Realistic Mathematics Education </w:t>
      </w:r>
      <w:r>
        <w:rPr/>
        <w:t>(RME) terhadap penguasaan hasil belajar Matematika siswa kelas IV SD Pantai Cermin. Dapat dilihat dari perolehan nilai </w:t>
      </w:r>
      <w:r>
        <w:rPr>
          <w:i/>
        </w:rPr>
        <w:t>pre test </w:t>
      </w:r>
      <w:r>
        <w:rPr/>
        <w:t>dan </w:t>
      </w:r>
      <w:r>
        <w:rPr>
          <w:i/>
          <w:position w:val="2"/>
        </w:rPr>
        <w:t>post test </w:t>
      </w:r>
      <w:r>
        <w:rPr>
          <w:position w:val="2"/>
        </w:rPr>
        <w:t>diketahui T </w:t>
      </w:r>
      <w:r>
        <w:rPr>
          <w:sz w:val="16"/>
        </w:rPr>
        <w:t>hitung</w:t>
      </w:r>
      <w:r>
        <w:rPr>
          <w:spacing w:val="40"/>
          <w:sz w:val="16"/>
        </w:rPr>
        <w:t> </w:t>
      </w:r>
      <w:r>
        <w:rPr>
          <w:position w:val="2"/>
        </w:rPr>
        <w:t>sebesar 11.741 dimana T </w:t>
      </w:r>
      <w:r>
        <w:rPr>
          <w:sz w:val="16"/>
        </w:rPr>
        <w:t>hitung</w:t>
      </w:r>
      <w:r>
        <w:rPr>
          <w:spacing w:val="40"/>
          <w:sz w:val="16"/>
        </w:rPr>
        <w:t> </w:t>
      </w:r>
      <w:r>
        <w:rPr>
          <w:position w:val="2"/>
        </w:rPr>
        <w:t>lebih besar dari T </w:t>
      </w:r>
      <w:r>
        <w:rPr>
          <w:sz w:val="16"/>
        </w:rPr>
        <w:t>tabel</w:t>
      </w:r>
      <w:r>
        <w:rPr>
          <w:spacing w:val="40"/>
          <w:sz w:val="16"/>
        </w:rPr>
        <w:t> </w:t>
      </w:r>
      <w:r>
        <w:rPr/>
        <w:t>sebesar 11.741 atau</w:t>
      </w:r>
      <w:r>
        <w:rPr>
          <w:spacing w:val="-7"/>
        </w:rPr>
        <w:t> </w:t>
      </w:r>
      <w:r>
        <w:rPr/>
        <w:t>sebesar 11.741 &gt; 0.456.</w:t>
      </w:r>
      <w:r>
        <w:rPr>
          <w:spacing w:val="-2"/>
        </w:rPr>
        <w:t> </w:t>
      </w:r>
      <w:r>
        <w:rPr/>
        <w:t>Selain</w:t>
      </w:r>
      <w:r>
        <w:rPr>
          <w:spacing w:val="-6"/>
        </w:rPr>
        <w:t> </w:t>
      </w:r>
      <w:r>
        <w:rPr/>
        <w:t>itu</w:t>
      </w:r>
      <w:r>
        <w:rPr>
          <w:spacing w:val="-8"/>
        </w:rPr>
        <w:t> </w:t>
      </w:r>
      <w:r>
        <w:rPr/>
        <w:t>dapat dilihat bahwa tingkat sig sebesar 0.006</w:t>
      </w:r>
      <w:r>
        <w:rPr>
          <w:spacing w:val="40"/>
        </w:rPr>
        <w:t> </w:t>
      </w:r>
      <w:r>
        <w:rPr/>
        <w:t>dimana</w:t>
      </w:r>
      <w:r>
        <w:rPr>
          <w:spacing w:val="-1"/>
        </w:rPr>
        <w:t> </w:t>
      </w:r>
      <w:r>
        <w:rPr/>
        <w:t>dalam</w:t>
      </w:r>
      <w:r>
        <w:rPr>
          <w:spacing w:val="-4"/>
        </w:rPr>
        <w:t> </w:t>
      </w:r>
      <w:r>
        <w:rPr/>
        <w:t>hal</w:t>
      </w:r>
      <w:r>
        <w:rPr>
          <w:spacing w:val="-5"/>
        </w:rPr>
        <w:t> </w:t>
      </w:r>
      <w:r>
        <w:rPr/>
        <w:t>ini</w:t>
      </w:r>
      <w:r>
        <w:rPr>
          <w:spacing w:val="-5"/>
        </w:rPr>
        <w:t> </w:t>
      </w:r>
      <w:r>
        <w:rPr/>
        <w:t>nilai</w:t>
      </w:r>
      <w:r>
        <w:rPr>
          <w:spacing w:val="-5"/>
        </w:rPr>
        <w:t> </w:t>
      </w:r>
      <w:r>
        <w:rPr/>
        <w:t>sig. lebih</w:t>
      </w:r>
      <w:r>
        <w:rPr>
          <w:spacing w:val="-1"/>
        </w:rPr>
        <w:t> </w:t>
      </w:r>
      <w:r>
        <w:rPr/>
        <w:t>kecil dari</w:t>
      </w:r>
      <w:r>
        <w:rPr>
          <w:spacing w:val="-10"/>
        </w:rPr>
        <w:t> </w:t>
      </w:r>
      <w:r>
        <w:rPr/>
        <w:t>0,05 atau</w:t>
      </w:r>
      <w:r>
        <w:rPr>
          <w:spacing w:val="-1"/>
        </w:rPr>
        <w:t> </w:t>
      </w:r>
      <w:r>
        <w:rPr/>
        <w:t>0.000</w:t>
      </w:r>
      <w:r>
        <w:rPr>
          <w:spacing w:val="-6"/>
        </w:rPr>
        <w:t> </w:t>
      </w:r>
      <w:r>
        <w:rPr/>
        <w:t>&lt; 0,05</w:t>
      </w:r>
      <w:r>
        <w:rPr>
          <w:spacing w:val="-3"/>
        </w:rPr>
        <w:t> </w:t>
      </w:r>
      <w:r>
        <w:rPr/>
        <w:t>maka model pembelajaran </w:t>
      </w:r>
      <w:r>
        <w:rPr>
          <w:i/>
        </w:rPr>
        <w:t>Realistic Mathematics Education </w:t>
      </w:r>
      <w:r>
        <w:rPr/>
        <w:t>(RME) berbasis </w:t>
      </w:r>
      <w:r>
        <w:rPr>
          <w:i/>
        </w:rPr>
        <w:t>etnomatematic </w:t>
      </w:r>
      <w:r>
        <w:rPr/>
        <w:t>berpengaruh terhadap hasil belajar matematika siswa kelas IV SD Negeri 101953 Pantai Cermin.</w:t>
      </w:r>
    </w:p>
    <w:p>
      <w:pPr>
        <w:spacing w:line="274" w:lineRule="exact" w:before="0"/>
        <w:ind w:left="2859" w:right="0" w:firstLine="0"/>
        <w:jc w:val="left"/>
        <w:rPr>
          <w:sz w:val="24"/>
        </w:rPr>
      </w:pPr>
      <w:r>
        <w:rPr>
          <w:spacing w:val="-10"/>
          <w:sz w:val="24"/>
        </w:rPr>
        <w:t>.</w:t>
      </w:r>
    </w:p>
    <w:p>
      <w:pPr>
        <w:pStyle w:val="BodyText"/>
        <w:spacing w:before="9"/>
      </w:pPr>
    </w:p>
    <w:p>
      <w:pPr>
        <w:spacing w:before="0"/>
        <w:ind w:left="1841" w:right="0" w:firstLine="0"/>
        <w:jc w:val="both"/>
        <w:rPr>
          <w:b/>
          <w:sz w:val="24"/>
        </w:rPr>
      </w:pPr>
      <w:r>
        <w:rPr>
          <w:b/>
          <w:sz w:val="24"/>
        </w:rPr>
        <w:t>Kata</w:t>
      </w:r>
      <w:r>
        <w:rPr>
          <w:b/>
          <w:spacing w:val="-11"/>
          <w:sz w:val="24"/>
        </w:rPr>
        <w:t> </w:t>
      </w:r>
      <w:r>
        <w:rPr>
          <w:b/>
          <w:sz w:val="24"/>
        </w:rPr>
        <w:t>Kunci</w:t>
      </w:r>
      <w:r>
        <w:rPr>
          <w:b/>
          <w:spacing w:val="60"/>
          <w:sz w:val="24"/>
        </w:rPr>
        <w:t>  </w:t>
      </w:r>
      <w:r>
        <w:rPr>
          <w:b/>
          <w:sz w:val="24"/>
        </w:rPr>
        <w:t>:</w:t>
      </w:r>
      <w:r>
        <w:rPr>
          <w:b/>
          <w:spacing w:val="3"/>
          <w:sz w:val="24"/>
        </w:rPr>
        <w:t> </w:t>
      </w:r>
      <w:r>
        <w:rPr>
          <w:b/>
          <w:i/>
          <w:sz w:val="24"/>
        </w:rPr>
        <w:t>Realistic Mathematics</w:t>
      </w:r>
      <w:r>
        <w:rPr>
          <w:b/>
          <w:i/>
          <w:spacing w:val="-5"/>
          <w:sz w:val="24"/>
        </w:rPr>
        <w:t> </w:t>
      </w:r>
      <w:r>
        <w:rPr>
          <w:b/>
          <w:i/>
          <w:sz w:val="24"/>
        </w:rPr>
        <w:t>Education</w:t>
      </w:r>
      <w:r>
        <w:rPr>
          <w:b/>
          <w:i/>
          <w:spacing w:val="2"/>
          <w:sz w:val="24"/>
        </w:rPr>
        <w:t> </w:t>
      </w:r>
      <w:r>
        <w:rPr>
          <w:b/>
          <w:sz w:val="24"/>
        </w:rPr>
        <w:t>(RME),</w:t>
      </w:r>
      <w:r>
        <w:rPr>
          <w:b/>
          <w:spacing w:val="-1"/>
          <w:sz w:val="24"/>
        </w:rPr>
        <w:t> </w:t>
      </w:r>
      <w:r>
        <w:rPr>
          <w:b/>
          <w:sz w:val="24"/>
        </w:rPr>
        <w:t>Hasil</w:t>
      </w:r>
      <w:r>
        <w:rPr>
          <w:b/>
          <w:spacing w:val="-3"/>
          <w:sz w:val="24"/>
        </w:rPr>
        <w:t> </w:t>
      </w:r>
      <w:r>
        <w:rPr>
          <w:b/>
          <w:spacing w:val="-2"/>
          <w:sz w:val="24"/>
        </w:rPr>
        <w:t>Belajar</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31"/>
        <w:rPr>
          <w:b/>
          <w:sz w:val="22"/>
        </w:rPr>
      </w:pPr>
    </w:p>
    <w:p>
      <w:pPr>
        <w:spacing w:before="0"/>
        <w:ind w:left="1498" w:right="938" w:firstLine="0"/>
        <w:jc w:val="center"/>
        <w:rPr>
          <w:sz w:val="22"/>
        </w:rPr>
      </w:pPr>
      <w:r>
        <w:rPr>
          <w:spacing w:val="-10"/>
          <w:sz w:val="22"/>
        </w:rPr>
        <w:t>i</w:t>
      </w:r>
    </w:p>
    <w:p>
      <w:pPr>
        <w:spacing w:after="0"/>
        <w:jc w:val="center"/>
        <w:rPr>
          <w:sz w:val="22"/>
        </w:rPr>
        <w:sectPr>
          <w:type w:val="continuous"/>
          <w:pgSz w:w="11910" w:h="16840"/>
          <w:pgMar w:top="1920" w:bottom="280" w:left="425" w:right="425"/>
        </w:sectPr>
      </w:pPr>
    </w:p>
    <w:p>
      <w:pPr>
        <w:pStyle w:val="BodyText"/>
        <w:ind w:left="100"/>
        <w:rPr>
          <w:sz w:val="20"/>
        </w:rPr>
      </w:pPr>
      <w:r>
        <w:rPr>
          <w:sz w:val="20"/>
        </w:rPr>
        <w:drawing>
          <wp:anchor distT="0" distB="0" distL="0" distR="0" allowOverlap="1" layoutInCell="1" locked="0" behindDoc="1" simplePos="0" relativeHeight="487559168">
            <wp:simplePos x="0" y="0"/>
            <wp:positionH relativeFrom="page">
              <wp:posOffset>1088644</wp:posOffset>
            </wp:positionH>
            <wp:positionV relativeFrom="page">
              <wp:posOffset>2679191</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sz w:val="20"/>
        </w:rPr>
        <w:drawing>
          <wp:inline distT="0" distB="0" distL="0" distR="0">
            <wp:extent cx="6894576" cy="10262616"/>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894576" cy="10262616"/>
                    </a:xfrm>
                    <a:prstGeom prst="rect">
                      <a:avLst/>
                    </a:prstGeom>
                  </pic:spPr>
                </pic:pic>
              </a:graphicData>
            </a:graphic>
          </wp:inline>
        </w:drawing>
      </w:r>
      <w:r>
        <w:rPr>
          <w:sz w:val="20"/>
        </w:rPr>
      </w:r>
    </w:p>
    <w:sectPr>
      <w:pgSz w:w="11910" w:h="16840"/>
      <w:pgMar w:top="320" w:bottom="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
      <w:ind w:left="1398" w:right="991"/>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2025-06-04T01:43:20Z</dcterms:created>
  <dcterms:modified xsi:type="dcterms:W3CDTF">2025-06-04T01:43:20Z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