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rPr>
          <w:i w:val="0"/>
        </w:rPr>
      </w:pPr>
    </w:p>
    <w:p>
      <w:pPr>
        <w:spacing w:before="0"/>
        <w:ind w:left="422" w:right="0" w:firstLine="0"/>
        <w:jc w:val="center"/>
        <w:rPr>
          <w:b/>
          <w:sz w:val="24"/>
        </w:rPr>
      </w:pPr>
      <w:r>
        <w:rPr>
          <w:b/>
          <w:sz w:val="24"/>
        </w:rPr>
        <w:t>PENGEMBANGAN</w:t>
      </w:r>
      <w:r>
        <w:rPr>
          <w:b/>
          <w:spacing w:val="-9"/>
          <w:sz w:val="24"/>
        </w:rPr>
        <w:t> </w:t>
      </w:r>
      <w:r>
        <w:rPr>
          <w:b/>
          <w:sz w:val="24"/>
        </w:rPr>
        <w:t>MEDIA</w:t>
      </w:r>
      <w:r>
        <w:rPr>
          <w:b/>
          <w:spacing w:val="-9"/>
          <w:sz w:val="24"/>
        </w:rPr>
        <w:t> </w:t>
      </w:r>
      <w:r>
        <w:rPr>
          <w:b/>
          <w:sz w:val="24"/>
        </w:rPr>
        <w:t>PERMAINAN</w:t>
      </w:r>
      <w:r>
        <w:rPr>
          <w:b/>
          <w:spacing w:val="-9"/>
          <w:sz w:val="24"/>
        </w:rPr>
        <w:t> </w:t>
      </w:r>
      <w:r>
        <w:rPr>
          <w:b/>
          <w:sz w:val="24"/>
        </w:rPr>
        <w:t>ULAR</w:t>
      </w:r>
      <w:r>
        <w:rPr>
          <w:b/>
          <w:spacing w:val="-9"/>
          <w:sz w:val="24"/>
        </w:rPr>
        <w:t> </w:t>
      </w:r>
      <w:r>
        <w:rPr>
          <w:b/>
          <w:sz w:val="24"/>
        </w:rPr>
        <w:t>TANGGA</w:t>
      </w:r>
      <w:r>
        <w:rPr>
          <w:b/>
          <w:spacing w:val="-9"/>
          <w:sz w:val="24"/>
        </w:rPr>
        <w:t> </w:t>
      </w:r>
      <w:r>
        <w:rPr>
          <w:b/>
          <w:sz w:val="24"/>
        </w:rPr>
        <w:t>PADA BIMBINGAN KARIR BAGI SISWA SMP AKP GALANG</w:t>
      </w:r>
    </w:p>
    <w:p>
      <w:pPr>
        <w:pStyle w:val="BodyText"/>
        <w:spacing w:before="1"/>
        <w:rPr>
          <w:b/>
          <w:i w:val="0"/>
        </w:rPr>
      </w:pPr>
    </w:p>
    <w:p>
      <w:pPr>
        <w:spacing w:before="0"/>
        <w:ind w:left="3661" w:right="3237" w:firstLine="1"/>
        <w:jc w:val="center"/>
        <w:rPr>
          <w:b/>
          <w:sz w:val="24"/>
        </w:rPr>
      </w:pPr>
      <w:r>
        <w:rPr>
          <w:b/>
          <w:sz w:val="24"/>
          <w:u w:val="single"/>
        </w:rPr>
        <w:t>LENI YUNITA</w:t>
      </w:r>
      <w:r>
        <w:rPr>
          <w:b/>
          <w:sz w:val="24"/>
        </w:rPr>
        <w:t> NPM. </w:t>
      </w:r>
      <w:r>
        <w:rPr>
          <w:b/>
          <w:spacing w:val="-2"/>
          <w:sz w:val="24"/>
        </w:rPr>
        <w:t>201414011</w:t>
      </w:r>
    </w:p>
    <w:p>
      <w:pPr>
        <w:pStyle w:val="BodyText"/>
        <w:rPr>
          <w:b/>
          <w:i w:val="0"/>
        </w:rPr>
      </w:pPr>
    </w:p>
    <w:p>
      <w:pPr>
        <w:spacing w:before="0"/>
        <w:ind w:left="422" w:right="1" w:firstLine="0"/>
        <w:jc w:val="center"/>
        <w:rPr>
          <w:b/>
          <w:sz w:val="24"/>
        </w:rPr>
      </w:pPr>
      <w:r>
        <w:rPr>
          <w:b/>
          <w:sz w:val="24"/>
        </w:rPr>
        <w:drawing>
          <wp:anchor distT="0" distB="0" distL="0" distR="0" allowOverlap="1" layoutInCell="1" locked="0" behindDoc="1" simplePos="0" relativeHeight="487561216">
            <wp:simplePos x="0" y="0"/>
            <wp:positionH relativeFrom="page">
              <wp:posOffset>1088390</wp:posOffset>
            </wp:positionH>
            <wp:positionV relativeFrom="paragraph">
              <wp:posOffset>186159</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pacing w:val="-2"/>
          <w:sz w:val="24"/>
        </w:rPr>
        <w:t>ABSTRAK</w:t>
      </w:r>
    </w:p>
    <w:p>
      <w:pPr>
        <w:pStyle w:val="BodyText"/>
        <w:rPr>
          <w:b/>
          <w:i w:val="0"/>
        </w:rPr>
      </w:pPr>
    </w:p>
    <w:p>
      <w:pPr>
        <w:spacing w:before="0"/>
        <w:ind w:left="568" w:right="136" w:firstLine="0"/>
        <w:jc w:val="both"/>
        <w:rPr>
          <w:sz w:val="24"/>
        </w:rPr>
      </w:pPr>
      <w:r>
        <w:rPr>
          <w:sz w:val="24"/>
        </w:rPr>
        <w:t>Penelitian</w:t>
      </w:r>
      <w:r>
        <w:rPr>
          <w:spacing w:val="-3"/>
          <w:sz w:val="24"/>
        </w:rPr>
        <w:t> </w:t>
      </w:r>
      <w:r>
        <w:rPr>
          <w:sz w:val="24"/>
        </w:rPr>
        <w:t>ini bertujuan untuk</w:t>
      </w:r>
      <w:r>
        <w:rPr>
          <w:spacing w:val="-4"/>
          <w:sz w:val="24"/>
        </w:rPr>
        <w:t> </w:t>
      </w:r>
      <w:r>
        <w:rPr>
          <w:sz w:val="24"/>
        </w:rPr>
        <w:t>mengembangkan media ular</w:t>
      </w:r>
      <w:r>
        <w:rPr>
          <w:spacing w:val="-3"/>
          <w:sz w:val="24"/>
        </w:rPr>
        <w:t> </w:t>
      </w:r>
      <w:r>
        <w:rPr>
          <w:sz w:val="24"/>
        </w:rPr>
        <w:t>tangga</w:t>
      </w:r>
      <w:r>
        <w:rPr>
          <w:spacing w:val="-2"/>
          <w:sz w:val="24"/>
        </w:rPr>
        <w:t> </w:t>
      </w:r>
      <w:r>
        <w:rPr>
          <w:sz w:val="24"/>
        </w:rPr>
        <w:t>yang digunakan dalam pelaksanaan bimbingan karir pada siswa SMP AKP Galang. Penelitian ini adalah penelitian pengembangan </w:t>
      </w:r>
      <w:r>
        <w:rPr>
          <w:i/>
          <w:sz w:val="24"/>
        </w:rPr>
        <w:t>(Research and Development) </w:t>
      </w:r>
      <w:r>
        <w:rPr>
          <w:sz w:val="24"/>
        </w:rPr>
        <w:t>dengan model ADDIE yang dibatasi sampai tiga tahap, yaitu (1) tahap </w:t>
      </w:r>
      <w:r>
        <w:rPr>
          <w:i/>
          <w:sz w:val="24"/>
        </w:rPr>
        <w:t>analisis </w:t>
      </w:r>
      <w:r>
        <w:rPr>
          <w:sz w:val="24"/>
        </w:rPr>
        <w:t>yaitu kebutuhan dan permasalahan yang dialami siswa, (2) tahap </w:t>
      </w:r>
      <w:r>
        <w:rPr>
          <w:i/>
          <w:sz w:val="24"/>
        </w:rPr>
        <w:t>design </w:t>
      </w:r>
      <w:r>
        <w:rPr>
          <w:sz w:val="24"/>
        </w:rPr>
        <w:t>yaitu merancang produk yang akan digunakan sesuai dengan kebutuhan, (3) tahap </w:t>
      </w:r>
      <w:r>
        <w:rPr>
          <w:i/>
          <w:sz w:val="24"/>
        </w:rPr>
        <w:t>development </w:t>
      </w:r>
      <w:r>
        <w:rPr>
          <w:sz w:val="24"/>
        </w:rPr>
        <w:t>yaitu mengembangkan produk. Hasil uji ahli materi 90%, ahli media 90%, respon guru 97%, sehingga media ular tangga layak digunakan pada bimbingan karir bagi siswa dalam kategori sangat baik.</w:t>
      </w:r>
    </w:p>
    <w:p>
      <w:pPr>
        <w:pStyle w:val="BodyText"/>
        <w:rPr>
          <w:i w:val="0"/>
        </w:rPr>
      </w:pPr>
    </w:p>
    <w:p>
      <w:pPr>
        <w:spacing w:before="1"/>
        <w:ind w:left="568" w:right="0" w:firstLine="0"/>
        <w:jc w:val="both"/>
        <w:rPr>
          <w:sz w:val="24"/>
        </w:rPr>
      </w:pPr>
      <w:r>
        <w:rPr>
          <w:sz w:val="24"/>
        </w:rPr>
        <w:t>Kata</w:t>
      </w:r>
      <w:r>
        <w:rPr>
          <w:spacing w:val="-1"/>
          <w:sz w:val="24"/>
        </w:rPr>
        <w:t> </w:t>
      </w:r>
      <w:r>
        <w:rPr>
          <w:sz w:val="24"/>
        </w:rPr>
        <w:t>kunci:</w:t>
      </w:r>
      <w:r>
        <w:rPr>
          <w:spacing w:val="-1"/>
          <w:sz w:val="24"/>
        </w:rPr>
        <w:t> </w:t>
      </w:r>
      <w:r>
        <w:rPr>
          <w:sz w:val="24"/>
        </w:rPr>
        <w:t>pengembangan,</w:t>
      </w:r>
      <w:r>
        <w:rPr>
          <w:spacing w:val="-1"/>
          <w:sz w:val="24"/>
        </w:rPr>
        <w:t> </w:t>
      </w:r>
      <w:r>
        <w:rPr>
          <w:sz w:val="24"/>
        </w:rPr>
        <w:t>media</w:t>
      </w:r>
      <w:r>
        <w:rPr>
          <w:spacing w:val="-1"/>
          <w:sz w:val="24"/>
        </w:rPr>
        <w:t> </w:t>
      </w:r>
      <w:r>
        <w:rPr>
          <w:sz w:val="24"/>
        </w:rPr>
        <w:t>permainan</w:t>
      </w:r>
      <w:r>
        <w:rPr>
          <w:spacing w:val="-1"/>
          <w:sz w:val="24"/>
        </w:rPr>
        <w:t> </w:t>
      </w:r>
      <w:r>
        <w:rPr>
          <w:sz w:val="24"/>
        </w:rPr>
        <w:t>ular</w:t>
      </w:r>
      <w:r>
        <w:rPr>
          <w:spacing w:val="-2"/>
          <w:sz w:val="24"/>
        </w:rPr>
        <w:t> </w:t>
      </w:r>
      <w:r>
        <w:rPr>
          <w:sz w:val="24"/>
        </w:rPr>
        <w:t>tangga,</w:t>
      </w:r>
      <w:r>
        <w:rPr>
          <w:spacing w:val="-1"/>
          <w:sz w:val="24"/>
        </w:rPr>
        <w:t> </w:t>
      </w:r>
      <w:r>
        <w:rPr>
          <w:sz w:val="24"/>
        </w:rPr>
        <w:t>bimbingan</w:t>
      </w:r>
      <w:r>
        <w:rPr>
          <w:spacing w:val="-2"/>
          <w:sz w:val="24"/>
        </w:rPr>
        <w:t> </w:t>
      </w:r>
      <w:r>
        <w:rPr>
          <w:sz w:val="24"/>
        </w:rPr>
        <w:t>karir</w:t>
      </w:r>
      <w:r>
        <w:rPr>
          <w:spacing w:val="-1"/>
          <w:sz w:val="24"/>
        </w:rPr>
        <w:t> </w:t>
      </w:r>
      <w:r>
        <w:rPr>
          <w:spacing w:val="-4"/>
          <w:sz w:val="24"/>
        </w:rPr>
        <w:t>bagi</w:t>
      </w:r>
    </w:p>
    <w:p>
      <w:pPr>
        <w:spacing w:after="0"/>
        <w:jc w:val="both"/>
        <w:rPr>
          <w:sz w:val="24"/>
        </w:rPr>
        <w:sectPr>
          <w:type w:val="continuous"/>
          <w:pgSz w:w="11910" w:h="16840"/>
          <w:pgMar w:top="1920" w:bottom="280" w:left="1700" w:right="1559"/>
        </w:sectPr>
      </w:pPr>
    </w:p>
    <w:p>
      <w:pPr>
        <w:pStyle w:val="BodyText"/>
        <w:spacing w:before="56"/>
        <w:rPr>
          <w:i w:val="0"/>
        </w:rPr>
      </w:pPr>
    </w:p>
    <w:p>
      <w:pPr>
        <w:spacing w:before="0"/>
        <w:ind w:left="657" w:right="234" w:firstLine="0"/>
        <w:jc w:val="center"/>
        <w:rPr>
          <w:b/>
          <w:i/>
          <w:sz w:val="24"/>
        </w:rPr>
      </w:pPr>
      <w:r>
        <w:rPr>
          <w:b/>
          <w:i/>
          <w:sz w:val="24"/>
        </w:rPr>
        <w:t>DEVELOPMENT</w:t>
      </w:r>
      <w:r>
        <w:rPr>
          <w:b/>
          <w:i/>
          <w:spacing w:val="-5"/>
          <w:sz w:val="24"/>
        </w:rPr>
        <w:t> </w:t>
      </w:r>
      <w:r>
        <w:rPr>
          <w:b/>
          <w:i/>
          <w:sz w:val="24"/>
        </w:rPr>
        <w:t>OF</w:t>
      </w:r>
      <w:r>
        <w:rPr>
          <w:b/>
          <w:i/>
          <w:spacing w:val="-6"/>
          <w:sz w:val="24"/>
        </w:rPr>
        <w:t> </w:t>
      </w:r>
      <w:r>
        <w:rPr>
          <w:b/>
          <w:i/>
          <w:sz w:val="24"/>
        </w:rPr>
        <w:t>SNAKES</w:t>
      </w:r>
      <w:r>
        <w:rPr>
          <w:b/>
          <w:i/>
          <w:spacing w:val="-7"/>
          <w:sz w:val="24"/>
        </w:rPr>
        <w:t> </w:t>
      </w:r>
      <w:r>
        <w:rPr>
          <w:b/>
          <w:i/>
          <w:sz w:val="24"/>
        </w:rPr>
        <w:t>AND</w:t>
      </w:r>
      <w:r>
        <w:rPr>
          <w:b/>
          <w:i/>
          <w:spacing w:val="-7"/>
          <w:sz w:val="24"/>
        </w:rPr>
        <w:t> </w:t>
      </w:r>
      <w:r>
        <w:rPr>
          <w:b/>
          <w:i/>
          <w:sz w:val="24"/>
        </w:rPr>
        <w:t>LADDER</w:t>
      </w:r>
      <w:r>
        <w:rPr>
          <w:b/>
          <w:i/>
          <w:spacing w:val="-6"/>
          <w:sz w:val="24"/>
        </w:rPr>
        <w:t> </w:t>
      </w:r>
      <w:r>
        <w:rPr>
          <w:b/>
          <w:i/>
          <w:sz w:val="24"/>
        </w:rPr>
        <w:t>GAME</w:t>
      </w:r>
      <w:r>
        <w:rPr>
          <w:b/>
          <w:i/>
          <w:spacing w:val="-3"/>
          <w:sz w:val="24"/>
        </w:rPr>
        <w:t> </w:t>
      </w:r>
      <w:r>
        <w:rPr>
          <w:b/>
          <w:i/>
          <w:sz w:val="24"/>
        </w:rPr>
        <w:t>MEDIA</w:t>
      </w:r>
      <w:r>
        <w:rPr>
          <w:b/>
          <w:i/>
          <w:spacing w:val="-6"/>
          <w:sz w:val="24"/>
        </w:rPr>
        <w:t> </w:t>
      </w:r>
      <w:r>
        <w:rPr>
          <w:b/>
          <w:i/>
          <w:sz w:val="24"/>
        </w:rPr>
        <w:t>IN</w:t>
      </w:r>
      <w:r>
        <w:rPr>
          <w:b/>
          <w:i/>
          <w:spacing w:val="-7"/>
          <w:sz w:val="24"/>
        </w:rPr>
        <w:t> </w:t>
      </w:r>
      <w:r>
        <w:rPr>
          <w:b/>
          <w:i/>
          <w:sz w:val="24"/>
        </w:rPr>
        <w:t>CAREER GUIDANCE FOR STUDENTS OF SMP AKP GALANG</w:t>
      </w:r>
    </w:p>
    <w:p>
      <w:pPr>
        <w:pStyle w:val="BodyText"/>
        <w:spacing w:before="1"/>
        <w:rPr>
          <w:b/>
        </w:rPr>
      </w:pPr>
    </w:p>
    <w:p>
      <w:pPr>
        <w:spacing w:before="0"/>
        <w:ind w:left="3661" w:right="3237" w:firstLine="1"/>
        <w:jc w:val="center"/>
        <w:rPr>
          <w:b/>
          <w:sz w:val="24"/>
        </w:rPr>
      </w:pPr>
      <w:r>
        <w:rPr>
          <w:b/>
          <w:sz w:val="24"/>
          <w:u w:val="single"/>
        </w:rPr>
        <w:t>LENI YUNITA</w:t>
      </w:r>
      <w:r>
        <w:rPr>
          <w:b/>
          <w:sz w:val="24"/>
        </w:rPr>
        <w:t> NPM. </w:t>
      </w:r>
      <w:r>
        <w:rPr>
          <w:b/>
          <w:spacing w:val="-2"/>
          <w:sz w:val="24"/>
        </w:rPr>
        <w:t>201414011</w:t>
      </w:r>
    </w:p>
    <w:p>
      <w:pPr>
        <w:pStyle w:val="BodyText"/>
        <w:rPr>
          <w:b/>
          <w:i w:val="0"/>
        </w:rPr>
      </w:pPr>
    </w:p>
    <w:p>
      <w:pPr>
        <w:spacing w:before="0"/>
        <w:ind w:left="422" w:right="1" w:firstLine="0"/>
        <w:jc w:val="center"/>
        <w:rPr>
          <w:b/>
          <w:i/>
          <w:sz w:val="24"/>
        </w:rPr>
      </w:pPr>
      <w:r>
        <w:rPr>
          <w:b/>
          <w:i/>
          <w:sz w:val="24"/>
        </w:rPr>
        <w:drawing>
          <wp:anchor distT="0" distB="0" distL="0" distR="0" allowOverlap="1" layoutInCell="1" locked="0" behindDoc="1" simplePos="0" relativeHeight="487561728">
            <wp:simplePos x="0" y="0"/>
            <wp:positionH relativeFrom="page">
              <wp:posOffset>1088390</wp:posOffset>
            </wp:positionH>
            <wp:positionV relativeFrom="paragraph">
              <wp:posOffset>186159</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b/>
          <w:i/>
          <w:spacing w:val="-2"/>
          <w:sz w:val="24"/>
        </w:rPr>
        <w:t>ABSTRACT</w:t>
      </w:r>
    </w:p>
    <w:p>
      <w:pPr>
        <w:pStyle w:val="BodyText"/>
        <w:rPr>
          <w:b/>
        </w:rPr>
      </w:pPr>
    </w:p>
    <w:p>
      <w:pPr>
        <w:pStyle w:val="BodyText"/>
        <w:ind w:left="568" w:right="144"/>
        <w:jc w:val="both"/>
      </w:pPr>
      <w:r>
        <w:rPr/>
        <w:drawing>
          <wp:anchor distT="0" distB="0" distL="0" distR="0" allowOverlap="1" layoutInCell="1" locked="0" behindDoc="1" simplePos="0" relativeHeight="487562240">
            <wp:simplePos x="0" y="0"/>
            <wp:positionH relativeFrom="page">
              <wp:posOffset>4679188</wp:posOffset>
            </wp:positionH>
            <wp:positionV relativeFrom="paragraph">
              <wp:posOffset>232924</wp:posOffset>
            </wp:positionV>
            <wp:extent cx="1635988" cy="16359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635988" cy="1635975"/>
                    </a:xfrm>
                    <a:prstGeom prst="rect">
                      <a:avLst/>
                    </a:prstGeom>
                  </pic:spPr>
                </pic:pic>
              </a:graphicData>
            </a:graphic>
          </wp:anchor>
        </w:drawing>
      </w:r>
      <w:r>
        <w:rPr/>
        <w:t>The</w:t>
      </w:r>
      <w:r>
        <w:rPr>
          <w:spacing w:val="-1"/>
        </w:rPr>
        <w:t> </w:t>
      </w:r>
      <w:r>
        <w:rPr/>
        <w:t>objective</w:t>
      </w:r>
      <w:r>
        <w:rPr>
          <w:spacing w:val="-1"/>
        </w:rPr>
        <w:t> </w:t>
      </w:r>
      <w:r>
        <w:rPr/>
        <w:t>of</w:t>
      </w:r>
      <w:r>
        <w:rPr>
          <w:spacing w:val="-1"/>
        </w:rPr>
        <w:t> </w:t>
      </w:r>
      <w:r>
        <w:rPr/>
        <w:t>the</w:t>
      </w:r>
      <w:r>
        <w:rPr>
          <w:spacing w:val="-1"/>
        </w:rPr>
        <w:t> </w:t>
      </w:r>
      <w:r>
        <w:rPr/>
        <w:t>research</w:t>
      </w:r>
      <w:r>
        <w:rPr>
          <w:spacing w:val="-2"/>
        </w:rPr>
        <w:t> </w:t>
      </w:r>
      <w:r>
        <w:rPr/>
        <w:t>was</w:t>
      </w:r>
      <w:r>
        <w:rPr>
          <w:spacing w:val="-4"/>
        </w:rPr>
        <w:t> </w:t>
      </w:r>
      <w:r>
        <w:rPr/>
        <w:t>to</w:t>
      </w:r>
      <w:r>
        <w:rPr>
          <w:spacing w:val="-2"/>
        </w:rPr>
        <w:t> </w:t>
      </w:r>
      <w:r>
        <w:rPr/>
        <w:t>develop</w:t>
      </w:r>
      <w:r>
        <w:rPr>
          <w:spacing w:val="-2"/>
        </w:rPr>
        <w:t> </w:t>
      </w:r>
      <w:r>
        <w:rPr/>
        <w:t>a</w:t>
      </w:r>
      <w:r>
        <w:rPr>
          <w:spacing w:val="-2"/>
        </w:rPr>
        <w:t> </w:t>
      </w:r>
      <w:r>
        <w:rPr/>
        <w:t>snake</w:t>
      </w:r>
      <w:r>
        <w:rPr>
          <w:spacing w:val="-1"/>
        </w:rPr>
        <w:t> </w:t>
      </w:r>
      <w:r>
        <w:rPr/>
        <w:t>and</w:t>
      </w:r>
      <w:r>
        <w:rPr>
          <w:spacing w:val="-2"/>
        </w:rPr>
        <w:t> </w:t>
      </w:r>
      <w:r>
        <w:rPr/>
        <w:t>ladder media</w:t>
      </w:r>
      <w:r>
        <w:rPr>
          <w:spacing w:val="-2"/>
        </w:rPr>
        <w:t> </w:t>
      </w:r>
      <w:r>
        <w:rPr/>
        <w:t>used</w:t>
      </w:r>
      <w:r>
        <w:rPr>
          <w:spacing w:val="-2"/>
        </w:rPr>
        <w:t> </w:t>
      </w:r>
      <w:r>
        <w:rPr/>
        <w:t>in</w:t>
      </w:r>
      <w:r>
        <w:rPr>
          <w:spacing w:val="-2"/>
        </w:rPr>
        <w:t> </w:t>
      </w:r>
      <w:r>
        <w:rPr/>
        <w:t>the implementation of career guidance for students of SMP AKP Galang. This research was a development research (Research and Development) with the ADDIE model which was limited to three stages, namely (1) the analysis stage, namely the needs and problems experienced by students, (2) the design stage, namely designing products that would be used according to needs, (3) the development</w:t>
      </w:r>
      <w:r>
        <w:rPr>
          <w:spacing w:val="-2"/>
        </w:rPr>
        <w:t> </w:t>
      </w:r>
      <w:r>
        <w:rPr/>
        <w:t>stage,</w:t>
      </w:r>
      <w:r>
        <w:rPr>
          <w:spacing w:val="-3"/>
        </w:rPr>
        <w:t> </w:t>
      </w:r>
      <w:r>
        <w:rPr/>
        <w:t>namely</w:t>
      </w:r>
      <w:r>
        <w:rPr>
          <w:spacing w:val="-2"/>
        </w:rPr>
        <w:t> </w:t>
      </w:r>
      <w:r>
        <w:rPr/>
        <w:t>developing</w:t>
      </w:r>
      <w:r>
        <w:rPr>
          <w:spacing w:val="-3"/>
        </w:rPr>
        <w:t> </w:t>
      </w:r>
      <w:r>
        <w:rPr/>
        <w:t>products.</w:t>
      </w:r>
      <w:r>
        <w:rPr>
          <w:spacing w:val="-3"/>
        </w:rPr>
        <w:t> </w:t>
      </w:r>
      <w:r>
        <w:rPr/>
        <w:t>The</w:t>
      </w:r>
      <w:r>
        <w:rPr>
          <w:spacing w:val="-2"/>
        </w:rPr>
        <w:t> </w:t>
      </w:r>
      <w:r>
        <w:rPr/>
        <w:t>results</w:t>
      </w:r>
      <w:r>
        <w:rPr>
          <w:spacing w:val="-5"/>
        </w:rPr>
        <w:t> </w:t>
      </w:r>
      <w:r>
        <w:rPr/>
        <w:t>of</w:t>
      </w:r>
      <w:r>
        <w:rPr>
          <w:spacing w:val="-2"/>
        </w:rPr>
        <w:t> </w:t>
      </w:r>
      <w:r>
        <w:rPr/>
        <w:t>the</w:t>
      </w:r>
      <w:r>
        <w:rPr>
          <w:spacing w:val="-2"/>
        </w:rPr>
        <w:t> </w:t>
      </w:r>
      <w:r>
        <w:rPr/>
        <w:t>material</w:t>
      </w:r>
      <w:r>
        <w:rPr>
          <w:spacing w:val="-2"/>
        </w:rPr>
        <w:t> </w:t>
      </w:r>
      <w:r>
        <w:rPr/>
        <w:t>expert test were 90%, media experts 90%, teacher responses 97%, so that the snake and ladder</w:t>
      </w:r>
      <w:r>
        <w:rPr>
          <w:spacing w:val="-3"/>
        </w:rPr>
        <w:t> </w:t>
      </w:r>
      <w:r>
        <w:rPr/>
        <w:t>media</w:t>
      </w:r>
      <w:r>
        <w:rPr>
          <w:spacing w:val="-1"/>
        </w:rPr>
        <w:t> </w:t>
      </w:r>
      <w:r>
        <w:rPr/>
        <w:t>was</w:t>
      </w:r>
      <w:r>
        <w:rPr>
          <w:spacing w:val="-3"/>
        </w:rPr>
        <w:t> </w:t>
      </w:r>
      <w:r>
        <w:rPr/>
        <w:t>suitable for</w:t>
      </w:r>
      <w:r>
        <w:rPr>
          <w:spacing w:val="-3"/>
        </w:rPr>
        <w:t> </w:t>
      </w:r>
      <w:r>
        <w:rPr/>
        <w:t>use in</w:t>
      </w:r>
      <w:r>
        <w:rPr>
          <w:spacing w:val="-1"/>
        </w:rPr>
        <w:t> </w:t>
      </w:r>
      <w:r>
        <w:rPr/>
        <w:t>career</w:t>
      </w:r>
      <w:r>
        <w:rPr>
          <w:spacing w:val="-3"/>
        </w:rPr>
        <w:t> </w:t>
      </w:r>
      <w:r>
        <w:rPr/>
        <w:t>guidance for</w:t>
      </w:r>
      <w:r>
        <w:rPr>
          <w:spacing w:val="-3"/>
        </w:rPr>
        <w:t> </w:t>
      </w:r>
      <w:r>
        <w:rPr/>
        <w:t>students</w:t>
      </w:r>
      <w:r>
        <w:rPr>
          <w:spacing w:val="-3"/>
        </w:rPr>
        <w:t> </w:t>
      </w:r>
      <w:r>
        <w:rPr/>
        <w:t>in</w:t>
      </w:r>
      <w:r>
        <w:rPr>
          <w:spacing w:val="-1"/>
        </w:rPr>
        <w:t> </w:t>
      </w:r>
      <w:r>
        <w:rPr/>
        <w:t>the very good </w:t>
      </w:r>
      <w:r>
        <w:rPr>
          <w:spacing w:val="-2"/>
        </w:rPr>
        <w:t>category.</w:t>
      </w:r>
    </w:p>
    <w:p>
      <w:pPr>
        <w:pStyle w:val="BodyText"/>
        <w:spacing w:before="1"/>
      </w:pPr>
    </w:p>
    <w:p>
      <w:pPr>
        <w:pStyle w:val="BodyText"/>
        <w:ind w:left="568"/>
        <w:jc w:val="both"/>
      </w:pPr>
      <w:r>
        <w:rPr/>
        <w:t>Keywords:</w:t>
      </w:r>
      <w:r>
        <w:rPr>
          <w:spacing w:val="-4"/>
        </w:rPr>
        <w:t> </w:t>
      </w:r>
      <w:r>
        <w:rPr/>
        <w:t>development,</w:t>
      </w:r>
      <w:r>
        <w:rPr>
          <w:spacing w:val="-1"/>
        </w:rPr>
        <w:t> </w:t>
      </w:r>
      <w:r>
        <w:rPr/>
        <w:t>snake</w:t>
      </w:r>
      <w:r>
        <w:rPr>
          <w:spacing w:val="-1"/>
        </w:rPr>
        <w:t> </w:t>
      </w:r>
      <w:r>
        <w:rPr/>
        <w:t>and</w:t>
      </w:r>
      <w:r>
        <w:rPr>
          <w:spacing w:val="-6"/>
        </w:rPr>
        <w:t> </w:t>
      </w:r>
      <w:r>
        <w:rPr/>
        <w:t>ladder</w:t>
      </w:r>
      <w:r>
        <w:rPr>
          <w:spacing w:val="-7"/>
        </w:rPr>
        <w:t> </w:t>
      </w:r>
      <w:r>
        <w:rPr/>
        <w:t>game</w:t>
      </w:r>
      <w:r>
        <w:rPr>
          <w:spacing w:val="-1"/>
        </w:rPr>
        <w:t> </w:t>
      </w:r>
      <w:r>
        <w:rPr/>
        <w:t>media,</w:t>
      </w:r>
      <w:r>
        <w:rPr>
          <w:spacing w:val="-1"/>
        </w:rPr>
        <w:t> </w:t>
      </w:r>
      <w:r>
        <w:rPr/>
        <w:t>career</w:t>
      </w:r>
      <w:r>
        <w:rPr>
          <w:spacing w:val="-3"/>
        </w:rPr>
        <w:t> </w:t>
      </w:r>
      <w:r>
        <w:rPr>
          <w:spacing w:val="-2"/>
        </w:rPr>
        <w:t>guidance</w:t>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2025-06-10T13:19:42Z</dcterms:created>
  <dcterms:modified xsi:type="dcterms:W3CDTF">2025-06-10T13:19:42Z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