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C315A" w:rsidRPr="00BC315A" w:rsidRDefault="00BC315A" w:rsidP="00BC315A">
      <w:pPr>
        <w:pStyle w:val="Heading1"/>
        <w:rPr>
          <w:szCs w:val="24"/>
        </w:rPr>
      </w:pPr>
      <w:bookmarkStart w:id="0" w:name="_Toc166611819"/>
      <w:bookmarkStart w:id="1" w:name="_Toc185422171"/>
      <w:bookmarkStart w:id="2" w:name="_GoBack"/>
      <w:bookmarkEnd w:id="2"/>
      <w:r w:rsidRPr="00BC315A">
        <w:t>BAB II</w:t>
      </w:r>
      <w:r w:rsidRPr="00BC315A">
        <w:rPr>
          <w:szCs w:val="24"/>
        </w:rPr>
        <w:br/>
      </w:r>
      <w:r w:rsidRPr="00BC315A">
        <w:t>TINJAUAN PUSTAKA</w:t>
      </w:r>
      <w:bookmarkEnd w:id="0"/>
      <w:bookmarkEnd w:id="1"/>
    </w:p>
    <w:p w:rsidR="00BC315A" w:rsidRPr="00BC315A" w:rsidRDefault="00BC315A" w:rsidP="00BC315A">
      <w:pPr>
        <w:spacing w:line="259" w:lineRule="auto"/>
        <w:jc w:val="center"/>
        <w:rPr>
          <w:b/>
          <w:sz w:val="28"/>
          <w:szCs w:val="28"/>
        </w:rPr>
      </w:pPr>
    </w:p>
    <w:p w:rsidR="00BC315A" w:rsidRPr="00BC315A" w:rsidRDefault="00BC315A" w:rsidP="00BC315A">
      <w:pPr>
        <w:pStyle w:val="Heading2"/>
        <w:rPr>
          <w:color w:val="auto"/>
        </w:rPr>
      </w:pPr>
      <w:bookmarkStart w:id="3" w:name="_Toc166611820"/>
      <w:bookmarkStart w:id="4" w:name="_Toc185422172"/>
      <w:r w:rsidRPr="00BC315A">
        <w:rPr>
          <w:color w:val="auto"/>
        </w:rPr>
        <w:t xml:space="preserve">2.1 Kajian </w:t>
      </w:r>
      <w:proofErr w:type="spellStart"/>
      <w:r w:rsidRPr="00BC315A">
        <w:rPr>
          <w:color w:val="auto"/>
        </w:rPr>
        <w:t>Teori</w:t>
      </w:r>
      <w:bookmarkEnd w:id="3"/>
      <w:bookmarkEnd w:id="4"/>
      <w:proofErr w:type="spellEnd"/>
    </w:p>
    <w:p w:rsidR="00BC315A" w:rsidRPr="00BC315A" w:rsidRDefault="00BC315A" w:rsidP="00BC315A">
      <w:pPr>
        <w:pStyle w:val="Heading3"/>
        <w:rPr>
          <w:color w:val="auto"/>
        </w:rPr>
      </w:pPr>
      <w:bookmarkStart w:id="5" w:name="_Toc166611821"/>
      <w:bookmarkStart w:id="6" w:name="_Toc185422173"/>
      <w:r w:rsidRPr="00BC315A">
        <w:rPr>
          <w:color w:val="auto"/>
        </w:rPr>
        <w:t xml:space="preserve">2.1.1 </w:t>
      </w:r>
      <w:proofErr w:type="spellStart"/>
      <w:r w:rsidRPr="00BC315A">
        <w:rPr>
          <w:color w:val="auto"/>
        </w:rPr>
        <w:t>Teori</w:t>
      </w:r>
      <w:proofErr w:type="spellEnd"/>
      <w:r w:rsidRPr="00BC315A">
        <w:rPr>
          <w:color w:val="auto"/>
        </w:rPr>
        <w:t xml:space="preserve"> </w:t>
      </w:r>
      <w:proofErr w:type="spellStart"/>
      <w:r w:rsidRPr="00BC315A">
        <w:rPr>
          <w:color w:val="auto"/>
        </w:rPr>
        <w:t>Belajar</w:t>
      </w:r>
      <w:proofErr w:type="spellEnd"/>
      <w:r w:rsidRPr="00BC315A">
        <w:rPr>
          <w:color w:val="auto"/>
        </w:rPr>
        <w:t xml:space="preserve"> </w:t>
      </w:r>
      <w:proofErr w:type="spellStart"/>
      <w:r w:rsidRPr="00BC315A">
        <w:rPr>
          <w:color w:val="auto"/>
        </w:rPr>
        <w:t>Konstruktivisme</w:t>
      </w:r>
      <w:bookmarkEnd w:id="5"/>
      <w:bookmarkEnd w:id="6"/>
      <w:proofErr w:type="spellEnd"/>
      <w:r w:rsidRPr="00BC315A">
        <w:rPr>
          <w:color w:val="auto"/>
        </w:rPr>
        <w:t xml:space="preserve"> </w:t>
      </w:r>
    </w:p>
    <w:p w:rsidR="00BC315A" w:rsidRPr="00BC315A" w:rsidRDefault="00BC315A" w:rsidP="00BC315A">
      <w:pPr>
        <w:spacing w:line="480" w:lineRule="auto"/>
        <w:ind w:firstLine="360"/>
        <w:rPr>
          <w:szCs w:val="24"/>
        </w:rPr>
      </w:pPr>
      <w:proofErr w:type="spellStart"/>
      <w:r w:rsidRPr="00BC315A">
        <w:rPr>
          <w:szCs w:val="24"/>
        </w:rPr>
        <w:t>Teori</w:t>
      </w:r>
      <w:proofErr w:type="spellEnd"/>
      <w:r w:rsidRPr="00BC315A">
        <w:rPr>
          <w:szCs w:val="24"/>
        </w:rPr>
        <w:t xml:space="preserve"> </w:t>
      </w:r>
      <w:proofErr w:type="spellStart"/>
      <w:r w:rsidRPr="00BC315A">
        <w:rPr>
          <w:szCs w:val="24"/>
        </w:rPr>
        <w:t>belajar</w:t>
      </w:r>
      <w:proofErr w:type="spellEnd"/>
      <w:r w:rsidRPr="00BC315A">
        <w:rPr>
          <w:szCs w:val="24"/>
        </w:rPr>
        <w:t xml:space="preserve"> </w:t>
      </w:r>
      <w:proofErr w:type="spellStart"/>
      <w:r w:rsidRPr="00BC315A">
        <w:rPr>
          <w:szCs w:val="24"/>
        </w:rPr>
        <w:t>adalah</w:t>
      </w:r>
      <w:proofErr w:type="spellEnd"/>
      <w:r w:rsidRPr="00BC315A">
        <w:rPr>
          <w:szCs w:val="24"/>
        </w:rPr>
        <w:t xml:space="preserve"> </w:t>
      </w:r>
      <w:proofErr w:type="spellStart"/>
      <w:r w:rsidRPr="00BC315A">
        <w:rPr>
          <w:szCs w:val="24"/>
        </w:rPr>
        <w:t>seperangkat</w:t>
      </w:r>
      <w:proofErr w:type="spellEnd"/>
      <w:r w:rsidRPr="00BC315A">
        <w:rPr>
          <w:szCs w:val="24"/>
        </w:rPr>
        <w:t xml:space="preserve"> </w:t>
      </w:r>
      <w:proofErr w:type="spellStart"/>
      <w:r w:rsidRPr="00BC315A">
        <w:rPr>
          <w:szCs w:val="24"/>
        </w:rPr>
        <w:t>asas</w:t>
      </w:r>
      <w:proofErr w:type="spellEnd"/>
      <w:r w:rsidRPr="00BC315A">
        <w:rPr>
          <w:szCs w:val="24"/>
        </w:rPr>
        <w:t xml:space="preserve"> </w:t>
      </w:r>
      <w:proofErr w:type="spellStart"/>
      <w:r w:rsidRPr="00BC315A">
        <w:rPr>
          <w:szCs w:val="24"/>
        </w:rPr>
        <w:t>tentang</w:t>
      </w:r>
      <w:proofErr w:type="spellEnd"/>
      <w:r w:rsidRPr="00BC315A">
        <w:rPr>
          <w:szCs w:val="24"/>
        </w:rPr>
        <w:t xml:space="preserve"> </w:t>
      </w:r>
      <w:proofErr w:type="spellStart"/>
      <w:r w:rsidRPr="00BC315A">
        <w:rPr>
          <w:szCs w:val="24"/>
        </w:rPr>
        <w:t>kejadian</w:t>
      </w:r>
      <w:proofErr w:type="spellEnd"/>
      <w:r w:rsidRPr="00BC315A">
        <w:rPr>
          <w:szCs w:val="24"/>
        </w:rPr>
        <w:t xml:space="preserve"> – </w:t>
      </w:r>
      <w:proofErr w:type="spellStart"/>
      <w:r w:rsidRPr="00BC315A">
        <w:rPr>
          <w:szCs w:val="24"/>
        </w:rPr>
        <w:t>kejadian</w:t>
      </w:r>
      <w:proofErr w:type="spellEnd"/>
      <w:r w:rsidRPr="00BC315A">
        <w:rPr>
          <w:szCs w:val="24"/>
        </w:rPr>
        <w:t xml:space="preserve"> yang </w:t>
      </w:r>
      <w:proofErr w:type="spellStart"/>
      <w:r w:rsidRPr="00BC315A">
        <w:rPr>
          <w:szCs w:val="24"/>
        </w:rPr>
        <w:t>didalamnya</w:t>
      </w:r>
      <w:proofErr w:type="spellEnd"/>
      <w:r w:rsidRPr="00BC315A">
        <w:rPr>
          <w:szCs w:val="24"/>
        </w:rPr>
        <w:t xml:space="preserve"> </w:t>
      </w:r>
      <w:proofErr w:type="spellStart"/>
      <w:r w:rsidRPr="00BC315A">
        <w:rPr>
          <w:szCs w:val="24"/>
        </w:rPr>
        <w:t>memuat</w:t>
      </w:r>
      <w:proofErr w:type="spellEnd"/>
      <w:r w:rsidRPr="00BC315A">
        <w:rPr>
          <w:szCs w:val="24"/>
        </w:rPr>
        <w:t xml:space="preserve"> ide, </w:t>
      </w:r>
      <w:proofErr w:type="spellStart"/>
      <w:r w:rsidRPr="00BC315A">
        <w:rPr>
          <w:szCs w:val="24"/>
        </w:rPr>
        <w:t>konsep</w:t>
      </w:r>
      <w:proofErr w:type="spellEnd"/>
      <w:r w:rsidRPr="00BC315A">
        <w:rPr>
          <w:szCs w:val="24"/>
        </w:rPr>
        <w:t xml:space="preserve">, </w:t>
      </w:r>
      <w:proofErr w:type="spellStart"/>
      <w:r w:rsidRPr="00BC315A">
        <w:rPr>
          <w:szCs w:val="24"/>
        </w:rPr>
        <w:t>prosedur</w:t>
      </w:r>
      <w:proofErr w:type="spellEnd"/>
      <w:r w:rsidRPr="00BC315A">
        <w:rPr>
          <w:szCs w:val="24"/>
        </w:rPr>
        <w:t xml:space="preserve"> dan </w:t>
      </w:r>
      <w:proofErr w:type="spellStart"/>
      <w:r w:rsidRPr="00BC315A">
        <w:rPr>
          <w:szCs w:val="24"/>
        </w:rPr>
        <w:t>prinsip</w:t>
      </w:r>
      <w:proofErr w:type="spellEnd"/>
      <w:r w:rsidRPr="00BC315A">
        <w:rPr>
          <w:szCs w:val="24"/>
        </w:rPr>
        <w:t xml:space="preserve"> yang </w:t>
      </w:r>
      <w:proofErr w:type="spellStart"/>
      <w:r w:rsidRPr="00BC315A">
        <w:rPr>
          <w:szCs w:val="24"/>
        </w:rPr>
        <w:t>dapat</w:t>
      </w:r>
      <w:proofErr w:type="spellEnd"/>
      <w:r w:rsidRPr="00BC315A">
        <w:rPr>
          <w:szCs w:val="24"/>
        </w:rPr>
        <w:t xml:space="preserve"> di </w:t>
      </w:r>
      <w:proofErr w:type="spellStart"/>
      <w:r w:rsidRPr="00BC315A">
        <w:rPr>
          <w:szCs w:val="24"/>
        </w:rPr>
        <w:t>pelajari</w:t>
      </w:r>
      <w:proofErr w:type="spellEnd"/>
      <w:r w:rsidRPr="00BC315A">
        <w:rPr>
          <w:szCs w:val="24"/>
        </w:rPr>
        <w:t xml:space="preserve">, </w:t>
      </w:r>
      <w:proofErr w:type="spellStart"/>
      <w:r w:rsidRPr="00BC315A">
        <w:rPr>
          <w:szCs w:val="24"/>
        </w:rPr>
        <w:t>dianalisis</w:t>
      </w:r>
      <w:proofErr w:type="spellEnd"/>
      <w:r w:rsidRPr="00BC315A">
        <w:rPr>
          <w:szCs w:val="24"/>
        </w:rPr>
        <w:t xml:space="preserve"> dan </w:t>
      </w:r>
      <w:proofErr w:type="spellStart"/>
      <w:r w:rsidRPr="00BC315A">
        <w:rPr>
          <w:szCs w:val="24"/>
        </w:rPr>
        <w:t>diuji</w:t>
      </w:r>
      <w:proofErr w:type="spellEnd"/>
      <w:r w:rsidRPr="00BC315A">
        <w:rPr>
          <w:szCs w:val="24"/>
        </w:rPr>
        <w:t xml:space="preserve"> </w:t>
      </w:r>
      <w:proofErr w:type="spellStart"/>
      <w:r w:rsidRPr="00BC315A">
        <w:rPr>
          <w:szCs w:val="24"/>
        </w:rPr>
        <w:t>kebenarannya</w:t>
      </w:r>
      <w:proofErr w:type="spellEnd"/>
      <w:r w:rsidRPr="00BC315A">
        <w:rPr>
          <w:szCs w:val="24"/>
        </w:rPr>
        <w:t xml:space="preserve"> (</w:t>
      </w:r>
      <w:proofErr w:type="spellStart"/>
      <w:r w:rsidRPr="00BC315A">
        <w:rPr>
          <w:szCs w:val="24"/>
        </w:rPr>
        <w:t>Saefiana</w:t>
      </w:r>
      <w:proofErr w:type="spellEnd"/>
      <w:r w:rsidRPr="00BC315A">
        <w:rPr>
          <w:szCs w:val="24"/>
        </w:rPr>
        <w:t xml:space="preserve">, 2022). </w:t>
      </w:r>
      <w:proofErr w:type="spellStart"/>
      <w:r w:rsidRPr="00BC315A">
        <w:rPr>
          <w:szCs w:val="24"/>
        </w:rPr>
        <w:t>Sejalan</w:t>
      </w:r>
      <w:proofErr w:type="spellEnd"/>
      <w:r w:rsidRPr="00BC315A">
        <w:rPr>
          <w:szCs w:val="24"/>
        </w:rPr>
        <w:t xml:space="preserve"> </w:t>
      </w:r>
      <w:proofErr w:type="spellStart"/>
      <w:r w:rsidRPr="00BC315A">
        <w:rPr>
          <w:szCs w:val="24"/>
        </w:rPr>
        <w:t>dengan</w:t>
      </w:r>
      <w:proofErr w:type="spellEnd"/>
      <w:r w:rsidRPr="00BC315A">
        <w:rPr>
          <w:szCs w:val="24"/>
        </w:rPr>
        <w:t xml:space="preserve"> </w:t>
      </w:r>
      <w:proofErr w:type="spellStart"/>
      <w:r w:rsidRPr="00BC315A">
        <w:rPr>
          <w:szCs w:val="24"/>
        </w:rPr>
        <w:t>penelitian</w:t>
      </w:r>
      <w:proofErr w:type="spellEnd"/>
      <w:r w:rsidRPr="00BC315A">
        <w:rPr>
          <w:szCs w:val="24"/>
        </w:rPr>
        <w:t xml:space="preserve"> </w:t>
      </w:r>
      <w:proofErr w:type="spellStart"/>
      <w:r w:rsidRPr="00BC315A">
        <w:rPr>
          <w:szCs w:val="24"/>
        </w:rPr>
        <w:t>Fithriyah</w:t>
      </w:r>
      <w:proofErr w:type="spellEnd"/>
      <w:r w:rsidRPr="00BC315A">
        <w:rPr>
          <w:szCs w:val="24"/>
        </w:rPr>
        <w:t xml:space="preserve"> </w:t>
      </w:r>
      <w:proofErr w:type="spellStart"/>
      <w:r w:rsidRPr="00BC315A">
        <w:rPr>
          <w:szCs w:val="24"/>
        </w:rPr>
        <w:t>dkk</w:t>
      </w:r>
      <w:proofErr w:type="spellEnd"/>
      <w:r w:rsidRPr="00BC315A">
        <w:rPr>
          <w:szCs w:val="24"/>
        </w:rPr>
        <w:t xml:space="preserve"> (2024) </w:t>
      </w:r>
      <w:proofErr w:type="spellStart"/>
      <w:r w:rsidRPr="00BC315A">
        <w:rPr>
          <w:szCs w:val="24"/>
        </w:rPr>
        <w:t>teori</w:t>
      </w:r>
      <w:proofErr w:type="spellEnd"/>
      <w:r w:rsidRPr="00BC315A">
        <w:rPr>
          <w:szCs w:val="24"/>
        </w:rPr>
        <w:t xml:space="preserve"> </w:t>
      </w:r>
      <w:proofErr w:type="spellStart"/>
      <w:r w:rsidRPr="00BC315A">
        <w:rPr>
          <w:szCs w:val="24"/>
        </w:rPr>
        <w:t>belajar</w:t>
      </w:r>
      <w:proofErr w:type="spellEnd"/>
      <w:r w:rsidRPr="00BC315A">
        <w:rPr>
          <w:szCs w:val="24"/>
        </w:rPr>
        <w:t xml:space="preserve"> </w:t>
      </w:r>
      <w:proofErr w:type="spellStart"/>
      <w:r w:rsidRPr="00BC315A">
        <w:rPr>
          <w:szCs w:val="24"/>
        </w:rPr>
        <w:t>adalah</w:t>
      </w:r>
      <w:proofErr w:type="spellEnd"/>
      <w:r w:rsidRPr="00BC315A">
        <w:rPr>
          <w:szCs w:val="24"/>
        </w:rPr>
        <w:t xml:space="preserve"> </w:t>
      </w:r>
      <w:proofErr w:type="spellStart"/>
      <w:r w:rsidRPr="00BC315A">
        <w:rPr>
          <w:szCs w:val="24"/>
        </w:rPr>
        <w:t>suatu</w:t>
      </w:r>
      <w:proofErr w:type="spellEnd"/>
      <w:r w:rsidRPr="00BC315A">
        <w:rPr>
          <w:szCs w:val="24"/>
        </w:rPr>
        <w:t xml:space="preserve"> </w:t>
      </w:r>
      <w:proofErr w:type="spellStart"/>
      <w:r w:rsidRPr="00BC315A">
        <w:rPr>
          <w:szCs w:val="24"/>
        </w:rPr>
        <w:t>teori</w:t>
      </w:r>
      <w:proofErr w:type="spellEnd"/>
      <w:r w:rsidRPr="00BC315A">
        <w:rPr>
          <w:szCs w:val="24"/>
        </w:rPr>
        <w:t xml:space="preserve"> yang </w:t>
      </w:r>
      <w:proofErr w:type="spellStart"/>
      <w:r w:rsidRPr="00BC315A">
        <w:rPr>
          <w:szCs w:val="24"/>
        </w:rPr>
        <w:t>didalamnya</w:t>
      </w:r>
      <w:proofErr w:type="spellEnd"/>
      <w:r w:rsidRPr="00BC315A">
        <w:rPr>
          <w:szCs w:val="24"/>
        </w:rPr>
        <w:t xml:space="preserve"> </w:t>
      </w:r>
      <w:proofErr w:type="spellStart"/>
      <w:r w:rsidRPr="00BC315A">
        <w:rPr>
          <w:szCs w:val="24"/>
        </w:rPr>
        <w:t>terdapat</w:t>
      </w:r>
      <w:proofErr w:type="spellEnd"/>
      <w:r w:rsidRPr="00BC315A">
        <w:rPr>
          <w:szCs w:val="24"/>
        </w:rPr>
        <w:t xml:space="preserve"> </w:t>
      </w:r>
      <w:proofErr w:type="spellStart"/>
      <w:r w:rsidRPr="00BC315A">
        <w:rPr>
          <w:szCs w:val="24"/>
        </w:rPr>
        <w:t>tatacara</w:t>
      </w:r>
      <w:proofErr w:type="spellEnd"/>
      <w:r w:rsidRPr="00BC315A">
        <w:rPr>
          <w:szCs w:val="24"/>
        </w:rPr>
        <w:t xml:space="preserve"> </w:t>
      </w:r>
      <w:proofErr w:type="spellStart"/>
      <w:r w:rsidRPr="00BC315A">
        <w:rPr>
          <w:szCs w:val="24"/>
        </w:rPr>
        <w:t>mengaplikasikan</w:t>
      </w:r>
      <w:proofErr w:type="spellEnd"/>
      <w:r w:rsidRPr="00BC315A">
        <w:rPr>
          <w:szCs w:val="24"/>
        </w:rPr>
        <w:t xml:space="preserve"> </w:t>
      </w:r>
      <w:proofErr w:type="spellStart"/>
      <w:r w:rsidRPr="00BC315A">
        <w:rPr>
          <w:szCs w:val="24"/>
        </w:rPr>
        <w:t>kegiatan</w:t>
      </w:r>
      <w:proofErr w:type="spellEnd"/>
      <w:r w:rsidRPr="00BC315A">
        <w:rPr>
          <w:szCs w:val="24"/>
        </w:rPr>
        <w:t xml:space="preserve"> </w:t>
      </w:r>
      <w:proofErr w:type="spellStart"/>
      <w:r w:rsidRPr="00BC315A">
        <w:rPr>
          <w:szCs w:val="24"/>
        </w:rPr>
        <w:t>belajar</w:t>
      </w:r>
      <w:proofErr w:type="spellEnd"/>
      <w:r w:rsidRPr="00BC315A">
        <w:rPr>
          <w:szCs w:val="24"/>
        </w:rPr>
        <w:t xml:space="preserve"> </w:t>
      </w:r>
      <w:proofErr w:type="spellStart"/>
      <w:r w:rsidRPr="00BC315A">
        <w:rPr>
          <w:szCs w:val="24"/>
        </w:rPr>
        <w:t>mengajar</w:t>
      </w:r>
      <w:proofErr w:type="spellEnd"/>
      <w:r w:rsidRPr="00BC315A">
        <w:rPr>
          <w:szCs w:val="24"/>
        </w:rPr>
        <w:t xml:space="preserve"> </w:t>
      </w:r>
      <w:proofErr w:type="spellStart"/>
      <w:r w:rsidRPr="00BC315A">
        <w:rPr>
          <w:szCs w:val="24"/>
        </w:rPr>
        <w:t>antara</w:t>
      </w:r>
      <w:proofErr w:type="spellEnd"/>
      <w:r w:rsidRPr="00BC315A">
        <w:rPr>
          <w:szCs w:val="24"/>
        </w:rPr>
        <w:t xml:space="preserve"> guru dan </w:t>
      </w:r>
      <w:proofErr w:type="spellStart"/>
      <w:r w:rsidRPr="00BC315A">
        <w:rPr>
          <w:szCs w:val="24"/>
        </w:rPr>
        <w:t>siswa</w:t>
      </w:r>
      <w:proofErr w:type="spellEnd"/>
      <w:r w:rsidRPr="00BC315A">
        <w:rPr>
          <w:szCs w:val="24"/>
        </w:rPr>
        <w:t xml:space="preserve">, </w:t>
      </w:r>
      <w:proofErr w:type="spellStart"/>
      <w:r w:rsidRPr="00BC315A">
        <w:rPr>
          <w:szCs w:val="24"/>
        </w:rPr>
        <w:t>perancangan</w:t>
      </w:r>
      <w:proofErr w:type="spellEnd"/>
      <w:r w:rsidRPr="00BC315A">
        <w:rPr>
          <w:szCs w:val="24"/>
        </w:rPr>
        <w:t xml:space="preserve"> </w:t>
      </w:r>
      <w:proofErr w:type="spellStart"/>
      <w:r w:rsidRPr="00BC315A">
        <w:rPr>
          <w:szCs w:val="24"/>
        </w:rPr>
        <w:t>metode</w:t>
      </w:r>
      <w:proofErr w:type="spellEnd"/>
      <w:r w:rsidRPr="00BC315A">
        <w:rPr>
          <w:szCs w:val="24"/>
        </w:rPr>
        <w:t xml:space="preserve"> </w:t>
      </w:r>
      <w:proofErr w:type="spellStart"/>
      <w:r w:rsidRPr="00BC315A">
        <w:rPr>
          <w:szCs w:val="24"/>
        </w:rPr>
        <w:t>pembelajaran</w:t>
      </w:r>
      <w:proofErr w:type="spellEnd"/>
      <w:r w:rsidRPr="00BC315A">
        <w:rPr>
          <w:szCs w:val="24"/>
        </w:rPr>
        <w:t xml:space="preserve"> yang </w:t>
      </w:r>
      <w:proofErr w:type="spellStart"/>
      <w:r w:rsidRPr="00BC315A">
        <w:rPr>
          <w:szCs w:val="24"/>
        </w:rPr>
        <w:t>akan</w:t>
      </w:r>
      <w:proofErr w:type="spellEnd"/>
      <w:r w:rsidRPr="00BC315A">
        <w:rPr>
          <w:szCs w:val="24"/>
        </w:rPr>
        <w:t xml:space="preserve"> di </w:t>
      </w:r>
      <w:proofErr w:type="spellStart"/>
      <w:r w:rsidRPr="00BC315A">
        <w:rPr>
          <w:szCs w:val="24"/>
        </w:rPr>
        <w:t>laksanakan</w:t>
      </w:r>
      <w:proofErr w:type="spellEnd"/>
      <w:r w:rsidRPr="00BC315A">
        <w:rPr>
          <w:szCs w:val="24"/>
        </w:rPr>
        <w:t xml:space="preserve"> di </w:t>
      </w:r>
      <w:proofErr w:type="spellStart"/>
      <w:r w:rsidRPr="00BC315A">
        <w:rPr>
          <w:szCs w:val="24"/>
        </w:rPr>
        <w:t>kelas</w:t>
      </w:r>
      <w:proofErr w:type="spellEnd"/>
      <w:r w:rsidRPr="00BC315A">
        <w:rPr>
          <w:szCs w:val="24"/>
        </w:rPr>
        <w:t xml:space="preserve"> </w:t>
      </w:r>
      <w:proofErr w:type="spellStart"/>
      <w:r w:rsidRPr="00BC315A">
        <w:rPr>
          <w:szCs w:val="24"/>
        </w:rPr>
        <w:t>maupun</w:t>
      </w:r>
      <w:proofErr w:type="spellEnd"/>
      <w:r w:rsidRPr="00BC315A">
        <w:rPr>
          <w:szCs w:val="24"/>
        </w:rPr>
        <w:t xml:space="preserve"> </w:t>
      </w:r>
      <w:proofErr w:type="spellStart"/>
      <w:r w:rsidRPr="00BC315A">
        <w:rPr>
          <w:szCs w:val="24"/>
        </w:rPr>
        <w:t>diluar</w:t>
      </w:r>
      <w:proofErr w:type="spellEnd"/>
      <w:r w:rsidRPr="00BC315A">
        <w:rPr>
          <w:szCs w:val="24"/>
        </w:rPr>
        <w:t xml:space="preserve"> </w:t>
      </w:r>
      <w:proofErr w:type="spellStart"/>
      <w:r w:rsidRPr="00BC315A">
        <w:rPr>
          <w:szCs w:val="24"/>
        </w:rPr>
        <w:t>kelas</w:t>
      </w:r>
      <w:proofErr w:type="spellEnd"/>
      <w:r w:rsidRPr="00BC315A">
        <w:rPr>
          <w:szCs w:val="24"/>
        </w:rPr>
        <w:t xml:space="preserve">. </w:t>
      </w:r>
      <w:proofErr w:type="spellStart"/>
      <w:r w:rsidRPr="00BC315A">
        <w:rPr>
          <w:szCs w:val="24"/>
        </w:rPr>
        <w:t>Selanjutnya</w:t>
      </w:r>
      <w:proofErr w:type="spellEnd"/>
      <w:r w:rsidRPr="00BC315A">
        <w:rPr>
          <w:szCs w:val="24"/>
        </w:rPr>
        <w:t xml:space="preserve">, </w:t>
      </w:r>
      <w:proofErr w:type="spellStart"/>
      <w:r w:rsidRPr="00BC315A">
        <w:rPr>
          <w:szCs w:val="24"/>
        </w:rPr>
        <w:t>menurut</w:t>
      </w:r>
      <w:proofErr w:type="spellEnd"/>
      <w:r w:rsidRPr="00BC315A">
        <w:rPr>
          <w:szCs w:val="24"/>
        </w:rPr>
        <w:t xml:space="preserve"> </w:t>
      </w:r>
      <w:proofErr w:type="spellStart"/>
      <w:r w:rsidRPr="00BC315A">
        <w:rPr>
          <w:szCs w:val="24"/>
        </w:rPr>
        <w:t>Saefiana</w:t>
      </w:r>
      <w:proofErr w:type="spellEnd"/>
      <w:r w:rsidRPr="00BC315A">
        <w:rPr>
          <w:szCs w:val="24"/>
        </w:rPr>
        <w:t xml:space="preserve"> (2022) </w:t>
      </w:r>
      <w:proofErr w:type="spellStart"/>
      <w:r w:rsidRPr="00BC315A">
        <w:rPr>
          <w:szCs w:val="24"/>
        </w:rPr>
        <w:t>menjelaskan</w:t>
      </w:r>
      <w:proofErr w:type="spellEnd"/>
      <w:r w:rsidRPr="00BC315A">
        <w:rPr>
          <w:szCs w:val="24"/>
        </w:rPr>
        <w:t xml:space="preserve"> </w:t>
      </w:r>
      <w:proofErr w:type="spellStart"/>
      <w:r w:rsidRPr="00BC315A">
        <w:rPr>
          <w:szCs w:val="24"/>
        </w:rPr>
        <w:t>ada</w:t>
      </w:r>
      <w:proofErr w:type="spellEnd"/>
      <w:r w:rsidRPr="00BC315A">
        <w:rPr>
          <w:szCs w:val="24"/>
        </w:rPr>
        <w:t xml:space="preserve"> </w:t>
      </w:r>
      <w:proofErr w:type="spellStart"/>
      <w:r w:rsidRPr="00BC315A">
        <w:rPr>
          <w:szCs w:val="24"/>
        </w:rPr>
        <w:t>empat</w:t>
      </w:r>
      <w:proofErr w:type="spellEnd"/>
      <w:r w:rsidRPr="00BC315A">
        <w:rPr>
          <w:szCs w:val="24"/>
        </w:rPr>
        <w:t xml:space="preserve"> </w:t>
      </w:r>
      <w:proofErr w:type="spellStart"/>
      <w:r w:rsidRPr="00BC315A">
        <w:rPr>
          <w:szCs w:val="24"/>
        </w:rPr>
        <w:t>kategori</w:t>
      </w:r>
      <w:proofErr w:type="spellEnd"/>
      <w:r w:rsidRPr="00BC315A">
        <w:rPr>
          <w:szCs w:val="24"/>
        </w:rPr>
        <w:t xml:space="preserve"> </w:t>
      </w:r>
      <w:proofErr w:type="spellStart"/>
      <w:r w:rsidRPr="00BC315A">
        <w:rPr>
          <w:szCs w:val="24"/>
        </w:rPr>
        <w:t>utama</w:t>
      </w:r>
      <w:proofErr w:type="spellEnd"/>
      <w:r w:rsidRPr="00BC315A">
        <w:rPr>
          <w:szCs w:val="24"/>
        </w:rPr>
        <w:t xml:space="preserve"> </w:t>
      </w:r>
      <w:proofErr w:type="spellStart"/>
      <w:r w:rsidRPr="00BC315A">
        <w:rPr>
          <w:szCs w:val="24"/>
        </w:rPr>
        <w:t>mengenai</w:t>
      </w:r>
      <w:proofErr w:type="spellEnd"/>
      <w:r w:rsidRPr="00BC315A">
        <w:rPr>
          <w:szCs w:val="24"/>
        </w:rPr>
        <w:t xml:space="preserve"> </w:t>
      </w:r>
      <w:proofErr w:type="spellStart"/>
      <w:r w:rsidRPr="00BC315A">
        <w:rPr>
          <w:szCs w:val="24"/>
        </w:rPr>
        <w:t>teori</w:t>
      </w:r>
      <w:proofErr w:type="spellEnd"/>
      <w:r w:rsidRPr="00BC315A">
        <w:rPr>
          <w:szCs w:val="24"/>
        </w:rPr>
        <w:t xml:space="preserve"> – </w:t>
      </w:r>
      <w:proofErr w:type="spellStart"/>
      <w:r w:rsidRPr="00BC315A">
        <w:rPr>
          <w:szCs w:val="24"/>
        </w:rPr>
        <w:t>teori</w:t>
      </w:r>
      <w:proofErr w:type="spellEnd"/>
      <w:r w:rsidRPr="00BC315A">
        <w:rPr>
          <w:szCs w:val="24"/>
        </w:rPr>
        <w:t xml:space="preserve"> </w:t>
      </w:r>
      <w:proofErr w:type="spellStart"/>
      <w:r w:rsidRPr="00BC315A">
        <w:rPr>
          <w:szCs w:val="24"/>
        </w:rPr>
        <w:t>belajar</w:t>
      </w:r>
      <w:proofErr w:type="spellEnd"/>
      <w:r w:rsidRPr="00BC315A">
        <w:rPr>
          <w:szCs w:val="24"/>
        </w:rPr>
        <w:t xml:space="preserve">, </w:t>
      </w:r>
      <w:proofErr w:type="spellStart"/>
      <w:r w:rsidRPr="00BC315A">
        <w:rPr>
          <w:szCs w:val="24"/>
        </w:rPr>
        <w:t>yaitu</w:t>
      </w:r>
      <w:proofErr w:type="spellEnd"/>
      <w:r w:rsidRPr="00BC315A">
        <w:rPr>
          <w:szCs w:val="24"/>
        </w:rPr>
        <w:t xml:space="preserve">: </w:t>
      </w:r>
      <w:proofErr w:type="spellStart"/>
      <w:r w:rsidRPr="00BC315A">
        <w:rPr>
          <w:szCs w:val="24"/>
        </w:rPr>
        <w:t>teori</w:t>
      </w:r>
      <w:proofErr w:type="spellEnd"/>
      <w:r w:rsidRPr="00BC315A">
        <w:rPr>
          <w:szCs w:val="24"/>
        </w:rPr>
        <w:t xml:space="preserve"> </w:t>
      </w:r>
      <w:proofErr w:type="spellStart"/>
      <w:r w:rsidRPr="00BC315A">
        <w:rPr>
          <w:szCs w:val="24"/>
        </w:rPr>
        <w:t>belajar</w:t>
      </w:r>
      <w:proofErr w:type="spellEnd"/>
      <w:r w:rsidRPr="00BC315A">
        <w:rPr>
          <w:szCs w:val="24"/>
        </w:rPr>
        <w:t xml:space="preserve"> </w:t>
      </w:r>
      <w:proofErr w:type="spellStart"/>
      <w:r w:rsidRPr="00BC315A">
        <w:rPr>
          <w:szCs w:val="24"/>
        </w:rPr>
        <w:t>behaviorisme</w:t>
      </w:r>
      <w:proofErr w:type="spellEnd"/>
      <w:r w:rsidRPr="00BC315A">
        <w:rPr>
          <w:szCs w:val="24"/>
        </w:rPr>
        <w:t xml:space="preserve">, </w:t>
      </w:r>
      <w:proofErr w:type="spellStart"/>
      <w:r w:rsidRPr="00BC315A">
        <w:rPr>
          <w:szCs w:val="24"/>
        </w:rPr>
        <w:t>teori</w:t>
      </w:r>
      <w:proofErr w:type="spellEnd"/>
      <w:r w:rsidRPr="00BC315A">
        <w:rPr>
          <w:szCs w:val="24"/>
        </w:rPr>
        <w:t xml:space="preserve"> </w:t>
      </w:r>
      <w:proofErr w:type="spellStart"/>
      <w:r w:rsidRPr="00BC315A">
        <w:rPr>
          <w:szCs w:val="24"/>
        </w:rPr>
        <w:t>belajar</w:t>
      </w:r>
      <w:proofErr w:type="spellEnd"/>
      <w:r w:rsidRPr="00BC315A">
        <w:rPr>
          <w:szCs w:val="24"/>
        </w:rPr>
        <w:t xml:space="preserve"> </w:t>
      </w:r>
      <w:proofErr w:type="spellStart"/>
      <w:r w:rsidRPr="00BC315A">
        <w:rPr>
          <w:szCs w:val="24"/>
        </w:rPr>
        <w:t>kognitivisme</w:t>
      </w:r>
      <w:proofErr w:type="spellEnd"/>
      <w:r w:rsidRPr="00BC315A">
        <w:rPr>
          <w:szCs w:val="24"/>
        </w:rPr>
        <w:t xml:space="preserve">, </w:t>
      </w:r>
      <w:proofErr w:type="spellStart"/>
      <w:r w:rsidRPr="00BC315A">
        <w:rPr>
          <w:szCs w:val="24"/>
        </w:rPr>
        <w:t>teori</w:t>
      </w:r>
      <w:proofErr w:type="spellEnd"/>
      <w:r w:rsidRPr="00BC315A">
        <w:rPr>
          <w:szCs w:val="24"/>
        </w:rPr>
        <w:t xml:space="preserve"> </w:t>
      </w:r>
      <w:proofErr w:type="spellStart"/>
      <w:r w:rsidRPr="00BC315A">
        <w:rPr>
          <w:szCs w:val="24"/>
        </w:rPr>
        <w:t>belajar</w:t>
      </w:r>
      <w:proofErr w:type="spellEnd"/>
      <w:r w:rsidRPr="00BC315A">
        <w:rPr>
          <w:szCs w:val="24"/>
        </w:rPr>
        <w:t xml:space="preserve"> </w:t>
      </w:r>
      <w:proofErr w:type="spellStart"/>
      <w:r w:rsidRPr="00BC315A">
        <w:rPr>
          <w:szCs w:val="24"/>
        </w:rPr>
        <w:t>konstruktivisme</w:t>
      </w:r>
      <w:proofErr w:type="spellEnd"/>
      <w:r w:rsidRPr="00BC315A">
        <w:rPr>
          <w:szCs w:val="24"/>
        </w:rPr>
        <w:t xml:space="preserve"> dan </w:t>
      </w:r>
      <w:proofErr w:type="spellStart"/>
      <w:r w:rsidRPr="00BC315A">
        <w:rPr>
          <w:szCs w:val="24"/>
        </w:rPr>
        <w:t>teori</w:t>
      </w:r>
      <w:proofErr w:type="spellEnd"/>
      <w:r w:rsidRPr="00BC315A">
        <w:rPr>
          <w:szCs w:val="24"/>
        </w:rPr>
        <w:t xml:space="preserve"> </w:t>
      </w:r>
      <w:proofErr w:type="spellStart"/>
      <w:r w:rsidRPr="00BC315A">
        <w:rPr>
          <w:szCs w:val="24"/>
        </w:rPr>
        <w:t>belajar</w:t>
      </w:r>
      <w:proofErr w:type="spellEnd"/>
      <w:r w:rsidRPr="00BC315A">
        <w:rPr>
          <w:szCs w:val="24"/>
        </w:rPr>
        <w:t xml:space="preserve"> </w:t>
      </w:r>
      <w:proofErr w:type="spellStart"/>
      <w:r w:rsidRPr="00BC315A">
        <w:rPr>
          <w:szCs w:val="24"/>
        </w:rPr>
        <w:t>humanistik</w:t>
      </w:r>
      <w:proofErr w:type="spellEnd"/>
      <w:r w:rsidRPr="00BC315A">
        <w:rPr>
          <w:szCs w:val="24"/>
        </w:rPr>
        <w:t xml:space="preserve">. </w:t>
      </w:r>
      <w:proofErr w:type="spellStart"/>
      <w:r w:rsidRPr="00BC315A">
        <w:rPr>
          <w:szCs w:val="24"/>
        </w:rPr>
        <w:t>Dengan</w:t>
      </w:r>
      <w:proofErr w:type="spellEnd"/>
      <w:r w:rsidRPr="00BC315A">
        <w:rPr>
          <w:szCs w:val="24"/>
        </w:rPr>
        <w:t xml:space="preserve"> </w:t>
      </w:r>
      <w:proofErr w:type="spellStart"/>
      <w:r w:rsidRPr="00BC315A">
        <w:rPr>
          <w:szCs w:val="24"/>
        </w:rPr>
        <w:t>teori</w:t>
      </w:r>
      <w:proofErr w:type="spellEnd"/>
      <w:r w:rsidRPr="00BC315A">
        <w:rPr>
          <w:szCs w:val="24"/>
        </w:rPr>
        <w:t xml:space="preserve"> </w:t>
      </w:r>
      <w:proofErr w:type="spellStart"/>
      <w:r w:rsidRPr="00BC315A">
        <w:rPr>
          <w:szCs w:val="24"/>
        </w:rPr>
        <w:t>belajar</w:t>
      </w:r>
      <w:proofErr w:type="spellEnd"/>
      <w:r w:rsidRPr="00BC315A">
        <w:rPr>
          <w:szCs w:val="24"/>
        </w:rPr>
        <w:t xml:space="preserve"> </w:t>
      </w:r>
      <w:proofErr w:type="spellStart"/>
      <w:r w:rsidRPr="00BC315A">
        <w:rPr>
          <w:szCs w:val="24"/>
        </w:rPr>
        <w:t>ini</w:t>
      </w:r>
      <w:proofErr w:type="spellEnd"/>
      <w:r w:rsidRPr="00BC315A">
        <w:rPr>
          <w:szCs w:val="24"/>
        </w:rPr>
        <w:t xml:space="preserve"> </w:t>
      </w:r>
      <w:proofErr w:type="spellStart"/>
      <w:r w:rsidRPr="00BC315A">
        <w:rPr>
          <w:szCs w:val="24"/>
        </w:rPr>
        <w:t>siswa</w:t>
      </w:r>
      <w:proofErr w:type="spellEnd"/>
      <w:r w:rsidRPr="00BC315A">
        <w:rPr>
          <w:szCs w:val="24"/>
        </w:rPr>
        <w:t xml:space="preserve"> </w:t>
      </w:r>
      <w:proofErr w:type="spellStart"/>
      <w:r w:rsidRPr="00BC315A">
        <w:rPr>
          <w:szCs w:val="24"/>
        </w:rPr>
        <w:t>dapat</w:t>
      </w:r>
      <w:proofErr w:type="spellEnd"/>
      <w:r w:rsidRPr="00BC315A">
        <w:rPr>
          <w:szCs w:val="24"/>
        </w:rPr>
        <w:t xml:space="preserve"> </w:t>
      </w:r>
      <w:proofErr w:type="spellStart"/>
      <w:r w:rsidRPr="00BC315A">
        <w:rPr>
          <w:szCs w:val="24"/>
        </w:rPr>
        <w:t>terbantu</w:t>
      </w:r>
      <w:proofErr w:type="spellEnd"/>
      <w:r w:rsidRPr="00BC315A">
        <w:rPr>
          <w:szCs w:val="24"/>
        </w:rPr>
        <w:t xml:space="preserve"> </w:t>
      </w:r>
      <w:proofErr w:type="spellStart"/>
      <w:r w:rsidRPr="00BC315A">
        <w:rPr>
          <w:szCs w:val="24"/>
        </w:rPr>
        <w:t>untuk</w:t>
      </w:r>
      <w:proofErr w:type="spellEnd"/>
      <w:r w:rsidRPr="00BC315A">
        <w:rPr>
          <w:szCs w:val="24"/>
        </w:rPr>
        <w:t xml:space="preserve"> </w:t>
      </w:r>
      <w:proofErr w:type="spellStart"/>
      <w:r w:rsidRPr="00BC315A">
        <w:rPr>
          <w:szCs w:val="24"/>
        </w:rPr>
        <w:t>mencapai</w:t>
      </w:r>
      <w:proofErr w:type="spellEnd"/>
      <w:r w:rsidRPr="00BC315A">
        <w:rPr>
          <w:szCs w:val="24"/>
        </w:rPr>
        <w:t xml:space="preserve"> </w:t>
      </w:r>
      <w:proofErr w:type="spellStart"/>
      <w:r w:rsidRPr="00BC315A">
        <w:rPr>
          <w:szCs w:val="24"/>
        </w:rPr>
        <w:t>tujuan</w:t>
      </w:r>
      <w:proofErr w:type="spellEnd"/>
      <w:r w:rsidRPr="00BC315A">
        <w:rPr>
          <w:szCs w:val="24"/>
        </w:rPr>
        <w:t xml:space="preserve"> </w:t>
      </w:r>
      <w:proofErr w:type="spellStart"/>
      <w:r w:rsidRPr="00BC315A">
        <w:rPr>
          <w:szCs w:val="24"/>
        </w:rPr>
        <w:t>belajarnya</w:t>
      </w:r>
      <w:proofErr w:type="spellEnd"/>
      <w:r w:rsidRPr="00BC315A">
        <w:rPr>
          <w:szCs w:val="24"/>
        </w:rPr>
        <w:t xml:space="preserve"> </w:t>
      </w:r>
      <w:proofErr w:type="spellStart"/>
      <w:r w:rsidRPr="00BC315A">
        <w:rPr>
          <w:szCs w:val="24"/>
        </w:rPr>
        <w:t>secara</w:t>
      </w:r>
      <w:proofErr w:type="spellEnd"/>
      <w:r w:rsidRPr="00BC315A">
        <w:rPr>
          <w:szCs w:val="24"/>
        </w:rPr>
        <w:t xml:space="preserve"> </w:t>
      </w:r>
      <w:proofErr w:type="spellStart"/>
      <w:r w:rsidRPr="00BC315A">
        <w:rPr>
          <w:szCs w:val="24"/>
        </w:rPr>
        <w:t>mudah</w:t>
      </w:r>
      <w:proofErr w:type="spellEnd"/>
      <w:r w:rsidRPr="00BC315A">
        <w:rPr>
          <w:szCs w:val="24"/>
        </w:rPr>
        <w:t>.</w:t>
      </w:r>
    </w:p>
    <w:p w:rsidR="00BC315A" w:rsidRPr="00BC315A" w:rsidRDefault="00BC315A" w:rsidP="00BC315A">
      <w:pPr>
        <w:spacing w:line="480" w:lineRule="auto"/>
        <w:ind w:firstLine="360"/>
        <w:rPr>
          <w:szCs w:val="24"/>
        </w:rPr>
      </w:pPr>
      <w:r w:rsidRPr="00BC315A">
        <w:rPr>
          <w:szCs w:val="24"/>
        </w:rPr>
        <w:t xml:space="preserve">Pada </w:t>
      </w:r>
      <w:proofErr w:type="spellStart"/>
      <w:r w:rsidRPr="00BC315A">
        <w:rPr>
          <w:szCs w:val="24"/>
        </w:rPr>
        <w:t>peneltian</w:t>
      </w:r>
      <w:proofErr w:type="spellEnd"/>
      <w:r w:rsidRPr="00BC315A">
        <w:rPr>
          <w:szCs w:val="24"/>
        </w:rPr>
        <w:t xml:space="preserve"> </w:t>
      </w:r>
      <w:proofErr w:type="spellStart"/>
      <w:r w:rsidRPr="00BC315A">
        <w:rPr>
          <w:szCs w:val="24"/>
        </w:rPr>
        <w:t>ini</w:t>
      </w:r>
      <w:proofErr w:type="spellEnd"/>
      <w:r w:rsidRPr="00BC315A">
        <w:rPr>
          <w:szCs w:val="24"/>
        </w:rPr>
        <w:t xml:space="preserve">, </w:t>
      </w:r>
      <w:proofErr w:type="spellStart"/>
      <w:r w:rsidRPr="00BC315A">
        <w:rPr>
          <w:szCs w:val="24"/>
        </w:rPr>
        <w:t>teori</w:t>
      </w:r>
      <w:proofErr w:type="spellEnd"/>
      <w:r w:rsidRPr="00BC315A">
        <w:rPr>
          <w:szCs w:val="24"/>
        </w:rPr>
        <w:t xml:space="preserve"> </w:t>
      </w:r>
      <w:proofErr w:type="spellStart"/>
      <w:r w:rsidRPr="00BC315A">
        <w:rPr>
          <w:szCs w:val="24"/>
        </w:rPr>
        <w:t>belajar</w:t>
      </w:r>
      <w:proofErr w:type="spellEnd"/>
      <w:r w:rsidRPr="00BC315A">
        <w:rPr>
          <w:szCs w:val="24"/>
        </w:rPr>
        <w:t xml:space="preserve"> yang </w:t>
      </w:r>
      <w:proofErr w:type="spellStart"/>
      <w:r w:rsidRPr="00BC315A">
        <w:rPr>
          <w:szCs w:val="24"/>
        </w:rPr>
        <w:t>digunakan</w:t>
      </w:r>
      <w:proofErr w:type="spellEnd"/>
      <w:r w:rsidRPr="00BC315A">
        <w:rPr>
          <w:szCs w:val="24"/>
        </w:rPr>
        <w:t xml:space="preserve"> </w:t>
      </w:r>
      <w:proofErr w:type="spellStart"/>
      <w:r w:rsidRPr="00BC315A">
        <w:rPr>
          <w:szCs w:val="24"/>
        </w:rPr>
        <w:t>yaitu</w:t>
      </w:r>
      <w:proofErr w:type="spellEnd"/>
      <w:r w:rsidRPr="00BC315A">
        <w:rPr>
          <w:szCs w:val="24"/>
        </w:rPr>
        <w:t xml:space="preserve"> </w:t>
      </w:r>
      <w:proofErr w:type="spellStart"/>
      <w:r w:rsidRPr="00BC315A">
        <w:rPr>
          <w:szCs w:val="24"/>
        </w:rPr>
        <w:t>teori</w:t>
      </w:r>
      <w:proofErr w:type="spellEnd"/>
      <w:r w:rsidRPr="00BC315A">
        <w:rPr>
          <w:szCs w:val="24"/>
        </w:rPr>
        <w:t xml:space="preserve"> </w:t>
      </w:r>
      <w:proofErr w:type="spellStart"/>
      <w:r w:rsidRPr="00BC315A">
        <w:rPr>
          <w:szCs w:val="24"/>
        </w:rPr>
        <w:t>belajar</w:t>
      </w:r>
      <w:proofErr w:type="spellEnd"/>
      <w:r w:rsidRPr="00BC315A">
        <w:rPr>
          <w:szCs w:val="24"/>
        </w:rPr>
        <w:t xml:space="preserve"> </w:t>
      </w:r>
      <w:proofErr w:type="spellStart"/>
      <w:r w:rsidRPr="00BC315A">
        <w:rPr>
          <w:szCs w:val="24"/>
        </w:rPr>
        <w:t>konstruktivisme</w:t>
      </w:r>
      <w:proofErr w:type="spellEnd"/>
      <w:r w:rsidRPr="00BC315A">
        <w:rPr>
          <w:szCs w:val="24"/>
        </w:rPr>
        <w:t xml:space="preserve">. </w:t>
      </w:r>
      <w:proofErr w:type="spellStart"/>
      <w:r w:rsidRPr="00BC315A">
        <w:rPr>
          <w:szCs w:val="24"/>
        </w:rPr>
        <w:t>Konstruktivisme</w:t>
      </w:r>
      <w:proofErr w:type="spellEnd"/>
      <w:r w:rsidRPr="00BC315A">
        <w:rPr>
          <w:szCs w:val="24"/>
        </w:rPr>
        <w:t xml:space="preserve"> yang </w:t>
      </w:r>
      <w:proofErr w:type="spellStart"/>
      <w:r w:rsidRPr="00BC315A">
        <w:rPr>
          <w:szCs w:val="24"/>
        </w:rPr>
        <w:t>dikembangkan</w:t>
      </w:r>
      <w:proofErr w:type="spellEnd"/>
      <w:r w:rsidRPr="00BC315A">
        <w:rPr>
          <w:szCs w:val="24"/>
        </w:rPr>
        <w:t xml:space="preserve"> oleh Jean Piaget </w:t>
      </w:r>
      <w:proofErr w:type="spellStart"/>
      <w:r w:rsidRPr="00BC315A">
        <w:rPr>
          <w:szCs w:val="24"/>
        </w:rPr>
        <w:t>dalam</w:t>
      </w:r>
      <w:proofErr w:type="spellEnd"/>
      <w:r w:rsidRPr="00BC315A">
        <w:rPr>
          <w:szCs w:val="24"/>
        </w:rPr>
        <w:t xml:space="preserve"> </w:t>
      </w:r>
      <w:proofErr w:type="spellStart"/>
      <w:r w:rsidRPr="00BC315A">
        <w:rPr>
          <w:szCs w:val="24"/>
        </w:rPr>
        <w:t>bidang</w:t>
      </w:r>
      <w:proofErr w:type="spellEnd"/>
      <w:r w:rsidRPr="00BC315A">
        <w:rPr>
          <w:szCs w:val="24"/>
        </w:rPr>
        <w:t xml:space="preserve"> </w:t>
      </w:r>
      <w:proofErr w:type="spellStart"/>
      <w:r w:rsidRPr="00BC315A">
        <w:rPr>
          <w:szCs w:val="24"/>
        </w:rPr>
        <w:t>pendidikan</w:t>
      </w:r>
      <w:proofErr w:type="spellEnd"/>
      <w:r w:rsidRPr="00BC315A">
        <w:rPr>
          <w:szCs w:val="24"/>
        </w:rPr>
        <w:t xml:space="preserve"> </w:t>
      </w:r>
      <w:proofErr w:type="spellStart"/>
      <w:r w:rsidRPr="00BC315A">
        <w:rPr>
          <w:szCs w:val="24"/>
        </w:rPr>
        <w:t>dikenal</w:t>
      </w:r>
      <w:proofErr w:type="spellEnd"/>
      <w:r w:rsidRPr="00BC315A">
        <w:rPr>
          <w:szCs w:val="24"/>
        </w:rPr>
        <w:t xml:space="preserve"> </w:t>
      </w:r>
      <w:proofErr w:type="spellStart"/>
      <w:r w:rsidRPr="00BC315A">
        <w:rPr>
          <w:szCs w:val="24"/>
        </w:rPr>
        <w:t>dengan</w:t>
      </w:r>
      <w:proofErr w:type="spellEnd"/>
      <w:r w:rsidRPr="00BC315A">
        <w:rPr>
          <w:szCs w:val="24"/>
        </w:rPr>
        <w:t xml:space="preserve"> </w:t>
      </w:r>
      <w:proofErr w:type="spellStart"/>
      <w:r w:rsidRPr="00BC315A">
        <w:rPr>
          <w:szCs w:val="24"/>
        </w:rPr>
        <w:t>nama</w:t>
      </w:r>
      <w:proofErr w:type="spellEnd"/>
      <w:r w:rsidRPr="00BC315A">
        <w:rPr>
          <w:szCs w:val="24"/>
        </w:rPr>
        <w:t xml:space="preserve"> </w:t>
      </w:r>
      <w:proofErr w:type="spellStart"/>
      <w:r w:rsidRPr="00BC315A">
        <w:rPr>
          <w:szCs w:val="24"/>
        </w:rPr>
        <w:t>konstruktivisme</w:t>
      </w:r>
      <w:proofErr w:type="spellEnd"/>
      <w:r w:rsidRPr="00BC315A">
        <w:rPr>
          <w:szCs w:val="24"/>
        </w:rPr>
        <w:t xml:space="preserve"> </w:t>
      </w:r>
      <w:proofErr w:type="spellStart"/>
      <w:r w:rsidRPr="00BC315A">
        <w:rPr>
          <w:szCs w:val="24"/>
        </w:rPr>
        <w:t>kognitif</w:t>
      </w:r>
      <w:proofErr w:type="spellEnd"/>
      <w:r w:rsidRPr="00BC315A">
        <w:rPr>
          <w:szCs w:val="24"/>
        </w:rPr>
        <w:t xml:space="preserve">, yang </w:t>
      </w:r>
      <w:proofErr w:type="spellStart"/>
      <w:r w:rsidRPr="00BC315A">
        <w:rPr>
          <w:szCs w:val="24"/>
        </w:rPr>
        <w:t>menekankan</w:t>
      </w:r>
      <w:proofErr w:type="spellEnd"/>
      <w:r w:rsidRPr="00BC315A">
        <w:rPr>
          <w:szCs w:val="24"/>
        </w:rPr>
        <w:t xml:space="preserve"> </w:t>
      </w:r>
      <w:proofErr w:type="spellStart"/>
      <w:r w:rsidRPr="00BC315A">
        <w:rPr>
          <w:szCs w:val="24"/>
        </w:rPr>
        <w:t>bahwa</w:t>
      </w:r>
      <w:proofErr w:type="spellEnd"/>
      <w:r w:rsidRPr="00BC315A">
        <w:rPr>
          <w:szCs w:val="24"/>
        </w:rPr>
        <w:t xml:space="preserve"> </w:t>
      </w:r>
      <w:proofErr w:type="spellStart"/>
      <w:r w:rsidRPr="00BC315A">
        <w:rPr>
          <w:szCs w:val="24"/>
        </w:rPr>
        <w:t>seorang</w:t>
      </w:r>
      <w:proofErr w:type="spellEnd"/>
      <w:r w:rsidRPr="00BC315A">
        <w:rPr>
          <w:szCs w:val="24"/>
        </w:rPr>
        <w:t xml:space="preserve"> </w:t>
      </w:r>
      <w:proofErr w:type="spellStart"/>
      <w:r w:rsidRPr="00BC315A">
        <w:rPr>
          <w:szCs w:val="24"/>
        </w:rPr>
        <w:t>membangun</w:t>
      </w:r>
      <w:proofErr w:type="spellEnd"/>
      <w:r w:rsidRPr="00BC315A">
        <w:rPr>
          <w:szCs w:val="24"/>
        </w:rPr>
        <w:t xml:space="preserve"> </w:t>
      </w:r>
      <w:proofErr w:type="spellStart"/>
      <w:r w:rsidRPr="00BC315A">
        <w:rPr>
          <w:szCs w:val="24"/>
        </w:rPr>
        <w:t>pengetahuannya</w:t>
      </w:r>
      <w:proofErr w:type="spellEnd"/>
      <w:r w:rsidRPr="00BC315A">
        <w:rPr>
          <w:szCs w:val="24"/>
        </w:rPr>
        <w:t xml:space="preserve"> </w:t>
      </w:r>
      <w:proofErr w:type="spellStart"/>
      <w:r w:rsidRPr="00BC315A">
        <w:rPr>
          <w:szCs w:val="24"/>
        </w:rPr>
        <w:t>melalui</w:t>
      </w:r>
      <w:proofErr w:type="spellEnd"/>
      <w:r w:rsidRPr="00BC315A">
        <w:rPr>
          <w:szCs w:val="24"/>
        </w:rPr>
        <w:t xml:space="preserve"> </w:t>
      </w:r>
      <w:proofErr w:type="spellStart"/>
      <w:r w:rsidRPr="00BC315A">
        <w:rPr>
          <w:szCs w:val="24"/>
        </w:rPr>
        <w:t>berbagai</w:t>
      </w:r>
      <w:proofErr w:type="spellEnd"/>
      <w:r w:rsidRPr="00BC315A">
        <w:rPr>
          <w:szCs w:val="24"/>
        </w:rPr>
        <w:t xml:space="preserve"> </w:t>
      </w:r>
      <w:proofErr w:type="spellStart"/>
      <w:r w:rsidRPr="00BC315A">
        <w:rPr>
          <w:szCs w:val="24"/>
        </w:rPr>
        <w:t>jalur</w:t>
      </w:r>
      <w:proofErr w:type="spellEnd"/>
      <w:r w:rsidRPr="00BC315A">
        <w:rPr>
          <w:szCs w:val="24"/>
        </w:rPr>
        <w:t xml:space="preserve"> </w:t>
      </w:r>
      <w:proofErr w:type="spellStart"/>
      <w:r w:rsidRPr="00BC315A">
        <w:rPr>
          <w:szCs w:val="24"/>
        </w:rPr>
        <w:t>sesuai</w:t>
      </w:r>
      <w:proofErr w:type="spellEnd"/>
      <w:r w:rsidRPr="00BC315A">
        <w:rPr>
          <w:szCs w:val="24"/>
        </w:rPr>
        <w:t xml:space="preserve"> </w:t>
      </w:r>
      <w:proofErr w:type="spellStart"/>
      <w:r w:rsidRPr="00BC315A">
        <w:rPr>
          <w:szCs w:val="24"/>
        </w:rPr>
        <w:t>dengan</w:t>
      </w:r>
      <w:proofErr w:type="spellEnd"/>
      <w:r w:rsidRPr="00BC315A">
        <w:rPr>
          <w:szCs w:val="24"/>
        </w:rPr>
        <w:t xml:space="preserve"> </w:t>
      </w:r>
      <w:proofErr w:type="spellStart"/>
      <w:r w:rsidRPr="00BC315A">
        <w:rPr>
          <w:szCs w:val="24"/>
        </w:rPr>
        <w:t>perkembangan</w:t>
      </w:r>
      <w:proofErr w:type="spellEnd"/>
      <w:r w:rsidRPr="00BC315A">
        <w:rPr>
          <w:szCs w:val="24"/>
        </w:rPr>
        <w:t xml:space="preserve"> mental </w:t>
      </w:r>
      <w:proofErr w:type="spellStart"/>
      <w:r w:rsidRPr="00BC315A">
        <w:rPr>
          <w:szCs w:val="24"/>
        </w:rPr>
        <w:t>anak</w:t>
      </w:r>
      <w:proofErr w:type="spellEnd"/>
      <w:r w:rsidRPr="00BC315A">
        <w:rPr>
          <w:szCs w:val="24"/>
        </w:rPr>
        <w:t xml:space="preserve"> (</w:t>
      </w:r>
      <w:proofErr w:type="spellStart"/>
      <w:r w:rsidRPr="00BC315A">
        <w:rPr>
          <w:szCs w:val="24"/>
        </w:rPr>
        <w:t>Su’udi</w:t>
      </w:r>
      <w:proofErr w:type="spellEnd"/>
      <w:r w:rsidRPr="00BC315A">
        <w:rPr>
          <w:szCs w:val="24"/>
        </w:rPr>
        <w:t xml:space="preserve">, 2022). </w:t>
      </w:r>
      <w:proofErr w:type="spellStart"/>
      <w:r w:rsidRPr="00BC315A">
        <w:rPr>
          <w:szCs w:val="24"/>
        </w:rPr>
        <w:t>Sejalan</w:t>
      </w:r>
      <w:proofErr w:type="spellEnd"/>
      <w:r w:rsidRPr="00BC315A">
        <w:rPr>
          <w:szCs w:val="24"/>
        </w:rPr>
        <w:t xml:space="preserve"> </w:t>
      </w:r>
      <w:proofErr w:type="spellStart"/>
      <w:r w:rsidRPr="00BC315A">
        <w:rPr>
          <w:szCs w:val="24"/>
        </w:rPr>
        <w:t>dengan</w:t>
      </w:r>
      <w:proofErr w:type="spellEnd"/>
      <w:r w:rsidRPr="00BC315A">
        <w:rPr>
          <w:szCs w:val="24"/>
        </w:rPr>
        <w:t xml:space="preserve"> </w:t>
      </w:r>
      <w:proofErr w:type="spellStart"/>
      <w:r w:rsidRPr="00BC315A">
        <w:rPr>
          <w:szCs w:val="24"/>
        </w:rPr>
        <w:t>peneliti</w:t>
      </w:r>
      <w:proofErr w:type="spellEnd"/>
      <w:r w:rsidRPr="00BC315A">
        <w:rPr>
          <w:szCs w:val="24"/>
        </w:rPr>
        <w:t xml:space="preserve"> </w:t>
      </w:r>
      <w:proofErr w:type="spellStart"/>
      <w:r w:rsidRPr="00BC315A">
        <w:rPr>
          <w:szCs w:val="24"/>
        </w:rPr>
        <w:t>Insani</w:t>
      </w:r>
      <w:proofErr w:type="spellEnd"/>
      <w:r w:rsidRPr="00BC315A">
        <w:rPr>
          <w:szCs w:val="24"/>
        </w:rPr>
        <w:t xml:space="preserve"> </w:t>
      </w:r>
      <w:proofErr w:type="spellStart"/>
      <w:r w:rsidRPr="00BC315A">
        <w:rPr>
          <w:szCs w:val="24"/>
        </w:rPr>
        <w:t>dkk</w:t>
      </w:r>
      <w:proofErr w:type="spellEnd"/>
      <w:r w:rsidRPr="00BC315A">
        <w:rPr>
          <w:szCs w:val="24"/>
        </w:rPr>
        <w:t xml:space="preserve"> (2024) </w:t>
      </w:r>
      <w:proofErr w:type="spellStart"/>
      <w:r w:rsidRPr="00BC315A">
        <w:rPr>
          <w:szCs w:val="24"/>
        </w:rPr>
        <w:t>konstruktivisme</w:t>
      </w:r>
      <w:proofErr w:type="spellEnd"/>
      <w:r w:rsidRPr="00BC315A">
        <w:rPr>
          <w:szCs w:val="24"/>
        </w:rPr>
        <w:t xml:space="preserve"> </w:t>
      </w:r>
      <w:proofErr w:type="spellStart"/>
      <w:r w:rsidRPr="00BC315A">
        <w:rPr>
          <w:szCs w:val="24"/>
        </w:rPr>
        <w:t>adalah</w:t>
      </w:r>
      <w:proofErr w:type="spellEnd"/>
      <w:r w:rsidRPr="00BC315A">
        <w:rPr>
          <w:szCs w:val="24"/>
        </w:rPr>
        <w:t xml:space="preserve"> </w:t>
      </w:r>
      <w:proofErr w:type="spellStart"/>
      <w:r w:rsidRPr="00BC315A">
        <w:rPr>
          <w:szCs w:val="24"/>
        </w:rPr>
        <w:t>pembelajaran</w:t>
      </w:r>
      <w:proofErr w:type="spellEnd"/>
      <w:r w:rsidRPr="00BC315A">
        <w:rPr>
          <w:szCs w:val="24"/>
        </w:rPr>
        <w:t xml:space="preserve"> yang </w:t>
      </w:r>
      <w:proofErr w:type="spellStart"/>
      <w:r w:rsidRPr="00BC315A">
        <w:rPr>
          <w:szCs w:val="24"/>
        </w:rPr>
        <w:t>memberikan</w:t>
      </w:r>
      <w:proofErr w:type="spellEnd"/>
      <w:r w:rsidRPr="00BC315A">
        <w:rPr>
          <w:szCs w:val="24"/>
        </w:rPr>
        <w:t xml:space="preserve"> </w:t>
      </w:r>
      <w:proofErr w:type="spellStart"/>
      <w:r w:rsidRPr="00BC315A">
        <w:rPr>
          <w:szCs w:val="24"/>
        </w:rPr>
        <w:t>keleluasaan</w:t>
      </w:r>
      <w:proofErr w:type="spellEnd"/>
      <w:r w:rsidRPr="00BC315A">
        <w:rPr>
          <w:szCs w:val="24"/>
        </w:rPr>
        <w:t xml:space="preserve"> </w:t>
      </w:r>
      <w:proofErr w:type="spellStart"/>
      <w:r w:rsidRPr="00BC315A">
        <w:rPr>
          <w:szCs w:val="24"/>
        </w:rPr>
        <w:t>kepada</w:t>
      </w:r>
      <w:proofErr w:type="spellEnd"/>
      <w:r w:rsidRPr="00BC315A">
        <w:rPr>
          <w:szCs w:val="24"/>
        </w:rPr>
        <w:t xml:space="preserve"> </w:t>
      </w:r>
      <w:proofErr w:type="spellStart"/>
      <w:r w:rsidRPr="00BC315A">
        <w:rPr>
          <w:szCs w:val="24"/>
        </w:rPr>
        <w:t>peserta</w:t>
      </w:r>
      <w:proofErr w:type="spellEnd"/>
      <w:r w:rsidRPr="00BC315A">
        <w:rPr>
          <w:szCs w:val="24"/>
        </w:rPr>
        <w:t xml:space="preserve"> </w:t>
      </w:r>
      <w:proofErr w:type="spellStart"/>
      <w:r w:rsidRPr="00BC315A">
        <w:rPr>
          <w:szCs w:val="24"/>
        </w:rPr>
        <w:t>didik</w:t>
      </w:r>
      <w:proofErr w:type="spellEnd"/>
      <w:r w:rsidRPr="00BC315A">
        <w:rPr>
          <w:szCs w:val="24"/>
        </w:rPr>
        <w:t xml:space="preserve"> </w:t>
      </w:r>
      <w:proofErr w:type="spellStart"/>
      <w:r w:rsidRPr="00BC315A">
        <w:rPr>
          <w:szCs w:val="24"/>
        </w:rPr>
        <w:t>untuk</w:t>
      </w:r>
      <w:proofErr w:type="spellEnd"/>
      <w:r w:rsidRPr="00BC315A">
        <w:rPr>
          <w:szCs w:val="24"/>
        </w:rPr>
        <w:t xml:space="preserve"> </w:t>
      </w:r>
      <w:proofErr w:type="spellStart"/>
      <w:r w:rsidRPr="00BC315A">
        <w:rPr>
          <w:szCs w:val="24"/>
        </w:rPr>
        <w:t>membangun</w:t>
      </w:r>
      <w:proofErr w:type="spellEnd"/>
      <w:r w:rsidRPr="00BC315A">
        <w:rPr>
          <w:szCs w:val="24"/>
        </w:rPr>
        <w:t xml:space="preserve"> </w:t>
      </w:r>
      <w:proofErr w:type="spellStart"/>
      <w:r w:rsidRPr="00BC315A">
        <w:rPr>
          <w:szCs w:val="24"/>
        </w:rPr>
        <w:t>pengetahuan</w:t>
      </w:r>
      <w:proofErr w:type="spellEnd"/>
      <w:r w:rsidRPr="00BC315A">
        <w:rPr>
          <w:szCs w:val="24"/>
        </w:rPr>
        <w:t xml:space="preserve"> </w:t>
      </w:r>
      <w:proofErr w:type="spellStart"/>
      <w:r w:rsidRPr="00BC315A">
        <w:rPr>
          <w:szCs w:val="24"/>
        </w:rPr>
        <w:t>mereka</w:t>
      </w:r>
      <w:proofErr w:type="spellEnd"/>
      <w:r w:rsidRPr="00BC315A">
        <w:rPr>
          <w:szCs w:val="24"/>
        </w:rPr>
        <w:t xml:space="preserve"> </w:t>
      </w:r>
      <w:proofErr w:type="spellStart"/>
      <w:r w:rsidRPr="00BC315A">
        <w:rPr>
          <w:szCs w:val="24"/>
        </w:rPr>
        <w:t>sendiri</w:t>
      </w:r>
      <w:proofErr w:type="spellEnd"/>
      <w:r w:rsidRPr="00BC315A">
        <w:rPr>
          <w:szCs w:val="24"/>
        </w:rPr>
        <w:t xml:space="preserve"> </w:t>
      </w:r>
      <w:proofErr w:type="spellStart"/>
      <w:r w:rsidRPr="00BC315A">
        <w:rPr>
          <w:szCs w:val="24"/>
        </w:rPr>
        <w:t>atas</w:t>
      </w:r>
      <w:proofErr w:type="spellEnd"/>
      <w:r w:rsidRPr="00BC315A">
        <w:rPr>
          <w:szCs w:val="24"/>
        </w:rPr>
        <w:t xml:space="preserve"> </w:t>
      </w:r>
      <w:proofErr w:type="spellStart"/>
      <w:r w:rsidRPr="00BC315A">
        <w:rPr>
          <w:szCs w:val="24"/>
        </w:rPr>
        <w:t>rancangan</w:t>
      </w:r>
      <w:proofErr w:type="spellEnd"/>
      <w:r w:rsidRPr="00BC315A">
        <w:rPr>
          <w:szCs w:val="24"/>
        </w:rPr>
        <w:t xml:space="preserve"> model </w:t>
      </w:r>
      <w:proofErr w:type="spellStart"/>
      <w:r w:rsidRPr="00BC315A">
        <w:rPr>
          <w:szCs w:val="24"/>
        </w:rPr>
        <w:t>pembelajaran</w:t>
      </w:r>
      <w:proofErr w:type="spellEnd"/>
      <w:r w:rsidRPr="00BC315A">
        <w:rPr>
          <w:szCs w:val="24"/>
        </w:rPr>
        <w:t xml:space="preserve"> yang </w:t>
      </w:r>
      <w:proofErr w:type="spellStart"/>
      <w:r w:rsidRPr="00BC315A">
        <w:rPr>
          <w:szCs w:val="24"/>
        </w:rPr>
        <w:t>dibuat</w:t>
      </w:r>
      <w:proofErr w:type="spellEnd"/>
      <w:r w:rsidRPr="00BC315A">
        <w:rPr>
          <w:szCs w:val="24"/>
        </w:rPr>
        <w:t xml:space="preserve"> oleh </w:t>
      </w:r>
      <w:proofErr w:type="spellStart"/>
      <w:r w:rsidRPr="00BC315A">
        <w:rPr>
          <w:szCs w:val="24"/>
        </w:rPr>
        <w:t>pendidikan</w:t>
      </w:r>
      <w:proofErr w:type="spellEnd"/>
      <w:r w:rsidRPr="00BC315A">
        <w:rPr>
          <w:szCs w:val="24"/>
        </w:rPr>
        <w:t xml:space="preserve">. </w:t>
      </w:r>
      <w:proofErr w:type="spellStart"/>
      <w:r w:rsidRPr="00BC315A">
        <w:rPr>
          <w:szCs w:val="24"/>
        </w:rPr>
        <w:t>Udin</w:t>
      </w:r>
      <w:proofErr w:type="spellEnd"/>
      <w:r w:rsidRPr="00BC315A">
        <w:rPr>
          <w:szCs w:val="24"/>
        </w:rPr>
        <w:t xml:space="preserve"> </w:t>
      </w:r>
      <w:proofErr w:type="spellStart"/>
      <w:r w:rsidRPr="00BC315A">
        <w:rPr>
          <w:szCs w:val="24"/>
        </w:rPr>
        <w:t>dalam</w:t>
      </w:r>
      <w:proofErr w:type="spellEnd"/>
      <w:r w:rsidRPr="00BC315A">
        <w:rPr>
          <w:szCs w:val="24"/>
        </w:rPr>
        <w:t xml:space="preserve"> </w:t>
      </w:r>
      <w:r w:rsidRPr="00BC315A">
        <w:rPr>
          <w:szCs w:val="24"/>
        </w:rPr>
        <w:lastRenderedPageBreak/>
        <w:t>(</w:t>
      </w:r>
      <w:proofErr w:type="spellStart"/>
      <w:r w:rsidRPr="00BC315A">
        <w:rPr>
          <w:szCs w:val="24"/>
        </w:rPr>
        <w:t>Saputro</w:t>
      </w:r>
      <w:proofErr w:type="spellEnd"/>
      <w:r w:rsidRPr="00BC315A">
        <w:rPr>
          <w:szCs w:val="24"/>
        </w:rPr>
        <w:t xml:space="preserve"> </w:t>
      </w:r>
      <w:proofErr w:type="spellStart"/>
      <w:r w:rsidRPr="00BC315A">
        <w:rPr>
          <w:szCs w:val="24"/>
        </w:rPr>
        <w:t>dkk</w:t>
      </w:r>
      <w:proofErr w:type="spellEnd"/>
      <w:r w:rsidRPr="00BC315A">
        <w:rPr>
          <w:szCs w:val="24"/>
        </w:rPr>
        <w:t xml:space="preserve"> 2021) </w:t>
      </w:r>
      <w:proofErr w:type="spellStart"/>
      <w:r w:rsidRPr="00BC315A">
        <w:rPr>
          <w:szCs w:val="24"/>
        </w:rPr>
        <w:t>mengatakan</w:t>
      </w:r>
      <w:proofErr w:type="spellEnd"/>
      <w:r w:rsidRPr="00BC315A">
        <w:rPr>
          <w:szCs w:val="24"/>
        </w:rPr>
        <w:t xml:space="preserve"> </w:t>
      </w:r>
      <w:proofErr w:type="spellStart"/>
      <w:r w:rsidRPr="00BC315A">
        <w:rPr>
          <w:szCs w:val="24"/>
        </w:rPr>
        <w:t>bahwa</w:t>
      </w:r>
      <w:proofErr w:type="spellEnd"/>
      <w:r w:rsidRPr="00BC315A">
        <w:rPr>
          <w:szCs w:val="24"/>
        </w:rPr>
        <w:t xml:space="preserve"> </w:t>
      </w:r>
      <w:proofErr w:type="spellStart"/>
      <w:r w:rsidRPr="00BC315A">
        <w:rPr>
          <w:szCs w:val="24"/>
        </w:rPr>
        <w:t>terdapat</w:t>
      </w:r>
      <w:proofErr w:type="spellEnd"/>
      <w:r w:rsidRPr="00BC315A">
        <w:rPr>
          <w:szCs w:val="24"/>
        </w:rPr>
        <w:t xml:space="preserve"> </w:t>
      </w:r>
      <w:proofErr w:type="spellStart"/>
      <w:r w:rsidRPr="00BC315A">
        <w:rPr>
          <w:szCs w:val="24"/>
        </w:rPr>
        <w:t>dua</w:t>
      </w:r>
      <w:proofErr w:type="spellEnd"/>
      <w:r w:rsidRPr="00BC315A">
        <w:rPr>
          <w:szCs w:val="24"/>
        </w:rPr>
        <w:t xml:space="preserve"> model </w:t>
      </w:r>
      <w:proofErr w:type="spellStart"/>
      <w:r w:rsidRPr="00BC315A">
        <w:rPr>
          <w:szCs w:val="24"/>
        </w:rPr>
        <w:t>pembelajaran</w:t>
      </w:r>
      <w:proofErr w:type="spellEnd"/>
      <w:r w:rsidRPr="00BC315A">
        <w:rPr>
          <w:szCs w:val="24"/>
        </w:rPr>
        <w:t xml:space="preserve"> yang </w:t>
      </w:r>
      <w:proofErr w:type="spellStart"/>
      <w:r w:rsidRPr="00BC315A">
        <w:rPr>
          <w:szCs w:val="24"/>
        </w:rPr>
        <w:t>sesuai</w:t>
      </w:r>
      <w:proofErr w:type="spellEnd"/>
      <w:r w:rsidRPr="00BC315A">
        <w:rPr>
          <w:szCs w:val="24"/>
        </w:rPr>
        <w:t xml:space="preserve"> </w:t>
      </w:r>
      <w:proofErr w:type="spellStart"/>
      <w:r w:rsidRPr="00BC315A">
        <w:rPr>
          <w:szCs w:val="24"/>
        </w:rPr>
        <w:t>dengan</w:t>
      </w:r>
      <w:proofErr w:type="spellEnd"/>
      <w:r w:rsidRPr="00BC315A">
        <w:rPr>
          <w:szCs w:val="24"/>
        </w:rPr>
        <w:t xml:space="preserve"> </w:t>
      </w:r>
      <w:proofErr w:type="spellStart"/>
      <w:r w:rsidRPr="00BC315A">
        <w:rPr>
          <w:szCs w:val="24"/>
        </w:rPr>
        <w:t>teori</w:t>
      </w:r>
      <w:proofErr w:type="spellEnd"/>
      <w:r w:rsidRPr="00BC315A">
        <w:rPr>
          <w:szCs w:val="24"/>
        </w:rPr>
        <w:t xml:space="preserve"> </w:t>
      </w:r>
      <w:proofErr w:type="spellStart"/>
      <w:r w:rsidRPr="00BC315A">
        <w:rPr>
          <w:szCs w:val="24"/>
        </w:rPr>
        <w:t>konstruktivisme</w:t>
      </w:r>
      <w:proofErr w:type="spellEnd"/>
      <w:r w:rsidRPr="00BC315A">
        <w:rPr>
          <w:szCs w:val="24"/>
        </w:rPr>
        <w:t xml:space="preserve">, salah </w:t>
      </w:r>
      <w:proofErr w:type="spellStart"/>
      <w:r w:rsidRPr="00BC315A">
        <w:rPr>
          <w:szCs w:val="24"/>
        </w:rPr>
        <w:t>satu</w:t>
      </w:r>
      <w:proofErr w:type="spellEnd"/>
      <w:r w:rsidRPr="00BC315A">
        <w:rPr>
          <w:szCs w:val="24"/>
        </w:rPr>
        <w:t xml:space="preserve"> </w:t>
      </w:r>
      <w:proofErr w:type="spellStart"/>
      <w:r w:rsidRPr="00BC315A">
        <w:rPr>
          <w:szCs w:val="24"/>
        </w:rPr>
        <w:t>diantaranya</w:t>
      </w:r>
      <w:proofErr w:type="spellEnd"/>
      <w:r w:rsidRPr="00BC315A">
        <w:rPr>
          <w:szCs w:val="24"/>
        </w:rPr>
        <w:t xml:space="preserve"> </w:t>
      </w:r>
      <w:proofErr w:type="spellStart"/>
      <w:r w:rsidRPr="00BC315A">
        <w:rPr>
          <w:szCs w:val="24"/>
        </w:rPr>
        <w:t>adalah</w:t>
      </w:r>
      <w:proofErr w:type="spellEnd"/>
      <w:r w:rsidRPr="00BC315A">
        <w:rPr>
          <w:szCs w:val="24"/>
        </w:rPr>
        <w:t xml:space="preserve"> </w:t>
      </w:r>
      <w:r w:rsidRPr="00BC315A">
        <w:rPr>
          <w:i/>
          <w:szCs w:val="24"/>
        </w:rPr>
        <w:t>Problem Based Learning</w:t>
      </w:r>
      <w:r w:rsidRPr="00BC315A">
        <w:rPr>
          <w:szCs w:val="24"/>
        </w:rPr>
        <w:t xml:space="preserve"> (PBL). Model PBL </w:t>
      </w:r>
      <w:proofErr w:type="spellStart"/>
      <w:r w:rsidRPr="00BC315A">
        <w:rPr>
          <w:szCs w:val="24"/>
        </w:rPr>
        <w:t>menganut</w:t>
      </w:r>
      <w:proofErr w:type="spellEnd"/>
      <w:r w:rsidRPr="00BC315A">
        <w:rPr>
          <w:szCs w:val="24"/>
        </w:rPr>
        <w:t xml:space="preserve"> </w:t>
      </w:r>
      <w:proofErr w:type="spellStart"/>
      <w:r w:rsidRPr="00BC315A">
        <w:rPr>
          <w:szCs w:val="24"/>
        </w:rPr>
        <w:t>teori</w:t>
      </w:r>
      <w:proofErr w:type="spellEnd"/>
      <w:r w:rsidRPr="00BC315A">
        <w:rPr>
          <w:szCs w:val="24"/>
        </w:rPr>
        <w:t xml:space="preserve"> </w:t>
      </w:r>
      <w:proofErr w:type="spellStart"/>
      <w:r w:rsidRPr="00BC315A">
        <w:rPr>
          <w:szCs w:val="24"/>
        </w:rPr>
        <w:t>konstruktivisme</w:t>
      </w:r>
      <w:proofErr w:type="spellEnd"/>
      <w:r w:rsidRPr="00BC315A">
        <w:rPr>
          <w:szCs w:val="24"/>
        </w:rPr>
        <w:t xml:space="preserve">, </w:t>
      </w:r>
      <w:proofErr w:type="spellStart"/>
      <w:r w:rsidRPr="00BC315A">
        <w:rPr>
          <w:szCs w:val="24"/>
        </w:rPr>
        <w:t>dimana</w:t>
      </w:r>
      <w:proofErr w:type="spellEnd"/>
      <w:r w:rsidRPr="00BC315A">
        <w:rPr>
          <w:szCs w:val="24"/>
        </w:rPr>
        <w:t xml:space="preserve"> </w:t>
      </w:r>
      <w:proofErr w:type="spellStart"/>
      <w:r w:rsidRPr="00BC315A">
        <w:rPr>
          <w:szCs w:val="24"/>
        </w:rPr>
        <w:t>siswa</w:t>
      </w:r>
      <w:proofErr w:type="spellEnd"/>
      <w:r w:rsidRPr="00BC315A">
        <w:rPr>
          <w:szCs w:val="24"/>
        </w:rPr>
        <w:t xml:space="preserve"> </w:t>
      </w:r>
      <w:proofErr w:type="spellStart"/>
      <w:r w:rsidRPr="00BC315A">
        <w:rPr>
          <w:szCs w:val="24"/>
        </w:rPr>
        <w:t>menggunakan</w:t>
      </w:r>
      <w:proofErr w:type="spellEnd"/>
      <w:r w:rsidRPr="00BC315A">
        <w:rPr>
          <w:szCs w:val="24"/>
        </w:rPr>
        <w:t xml:space="preserve"> </w:t>
      </w:r>
      <w:proofErr w:type="spellStart"/>
      <w:r w:rsidRPr="00BC315A">
        <w:rPr>
          <w:szCs w:val="24"/>
        </w:rPr>
        <w:t>lingkungan</w:t>
      </w:r>
      <w:proofErr w:type="spellEnd"/>
      <w:r w:rsidRPr="00BC315A">
        <w:rPr>
          <w:szCs w:val="24"/>
        </w:rPr>
        <w:t xml:space="preserve"> </w:t>
      </w:r>
      <w:proofErr w:type="spellStart"/>
      <w:r w:rsidRPr="00BC315A">
        <w:rPr>
          <w:szCs w:val="24"/>
        </w:rPr>
        <w:t>sekitarnya</w:t>
      </w:r>
      <w:proofErr w:type="spellEnd"/>
      <w:r w:rsidRPr="00BC315A">
        <w:rPr>
          <w:szCs w:val="24"/>
        </w:rPr>
        <w:t xml:space="preserve"> </w:t>
      </w:r>
      <w:proofErr w:type="spellStart"/>
      <w:r w:rsidRPr="00BC315A">
        <w:rPr>
          <w:szCs w:val="24"/>
        </w:rPr>
        <w:t>sebagai</w:t>
      </w:r>
      <w:proofErr w:type="spellEnd"/>
      <w:r w:rsidRPr="00BC315A">
        <w:rPr>
          <w:szCs w:val="24"/>
        </w:rPr>
        <w:t xml:space="preserve"> </w:t>
      </w:r>
      <w:proofErr w:type="spellStart"/>
      <w:r w:rsidRPr="00BC315A">
        <w:rPr>
          <w:szCs w:val="24"/>
        </w:rPr>
        <w:t>sumber</w:t>
      </w:r>
      <w:proofErr w:type="spellEnd"/>
      <w:r w:rsidRPr="00BC315A">
        <w:rPr>
          <w:szCs w:val="24"/>
        </w:rPr>
        <w:t xml:space="preserve"> </w:t>
      </w:r>
      <w:proofErr w:type="spellStart"/>
      <w:r w:rsidRPr="00BC315A">
        <w:rPr>
          <w:szCs w:val="24"/>
        </w:rPr>
        <w:t>pengetahuan</w:t>
      </w:r>
      <w:proofErr w:type="spellEnd"/>
      <w:r w:rsidRPr="00BC315A">
        <w:rPr>
          <w:szCs w:val="24"/>
        </w:rPr>
        <w:t xml:space="preserve"> dan </w:t>
      </w:r>
      <w:proofErr w:type="spellStart"/>
      <w:r w:rsidRPr="00BC315A">
        <w:rPr>
          <w:szCs w:val="24"/>
        </w:rPr>
        <w:t>informasi</w:t>
      </w:r>
      <w:proofErr w:type="spellEnd"/>
      <w:r w:rsidRPr="00BC315A">
        <w:rPr>
          <w:szCs w:val="24"/>
        </w:rPr>
        <w:t xml:space="preserve"> </w:t>
      </w:r>
      <w:proofErr w:type="spellStart"/>
      <w:r w:rsidRPr="00BC315A">
        <w:rPr>
          <w:szCs w:val="24"/>
        </w:rPr>
        <w:t>untuk</w:t>
      </w:r>
      <w:proofErr w:type="spellEnd"/>
      <w:r w:rsidRPr="00BC315A">
        <w:rPr>
          <w:szCs w:val="24"/>
        </w:rPr>
        <w:t xml:space="preserve"> </w:t>
      </w:r>
      <w:proofErr w:type="spellStart"/>
      <w:r w:rsidRPr="00BC315A">
        <w:rPr>
          <w:szCs w:val="24"/>
        </w:rPr>
        <w:t>menyelesaikan</w:t>
      </w:r>
      <w:proofErr w:type="spellEnd"/>
      <w:r w:rsidRPr="00BC315A">
        <w:rPr>
          <w:szCs w:val="24"/>
        </w:rPr>
        <w:t xml:space="preserve"> </w:t>
      </w:r>
      <w:proofErr w:type="spellStart"/>
      <w:r w:rsidRPr="00BC315A">
        <w:rPr>
          <w:szCs w:val="24"/>
        </w:rPr>
        <w:t>masalah</w:t>
      </w:r>
      <w:proofErr w:type="spellEnd"/>
      <w:r w:rsidRPr="00BC315A">
        <w:rPr>
          <w:szCs w:val="24"/>
        </w:rPr>
        <w:t xml:space="preserve"> yang </w:t>
      </w:r>
      <w:proofErr w:type="spellStart"/>
      <w:r w:rsidRPr="00BC315A">
        <w:rPr>
          <w:szCs w:val="24"/>
        </w:rPr>
        <w:t>dihadapi</w:t>
      </w:r>
      <w:proofErr w:type="spellEnd"/>
      <w:r w:rsidRPr="00BC315A">
        <w:rPr>
          <w:szCs w:val="24"/>
        </w:rPr>
        <w:t xml:space="preserve"> (Diana, 2019). </w:t>
      </w:r>
      <w:proofErr w:type="spellStart"/>
      <w:r w:rsidRPr="00BC315A">
        <w:rPr>
          <w:szCs w:val="24"/>
        </w:rPr>
        <w:t>Dimana</w:t>
      </w:r>
      <w:proofErr w:type="spellEnd"/>
      <w:r w:rsidRPr="00BC315A">
        <w:rPr>
          <w:szCs w:val="24"/>
        </w:rPr>
        <w:t xml:space="preserve"> </w:t>
      </w:r>
      <w:proofErr w:type="spellStart"/>
      <w:r w:rsidRPr="00BC315A">
        <w:rPr>
          <w:szCs w:val="24"/>
        </w:rPr>
        <w:t>teori</w:t>
      </w:r>
      <w:proofErr w:type="spellEnd"/>
      <w:r w:rsidRPr="00BC315A">
        <w:rPr>
          <w:szCs w:val="24"/>
        </w:rPr>
        <w:t xml:space="preserve"> </w:t>
      </w:r>
      <w:proofErr w:type="spellStart"/>
      <w:r w:rsidRPr="00BC315A">
        <w:rPr>
          <w:szCs w:val="24"/>
        </w:rPr>
        <w:t>belajar</w:t>
      </w:r>
      <w:proofErr w:type="spellEnd"/>
      <w:r w:rsidRPr="00BC315A">
        <w:rPr>
          <w:szCs w:val="24"/>
        </w:rPr>
        <w:t xml:space="preserve"> </w:t>
      </w:r>
      <w:proofErr w:type="spellStart"/>
      <w:r w:rsidRPr="00BC315A">
        <w:rPr>
          <w:szCs w:val="24"/>
        </w:rPr>
        <w:t>ini</w:t>
      </w:r>
      <w:proofErr w:type="spellEnd"/>
      <w:r w:rsidRPr="00BC315A">
        <w:rPr>
          <w:szCs w:val="24"/>
        </w:rPr>
        <w:t xml:space="preserve"> </w:t>
      </w:r>
      <w:proofErr w:type="spellStart"/>
      <w:r w:rsidRPr="00BC315A">
        <w:rPr>
          <w:szCs w:val="24"/>
        </w:rPr>
        <w:t>memiliki</w:t>
      </w:r>
      <w:proofErr w:type="spellEnd"/>
      <w:r w:rsidRPr="00BC315A">
        <w:rPr>
          <w:szCs w:val="24"/>
        </w:rPr>
        <w:t xml:space="preserve"> </w:t>
      </w:r>
      <w:proofErr w:type="spellStart"/>
      <w:r w:rsidRPr="00BC315A">
        <w:rPr>
          <w:szCs w:val="24"/>
        </w:rPr>
        <w:t>hubungan</w:t>
      </w:r>
      <w:proofErr w:type="spellEnd"/>
      <w:r w:rsidRPr="00BC315A">
        <w:rPr>
          <w:szCs w:val="24"/>
        </w:rPr>
        <w:t xml:space="preserve"> pada model </w:t>
      </w:r>
      <w:r w:rsidRPr="00BC315A">
        <w:rPr>
          <w:i/>
          <w:szCs w:val="24"/>
        </w:rPr>
        <w:t>problem based learning</w:t>
      </w:r>
      <w:r w:rsidRPr="00BC315A">
        <w:rPr>
          <w:szCs w:val="24"/>
        </w:rPr>
        <w:t>.</w:t>
      </w:r>
    </w:p>
    <w:p w:rsidR="00BC315A" w:rsidRPr="00BC315A" w:rsidRDefault="00BC315A" w:rsidP="00BC315A">
      <w:pPr>
        <w:pStyle w:val="Heading3"/>
        <w:rPr>
          <w:color w:val="auto"/>
        </w:rPr>
      </w:pPr>
      <w:bookmarkStart w:id="7" w:name="_Toc166611822"/>
      <w:bookmarkStart w:id="8" w:name="_Toc185422174"/>
      <w:r w:rsidRPr="00BC315A">
        <w:rPr>
          <w:color w:val="auto"/>
        </w:rPr>
        <w:t xml:space="preserve">2.1.2 Media </w:t>
      </w:r>
      <w:proofErr w:type="spellStart"/>
      <w:r w:rsidRPr="00BC315A">
        <w:rPr>
          <w:color w:val="auto"/>
        </w:rPr>
        <w:t>Pembelajaran</w:t>
      </w:r>
      <w:bookmarkEnd w:id="7"/>
      <w:bookmarkEnd w:id="8"/>
      <w:proofErr w:type="spellEnd"/>
    </w:p>
    <w:p w:rsidR="00BC315A" w:rsidRPr="00BC315A" w:rsidRDefault="00BC315A" w:rsidP="00BC315A">
      <w:pPr>
        <w:pStyle w:val="Heading4"/>
        <w:rPr>
          <w:color w:val="auto"/>
        </w:rPr>
      </w:pPr>
      <w:bookmarkStart w:id="9" w:name="_Toc166611823"/>
      <w:r w:rsidRPr="00BC315A">
        <w:rPr>
          <w:color w:val="auto"/>
        </w:rPr>
        <w:t xml:space="preserve">2.1.2.1 </w:t>
      </w:r>
      <w:proofErr w:type="spellStart"/>
      <w:r w:rsidRPr="00BC315A">
        <w:rPr>
          <w:color w:val="auto"/>
        </w:rPr>
        <w:t>Pengertian</w:t>
      </w:r>
      <w:proofErr w:type="spellEnd"/>
      <w:r w:rsidRPr="00BC315A">
        <w:rPr>
          <w:color w:val="auto"/>
        </w:rPr>
        <w:t xml:space="preserve"> Media </w:t>
      </w:r>
      <w:proofErr w:type="spellStart"/>
      <w:r w:rsidRPr="00BC315A">
        <w:rPr>
          <w:color w:val="auto"/>
        </w:rPr>
        <w:t>Pembelajaran</w:t>
      </w:r>
      <w:bookmarkEnd w:id="9"/>
      <w:proofErr w:type="spellEnd"/>
    </w:p>
    <w:p w:rsidR="00BC315A" w:rsidRPr="00BC315A" w:rsidRDefault="00BC315A" w:rsidP="00BC315A">
      <w:pPr>
        <w:spacing w:line="480" w:lineRule="auto"/>
        <w:ind w:firstLine="360"/>
        <w:rPr>
          <w:szCs w:val="24"/>
        </w:rPr>
      </w:pPr>
      <w:proofErr w:type="spellStart"/>
      <w:r w:rsidRPr="00BC315A">
        <w:rPr>
          <w:szCs w:val="24"/>
        </w:rPr>
        <w:t>Menurut</w:t>
      </w:r>
      <w:proofErr w:type="spellEnd"/>
      <w:r w:rsidRPr="00BC315A">
        <w:rPr>
          <w:szCs w:val="24"/>
        </w:rPr>
        <w:t xml:space="preserve"> KBBI, media </w:t>
      </w:r>
      <w:proofErr w:type="spellStart"/>
      <w:r w:rsidRPr="00BC315A">
        <w:rPr>
          <w:szCs w:val="24"/>
        </w:rPr>
        <w:t>pembelajaran</w:t>
      </w:r>
      <w:proofErr w:type="spellEnd"/>
      <w:r w:rsidRPr="00BC315A">
        <w:rPr>
          <w:szCs w:val="24"/>
        </w:rPr>
        <w:t xml:space="preserve"> </w:t>
      </w:r>
      <w:proofErr w:type="spellStart"/>
      <w:r w:rsidRPr="00BC315A">
        <w:rPr>
          <w:szCs w:val="24"/>
        </w:rPr>
        <w:t>merupakan</w:t>
      </w:r>
      <w:proofErr w:type="spellEnd"/>
      <w:r w:rsidRPr="00BC315A">
        <w:rPr>
          <w:szCs w:val="24"/>
        </w:rPr>
        <w:t xml:space="preserve"> </w:t>
      </w:r>
      <w:proofErr w:type="spellStart"/>
      <w:r w:rsidRPr="00BC315A">
        <w:rPr>
          <w:szCs w:val="24"/>
        </w:rPr>
        <w:t>alat</w:t>
      </w:r>
      <w:proofErr w:type="spellEnd"/>
      <w:r w:rsidRPr="00BC315A">
        <w:rPr>
          <w:szCs w:val="24"/>
        </w:rPr>
        <w:t xml:space="preserve">, </w:t>
      </w:r>
      <w:proofErr w:type="spellStart"/>
      <w:r w:rsidRPr="00BC315A">
        <w:rPr>
          <w:szCs w:val="24"/>
        </w:rPr>
        <w:t>bahan</w:t>
      </w:r>
      <w:proofErr w:type="spellEnd"/>
      <w:r w:rsidRPr="00BC315A">
        <w:rPr>
          <w:szCs w:val="24"/>
        </w:rPr>
        <w:t>, atau metode yang digunakan dalam proses pembelajaran untuk membantu penyampaian informasi, penjelasan materi, atau konsep pembelajaran kepada peserta didik. Anhari Naibaho &amp; Nurjannah (2022) mengemukakan bahwa media pembelajaran merupakan alat bantu yang dimanfaatkan untuk menginformasikan isi suatu materi pembelajaran, kedudukan media pada saat pembelajaran sangat penting karena dengan media dapat membangkitkan motivasi, minat belajar, serta mampu membuat siswa aktif dalam proses belajar</w:t>
      </w:r>
    </w:p>
    <w:p w:rsidR="00BC315A" w:rsidRPr="00BC315A" w:rsidRDefault="00BC315A" w:rsidP="00BC315A">
      <w:pPr>
        <w:spacing w:line="480" w:lineRule="auto"/>
        <w:ind w:firstLine="360"/>
        <w:rPr>
          <w:szCs w:val="24"/>
        </w:rPr>
      </w:pPr>
      <w:r w:rsidRPr="00BC315A">
        <w:rPr>
          <w:szCs w:val="24"/>
        </w:rPr>
        <w:t xml:space="preserve">Menurut (Hamdani dkk, 2020) media pembelajaran merupakan sebagai segala sesuatu yang dapat menyampaikan pesan melalui berbagai saluran, dapat merangsang perhatian, minat, pikiran dan perasaan siswa sehingga dapat mendorong terciptanya proses belajar untuk menambah informasi baru pada diri siswa sehingga tujuan pembelajaran dapat tercapai dengan baik. Rusydiyah (2020) memberikan pengertian bahwasanya media pembelajaran menjadikan segala jenis sarana yang dapat digunakan sebagai tata cara di dalam proses pembelajaran </w:t>
      </w:r>
      <w:r w:rsidRPr="00BC315A">
        <w:rPr>
          <w:szCs w:val="24"/>
        </w:rPr>
        <w:lastRenderedPageBreak/>
        <w:t>sebagai manfaat untuk meningkatkan efektivitas dan efesien dalam menggapai tujuan pembelajaran. Sedangkan menurut Mutia Ramadhani dkk (2021:30) media pembelajaran memudahkan siswa untuk mentransfer pemahaman yang diperolehnya dari abstrak ke konkrit. Menurut (Rahmawati, 2019) media pembelajaran adalah sesuatu yang digunakan untuk menyalurkan pesan serta dapat merangsang pikiran, perhatian, dan kemauan siswa sehingga mampu memperoleh pengetahuan, keterampilan, dan sikap sesuai dengan tujuan informasi yang disampaikan.</w:t>
      </w:r>
    </w:p>
    <w:p w:rsidR="00BC315A" w:rsidRPr="00BC315A" w:rsidRDefault="00BC315A" w:rsidP="00BC315A">
      <w:pPr>
        <w:spacing w:line="480" w:lineRule="auto"/>
        <w:ind w:firstLine="360"/>
        <w:rPr>
          <w:szCs w:val="24"/>
        </w:rPr>
      </w:pPr>
      <w:r w:rsidRPr="00BC315A">
        <w:rPr>
          <w:szCs w:val="24"/>
        </w:rPr>
        <w:t>Berdasarkan dari beberapa penjelasan diatas, dapat disimpulkan bahwa media pembelajaran adalah alat bantu belajar dalam memberi informasi dari guru kepada siswa sebagai penerima informasi. Media pembelajaran juga dapat menerapkan kurikulum yang dapat menyampaikan isi materi pembelajaran.</w:t>
      </w:r>
    </w:p>
    <w:p w:rsidR="00BC315A" w:rsidRPr="00BC315A" w:rsidRDefault="00BC315A" w:rsidP="00BC315A">
      <w:pPr>
        <w:pStyle w:val="Heading4"/>
        <w:rPr>
          <w:color w:val="auto"/>
        </w:rPr>
      </w:pPr>
      <w:bookmarkStart w:id="10" w:name="_Toc166611824"/>
      <w:r w:rsidRPr="00BC315A">
        <w:rPr>
          <w:color w:val="auto"/>
        </w:rPr>
        <w:t>2.1.2.2 Manfaat Dan Fungsi Media Pembelajaran</w:t>
      </w:r>
      <w:bookmarkEnd w:id="10"/>
    </w:p>
    <w:p w:rsidR="00BC315A" w:rsidRPr="00BC315A" w:rsidRDefault="00BC315A" w:rsidP="00BC315A">
      <w:pPr>
        <w:spacing w:line="480" w:lineRule="auto"/>
        <w:ind w:firstLine="360"/>
        <w:rPr>
          <w:szCs w:val="24"/>
        </w:rPr>
      </w:pPr>
      <w:r w:rsidRPr="00BC315A">
        <w:rPr>
          <w:szCs w:val="24"/>
        </w:rPr>
        <w:t xml:space="preserve">Sejalan dengan penelitian Syaputra dkk (2024) Manfaat media pembelajaran, yaitu:  </w:t>
      </w:r>
    </w:p>
    <w:p w:rsidR="00BC315A" w:rsidRPr="00BC315A" w:rsidRDefault="00BC315A" w:rsidP="00BC315A">
      <w:pPr>
        <w:spacing w:line="480" w:lineRule="auto"/>
        <w:rPr>
          <w:szCs w:val="24"/>
        </w:rPr>
      </w:pPr>
      <w:r w:rsidRPr="00BC315A">
        <w:rPr>
          <w:szCs w:val="24"/>
        </w:rPr>
        <w:t xml:space="preserve">(1) memberikan pedoman guru untuk mencapai tujuan pembelajaran sehingga dapat menjelaskan materi pembelajaran dengan urutan sistematis dan membantu dalam penyajian materi menarik untuk meningkatkan kualitas pembelajaran.  </w:t>
      </w:r>
    </w:p>
    <w:p w:rsidR="00BC315A" w:rsidRPr="00BC315A" w:rsidRDefault="00BC315A" w:rsidP="00BC315A">
      <w:pPr>
        <w:spacing w:line="480" w:lineRule="auto"/>
        <w:rPr>
          <w:szCs w:val="24"/>
        </w:rPr>
      </w:pPr>
      <w:r w:rsidRPr="00BC315A">
        <w:rPr>
          <w:szCs w:val="24"/>
        </w:rPr>
        <w:t>(2) meningkatkan motivasi dan minat belajara siswa sehingga dapat berpikir dan menganalisis  materi pelajaran yang diberikan guru dengan baik dengan situasi belajar yang menyenangkan dan dapat memahami pelajaran dengan mudah.</w:t>
      </w:r>
    </w:p>
    <w:p w:rsidR="00BC315A" w:rsidRPr="00BC315A" w:rsidRDefault="00BC315A" w:rsidP="00BC315A">
      <w:pPr>
        <w:spacing w:line="480" w:lineRule="auto"/>
        <w:ind w:firstLine="720"/>
        <w:rPr>
          <w:szCs w:val="24"/>
        </w:rPr>
      </w:pPr>
      <w:r w:rsidRPr="00BC315A">
        <w:rPr>
          <w:szCs w:val="24"/>
        </w:rPr>
        <w:lastRenderedPageBreak/>
        <w:t xml:space="preserve">Sejalan dengan penelitian Nada dkk (2024) secara khusus ada beberapa manfaat media yang lebih rinci. Beberapa manfaat media dalam pembelajaran yaitu:   </w:t>
      </w:r>
    </w:p>
    <w:p w:rsidR="00BC315A" w:rsidRPr="00BC315A" w:rsidRDefault="00BC315A" w:rsidP="00BC315A">
      <w:pPr>
        <w:spacing w:line="480" w:lineRule="auto"/>
        <w:rPr>
          <w:szCs w:val="24"/>
        </w:rPr>
      </w:pPr>
      <w:r w:rsidRPr="00BC315A">
        <w:rPr>
          <w:szCs w:val="24"/>
        </w:rPr>
        <w:t xml:space="preserve">1) Penyampaian materi pelajaran dapat diseragamkan,  </w:t>
      </w:r>
    </w:p>
    <w:p w:rsidR="00BC315A" w:rsidRPr="00BC315A" w:rsidRDefault="00BC315A" w:rsidP="00BC315A">
      <w:pPr>
        <w:spacing w:line="480" w:lineRule="auto"/>
        <w:rPr>
          <w:szCs w:val="24"/>
        </w:rPr>
      </w:pPr>
      <w:r w:rsidRPr="00BC315A">
        <w:rPr>
          <w:szCs w:val="24"/>
        </w:rPr>
        <w:t xml:space="preserve">2) Proses pembelajaran menjadi lebih jelas dan menarik,  </w:t>
      </w:r>
    </w:p>
    <w:p w:rsidR="00BC315A" w:rsidRPr="00BC315A" w:rsidRDefault="00BC315A" w:rsidP="00BC315A">
      <w:pPr>
        <w:spacing w:line="480" w:lineRule="auto"/>
        <w:rPr>
          <w:szCs w:val="24"/>
        </w:rPr>
      </w:pPr>
      <w:r w:rsidRPr="00BC315A">
        <w:rPr>
          <w:szCs w:val="24"/>
        </w:rPr>
        <w:t xml:space="preserve">3) Proses pembelajaran menjadi lebih interaktif, </w:t>
      </w:r>
    </w:p>
    <w:p w:rsidR="00BC315A" w:rsidRPr="00BC315A" w:rsidRDefault="00BC315A" w:rsidP="00BC315A">
      <w:pPr>
        <w:spacing w:line="480" w:lineRule="auto"/>
        <w:rPr>
          <w:szCs w:val="24"/>
        </w:rPr>
      </w:pPr>
      <w:r w:rsidRPr="00BC315A">
        <w:rPr>
          <w:szCs w:val="24"/>
        </w:rPr>
        <w:t xml:space="preserve">4) Efisiensi dalam waktu dan tenaga, </w:t>
      </w:r>
    </w:p>
    <w:p w:rsidR="00BC315A" w:rsidRPr="00BC315A" w:rsidRDefault="00BC315A" w:rsidP="00BC315A">
      <w:pPr>
        <w:spacing w:line="480" w:lineRule="auto"/>
        <w:rPr>
          <w:szCs w:val="24"/>
        </w:rPr>
      </w:pPr>
      <w:r w:rsidRPr="00BC315A">
        <w:rPr>
          <w:szCs w:val="24"/>
        </w:rPr>
        <w:t>5) Meningkatkan kualitas hasil belajar siswa.</w:t>
      </w:r>
    </w:p>
    <w:p w:rsidR="00BC315A" w:rsidRPr="00BC315A" w:rsidRDefault="00BC315A" w:rsidP="00BC315A">
      <w:pPr>
        <w:spacing w:line="480" w:lineRule="auto"/>
        <w:ind w:firstLine="720"/>
        <w:rPr>
          <w:szCs w:val="24"/>
        </w:rPr>
      </w:pPr>
      <w:r w:rsidRPr="00BC315A">
        <w:rPr>
          <w:szCs w:val="24"/>
        </w:rPr>
        <w:t>Sejalan dengan penelitian Zega dkk (2024) memiliki manfaat yang sangat banyak yang dapat membantu peserta didik untuk menemukan pengalaman baru pada kegiatan pembelajaran di kelas. Berikut manfaat dari media pembelajaran :</w:t>
      </w:r>
    </w:p>
    <w:p w:rsidR="00BC315A" w:rsidRPr="00BC315A" w:rsidRDefault="00BC315A" w:rsidP="00BC315A">
      <w:pPr>
        <w:pStyle w:val="ListParagraph"/>
        <w:numPr>
          <w:ilvl w:val="0"/>
          <w:numId w:val="7"/>
        </w:numPr>
        <w:spacing w:line="480" w:lineRule="auto"/>
        <w:rPr>
          <w:szCs w:val="24"/>
        </w:rPr>
      </w:pPr>
      <w:r w:rsidRPr="00BC315A">
        <w:rPr>
          <w:szCs w:val="24"/>
        </w:rPr>
        <w:t>Dengan menggunakan media pembelajaran dapat memperluas pengetahuan peserta didik, penggunaan media pembelajaran akan memperoleh pengalaman yang beragam pada kegiatan pembelajaran.</w:t>
      </w:r>
    </w:p>
    <w:p w:rsidR="00BC315A" w:rsidRPr="00BC315A" w:rsidRDefault="00BC315A" w:rsidP="00BC315A">
      <w:pPr>
        <w:pStyle w:val="ListParagraph"/>
        <w:numPr>
          <w:ilvl w:val="0"/>
          <w:numId w:val="7"/>
        </w:numPr>
        <w:spacing w:line="480" w:lineRule="auto"/>
        <w:rPr>
          <w:szCs w:val="24"/>
        </w:rPr>
      </w:pPr>
      <w:r w:rsidRPr="00BC315A">
        <w:rPr>
          <w:szCs w:val="24"/>
        </w:rPr>
        <w:t>Media pembelajaran dapat memperlihatkan sesuatu yang sulit diadakan, dikunjungi atau dilihat dengan mata, baik dari segi keamanan, maupun dari segi waktu.</w:t>
      </w:r>
    </w:p>
    <w:p w:rsidR="00BC315A" w:rsidRPr="00BC315A" w:rsidRDefault="00BC315A" w:rsidP="00BC315A">
      <w:pPr>
        <w:pStyle w:val="ListParagraph"/>
        <w:numPr>
          <w:ilvl w:val="0"/>
          <w:numId w:val="7"/>
        </w:numPr>
        <w:spacing w:line="480" w:lineRule="auto"/>
        <w:rPr>
          <w:szCs w:val="24"/>
        </w:rPr>
      </w:pPr>
      <w:r w:rsidRPr="00BC315A">
        <w:rPr>
          <w:szCs w:val="24"/>
        </w:rPr>
        <w:t>Pembelajaran akan lebih menarik perhaatian siswa sehingga dapat menumbuhkan motivasi belajar.</w:t>
      </w:r>
    </w:p>
    <w:p w:rsidR="00BC315A" w:rsidRPr="00BC315A" w:rsidRDefault="00BC315A" w:rsidP="00BC315A">
      <w:pPr>
        <w:pStyle w:val="ListParagraph"/>
        <w:numPr>
          <w:ilvl w:val="0"/>
          <w:numId w:val="7"/>
        </w:numPr>
        <w:spacing w:line="480" w:lineRule="auto"/>
        <w:rPr>
          <w:szCs w:val="24"/>
        </w:rPr>
      </w:pPr>
      <w:r w:rsidRPr="00BC315A">
        <w:rPr>
          <w:szCs w:val="24"/>
        </w:rPr>
        <w:t>Metode dalam mengajar akan lebih bervariasi</w:t>
      </w:r>
    </w:p>
    <w:p w:rsidR="00BC315A" w:rsidRPr="00BC315A" w:rsidRDefault="00BC315A" w:rsidP="00BC315A">
      <w:pPr>
        <w:pStyle w:val="ListParagraph"/>
        <w:numPr>
          <w:ilvl w:val="0"/>
          <w:numId w:val="7"/>
        </w:numPr>
        <w:spacing w:line="480" w:lineRule="auto"/>
        <w:rPr>
          <w:szCs w:val="24"/>
        </w:rPr>
      </w:pPr>
      <w:r w:rsidRPr="00BC315A">
        <w:rPr>
          <w:szCs w:val="24"/>
        </w:rPr>
        <w:lastRenderedPageBreak/>
        <w:t>Media pembelajaran dapat digunakan untuk memperjelas materi, sehingga dapat mempermudah proses pembelajaran.</w:t>
      </w:r>
    </w:p>
    <w:p w:rsidR="00BC315A" w:rsidRPr="00BC315A" w:rsidRDefault="00BC315A" w:rsidP="00BC315A">
      <w:pPr>
        <w:pStyle w:val="ListParagraph"/>
        <w:numPr>
          <w:ilvl w:val="0"/>
          <w:numId w:val="7"/>
        </w:numPr>
        <w:spacing w:line="480" w:lineRule="auto"/>
        <w:rPr>
          <w:szCs w:val="24"/>
        </w:rPr>
      </w:pPr>
      <w:r w:rsidRPr="00BC315A">
        <w:rPr>
          <w:szCs w:val="24"/>
        </w:rPr>
        <w:t>Kualitas pembelajaran dapat ditingkatkan apabila integritas media pembelajaran dapat mengkomunikasikan elemen - elemen pengetahuan yang sudah terpaparkan dengan baik dan spesifik.</w:t>
      </w:r>
    </w:p>
    <w:p w:rsidR="00BC315A" w:rsidRPr="00BC315A" w:rsidRDefault="00BC315A" w:rsidP="00BC315A">
      <w:pPr>
        <w:pStyle w:val="ListParagraph"/>
        <w:numPr>
          <w:ilvl w:val="0"/>
          <w:numId w:val="7"/>
        </w:numPr>
        <w:spacing w:line="480" w:lineRule="auto"/>
        <w:rPr>
          <w:szCs w:val="24"/>
        </w:rPr>
      </w:pPr>
      <w:r w:rsidRPr="00BC315A">
        <w:rPr>
          <w:szCs w:val="24"/>
        </w:rPr>
        <w:t>Proses kegiatan pembelajaran dapat diberikan kapan saja dan dimana saja saat dinginkan   atau diperlukan terutama jika digunakan untuk pembelajaran secara individual.</w:t>
      </w:r>
    </w:p>
    <w:p w:rsidR="00BC315A" w:rsidRPr="00BC315A" w:rsidRDefault="00BC315A" w:rsidP="00BC315A">
      <w:pPr>
        <w:spacing w:line="480" w:lineRule="auto"/>
        <w:ind w:firstLine="360"/>
        <w:rPr>
          <w:szCs w:val="24"/>
        </w:rPr>
      </w:pPr>
      <w:r w:rsidRPr="00BC315A">
        <w:rPr>
          <w:szCs w:val="24"/>
        </w:rPr>
        <w:t>Sejalan dengan penelitian Pulungan dkk (2022) adanya fungsi media dalam pembelajaran yaitu : sebagai alat bantu untuk memperjelas pesan yang disampaikan guru. Sejalan dengan penelitian Mujiono dkk (2024) Media pembelajaran memiliki beberapa fungsi seperti fungsi komunikatif, fungsi motivasi, fungsi kebermaknaan, fungsi penyamaan persepsi, dan fungsi individualitas. Sejalan dengan penelitian Landong dkk (2024) fungsi utama media pembelajaran adalah sebagai perantara komunikasi Antara guru dan siswa.</w:t>
      </w:r>
    </w:p>
    <w:p w:rsidR="00BC315A" w:rsidRPr="00BC315A" w:rsidRDefault="00BC315A" w:rsidP="00BC315A">
      <w:pPr>
        <w:spacing w:line="480" w:lineRule="auto"/>
        <w:ind w:firstLine="360"/>
        <w:rPr>
          <w:szCs w:val="24"/>
        </w:rPr>
      </w:pPr>
      <w:r w:rsidRPr="00BC315A">
        <w:rPr>
          <w:szCs w:val="24"/>
        </w:rPr>
        <w:t>Dari beberapa penjelasan diatas, dapat disimpulkan bahwa manfaat dan fungsi media pembelajaran yaitu dapat memotivasi peserta didik dalam belajar. Dan dapat membangun pembelajaran yang menarik sehingga peserta didik dapat memahami pembelajaran dengan mudah.</w:t>
      </w:r>
    </w:p>
    <w:p w:rsidR="00BC315A" w:rsidRPr="00BC315A" w:rsidRDefault="00BC315A" w:rsidP="00BC315A">
      <w:pPr>
        <w:spacing w:line="480" w:lineRule="auto"/>
        <w:ind w:firstLine="360"/>
        <w:rPr>
          <w:szCs w:val="24"/>
        </w:rPr>
      </w:pPr>
    </w:p>
    <w:p w:rsidR="00BC315A" w:rsidRPr="00BC315A" w:rsidRDefault="00BC315A" w:rsidP="00BC315A">
      <w:pPr>
        <w:spacing w:line="480" w:lineRule="auto"/>
        <w:ind w:firstLine="360"/>
        <w:rPr>
          <w:szCs w:val="24"/>
        </w:rPr>
      </w:pPr>
    </w:p>
    <w:p w:rsidR="00BC315A" w:rsidRPr="00BC315A" w:rsidRDefault="00BC315A" w:rsidP="00BC315A">
      <w:pPr>
        <w:spacing w:line="480" w:lineRule="auto"/>
        <w:ind w:firstLine="360"/>
        <w:rPr>
          <w:szCs w:val="24"/>
        </w:rPr>
      </w:pPr>
    </w:p>
    <w:p w:rsidR="00BC315A" w:rsidRPr="00BC315A" w:rsidRDefault="00BC315A" w:rsidP="00BC315A">
      <w:pPr>
        <w:pStyle w:val="Heading4"/>
        <w:rPr>
          <w:color w:val="auto"/>
        </w:rPr>
      </w:pPr>
      <w:bookmarkStart w:id="11" w:name="_Toc166611825"/>
      <w:r w:rsidRPr="00BC315A">
        <w:rPr>
          <w:color w:val="auto"/>
        </w:rPr>
        <w:lastRenderedPageBreak/>
        <w:t>2.1.2.3 Jenis – jenis Media Pembelajaran</w:t>
      </w:r>
      <w:bookmarkEnd w:id="11"/>
    </w:p>
    <w:p w:rsidR="00BC315A" w:rsidRPr="00BC315A" w:rsidRDefault="00BC315A" w:rsidP="00BC315A">
      <w:pPr>
        <w:spacing w:line="480" w:lineRule="auto"/>
        <w:ind w:left="360" w:firstLine="360"/>
        <w:rPr>
          <w:szCs w:val="24"/>
        </w:rPr>
      </w:pPr>
      <w:r w:rsidRPr="00BC315A">
        <w:rPr>
          <w:szCs w:val="24"/>
        </w:rPr>
        <w:t>Menurut Hamdani pada artikel yang dibuat oleh (Firmandani, 2020), media dapat diklasifikasikan ke dalam tiga kategori berikut:</w:t>
      </w:r>
    </w:p>
    <w:p w:rsidR="00BC315A" w:rsidRPr="00BC315A" w:rsidRDefault="00BC315A" w:rsidP="00BC315A">
      <w:pPr>
        <w:pStyle w:val="ListParagraph"/>
        <w:numPr>
          <w:ilvl w:val="0"/>
          <w:numId w:val="8"/>
        </w:numPr>
        <w:spacing w:line="480" w:lineRule="auto"/>
        <w:rPr>
          <w:szCs w:val="24"/>
        </w:rPr>
      </w:pPr>
      <w:r w:rsidRPr="00BC315A">
        <w:rPr>
          <w:szCs w:val="24"/>
        </w:rPr>
        <w:t>Media Visual</w:t>
      </w:r>
    </w:p>
    <w:p w:rsidR="00BC315A" w:rsidRPr="00BC315A" w:rsidRDefault="00BC315A" w:rsidP="00BC315A">
      <w:pPr>
        <w:pStyle w:val="ListParagraph"/>
        <w:spacing w:line="480" w:lineRule="auto"/>
        <w:rPr>
          <w:szCs w:val="24"/>
        </w:rPr>
      </w:pPr>
      <w:r w:rsidRPr="00BC315A">
        <w:rPr>
          <w:szCs w:val="24"/>
        </w:rPr>
        <w:t>Media visual adalah jenis media yang hanya dapat dilihat dengan menggunakan indera penglihatan. Para guru sering menggunakan jenis media ini untuk membantu dalam menyampaikan isi materi pelajaran. Media visual terbagi menjadi dua jenis, yaitu media yang tidak dapat diproyeksikan (non-projected visual) dan media yang bisa diproyeksikan (projected visual).</w:t>
      </w:r>
    </w:p>
    <w:p w:rsidR="00BC315A" w:rsidRPr="00BC315A" w:rsidRDefault="00BC315A" w:rsidP="00BC315A">
      <w:pPr>
        <w:pStyle w:val="ListParagraph"/>
        <w:numPr>
          <w:ilvl w:val="0"/>
          <w:numId w:val="8"/>
        </w:numPr>
        <w:spacing w:line="480" w:lineRule="auto"/>
        <w:rPr>
          <w:szCs w:val="24"/>
        </w:rPr>
      </w:pPr>
      <w:r w:rsidRPr="00BC315A">
        <w:rPr>
          <w:szCs w:val="24"/>
        </w:rPr>
        <w:t xml:space="preserve">Media Audio </w:t>
      </w:r>
    </w:p>
    <w:p w:rsidR="00BC315A" w:rsidRPr="00BC315A" w:rsidRDefault="00BC315A" w:rsidP="00BC315A">
      <w:pPr>
        <w:pStyle w:val="ListParagraph"/>
        <w:spacing w:line="480" w:lineRule="auto"/>
        <w:rPr>
          <w:szCs w:val="24"/>
        </w:rPr>
      </w:pPr>
      <w:r w:rsidRPr="00BC315A">
        <w:rPr>
          <w:szCs w:val="24"/>
        </w:rPr>
        <w:t>Media audio adalah media yang menyampaikan pesan dalam bentuk suara atau audio yang hanya dapat didengar. Jenis media ini dapat merangsang pikiran, perasaan, perhatian, dan kemampuan siswa dalam memahami materi pelajaran. Contohnya adalah program kaset suara danprogram radio. Media audio sering digunakan dalam konteks pembelajaran yang fokus pada kemampuan mendengarkan.</w:t>
      </w:r>
    </w:p>
    <w:p w:rsidR="00BC315A" w:rsidRPr="00BC315A" w:rsidRDefault="00BC315A" w:rsidP="00BC315A">
      <w:pPr>
        <w:pStyle w:val="ListParagraph"/>
        <w:numPr>
          <w:ilvl w:val="0"/>
          <w:numId w:val="8"/>
        </w:numPr>
        <w:spacing w:line="480" w:lineRule="auto"/>
        <w:rPr>
          <w:szCs w:val="24"/>
        </w:rPr>
      </w:pPr>
      <w:r w:rsidRPr="00BC315A">
        <w:rPr>
          <w:szCs w:val="24"/>
        </w:rPr>
        <w:t xml:space="preserve">Media Audio Visual: </w:t>
      </w:r>
    </w:p>
    <w:p w:rsidR="00BC315A" w:rsidRPr="00BC315A" w:rsidRDefault="00BC315A" w:rsidP="00BC315A">
      <w:pPr>
        <w:pStyle w:val="ListParagraph"/>
        <w:spacing w:line="480" w:lineRule="auto"/>
        <w:rPr>
          <w:szCs w:val="24"/>
        </w:rPr>
      </w:pPr>
      <w:r w:rsidRPr="00BC315A">
        <w:rPr>
          <w:szCs w:val="24"/>
        </w:rPr>
        <w:t xml:space="preserve">Media audio visual adalah gabungan dari elemen audio dan visual, sering disebut sebagai media pandang - dengar. Penggunaan media audio visual membuat penyajian materi pelajaran menjadi lebih komprehensif dan optimal. Di samping itu, dalambeberapa situasi, media ini juga dapat menggantikan peran guru, sehingga penyampaian materi dapat digantikan </w:t>
      </w:r>
      <w:r w:rsidRPr="00BC315A">
        <w:rPr>
          <w:szCs w:val="24"/>
        </w:rPr>
        <w:lastRenderedPageBreak/>
        <w:t>oleh media, dan guru berperan sebagai fasilitator pembelajaran yang membantu siswa belajar. Contoh dari media audio visual termasuk program video atau televisi, video atau televisi instruksional, serta program slide suara (sound slide).</w:t>
      </w:r>
    </w:p>
    <w:p w:rsidR="00BC315A" w:rsidRPr="00BC315A" w:rsidRDefault="00BC315A" w:rsidP="00BC315A">
      <w:pPr>
        <w:spacing w:line="480" w:lineRule="auto"/>
        <w:ind w:firstLine="720"/>
        <w:rPr>
          <w:szCs w:val="24"/>
        </w:rPr>
      </w:pPr>
      <w:r w:rsidRPr="00BC315A">
        <w:rPr>
          <w:szCs w:val="24"/>
        </w:rPr>
        <w:t>Sejalan dengan penelitian Khoerunnisa dkk (2024) Adanya berbagai jenis media akan membantu pendidik untuk memilih media sesuai dengan kebutuhannya. Adapun jenis - jenis Media Pembelajaran adalah sebagai berikut:</w:t>
      </w:r>
    </w:p>
    <w:p w:rsidR="00BC315A" w:rsidRPr="00BC315A" w:rsidRDefault="00BC315A" w:rsidP="00BC315A">
      <w:pPr>
        <w:pStyle w:val="ListParagraph"/>
        <w:numPr>
          <w:ilvl w:val="0"/>
          <w:numId w:val="9"/>
        </w:numPr>
        <w:spacing w:line="480" w:lineRule="auto"/>
        <w:rPr>
          <w:szCs w:val="24"/>
        </w:rPr>
      </w:pPr>
      <w:r w:rsidRPr="00BC315A">
        <w:rPr>
          <w:szCs w:val="24"/>
        </w:rPr>
        <w:t xml:space="preserve">Media Visual </w:t>
      </w:r>
    </w:p>
    <w:p w:rsidR="00BC315A" w:rsidRPr="00BC315A" w:rsidRDefault="00BC315A" w:rsidP="00BC315A">
      <w:pPr>
        <w:pStyle w:val="ListParagraph"/>
        <w:spacing w:line="480" w:lineRule="auto"/>
        <w:rPr>
          <w:szCs w:val="24"/>
        </w:rPr>
      </w:pPr>
      <w:r w:rsidRPr="00BC315A">
        <w:rPr>
          <w:szCs w:val="24"/>
        </w:rPr>
        <w:t>Media Visual, merupakan media yang dinikmati dengan menggunakan indra penglihatan (mata) sehingga media ini dapat dilihat. Contohnya yaitu buku, koran, majalah, gambar, poster, foto, lukisan, dan lain-lain.</w:t>
      </w:r>
    </w:p>
    <w:p w:rsidR="00BC315A" w:rsidRPr="00BC315A" w:rsidRDefault="00BC315A" w:rsidP="00BC315A">
      <w:pPr>
        <w:pStyle w:val="ListParagraph"/>
        <w:numPr>
          <w:ilvl w:val="0"/>
          <w:numId w:val="9"/>
        </w:numPr>
        <w:spacing w:line="480" w:lineRule="auto"/>
        <w:rPr>
          <w:szCs w:val="24"/>
        </w:rPr>
      </w:pPr>
      <w:r w:rsidRPr="00BC315A">
        <w:rPr>
          <w:szCs w:val="24"/>
        </w:rPr>
        <w:t xml:space="preserve">MediaAudio </w:t>
      </w:r>
    </w:p>
    <w:p w:rsidR="00BC315A" w:rsidRPr="00BC315A" w:rsidRDefault="00BC315A" w:rsidP="00BC315A">
      <w:pPr>
        <w:pStyle w:val="ListParagraph"/>
        <w:spacing w:line="480" w:lineRule="auto"/>
        <w:rPr>
          <w:szCs w:val="24"/>
        </w:rPr>
      </w:pPr>
      <w:r w:rsidRPr="00BC315A">
        <w:rPr>
          <w:szCs w:val="24"/>
        </w:rPr>
        <w:t>Berbeda dengan media visual, media audio mengandalkan (indra pendengaran) sebagai salurannya sehingga dapat dinikmati dengan didengarkan, seperti musik, siaran radio, dan lain - lain.</w:t>
      </w:r>
    </w:p>
    <w:p w:rsidR="00BC315A" w:rsidRPr="00BC315A" w:rsidRDefault="00BC315A" w:rsidP="00BC315A">
      <w:pPr>
        <w:pStyle w:val="ListParagraph"/>
        <w:numPr>
          <w:ilvl w:val="0"/>
          <w:numId w:val="9"/>
        </w:numPr>
        <w:spacing w:line="480" w:lineRule="auto"/>
        <w:rPr>
          <w:szCs w:val="24"/>
        </w:rPr>
      </w:pPr>
      <w:r w:rsidRPr="00BC315A">
        <w:rPr>
          <w:szCs w:val="24"/>
        </w:rPr>
        <w:t xml:space="preserve">Media Audio Visual </w:t>
      </w:r>
    </w:p>
    <w:p w:rsidR="00BC315A" w:rsidRPr="00BC315A" w:rsidRDefault="00BC315A" w:rsidP="00BC315A">
      <w:pPr>
        <w:pStyle w:val="ListParagraph"/>
        <w:spacing w:line="480" w:lineRule="auto"/>
        <w:rPr>
          <w:szCs w:val="24"/>
        </w:rPr>
      </w:pPr>
      <w:r w:rsidRPr="00BC315A">
        <w:rPr>
          <w:szCs w:val="24"/>
        </w:rPr>
        <w:t>Sesuai dengan namanya yaitu audio visual, maka media ini dapat dinikmati oleh indra penglihatan dan indra pendengaran kita. Media audiovisual dapat didengar dan dilihat secara bersamaan, seperti film, televisi, drama, musikal, pementasan, dan lain sebagainya.</w:t>
      </w:r>
    </w:p>
    <w:p w:rsidR="00BC315A" w:rsidRPr="00BC315A" w:rsidRDefault="00BC315A" w:rsidP="00BC315A">
      <w:pPr>
        <w:pStyle w:val="ListParagraph"/>
        <w:numPr>
          <w:ilvl w:val="0"/>
          <w:numId w:val="9"/>
        </w:numPr>
        <w:spacing w:line="480" w:lineRule="auto"/>
        <w:rPr>
          <w:szCs w:val="24"/>
        </w:rPr>
      </w:pPr>
      <w:r w:rsidRPr="00BC315A">
        <w:rPr>
          <w:szCs w:val="24"/>
        </w:rPr>
        <w:t xml:space="preserve">Multimedia </w:t>
      </w:r>
    </w:p>
    <w:p w:rsidR="00BC315A" w:rsidRPr="00BC315A" w:rsidRDefault="00BC315A" w:rsidP="00BC315A">
      <w:pPr>
        <w:pStyle w:val="ListParagraph"/>
        <w:spacing w:line="480" w:lineRule="auto"/>
        <w:rPr>
          <w:szCs w:val="24"/>
        </w:rPr>
      </w:pPr>
      <w:r w:rsidRPr="00BC315A">
        <w:rPr>
          <w:szCs w:val="24"/>
        </w:rPr>
        <w:t>Multimedia merupakan kombinasi dari berbagai jenis media dan terangkum jadi satu. Contohnya yaitu penggunaan.</w:t>
      </w:r>
    </w:p>
    <w:p w:rsidR="00BC315A" w:rsidRPr="00BC315A" w:rsidRDefault="00BC315A" w:rsidP="00BC315A">
      <w:pPr>
        <w:pStyle w:val="Heading3"/>
        <w:rPr>
          <w:color w:val="auto"/>
        </w:rPr>
      </w:pPr>
      <w:bookmarkStart w:id="12" w:name="_Toc166611826"/>
      <w:bookmarkStart w:id="13" w:name="_Toc185422175"/>
      <w:r w:rsidRPr="00BC315A">
        <w:rPr>
          <w:color w:val="auto"/>
        </w:rPr>
        <w:lastRenderedPageBreak/>
        <w:t>2.1.3 Video Animasi</w:t>
      </w:r>
      <w:bookmarkEnd w:id="12"/>
      <w:bookmarkEnd w:id="13"/>
    </w:p>
    <w:p w:rsidR="00BC315A" w:rsidRPr="00BC315A" w:rsidRDefault="00BC315A" w:rsidP="00BC315A">
      <w:pPr>
        <w:pStyle w:val="Heading4"/>
        <w:rPr>
          <w:color w:val="auto"/>
        </w:rPr>
      </w:pPr>
      <w:bookmarkStart w:id="14" w:name="_Toc166611827"/>
      <w:r w:rsidRPr="00BC315A">
        <w:rPr>
          <w:color w:val="auto"/>
        </w:rPr>
        <w:t>2.1.3.1 Pengertian Video Animasi</w:t>
      </w:r>
      <w:bookmarkEnd w:id="14"/>
    </w:p>
    <w:p w:rsidR="00BC315A" w:rsidRPr="00BC315A" w:rsidRDefault="00BC315A" w:rsidP="00BC315A">
      <w:pPr>
        <w:spacing w:line="480" w:lineRule="auto"/>
        <w:ind w:firstLine="360"/>
        <w:rPr>
          <w:szCs w:val="24"/>
        </w:rPr>
      </w:pPr>
      <w:r w:rsidRPr="00BC315A">
        <w:rPr>
          <w:szCs w:val="24"/>
        </w:rPr>
        <w:t>Husni (2021:17) mengemukakan bahwa video animasi adalah pergerakan satu frame dengan frame lainnya yang saling berbeda dalam durasi waktu yang telah di tentukan, sehingga menciptakan kesan bergerak dan juga terdapat suara yang mendukung pergerakan gambar itu. Sejalan dengan penelitian Deriyan (2022) film animasi merupakan salah satu media pembelajaran yang dapat digunakan untuk menjembatani pembelajaran agar lebih menarik dan memberikan nuansa lingkungan yang baru bagi siswa.</w:t>
      </w:r>
    </w:p>
    <w:p w:rsidR="00BC315A" w:rsidRPr="00BC315A" w:rsidRDefault="00BC315A" w:rsidP="00BC315A">
      <w:pPr>
        <w:spacing w:line="480" w:lineRule="auto"/>
        <w:ind w:firstLine="360"/>
        <w:rPr>
          <w:szCs w:val="24"/>
        </w:rPr>
      </w:pPr>
      <w:r w:rsidRPr="00BC315A">
        <w:rPr>
          <w:szCs w:val="24"/>
        </w:rPr>
        <w:t xml:space="preserve">Sejalan dengan penelitian Pransiska dkk (2023) video animasi merupakan media yang menggabungkan media audio dan media visual untuk menarik perhatian siswa, mampu menyajikan objek secara detai dan dapat membantu memahami pelajaran yang sifatnya sulit. Sejalan dengan penelitian Hasibuan (2022) video animasi merupakan video animasi kartun yang di isi oleh materi – materi pelajaran dan dapat dijadikan media pembelajaran untuk sekolah dasar karena sifatnya yang menarik dan terkesan lucu dan cocok untuk anak sekolah dasar. </w:t>
      </w:r>
    </w:p>
    <w:p w:rsidR="00BC315A" w:rsidRPr="00BC315A" w:rsidRDefault="00BC315A" w:rsidP="00BC315A">
      <w:pPr>
        <w:spacing w:line="480" w:lineRule="auto"/>
        <w:ind w:firstLine="360"/>
        <w:rPr>
          <w:szCs w:val="24"/>
        </w:rPr>
      </w:pPr>
      <w:r w:rsidRPr="00BC315A">
        <w:rPr>
          <w:szCs w:val="24"/>
        </w:rPr>
        <w:t xml:space="preserve">Sejalan dengan penelitian Ramadhani dkk (2022) film animasi merupakan salah satu media pembelajaran yang dapat digunakan untuk menjembatani pembelajaran agar lebih menarik dan memberikan nuansa lingkungan yang baru bagi siswa. Dari beberapa pendapat diatas, dapat disimpulkan bahwa video animasi merupakan media yang merupakan alat bantu berupa video, yang dapat </w:t>
      </w:r>
      <w:r w:rsidRPr="00BC315A">
        <w:rPr>
          <w:szCs w:val="24"/>
        </w:rPr>
        <w:lastRenderedPageBreak/>
        <w:t>meningkatkan kualitas pembelajaran. Sehingga dapat membangkitkan semangat belajar peserta didik.</w:t>
      </w:r>
    </w:p>
    <w:p w:rsidR="00BC315A" w:rsidRPr="00BC315A" w:rsidRDefault="00BC315A" w:rsidP="00BC315A">
      <w:pPr>
        <w:pStyle w:val="Heading4"/>
        <w:rPr>
          <w:color w:val="auto"/>
        </w:rPr>
      </w:pPr>
      <w:bookmarkStart w:id="15" w:name="_Toc166611828"/>
      <w:r w:rsidRPr="00BC315A">
        <w:rPr>
          <w:color w:val="auto"/>
        </w:rPr>
        <w:t>2.1.3.2 Karakteristik Video Animasi</w:t>
      </w:r>
      <w:bookmarkEnd w:id="15"/>
      <w:r w:rsidRPr="00BC315A">
        <w:rPr>
          <w:color w:val="auto"/>
        </w:rPr>
        <w:t xml:space="preserve"> </w:t>
      </w:r>
    </w:p>
    <w:p w:rsidR="00BC315A" w:rsidRPr="00BC315A" w:rsidRDefault="00BC315A" w:rsidP="00BC315A">
      <w:pPr>
        <w:spacing w:line="480" w:lineRule="auto"/>
        <w:ind w:firstLine="360"/>
        <w:rPr>
          <w:szCs w:val="24"/>
        </w:rPr>
      </w:pPr>
      <w:r w:rsidRPr="00BC315A">
        <w:rPr>
          <w:szCs w:val="24"/>
        </w:rPr>
        <w:t>Pada karakteristik video animasi ini, animasi memiliki karakteristik secara khusus yaitu, memiliki visual yang menarik. Dimana, Tampilan visual bergerak yang menarik yang dapat dipadukan dengan suara dan dimanipulasi secara mandiri oleh siswa untuk menghasilkan pengalaman yang seru dan menyenangkan merupakan salah satu keunggulan media pembelajaran animasi (Bulkani dkk, 2022).</w:t>
      </w:r>
    </w:p>
    <w:p w:rsidR="00BC315A" w:rsidRPr="00BC315A" w:rsidRDefault="00BC315A" w:rsidP="00BC315A">
      <w:pPr>
        <w:spacing w:line="480" w:lineRule="auto"/>
        <w:ind w:firstLine="360"/>
        <w:rPr>
          <w:szCs w:val="24"/>
        </w:rPr>
      </w:pPr>
      <w:r w:rsidRPr="00BC315A">
        <w:rPr>
          <w:szCs w:val="24"/>
        </w:rPr>
        <w:t>Selain itu video animasi juga memiliki karakter yang unik. Karakter ini yang akan berinteraksi didalam video sesuai dengan plot yang kita buat. Maka dari itu, Orang tua dapat menggunakan karakter dan cerita menarik dalam video animasi untuk  menyampaikan  nilai-nilai  moral,  seperti  persahabatan,  kejujuran,  kebaikan  hati,  dan penghargaan terhadap perbedaan. Melalui peniruan, anak-anak dapat belajar dari karakter-karakter tersebut (Marsen dkk, 2021).</w:t>
      </w:r>
    </w:p>
    <w:p w:rsidR="00BC315A" w:rsidRPr="00BC315A" w:rsidRDefault="00BC315A" w:rsidP="00BC315A">
      <w:pPr>
        <w:spacing w:line="480" w:lineRule="auto"/>
        <w:ind w:firstLine="360"/>
        <w:rPr>
          <w:szCs w:val="24"/>
        </w:rPr>
      </w:pPr>
      <w:r w:rsidRPr="00BC315A">
        <w:rPr>
          <w:szCs w:val="24"/>
        </w:rPr>
        <w:t>Selanjutnya video animasi juga memiliki karakteristik yaitu gerakan yang fleksibel. Dimana dengan adanya gerakan ini kita bisa dapat mengatur gerakan pada karakter sesuai dengan yang kita mau, baik itu gerakan lucu maupun gerakan yang dramatis. Sejala dengan penelitian Sutrisno dkk (2024) animasi memiliki unsur gerak yang mampu mengilustrasikan cerita menjadi lebih nyata dan meyakinkan sehingga cocok digunakan sebagai media belajar sejarah yang bersifat naratif.</w:t>
      </w:r>
    </w:p>
    <w:p w:rsidR="00BC315A" w:rsidRPr="00BC315A" w:rsidRDefault="00BC315A" w:rsidP="00BC315A">
      <w:pPr>
        <w:spacing w:line="480" w:lineRule="auto"/>
        <w:ind w:firstLine="360"/>
        <w:rPr>
          <w:szCs w:val="24"/>
        </w:rPr>
      </w:pPr>
      <w:r w:rsidRPr="00BC315A">
        <w:rPr>
          <w:szCs w:val="24"/>
        </w:rPr>
        <w:lastRenderedPageBreak/>
        <w:t>Maka dari itu, dapat disimpulkan dari beberapa karakteristik di atas, bahwa video animasi ini memiliki karakteristik secara khusus, dimana video animasi ini memiliki visual yang menarik, baik itu dari segi latar, maupun warna. Selain itu animasi ini juga memiliki karakter, yang mana karakter ini akan menyampikan informasi – informasi yang ingin dibuat pada video. Pada video animasi ini juga memiliki gerak yang bisa di sesuaikan dengan yang diinginkan, serta mimik wajah seperti apa yang ingin di buat pada karakter.</w:t>
      </w:r>
    </w:p>
    <w:p w:rsidR="00BC315A" w:rsidRPr="00BC315A" w:rsidRDefault="00BC315A" w:rsidP="00BC315A">
      <w:pPr>
        <w:pStyle w:val="Heading4"/>
        <w:rPr>
          <w:color w:val="auto"/>
        </w:rPr>
      </w:pPr>
      <w:bookmarkStart w:id="16" w:name="_Toc166611829"/>
      <w:r w:rsidRPr="00BC315A">
        <w:rPr>
          <w:color w:val="auto"/>
        </w:rPr>
        <w:t>2.1.3.3 Jenis – Jenis Video Animasi</w:t>
      </w:r>
      <w:bookmarkEnd w:id="16"/>
    </w:p>
    <w:p w:rsidR="00BC315A" w:rsidRPr="00BC315A" w:rsidRDefault="00BC315A" w:rsidP="00BC315A">
      <w:pPr>
        <w:spacing w:line="480" w:lineRule="auto"/>
        <w:rPr>
          <w:szCs w:val="24"/>
        </w:rPr>
      </w:pPr>
      <w:r w:rsidRPr="00BC315A">
        <w:rPr>
          <w:szCs w:val="24"/>
        </w:rPr>
        <w:t>Video animasi memiliki beberapa jenis, berikut ini adalah jenis – jenis video animasi :</w:t>
      </w:r>
    </w:p>
    <w:p w:rsidR="00BC315A" w:rsidRPr="00BC315A" w:rsidRDefault="00BC315A" w:rsidP="00BC315A">
      <w:pPr>
        <w:pStyle w:val="ListParagraph"/>
        <w:numPr>
          <w:ilvl w:val="0"/>
          <w:numId w:val="10"/>
        </w:numPr>
        <w:spacing w:line="480" w:lineRule="auto"/>
        <w:rPr>
          <w:szCs w:val="24"/>
        </w:rPr>
      </w:pPr>
      <w:r w:rsidRPr="00BC315A">
        <w:rPr>
          <w:szCs w:val="24"/>
        </w:rPr>
        <w:t xml:space="preserve">2D Animation (Animasi 2D) </w:t>
      </w:r>
    </w:p>
    <w:p w:rsidR="00BC315A" w:rsidRPr="00BC315A" w:rsidRDefault="00BC315A" w:rsidP="00BC315A">
      <w:pPr>
        <w:pStyle w:val="ListParagraph"/>
        <w:spacing w:line="480" w:lineRule="auto"/>
        <w:rPr>
          <w:szCs w:val="24"/>
        </w:rPr>
      </w:pPr>
      <w:r w:rsidRPr="00BC315A">
        <w:rPr>
          <w:szCs w:val="24"/>
        </w:rPr>
        <w:t>Animasi dua dimensi yang menggunakan gambar dan objek datar untuk menciptakan gerakan. Animasi 2D merupakan sebuah teknik pembuatan animasi dengan menggunakan gambar bersumbu yaitu X danY, namun lebih dikenal dengan animasi manual karena  proses pembuatannya (Nidiansyah dkk 2019)</w:t>
      </w:r>
    </w:p>
    <w:p w:rsidR="00BC315A" w:rsidRPr="00BC315A" w:rsidRDefault="00BC315A" w:rsidP="00BC315A">
      <w:pPr>
        <w:pStyle w:val="ListParagraph"/>
        <w:numPr>
          <w:ilvl w:val="0"/>
          <w:numId w:val="10"/>
        </w:numPr>
        <w:spacing w:line="480" w:lineRule="auto"/>
        <w:rPr>
          <w:szCs w:val="24"/>
        </w:rPr>
      </w:pPr>
      <w:r w:rsidRPr="00BC315A">
        <w:rPr>
          <w:szCs w:val="24"/>
        </w:rPr>
        <w:t>3D Animation (Animasi 3D)</w:t>
      </w:r>
    </w:p>
    <w:p w:rsidR="00BC315A" w:rsidRPr="00BC315A" w:rsidRDefault="00BC315A" w:rsidP="00BC315A">
      <w:pPr>
        <w:pStyle w:val="ListParagraph"/>
        <w:spacing w:line="480" w:lineRule="auto"/>
        <w:rPr>
          <w:szCs w:val="24"/>
        </w:rPr>
      </w:pPr>
      <w:r w:rsidRPr="00BC315A">
        <w:rPr>
          <w:szCs w:val="24"/>
        </w:rPr>
        <w:t>Animasi tiga dimensi yang menggunakan objek tiga dimensi untuk menciptakan efek visual yang lebih realistis. Sejalan dengan penelitian Fa'is dkk (2024) Animasi 3D adalah jenis animasi yang menghasilkan gambar bergerak dalam tiga dimensi (panjang, lebar, dan kedalaman) dengan menggunakan perangkat lunak komputer.</w:t>
      </w:r>
    </w:p>
    <w:p w:rsidR="00BC315A" w:rsidRPr="00BC315A" w:rsidRDefault="00BC315A" w:rsidP="00BC315A">
      <w:pPr>
        <w:pStyle w:val="ListParagraph"/>
        <w:spacing w:line="480" w:lineRule="auto"/>
        <w:rPr>
          <w:szCs w:val="24"/>
        </w:rPr>
      </w:pPr>
    </w:p>
    <w:p w:rsidR="00BC315A" w:rsidRPr="00BC315A" w:rsidRDefault="00BC315A" w:rsidP="00BC315A">
      <w:pPr>
        <w:pStyle w:val="ListParagraph"/>
        <w:numPr>
          <w:ilvl w:val="0"/>
          <w:numId w:val="10"/>
        </w:numPr>
        <w:spacing w:line="480" w:lineRule="auto"/>
        <w:rPr>
          <w:szCs w:val="24"/>
        </w:rPr>
      </w:pPr>
      <w:r w:rsidRPr="00BC315A">
        <w:rPr>
          <w:szCs w:val="24"/>
        </w:rPr>
        <w:lastRenderedPageBreak/>
        <w:t xml:space="preserve">Motion Graphics </w:t>
      </w:r>
    </w:p>
    <w:p w:rsidR="00BC315A" w:rsidRPr="00BC315A" w:rsidRDefault="00BC315A" w:rsidP="00BC315A">
      <w:pPr>
        <w:pStyle w:val="ListParagraph"/>
        <w:spacing w:line="480" w:lineRule="auto"/>
        <w:rPr>
          <w:szCs w:val="24"/>
        </w:rPr>
      </w:pPr>
      <w:r w:rsidRPr="00BC315A">
        <w:rPr>
          <w:szCs w:val="24"/>
        </w:rPr>
        <w:t>Jenis animasi yang berfokus pada pergerakan grafis dan teks untuk menyampaikan informasi atau pesan. Sejalan dengan penelitian Palguna dkk (2024) Sederhananya, motion graphic dapat diartikan sebagai ilustrasi atau gambar - gambar yang bergerak dan biasanya merupakan gabungan dari audio dan visual, seperti teks, suara, ilustrasi, foto, hingga videografi.</w:t>
      </w:r>
    </w:p>
    <w:p w:rsidR="00BC315A" w:rsidRPr="00BC315A" w:rsidRDefault="00BC315A" w:rsidP="00BC315A">
      <w:pPr>
        <w:pStyle w:val="ListParagraph"/>
        <w:numPr>
          <w:ilvl w:val="0"/>
          <w:numId w:val="10"/>
        </w:numPr>
        <w:spacing w:line="480" w:lineRule="auto"/>
        <w:rPr>
          <w:szCs w:val="24"/>
        </w:rPr>
      </w:pPr>
      <w:r w:rsidRPr="00BC315A">
        <w:rPr>
          <w:szCs w:val="24"/>
        </w:rPr>
        <w:t xml:space="preserve">Stop Motion </w:t>
      </w:r>
    </w:p>
    <w:p w:rsidR="00BC315A" w:rsidRPr="00BC315A" w:rsidRDefault="00BC315A" w:rsidP="00BC315A">
      <w:pPr>
        <w:pStyle w:val="ListParagraph"/>
        <w:spacing w:line="480" w:lineRule="auto"/>
        <w:rPr>
          <w:szCs w:val="24"/>
        </w:rPr>
      </w:pPr>
      <w:r w:rsidRPr="00BC315A">
        <w:rPr>
          <w:szCs w:val="24"/>
        </w:rPr>
        <w:t>Teknik animasi di mana objek diam diambil gambarnya sedikit demi sedikit untuk menciptakan ilusi gerakan. Sejalan dengan penelitian Simanullang dkk (2024) video animasi stop motion adalah teknik dari animasi menjadikan objek yang manipulasi dapat terlihat bergerak sendiri.</w:t>
      </w:r>
    </w:p>
    <w:p w:rsidR="00BC315A" w:rsidRPr="00BC315A" w:rsidRDefault="00BC315A" w:rsidP="00BC315A">
      <w:pPr>
        <w:pStyle w:val="ListParagraph"/>
        <w:numPr>
          <w:ilvl w:val="0"/>
          <w:numId w:val="10"/>
        </w:numPr>
        <w:spacing w:line="480" w:lineRule="auto"/>
        <w:rPr>
          <w:szCs w:val="24"/>
        </w:rPr>
      </w:pPr>
      <w:r w:rsidRPr="00BC315A">
        <w:rPr>
          <w:szCs w:val="24"/>
        </w:rPr>
        <w:t>Whiteboard Animation</w:t>
      </w:r>
    </w:p>
    <w:p w:rsidR="00BC315A" w:rsidRPr="00BC315A" w:rsidRDefault="00BC315A" w:rsidP="00BC315A">
      <w:pPr>
        <w:pStyle w:val="ListParagraph"/>
        <w:spacing w:line="480" w:lineRule="auto"/>
        <w:rPr>
          <w:szCs w:val="24"/>
        </w:rPr>
      </w:pPr>
      <w:r w:rsidRPr="00BC315A">
        <w:rPr>
          <w:szCs w:val="24"/>
        </w:rPr>
        <w:t>Animasi di mana gambar - gambar digambar pada latar belakang putih dengan tampilan tangan sedang menggambar, biasanya digunakan untuk menjelaskan konsep atau cerita. Sejalan dengan penelitian Prasetya dkk (2023) Whiteboard animation adalah papan tulis dengan latar belakang putih yang berisi gambar atau ikon. Kehadiran symbol - simbol seperti kata, kalimat disertai gambar dan unsur audio visual akan membantu penerima tanda dengan mudah memahami isi yang disampaikan.</w:t>
      </w:r>
    </w:p>
    <w:p w:rsidR="00BC315A" w:rsidRPr="00BC315A" w:rsidRDefault="00BC315A" w:rsidP="00BC315A">
      <w:pPr>
        <w:pStyle w:val="ListParagraph"/>
        <w:numPr>
          <w:ilvl w:val="0"/>
          <w:numId w:val="10"/>
        </w:numPr>
        <w:spacing w:line="480" w:lineRule="auto"/>
        <w:rPr>
          <w:szCs w:val="24"/>
        </w:rPr>
      </w:pPr>
      <w:r w:rsidRPr="00BC315A">
        <w:rPr>
          <w:szCs w:val="24"/>
        </w:rPr>
        <w:t>Cut-out Animation</w:t>
      </w:r>
    </w:p>
    <w:p w:rsidR="00BC315A" w:rsidRPr="00BC315A" w:rsidRDefault="00BC315A" w:rsidP="00BC315A">
      <w:pPr>
        <w:pStyle w:val="ListParagraph"/>
        <w:spacing w:line="480" w:lineRule="auto"/>
        <w:rPr>
          <w:szCs w:val="24"/>
        </w:rPr>
      </w:pPr>
      <w:r w:rsidRPr="00BC315A">
        <w:rPr>
          <w:szCs w:val="24"/>
        </w:rPr>
        <w:t xml:space="preserve">Animasi di mana potongan - potongan gambar dirangkai bersama untuk menciptakan gerakan. Sejalan dengan penelitian Putra dkk (2024) Cut out animation merupakan teknik animasi yang digunakan untuk membentuk </w:t>
      </w:r>
      <w:r w:rsidRPr="00BC315A">
        <w:rPr>
          <w:szCs w:val="24"/>
        </w:rPr>
        <w:lastRenderedPageBreak/>
        <w:t>sebuah animasi yang cara pembuatannya membuat potongan gambar - gambar yang sesuai dengan bentuk yang diinginkan.</w:t>
      </w:r>
    </w:p>
    <w:p w:rsidR="00BC315A" w:rsidRPr="00BC315A" w:rsidRDefault="00BC315A" w:rsidP="00BC315A">
      <w:pPr>
        <w:pStyle w:val="Heading4"/>
        <w:rPr>
          <w:color w:val="auto"/>
        </w:rPr>
      </w:pPr>
      <w:bookmarkStart w:id="17" w:name="_Toc166611830"/>
      <w:r w:rsidRPr="00BC315A">
        <w:rPr>
          <w:color w:val="auto"/>
        </w:rPr>
        <w:t>2.1.3.4 Manfaat Video Animasi</w:t>
      </w:r>
      <w:bookmarkEnd w:id="17"/>
    </w:p>
    <w:p w:rsidR="00BC315A" w:rsidRPr="00BC315A" w:rsidRDefault="00BC315A" w:rsidP="00BC315A">
      <w:pPr>
        <w:spacing w:line="480" w:lineRule="auto"/>
        <w:ind w:firstLine="360"/>
        <w:rPr>
          <w:szCs w:val="24"/>
        </w:rPr>
      </w:pPr>
      <w:r w:rsidRPr="00BC315A">
        <w:rPr>
          <w:szCs w:val="24"/>
        </w:rPr>
        <w:t xml:space="preserve">Manfaat media animasi menurut Novianti (2021) “Penyampaian informasi yang unggul, siswa dapat lebih memahami fakta - fakta kunci dan materi pembelajaran yang abstrak, mengatasi  batasan ruang dan waktu, serta kemampuan mengulang dan menjeda sesuai kebutuhan. </w:t>
      </w:r>
    </w:p>
    <w:p w:rsidR="00BC315A" w:rsidRPr="00BC315A" w:rsidRDefault="00BC315A" w:rsidP="00BC315A">
      <w:pPr>
        <w:spacing w:line="480" w:lineRule="auto"/>
        <w:ind w:firstLine="360"/>
        <w:rPr>
          <w:szCs w:val="24"/>
        </w:rPr>
      </w:pPr>
      <w:r w:rsidRPr="00BC315A">
        <w:rPr>
          <w:szCs w:val="24"/>
        </w:rPr>
        <w:t xml:space="preserve">Sejalan dengan penelitian Hamalik (dalam Hizmi, 2022:58) mengemukakan bahwa memanfaatkan media pembelajaran selama proses kegiatan belajar mengajar di kelas dapat meningkatkan keinginan dan minat belajar siswa, meningkatkan motivasi belajar serta merangsang kegiatan belajar menjadi lebih baik. Sejalan dengan penelitian Deriyan (2022) dalam pemanfaatan multimedia untuk pembelajaran animasi merupakan salah satu faktor yang sangat penting untuk menjadikan sebuah aplikasi pembelajaran semakin menarik. </w:t>
      </w:r>
    </w:p>
    <w:p w:rsidR="00BC315A" w:rsidRPr="00BC315A" w:rsidRDefault="00BC315A" w:rsidP="00BC315A">
      <w:pPr>
        <w:spacing w:line="480" w:lineRule="auto"/>
        <w:ind w:firstLine="360"/>
        <w:rPr>
          <w:szCs w:val="24"/>
        </w:rPr>
      </w:pPr>
      <w:r w:rsidRPr="00BC315A">
        <w:rPr>
          <w:szCs w:val="24"/>
        </w:rPr>
        <w:t>Beberapa pendapat di atas, dapat disimpulkan bahwa video animasi memiliki manfaat bagi siswa, seperti siswa akan lebih mudah memahami pembelajaran yang abstrak. Selain itu pembelajaran akan lebih berkualitas dan dapat hal – hal baru pada pembelajaran.</w:t>
      </w:r>
    </w:p>
    <w:p w:rsidR="00BC315A" w:rsidRPr="00BC315A" w:rsidRDefault="00BC315A" w:rsidP="00BC315A">
      <w:pPr>
        <w:pStyle w:val="Heading4"/>
        <w:rPr>
          <w:color w:val="auto"/>
        </w:rPr>
      </w:pPr>
      <w:bookmarkStart w:id="18" w:name="_Toc166611831"/>
      <w:r w:rsidRPr="00BC315A">
        <w:rPr>
          <w:color w:val="auto"/>
        </w:rPr>
        <w:t>2.1.3.5 Kelebihan Video Animasi</w:t>
      </w:r>
      <w:bookmarkEnd w:id="18"/>
      <w:r w:rsidRPr="00BC315A">
        <w:rPr>
          <w:color w:val="auto"/>
        </w:rPr>
        <w:t xml:space="preserve"> </w:t>
      </w:r>
    </w:p>
    <w:p w:rsidR="00BC315A" w:rsidRPr="00BC315A" w:rsidRDefault="00BC315A" w:rsidP="00BC315A">
      <w:pPr>
        <w:spacing w:line="480" w:lineRule="auto"/>
        <w:ind w:firstLine="360"/>
        <w:rPr>
          <w:szCs w:val="24"/>
        </w:rPr>
      </w:pPr>
      <w:r w:rsidRPr="00BC315A">
        <w:rPr>
          <w:szCs w:val="24"/>
        </w:rPr>
        <w:t xml:space="preserve">Menurut Meihan (2019:461) yang mengatakan bahwa kelebihan dari video animasi terdiri dari beberapa apsek yaitu kemandirian siswa, mampu memecahkan masalah dan menumbuhkan kreativitas siswa. Dewayanti (2021:193) kelebihan </w:t>
      </w:r>
      <w:r w:rsidRPr="00BC315A">
        <w:rPr>
          <w:szCs w:val="24"/>
        </w:rPr>
        <w:lastRenderedPageBreak/>
        <w:t>video animasi yaitu mempermudah guru dalam menyampaikan materi dan menimbulkan semangat belajar.</w:t>
      </w:r>
    </w:p>
    <w:p w:rsidR="00BC315A" w:rsidRPr="00BC315A" w:rsidRDefault="00BC315A" w:rsidP="00BC315A">
      <w:pPr>
        <w:spacing w:line="480" w:lineRule="auto"/>
        <w:ind w:firstLine="360"/>
        <w:rPr>
          <w:szCs w:val="24"/>
        </w:rPr>
      </w:pPr>
      <w:r w:rsidRPr="00BC315A">
        <w:rPr>
          <w:szCs w:val="24"/>
        </w:rPr>
        <w:t>Menurut Aini dkk (2022) kelebihan video animasi adalah, penggambaran karakter unik dan mengesankan, efektif karena mengenai sasaran yang dituju secara langsung, efisien dengan demikian memungkinkan suatu informasi dapat lebih cepat dipahami, lebih fleksibel karena dapat dibuat kapan saja, bisa dikombinasikan dengan live action dan kaya akan warna.</w:t>
      </w:r>
    </w:p>
    <w:p w:rsidR="00BC315A" w:rsidRPr="00BC315A" w:rsidRDefault="00BC315A" w:rsidP="00BC315A">
      <w:pPr>
        <w:spacing w:line="480" w:lineRule="auto"/>
        <w:ind w:firstLine="360"/>
        <w:rPr>
          <w:szCs w:val="24"/>
        </w:rPr>
      </w:pPr>
      <w:r w:rsidRPr="00BC315A">
        <w:rPr>
          <w:szCs w:val="24"/>
        </w:rPr>
        <w:t>Terdapat Kelebihan media video animasi yaitu dapat meningkatkan imajinasi dengan gambar yang bergerak – gerak dan pernuh warna juga mudah dipahami dalam penyampaian informasi terhadap obesitas. sehingga responden menerima dan memahami (Alfarisy dkk 2019).</w:t>
      </w:r>
    </w:p>
    <w:p w:rsidR="00BC315A" w:rsidRPr="00BC315A" w:rsidRDefault="00BC315A" w:rsidP="00BC315A">
      <w:pPr>
        <w:spacing w:line="480" w:lineRule="auto"/>
        <w:ind w:firstLine="360"/>
        <w:rPr>
          <w:szCs w:val="24"/>
        </w:rPr>
      </w:pPr>
      <w:r w:rsidRPr="00BC315A">
        <w:rPr>
          <w:szCs w:val="24"/>
        </w:rPr>
        <w:t xml:space="preserve">Hasil  tersebut sejalan dengan yang diungkapkan oleh Gracia &amp; Anugraheni (2021:439) bahwa salah satu kelebihan dari video animasi yaitu adanya penggabungan elemen audio dan visual, sehingga media tersebutlebih konvergen. </w:t>
      </w:r>
    </w:p>
    <w:p w:rsidR="00BC315A" w:rsidRPr="00BC315A" w:rsidRDefault="00BC315A" w:rsidP="00BC315A">
      <w:pPr>
        <w:spacing w:line="480" w:lineRule="auto"/>
        <w:ind w:firstLine="360"/>
        <w:rPr>
          <w:szCs w:val="24"/>
        </w:rPr>
      </w:pPr>
      <w:r w:rsidRPr="00BC315A">
        <w:rPr>
          <w:szCs w:val="24"/>
        </w:rPr>
        <w:t>Dari beberapa pendapat diatas, dapat disimpulkan bahwa kelebihan video animasi yaitu dapat memudahkan peserta didik dalam pembelajaran, selain itu peserta didik dapat memecahkan masalah sehingga meningkatkan kreativitas peserta didik.</w:t>
      </w:r>
    </w:p>
    <w:p w:rsidR="00BC315A" w:rsidRPr="00BC315A" w:rsidRDefault="00BC315A" w:rsidP="00BC315A">
      <w:pPr>
        <w:pStyle w:val="Heading4"/>
        <w:rPr>
          <w:color w:val="auto"/>
        </w:rPr>
      </w:pPr>
      <w:bookmarkStart w:id="19" w:name="_Toc166611832"/>
      <w:r w:rsidRPr="00BC315A">
        <w:rPr>
          <w:color w:val="auto"/>
        </w:rPr>
        <w:t>2.1.3.6 Kelemahan Video Animasi</w:t>
      </w:r>
      <w:bookmarkEnd w:id="19"/>
      <w:r w:rsidRPr="00BC315A">
        <w:rPr>
          <w:color w:val="auto"/>
        </w:rPr>
        <w:t xml:space="preserve">  </w:t>
      </w:r>
    </w:p>
    <w:p w:rsidR="00BC315A" w:rsidRPr="00BC315A" w:rsidRDefault="00BC315A" w:rsidP="00BC315A">
      <w:pPr>
        <w:spacing w:line="480" w:lineRule="auto"/>
        <w:ind w:firstLine="360"/>
        <w:rPr>
          <w:b/>
          <w:szCs w:val="24"/>
        </w:rPr>
      </w:pPr>
      <w:r w:rsidRPr="00BC315A">
        <w:rPr>
          <w:szCs w:val="24"/>
        </w:rPr>
        <w:t>Menurut Dewayanti (2021:193) Kelemahan media video animasi adalah terkendala dalam waktu pembuatan video animasi yang cukup lama, memerlukan keterampilan dalam pembuatannya, dan kuota untuk mendowload.</w:t>
      </w:r>
      <w:r w:rsidRPr="00BC315A">
        <w:rPr>
          <w:b/>
          <w:szCs w:val="24"/>
        </w:rPr>
        <w:t xml:space="preserve"> </w:t>
      </w:r>
      <w:r w:rsidRPr="00BC315A">
        <w:rPr>
          <w:szCs w:val="24"/>
        </w:rPr>
        <w:t xml:space="preserve">Sejalan dengan </w:t>
      </w:r>
      <w:r w:rsidRPr="00BC315A">
        <w:rPr>
          <w:szCs w:val="24"/>
        </w:rPr>
        <w:lastRenderedPageBreak/>
        <w:t>penelitian Anggiyanti dkk (2024) Sedangkan kelemahan dari media video animasi yaitu pada proses pembuatannya tentu tidak semua guru dapat membuat media video animasi dan kesulitan dalam melakukan desain.</w:t>
      </w:r>
    </w:p>
    <w:p w:rsidR="00BC315A" w:rsidRPr="00BC315A" w:rsidRDefault="00BC315A" w:rsidP="00BC315A">
      <w:pPr>
        <w:spacing w:line="480" w:lineRule="auto"/>
        <w:ind w:firstLine="360"/>
        <w:rPr>
          <w:b/>
          <w:szCs w:val="24"/>
        </w:rPr>
      </w:pPr>
      <w:r w:rsidRPr="00BC315A">
        <w:rPr>
          <w:szCs w:val="24"/>
        </w:rPr>
        <w:t>Menurut Yuliani (2019:17), kelemahan media video animasi diantaranya: 1) membutuhkan kreatifitas dan keterampilan yang memadai; 2) memerlukan software untuk membukanya; 3) materi yang disampaikan seringkali sulit dipahami oleh siswa; 4) memerlukan laptop dan infokus; 5) waktu yang lama dalam membuat video ajar. Sejalan dengan penelitian Sari (2024) dapat disimpulkan bahwa kelemahan video animasi yaitu memerlukan waktu yang lama dalam pembuatannya.</w:t>
      </w:r>
      <w:r w:rsidRPr="00BC315A">
        <w:rPr>
          <w:b/>
          <w:szCs w:val="24"/>
        </w:rPr>
        <w:t xml:space="preserve"> </w:t>
      </w:r>
    </w:p>
    <w:p w:rsidR="00BC315A" w:rsidRPr="00BC315A" w:rsidRDefault="00BC315A" w:rsidP="00BC315A">
      <w:pPr>
        <w:spacing w:line="480" w:lineRule="auto"/>
        <w:ind w:firstLine="360"/>
        <w:rPr>
          <w:szCs w:val="24"/>
        </w:rPr>
      </w:pPr>
      <w:r w:rsidRPr="00BC315A">
        <w:rPr>
          <w:szCs w:val="24"/>
        </w:rPr>
        <w:t xml:space="preserve">Dari beberapa pendepat di atas, dapat disimpulkan bahwa kelemahan media video animasi yaitu, memakan waktu yang lama pada pembuatan, guru juga belum tentu dapat membuat video animasi, serta semua belumtentu dapat mendesain atau mengedit pada pembuatan media video animasi. </w:t>
      </w:r>
    </w:p>
    <w:p w:rsidR="00BC315A" w:rsidRPr="00BC315A" w:rsidRDefault="00BC315A" w:rsidP="00BC315A">
      <w:pPr>
        <w:pStyle w:val="Heading4"/>
        <w:rPr>
          <w:color w:val="auto"/>
        </w:rPr>
      </w:pPr>
      <w:bookmarkStart w:id="20" w:name="_Toc166611833"/>
      <w:r w:rsidRPr="00BC315A">
        <w:rPr>
          <w:color w:val="auto"/>
        </w:rPr>
        <w:t>2.1.3.7 Mitigasi Video Animasi</w:t>
      </w:r>
      <w:bookmarkEnd w:id="20"/>
    </w:p>
    <w:p w:rsidR="00BC315A" w:rsidRPr="00BC315A" w:rsidRDefault="00BC315A" w:rsidP="00BC315A">
      <w:pPr>
        <w:spacing w:line="480" w:lineRule="auto"/>
        <w:ind w:firstLine="360"/>
        <w:rPr>
          <w:szCs w:val="24"/>
        </w:rPr>
      </w:pPr>
      <w:r w:rsidRPr="00BC315A">
        <w:rPr>
          <w:szCs w:val="24"/>
        </w:rPr>
        <w:t xml:space="preserve">Dari beberapa kelemahan video animasi di atas, dapat diketahui mitigasi dari video animasi ini yaitu memiliki waktu yang bergantung sesuai dengan jenis video animasi apa yang ingin kita buat, misalnya jika ingin kita membuat video animasi statistik maka disitulah kita akan memakan waktu yang lama dalam pembuatan video animasi tersebut. Jika sebaliknya ingin memebuat video animasi yang lebih mudah ataupun sederhana waktu yang kita perlukan hanya beberapa hari atau beberapa minggu. </w:t>
      </w:r>
    </w:p>
    <w:p w:rsidR="00BC315A" w:rsidRPr="00BC315A" w:rsidRDefault="00BC315A" w:rsidP="00BC315A">
      <w:pPr>
        <w:spacing w:line="480" w:lineRule="auto"/>
        <w:ind w:firstLine="360"/>
        <w:rPr>
          <w:szCs w:val="24"/>
        </w:rPr>
      </w:pPr>
      <w:r w:rsidRPr="00BC315A">
        <w:rPr>
          <w:szCs w:val="24"/>
        </w:rPr>
        <w:lastRenderedPageBreak/>
        <w:t xml:space="preserve">Jika seseorang memiliki kendala dalam pembuatannya, misalnya tidak memiliki keterampilan dalam membuat video animasi tersebut, maka yang dapat dilakukan yaitu menggunakan platform yang sudah tersedia khusus untuk membuat video animasi contohnya seperti aplikasi </w:t>
      </w:r>
      <w:r w:rsidRPr="00BC315A">
        <w:rPr>
          <w:i/>
          <w:szCs w:val="24"/>
        </w:rPr>
        <w:t>plotagon</w:t>
      </w:r>
      <w:r w:rsidRPr="00BC315A">
        <w:rPr>
          <w:szCs w:val="24"/>
        </w:rPr>
        <w:t>. Disana kita dapat memakai fitur – fitur yang menarik dari platform tersebut.</w:t>
      </w:r>
    </w:p>
    <w:p w:rsidR="00BC315A" w:rsidRPr="00BC315A" w:rsidRDefault="00BC315A" w:rsidP="00BC315A">
      <w:pPr>
        <w:spacing w:line="480" w:lineRule="auto"/>
        <w:ind w:firstLine="360"/>
        <w:rPr>
          <w:szCs w:val="24"/>
        </w:rPr>
      </w:pPr>
      <w:r w:rsidRPr="00BC315A">
        <w:rPr>
          <w:szCs w:val="24"/>
        </w:rPr>
        <w:t xml:space="preserve">Software untuk membuka video animasi tersebut kita hanya menggunakan apliksi pemutar video bawaan sehingga tidak harus mengunduh software tambahan. Selain itu kita juga dapat mengonversi file video sehingga dapat dibuka menggunakan aplikasi bawaan pada perangkat misalnya seperti MP4. </w:t>
      </w:r>
    </w:p>
    <w:p w:rsidR="00BC315A" w:rsidRPr="00BC315A" w:rsidRDefault="00BC315A" w:rsidP="00BC315A">
      <w:pPr>
        <w:spacing w:line="480" w:lineRule="auto"/>
        <w:ind w:firstLine="360"/>
        <w:rPr>
          <w:szCs w:val="24"/>
        </w:rPr>
      </w:pPr>
      <w:r w:rsidRPr="00BC315A">
        <w:rPr>
          <w:szCs w:val="24"/>
        </w:rPr>
        <w:t xml:space="preserve">Jika siswa memiliki kesulitan untuk paham pada penjelasan materi yang ada pada media video animasi, maka dapat kita dapat memberikan gambaran umum tentang materi yang disampaikan. Selain itu kita juga dapat membuat kelompok kecil bertujuan untuk membahas materi yang sulit dipahami, sehingga dari sini siswa akan dapat memiliki kesempatan untuk bertanyaan untuk memahami materi yang belum dipahaminya.  </w:t>
      </w:r>
    </w:p>
    <w:p w:rsidR="00BC315A" w:rsidRPr="00BC315A" w:rsidRDefault="00BC315A" w:rsidP="00BC315A">
      <w:pPr>
        <w:spacing w:line="480" w:lineRule="auto"/>
        <w:ind w:firstLine="360"/>
        <w:rPr>
          <w:szCs w:val="24"/>
        </w:rPr>
      </w:pPr>
      <w:r w:rsidRPr="00BC315A">
        <w:rPr>
          <w:szCs w:val="24"/>
        </w:rPr>
        <w:t>Jika sekolah tidak memiliki laptop atau infokus, sekolah bisa menggunakan sewa layanan perangkat untuk menampilkan video animasi tersebut. Selain itu, jika sekolah hanya memiliki satu infokus atau laptop saja, sekolah bisa menjadwalkan sesi penayangan bersama sehingga siswa dapat menonton video tersebut secara bersama – sama.</w:t>
      </w:r>
    </w:p>
    <w:p w:rsidR="00BC315A" w:rsidRPr="00BC315A" w:rsidRDefault="00BC315A" w:rsidP="00BC315A">
      <w:pPr>
        <w:spacing w:line="480" w:lineRule="auto"/>
        <w:ind w:firstLine="360"/>
        <w:rPr>
          <w:szCs w:val="24"/>
        </w:rPr>
      </w:pPr>
    </w:p>
    <w:p w:rsidR="00BC315A" w:rsidRPr="00BC315A" w:rsidRDefault="00BC315A" w:rsidP="00BC315A">
      <w:pPr>
        <w:spacing w:line="480" w:lineRule="auto"/>
        <w:ind w:firstLine="360"/>
        <w:rPr>
          <w:szCs w:val="24"/>
        </w:rPr>
      </w:pPr>
    </w:p>
    <w:p w:rsidR="00BC315A" w:rsidRPr="00BC315A" w:rsidRDefault="00BC315A" w:rsidP="00BC315A">
      <w:pPr>
        <w:pStyle w:val="Heading3"/>
        <w:rPr>
          <w:color w:val="auto"/>
        </w:rPr>
      </w:pPr>
      <w:bookmarkStart w:id="21" w:name="_Toc166611834"/>
      <w:bookmarkStart w:id="22" w:name="_Toc185422176"/>
      <w:r w:rsidRPr="00BC315A">
        <w:rPr>
          <w:color w:val="auto"/>
        </w:rPr>
        <w:lastRenderedPageBreak/>
        <w:t>2.1.4 Plotagon</w:t>
      </w:r>
      <w:bookmarkEnd w:id="21"/>
      <w:bookmarkEnd w:id="22"/>
      <w:r w:rsidRPr="00BC315A">
        <w:rPr>
          <w:color w:val="auto"/>
        </w:rPr>
        <w:t xml:space="preserve"> </w:t>
      </w:r>
    </w:p>
    <w:p w:rsidR="00BC315A" w:rsidRPr="00BC315A" w:rsidRDefault="00BC315A" w:rsidP="00BC315A">
      <w:pPr>
        <w:pStyle w:val="Heading4"/>
        <w:rPr>
          <w:color w:val="auto"/>
        </w:rPr>
      </w:pPr>
      <w:bookmarkStart w:id="23" w:name="_Toc166611835"/>
      <w:r w:rsidRPr="00BC315A">
        <w:rPr>
          <w:color w:val="auto"/>
        </w:rPr>
        <w:t>2.1.4.1 Pengertian Plotagon</w:t>
      </w:r>
      <w:bookmarkEnd w:id="23"/>
    </w:p>
    <w:p w:rsidR="00BC315A" w:rsidRPr="00BC315A" w:rsidRDefault="00BC315A" w:rsidP="00BC315A">
      <w:pPr>
        <w:spacing w:line="480" w:lineRule="auto"/>
        <w:ind w:firstLine="360"/>
        <w:rPr>
          <w:szCs w:val="24"/>
        </w:rPr>
      </w:pPr>
      <w:r w:rsidRPr="00BC315A">
        <w:rPr>
          <w:szCs w:val="24"/>
        </w:rPr>
        <w:t xml:space="preserve">Sejalan dengan penelitian Pradana dkk (2023) </w:t>
      </w:r>
      <w:r w:rsidRPr="00BC315A">
        <w:rPr>
          <w:i/>
          <w:szCs w:val="24"/>
        </w:rPr>
        <w:t>Plotagon</w:t>
      </w:r>
      <w:r w:rsidRPr="00BC315A">
        <w:rPr>
          <w:szCs w:val="24"/>
        </w:rPr>
        <w:t xml:space="preserve"> merupakan sebuah animasi yang dapat membuat film sesuai dengan kemauan kita.</w:t>
      </w:r>
      <w:r w:rsidRPr="00BC315A">
        <w:t xml:space="preserve"> </w:t>
      </w:r>
      <w:r w:rsidRPr="00BC315A">
        <w:rPr>
          <w:szCs w:val="24"/>
        </w:rPr>
        <w:t xml:space="preserve"> </w:t>
      </w:r>
      <w:r w:rsidRPr="00BC315A">
        <w:rPr>
          <w:i/>
          <w:szCs w:val="24"/>
        </w:rPr>
        <w:t>Plotagon</w:t>
      </w:r>
      <w:r w:rsidRPr="00BC315A">
        <w:rPr>
          <w:szCs w:val="24"/>
        </w:rPr>
        <w:t xml:space="preserve"> juga merupakan sebuah aplikasi pembuat animasi, sehingga akan memungkinkan pegguna dalam pebuatan video animasi menggunakan karakter – karakter yang telah dirancang khusus. Aplikasi ini juga menyediakan berbagai fitur beserta alat dalam membuat cerita. Aplikasi ini juga dapat menambahkan dialog pada karakter animasi. Selain itu dapat menyesuaikan setting pada video animasi.</w:t>
      </w:r>
    </w:p>
    <w:p w:rsidR="00BC315A" w:rsidRPr="00BC315A" w:rsidRDefault="00BC315A" w:rsidP="00BC315A">
      <w:pPr>
        <w:spacing w:line="480" w:lineRule="auto"/>
        <w:ind w:firstLine="360"/>
        <w:rPr>
          <w:szCs w:val="24"/>
        </w:rPr>
      </w:pPr>
      <w:r w:rsidRPr="00BC315A">
        <w:rPr>
          <w:szCs w:val="24"/>
        </w:rPr>
        <w:t xml:space="preserve">Aplikasi </w:t>
      </w:r>
      <w:r w:rsidRPr="00BC315A">
        <w:rPr>
          <w:i/>
          <w:szCs w:val="24"/>
        </w:rPr>
        <w:t>plotagon</w:t>
      </w:r>
      <w:r w:rsidRPr="00BC315A">
        <w:rPr>
          <w:szCs w:val="24"/>
        </w:rPr>
        <w:t xml:space="preserve"> ini juga dilengkapi dengan berbagai tema, gerakan, serta ekspresi wajah pada karakter yang bisa disesuaikan pada kebutuhan dalam menciptakan sebuah video animasi yang unik. Dengan adanya aplikasi </w:t>
      </w:r>
      <w:r w:rsidRPr="00BC315A">
        <w:rPr>
          <w:i/>
          <w:szCs w:val="24"/>
        </w:rPr>
        <w:t xml:space="preserve">plotagon </w:t>
      </w:r>
      <w:r w:rsidRPr="00BC315A">
        <w:rPr>
          <w:szCs w:val="24"/>
        </w:rPr>
        <w:t xml:space="preserve">ini pengguna dapat lebih mudah dalam pembuatan video animasi tanpa adanya memerlukan keterampilan khusus dalam pembuatan animasi. Sehingga dapat digunakan oleh pengguna dari berbagai latar belakang. </w:t>
      </w:r>
    </w:p>
    <w:p w:rsidR="00BC315A" w:rsidRPr="00BC315A" w:rsidRDefault="00BC315A" w:rsidP="00BC315A">
      <w:pPr>
        <w:pStyle w:val="Heading4"/>
        <w:rPr>
          <w:color w:val="auto"/>
        </w:rPr>
      </w:pPr>
      <w:bookmarkStart w:id="24" w:name="_Toc166611836"/>
      <w:r w:rsidRPr="00BC315A">
        <w:rPr>
          <w:color w:val="auto"/>
        </w:rPr>
        <w:t>2.1.4.2 Langkah – langkah Penggunaan Plotagon</w:t>
      </w:r>
      <w:bookmarkEnd w:id="24"/>
    </w:p>
    <w:p w:rsidR="00BC315A" w:rsidRPr="00BC315A" w:rsidRDefault="00BC315A" w:rsidP="00BC315A">
      <w:pPr>
        <w:spacing w:line="480" w:lineRule="auto"/>
        <w:ind w:left="360"/>
        <w:rPr>
          <w:szCs w:val="24"/>
        </w:rPr>
      </w:pPr>
      <w:r w:rsidRPr="00BC315A">
        <w:rPr>
          <w:szCs w:val="24"/>
        </w:rPr>
        <w:t xml:space="preserve">Adapun langkah – langkah dalam menggunakan aplikasi </w:t>
      </w:r>
      <w:r w:rsidRPr="00BC315A">
        <w:rPr>
          <w:i/>
          <w:szCs w:val="24"/>
        </w:rPr>
        <w:t>plotagon</w:t>
      </w:r>
      <w:r w:rsidRPr="00BC315A">
        <w:rPr>
          <w:szCs w:val="24"/>
        </w:rPr>
        <w:t xml:space="preserve"> yaitu, sebagai berikut:</w:t>
      </w:r>
    </w:p>
    <w:p w:rsidR="00BC315A" w:rsidRPr="00BC315A" w:rsidRDefault="00BC315A" w:rsidP="00BC315A">
      <w:pPr>
        <w:pStyle w:val="ListParagraph"/>
        <w:numPr>
          <w:ilvl w:val="0"/>
          <w:numId w:val="11"/>
        </w:numPr>
        <w:spacing w:line="480" w:lineRule="auto"/>
        <w:rPr>
          <w:szCs w:val="24"/>
        </w:rPr>
      </w:pPr>
      <w:r w:rsidRPr="00BC315A">
        <w:rPr>
          <w:szCs w:val="24"/>
        </w:rPr>
        <w:t xml:space="preserve">Pertama buka Aplikasi </w:t>
      </w:r>
      <w:r w:rsidRPr="00BC315A">
        <w:rPr>
          <w:i/>
          <w:szCs w:val="24"/>
        </w:rPr>
        <w:t>plotagon</w:t>
      </w:r>
      <w:r w:rsidRPr="00BC315A">
        <w:rPr>
          <w:szCs w:val="24"/>
        </w:rPr>
        <w:t xml:space="preserve"> pada smartphone yang sudah terdownload melalui play soter atau Appstore.</w:t>
      </w:r>
    </w:p>
    <w:p w:rsidR="00BC315A" w:rsidRPr="00BC315A" w:rsidRDefault="00BC315A" w:rsidP="00BC315A">
      <w:pPr>
        <w:pStyle w:val="ListParagraph"/>
        <w:spacing w:line="480" w:lineRule="auto"/>
        <w:rPr>
          <w:szCs w:val="24"/>
        </w:rPr>
      </w:pPr>
      <w:r w:rsidRPr="00BC315A">
        <w:rPr>
          <w:noProof/>
          <w:szCs w:val="24"/>
        </w:rPr>
        <w:lastRenderedPageBreak/>
        <w:drawing>
          <wp:inline distT="0" distB="0" distL="0" distR="0" wp14:anchorId="03328B22" wp14:editId="45104030">
            <wp:extent cx="1838325" cy="1021292"/>
            <wp:effectExtent l="0" t="0" r="0" b="762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7" cstate="print"/>
                    <a:srcRect/>
                    <a:stretch/>
                  </pic:blipFill>
                  <pic:spPr>
                    <a:xfrm>
                      <a:off x="0" y="0"/>
                      <a:ext cx="1838325" cy="1021292"/>
                    </a:xfrm>
                    <a:prstGeom prst="rect">
                      <a:avLst/>
                    </a:prstGeom>
                  </pic:spPr>
                </pic:pic>
              </a:graphicData>
            </a:graphic>
          </wp:inline>
        </w:drawing>
      </w:r>
    </w:p>
    <w:p w:rsidR="00BC315A" w:rsidRPr="00BC315A" w:rsidRDefault="00BC315A" w:rsidP="00BC315A">
      <w:pPr>
        <w:pStyle w:val="ListParagraph"/>
        <w:numPr>
          <w:ilvl w:val="0"/>
          <w:numId w:val="11"/>
        </w:numPr>
        <w:spacing w:line="480" w:lineRule="auto"/>
        <w:rPr>
          <w:szCs w:val="24"/>
        </w:rPr>
      </w:pPr>
      <w:r w:rsidRPr="00BC315A">
        <w:rPr>
          <w:szCs w:val="24"/>
        </w:rPr>
        <w:t xml:space="preserve">Setelah memasuki Aplikasi, pilih tanda ( </w:t>
      </w:r>
      <w:r w:rsidRPr="00BC315A">
        <w:rPr>
          <w:i/>
          <w:szCs w:val="24"/>
        </w:rPr>
        <w:t>+ create video</w:t>
      </w:r>
      <w:r w:rsidRPr="00BC315A">
        <w:rPr>
          <w:szCs w:val="24"/>
        </w:rPr>
        <w:t xml:space="preserve">) pada Aplikasi. </w:t>
      </w:r>
    </w:p>
    <w:p w:rsidR="00BC315A" w:rsidRPr="00BC315A" w:rsidRDefault="00BC315A" w:rsidP="00BC315A">
      <w:pPr>
        <w:pStyle w:val="ListParagraph"/>
        <w:spacing w:line="480" w:lineRule="auto"/>
        <w:rPr>
          <w:szCs w:val="24"/>
        </w:rPr>
      </w:pPr>
      <w:r w:rsidRPr="00BC315A">
        <w:rPr>
          <w:noProof/>
          <w:szCs w:val="24"/>
        </w:rPr>
        <w:drawing>
          <wp:inline distT="0" distB="0" distL="0" distR="0" wp14:anchorId="194E0DFF" wp14:editId="627BABE1">
            <wp:extent cx="1276350" cy="1233805"/>
            <wp:effectExtent l="0" t="0" r="0" b="4445"/>
            <wp:docPr id="10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8" cstate="print"/>
                    <a:srcRect/>
                    <a:stretch/>
                  </pic:blipFill>
                  <pic:spPr>
                    <a:xfrm>
                      <a:off x="0" y="0"/>
                      <a:ext cx="1276350" cy="1233805"/>
                    </a:xfrm>
                    <a:prstGeom prst="rect">
                      <a:avLst/>
                    </a:prstGeom>
                  </pic:spPr>
                </pic:pic>
              </a:graphicData>
            </a:graphic>
          </wp:inline>
        </w:drawing>
      </w:r>
    </w:p>
    <w:p w:rsidR="00BC315A" w:rsidRPr="00BC315A" w:rsidRDefault="00BC315A" w:rsidP="00BC315A">
      <w:pPr>
        <w:pStyle w:val="ListParagraph"/>
        <w:numPr>
          <w:ilvl w:val="0"/>
          <w:numId w:val="11"/>
        </w:numPr>
        <w:spacing w:line="480" w:lineRule="auto"/>
        <w:rPr>
          <w:szCs w:val="24"/>
        </w:rPr>
      </w:pPr>
      <w:r w:rsidRPr="00BC315A">
        <w:rPr>
          <w:szCs w:val="24"/>
        </w:rPr>
        <w:t xml:space="preserve">Selanjutnya, pilih ( </w:t>
      </w:r>
      <w:r w:rsidRPr="00BC315A">
        <w:rPr>
          <w:i/>
          <w:szCs w:val="24"/>
        </w:rPr>
        <w:t>SCENE</w:t>
      </w:r>
      <w:r w:rsidRPr="00BC315A">
        <w:rPr>
          <w:szCs w:val="24"/>
        </w:rPr>
        <w:t xml:space="preserve"> ) untuk memilih latar pada plot yang ingin kita buat.</w:t>
      </w:r>
    </w:p>
    <w:p w:rsidR="00BC315A" w:rsidRPr="00BC315A" w:rsidRDefault="00BC315A" w:rsidP="00BC315A">
      <w:pPr>
        <w:pStyle w:val="ListParagraph"/>
        <w:spacing w:line="480" w:lineRule="auto"/>
        <w:rPr>
          <w:szCs w:val="24"/>
        </w:rPr>
      </w:pPr>
    </w:p>
    <w:p w:rsidR="00BC315A" w:rsidRPr="00BC315A" w:rsidRDefault="00BC315A" w:rsidP="00BC315A">
      <w:pPr>
        <w:pStyle w:val="ListParagraph"/>
        <w:spacing w:line="480" w:lineRule="auto"/>
        <w:rPr>
          <w:szCs w:val="24"/>
        </w:rPr>
      </w:pPr>
      <w:r w:rsidRPr="00BC315A">
        <w:rPr>
          <w:noProof/>
          <w:szCs w:val="24"/>
        </w:rPr>
        <w:drawing>
          <wp:inline distT="0" distB="0" distL="0" distR="0" wp14:anchorId="6115F5A9" wp14:editId="227E3DD2">
            <wp:extent cx="1209675" cy="1646498"/>
            <wp:effectExtent l="0" t="0" r="0" b="0"/>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9" cstate="print"/>
                    <a:srcRect/>
                    <a:stretch/>
                  </pic:blipFill>
                  <pic:spPr>
                    <a:xfrm flipH="1">
                      <a:off x="0" y="0"/>
                      <a:ext cx="1209675" cy="1646498"/>
                    </a:xfrm>
                    <a:prstGeom prst="rect">
                      <a:avLst/>
                    </a:prstGeom>
                  </pic:spPr>
                </pic:pic>
              </a:graphicData>
            </a:graphic>
          </wp:inline>
        </w:drawing>
      </w:r>
    </w:p>
    <w:p w:rsidR="00BC315A" w:rsidRPr="00BC315A" w:rsidRDefault="00BC315A" w:rsidP="00BC315A">
      <w:pPr>
        <w:pStyle w:val="ListParagraph"/>
        <w:numPr>
          <w:ilvl w:val="0"/>
          <w:numId w:val="11"/>
        </w:numPr>
        <w:spacing w:line="480" w:lineRule="auto"/>
        <w:rPr>
          <w:szCs w:val="24"/>
        </w:rPr>
      </w:pPr>
      <w:r w:rsidRPr="00BC315A">
        <w:rPr>
          <w:szCs w:val="24"/>
        </w:rPr>
        <w:t xml:space="preserve">Setelah itu pilih ( </w:t>
      </w:r>
      <w:r w:rsidRPr="00BC315A">
        <w:rPr>
          <w:i/>
          <w:szCs w:val="24"/>
        </w:rPr>
        <w:t>No actor</w:t>
      </w:r>
      <w:r w:rsidRPr="00BC315A">
        <w:rPr>
          <w:szCs w:val="24"/>
        </w:rPr>
        <w:t xml:space="preserve"> ) untuk memilih karakter yang di inginkan.</w:t>
      </w:r>
    </w:p>
    <w:p w:rsidR="00BC315A" w:rsidRPr="00BC315A" w:rsidRDefault="00BC315A" w:rsidP="00BC315A">
      <w:pPr>
        <w:pStyle w:val="ListParagraph"/>
        <w:spacing w:line="480" w:lineRule="auto"/>
        <w:rPr>
          <w:szCs w:val="24"/>
        </w:rPr>
      </w:pPr>
      <w:r w:rsidRPr="00BC315A">
        <w:rPr>
          <w:noProof/>
          <w:szCs w:val="24"/>
        </w:rPr>
        <w:drawing>
          <wp:inline distT="0" distB="0" distL="0" distR="0" wp14:anchorId="554AFC68" wp14:editId="38C20DFA">
            <wp:extent cx="1371034" cy="1924050"/>
            <wp:effectExtent l="0" t="0" r="635" b="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0" cstate="print"/>
                    <a:srcRect/>
                    <a:stretch/>
                  </pic:blipFill>
                  <pic:spPr>
                    <a:xfrm>
                      <a:off x="0" y="0"/>
                      <a:ext cx="1371034" cy="1924050"/>
                    </a:xfrm>
                    <a:prstGeom prst="rect">
                      <a:avLst/>
                    </a:prstGeom>
                  </pic:spPr>
                </pic:pic>
              </a:graphicData>
            </a:graphic>
          </wp:inline>
        </w:drawing>
      </w:r>
      <w:r w:rsidRPr="00BC315A">
        <w:rPr>
          <w:szCs w:val="24"/>
        </w:rPr>
        <w:tab/>
      </w:r>
      <w:r w:rsidRPr="00BC315A">
        <w:rPr>
          <w:noProof/>
          <w:szCs w:val="24"/>
        </w:rPr>
        <w:drawing>
          <wp:inline distT="0" distB="0" distL="0" distR="0" wp14:anchorId="7EA11F61" wp14:editId="063DD1FD">
            <wp:extent cx="1281077" cy="1914525"/>
            <wp:effectExtent l="0" t="0" r="0" b="0"/>
            <wp:docPr id="103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1" cstate="print"/>
                    <a:srcRect/>
                    <a:stretch/>
                  </pic:blipFill>
                  <pic:spPr>
                    <a:xfrm>
                      <a:off x="0" y="0"/>
                      <a:ext cx="1281077" cy="1914525"/>
                    </a:xfrm>
                    <a:prstGeom prst="rect">
                      <a:avLst/>
                    </a:prstGeom>
                  </pic:spPr>
                </pic:pic>
              </a:graphicData>
            </a:graphic>
          </wp:inline>
        </w:drawing>
      </w:r>
    </w:p>
    <w:p w:rsidR="00BC315A" w:rsidRPr="00BC315A" w:rsidRDefault="00BC315A" w:rsidP="00BC315A">
      <w:pPr>
        <w:pStyle w:val="ListParagraph"/>
        <w:numPr>
          <w:ilvl w:val="0"/>
          <w:numId w:val="11"/>
        </w:numPr>
        <w:spacing w:line="480" w:lineRule="auto"/>
        <w:rPr>
          <w:szCs w:val="24"/>
        </w:rPr>
      </w:pPr>
      <w:r w:rsidRPr="00BC315A">
        <w:rPr>
          <w:szCs w:val="24"/>
        </w:rPr>
        <w:lastRenderedPageBreak/>
        <w:t xml:space="preserve">Selanjutnya pilih ( </w:t>
      </w:r>
      <w:r w:rsidRPr="00BC315A">
        <w:rPr>
          <w:i/>
          <w:szCs w:val="24"/>
        </w:rPr>
        <w:t>sitting to the left</w:t>
      </w:r>
      <w:r w:rsidRPr="00BC315A">
        <w:rPr>
          <w:szCs w:val="24"/>
        </w:rPr>
        <w:t xml:space="preserve"> ) untuk memilih posisi karakter.</w:t>
      </w:r>
    </w:p>
    <w:p w:rsidR="00BC315A" w:rsidRPr="00BC315A" w:rsidRDefault="00BC315A" w:rsidP="00BC315A">
      <w:pPr>
        <w:pStyle w:val="ListParagraph"/>
        <w:spacing w:line="480" w:lineRule="auto"/>
        <w:rPr>
          <w:szCs w:val="24"/>
        </w:rPr>
      </w:pPr>
      <w:r w:rsidRPr="00BC315A">
        <w:rPr>
          <w:noProof/>
          <w:szCs w:val="24"/>
        </w:rPr>
        <w:drawing>
          <wp:inline distT="0" distB="0" distL="0" distR="0" wp14:anchorId="5FC8483B" wp14:editId="2187F107">
            <wp:extent cx="1239301" cy="2105025"/>
            <wp:effectExtent l="0" t="0" r="0" b="0"/>
            <wp:docPr id="10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2" cstate="print"/>
                    <a:srcRect/>
                    <a:stretch/>
                  </pic:blipFill>
                  <pic:spPr>
                    <a:xfrm>
                      <a:off x="0" y="0"/>
                      <a:ext cx="1239301" cy="2105025"/>
                    </a:xfrm>
                    <a:prstGeom prst="rect">
                      <a:avLst/>
                    </a:prstGeom>
                  </pic:spPr>
                </pic:pic>
              </a:graphicData>
            </a:graphic>
          </wp:inline>
        </w:drawing>
      </w:r>
    </w:p>
    <w:p w:rsidR="00BC315A" w:rsidRPr="00BC315A" w:rsidRDefault="00BC315A" w:rsidP="00BC315A">
      <w:pPr>
        <w:pStyle w:val="ListParagraph"/>
        <w:numPr>
          <w:ilvl w:val="0"/>
          <w:numId w:val="11"/>
        </w:numPr>
        <w:spacing w:line="480" w:lineRule="auto"/>
        <w:rPr>
          <w:szCs w:val="24"/>
        </w:rPr>
      </w:pPr>
      <w:r w:rsidRPr="00BC315A">
        <w:rPr>
          <w:noProof/>
          <w:szCs w:val="24"/>
        </w:rPr>
        <mc:AlternateContent>
          <mc:Choice Requires="wps">
            <w:drawing>
              <wp:anchor distT="0" distB="0" distL="0" distR="0" simplePos="0" relativeHeight="251659264" behindDoc="0" locked="0" layoutInCell="1" allowOverlap="1" wp14:anchorId="45E73C06" wp14:editId="52F67AEF">
                <wp:simplePos x="0" y="0"/>
                <wp:positionH relativeFrom="column">
                  <wp:posOffset>923925</wp:posOffset>
                </wp:positionH>
                <wp:positionV relativeFrom="paragraph">
                  <wp:posOffset>368300</wp:posOffset>
                </wp:positionV>
                <wp:extent cx="180975" cy="133350"/>
                <wp:effectExtent l="0" t="0" r="28575" b="57150"/>
                <wp:wrapNone/>
                <wp:docPr id="1034" name="Oval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0975" cy="133350"/>
                        </a:xfrm>
                        <a:prstGeom prst="wedgeEllipseCallout">
                          <a:avLst/>
                        </a:prstGeom>
                        <a:solidFill>
                          <a:srgbClr val="FFFFFF"/>
                        </a:solidFill>
                        <a:ln w="12700" cap="flat" cmpd="sng">
                          <a:solidFill>
                            <a:srgbClr val="000000"/>
                          </a:solidFill>
                          <a:prstDash val="solid"/>
                          <a:miter/>
                          <a:headEnd type="none" w="med" len="med"/>
                          <a:tailEnd type="none" w="med" len="med"/>
                        </a:ln>
                      </wps:spPr>
                      <wps:txbx>
                        <w:txbxContent>
                          <w:p w:rsidR="00BC315A" w:rsidRDefault="00BC315A" w:rsidP="00BC315A">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73C0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6" type="#_x0000_t63" style="position:absolute;left:0;text-align:left;margin-left:72.75pt;margin-top:29pt;width:14.25pt;height:10.5pt;flip:x;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" adj="6300,24300" strokeweight="1pt">
                <v:path arrowok="t"/>
                <v:textbox>
                  <w:txbxContent>
                    <w:p w:rsidR="00BC315A" w:rsidRDefault="00BC315A" w:rsidP="00BC315A">
                      <w:pPr>
                        <w:jc w:val="center"/>
                      </w:pPr>
                    </w:p>
                  </w:txbxContent>
                </v:textbox>
              </v:shape>
            </w:pict>
          </mc:Fallback>
        </mc:AlternateContent>
      </w:r>
      <w:r w:rsidRPr="00BC315A">
        <w:rPr>
          <w:szCs w:val="24"/>
        </w:rPr>
        <w:t xml:space="preserve"> Setelah memilih posisi, kita dapat menambahkan percakapan melalui tanda (       ) yang terdapat sebelah kiri bawah.</w:t>
      </w:r>
    </w:p>
    <w:p w:rsidR="00BC315A" w:rsidRPr="00BC315A" w:rsidRDefault="00BC315A" w:rsidP="00BC315A">
      <w:pPr>
        <w:pStyle w:val="ListParagraph"/>
        <w:spacing w:line="480" w:lineRule="auto"/>
        <w:rPr>
          <w:szCs w:val="24"/>
        </w:rPr>
      </w:pPr>
      <w:r w:rsidRPr="00BC315A">
        <w:rPr>
          <w:noProof/>
          <w:szCs w:val="24"/>
        </w:rPr>
        <w:drawing>
          <wp:inline distT="0" distB="0" distL="0" distR="0" wp14:anchorId="21D2D1A7" wp14:editId="2FC1AAF7">
            <wp:extent cx="1320957" cy="2085975"/>
            <wp:effectExtent l="0" t="0" r="0" b="0"/>
            <wp:docPr id="103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3" cstate="print"/>
                    <a:srcRect/>
                    <a:stretch/>
                  </pic:blipFill>
                  <pic:spPr>
                    <a:xfrm>
                      <a:off x="0" y="0"/>
                      <a:ext cx="1320957" cy="2085975"/>
                    </a:xfrm>
                    <a:prstGeom prst="rect">
                      <a:avLst/>
                    </a:prstGeom>
                  </pic:spPr>
                </pic:pic>
              </a:graphicData>
            </a:graphic>
          </wp:inline>
        </w:drawing>
      </w:r>
    </w:p>
    <w:p w:rsidR="00BC315A" w:rsidRPr="00BC315A" w:rsidRDefault="00BC315A" w:rsidP="00BC315A">
      <w:pPr>
        <w:pStyle w:val="ListParagraph"/>
        <w:numPr>
          <w:ilvl w:val="0"/>
          <w:numId w:val="11"/>
        </w:numPr>
        <w:spacing w:line="480" w:lineRule="auto"/>
        <w:rPr>
          <w:szCs w:val="24"/>
        </w:rPr>
      </w:pPr>
      <w:r w:rsidRPr="00BC315A">
        <w:rPr>
          <w:szCs w:val="24"/>
        </w:rPr>
        <w:t>Untuk memilih ekspresi karakter pada saat memulai percakapan, pilih ( Neutral ) untuk memilih ekspresi sesuai yang di inginkan.</w:t>
      </w:r>
    </w:p>
    <w:p w:rsidR="00BC315A" w:rsidRPr="00BC315A" w:rsidRDefault="00BC315A" w:rsidP="00BC315A">
      <w:pPr>
        <w:pStyle w:val="ListParagraph"/>
        <w:spacing w:line="480" w:lineRule="auto"/>
        <w:rPr>
          <w:szCs w:val="24"/>
        </w:rPr>
      </w:pPr>
      <w:r w:rsidRPr="00BC315A">
        <w:rPr>
          <w:noProof/>
          <w:szCs w:val="24"/>
        </w:rPr>
        <w:lastRenderedPageBreak/>
        <w:drawing>
          <wp:inline distT="0" distB="0" distL="0" distR="0" wp14:anchorId="36E8327D" wp14:editId="04E5B2BD">
            <wp:extent cx="1295400" cy="1957600"/>
            <wp:effectExtent l="0" t="0" r="0" b="5080"/>
            <wp:docPr id="10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14" cstate="print"/>
                    <a:srcRect/>
                    <a:stretch/>
                  </pic:blipFill>
                  <pic:spPr>
                    <a:xfrm>
                      <a:off x="0" y="0"/>
                      <a:ext cx="1295400" cy="1957600"/>
                    </a:xfrm>
                    <a:prstGeom prst="rect">
                      <a:avLst/>
                    </a:prstGeom>
                  </pic:spPr>
                </pic:pic>
              </a:graphicData>
            </a:graphic>
          </wp:inline>
        </w:drawing>
      </w:r>
    </w:p>
    <w:p w:rsidR="00BC315A" w:rsidRPr="00BC315A" w:rsidRDefault="00BC315A" w:rsidP="00BC315A">
      <w:pPr>
        <w:pStyle w:val="ListParagraph"/>
        <w:numPr>
          <w:ilvl w:val="0"/>
          <w:numId w:val="11"/>
        </w:numPr>
        <w:spacing w:line="480" w:lineRule="auto"/>
        <w:rPr>
          <w:szCs w:val="24"/>
        </w:rPr>
      </w:pPr>
      <w:r w:rsidRPr="00BC315A">
        <w:rPr>
          <w:szCs w:val="24"/>
        </w:rPr>
        <w:t>Jika sudah selesai membuat plot yang kita inginkan, dapat dipilih pada pojok kanan atas utuk menyimpan video yang telah selesai di edit, dan akan langsung tersimpan pada galeri smartphone kita.</w:t>
      </w:r>
    </w:p>
    <w:p w:rsidR="00BC315A" w:rsidRPr="00BC315A" w:rsidRDefault="00BC315A" w:rsidP="00BC315A">
      <w:pPr>
        <w:pStyle w:val="ListParagraph"/>
        <w:spacing w:line="480" w:lineRule="auto"/>
        <w:rPr>
          <w:szCs w:val="24"/>
        </w:rPr>
      </w:pPr>
      <w:r w:rsidRPr="00BC315A">
        <w:rPr>
          <w:noProof/>
          <w:szCs w:val="24"/>
        </w:rPr>
        <w:drawing>
          <wp:inline distT="0" distB="0" distL="0" distR="0" wp14:anchorId="214B5DE2" wp14:editId="635D5BB3">
            <wp:extent cx="1091342" cy="1676400"/>
            <wp:effectExtent l="0" t="0" r="0" b="0"/>
            <wp:docPr id="103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5" cstate="print"/>
                    <a:srcRect/>
                    <a:stretch/>
                  </pic:blipFill>
                  <pic:spPr>
                    <a:xfrm>
                      <a:off x="0" y="0"/>
                      <a:ext cx="1091342" cy="1676400"/>
                    </a:xfrm>
                    <a:prstGeom prst="rect">
                      <a:avLst/>
                    </a:prstGeom>
                  </pic:spPr>
                </pic:pic>
              </a:graphicData>
            </a:graphic>
          </wp:inline>
        </w:drawing>
      </w:r>
    </w:p>
    <w:p w:rsidR="00BC315A" w:rsidRPr="00BC315A" w:rsidRDefault="00BC315A" w:rsidP="00BC315A">
      <w:pPr>
        <w:pStyle w:val="Heading3"/>
        <w:rPr>
          <w:color w:val="auto"/>
        </w:rPr>
      </w:pPr>
      <w:bookmarkStart w:id="25" w:name="_Toc166611837"/>
      <w:bookmarkStart w:id="26" w:name="_Toc185422177"/>
      <w:r w:rsidRPr="00BC315A">
        <w:rPr>
          <w:color w:val="auto"/>
        </w:rPr>
        <w:t>2.1.5 Meningkatkan Hasil Belajar</w:t>
      </w:r>
      <w:bookmarkEnd w:id="25"/>
      <w:bookmarkEnd w:id="26"/>
    </w:p>
    <w:p w:rsidR="00BC315A" w:rsidRPr="00BC315A" w:rsidRDefault="00BC315A" w:rsidP="00BC315A">
      <w:pPr>
        <w:pStyle w:val="Heading4"/>
        <w:rPr>
          <w:color w:val="auto"/>
        </w:rPr>
      </w:pPr>
      <w:r w:rsidRPr="00BC315A">
        <w:rPr>
          <w:color w:val="auto"/>
        </w:rPr>
        <w:t>2.1.5.1 Pengertian Hasil Belajar</w:t>
      </w:r>
    </w:p>
    <w:p w:rsidR="00BC315A" w:rsidRPr="00BC315A" w:rsidRDefault="00BC315A" w:rsidP="00BC315A">
      <w:pPr>
        <w:spacing w:line="480" w:lineRule="auto"/>
        <w:ind w:firstLine="720"/>
        <w:rPr>
          <w:szCs w:val="24"/>
        </w:rPr>
      </w:pPr>
      <w:r w:rsidRPr="00BC315A">
        <w:rPr>
          <w:szCs w:val="24"/>
        </w:rPr>
        <w:t xml:space="preserve">Hasil belajar merupakan kemampuan peserta didik yang telah menerima pembelajaran. Hasil berdasarkan proses pembelajaran dapat dilihat dari tindakan peserta didik yang berubah pada jalur positif secara permanen (Sauli Farida Siregar, 2019). Sedangkan, menurut Fidiya dan Oktaviana dalam Purnama (2023) mengungkapkan hasil belajar merupakan konsekuensi yang dicapai peserta didik setelah mengubah perilakunya. Hasil  belajar  merupakan  hal  yang  paling  diperhatikan  dalam  proses  belajar mengajar, hal ini menyebabkan banyak model </w:t>
      </w:r>
      <w:r w:rsidRPr="00BC315A">
        <w:rPr>
          <w:szCs w:val="24"/>
        </w:rPr>
        <w:lastRenderedPageBreak/>
        <w:t>pembelajaran yang diterapkan pada siswa untuk meningkatkan hasil belajarnya (Widya dkk,2021).</w:t>
      </w:r>
    </w:p>
    <w:p w:rsidR="00BC315A" w:rsidRPr="00BC315A" w:rsidRDefault="00BC315A" w:rsidP="00BC315A">
      <w:pPr>
        <w:spacing w:line="480" w:lineRule="auto"/>
        <w:ind w:firstLine="720"/>
        <w:rPr>
          <w:szCs w:val="24"/>
        </w:rPr>
      </w:pPr>
      <w:r w:rsidRPr="00BC315A">
        <w:rPr>
          <w:szCs w:val="24"/>
        </w:rPr>
        <w:t>Maka dari itu dapat disimpulkan, bahwa beberapa pendapat diatas, hasil belajar merupakan hasil pencapaian siswa dari proses pembelajaran. Hasil belajar ini juga sangat diperhatikan dari siswa, melalui dengan model pembelajaran.</w:t>
      </w:r>
    </w:p>
    <w:p w:rsidR="00BC315A" w:rsidRPr="00BC315A" w:rsidRDefault="00BC315A" w:rsidP="00BC315A">
      <w:pPr>
        <w:spacing w:line="480" w:lineRule="auto"/>
        <w:ind w:firstLine="720"/>
        <w:rPr>
          <w:szCs w:val="24"/>
        </w:rPr>
      </w:pPr>
    </w:p>
    <w:p w:rsidR="00BC315A" w:rsidRPr="00BC315A" w:rsidRDefault="00BC315A" w:rsidP="00BC315A">
      <w:pPr>
        <w:pStyle w:val="Heading4"/>
        <w:rPr>
          <w:color w:val="auto"/>
        </w:rPr>
      </w:pPr>
      <w:r w:rsidRPr="00BC315A">
        <w:rPr>
          <w:color w:val="auto"/>
        </w:rPr>
        <w:t>2.1.5.2 Cara Meningkatkan Hasil Belajar</w:t>
      </w:r>
    </w:p>
    <w:p w:rsidR="00BC315A" w:rsidRPr="00BC315A" w:rsidRDefault="00BC315A" w:rsidP="00BC315A">
      <w:pPr>
        <w:spacing w:line="480" w:lineRule="auto"/>
        <w:ind w:firstLine="720"/>
        <w:rPr>
          <w:szCs w:val="24"/>
        </w:rPr>
      </w:pPr>
      <w:r w:rsidRPr="00BC315A">
        <w:rPr>
          <w:szCs w:val="24"/>
        </w:rPr>
        <w:t>Sejalan dengan penelitian Nisa dkk (2023) ada 7 cara meningkatkan hasil belajar siswa yang dapat digunakan untuk meningkatkan kualitas dan kuantitas belajar siswa di bawah ini :</w:t>
      </w:r>
    </w:p>
    <w:p w:rsidR="00BC315A" w:rsidRPr="00BC315A" w:rsidRDefault="00BC315A" w:rsidP="00BC315A">
      <w:pPr>
        <w:pStyle w:val="ListParagraph"/>
        <w:numPr>
          <w:ilvl w:val="0"/>
          <w:numId w:val="13"/>
        </w:numPr>
        <w:spacing w:line="480" w:lineRule="auto"/>
        <w:rPr>
          <w:szCs w:val="24"/>
        </w:rPr>
      </w:pPr>
      <w:r w:rsidRPr="00BC315A">
        <w:rPr>
          <w:szCs w:val="24"/>
        </w:rPr>
        <w:t>Menyiapkan fisik dan mental siswa. Dikarenakan jika siswa tidak siap mental maupun fisiknya dalam belajar, maka pembelajaran yang dilakukan akan berlangsung sia – sia maupun tidak efektif.</w:t>
      </w:r>
    </w:p>
    <w:p w:rsidR="00BC315A" w:rsidRPr="00BC315A" w:rsidRDefault="00BC315A" w:rsidP="00BC315A">
      <w:pPr>
        <w:pStyle w:val="ListParagraph"/>
        <w:numPr>
          <w:ilvl w:val="0"/>
          <w:numId w:val="13"/>
        </w:numPr>
        <w:spacing w:line="480" w:lineRule="auto"/>
        <w:rPr>
          <w:szCs w:val="24"/>
        </w:rPr>
      </w:pPr>
      <w:r w:rsidRPr="00BC315A">
        <w:rPr>
          <w:szCs w:val="24"/>
        </w:rPr>
        <w:t>Meningkatkan konsentrasi. Melakukan sesuatu agar konsentrasi belajar siswa meningkat. Yang mana hal ini akan berkaitan dengan lingkungan dimana tempat mereka belajar.</w:t>
      </w:r>
    </w:p>
    <w:p w:rsidR="00BC315A" w:rsidRPr="00BC315A" w:rsidRDefault="00BC315A" w:rsidP="00BC315A">
      <w:pPr>
        <w:pStyle w:val="ListParagraph"/>
        <w:numPr>
          <w:ilvl w:val="0"/>
          <w:numId w:val="13"/>
        </w:numPr>
        <w:spacing w:line="480" w:lineRule="auto"/>
        <w:rPr>
          <w:szCs w:val="24"/>
        </w:rPr>
      </w:pPr>
      <w:r w:rsidRPr="00BC315A">
        <w:rPr>
          <w:szCs w:val="24"/>
        </w:rPr>
        <w:t>Meningkatkan motivasi belajar. Motivasi sangatlah penting. Tidak akan ada keberhasilan belajar diraih apabila siswa tidak memiliki motivasi yang tinggi.</w:t>
      </w:r>
    </w:p>
    <w:p w:rsidR="00BC315A" w:rsidRPr="00BC315A" w:rsidRDefault="00BC315A" w:rsidP="00BC315A">
      <w:pPr>
        <w:pStyle w:val="ListParagraph"/>
        <w:numPr>
          <w:ilvl w:val="0"/>
          <w:numId w:val="13"/>
        </w:numPr>
        <w:spacing w:line="480" w:lineRule="auto"/>
        <w:rPr>
          <w:szCs w:val="24"/>
        </w:rPr>
      </w:pPr>
      <w:r w:rsidRPr="00BC315A">
        <w:rPr>
          <w:szCs w:val="24"/>
        </w:rPr>
        <w:t xml:space="preserve">Menggunakan strategi belajar. Setiap pelajaran akan memiliki karakter yang berbeda – beda sehingga strateginya juga berbeda karakteristik dan </w:t>
      </w:r>
      <w:r w:rsidRPr="00BC315A">
        <w:rPr>
          <w:szCs w:val="24"/>
        </w:rPr>
        <w:lastRenderedPageBreak/>
        <w:t>kekhasannya sendiri – sendiri dan memerlukan strategi khusus untuk mempelajarinya.</w:t>
      </w:r>
    </w:p>
    <w:p w:rsidR="00BC315A" w:rsidRPr="00BC315A" w:rsidRDefault="00BC315A" w:rsidP="00BC315A">
      <w:pPr>
        <w:pStyle w:val="ListParagraph"/>
        <w:numPr>
          <w:ilvl w:val="0"/>
          <w:numId w:val="13"/>
        </w:numPr>
        <w:spacing w:line="480" w:lineRule="auto"/>
        <w:rPr>
          <w:szCs w:val="24"/>
        </w:rPr>
      </w:pPr>
      <w:r w:rsidRPr="00BC315A">
        <w:rPr>
          <w:szCs w:val="24"/>
        </w:rPr>
        <w:t>Belajar sesuai gaya. Dimana siswa memiliki gaya belajar yang berbeda satu sama lain. Sehingga pengajar harus bisa memilih strategi, metode, teknik dan model pembelajaran yang sesuai akan berengaruh.</w:t>
      </w:r>
    </w:p>
    <w:p w:rsidR="00BC315A" w:rsidRPr="00BC315A" w:rsidRDefault="00BC315A" w:rsidP="00BC315A">
      <w:pPr>
        <w:pStyle w:val="ListParagraph"/>
        <w:numPr>
          <w:ilvl w:val="0"/>
          <w:numId w:val="13"/>
        </w:numPr>
        <w:spacing w:line="480" w:lineRule="auto"/>
        <w:rPr>
          <w:szCs w:val="24"/>
        </w:rPr>
      </w:pPr>
      <w:r w:rsidRPr="00BC315A">
        <w:rPr>
          <w:szCs w:val="24"/>
        </w:rPr>
        <w:t>Belajar secara menyeluruh. Maksudnya adalah mempelajari sacara menyeluruh pelajaran yang ada tidak hanya sebagian saja. Sehingga sangat perlu bagi guru untuk mengajarkan kepada siswanya untuk bisa belajar secara menyeluruh.</w:t>
      </w:r>
    </w:p>
    <w:p w:rsidR="00BC315A" w:rsidRPr="00BC315A" w:rsidRDefault="00BC315A" w:rsidP="00BC315A">
      <w:pPr>
        <w:pStyle w:val="ListParagraph"/>
        <w:numPr>
          <w:ilvl w:val="0"/>
          <w:numId w:val="13"/>
        </w:numPr>
        <w:spacing w:line="480" w:lineRule="auto"/>
        <w:rPr>
          <w:szCs w:val="24"/>
        </w:rPr>
      </w:pPr>
      <w:r w:rsidRPr="00BC315A">
        <w:rPr>
          <w:szCs w:val="24"/>
        </w:rPr>
        <w:t>Membiasakan berbagi. Dimana tingkat pemahaman siswa sangat berbeda – beda satu sama lain. Serta memberika solusi agar bisa menguasai pelajaran dengan baik.</w:t>
      </w:r>
    </w:p>
    <w:p w:rsidR="00BC315A" w:rsidRPr="00BC315A" w:rsidRDefault="00BC315A" w:rsidP="00BC315A">
      <w:pPr>
        <w:pStyle w:val="Heading4"/>
        <w:rPr>
          <w:color w:val="auto"/>
        </w:rPr>
      </w:pPr>
      <w:r w:rsidRPr="00BC315A">
        <w:rPr>
          <w:color w:val="auto"/>
        </w:rPr>
        <w:t>2.1.5.3 Faktor Yang Mempengaruhi Hasil Belajar</w:t>
      </w:r>
    </w:p>
    <w:p w:rsidR="00BC315A" w:rsidRPr="00BC315A" w:rsidRDefault="00BC315A" w:rsidP="00BC315A">
      <w:pPr>
        <w:spacing w:line="480" w:lineRule="auto"/>
        <w:rPr>
          <w:szCs w:val="24"/>
        </w:rPr>
      </w:pPr>
      <w:r w:rsidRPr="00BC315A">
        <w:rPr>
          <w:szCs w:val="24"/>
        </w:rPr>
        <w:t>Menurut Gunawan, dkk (2021) faktor yang mempengaruhi hasil belajar adalah faktor internal dan eksternal, yaitu :</w:t>
      </w:r>
    </w:p>
    <w:p w:rsidR="00BC315A" w:rsidRPr="00BC315A" w:rsidRDefault="00BC315A" w:rsidP="00BC315A">
      <w:pPr>
        <w:pStyle w:val="ListParagraph"/>
        <w:numPr>
          <w:ilvl w:val="0"/>
          <w:numId w:val="14"/>
        </w:numPr>
        <w:spacing w:line="480" w:lineRule="auto"/>
        <w:rPr>
          <w:szCs w:val="24"/>
        </w:rPr>
      </w:pPr>
      <w:r w:rsidRPr="00BC315A">
        <w:rPr>
          <w:szCs w:val="24"/>
        </w:rPr>
        <w:t>Faktor internal adalah factor ada dalam diri individu yang belajar. Factor internal Antara lain misalnya; factor fisiologis seperti kesehatan yang baik, kelelahan atau ketidak mampuan fisik. Tentu saja hal ini dapat mempengaruhi belajar mata pelajaran seperti kecerdasan (IQ), perhatian, minat, bakat dan motivasi.</w:t>
      </w:r>
    </w:p>
    <w:p w:rsidR="00BC315A" w:rsidRPr="00BC315A" w:rsidRDefault="00BC315A" w:rsidP="00BC315A">
      <w:pPr>
        <w:pStyle w:val="ListParagraph"/>
        <w:numPr>
          <w:ilvl w:val="0"/>
          <w:numId w:val="14"/>
        </w:numPr>
        <w:spacing w:line="480" w:lineRule="auto"/>
        <w:rPr>
          <w:szCs w:val="24"/>
        </w:rPr>
      </w:pPr>
      <w:r w:rsidRPr="00BC315A">
        <w:rPr>
          <w:szCs w:val="24"/>
        </w:rPr>
        <w:t xml:space="preserve">Factor eksternal merupakan factor yang ada dalam diri siswa yang juga mempengaruhi hasil belajar. Factor eksternal termasuk misalnya; factor lingkungan seperti lingkungan fisik, lingkungan sosial dan lingkungan </w:t>
      </w:r>
      <w:r w:rsidRPr="00BC315A">
        <w:rPr>
          <w:szCs w:val="24"/>
        </w:rPr>
        <w:lastRenderedPageBreak/>
        <w:t xml:space="preserve">alam seperti suhu san kelembaban, dan factor instrumental yaitu; factor yang kehadiran dan pemanfaatannya dirancang sesuai dengan hasil pembelajaran yang diharapkan seperti kurikulum, sara dan prasarana, serta guru. </w:t>
      </w:r>
    </w:p>
    <w:p w:rsidR="00BC315A" w:rsidRPr="00BC315A" w:rsidRDefault="00BC315A" w:rsidP="00BC315A">
      <w:pPr>
        <w:spacing w:line="480" w:lineRule="auto"/>
        <w:rPr>
          <w:szCs w:val="24"/>
        </w:rPr>
      </w:pPr>
    </w:p>
    <w:p w:rsidR="00BC315A" w:rsidRPr="00BC315A" w:rsidRDefault="00BC315A" w:rsidP="00BC315A">
      <w:pPr>
        <w:spacing w:line="480" w:lineRule="auto"/>
        <w:rPr>
          <w:szCs w:val="24"/>
        </w:rPr>
      </w:pPr>
    </w:p>
    <w:p w:rsidR="00BC315A" w:rsidRPr="00BC315A" w:rsidRDefault="00BC315A" w:rsidP="00BC315A">
      <w:pPr>
        <w:pStyle w:val="Heading3"/>
        <w:rPr>
          <w:color w:val="auto"/>
        </w:rPr>
      </w:pPr>
      <w:bookmarkStart w:id="27" w:name="_Toc166611838"/>
      <w:bookmarkStart w:id="28" w:name="_Toc185422178"/>
      <w:r w:rsidRPr="00BC315A">
        <w:rPr>
          <w:color w:val="auto"/>
        </w:rPr>
        <w:t>2.1.6 Problem Based Learning</w:t>
      </w:r>
      <w:bookmarkEnd w:id="27"/>
      <w:bookmarkEnd w:id="28"/>
    </w:p>
    <w:p w:rsidR="00BC315A" w:rsidRPr="00BC315A" w:rsidRDefault="00BC315A" w:rsidP="00BC315A">
      <w:pPr>
        <w:spacing w:line="480" w:lineRule="auto"/>
        <w:ind w:firstLine="360"/>
        <w:rPr>
          <w:b/>
          <w:szCs w:val="24"/>
        </w:rPr>
      </w:pPr>
      <w:r w:rsidRPr="00BC315A">
        <w:rPr>
          <w:szCs w:val="24"/>
        </w:rPr>
        <w:t>Model Problem Based Learning (PBL) merupakan model pembelajaran yang melibatkan siswa secara aktif untuk memecahkan sesuatu permasalahan yang berkaitan dengan kehidupan nyata siswa sehingga dapat menciptakan pengalaman belajar bagi siswa (Viola dkk, 2022).</w:t>
      </w:r>
    </w:p>
    <w:p w:rsidR="00BC315A" w:rsidRPr="00BC315A" w:rsidRDefault="00BC315A" w:rsidP="00BC315A">
      <w:pPr>
        <w:spacing w:line="480" w:lineRule="auto"/>
        <w:ind w:firstLine="360"/>
        <w:rPr>
          <w:szCs w:val="24"/>
        </w:rPr>
      </w:pPr>
      <w:r w:rsidRPr="00BC315A">
        <w:rPr>
          <w:szCs w:val="24"/>
        </w:rPr>
        <w:t xml:space="preserve">Sejalan dengan penelitian Rinaldi dkk (2019) Menurut Arends </w:t>
      </w:r>
      <w:r w:rsidRPr="00BC315A">
        <w:rPr>
          <w:i/>
          <w:szCs w:val="24"/>
        </w:rPr>
        <w:t>Problem Based Learning</w:t>
      </w:r>
      <w:r w:rsidRPr="00BC315A">
        <w:rPr>
          <w:szCs w:val="24"/>
        </w:rPr>
        <w:t xml:space="preserve"> adalah model pembelajaran dimana siswa dihadapkan pada masalah yang autentik (nyata) sehingga diharapkan dapat menyusun pengetahuan sendiri, menumbuh kembangkan inkuiri dan keterampilan tingkat tinggi, memandirikan siswa, dan meningkatkan kepercayaan dirinya.</w:t>
      </w:r>
      <w:r w:rsidRPr="00BC315A">
        <w:t xml:space="preserve"> </w:t>
      </w:r>
    </w:p>
    <w:p w:rsidR="00BC315A" w:rsidRPr="00BC315A" w:rsidRDefault="00BC315A" w:rsidP="00BC315A">
      <w:pPr>
        <w:spacing w:line="480" w:lineRule="auto"/>
        <w:ind w:firstLine="360"/>
        <w:rPr>
          <w:szCs w:val="24"/>
        </w:rPr>
      </w:pPr>
      <w:r w:rsidRPr="00BC315A">
        <w:rPr>
          <w:szCs w:val="24"/>
        </w:rPr>
        <w:t xml:space="preserve">Sejalan penelitian Aznaim dkk (2024) Berdasarkan pengertiannya </w:t>
      </w:r>
      <w:r w:rsidRPr="00BC315A">
        <w:rPr>
          <w:i/>
          <w:szCs w:val="24"/>
        </w:rPr>
        <w:t xml:space="preserve">problem based learning </w:t>
      </w:r>
      <w:r w:rsidRPr="00BC315A">
        <w:rPr>
          <w:szCs w:val="24"/>
        </w:rPr>
        <w:t xml:space="preserve">merupakan salah satu model pembelajaran yang dapat meningkatkan kemampuan pemecahan masalah dan dapat meningkatkan hasil belajar siswa. Sejalan dengan penelitian Setiawan dkk (2024) Model PBL intinya merupakan suatu gagasan atau strategi dalam pembelajaran di sekolah yang menggunakan masalah masalah pada dunia nyata sebagai materi atau konsep </w:t>
      </w:r>
      <w:r w:rsidRPr="00BC315A">
        <w:rPr>
          <w:szCs w:val="24"/>
        </w:rPr>
        <w:lastRenderedPageBreak/>
        <w:t>belajar siswa untuk melatih dan meningkatkan kemampuan berpikir kritis sehingga siswa mendapatkan pengetahuannya yang baru melalui cara mereka sendiri sebagai proses memecahkan sebuah permasalahan dalam proses pembelajaran.</w:t>
      </w:r>
    </w:p>
    <w:p w:rsidR="00BC315A" w:rsidRPr="00BC315A" w:rsidRDefault="00BC315A" w:rsidP="00BC315A">
      <w:pPr>
        <w:spacing w:line="480" w:lineRule="auto"/>
        <w:ind w:firstLine="360"/>
        <w:rPr>
          <w:szCs w:val="24"/>
        </w:rPr>
      </w:pPr>
      <w:r w:rsidRPr="00BC315A">
        <w:rPr>
          <w:szCs w:val="24"/>
        </w:rPr>
        <w:t xml:space="preserve">Sejalan dengan penelitian Haris dkk (2023) </w:t>
      </w:r>
      <w:r w:rsidRPr="00BC315A">
        <w:rPr>
          <w:i/>
          <w:szCs w:val="24"/>
        </w:rPr>
        <w:t>problem based learning</w:t>
      </w:r>
      <w:r w:rsidRPr="00BC315A">
        <w:rPr>
          <w:szCs w:val="24"/>
        </w:rPr>
        <w:t xml:space="preserve"> merupakan rangkaian aktivitas pembelajaran, artinya dalam implementasi PBL ada sejumlah kegiatan yang harus dilakukan siswa, siswa tidak hanya mendengar, mencatat, kemudian menghafal materi pelajaran, tetapi melalui model </w:t>
      </w:r>
      <w:r w:rsidRPr="00BC315A">
        <w:rPr>
          <w:i/>
          <w:szCs w:val="24"/>
        </w:rPr>
        <w:t>problem based learning</w:t>
      </w:r>
      <w:r w:rsidRPr="00BC315A">
        <w:rPr>
          <w:szCs w:val="24"/>
        </w:rPr>
        <w:t xml:space="preserve"> (PBL) siswa menjadi aktif berpikir, berkomunikasi, mencari dan mengolah data, dan akhirnya membuat kesimpulan. Dari beberapa pendapat diatas, dapat disimpulkan bahwa </w:t>
      </w:r>
      <w:r w:rsidRPr="00BC315A">
        <w:rPr>
          <w:i/>
          <w:szCs w:val="24"/>
        </w:rPr>
        <w:t>Problem based learning</w:t>
      </w:r>
      <w:r w:rsidRPr="00BC315A">
        <w:rPr>
          <w:szCs w:val="24"/>
        </w:rPr>
        <w:t xml:space="preserve"> adalah dimana siswa dihadapkan dengan masalah yang nyata. Sehingga dengan menggunakan </w:t>
      </w:r>
      <w:r w:rsidRPr="00BC315A">
        <w:rPr>
          <w:i/>
          <w:szCs w:val="24"/>
        </w:rPr>
        <w:t>problem based learning</w:t>
      </w:r>
      <w:r w:rsidRPr="00BC315A">
        <w:rPr>
          <w:szCs w:val="24"/>
        </w:rPr>
        <w:t xml:space="preserve">, siswa dapat melatih serta meningkatkan kemampuan terhadap pengetahuannya. </w:t>
      </w:r>
    </w:p>
    <w:p w:rsidR="00BC315A" w:rsidRPr="00BC315A" w:rsidRDefault="00BC315A" w:rsidP="00BC315A">
      <w:pPr>
        <w:pStyle w:val="Heading4"/>
        <w:rPr>
          <w:color w:val="auto"/>
        </w:rPr>
      </w:pPr>
      <w:bookmarkStart w:id="29" w:name="_Toc166611839"/>
      <w:r w:rsidRPr="00BC315A">
        <w:rPr>
          <w:color w:val="auto"/>
        </w:rPr>
        <w:t>2.1.6.1 Sintak Pembelajaran Problem Based Learning</w:t>
      </w:r>
      <w:bookmarkEnd w:id="29"/>
    </w:p>
    <w:p w:rsidR="00BC315A" w:rsidRPr="00BC315A" w:rsidRDefault="00BC315A" w:rsidP="00BC315A">
      <w:pPr>
        <w:spacing w:line="480" w:lineRule="auto"/>
        <w:ind w:firstLine="360"/>
        <w:rPr>
          <w:szCs w:val="24"/>
        </w:rPr>
      </w:pPr>
      <w:r w:rsidRPr="00BC315A">
        <w:rPr>
          <w:szCs w:val="24"/>
        </w:rPr>
        <w:t xml:space="preserve">Sejalan dengan penelitian Setiawan dkk (2022) Adapun sintaks dari </w:t>
      </w:r>
      <w:r w:rsidRPr="00BC315A">
        <w:rPr>
          <w:i/>
          <w:szCs w:val="24"/>
        </w:rPr>
        <w:t>Problem Based Learning</w:t>
      </w:r>
      <w:r w:rsidRPr="00BC315A">
        <w:rPr>
          <w:szCs w:val="24"/>
        </w:rPr>
        <w:t xml:space="preserve"> (PBL) Antara lain :</w:t>
      </w:r>
    </w:p>
    <w:p w:rsidR="00BC315A" w:rsidRPr="00BC315A" w:rsidRDefault="00BC315A" w:rsidP="00BC315A">
      <w:pPr>
        <w:pStyle w:val="ListParagraph"/>
        <w:numPr>
          <w:ilvl w:val="0"/>
          <w:numId w:val="12"/>
        </w:numPr>
        <w:spacing w:line="480" w:lineRule="auto"/>
        <w:rPr>
          <w:szCs w:val="24"/>
        </w:rPr>
      </w:pPr>
      <w:r w:rsidRPr="00BC315A">
        <w:rPr>
          <w:szCs w:val="24"/>
        </w:rPr>
        <w:t>Orientasi peserta didik pada masalah</w:t>
      </w:r>
    </w:p>
    <w:p w:rsidR="00BC315A" w:rsidRPr="00BC315A" w:rsidRDefault="00BC315A" w:rsidP="00BC315A">
      <w:pPr>
        <w:pStyle w:val="ListParagraph"/>
        <w:numPr>
          <w:ilvl w:val="0"/>
          <w:numId w:val="12"/>
        </w:numPr>
        <w:spacing w:line="480" w:lineRule="auto"/>
        <w:rPr>
          <w:szCs w:val="24"/>
        </w:rPr>
      </w:pPr>
      <w:r w:rsidRPr="00BC315A">
        <w:rPr>
          <w:szCs w:val="24"/>
        </w:rPr>
        <w:t>Mengorganisasikan peserta didik untuk belajar</w:t>
      </w:r>
    </w:p>
    <w:p w:rsidR="00BC315A" w:rsidRPr="00BC315A" w:rsidRDefault="00BC315A" w:rsidP="00BC315A">
      <w:pPr>
        <w:pStyle w:val="ListParagraph"/>
        <w:numPr>
          <w:ilvl w:val="0"/>
          <w:numId w:val="12"/>
        </w:numPr>
        <w:spacing w:line="480" w:lineRule="auto"/>
        <w:rPr>
          <w:szCs w:val="24"/>
        </w:rPr>
      </w:pPr>
      <w:r w:rsidRPr="00BC315A">
        <w:rPr>
          <w:szCs w:val="24"/>
        </w:rPr>
        <w:t>Membimbing penyelidikan individu/kelompok</w:t>
      </w:r>
    </w:p>
    <w:p w:rsidR="00BC315A" w:rsidRPr="00BC315A" w:rsidRDefault="00BC315A" w:rsidP="00BC315A">
      <w:pPr>
        <w:pStyle w:val="ListParagraph"/>
        <w:numPr>
          <w:ilvl w:val="0"/>
          <w:numId w:val="12"/>
        </w:numPr>
        <w:spacing w:line="480" w:lineRule="auto"/>
        <w:rPr>
          <w:szCs w:val="24"/>
        </w:rPr>
      </w:pPr>
      <w:r w:rsidRPr="00BC315A">
        <w:rPr>
          <w:szCs w:val="24"/>
        </w:rPr>
        <w:t>Mengembangkan dan menyajikan hasil</w:t>
      </w:r>
    </w:p>
    <w:p w:rsidR="00BC315A" w:rsidRPr="00BC315A" w:rsidRDefault="00BC315A" w:rsidP="00BC315A">
      <w:pPr>
        <w:pStyle w:val="ListParagraph"/>
        <w:numPr>
          <w:ilvl w:val="0"/>
          <w:numId w:val="12"/>
        </w:numPr>
        <w:spacing w:line="480" w:lineRule="auto"/>
        <w:rPr>
          <w:szCs w:val="24"/>
        </w:rPr>
      </w:pPr>
      <w:r w:rsidRPr="00BC315A">
        <w:rPr>
          <w:szCs w:val="24"/>
        </w:rPr>
        <w:t>Menganalisi dan mengevaluasi proses pemecahan masalah</w:t>
      </w:r>
    </w:p>
    <w:p w:rsidR="00BC315A" w:rsidRPr="00BC315A" w:rsidRDefault="00BC315A" w:rsidP="00BC315A">
      <w:pPr>
        <w:pStyle w:val="Heading3"/>
        <w:rPr>
          <w:color w:val="auto"/>
        </w:rPr>
      </w:pPr>
      <w:bookmarkStart w:id="30" w:name="_Toc185422179"/>
      <w:r w:rsidRPr="00BC315A">
        <w:rPr>
          <w:color w:val="auto"/>
        </w:rPr>
        <w:lastRenderedPageBreak/>
        <w:t>2.1.7 Mata Pelajaran IPAS di SD</w:t>
      </w:r>
      <w:bookmarkEnd w:id="30"/>
    </w:p>
    <w:p w:rsidR="00BC315A" w:rsidRPr="00BC315A" w:rsidRDefault="00BC315A" w:rsidP="00BC315A">
      <w:pPr>
        <w:spacing w:line="480" w:lineRule="auto"/>
        <w:ind w:firstLine="720"/>
        <w:rPr>
          <w:szCs w:val="24"/>
        </w:rPr>
      </w:pPr>
      <w:r w:rsidRPr="00BC315A">
        <w:rPr>
          <w:szCs w:val="24"/>
        </w:rPr>
        <w:t>Mata pelajaran ini merupakan gabungan dari IPA dan IPS. IPA atau ilmu pengetahuan alam yang mempelajari tentang alam semesta dan fenomenanya. Sedangkan, IPS atau ilmu pengetahuan sosial yang mempelajari tentang interaksi antar manusia (Ujang dkk, 2022). Mata pelajaran IPAS atau ilmu pengetahuan alam sosial sebagai mata pelajaran wajib dalam kurikulum merdeka (Wann dkk, 2023). Pada buku IPAS kelas III terdapat 8 BAB materi pembelajaran yaitu :</w:t>
      </w:r>
    </w:p>
    <w:p w:rsidR="00BC315A" w:rsidRPr="00BC315A" w:rsidRDefault="00BC315A" w:rsidP="00BC315A">
      <w:pPr>
        <w:spacing w:line="480" w:lineRule="auto"/>
        <w:ind w:firstLine="720"/>
        <w:rPr>
          <w:szCs w:val="24"/>
        </w:rPr>
      </w:pPr>
    </w:p>
    <w:p w:rsidR="00BC315A" w:rsidRPr="00BC315A" w:rsidRDefault="00BC315A" w:rsidP="00BC315A">
      <w:pPr>
        <w:pStyle w:val="ListParagraph"/>
        <w:numPr>
          <w:ilvl w:val="0"/>
          <w:numId w:val="19"/>
        </w:numPr>
        <w:spacing w:line="480" w:lineRule="auto"/>
        <w:rPr>
          <w:szCs w:val="24"/>
        </w:rPr>
      </w:pPr>
      <w:r w:rsidRPr="00BC315A">
        <w:rPr>
          <w:szCs w:val="24"/>
        </w:rPr>
        <w:t>BAB 1 Mari Kenali Hewan di Sekitar Kita</w:t>
      </w:r>
    </w:p>
    <w:p w:rsidR="00BC315A" w:rsidRPr="00BC315A" w:rsidRDefault="00BC315A" w:rsidP="00BC315A">
      <w:pPr>
        <w:pStyle w:val="ListParagraph"/>
        <w:numPr>
          <w:ilvl w:val="0"/>
          <w:numId w:val="19"/>
        </w:numPr>
        <w:spacing w:line="480" w:lineRule="auto"/>
        <w:rPr>
          <w:szCs w:val="24"/>
        </w:rPr>
      </w:pPr>
      <w:r w:rsidRPr="00BC315A">
        <w:rPr>
          <w:szCs w:val="24"/>
        </w:rPr>
        <w:t>BAB 2 Ayo, Mengenal Siklus Pada Makhluk Hidup</w:t>
      </w:r>
    </w:p>
    <w:p w:rsidR="00BC315A" w:rsidRPr="00BC315A" w:rsidRDefault="00BC315A" w:rsidP="00BC315A">
      <w:pPr>
        <w:pStyle w:val="ListParagraph"/>
        <w:numPr>
          <w:ilvl w:val="0"/>
          <w:numId w:val="19"/>
        </w:numPr>
        <w:spacing w:line="480" w:lineRule="auto"/>
        <w:rPr>
          <w:szCs w:val="24"/>
        </w:rPr>
      </w:pPr>
      <w:r w:rsidRPr="00BC315A">
        <w:rPr>
          <w:szCs w:val="24"/>
        </w:rPr>
        <w:t>BAB 3 Hidup Bersama Alam</w:t>
      </w:r>
    </w:p>
    <w:p w:rsidR="00BC315A" w:rsidRPr="00BC315A" w:rsidRDefault="00BC315A" w:rsidP="00BC315A">
      <w:pPr>
        <w:pStyle w:val="ListParagraph"/>
        <w:numPr>
          <w:ilvl w:val="0"/>
          <w:numId w:val="19"/>
        </w:numPr>
        <w:spacing w:line="480" w:lineRule="auto"/>
        <w:rPr>
          <w:szCs w:val="24"/>
        </w:rPr>
      </w:pPr>
      <w:r w:rsidRPr="00BC315A">
        <w:rPr>
          <w:szCs w:val="24"/>
        </w:rPr>
        <w:t>BAB 4 Berkenalan dengan Energi</w:t>
      </w:r>
    </w:p>
    <w:p w:rsidR="00BC315A" w:rsidRPr="00BC315A" w:rsidRDefault="00BC315A" w:rsidP="00BC315A">
      <w:pPr>
        <w:pStyle w:val="ListParagraph"/>
        <w:numPr>
          <w:ilvl w:val="0"/>
          <w:numId w:val="19"/>
        </w:numPr>
        <w:spacing w:line="480" w:lineRule="auto"/>
        <w:rPr>
          <w:szCs w:val="24"/>
        </w:rPr>
      </w:pPr>
      <w:r w:rsidRPr="00BC315A">
        <w:rPr>
          <w:szCs w:val="24"/>
        </w:rPr>
        <w:t>BAB 5 Aku dan Lingkungan Sekitarku</w:t>
      </w:r>
    </w:p>
    <w:p w:rsidR="00BC315A" w:rsidRPr="00BC315A" w:rsidRDefault="00BC315A" w:rsidP="00BC315A">
      <w:pPr>
        <w:pStyle w:val="ListParagraph"/>
        <w:numPr>
          <w:ilvl w:val="0"/>
          <w:numId w:val="19"/>
        </w:numPr>
        <w:spacing w:line="480" w:lineRule="auto"/>
        <w:rPr>
          <w:szCs w:val="24"/>
        </w:rPr>
      </w:pPr>
      <w:r w:rsidRPr="00BC315A">
        <w:rPr>
          <w:szCs w:val="24"/>
        </w:rPr>
        <w:t>BAB 6 Aku Bagian dari Masyarakat</w:t>
      </w:r>
    </w:p>
    <w:p w:rsidR="00BC315A" w:rsidRPr="00BC315A" w:rsidRDefault="00BC315A" w:rsidP="00BC315A">
      <w:pPr>
        <w:pStyle w:val="ListParagraph"/>
        <w:numPr>
          <w:ilvl w:val="0"/>
          <w:numId w:val="19"/>
        </w:numPr>
        <w:spacing w:line="480" w:lineRule="auto"/>
        <w:rPr>
          <w:szCs w:val="24"/>
        </w:rPr>
      </w:pPr>
      <w:r w:rsidRPr="00BC315A">
        <w:rPr>
          <w:szCs w:val="24"/>
        </w:rPr>
        <w:t>BAB 7 Cerita dari Kampung Halaman</w:t>
      </w:r>
    </w:p>
    <w:p w:rsidR="00BC315A" w:rsidRPr="00BC315A" w:rsidRDefault="00BC315A" w:rsidP="00BC315A">
      <w:pPr>
        <w:pStyle w:val="ListParagraph"/>
        <w:numPr>
          <w:ilvl w:val="0"/>
          <w:numId w:val="19"/>
        </w:numPr>
        <w:spacing w:line="480" w:lineRule="auto"/>
        <w:rPr>
          <w:szCs w:val="24"/>
        </w:rPr>
      </w:pPr>
      <w:r w:rsidRPr="00BC315A">
        <w:rPr>
          <w:szCs w:val="24"/>
        </w:rPr>
        <w:t>BAB 8 Bentang Alam Indonesia</w:t>
      </w:r>
    </w:p>
    <w:p w:rsidR="00BC315A" w:rsidRPr="00BC315A" w:rsidRDefault="00BC315A" w:rsidP="00BC315A">
      <w:pPr>
        <w:spacing w:line="480" w:lineRule="auto"/>
        <w:ind w:firstLine="720"/>
        <w:rPr>
          <w:szCs w:val="24"/>
        </w:rPr>
      </w:pPr>
      <w:r w:rsidRPr="00BC315A">
        <w:rPr>
          <w:szCs w:val="24"/>
        </w:rPr>
        <w:t>Namun, pada penelitian pengembangan ini menggunakan materi BAB 2 ayo, mengenal siklus pada makhluk hidup. Berikut materi pada pembelajaran IPAS tentang ayo mengenal siklus pada makhluk hidup.</w:t>
      </w:r>
    </w:p>
    <w:p w:rsidR="00BC315A" w:rsidRPr="00BC315A" w:rsidRDefault="00BC315A" w:rsidP="00BC315A">
      <w:pPr>
        <w:pStyle w:val="Heading3"/>
        <w:jc w:val="center"/>
        <w:rPr>
          <w:color w:val="auto"/>
        </w:rPr>
      </w:pPr>
      <w:bookmarkStart w:id="31" w:name="_Toc185422180"/>
      <w:r w:rsidRPr="00BC315A">
        <w:rPr>
          <w:color w:val="auto"/>
        </w:rPr>
        <w:t>MATERI</w:t>
      </w:r>
      <w:bookmarkEnd w:id="31"/>
    </w:p>
    <w:p w:rsidR="00BC315A" w:rsidRPr="00BC315A" w:rsidRDefault="00BC315A" w:rsidP="00BC315A">
      <w:pPr>
        <w:jc w:val="center"/>
        <w:rPr>
          <w:rFonts w:cs="Times New Roman"/>
          <w:b/>
          <w:szCs w:val="24"/>
        </w:rPr>
      </w:pPr>
      <w:r w:rsidRPr="00BC315A">
        <w:rPr>
          <w:rFonts w:cs="Times New Roman"/>
          <w:b/>
          <w:szCs w:val="24"/>
        </w:rPr>
        <w:t>(AYO, MENGENAL SIKLUS PADA MAKHLUK HIDUP)</w:t>
      </w:r>
    </w:p>
    <w:p w:rsidR="00BC315A" w:rsidRPr="00BC315A" w:rsidRDefault="00BC315A" w:rsidP="00BC315A">
      <w:pPr>
        <w:jc w:val="center"/>
        <w:rPr>
          <w:rFonts w:cs="Times New Roman"/>
          <w:b/>
          <w:szCs w:val="24"/>
        </w:rPr>
      </w:pPr>
    </w:p>
    <w:p w:rsidR="00BC315A" w:rsidRPr="00BC315A" w:rsidRDefault="00BC315A" w:rsidP="00BC315A">
      <w:pPr>
        <w:jc w:val="center"/>
        <w:rPr>
          <w:rFonts w:cs="Times New Roman"/>
          <w:b/>
          <w:noProof/>
          <w:szCs w:val="24"/>
        </w:rPr>
      </w:pPr>
      <w:r w:rsidRPr="00BC315A">
        <w:rPr>
          <w:rFonts w:cs="Times New Roman"/>
          <w:b/>
          <w:noProof/>
          <w:szCs w:val="24"/>
        </w:rPr>
        <w:lastRenderedPageBreak/>
        <w:drawing>
          <wp:inline distT="0" distB="0" distL="0" distR="0" wp14:anchorId="67FB9795" wp14:editId="39F32F8F">
            <wp:extent cx="2114550" cy="1436233"/>
            <wp:effectExtent l="0" t="0" r="0" b="0"/>
            <wp:docPr id="1038"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4"/>
                    <pic:cNvPicPr/>
                  </pic:nvPicPr>
                  <pic:blipFill>
                    <a:blip r:embed="rId16" cstate="print"/>
                    <a:srcRect/>
                    <a:stretch/>
                  </pic:blipFill>
                  <pic:spPr>
                    <a:xfrm>
                      <a:off x="0" y="0"/>
                      <a:ext cx="2114550" cy="1436233"/>
                    </a:xfrm>
                    <a:prstGeom prst="rect">
                      <a:avLst/>
                    </a:prstGeom>
                  </pic:spPr>
                </pic:pic>
              </a:graphicData>
            </a:graphic>
          </wp:inline>
        </w:drawing>
      </w:r>
      <w:r w:rsidRPr="00BC315A">
        <w:rPr>
          <w:rFonts w:cs="Times New Roman"/>
          <w:b/>
          <w:noProof/>
          <w:szCs w:val="24"/>
        </w:rPr>
        <w:drawing>
          <wp:inline distT="0" distB="0" distL="0" distR="0" wp14:anchorId="23F4B549" wp14:editId="7DDB80DD">
            <wp:extent cx="1646393" cy="1381125"/>
            <wp:effectExtent l="0" t="0" r="0" b="0"/>
            <wp:docPr id="1039"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7"/>
                    <pic:cNvPicPr/>
                  </pic:nvPicPr>
                  <pic:blipFill>
                    <a:blip r:embed="rId17" cstate="print"/>
                    <a:srcRect l="1763" t="3159" r="6730" b="2264"/>
                    <a:stretch/>
                  </pic:blipFill>
                  <pic:spPr>
                    <a:xfrm>
                      <a:off x="0" y="0"/>
                      <a:ext cx="1646393" cy="1381125"/>
                    </a:xfrm>
                    <a:prstGeom prst="rect">
                      <a:avLst/>
                    </a:prstGeom>
                    <a:ln>
                      <a:noFill/>
                    </a:ln>
                  </pic:spPr>
                </pic:pic>
              </a:graphicData>
            </a:graphic>
          </wp:inline>
        </w:drawing>
      </w:r>
    </w:p>
    <w:p w:rsidR="00BC315A" w:rsidRPr="00BC315A" w:rsidRDefault="00BC315A" w:rsidP="00BC315A">
      <w:pPr>
        <w:ind w:firstLine="720"/>
        <w:rPr>
          <w:rFonts w:cs="Times New Roman"/>
          <w:szCs w:val="24"/>
        </w:rPr>
      </w:pPr>
      <w:r w:rsidRPr="00BC315A">
        <w:rPr>
          <w:rFonts w:cs="Times New Roman"/>
          <w:noProof/>
          <w:szCs w:val="24"/>
        </w:rPr>
        <w:t xml:space="preserve">Dapat dilihat pada gambar diatas, gambar tersebut merupakan gambar yang berbeda. Dimana, gambar ini merupakan tahapan perkembangan pada kedua makhluk hidup yang ada pada gambar diatas. Jadi apakah kalian tahu, apa yang biasa disebut pada tahapan – tahapan pada gambar tersebut ? </w:t>
      </w:r>
    </w:p>
    <w:p w:rsidR="00BC315A" w:rsidRPr="00BC315A" w:rsidRDefault="00BC315A" w:rsidP="00BC315A">
      <w:pPr>
        <w:ind w:firstLine="720"/>
        <w:rPr>
          <w:rFonts w:cs="Times New Roman"/>
          <w:szCs w:val="24"/>
        </w:rPr>
      </w:pPr>
      <w:r w:rsidRPr="00BC315A">
        <w:rPr>
          <w:rFonts w:cs="Times New Roman"/>
          <w:szCs w:val="24"/>
        </w:rPr>
        <w:t>Tahapan perkembangan di atas disebut siklus. Siklus merupakan sebuah rangkaian kejadian yang secara tetap dan teratur. Yang mana, siklus ini menunjukkan suatu perkembangan individu makhluk hidup sejak dilahirkan sampai akhir pertumbuhan. Dimana dalam proses pertumbuhan tersebut, makhluk hidup mengalami peningkatan ukuran pada semua atau sejumlah bagian pada tumbuhan.</w:t>
      </w:r>
    </w:p>
    <w:p w:rsidR="00BC315A" w:rsidRPr="00BC315A" w:rsidRDefault="00BC315A" w:rsidP="00BC315A">
      <w:pPr>
        <w:pStyle w:val="ListParagraph"/>
        <w:numPr>
          <w:ilvl w:val="0"/>
          <w:numId w:val="15"/>
        </w:numPr>
        <w:rPr>
          <w:rFonts w:cs="Times New Roman"/>
          <w:b/>
          <w:szCs w:val="24"/>
        </w:rPr>
      </w:pPr>
      <w:r w:rsidRPr="00BC315A">
        <w:rPr>
          <w:rFonts w:cs="Times New Roman"/>
          <w:b/>
          <w:szCs w:val="24"/>
        </w:rPr>
        <w:t>Tahapan – Tahapan Siklus Pada Makhluk Hidup</w:t>
      </w:r>
    </w:p>
    <w:p w:rsidR="00BC315A" w:rsidRPr="00BC315A" w:rsidRDefault="00BC315A" w:rsidP="00BC315A">
      <w:pPr>
        <w:pStyle w:val="ListParagraph"/>
        <w:rPr>
          <w:rFonts w:cs="Times New Roman"/>
          <w:b/>
          <w:noProof/>
          <w:szCs w:val="24"/>
        </w:rPr>
      </w:pPr>
      <w:r w:rsidRPr="00BC315A">
        <w:rPr>
          <w:rFonts w:cs="Times New Roman"/>
          <w:b/>
          <w:noProof/>
          <w:szCs w:val="24"/>
        </w:rPr>
        <w:drawing>
          <wp:inline distT="0" distB="0" distL="0" distR="0" wp14:anchorId="4FB1137A" wp14:editId="57450F61">
            <wp:extent cx="1730636" cy="1485900"/>
            <wp:effectExtent l="0" t="0" r="3175" b="0"/>
            <wp:docPr id="1040"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68"/>
                    <pic:cNvPicPr/>
                  </pic:nvPicPr>
                  <pic:blipFill>
                    <a:blip r:embed="rId18" cstate="print"/>
                    <a:srcRect l="8889" t="13480" r="8611" b="6583"/>
                    <a:stretch/>
                  </pic:blipFill>
                  <pic:spPr>
                    <a:xfrm>
                      <a:off x="0" y="0"/>
                      <a:ext cx="1730636" cy="1485900"/>
                    </a:xfrm>
                    <a:prstGeom prst="rect">
                      <a:avLst/>
                    </a:prstGeom>
                    <a:ln>
                      <a:noFill/>
                    </a:ln>
                  </pic:spPr>
                </pic:pic>
              </a:graphicData>
            </a:graphic>
          </wp:inline>
        </w:drawing>
      </w:r>
      <w:r w:rsidRPr="00BC315A">
        <w:rPr>
          <w:rFonts w:cs="Times New Roman"/>
          <w:b/>
          <w:szCs w:val="24"/>
        </w:rPr>
        <w:t xml:space="preserve"> </w:t>
      </w:r>
      <w:r w:rsidRPr="00BC315A">
        <w:rPr>
          <w:rFonts w:cs="Times New Roman"/>
          <w:b/>
          <w:noProof/>
          <w:szCs w:val="24"/>
        </w:rPr>
        <w:t xml:space="preserve">                                </w:t>
      </w:r>
      <w:r w:rsidRPr="00BC315A">
        <w:rPr>
          <w:rFonts w:cs="Times New Roman"/>
          <w:b/>
          <w:noProof/>
          <w:szCs w:val="24"/>
        </w:rPr>
        <w:drawing>
          <wp:inline distT="0" distB="0" distL="0" distR="0" wp14:anchorId="5E261BCC" wp14:editId="77053D31">
            <wp:extent cx="1362075" cy="1387582"/>
            <wp:effectExtent l="0" t="0" r="0" b="3175"/>
            <wp:docPr id="1041"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69"/>
                    <pic:cNvPicPr/>
                  </pic:nvPicPr>
                  <pic:blipFill>
                    <a:blip r:embed="rId19" cstate="print"/>
                    <a:srcRect l="9786" t="8257" r="8563" b="8563"/>
                    <a:stretch/>
                  </pic:blipFill>
                  <pic:spPr>
                    <a:xfrm>
                      <a:off x="0" y="0"/>
                      <a:ext cx="1362075" cy="1387582"/>
                    </a:xfrm>
                    <a:prstGeom prst="rect">
                      <a:avLst/>
                    </a:prstGeom>
                    <a:ln>
                      <a:noFill/>
                    </a:ln>
                  </pic:spPr>
                </pic:pic>
              </a:graphicData>
            </a:graphic>
          </wp:inline>
        </w:drawing>
      </w:r>
    </w:p>
    <w:p w:rsidR="00BC315A" w:rsidRPr="00BC315A" w:rsidRDefault="00BC315A" w:rsidP="00BC315A">
      <w:pPr>
        <w:pStyle w:val="ListParagraph"/>
        <w:rPr>
          <w:rFonts w:cs="Times New Roman"/>
          <w:noProof/>
          <w:szCs w:val="24"/>
        </w:rPr>
      </w:pPr>
      <w:r w:rsidRPr="00BC315A">
        <w:rPr>
          <w:rFonts w:cs="Times New Roman"/>
          <w:b/>
          <w:noProof/>
          <w:szCs w:val="24"/>
        </w:rPr>
        <w:tab/>
        <w:t xml:space="preserve">    </w:t>
      </w:r>
      <w:r w:rsidRPr="00BC315A">
        <w:rPr>
          <w:rFonts w:cs="Times New Roman"/>
          <w:noProof/>
          <w:szCs w:val="24"/>
        </w:rPr>
        <w:t>Manusia</w:t>
      </w:r>
      <w:r w:rsidRPr="00BC315A">
        <w:rPr>
          <w:rFonts w:cs="Times New Roman"/>
          <w:noProof/>
          <w:szCs w:val="24"/>
        </w:rPr>
        <w:tab/>
      </w:r>
      <w:r w:rsidRPr="00BC315A">
        <w:rPr>
          <w:rFonts w:cs="Times New Roman"/>
          <w:noProof/>
          <w:szCs w:val="24"/>
        </w:rPr>
        <w:tab/>
      </w:r>
      <w:r w:rsidRPr="00BC315A">
        <w:rPr>
          <w:rFonts w:cs="Times New Roman"/>
          <w:noProof/>
          <w:szCs w:val="24"/>
        </w:rPr>
        <w:tab/>
      </w:r>
      <w:r w:rsidRPr="00BC315A">
        <w:rPr>
          <w:rFonts w:cs="Times New Roman"/>
          <w:noProof/>
          <w:szCs w:val="24"/>
        </w:rPr>
        <w:tab/>
      </w:r>
      <w:r w:rsidRPr="00BC315A">
        <w:rPr>
          <w:rFonts w:cs="Times New Roman"/>
          <w:noProof/>
          <w:szCs w:val="24"/>
        </w:rPr>
        <w:tab/>
        <w:t xml:space="preserve">    Kupu – Kupu</w:t>
      </w:r>
    </w:p>
    <w:p w:rsidR="00BC315A" w:rsidRPr="00BC315A" w:rsidRDefault="00BC315A" w:rsidP="00BC315A">
      <w:pPr>
        <w:ind w:firstLine="720"/>
        <w:rPr>
          <w:rFonts w:cs="Times New Roman"/>
          <w:noProof/>
          <w:szCs w:val="24"/>
        </w:rPr>
      </w:pPr>
      <w:r w:rsidRPr="00BC315A">
        <w:rPr>
          <w:rFonts w:cs="Times New Roman"/>
          <w:noProof/>
          <w:szCs w:val="24"/>
        </w:rPr>
        <w:t>Dapat kita lihat pada gambar yang ada di atas, gambar tersebut merupakan gambar manusia dan kupu – kupu. Menurut kalian apa saja tahap siklus pada manusia dan hewan?</w:t>
      </w:r>
    </w:p>
    <w:p w:rsidR="00BC315A" w:rsidRPr="00BC315A" w:rsidRDefault="00BC315A" w:rsidP="00BC315A">
      <w:pPr>
        <w:ind w:firstLine="720"/>
        <w:rPr>
          <w:rFonts w:cs="Times New Roman"/>
          <w:noProof/>
          <w:szCs w:val="24"/>
        </w:rPr>
      </w:pPr>
      <w:r w:rsidRPr="00BC315A">
        <w:rPr>
          <w:rFonts w:cs="Times New Roman"/>
          <w:noProof/>
          <w:szCs w:val="24"/>
        </w:rPr>
        <w:t xml:space="preserve">Yang pertama, kita akan membahas tentang tahap siklus manusia. Manusia mengalami pertumbuhan dan perkembangan yang dapat dilihat dari perubahan </w:t>
      </w:r>
      <w:r w:rsidRPr="00BC315A">
        <w:rPr>
          <w:rFonts w:cs="Times New Roman"/>
          <w:noProof/>
          <w:szCs w:val="24"/>
        </w:rPr>
        <w:lastRenderedPageBreak/>
        <w:t>ukuran tubuh manusia mulai sejak dilahirkan hingga menjadi manusia dewasa. Dapat kita lihat, manusia memiliki beberapa tahap siklus hidup yaitu :</w:t>
      </w: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t>Masa janin</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22A178E9" wp14:editId="27A839F2">
            <wp:extent cx="885825" cy="1293347"/>
            <wp:effectExtent l="0" t="0" r="0" b="2540"/>
            <wp:docPr id="1042"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70"/>
                    <pic:cNvPicPr/>
                  </pic:nvPicPr>
                  <pic:blipFill>
                    <a:blip r:embed="rId20" cstate="print"/>
                    <a:srcRect l="18590" t="641" r="15224" b="2723"/>
                    <a:stretch/>
                  </pic:blipFill>
                  <pic:spPr>
                    <a:xfrm>
                      <a:off x="0" y="0"/>
                      <a:ext cx="885825" cy="1293347"/>
                    </a:xfrm>
                    <a:prstGeom prst="rect">
                      <a:avLst/>
                    </a:prstGeom>
                    <a:ln>
                      <a:noFill/>
                    </a:ln>
                  </pic:spPr>
                </pic:pic>
              </a:graphicData>
            </a:graphic>
          </wp:inline>
        </w:drawing>
      </w:r>
    </w:p>
    <w:p w:rsidR="00BC315A" w:rsidRPr="00BC315A" w:rsidRDefault="00BC315A" w:rsidP="00BC315A">
      <w:pPr>
        <w:pStyle w:val="ListParagraph"/>
        <w:ind w:left="1440"/>
        <w:rPr>
          <w:rFonts w:cs="Times New Roman"/>
          <w:noProof/>
          <w:szCs w:val="24"/>
        </w:rPr>
      </w:pPr>
      <w:r w:rsidRPr="00BC315A">
        <w:rPr>
          <w:rFonts w:cs="Times New Roman"/>
          <w:noProof/>
          <w:szCs w:val="24"/>
        </w:rPr>
        <w:t>Pada masa janin bayi akan berkembang di dalam kandungan ibunya, mulai dari minggu ke-11 kehamilan hingga kelahiran. Selanjutnya,</w:t>
      </w: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t>Masa Bayi</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38C7BD9C" wp14:editId="61C1E60F">
            <wp:extent cx="856562" cy="1266825"/>
            <wp:effectExtent l="0" t="0" r="1270" b="0"/>
            <wp:docPr id="1043"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71"/>
                    <pic:cNvPicPr/>
                  </pic:nvPicPr>
                  <pic:blipFill>
                    <a:blip r:embed="rId21" cstate="print"/>
                    <a:srcRect l="22436" t="17965" r="28045" b="20306"/>
                    <a:stretch/>
                  </pic:blipFill>
                  <pic:spPr>
                    <a:xfrm>
                      <a:off x="0" y="0"/>
                      <a:ext cx="856562" cy="1266825"/>
                    </a:xfrm>
                    <a:prstGeom prst="rect">
                      <a:avLst/>
                    </a:prstGeom>
                    <a:ln>
                      <a:noFill/>
                    </a:ln>
                  </pic:spPr>
                </pic:pic>
              </a:graphicData>
            </a:graphic>
          </wp:inline>
        </w:drawing>
      </w:r>
    </w:p>
    <w:p w:rsidR="00BC315A" w:rsidRPr="00BC315A" w:rsidRDefault="00BC315A" w:rsidP="00BC315A">
      <w:pPr>
        <w:pStyle w:val="ListParagraph"/>
        <w:ind w:left="1440"/>
        <w:rPr>
          <w:rFonts w:cs="Times New Roman"/>
          <w:noProof/>
          <w:szCs w:val="24"/>
        </w:rPr>
      </w:pPr>
      <w:r w:rsidRPr="00BC315A">
        <w:rPr>
          <w:rFonts w:cs="Times New Roman"/>
          <w:noProof/>
          <w:szCs w:val="24"/>
        </w:rPr>
        <w:t>Masa bayi adalah bagian paling awal dari masa kanak – kanak, saat bayi tumbuh dalam ukuran dan bentuk. Selanjutnya,</w:t>
      </w: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t>Masa kanak – kanak</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68A23B89" wp14:editId="32D2E6F0">
            <wp:extent cx="1013022" cy="752475"/>
            <wp:effectExtent l="0" t="0" r="0" b="0"/>
            <wp:docPr id="1044"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72"/>
                    <pic:cNvPicPr/>
                  </pic:nvPicPr>
                  <pic:blipFill>
                    <a:blip r:embed="rId22" cstate="print"/>
                    <a:srcRect l="8174" t="13402" r="8333" b="12508"/>
                    <a:stretch/>
                  </pic:blipFill>
                  <pic:spPr>
                    <a:xfrm>
                      <a:off x="0" y="0"/>
                      <a:ext cx="1013022" cy="752475"/>
                    </a:xfrm>
                    <a:prstGeom prst="rect">
                      <a:avLst/>
                    </a:prstGeom>
                    <a:ln>
                      <a:noFill/>
                    </a:ln>
                  </pic:spPr>
                </pic:pic>
              </a:graphicData>
            </a:graphic>
          </wp:inline>
        </w:drawing>
      </w:r>
    </w:p>
    <w:p w:rsidR="00BC315A" w:rsidRPr="00BC315A" w:rsidRDefault="00BC315A" w:rsidP="00BC315A">
      <w:pPr>
        <w:pStyle w:val="ListParagraph"/>
        <w:ind w:left="1440"/>
        <w:rPr>
          <w:rFonts w:cs="Times New Roman"/>
          <w:noProof/>
          <w:szCs w:val="24"/>
        </w:rPr>
      </w:pPr>
      <w:r w:rsidRPr="00BC315A">
        <w:rPr>
          <w:rFonts w:cs="Times New Roman"/>
          <w:noProof/>
          <w:szCs w:val="24"/>
        </w:rPr>
        <w:t>Masa kanak – kanak adalah masa perkembangan yang pesat bagi anak – anak dalam berbagai aspek kehidupan. Selanjutnya,</w:t>
      </w: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t>Masa Dewasa</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0B03164A" wp14:editId="107AD686">
            <wp:extent cx="638175" cy="945844"/>
            <wp:effectExtent l="0" t="0" r="0" b="6985"/>
            <wp:docPr id="1045"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3"/>
                    <pic:cNvPicPr/>
                  </pic:nvPicPr>
                  <pic:blipFill>
                    <a:blip r:embed="rId23" cstate="print"/>
                    <a:srcRect l="7372" t="3101" r="7532" b="3045"/>
                    <a:stretch/>
                  </pic:blipFill>
                  <pic:spPr>
                    <a:xfrm>
                      <a:off x="0" y="0"/>
                      <a:ext cx="638175" cy="945844"/>
                    </a:xfrm>
                    <a:prstGeom prst="rect">
                      <a:avLst/>
                    </a:prstGeom>
                    <a:ln>
                      <a:noFill/>
                    </a:ln>
                  </pic:spPr>
                </pic:pic>
              </a:graphicData>
            </a:graphic>
          </wp:inline>
        </w:drawing>
      </w:r>
    </w:p>
    <w:p w:rsidR="00BC315A" w:rsidRPr="00BC315A" w:rsidRDefault="00BC315A" w:rsidP="00BC315A">
      <w:pPr>
        <w:pStyle w:val="ListParagraph"/>
        <w:ind w:left="1440"/>
        <w:rPr>
          <w:rFonts w:cs="Times New Roman"/>
          <w:noProof/>
          <w:szCs w:val="24"/>
        </w:rPr>
      </w:pPr>
      <w:r w:rsidRPr="00BC315A">
        <w:rPr>
          <w:rFonts w:cs="Times New Roman"/>
          <w:noProof/>
          <w:szCs w:val="24"/>
        </w:rPr>
        <w:lastRenderedPageBreak/>
        <w:t>Masa dewasa merupakan periode dalam umur manusia di mana kematangan fisik dan intelektual telah tercapai.</w:t>
      </w:r>
    </w:p>
    <w:p w:rsidR="00BC315A" w:rsidRPr="00BC315A" w:rsidRDefault="00BC315A" w:rsidP="00BC315A">
      <w:pPr>
        <w:ind w:firstLine="720"/>
        <w:rPr>
          <w:rFonts w:cs="Times New Roman"/>
          <w:noProof/>
          <w:szCs w:val="24"/>
        </w:rPr>
      </w:pPr>
      <w:r w:rsidRPr="00BC315A">
        <w:rPr>
          <w:rFonts w:cs="Times New Roman"/>
          <w:noProof/>
          <w:szCs w:val="24"/>
        </w:rPr>
        <w:t>Yang kedua, kita akan membahas tentang tahap siklus kupu – kupu. Dimana kupu – kupu ini memiliki empat tahap siklus hidup, yaitu :</w:t>
      </w:r>
    </w:p>
    <w:p w:rsidR="00BC315A" w:rsidRPr="00BC315A" w:rsidRDefault="00BC315A" w:rsidP="00BC315A">
      <w:pPr>
        <w:pStyle w:val="ListParagraph"/>
        <w:ind w:left="1440"/>
        <w:rPr>
          <w:rFonts w:cs="Times New Roman"/>
          <w:noProof/>
          <w:szCs w:val="24"/>
        </w:rPr>
      </w:pPr>
    </w:p>
    <w:p w:rsidR="00BC315A" w:rsidRPr="00BC315A" w:rsidRDefault="00BC315A" w:rsidP="00BC315A">
      <w:pPr>
        <w:pStyle w:val="ListParagraph"/>
        <w:ind w:left="1440"/>
        <w:rPr>
          <w:rFonts w:cs="Times New Roman"/>
          <w:noProof/>
          <w:szCs w:val="24"/>
        </w:rPr>
      </w:pPr>
    </w:p>
    <w:p w:rsidR="00BC315A" w:rsidRPr="00BC315A" w:rsidRDefault="00BC315A" w:rsidP="00BC315A">
      <w:pPr>
        <w:pStyle w:val="ListParagraph"/>
        <w:ind w:left="1440"/>
        <w:rPr>
          <w:rFonts w:cs="Times New Roman"/>
          <w:noProof/>
          <w:szCs w:val="24"/>
        </w:rPr>
      </w:pPr>
    </w:p>
    <w:p w:rsidR="00BC315A" w:rsidRPr="00BC315A" w:rsidRDefault="00BC315A" w:rsidP="00BC315A">
      <w:pPr>
        <w:pStyle w:val="ListParagraph"/>
        <w:ind w:left="1440"/>
        <w:rPr>
          <w:rFonts w:cs="Times New Roman"/>
          <w:noProof/>
          <w:szCs w:val="24"/>
        </w:rPr>
      </w:pP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t xml:space="preserve">Telur </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6F36EC80" wp14:editId="291BEFA6">
            <wp:extent cx="781050" cy="773200"/>
            <wp:effectExtent l="0" t="0" r="0" b="8255"/>
            <wp:docPr id="1046"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4"/>
                    <pic:cNvPicPr/>
                  </pic:nvPicPr>
                  <pic:blipFill>
                    <a:blip r:embed="rId24" cstate="print"/>
                    <a:srcRect l="2564" t="1508" r="1762" b="9361"/>
                    <a:stretch/>
                  </pic:blipFill>
                  <pic:spPr>
                    <a:xfrm>
                      <a:off x="0" y="0"/>
                      <a:ext cx="781050" cy="773200"/>
                    </a:xfrm>
                    <a:prstGeom prst="rect">
                      <a:avLst/>
                    </a:prstGeom>
                    <a:ln>
                      <a:noFill/>
                    </a:ln>
                  </pic:spPr>
                </pic:pic>
              </a:graphicData>
            </a:graphic>
          </wp:inline>
        </w:drawing>
      </w:r>
    </w:p>
    <w:p w:rsidR="00BC315A" w:rsidRPr="00BC315A" w:rsidRDefault="00BC315A" w:rsidP="00BC315A">
      <w:pPr>
        <w:pStyle w:val="ListParagraph"/>
        <w:ind w:left="1440"/>
        <w:rPr>
          <w:rFonts w:cs="Times New Roman"/>
          <w:noProof/>
          <w:szCs w:val="24"/>
        </w:rPr>
      </w:pPr>
      <w:r w:rsidRPr="00BC315A">
        <w:rPr>
          <w:rFonts w:cs="Times New Roman"/>
          <w:noProof/>
          <w:szCs w:val="24"/>
        </w:rPr>
        <w:t xml:space="preserve">Telur ini diletakkan pada tanaman oleh kupu – kupu betina dewasa. Telur kupu – kupu bisa berukuran sangat kecil, dan kupu – kupu betina meletakkan banyak telur sekaligus agar beberapa diantaranya dapat bertahan hidup. Tahap selanjutnya, </w:t>
      </w: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t>Larva (Ulat)</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4E382B35" wp14:editId="5BDE6BBD">
            <wp:extent cx="866775" cy="348424"/>
            <wp:effectExtent l="0" t="0" r="0" b="0"/>
            <wp:docPr id="1047"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75"/>
                    <pic:cNvPicPr/>
                  </pic:nvPicPr>
                  <pic:blipFill>
                    <a:blip r:embed="rId25" cstate="print"/>
                    <a:srcRect l="1281" t="19521" r="1443" b="30342"/>
                    <a:stretch/>
                  </pic:blipFill>
                  <pic:spPr>
                    <a:xfrm>
                      <a:off x="0" y="0"/>
                      <a:ext cx="866775" cy="348424"/>
                    </a:xfrm>
                    <a:prstGeom prst="rect">
                      <a:avLst/>
                    </a:prstGeom>
                    <a:ln>
                      <a:noFill/>
                    </a:ln>
                  </pic:spPr>
                </pic:pic>
              </a:graphicData>
            </a:graphic>
          </wp:inline>
        </w:drawing>
      </w:r>
    </w:p>
    <w:p w:rsidR="00BC315A" w:rsidRPr="00BC315A" w:rsidRDefault="00BC315A" w:rsidP="00BC315A">
      <w:pPr>
        <w:pStyle w:val="ListParagraph"/>
        <w:ind w:left="1440"/>
        <w:rPr>
          <w:rFonts w:cs="Times New Roman"/>
          <w:noProof/>
          <w:szCs w:val="24"/>
        </w:rPr>
      </w:pPr>
      <w:r w:rsidRPr="00BC315A">
        <w:rPr>
          <w:rFonts w:cs="Times New Roman"/>
          <w:noProof/>
          <w:szCs w:val="24"/>
        </w:rPr>
        <w:t>Larva juga disebut ulat. Dimana, saat tumbuh, larva akan membelah kulitnya dan melepaskannya sekitar 4 atau 5 kali. Larva juga dapat tumbuh 100 kali lipat ukurannya selama tahap ini. Selanjutnya,</w:t>
      </w: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t>Pupa (Kepompong)</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0929BFFB" wp14:editId="21B6B503">
            <wp:extent cx="657317" cy="876300"/>
            <wp:effectExtent l="0" t="0" r="9525" b="0"/>
            <wp:docPr id="1048"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76"/>
                    <pic:cNvPicPr/>
                  </pic:nvPicPr>
                  <pic:blipFill>
                    <a:blip r:embed="rId26" cstate="print"/>
                    <a:srcRect b="7523"/>
                    <a:stretch/>
                  </pic:blipFill>
                  <pic:spPr>
                    <a:xfrm>
                      <a:off x="0" y="0"/>
                      <a:ext cx="657317" cy="876300"/>
                    </a:xfrm>
                    <a:prstGeom prst="rect">
                      <a:avLst/>
                    </a:prstGeom>
                    <a:ln>
                      <a:noFill/>
                    </a:ln>
                  </pic:spPr>
                </pic:pic>
              </a:graphicData>
            </a:graphic>
          </wp:inline>
        </w:drawing>
      </w:r>
    </w:p>
    <w:p w:rsidR="00BC315A" w:rsidRPr="00BC315A" w:rsidRDefault="00BC315A" w:rsidP="00BC315A">
      <w:pPr>
        <w:pStyle w:val="ListParagraph"/>
        <w:ind w:left="1440"/>
        <w:rPr>
          <w:rFonts w:cs="Times New Roman"/>
          <w:noProof/>
          <w:szCs w:val="24"/>
        </w:rPr>
      </w:pPr>
      <w:r w:rsidRPr="00BC315A">
        <w:rPr>
          <w:rFonts w:cs="Times New Roman"/>
          <w:noProof/>
          <w:szCs w:val="24"/>
        </w:rPr>
        <w:t>Pupa juga disebut kepompong. Pupa dapat tergantung di bawah cabang, tersembunyi di dedaunan, atau terkubur di bawah tanah. Pupa terlindungi di dalam kepompong sutra. Selanjutnya,</w:t>
      </w: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lastRenderedPageBreak/>
        <w:t>Kupu – Kupu Dewasa</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32991141" wp14:editId="3537C4FA">
            <wp:extent cx="685800" cy="579549"/>
            <wp:effectExtent l="0" t="0" r="0" b="0"/>
            <wp:docPr id="1049"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77"/>
                    <pic:cNvPicPr/>
                  </pic:nvPicPr>
                  <pic:blipFill>
                    <a:blip r:embed="rId27" cstate="print"/>
                    <a:srcRect/>
                    <a:stretch/>
                  </pic:blipFill>
                  <pic:spPr>
                    <a:xfrm>
                      <a:off x="0" y="0"/>
                      <a:ext cx="685800" cy="579549"/>
                    </a:xfrm>
                    <a:prstGeom prst="rect">
                      <a:avLst/>
                    </a:prstGeom>
                  </pic:spPr>
                </pic:pic>
              </a:graphicData>
            </a:graphic>
          </wp:inline>
        </w:drawing>
      </w:r>
    </w:p>
    <w:p w:rsidR="00BC315A" w:rsidRPr="00BC315A" w:rsidRDefault="00BC315A" w:rsidP="00BC315A">
      <w:pPr>
        <w:pStyle w:val="ListParagraph"/>
        <w:ind w:left="1440"/>
        <w:rPr>
          <w:rFonts w:cs="Times New Roman"/>
          <w:noProof/>
          <w:szCs w:val="24"/>
        </w:rPr>
      </w:pPr>
      <w:r w:rsidRPr="00BC315A">
        <w:rPr>
          <w:rFonts w:cs="Times New Roman"/>
          <w:noProof/>
          <w:szCs w:val="24"/>
        </w:rPr>
        <w:t>Pada kupu – kupu dewasa akan memiliki kaki panjang, antena panjang, dan mata majemuk. Kupu – kupu dewasa juga dapat terbang menggunakan sayapnya yang besar dan berwarna – warni.</w:t>
      </w:r>
    </w:p>
    <w:p w:rsidR="00BC315A" w:rsidRPr="00BC315A" w:rsidRDefault="00BC315A" w:rsidP="00BC315A">
      <w:pPr>
        <w:ind w:firstLine="720"/>
        <w:rPr>
          <w:rFonts w:cs="Times New Roman"/>
          <w:noProof/>
          <w:szCs w:val="24"/>
        </w:rPr>
      </w:pPr>
      <w:r w:rsidRPr="00BC315A">
        <w:rPr>
          <w:rFonts w:cs="Times New Roman"/>
          <w:noProof/>
          <w:szCs w:val="24"/>
        </w:rPr>
        <w:t>Tidak hanya manusia dan hewan. Tumbuhan juga memiliki siklus hidup yang di tunjukkan dengan pertumbuhan, di mulai dari :</w:t>
      </w: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t xml:space="preserve">Biji Atau Tunas </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32916D36" wp14:editId="10176C30">
            <wp:extent cx="1485900" cy="1045210"/>
            <wp:effectExtent l="0" t="0" r="0" b="2540"/>
            <wp:docPr id="1050"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78"/>
                    <pic:cNvPicPr/>
                  </pic:nvPicPr>
                  <pic:blipFill>
                    <a:blip r:embed="rId28" cstate="print"/>
                    <a:srcRect/>
                    <a:stretch/>
                  </pic:blipFill>
                  <pic:spPr>
                    <a:xfrm>
                      <a:off x="0" y="0"/>
                      <a:ext cx="1485900" cy="1045210"/>
                    </a:xfrm>
                    <a:prstGeom prst="rect">
                      <a:avLst/>
                    </a:prstGeom>
                  </pic:spPr>
                </pic:pic>
              </a:graphicData>
            </a:graphic>
          </wp:inline>
        </w:drawing>
      </w:r>
    </w:p>
    <w:p w:rsidR="00BC315A" w:rsidRPr="00BC315A" w:rsidRDefault="00BC315A" w:rsidP="00BC315A">
      <w:pPr>
        <w:pStyle w:val="ListParagraph"/>
        <w:ind w:left="1440"/>
        <w:rPr>
          <w:rFonts w:cs="Times New Roman"/>
          <w:noProof/>
          <w:szCs w:val="24"/>
        </w:rPr>
      </w:pPr>
      <w:r w:rsidRPr="00BC315A">
        <w:rPr>
          <w:rFonts w:cs="Times New Roman"/>
          <w:noProof/>
          <w:szCs w:val="24"/>
        </w:rPr>
        <w:t>Biji dapat menghasilkan akar embrionik yang berfungsi sebagai pertumbuhan tanaman. Sedangkan, tunas merupakan bagian pucuk tanaman embrionik yang terdiri dari batang, daun muda, calon bunga, dan calon buah. Selanjutnya,</w:t>
      </w: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t>Tumbuhan Dewasa</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0D242C98" wp14:editId="3FCF77E5">
            <wp:extent cx="1038224" cy="1419448"/>
            <wp:effectExtent l="0" t="0" r="0" b="9525"/>
            <wp:docPr id="105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79"/>
                    <pic:cNvPicPr/>
                  </pic:nvPicPr>
                  <pic:blipFill>
                    <a:blip r:embed="rId29" cstate="print"/>
                    <a:srcRect/>
                    <a:stretch/>
                  </pic:blipFill>
                  <pic:spPr>
                    <a:xfrm>
                      <a:off x="0" y="0"/>
                      <a:ext cx="1038224" cy="1419448"/>
                    </a:xfrm>
                    <a:prstGeom prst="rect">
                      <a:avLst/>
                    </a:prstGeom>
                  </pic:spPr>
                </pic:pic>
              </a:graphicData>
            </a:graphic>
          </wp:inline>
        </w:drawing>
      </w:r>
    </w:p>
    <w:p w:rsidR="00BC315A" w:rsidRPr="00BC315A" w:rsidRDefault="00BC315A" w:rsidP="00BC315A">
      <w:pPr>
        <w:pStyle w:val="ListParagraph"/>
        <w:ind w:left="1440"/>
        <w:rPr>
          <w:rFonts w:cs="Times New Roman"/>
          <w:noProof/>
          <w:szCs w:val="24"/>
        </w:rPr>
      </w:pPr>
      <w:r w:rsidRPr="00BC315A">
        <w:rPr>
          <w:rFonts w:cs="Times New Roman"/>
          <w:noProof/>
          <w:szCs w:val="24"/>
        </w:rPr>
        <w:t>Tumbuhan dewasa merupakan tumbuhan yang telah selesai mengalami pertumbuhan dan sel – selnya telah berhenti membelah. Tumbuhan juga menghasilkan bagian tanaman yang dapat diambil manfaatnya.</w:t>
      </w:r>
    </w:p>
    <w:p w:rsidR="00BC315A" w:rsidRPr="00BC315A" w:rsidRDefault="00BC315A" w:rsidP="00BC315A">
      <w:pPr>
        <w:ind w:firstLine="720"/>
        <w:rPr>
          <w:rFonts w:cs="Times New Roman"/>
          <w:noProof/>
          <w:szCs w:val="24"/>
        </w:rPr>
      </w:pPr>
      <w:r w:rsidRPr="00BC315A">
        <w:rPr>
          <w:rFonts w:cs="Times New Roman"/>
          <w:noProof/>
          <w:szCs w:val="24"/>
        </w:rPr>
        <w:lastRenderedPageBreak/>
        <w:t>Dari beberapa tahap siklus makhluk hidup tersebut, dapat disimpulkan bahwa setiap makhluk hidup pasti mengalami pertumbuhan dan perkembangan selama hidupnya. Dimana dalam ilmu biologi, rangkaian perubahan dalam pertumbuhan dan perkembangan makhluk hidup dinamakan siklus hidup. Setiap makhluk hidup memiliki rangkaian perubahan dalam pertumbuhan  dan perkembangan yang berbeda – beda. Misalnya seperti hewan yang melalui perubahan bentuk tubuh.</w:t>
      </w:r>
    </w:p>
    <w:p w:rsidR="00BC315A" w:rsidRPr="00BC315A" w:rsidRDefault="00BC315A" w:rsidP="00BC315A">
      <w:pPr>
        <w:ind w:firstLine="720"/>
        <w:rPr>
          <w:rFonts w:cs="Times New Roman"/>
          <w:noProof/>
          <w:szCs w:val="24"/>
        </w:rPr>
      </w:pPr>
    </w:p>
    <w:p w:rsidR="00BC315A" w:rsidRPr="00BC315A" w:rsidRDefault="00BC315A" w:rsidP="00BC315A">
      <w:pPr>
        <w:pStyle w:val="ListParagraph"/>
        <w:numPr>
          <w:ilvl w:val="0"/>
          <w:numId w:val="15"/>
        </w:numPr>
        <w:rPr>
          <w:rFonts w:cs="Times New Roman"/>
          <w:b/>
          <w:noProof/>
          <w:szCs w:val="24"/>
        </w:rPr>
      </w:pPr>
      <w:r w:rsidRPr="00BC315A">
        <w:rPr>
          <w:rFonts w:cs="Times New Roman"/>
          <w:b/>
          <w:noProof/>
          <w:szCs w:val="24"/>
        </w:rPr>
        <w:t>Perkembang Biakan Pada Makhluk Hidup</w:t>
      </w:r>
    </w:p>
    <w:p w:rsidR="00BC315A" w:rsidRPr="00BC315A" w:rsidRDefault="00BC315A" w:rsidP="00BC315A">
      <w:pPr>
        <w:ind w:firstLine="720"/>
        <w:rPr>
          <w:rFonts w:cs="Times New Roman"/>
          <w:noProof/>
          <w:szCs w:val="24"/>
        </w:rPr>
      </w:pPr>
      <w:r w:rsidRPr="00BC315A">
        <w:rPr>
          <w:rFonts w:cs="Times New Roman"/>
          <w:noProof/>
          <w:szCs w:val="24"/>
        </w:rPr>
        <w:t>Selain mengalami pertumbuhan dan perkembangan, makhluk hidup juga harus berkembang biak. Menurut kalian, apa yang dimaksud dengan berkembang biak, dan kepada makhluk hidup perlu berkembang biak?</w:t>
      </w:r>
    </w:p>
    <w:p w:rsidR="00BC315A" w:rsidRPr="00BC315A" w:rsidRDefault="00BC315A" w:rsidP="00BC315A">
      <w:pPr>
        <w:ind w:firstLine="720"/>
        <w:rPr>
          <w:rFonts w:cs="Times New Roman"/>
          <w:noProof/>
          <w:szCs w:val="24"/>
        </w:rPr>
      </w:pPr>
      <w:r w:rsidRPr="00BC315A">
        <w:rPr>
          <w:rFonts w:cs="Times New Roman"/>
          <w:noProof/>
          <w:szCs w:val="24"/>
        </w:rPr>
        <w:t>Berkembang biak adalah kemampuan makhluk hidup untuk memperbanyak diri dan menghasilkan keturunan yang sama jenis. Makhluk hidup yang mampu berkembang biak adalah makhluk hidup yang telah dewasa. Makhluk hidup juga perlu berkembang biak untuk mempertahankan kelangsungan hidup spesiesnya dan mewariskan sifat pada keturunannya. Berkembang biak dapat terjadi pada hewan, tumbuhan, dan manusia. Misalnya seperti :</w:t>
      </w:r>
    </w:p>
    <w:p w:rsidR="00BC315A" w:rsidRPr="00BC315A" w:rsidRDefault="00BC315A" w:rsidP="00BC315A">
      <w:pPr>
        <w:pStyle w:val="ListParagraph"/>
        <w:numPr>
          <w:ilvl w:val="0"/>
          <w:numId w:val="16"/>
        </w:numPr>
        <w:ind w:left="1083"/>
        <w:rPr>
          <w:rFonts w:cs="Times New Roman"/>
          <w:noProof/>
          <w:szCs w:val="24"/>
        </w:rPr>
      </w:pPr>
      <w:r w:rsidRPr="00BC315A">
        <w:rPr>
          <w:rFonts w:cs="Times New Roman"/>
          <w:noProof/>
          <w:szCs w:val="24"/>
        </w:rPr>
        <w:t>Hewan</w:t>
      </w:r>
    </w:p>
    <w:p w:rsidR="00BC315A" w:rsidRPr="00BC315A" w:rsidRDefault="00BC315A" w:rsidP="00BC315A">
      <w:pPr>
        <w:pStyle w:val="ListParagraph"/>
        <w:ind w:left="1083"/>
        <w:rPr>
          <w:rFonts w:cs="Times New Roman"/>
          <w:noProof/>
          <w:szCs w:val="24"/>
        </w:rPr>
      </w:pPr>
      <w:r w:rsidRPr="00BC315A">
        <w:rPr>
          <w:rFonts w:cs="Times New Roman"/>
          <w:noProof/>
          <w:szCs w:val="24"/>
        </w:rPr>
        <w:t>Hewan berkembang biak dengan cara yang beragam, yaitu termasuk bertelur, melahirkan, bertelur – melahirkan (pembuahan terjadi di dalam tubuh induk betina). Selanjutnya,</w:t>
      </w:r>
    </w:p>
    <w:p w:rsidR="00BC315A" w:rsidRPr="00BC315A" w:rsidRDefault="00BC315A" w:rsidP="00BC315A">
      <w:pPr>
        <w:pStyle w:val="ListParagraph"/>
        <w:numPr>
          <w:ilvl w:val="0"/>
          <w:numId w:val="16"/>
        </w:numPr>
        <w:ind w:left="1083"/>
        <w:rPr>
          <w:rFonts w:cs="Times New Roman"/>
          <w:noProof/>
          <w:szCs w:val="24"/>
        </w:rPr>
      </w:pPr>
      <w:r w:rsidRPr="00BC315A">
        <w:rPr>
          <w:rFonts w:cs="Times New Roman"/>
          <w:noProof/>
          <w:szCs w:val="24"/>
        </w:rPr>
        <w:t xml:space="preserve">Tumbuhan </w:t>
      </w:r>
    </w:p>
    <w:p w:rsidR="00BC315A" w:rsidRPr="00BC315A" w:rsidRDefault="00BC315A" w:rsidP="00BC315A">
      <w:pPr>
        <w:pStyle w:val="ListParagraph"/>
        <w:ind w:left="1083"/>
        <w:rPr>
          <w:rFonts w:cs="Times New Roman"/>
          <w:noProof/>
          <w:szCs w:val="24"/>
        </w:rPr>
      </w:pPr>
      <w:r w:rsidRPr="00BC315A">
        <w:rPr>
          <w:rFonts w:cs="Times New Roman"/>
          <w:noProof/>
          <w:szCs w:val="24"/>
        </w:rPr>
        <w:t>Tumbuhan berkembang biak dengan dua cara, yaitu generatif, yang merupakan perkembang biakan yang melibatkan sel kelamin jantan dan betina, seperti serbuk sari dan kepala putik. Dan yang kedua, vegetatif yang merupakan perkembangbiakan yang tidak melibatkan sel kelamin jantan dan betina, dan menggunakan bagian tumbuhan itu sendiri.</w:t>
      </w:r>
    </w:p>
    <w:p w:rsidR="00BC315A" w:rsidRPr="00BC315A" w:rsidRDefault="00BC315A" w:rsidP="00BC315A">
      <w:pPr>
        <w:pStyle w:val="ListParagraph"/>
        <w:numPr>
          <w:ilvl w:val="0"/>
          <w:numId w:val="16"/>
        </w:numPr>
        <w:ind w:left="1083"/>
        <w:rPr>
          <w:rFonts w:cs="Times New Roman"/>
          <w:noProof/>
          <w:szCs w:val="24"/>
        </w:rPr>
      </w:pPr>
      <w:r w:rsidRPr="00BC315A">
        <w:rPr>
          <w:rFonts w:cs="Times New Roman"/>
          <w:noProof/>
          <w:szCs w:val="24"/>
        </w:rPr>
        <w:lastRenderedPageBreak/>
        <w:t xml:space="preserve">Manusia </w:t>
      </w:r>
    </w:p>
    <w:p w:rsidR="00BC315A" w:rsidRPr="00BC315A" w:rsidRDefault="00BC315A" w:rsidP="00BC315A">
      <w:pPr>
        <w:pStyle w:val="ListParagraph"/>
        <w:ind w:left="1083"/>
        <w:rPr>
          <w:rFonts w:cs="Times New Roman"/>
          <w:noProof/>
          <w:szCs w:val="24"/>
        </w:rPr>
      </w:pPr>
      <w:r w:rsidRPr="00BC315A">
        <w:rPr>
          <w:rFonts w:cs="Times New Roman"/>
          <w:noProof/>
          <w:szCs w:val="24"/>
        </w:rPr>
        <w:t>Manusia berkembang biak dengan cara melahirkan.</w:t>
      </w:r>
    </w:p>
    <w:p w:rsidR="00BC315A" w:rsidRPr="00BC315A" w:rsidRDefault="00BC315A" w:rsidP="00BC315A">
      <w:pPr>
        <w:pStyle w:val="ListParagraph"/>
        <w:ind w:left="1083"/>
        <w:rPr>
          <w:rFonts w:cs="Times New Roman"/>
          <w:noProof/>
          <w:szCs w:val="24"/>
        </w:rPr>
      </w:pPr>
    </w:p>
    <w:p w:rsidR="00BC315A" w:rsidRPr="00BC315A" w:rsidRDefault="00BC315A" w:rsidP="00BC315A">
      <w:pPr>
        <w:pStyle w:val="ListParagraph"/>
        <w:numPr>
          <w:ilvl w:val="0"/>
          <w:numId w:val="15"/>
        </w:numPr>
        <w:ind w:left="723"/>
        <w:rPr>
          <w:rFonts w:cs="Times New Roman"/>
          <w:b/>
          <w:noProof/>
          <w:szCs w:val="24"/>
        </w:rPr>
      </w:pPr>
      <w:r w:rsidRPr="00BC315A">
        <w:rPr>
          <w:rFonts w:cs="Times New Roman"/>
          <w:b/>
          <w:noProof/>
          <w:szCs w:val="24"/>
        </w:rPr>
        <w:t>Perbandingan Antara Siklus Hidup Pada Manusia, Hewan Dan Tumbuhan</w:t>
      </w:r>
    </w:p>
    <w:p w:rsidR="00BC315A" w:rsidRPr="00BC315A" w:rsidRDefault="00BC315A" w:rsidP="00BC315A">
      <w:pPr>
        <w:ind w:firstLine="720"/>
        <w:rPr>
          <w:rFonts w:cs="Times New Roman"/>
          <w:noProof/>
          <w:szCs w:val="24"/>
        </w:rPr>
      </w:pPr>
      <w:r w:rsidRPr="00BC315A">
        <w:rPr>
          <w:rFonts w:cs="Times New Roman"/>
          <w:noProof/>
          <w:szCs w:val="24"/>
        </w:rPr>
        <w:t xml:space="preserve">Setelah membahas beberapa topik sebelumnya, Pada tahap ini kita akan membandingkan siklus hidup pada manusia, hewan dan tumbuhan. Seperti gambar di bawah ini, apa saja perbandingan siklus pada makhluk hidup yang berada pada gambar ini? </w:t>
      </w:r>
    </w:p>
    <w:p w:rsidR="00BC315A" w:rsidRPr="00BC315A" w:rsidRDefault="00BC315A" w:rsidP="00BC315A">
      <w:pPr>
        <w:rPr>
          <w:rFonts w:cs="Times New Roman"/>
          <w:noProof/>
          <w:szCs w:val="24"/>
        </w:rPr>
      </w:pPr>
      <w:r w:rsidRPr="00BC315A">
        <w:rPr>
          <w:rFonts w:cs="Times New Roman"/>
          <w:noProof/>
          <w:szCs w:val="24"/>
        </w:rPr>
        <w:t xml:space="preserve">   </w:t>
      </w:r>
      <w:r w:rsidRPr="00BC315A">
        <w:rPr>
          <w:rFonts w:cs="Times New Roman"/>
          <w:noProof/>
          <w:szCs w:val="24"/>
        </w:rPr>
        <w:tab/>
      </w:r>
      <w:r w:rsidRPr="00BC315A">
        <w:rPr>
          <w:rFonts w:cs="Times New Roman"/>
          <w:noProof/>
          <w:szCs w:val="24"/>
        </w:rPr>
        <w:drawing>
          <wp:inline distT="0" distB="0" distL="0" distR="0" wp14:anchorId="589D6538" wp14:editId="29410A02">
            <wp:extent cx="1895475" cy="1348766"/>
            <wp:effectExtent l="0" t="0" r="0" b="3810"/>
            <wp:docPr id="1052"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80"/>
                    <pic:cNvPicPr/>
                  </pic:nvPicPr>
                  <pic:blipFill>
                    <a:blip r:embed="rId30" cstate="print"/>
                    <a:srcRect/>
                    <a:stretch/>
                  </pic:blipFill>
                  <pic:spPr>
                    <a:xfrm>
                      <a:off x="0" y="0"/>
                      <a:ext cx="1895475" cy="1348766"/>
                    </a:xfrm>
                    <a:prstGeom prst="rect">
                      <a:avLst/>
                    </a:prstGeom>
                  </pic:spPr>
                </pic:pic>
              </a:graphicData>
            </a:graphic>
          </wp:inline>
        </w:drawing>
      </w:r>
      <w:r w:rsidRPr="00BC315A">
        <w:rPr>
          <w:rFonts w:cs="Times New Roman"/>
          <w:noProof/>
          <w:szCs w:val="24"/>
        </w:rPr>
        <w:drawing>
          <wp:inline distT="0" distB="0" distL="0" distR="0" wp14:anchorId="3FEF20A2" wp14:editId="53C3C81C">
            <wp:extent cx="1388722" cy="1343025"/>
            <wp:effectExtent l="0" t="0" r="2540" b="0"/>
            <wp:docPr id="1053"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1"/>
                    <pic:cNvPicPr/>
                  </pic:nvPicPr>
                  <pic:blipFill>
                    <a:blip r:embed="rId31" cstate="print"/>
                    <a:srcRect/>
                    <a:stretch/>
                  </pic:blipFill>
                  <pic:spPr>
                    <a:xfrm>
                      <a:off x="0" y="0"/>
                      <a:ext cx="1388722" cy="1343025"/>
                    </a:xfrm>
                    <a:prstGeom prst="rect">
                      <a:avLst/>
                    </a:prstGeom>
                  </pic:spPr>
                </pic:pic>
              </a:graphicData>
            </a:graphic>
          </wp:inline>
        </w:drawing>
      </w:r>
      <w:r w:rsidRPr="00BC315A">
        <w:rPr>
          <w:rFonts w:cs="Times New Roman"/>
          <w:noProof/>
          <w:szCs w:val="24"/>
        </w:rPr>
        <w:drawing>
          <wp:inline distT="0" distB="0" distL="0" distR="0" wp14:anchorId="7E137805" wp14:editId="4BF04B21">
            <wp:extent cx="1038224" cy="1307485"/>
            <wp:effectExtent l="0" t="0" r="0" b="6985"/>
            <wp:docPr id="1054"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82"/>
                    <pic:cNvPicPr/>
                  </pic:nvPicPr>
                  <pic:blipFill>
                    <a:blip r:embed="rId32" cstate="print"/>
                    <a:srcRect/>
                    <a:stretch/>
                  </pic:blipFill>
                  <pic:spPr>
                    <a:xfrm>
                      <a:off x="0" y="0"/>
                      <a:ext cx="1038224" cy="1307485"/>
                    </a:xfrm>
                    <a:prstGeom prst="rect">
                      <a:avLst/>
                    </a:prstGeom>
                  </pic:spPr>
                </pic:pic>
              </a:graphicData>
            </a:graphic>
          </wp:inline>
        </w:drawing>
      </w:r>
    </w:p>
    <w:p w:rsidR="00BC315A" w:rsidRPr="00BC315A" w:rsidRDefault="00BC315A" w:rsidP="00BC315A">
      <w:pPr>
        <w:rPr>
          <w:rFonts w:cs="Times New Roman"/>
          <w:noProof/>
          <w:szCs w:val="24"/>
        </w:rPr>
      </w:pPr>
      <w:r w:rsidRPr="00BC315A">
        <w:rPr>
          <w:rFonts w:cs="Times New Roman"/>
          <w:noProof/>
          <w:szCs w:val="24"/>
        </w:rPr>
        <w:t>Perbandingan antara siklus pada makhluk hidup yang pertama yaitu:</w:t>
      </w: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t>Manusia</w:t>
      </w:r>
    </w:p>
    <w:p w:rsidR="00BC315A" w:rsidRPr="00BC315A" w:rsidRDefault="00BC315A" w:rsidP="00BC315A">
      <w:pPr>
        <w:pStyle w:val="ListParagraph"/>
        <w:ind w:left="1440"/>
        <w:rPr>
          <w:rFonts w:cs="Times New Roman"/>
          <w:noProof/>
          <w:szCs w:val="24"/>
        </w:rPr>
      </w:pPr>
      <w:r w:rsidRPr="00BC315A">
        <w:rPr>
          <w:rFonts w:cs="Times New Roman"/>
          <w:noProof/>
          <w:szCs w:val="24"/>
        </w:rPr>
        <w:t>Manusia memiliki beberapa tahap siklus yaitu :</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4918234E" wp14:editId="3E0F5183">
            <wp:extent cx="1066800" cy="1066800"/>
            <wp:effectExtent l="0" t="0" r="0" b="0"/>
            <wp:docPr id="1055"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83"/>
                    <pic:cNvPicPr/>
                  </pic:nvPicPr>
                  <pic:blipFill>
                    <a:blip r:embed="rId33" cstate="print"/>
                    <a:srcRect/>
                    <a:stretch/>
                  </pic:blipFill>
                  <pic:spPr>
                    <a:xfrm>
                      <a:off x="0" y="0"/>
                      <a:ext cx="1066800" cy="1066800"/>
                    </a:xfrm>
                    <a:prstGeom prst="rect">
                      <a:avLst/>
                    </a:prstGeom>
                  </pic:spPr>
                </pic:pic>
              </a:graphicData>
            </a:graphic>
          </wp:inline>
        </w:drawing>
      </w:r>
      <w:r w:rsidRPr="00BC315A">
        <w:rPr>
          <w:rFonts w:cs="Times New Roman"/>
          <w:noProof/>
          <w:szCs w:val="24"/>
        </w:rPr>
        <w:t xml:space="preserve">               </w:t>
      </w:r>
      <w:r w:rsidRPr="00BC315A">
        <w:rPr>
          <w:rFonts w:cs="Times New Roman"/>
          <w:noProof/>
          <w:szCs w:val="24"/>
        </w:rPr>
        <w:drawing>
          <wp:inline distT="0" distB="0" distL="0" distR="0" wp14:anchorId="1A77F5C2" wp14:editId="071BE5C0">
            <wp:extent cx="979170" cy="1100256"/>
            <wp:effectExtent l="0" t="0" r="0" b="5080"/>
            <wp:docPr id="1056"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84"/>
                    <pic:cNvPicPr/>
                  </pic:nvPicPr>
                  <pic:blipFill>
                    <a:blip r:embed="rId34" cstate="print"/>
                    <a:srcRect/>
                    <a:stretch/>
                  </pic:blipFill>
                  <pic:spPr>
                    <a:xfrm rot="10800000" flipV="1">
                      <a:off x="0" y="0"/>
                      <a:ext cx="979170" cy="1100256"/>
                    </a:xfrm>
                    <a:prstGeom prst="rect">
                      <a:avLst/>
                    </a:prstGeom>
                  </pic:spPr>
                </pic:pic>
              </a:graphicData>
            </a:graphic>
          </wp:inline>
        </w:drawing>
      </w:r>
    </w:p>
    <w:p w:rsidR="00BC315A" w:rsidRPr="00BC315A" w:rsidRDefault="00BC315A" w:rsidP="00BC315A">
      <w:pPr>
        <w:pStyle w:val="ListParagraph"/>
        <w:ind w:left="1440"/>
        <w:jc w:val="left"/>
        <w:rPr>
          <w:rFonts w:cs="Times New Roman"/>
          <w:noProof/>
          <w:szCs w:val="24"/>
        </w:rPr>
      </w:pPr>
      <w:r w:rsidRPr="00BC315A">
        <w:rPr>
          <w:rFonts w:cs="Times New Roman"/>
          <w:noProof/>
          <w:szCs w:val="24"/>
        </w:rPr>
        <w:tab/>
        <w:t>Janin</w:t>
      </w:r>
      <w:r w:rsidRPr="00BC315A">
        <w:rPr>
          <w:rFonts w:cs="Times New Roman"/>
          <w:noProof/>
          <w:szCs w:val="24"/>
        </w:rPr>
        <w:tab/>
      </w:r>
      <w:r w:rsidRPr="00BC315A">
        <w:rPr>
          <w:rFonts w:cs="Times New Roman"/>
          <w:noProof/>
          <w:szCs w:val="24"/>
        </w:rPr>
        <w:tab/>
      </w:r>
      <w:r w:rsidRPr="00BC315A">
        <w:rPr>
          <w:rFonts w:cs="Times New Roman"/>
          <w:noProof/>
          <w:szCs w:val="24"/>
        </w:rPr>
        <w:tab/>
        <w:t xml:space="preserve">        Bayi</w:t>
      </w:r>
    </w:p>
    <w:p w:rsidR="00BC315A" w:rsidRPr="00BC315A" w:rsidRDefault="00BC315A" w:rsidP="00BC315A">
      <w:pPr>
        <w:pStyle w:val="ListParagraph"/>
        <w:ind w:left="1440"/>
        <w:rPr>
          <w:rFonts w:cs="Times New Roman"/>
          <w:noProof/>
          <w:szCs w:val="24"/>
        </w:rPr>
      </w:pPr>
      <w:r w:rsidRPr="00BC315A">
        <w:rPr>
          <w:rFonts w:cs="Times New Roman"/>
          <w:noProof/>
          <w:szCs w:val="24"/>
        </w:rPr>
        <w:drawing>
          <wp:inline distT="0" distB="0" distL="0" distR="0" wp14:anchorId="4233BF71" wp14:editId="564435A1">
            <wp:extent cx="1285875" cy="1076371"/>
            <wp:effectExtent l="0" t="0" r="0" b="9525"/>
            <wp:docPr id="105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cstate="print"/>
                    <a:srcRect/>
                    <a:stretch/>
                  </pic:blipFill>
                  <pic:spPr>
                    <a:xfrm>
                      <a:off x="0" y="0"/>
                      <a:ext cx="1285875" cy="1076371"/>
                    </a:xfrm>
                    <a:prstGeom prst="rect">
                      <a:avLst/>
                    </a:prstGeom>
                  </pic:spPr>
                </pic:pic>
              </a:graphicData>
            </a:graphic>
          </wp:inline>
        </w:drawing>
      </w:r>
      <w:r w:rsidRPr="00BC315A">
        <w:rPr>
          <w:rFonts w:cs="Times New Roman"/>
          <w:noProof/>
          <w:szCs w:val="24"/>
        </w:rPr>
        <w:drawing>
          <wp:inline distT="0" distB="0" distL="0" distR="0" wp14:anchorId="18A01CAE" wp14:editId="5178F16A">
            <wp:extent cx="822218" cy="1104900"/>
            <wp:effectExtent l="0" t="0" r="0" b="0"/>
            <wp:docPr id="1058"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85"/>
                    <pic:cNvPicPr/>
                  </pic:nvPicPr>
                  <pic:blipFill>
                    <a:blip r:embed="rId36" cstate="print"/>
                    <a:srcRect/>
                    <a:stretch/>
                  </pic:blipFill>
                  <pic:spPr>
                    <a:xfrm>
                      <a:off x="0" y="0"/>
                      <a:ext cx="822218" cy="1104900"/>
                    </a:xfrm>
                    <a:prstGeom prst="rect">
                      <a:avLst/>
                    </a:prstGeom>
                  </pic:spPr>
                </pic:pic>
              </a:graphicData>
            </a:graphic>
          </wp:inline>
        </w:drawing>
      </w:r>
    </w:p>
    <w:p w:rsidR="00BC315A" w:rsidRPr="00BC315A" w:rsidRDefault="00BC315A" w:rsidP="00BC315A">
      <w:pPr>
        <w:rPr>
          <w:rFonts w:cs="Times New Roman"/>
          <w:noProof/>
          <w:szCs w:val="24"/>
        </w:rPr>
      </w:pPr>
      <w:r w:rsidRPr="00BC315A">
        <w:rPr>
          <w:rFonts w:cs="Times New Roman"/>
          <w:noProof/>
          <w:szCs w:val="24"/>
        </w:rPr>
        <w:tab/>
      </w:r>
      <w:r w:rsidRPr="00BC315A">
        <w:rPr>
          <w:rFonts w:cs="Times New Roman"/>
          <w:noProof/>
          <w:szCs w:val="24"/>
        </w:rPr>
        <w:tab/>
        <w:t xml:space="preserve">       Anak-Anak</w:t>
      </w:r>
      <w:r w:rsidRPr="00BC315A">
        <w:rPr>
          <w:rFonts w:cs="Times New Roman"/>
          <w:noProof/>
          <w:szCs w:val="24"/>
        </w:rPr>
        <w:tab/>
        <w:t xml:space="preserve">  Remaja</w:t>
      </w: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lastRenderedPageBreak/>
        <w:t>Sedangkan, Hewan memiliki siklus yang berbeda berdasarkan perubahan bentuk tubuhnya. Siklus hidup hewan dapat dibedakan menjadi dua, yaitu :</w:t>
      </w:r>
    </w:p>
    <w:p w:rsidR="00BC315A" w:rsidRPr="00BC315A" w:rsidRDefault="00BC315A" w:rsidP="00BC315A">
      <w:pPr>
        <w:pStyle w:val="ListParagraph"/>
        <w:numPr>
          <w:ilvl w:val="0"/>
          <w:numId w:val="17"/>
        </w:numPr>
        <w:rPr>
          <w:rFonts w:cs="Times New Roman"/>
          <w:noProof/>
          <w:szCs w:val="24"/>
        </w:rPr>
      </w:pPr>
      <w:r w:rsidRPr="00BC315A">
        <w:rPr>
          <w:rFonts w:cs="Times New Roman"/>
          <w:noProof/>
          <w:szCs w:val="24"/>
        </w:rPr>
        <w:t>Siklus hidup dengan metamorfosis</w:t>
      </w:r>
    </w:p>
    <w:p w:rsidR="00BC315A" w:rsidRPr="00BC315A" w:rsidRDefault="00BC315A" w:rsidP="00BC315A">
      <w:pPr>
        <w:pStyle w:val="ListParagraph"/>
        <w:ind w:left="2160"/>
        <w:rPr>
          <w:rFonts w:cs="Times New Roman"/>
          <w:noProof/>
          <w:szCs w:val="24"/>
        </w:rPr>
      </w:pPr>
      <w:r w:rsidRPr="00BC315A">
        <w:rPr>
          <w:rFonts w:cs="Times New Roman"/>
          <w:noProof/>
          <w:szCs w:val="24"/>
        </w:rPr>
        <w:t>Maksudnya adalah hewan terlahir dengan bentuk berbeda dengan induknya, kemudia mengalami perubahan bentuk yang bertahap hingga dewasa. Hewan yang mengalami metamorfosis dapat dikatan hewan yang mengalami metamorfosis sempurna. Hewan yang mengalami metamorfosis sempurna memiliki empat tahapan dalam siklus hidupnya, seperti telur, larva, pupa, dan dewasa. Contohnya hewan yang mengalami metamorfosis sempurna yaitu kupu – kupu. Dimana, kupu – kupu mengalami tahap siklus mulai dari :</w:t>
      </w:r>
    </w:p>
    <w:p w:rsidR="00BC315A" w:rsidRPr="00BC315A" w:rsidRDefault="00BC315A" w:rsidP="00BC315A">
      <w:pPr>
        <w:pStyle w:val="ListParagraph"/>
        <w:ind w:left="2160"/>
        <w:rPr>
          <w:rFonts w:cs="Times New Roman"/>
          <w:noProof/>
          <w:szCs w:val="24"/>
        </w:rPr>
      </w:pPr>
    </w:p>
    <w:p w:rsidR="00BC315A" w:rsidRPr="00BC315A" w:rsidRDefault="00BC315A" w:rsidP="00BC315A">
      <w:pPr>
        <w:pStyle w:val="ListParagraph"/>
        <w:ind w:left="2160"/>
        <w:rPr>
          <w:rFonts w:cs="Times New Roman"/>
          <w:noProof/>
          <w:szCs w:val="24"/>
        </w:rPr>
      </w:pPr>
      <w:r w:rsidRPr="00BC315A">
        <w:rPr>
          <w:rFonts w:cs="Times New Roman"/>
          <w:noProof/>
          <w:szCs w:val="24"/>
        </w:rPr>
        <w:drawing>
          <wp:inline distT="0" distB="0" distL="0" distR="0" wp14:anchorId="33915874" wp14:editId="69FB2C7C">
            <wp:extent cx="780415" cy="774065"/>
            <wp:effectExtent l="0" t="0" r="635" b="6985"/>
            <wp:docPr id="1059"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86"/>
                    <pic:cNvPicPr/>
                  </pic:nvPicPr>
                  <pic:blipFill>
                    <a:blip r:embed="rId37" cstate="print"/>
                    <a:srcRect/>
                    <a:stretch/>
                  </pic:blipFill>
                  <pic:spPr>
                    <a:xfrm>
                      <a:off x="0" y="0"/>
                      <a:ext cx="780415" cy="774065"/>
                    </a:xfrm>
                    <a:prstGeom prst="rect">
                      <a:avLst/>
                    </a:prstGeom>
                  </pic:spPr>
                </pic:pic>
              </a:graphicData>
            </a:graphic>
          </wp:inline>
        </w:drawing>
      </w:r>
      <w:r w:rsidRPr="00BC315A">
        <w:rPr>
          <w:rFonts w:cs="Times New Roman"/>
          <w:noProof/>
          <w:szCs w:val="24"/>
        </w:rPr>
        <w:t xml:space="preserve">  </w:t>
      </w:r>
      <w:r w:rsidRPr="00BC315A">
        <w:rPr>
          <w:rFonts w:cs="Times New Roman"/>
          <w:noProof/>
          <w:szCs w:val="24"/>
        </w:rPr>
        <w:drawing>
          <wp:inline distT="0" distB="0" distL="0" distR="0" wp14:anchorId="7AC30339" wp14:editId="265F9AB8">
            <wp:extent cx="866775" cy="348424"/>
            <wp:effectExtent l="0" t="0" r="0" b="0"/>
            <wp:docPr id="1060"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87"/>
                    <pic:cNvPicPr/>
                  </pic:nvPicPr>
                  <pic:blipFill>
                    <a:blip r:embed="rId25" cstate="print"/>
                    <a:srcRect l="1281" t="19521" r="1443" b="30342"/>
                    <a:stretch/>
                  </pic:blipFill>
                  <pic:spPr>
                    <a:xfrm>
                      <a:off x="0" y="0"/>
                      <a:ext cx="866775" cy="348424"/>
                    </a:xfrm>
                    <a:prstGeom prst="rect">
                      <a:avLst/>
                    </a:prstGeom>
                    <a:ln>
                      <a:noFill/>
                    </a:ln>
                  </pic:spPr>
                </pic:pic>
              </a:graphicData>
            </a:graphic>
          </wp:inline>
        </w:drawing>
      </w:r>
      <w:r w:rsidRPr="00BC315A">
        <w:rPr>
          <w:rFonts w:cs="Times New Roman"/>
          <w:noProof/>
          <w:szCs w:val="24"/>
        </w:rPr>
        <w:t xml:space="preserve">        </w:t>
      </w:r>
      <w:r w:rsidRPr="00BC315A">
        <w:rPr>
          <w:rFonts w:cs="Times New Roman"/>
          <w:noProof/>
          <w:szCs w:val="24"/>
        </w:rPr>
        <w:drawing>
          <wp:inline distT="0" distB="0" distL="0" distR="0" wp14:anchorId="7F27C9B2" wp14:editId="3471B610">
            <wp:extent cx="657317" cy="876300"/>
            <wp:effectExtent l="0" t="0" r="9525" b="0"/>
            <wp:docPr id="1061"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88"/>
                    <pic:cNvPicPr/>
                  </pic:nvPicPr>
                  <pic:blipFill>
                    <a:blip r:embed="rId26" cstate="print"/>
                    <a:srcRect b="7523"/>
                    <a:stretch/>
                  </pic:blipFill>
                  <pic:spPr>
                    <a:xfrm>
                      <a:off x="0" y="0"/>
                      <a:ext cx="657317" cy="876300"/>
                    </a:xfrm>
                    <a:prstGeom prst="rect">
                      <a:avLst/>
                    </a:prstGeom>
                    <a:ln>
                      <a:noFill/>
                    </a:ln>
                  </pic:spPr>
                </pic:pic>
              </a:graphicData>
            </a:graphic>
          </wp:inline>
        </w:drawing>
      </w:r>
      <w:r w:rsidRPr="00BC315A">
        <w:rPr>
          <w:rFonts w:cs="Times New Roman"/>
          <w:noProof/>
          <w:szCs w:val="24"/>
        </w:rPr>
        <w:t xml:space="preserve">          </w:t>
      </w:r>
      <w:r w:rsidRPr="00BC315A">
        <w:rPr>
          <w:rFonts w:cs="Times New Roman"/>
          <w:noProof/>
          <w:szCs w:val="24"/>
        </w:rPr>
        <w:drawing>
          <wp:inline distT="0" distB="0" distL="0" distR="0" wp14:anchorId="584D1A2E" wp14:editId="20F243CF">
            <wp:extent cx="685800" cy="579549"/>
            <wp:effectExtent l="0" t="0" r="0" b="0"/>
            <wp:docPr id="1062"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89"/>
                    <pic:cNvPicPr/>
                  </pic:nvPicPr>
                  <pic:blipFill>
                    <a:blip r:embed="rId27" cstate="print"/>
                    <a:srcRect/>
                    <a:stretch/>
                  </pic:blipFill>
                  <pic:spPr>
                    <a:xfrm>
                      <a:off x="0" y="0"/>
                      <a:ext cx="685800" cy="579549"/>
                    </a:xfrm>
                    <a:prstGeom prst="rect">
                      <a:avLst/>
                    </a:prstGeom>
                  </pic:spPr>
                </pic:pic>
              </a:graphicData>
            </a:graphic>
          </wp:inline>
        </w:drawing>
      </w:r>
    </w:p>
    <w:p w:rsidR="00BC315A" w:rsidRPr="00BC315A" w:rsidRDefault="00BC315A" w:rsidP="00BC315A">
      <w:pPr>
        <w:pStyle w:val="ListParagraph"/>
        <w:ind w:left="2160"/>
        <w:rPr>
          <w:rFonts w:cs="Times New Roman"/>
          <w:noProof/>
          <w:szCs w:val="24"/>
        </w:rPr>
      </w:pPr>
      <w:r w:rsidRPr="00BC315A">
        <w:rPr>
          <w:rFonts w:cs="Times New Roman"/>
          <w:noProof/>
          <w:szCs w:val="24"/>
        </w:rPr>
        <w:t xml:space="preserve">  Telur</w:t>
      </w:r>
      <w:r w:rsidRPr="00BC315A">
        <w:rPr>
          <w:rFonts w:cs="Times New Roman"/>
          <w:noProof/>
          <w:szCs w:val="24"/>
        </w:rPr>
        <w:tab/>
      </w:r>
      <w:r w:rsidRPr="00BC315A">
        <w:rPr>
          <w:rFonts w:cs="Times New Roman"/>
          <w:noProof/>
          <w:szCs w:val="24"/>
        </w:rPr>
        <w:tab/>
        <w:t>Larva (Ulat)</w:t>
      </w:r>
      <w:r w:rsidRPr="00BC315A">
        <w:rPr>
          <w:rFonts w:cs="Times New Roman"/>
          <w:noProof/>
          <w:szCs w:val="24"/>
        </w:rPr>
        <w:tab/>
        <w:t xml:space="preserve">           Pupa             Dewasa</w:t>
      </w:r>
    </w:p>
    <w:p w:rsidR="00BC315A" w:rsidRPr="00BC315A" w:rsidRDefault="00BC315A" w:rsidP="00BC315A">
      <w:pPr>
        <w:pStyle w:val="ListParagraph"/>
        <w:ind w:left="2160"/>
        <w:rPr>
          <w:rFonts w:cs="Times New Roman"/>
          <w:noProof/>
          <w:szCs w:val="24"/>
        </w:rPr>
      </w:pPr>
    </w:p>
    <w:p w:rsidR="00BC315A" w:rsidRPr="00BC315A" w:rsidRDefault="00BC315A" w:rsidP="00BC315A">
      <w:pPr>
        <w:pStyle w:val="ListParagraph"/>
        <w:numPr>
          <w:ilvl w:val="0"/>
          <w:numId w:val="17"/>
        </w:numPr>
        <w:rPr>
          <w:rFonts w:cs="Times New Roman"/>
          <w:noProof/>
          <w:szCs w:val="24"/>
        </w:rPr>
      </w:pPr>
      <w:r w:rsidRPr="00BC315A">
        <w:rPr>
          <w:rFonts w:cs="Times New Roman"/>
          <w:noProof/>
          <w:szCs w:val="24"/>
        </w:rPr>
        <w:t>Siklus hidup tanpa metamorfosis</w:t>
      </w:r>
    </w:p>
    <w:p w:rsidR="00BC315A" w:rsidRPr="00BC315A" w:rsidRDefault="00BC315A" w:rsidP="00BC315A">
      <w:pPr>
        <w:pStyle w:val="ListParagraph"/>
        <w:ind w:left="2160" w:firstLine="720"/>
        <w:rPr>
          <w:rFonts w:cs="Times New Roman"/>
          <w:noProof/>
          <w:szCs w:val="24"/>
        </w:rPr>
      </w:pPr>
      <w:r w:rsidRPr="00BC315A">
        <w:rPr>
          <w:rFonts w:cs="Times New Roman"/>
          <w:noProof/>
          <w:szCs w:val="24"/>
        </w:rPr>
        <w:t>Siklus hidup tanpa metamorfosis ini, bisa dikatakan hewan yang mengalami metamorfosis tidak sempurna. Dimana, hewan yang mengalami metamorfosis tidak sempurna memiliki fase yang berbeda, meski mengalami metamorfosis yang sama. Contoh hewan yang mengalami metamorfosis tidak sempurna yaitu, jangkrik. Jangkrik memiliki tahap siklus mulai dari :</w:t>
      </w:r>
    </w:p>
    <w:p w:rsidR="00BC315A" w:rsidRPr="00BC315A" w:rsidRDefault="00BC315A" w:rsidP="00BC315A">
      <w:pPr>
        <w:pStyle w:val="ListParagraph"/>
        <w:ind w:left="2160"/>
        <w:jc w:val="center"/>
        <w:rPr>
          <w:rFonts w:cs="Times New Roman"/>
          <w:noProof/>
          <w:szCs w:val="24"/>
        </w:rPr>
      </w:pPr>
      <w:r w:rsidRPr="00BC315A">
        <w:rPr>
          <w:rFonts w:cs="Times New Roman"/>
          <w:noProof/>
          <w:szCs w:val="24"/>
        </w:rPr>
        <w:lastRenderedPageBreak/>
        <w:drawing>
          <wp:inline distT="0" distB="0" distL="0" distR="0" wp14:anchorId="453E2D8E" wp14:editId="7D6683A3">
            <wp:extent cx="1016941" cy="425668"/>
            <wp:effectExtent l="0" t="0" r="0" b="0"/>
            <wp:docPr id="1063"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90"/>
                    <pic:cNvPicPr/>
                  </pic:nvPicPr>
                  <pic:blipFill>
                    <a:blip r:embed="rId38" cstate="print"/>
                    <a:srcRect/>
                    <a:stretch/>
                  </pic:blipFill>
                  <pic:spPr>
                    <a:xfrm>
                      <a:off x="0" y="0"/>
                      <a:ext cx="1016941" cy="425668"/>
                    </a:xfrm>
                    <a:prstGeom prst="rect">
                      <a:avLst/>
                    </a:prstGeom>
                  </pic:spPr>
                </pic:pic>
              </a:graphicData>
            </a:graphic>
          </wp:inline>
        </w:drawing>
      </w:r>
      <w:r w:rsidRPr="00BC315A">
        <w:rPr>
          <w:rFonts w:cs="Times New Roman"/>
          <w:noProof/>
          <w:szCs w:val="24"/>
        </w:rPr>
        <w:t xml:space="preserve">         </w:t>
      </w:r>
      <w:r w:rsidRPr="00BC315A">
        <w:rPr>
          <w:rFonts w:cs="Times New Roman"/>
          <w:noProof/>
          <w:szCs w:val="24"/>
        </w:rPr>
        <w:drawing>
          <wp:inline distT="0" distB="0" distL="0" distR="0" wp14:anchorId="7257308A" wp14:editId="15EE00F7">
            <wp:extent cx="788276" cy="420763"/>
            <wp:effectExtent l="0" t="0" r="0" b="0"/>
            <wp:docPr id="1064"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91"/>
                    <pic:cNvPicPr/>
                  </pic:nvPicPr>
                  <pic:blipFill>
                    <a:blip r:embed="rId39" cstate="print"/>
                    <a:srcRect l="18430" t="15625" r="18750" b="12138"/>
                    <a:stretch/>
                  </pic:blipFill>
                  <pic:spPr>
                    <a:xfrm>
                      <a:off x="0" y="0"/>
                      <a:ext cx="788276" cy="420763"/>
                    </a:xfrm>
                    <a:prstGeom prst="rect">
                      <a:avLst/>
                    </a:prstGeom>
                    <a:ln>
                      <a:noFill/>
                    </a:ln>
                  </pic:spPr>
                </pic:pic>
              </a:graphicData>
            </a:graphic>
          </wp:inline>
        </w:drawing>
      </w:r>
      <w:r w:rsidRPr="00BC315A">
        <w:rPr>
          <w:rFonts w:cs="Times New Roman"/>
          <w:noProof/>
          <w:szCs w:val="24"/>
        </w:rPr>
        <w:t xml:space="preserve">      </w:t>
      </w:r>
      <w:r w:rsidRPr="00BC315A">
        <w:rPr>
          <w:rFonts w:cs="Times New Roman"/>
          <w:noProof/>
          <w:szCs w:val="24"/>
        </w:rPr>
        <w:drawing>
          <wp:inline distT="0" distB="0" distL="0" distR="0" wp14:anchorId="35D49DB0" wp14:editId="38B23477">
            <wp:extent cx="1125829" cy="876300"/>
            <wp:effectExtent l="0" t="0" r="0" b="0"/>
            <wp:docPr id="1065"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92"/>
                    <pic:cNvPicPr/>
                  </pic:nvPicPr>
                  <pic:blipFill>
                    <a:blip r:embed="rId40" cstate="print"/>
                    <a:srcRect l="4488" t="12537" r="3686" b="13890"/>
                    <a:stretch/>
                  </pic:blipFill>
                  <pic:spPr>
                    <a:xfrm>
                      <a:off x="0" y="0"/>
                      <a:ext cx="1125829" cy="876300"/>
                    </a:xfrm>
                    <a:prstGeom prst="rect">
                      <a:avLst/>
                    </a:prstGeom>
                    <a:ln>
                      <a:noFill/>
                    </a:ln>
                  </pic:spPr>
                </pic:pic>
              </a:graphicData>
            </a:graphic>
          </wp:inline>
        </w:drawing>
      </w:r>
    </w:p>
    <w:p w:rsidR="00BC315A" w:rsidRPr="00BC315A" w:rsidRDefault="00BC315A" w:rsidP="00BC315A">
      <w:pPr>
        <w:pStyle w:val="ListParagraph"/>
        <w:ind w:left="2160"/>
        <w:rPr>
          <w:rFonts w:cs="Times New Roman"/>
          <w:noProof/>
          <w:szCs w:val="24"/>
        </w:rPr>
      </w:pPr>
      <w:r w:rsidRPr="00BC315A">
        <w:rPr>
          <w:rFonts w:cs="Times New Roman"/>
          <w:noProof/>
          <w:szCs w:val="24"/>
        </w:rPr>
        <w:tab/>
        <w:t>Telur</w:t>
      </w:r>
      <w:r w:rsidRPr="00BC315A">
        <w:rPr>
          <w:rFonts w:cs="Times New Roman"/>
          <w:noProof/>
          <w:szCs w:val="24"/>
        </w:rPr>
        <w:tab/>
        <w:t xml:space="preserve">                Nimfa                   Imago (Dewasa)</w:t>
      </w:r>
    </w:p>
    <w:p w:rsidR="00BC315A" w:rsidRPr="00BC315A" w:rsidRDefault="00BC315A" w:rsidP="00BC315A">
      <w:pPr>
        <w:pStyle w:val="ListParagraph"/>
        <w:ind w:left="2160"/>
        <w:rPr>
          <w:rFonts w:cs="Times New Roman"/>
          <w:noProof/>
          <w:szCs w:val="24"/>
        </w:rPr>
      </w:pPr>
    </w:p>
    <w:p w:rsidR="00BC315A" w:rsidRPr="00BC315A" w:rsidRDefault="00BC315A" w:rsidP="00BC315A">
      <w:pPr>
        <w:pStyle w:val="ListParagraph"/>
        <w:numPr>
          <w:ilvl w:val="0"/>
          <w:numId w:val="16"/>
        </w:numPr>
        <w:rPr>
          <w:rFonts w:cs="Times New Roman"/>
          <w:noProof/>
          <w:szCs w:val="24"/>
        </w:rPr>
      </w:pPr>
      <w:r w:rsidRPr="00BC315A">
        <w:rPr>
          <w:rFonts w:cs="Times New Roman"/>
          <w:noProof/>
          <w:szCs w:val="24"/>
        </w:rPr>
        <w:t>Selanjutnya adalah tahap siklus pada tumbuhan. Berdasarkan siklus hidupnya, tumbuhan dikelompokkan menjadi tiga, yaitu tanaman annual, biennal, dan perennial. Yang pertama kita akan membahas, yaitu :</w:t>
      </w:r>
    </w:p>
    <w:p w:rsidR="00BC315A" w:rsidRPr="00BC315A" w:rsidRDefault="00BC315A" w:rsidP="00BC315A">
      <w:pPr>
        <w:pStyle w:val="ListParagraph"/>
        <w:numPr>
          <w:ilvl w:val="0"/>
          <w:numId w:val="18"/>
        </w:numPr>
        <w:rPr>
          <w:rFonts w:cs="Times New Roman"/>
          <w:noProof/>
          <w:szCs w:val="24"/>
        </w:rPr>
      </w:pPr>
      <w:r w:rsidRPr="00BC315A">
        <w:rPr>
          <w:rFonts w:cs="Times New Roman"/>
          <w:noProof/>
          <w:szCs w:val="24"/>
        </w:rPr>
        <w:t>Tanaman annual</w:t>
      </w:r>
    </w:p>
    <w:p w:rsidR="00BC315A" w:rsidRPr="00BC315A" w:rsidRDefault="00BC315A" w:rsidP="00BC315A">
      <w:pPr>
        <w:pStyle w:val="ListParagraph"/>
        <w:ind w:left="2160"/>
        <w:rPr>
          <w:rFonts w:cs="Times New Roman"/>
          <w:noProof/>
          <w:szCs w:val="24"/>
        </w:rPr>
      </w:pPr>
      <w:r w:rsidRPr="00BC315A">
        <w:rPr>
          <w:rFonts w:cs="Times New Roman"/>
          <w:noProof/>
          <w:szCs w:val="24"/>
        </w:rPr>
        <w:t>Tanaman annual merupakan tanaman semusim atau tahunan yang dapat dipanen hasilnya dalam satu musim. Dalam tahun yang sama mereka akan berkecambah, mekar, mekar, berbiji, dan mati. Contoh tanaman annual yaitu, jagung, semangka dan lain sebagainya. Selanjutnya,</w:t>
      </w:r>
    </w:p>
    <w:p w:rsidR="00BC315A" w:rsidRPr="00BC315A" w:rsidRDefault="00BC315A" w:rsidP="00BC315A">
      <w:pPr>
        <w:pStyle w:val="ListParagraph"/>
        <w:numPr>
          <w:ilvl w:val="0"/>
          <w:numId w:val="18"/>
        </w:numPr>
        <w:rPr>
          <w:rFonts w:cs="Times New Roman"/>
          <w:noProof/>
          <w:szCs w:val="24"/>
        </w:rPr>
      </w:pPr>
      <w:r w:rsidRPr="00BC315A">
        <w:rPr>
          <w:rFonts w:cs="Times New Roman"/>
          <w:noProof/>
          <w:szCs w:val="24"/>
        </w:rPr>
        <w:t>Tanaman biennal</w:t>
      </w:r>
    </w:p>
    <w:p w:rsidR="00BC315A" w:rsidRPr="00BC315A" w:rsidRDefault="00BC315A" w:rsidP="00BC315A">
      <w:pPr>
        <w:pStyle w:val="ListParagraph"/>
        <w:ind w:left="2160"/>
        <w:rPr>
          <w:rFonts w:cs="Times New Roman"/>
          <w:noProof/>
          <w:szCs w:val="24"/>
        </w:rPr>
      </w:pPr>
      <w:r w:rsidRPr="00BC315A">
        <w:rPr>
          <w:rFonts w:cs="Times New Roman"/>
          <w:noProof/>
          <w:szCs w:val="24"/>
        </w:rPr>
        <w:t>Tanaman ini membutuhkan waktu 2 musim untuk melengkapi siklus hidupnya. Pada tahun pertama biasanya tanaman biennal menghasilkan bibit muda dengan akar, batang dan daun. Pada tahun berikutnya ia mulai memproduksi bunga, buah dan biji, lalu kemudian mengakhiri siklus hidupnya. Contoh tanaman biennal yaitu, bawang – bawangan, hollyhock dan lain sebagainya. Selanjutnya,</w:t>
      </w:r>
    </w:p>
    <w:p w:rsidR="00BC315A" w:rsidRPr="00BC315A" w:rsidRDefault="00BC315A" w:rsidP="00BC315A">
      <w:pPr>
        <w:pStyle w:val="ListParagraph"/>
        <w:numPr>
          <w:ilvl w:val="0"/>
          <w:numId w:val="18"/>
        </w:numPr>
        <w:rPr>
          <w:rFonts w:cs="Times New Roman"/>
          <w:noProof/>
          <w:szCs w:val="24"/>
        </w:rPr>
      </w:pPr>
      <w:r w:rsidRPr="00BC315A">
        <w:rPr>
          <w:rFonts w:cs="Times New Roman"/>
          <w:noProof/>
          <w:szCs w:val="24"/>
        </w:rPr>
        <w:t>Tanaman perennial</w:t>
      </w:r>
    </w:p>
    <w:p w:rsidR="00BC315A" w:rsidRPr="00BC315A" w:rsidRDefault="00BC315A" w:rsidP="00BC315A">
      <w:pPr>
        <w:pStyle w:val="ListParagraph"/>
        <w:ind w:left="2160"/>
        <w:rPr>
          <w:rFonts w:cs="Times New Roman"/>
          <w:noProof/>
          <w:szCs w:val="24"/>
        </w:rPr>
      </w:pPr>
      <w:r w:rsidRPr="00BC315A">
        <w:rPr>
          <w:rFonts w:cs="Times New Roman"/>
          <w:noProof/>
          <w:szCs w:val="24"/>
        </w:rPr>
        <w:t xml:space="preserve">Tanaman ini merupakan tanaman yang dapat berbunga dan bertahan hidup selama bertahun – tahun. Tanaman perennial sering keras dan berkayu, dan karena siklus hidup yang panjang, mereka sering di tanam sebagai tanaman hias </w:t>
      </w:r>
      <w:r w:rsidRPr="00BC315A">
        <w:rPr>
          <w:rFonts w:cs="Times New Roman"/>
          <w:noProof/>
          <w:szCs w:val="24"/>
        </w:rPr>
        <w:lastRenderedPageBreak/>
        <w:t>dan stok sayur sepanjang tahun. Contoh tanaman perennial yaitu, tomat, kentang dan lain sebagainya.</w:t>
      </w:r>
    </w:p>
    <w:p w:rsidR="00BC315A" w:rsidRPr="00BC315A" w:rsidRDefault="00BC315A" w:rsidP="00BC315A">
      <w:pPr>
        <w:rPr>
          <w:rFonts w:cs="Times New Roman"/>
          <w:noProof/>
          <w:szCs w:val="24"/>
        </w:rPr>
      </w:pPr>
      <w:r w:rsidRPr="00BC315A">
        <w:rPr>
          <w:rFonts w:cs="Times New Roman"/>
          <w:noProof/>
          <w:szCs w:val="24"/>
        </w:rPr>
        <w:tab/>
        <w:t>Dari tahap siklus yang telah kita ketahui, dapat disimpulkan bahwa, setiap makhluk hidup akan memiliki siklus hidup yang berbeda – beda. Jadi perbandingan yang kita dapat, manusia memiliki beberapa siklus dari janin hingga dewasa. Sedangkan hewan memiliki beberapa kelompok siklus dari siklus hidup dengan metamorfosis dan siklus hidup tanpa metamorfosis. Begitu juga dengan tumbuhan. Tumbuhan memiliki beberapa kelompok pada siklus hidupnya.</w:t>
      </w:r>
    </w:p>
    <w:p w:rsidR="00BC315A" w:rsidRPr="00BC315A" w:rsidRDefault="00BC315A" w:rsidP="00BC315A">
      <w:pPr>
        <w:rPr>
          <w:rFonts w:cs="Times New Roman"/>
          <w:noProof/>
          <w:szCs w:val="24"/>
        </w:rPr>
      </w:pPr>
    </w:p>
    <w:p w:rsidR="00BC315A" w:rsidRPr="00BC315A" w:rsidRDefault="00BC315A" w:rsidP="00BC315A">
      <w:pPr>
        <w:pStyle w:val="Heading2"/>
        <w:rPr>
          <w:color w:val="auto"/>
        </w:rPr>
      </w:pPr>
      <w:bookmarkStart w:id="32" w:name="_Toc166611842"/>
      <w:bookmarkStart w:id="33" w:name="_Toc185422181"/>
      <w:r w:rsidRPr="00BC315A">
        <w:rPr>
          <w:color w:val="auto"/>
        </w:rPr>
        <w:t>2.2  Kajian Penelitian Relavan</w:t>
      </w:r>
      <w:bookmarkEnd w:id="32"/>
      <w:bookmarkEnd w:id="33"/>
    </w:p>
    <w:p w:rsidR="00BC315A" w:rsidRPr="00BC315A" w:rsidRDefault="00BC315A" w:rsidP="00BC315A">
      <w:pPr>
        <w:spacing w:line="480" w:lineRule="auto"/>
        <w:ind w:firstLine="360"/>
        <w:rPr>
          <w:szCs w:val="24"/>
        </w:rPr>
      </w:pPr>
      <w:r w:rsidRPr="00BC315A">
        <w:rPr>
          <w:szCs w:val="24"/>
        </w:rPr>
        <w:t>Pada kajian penelitian relavan ini, peneliti bertujuan untuk memberikan gambaran dengan adanya perbedaan penelitian, Maka dari itu peneliti mengambil reverensi dari beberapa penelitian yang telah dilakukan, yaitu sebagai berikut :</w:t>
      </w:r>
    </w:p>
    <w:p w:rsidR="00BC315A" w:rsidRPr="00BC315A" w:rsidRDefault="00BC315A" w:rsidP="00BC315A">
      <w:pPr>
        <w:spacing w:line="480" w:lineRule="auto"/>
        <w:ind w:firstLine="360"/>
        <w:jc w:val="center"/>
        <w:rPr>
          <w:b/>
          <w:szCs w:val="24"/>
        </w:rPr>
      </w:pPr>
      <w:r w:rsidRPr="00BC315A">
        <w:rPr>
          <w:b/>
          <w:szCs w:val="24"/>
        </w:rPr>
        <w:t>Tabel 2.1 Kajian Penelitian Relavan</w:t>
      </w:r>
    </w:p>
    <w:tbl>
      <w:tblPr>
        <w:tblStyle w:val="TableGrid"/>
        <w:tblW w:w="0" w:type="auto"/>
        <w:tblLook w:val="04A0" w:firstRow="1" w:lastRow="0" w:firstColumn="1" w:lastColumn="0" w:noHBand="0" w:noVBand="1"/>
      </w:tblPr>
      <w:tblGrid>
        <w:gridCol w:w="2137"/>
        <w:gridCol w:w="3935"/>
        <w:gridCol w:w="1856"/>
      </w:tblGrid>
      <w:tr w:rsidR="00BC315A" w:rsidRPr="00BC315A" w:rsidTr="001F6BBB">
        <w:tc>
          <w:tcPr>
            <w:tcW w:w="2405" w:type="dxa"/>
          </w:tcPr>
          <w:p w:rsidR="00BC315A" w:rsidRPr="00BC315A" w:rsidRDefault="00BC315A" w:rsidP="001F6BBB">
            <w:pPr>
              <w:spacing w:line="480" w:lineRule="auto"/>
              <w:jc w:val="center"/>
              <w:rPr>
                <w:szCs w:val="24"/>
              </w:rPr>
            </w:pPr>
            <w:r w:rsidRPr="00BC315A">
              <w:rPr>
                <w:szCs w:val="24"/>
              </w:rPr>
              <w:t>Nama dan Judul</w:t>
            </w:r>
          </w:p>
        </w:tc>
        <w:tc>
          <w:tcPr>
            <w:tcW w:w="5103" w:type="dxa"/>
          </w:tcPr>
          <w:p w:rsidR="00BC315A" w:rsidRPr="00BC315A" w:rsidRDefault="00BC315A" w:rsidP="001F6BBB">
            <w:pPr>
              <w:spacing w:line="480" w:lineRule="auto"/>
              <w:jc w:val="center"/>
              <w:rPr>
                <w:szCs w:val="24"/>
              </w:rPr>
            </w:pPr>
            <w:r w:rsidRPr="00BC315A">
              <w:rPr>
                <w:szCs w:val="24"/>
              </w:rPr>
              <w:t>Hasil Penelitian</w:t>
            </w:r>
          </w:p>
        </w:tc>
        <w:tc>
          <w:tcPr>
            <w:tcW w:w="1842" w:type="dxa"/>
          </w:tcPr>
          <w:p w:rsidR="00BC315A" w:rsidRPr="00BC315A" w:rsidRDefault="00BC315A" w:rsidP="001F6BBB">
            <w:pPr>
              <w:spacing w:line="480" w:lineRule="auto"/>
              <w:jc w:val="center"/>
              <w:rPr>
                <w:szCs w:val="24"/>
              </w:rPr>
            </w:pPr>
            <w:r w:rsidRPr="00BC315A">
              <w:rPr>
                <w:szCs w:val="24"/>
              </w:rPr>
              <w:t>Relevansi</w:t>
            </w:r>
          </w:p>
        </w:tc>
      </w:tr>
      <w:tr w:rsidR="00BC315A" w:rsidRPr="00BC315A" w:rsidTr="001F6BBB">
        <w:tc>
          <w:tcPr>
            <w:tcW w:w="2405" w:type="dxa"/>
          </w:tcPr>
          <w:p w:rsidR="00BC315A" w:rsidRPr="00BC315A" w:rsidRDefault="00BC315A" w:rsidP="001F6BBB">
            <w:pPr>
              <w:spacing w:line="480" w:lineRule="auto"/>
              <w:rPr>
                <w:szCs w:val="24"/>
              </w:rPr>
            </w:pPr>
            <w:r w:rsidRPr="00BC315A">
              <w:rPr>
                <w:b/>
                <w:szCs w:val="24"/>
              </w:rPr>
              <w:t xml:space="preserve">Nama: </w:t>
            </w:r>
            <w:r w:rsidRPr="00BC315A">
              <w:rPr>
                <w:szCs w:val="24"/>
              </w:rPr>
              <w:t xml:space="preserve">Suryaman, Yani Suryanti </w:t>
            </w:r>
          </w:p>
          <w:p w:rsidR="00BC315A" w:rsidRPr="00BC315A" w:rsidRDefault="00BC315A" w:rsidP="001F6BBB">
            <w:pPr>
              <w:spacing w:line="480" w:lineRule="auto"/>
              <w:rPr>
                <w:szCs w:val="24"/>
              </w:rPr>
            </w:pPr>
            <w:r w:rsidRPr="00BC315A">
              <w:rPr>
                <w:b/>
                <w:szCs w:val="24"/>
              </w:rPr>
              <w:t xml:space="preserve">Judul: </w:t>
            </w:r>
            <w:r w:rsidRPr="00BC315A">
              <w:rPr>
                <w:szCs w:val="24"/>
              </w:rPr>
              <w:t xml:space="preserve">Pengembangan Media Video Animasi Berbasis Plotagon Dan Capcut Untuk </w:t>
            </w:r>
            <w:r w:rsidRPr="00BC315A">
              <w:rPr>
                <w:szCs w:val="24"/>
              </w:rPr>
              <w:lastRenderedPageBreak/>
              <w:t>Meningkatkan Hasil Belajar Kognitif Siswa Kelas II Sekolah Dasar</w:t>
            </w:r>
          </w:p>
        </w:tc>
        <w:tc>
          <w:tcPr>
            <w:tcW w:w="5103" w:type="dxa"/>
          </w:tcPr>
          <w:p w:rsidR="00BC315A" w:rsidRPr="00BC315A" w:rsidRDefault="00BC315A" w:rsidP="001F6BBB">
            <w:pPr>
              <w:spacing w:line="480" w:lineRule="auto"/>
              <w:rPr>
                <w:szCs w:val="24"/>
              </w:rPr>
            </w:pPr>
            <w:r w:rsidRPr="00BC315A">
              <w:rPr>
                <w:szCs w:val="24"/>
              </w:rPr>
              <w:lastRenderedPageBreak/>
              <w:t xml:space="preserve"> Berdasarkan Hasil dari penelitian ini, media pembelajaran video animasi berbasis plotagon dan capcut dinyatakan layak digunakan dalam pembelajaran setelah validasi oleh ahli materi dan ahli media serta adanya respon positif dari siswa. Berdasarkan table 1, diketahui bahwa kelayakan media pembelajaran </w:t>
            </w:r>
            <w:r w:rsidRPr="00BC315A">
              <w:rPr>
                <w:szCs w:val="24"/>
              </w:rPr>
              <w:lastRenderedPageBreak/>
              <w:t>video animasi berbasis plotagon dan capcut diperoleh nilai persentasi dari ahli materi dan ahli media masing – masing memiliki persentase 100% dengan kualifikasi sangat layak, uji respon siswa kelompok kecil 90% dengan kualifikasi sangat layak dan uji coba kelompok besar 88% dengan kualifikasi sangat layak.berdasarkan table 2, hasil yang diperoleh dari kelompok kecil pada uji coba pretest dengan skor 347 dengan presentase ketuntasan klasikal 20% sedangkan untuk skor posttest didapatkan skor 446 dengan persentase ketuntasan 100%. Data persentase ketuntasan tersebut dapat disimpulkan bahwa media video animasi berbasis plotagon dan capcut ini mengalami peningkatan 80%.</w:t>
            </w:r>
          </w:p>
        </w:tc>
        <w:tc>
          <w:tcPr>
            <w:tcW w:w="1842" w:type="dxa"/>
          </w:tcPr>
          <w:p w:rsidR="00BC315A" w:rsidRPr="00BC315A" w:rsidRDefault="00BC315A" w:rsidP="001F6BBB">
            <w:pPr>
              <w:spacing w:line="480" w:lineRule="auto"/>
              <w:rPr>
                <w:szCs w:val="24"/>
              </w:rPr>
            </w:pPr>
            <w:r w:rsidRPr="00BC315A">
              <w:rPr>
                <w:b/>
                <w:szCs w:val="24"/>
              </w:rPr>
              <w:lastRenderedPageBreak/>
              <w:t xml:space="preserve">Persamaan: </w:t>
            </w:r>
            <w:r w:rsidRPr="00BC315A">
              <w:rPr>
                <w:szCs w:val="24"/>
              </w:rPr>
              <w:t xml:space="preserve">penelitian ini mengembangkan media video animasi, yang mana berbantu dengan menggunakan </w:t>
            </w:r>
            <w:r w:rsidRPr="00BC315A">
              <w:rPr>
                <w:szCs w:val="24"/>
              </w:rPr>
              <w:lastRenderedPageBreak/>
              <w:t>software Plotagon dan capcut.</w:t>
            </w:r>
          </w:p>
          <w:p w:rsidR="00BC315A" w:rsidRPr="00BC315A" w:rsidRDefault="00BC315A" w:rsidP="001F6BBB">
            <w:pPr>
              <w:spacing w:line="480" w:lineRule="auto"/>
              <w:rPr>
                <w:szCs w:val="24"/>
              </w:rPr>
            </w:pPr>
          </w:p>
          <w:p w:rsidR="00BC315A" w:rsidRPr="00BC315A" w:rsidRDefault="00BC315A" w:rsidP="001F6BBB">
            <w:pPr>
              <w:spacing w:line="480" w:lineRule="auto"/>
              <w:rPr>
                <w:szCs w:val="24"/>
              </w:rPr>
            </w:pPr>
            <w:r w:rsidRPr="00BC315A">
              <w:rPr>
                <w:b/>
                <w:szCs w:val="24"/>
              </w:rPr>
              <w:t>Perbedaan:</w:t>
            </w:r>
            <w:r w:rsidRPr="00BC315A">
              <w:rPr>
                <w:szCs w:val="24"/>
              </w:rPr>
              <w:t xml:space="preserve"> Software yang digunakan selain Plotagon juga menggunakan capcut.</w:t>
            </w:r>
          </w:p>
        </w:tc>
      </w:tr>
      <w:tr w:rsidR="00BC315A" w:rsidRPr="00BC315A" w:rsidTr="001F6BBB">
        <w:tc>
          <w:tcPr>
            <w:tcW w:w="2405" w:type="dxa"/>
          </w:tcPr>
          <w:p w:rsidR="00BC315A" w:rsidRPr="00BC315A" w:rsidRDefault="00BC315A" w:rsidP="001F6BBB">
            <w:pPr>
              <w:spacing w:line="480" w:lineRule="auto"/>
              <w:rPr>
                <w:szCs w:val="24"/>
              </w:rPr>
            </w:pPr>
            <w:r w:rsidRPr="00BC315A">
              <w:rPr>
                <w:b/>
                <w:szCs w:val="24"/>
              </w:rPr>
              <w:lastRenderedPageBreak/>
              <w:t xml:space="preserve">Nama: </w:t>
            </w:r>
            <w:r w:rsidRPr="00BC315A">
              <w:rPr>
                <w:szCs w:val="24"/>
              </w:rPr>
              <w:t xml:space="preserve">Ranti Vidia Astri, Faisal, Robenhart Tamba, </w:t>
            </w:r>
            <w:r w:rsidRPr="00BC315A">
              <w:rPr>
                <w:szCs w:val="24"/>
              </w:rPr>
              <w:lastRenderedPageBreak/>
              <w:t>Laurensia M. Perangin – Angin, Yusra Nasution</w:t>
            </w:r>
          </w:p>
          <w:p w:rsidR="00BC315A" w:rsidRPr="00BC315A" w:rsidRDefault="00BC315A" w:rsidP="001F6BBB">
            <w:pPr>
              <w:spacing w:line="480" w:lineRule="auto"/>
              <w:rPr>
                <w:szCs w:val="24"/>
              </w:rPr>
            </w:pPr>
            <w:r w:rsidRPr="00BC315A">
              <w:rPr>
                <w:b/>
                <w:szCs w:val="24"/>
              </w:rPr>
              <w:t xml:space="preserve">Judul: </w:t>
            </w:r>
            <w:r w:rsidRPr="00BC315A">
              <w:rPr>
                <w:szCs w:val="24"/>
              </w:rPr>
              <w:t>Pengembangan Media Pembelajaran Video Animasi Berbasis Aplikasi Plotagon Pada pembelajaran Tematik di Kelas II SDN 010056 Sei Renggas T.A 2023/2024</w:t>
            </w:r>
          </w:p>
        </w:tc>
        <w:tc>
          <w:tcPr>
            <w:tcW w:w="5103" w:type="dxa"/>
          </w:tcPr>
          <w:p w:rsidR="00BC315A" w:rsidRPr="00BC315A" w:rsidRDefault="00BC315A" w:rsidP="001F6BBB">
            <w:pPr>
              <w:spacing w:line="480" w:lineRule="auto"/>
              <w:rPr>
                <w:szCs w:val="24"/>
              </w:rPr>
            </w:pPr>
            <w:r w:rsidRPr="00BC315A">
              <w:rPr>
                <w:szCs w:val="24"/>
              </w:rPr>
              <w:lastRenderedPageBreak/>
              <w:t xml:space="preserve">Berdasarkan hasil dan pembahasan penelitian mengenai pengembangan media pembelajaran video animasi </w:t>
            </w:r>
            <w:r w:rsidRPr="00BC315A">
              <w:rPr>
                <w:szCs w:val="24"/>
              </w:rPr>
              <w:lastRenderedPageBreak/>
              <w:t xml:space="preserve">berbasis aplikasi plotagon pada tema 2 subtema 3 pembelajaran 2 di kelas II UPTD SDN 010056 Sei Renggas, dapat disimpulkan sebagai berikut: pada uji validitas media pembelajaran video animasi berbasis aplikasi plotagon oleh ahli materi dan hali desain media. Diketahui ahli materi mendapatkan hasil akhir 83,33% dengan kriteria “Sangat Valid”. Selanjutnya pada ahli desain media memperoleh hasil 86% dengan kategori “Sangat Valid”. Dari hasil validasi oleh ahli materi dan ahli desain media, video animasi berbasis aplikasi Plotagon yang dikembangkan sudah layak digunakan pada proses pembelajaran. Pada uji praktikalitas diperoleh dari tanggapan melalui kuesioner yang diberikan kepada ahli  praktisi  pendidikan  dan  respon  peserta  didik.  Diketahui  dari  ahli  praktisi  pendidikan memperoleh  hasil  100%  dengan  kriteria  “Sangat  </w:t>
            </w:r>
            <w:r w:rsidRPr="00BC315A">
              <w:rPr>
                <w:szCs w:val="24"/>
              </w:rPr>
              <w:lastRenderedPageBreak/>
              <w:t>Praktis”.  Pada  respon  peserta  didik memperoleh hasil 95,05% dengan kriteria “Sangat Praktis”.3.Pada uji efektivitas dilakukan uji coba produk yang pelaksanaannya melalui pre-test dan post-test. Diketahui  bahwa  pada pre-testdiperoleh  nilai  rata-rata  peserta  didik  yaitu 53,75%  dengan  capaian  “Cukup  Efektif”.  Sedangkan  pada post-test mengalami peningkatan dengan memperoleh rata-rata 87,75% yang termasuk dalam capaian “Sangat Efektif”.  Berdasarkan  keefektifan  penggunaan  media  pembelajaran  berbasis  aplikasi Plotagon yang menggunakan N-Gain mendapat hasil 77% dengan kriteria “Efektif”. Maka dari itu dapat diketahui video animasi berbasis aplikasi Plotagon efektif untuk digunakan dandapat meningkatkan hasil belajar peserta didik pada tema 2 subtema 3 pembelajaran 2.</w:t>
            </w:r>
          </w:p>
        </w:tc>
        <w:tc>
          <w:tcPr>
            <w:tcW w:w="1842" w:type="dxa"/>
          </w:tcPr>
          <w:p w:rsidR="00BC315A" w:rsidRPr="00BC315A" w:rsidRDefault="00BC315A" w:rsidP="001F6BBB">
            <w:pPr>
              <w:spacing w:line="480" w:lineRule="auto"/>
              <w:rPr>
                <w:szCs w:val="24"/>
              </w:rPr>
            </w:pPr>
            <w:r w:rsidRPr="00BC315A">
              <w:rPr>
                <w:b/>
                <w:szCs w:val="24"/>
              </w:rPr>
              <w:lastRenderedPageBreak/>
              <w:t xml:space="preserve">Persamaan: </w:t>
            </w:r>
            <w:r w:rsidRPr="00BC315A">
              <w:rPr>
                <w:szCs w:val="24"/>
              </w:rPr>
              <w:t xml:space="preserve">Pada penelitian ini sama - sama </w:t>
            </w:r>
            <w:r w:rsidRPr="00BC315A">
              <w:rPr>
                <w:szCs w:val="24"/>
              </w:rPr>
              <w:lastRenderedPageBreak/>
              <w:t>mengembangkan video animasi dengan menggunakan aplikasi Plotagon.</w:t>
            </w:r>
          </w:p>
          <w:p w:rsidR="00BC315A" w:rsidRPr="00BC315A" w:rsidRDefault="00BC315A" w:rsidP="001F6BBB">
            <w:pPr>
              <w:spacing w:line="480" w:lineRule="auto"/>
              <w:rPr>
                <w:szCs w:val="24"/>
              </w:rPr>
            </w:pPr>
          </w:p>
          <w:p w:rsidR="00BC315A" w:rsidRPr="00BC315A" w:rsidRDefault="00BC315A" w:rsidP="001F6BBB">
            <w:pPr>
              <w:spacing w:line="480" w:lineRule="auto"/>
              <w:rPr>
                <w:szCs w:val="24"/>
              </w:rPr>
            </w:pPr>
            <w:r w:rsidRPr="00BC315A">
              <w:rPr>
                <w:b/>
                <w:szCs w:val="24"/>
              </w:rPr>
              <w:t xml:space="preserve">Perbedaan: </w:t>
            </w:r>
            <w:r w:rsidRPr="00BC315A">
              <w:rPr>
                <w:szCs w:val="24"/>
              </w:rPr>
              <w:t>penelitian ini tidak menggunakan problem based learning (pbl). Dan memiliki kurikulum yang berbeda.</w:t>
            </w:r>
          </w:p>
        </w:tc>
      </w:tr>
      <w:tr w:rsidR="00BC315A" w:rsidRPr="00BC315A" w:rsidTr="001F6BBB">
        <w:tc>
          <w:tcPr>
            <w:tcW w:w="2405" w:type="dxa"/>
          </w:tcPr>
          <w:p w:rsidR="00BC315A" w:rsidRPr="00BC315A" w:rsidRDefault="00BC315A" w:rsidP="001F6BBB">
            <w:pPr>
              <w:spacing w:line="480" w:lineRule="auto"/>
              <w:rPr>
                <w:szCs w:val="24"/>
              </w:rPr>
            </w:pPr>
            <w:r w:rsidRPr="00BC315A">
              <w:rPr>
                <w:b/>
                <w:szCs w:val="24"/>
              </w:rPr>
              <w:lastRenderedPageBreak/>
              <w:t xml:space="preserve">Nama: </w:t>
            </w:r>
            <w:r w:rsidRPr="00BC315A">
              <w:rPr>
                <w:szCs w:val="24"/>
              </w:rPr>
              <w:t>Bella Artha Ashari, Vicky Dwi Wicaksono</w:t>
            </w:r>
          </w:p>
          <w:p w:rsidR="00BC315A" w:rsidRPr="00BC315A" w:rsidRDefault="00BC315A" w:rsidP="001F6BBB">
            <w:pPr>
              <w:spacing w:line="480" w:lineRule="auto"/>
              <w:rPr>
                <w:szCs w:val="24"/>
              </w:rPr>
            </w:pPr>
            <w:r w:rsidRPr="00BC315A">
              <w:rPr>
                <w:b/>
                <w:szCs w:val="24"/>
              </w:rPr>
              <w:t xml:space="preserve">Judul: </w:t>
            </w:r>
            <w:r w:rsidRPr="00BC315A">
              <w:rPr>
                <w:szCs w:val="24"/>
              </w:rPr>
              <w:t>Pengembangan Media Video Animasi Melalui Aplikasi Plotagon Untuk Materi Mematuhi Peraturan Di Sekolah Dasar</w:t>
            </w:r>
          </w:p>
        </w:tc>
        <w:tc>
          <w:tcPr>
            <w:tcW w:w="5103" w:type="dxa"/>
          </w:tcPr>
          <w:p w:rsidR="00BC315A" w:rsidRPr="00BC315A" w:rsidRDefault="00BC315A" w:rsidP="001F6BBB">
            <w:pPr>
              <w:spacing w:line="480" w:lineRule="auto"/>
              <w:rPr>
                <w:szCs w:val="24"/>
              </w:rPr>
            </w:pPr>
            <w:r w:rsidRPr="00BC315A">
              <w:rPr>
                <w:szCs w:val="24"/>
              </w:rPr>
              <w:t xml:space="preserve">Subjek penerapan media pada penelitian ini adalah peserta didik kelas 1 di SDN Ngagelrejo I/396 Surabaya. Subjek uji coba dibagi menjadi dua bagian yaitu 8 orang pada uji coba skala kecil dan 27 orang pada uji coba skala besar dengan tahun ajaran 2022/2023. Berdasarkan hasil uji validasi media video animasi materi mematuhi peraturan di rumah maupun di sekolah oleh ahli materi dan ahli media yang memperoleh persentase pada rentang 81% -100% yang berarti menunjukkan kriteria “sangat valid” (Riduwan, 2015). hasil angket uji coba skala kecil memperoleh persentase 96,25 dan angket uji coba skala besar diperoleh persentase 95,18%. Selain itu, angket guru sebagai pengamat penerapan media video animasi memiliki 10 butir pertanyaan. Hasil validasi dari ahli materi memperoleh skor 9 dari skor maksimal 10. Kevalidan media video animasi diperoleh </w:t>
            </w:r>
            <w:r w:rsidRPr="00BC315A">
              <w:rPr>
                <w:szCs w:val="24"/>
              </w:rPr>
              <w:lastRenderedPageBreak/>
              <w:t>berdasarkan hasil uji validasi ahli materi yang mencapai 85% dalam kategori “sangat valid” dan ahli media yang mencapai 85,41% dalam kategori “sangat valid”. Kepraktisan media video animasi didapatkan berdasarkan hasil angket peserta didik uji coba skala kecil yang mencapai 96,25% dalam kriteria “sangat praktis”, pada uji coba skala besar mencapai 95,18% dalam kriteria “sangat praktis, dan angket guru mencapai 90% dengan kriteria “sangat praktis”.</w:t>
            </w:r>
          </w:p>
        </w:tc>
        <w:tc>
          <w:tcPr>
            <w:tcW w:w="1842" w:type="dxa"/>
          </w:tcPr>
          <w:p w:rsidR="00BC315A" w:rsidRPr="00BC315A" w:rsidRDefault="00BC315A" w:rsidP="001F6BBB">
            <w:pPr>
              <w:spacing w:line="480" w:lineRule="auto"/>
              <w:rPr>
                <w:szCs w:val="24"/>
              </w:rPr>
            </w:pPr>
            <w:r w:rsidRPr="00BC315A">
              <w:rPr>
                <w:b/>
                <w:szCs w:val="24"/>
              </w:rPr>
              <w:lastRenderedPageBreak/>
              <w:t xml:space="preserve">Persamaan: </w:t>
            </w:r>
            <w:r w:rsidRPr="00BC315A">
              <w:rPr>
                <w:szCs w:val="24"/>
              </w:rPr>
              <w:t>pada penelitian ini, mengembangkan video animasi dengan menggunakan aplikasi plotagon.</w:t>
            </w:r>
          </w:p>
          <w:p w:rsidR="00BC315A" w:rsidRPr="00BC315A" w:rsidRDefault="00BC315A" w:rsidP="001F6BBB">
            <w:pPr>
              <w:spacing w:line="480" w:lineRule="auto"/>
              <w:rPr>
                <w:szCs w:val="24"/>
              </w:rPr>
            </w:pPr>
            <w:r w:rsidRPr="00BC315A">
              <w:rPr>
                <w:b/>
                <w:szCs w:val="24"/>
              </w:rPr>
              <w:t xml:space="preserve">Perbedaan: </w:t>
            </w:r>
            <w:r w:rsidRPr="00BC315A">
              <w:rPr>
                <w:szCs w:val="24"/>
              </w:rPr>
              <w:t>Pengembangan ini tertuju pada materi mematuhi peraturan di sekolah dasar. Penelitian ini juga tidak menggunakan Pbl (Problem Based Learning).</w:t>
            </w:r>
          </w:p>
        </w:tc>
      </w:tr>
    </w:tbl>
    <w:p w:rsidR="00BC315A" w:rsidRPr="00BC315A" w:rsidRDefault="00BC315A" w:rsidP="00BC315A">
      <w:pPr>
        <w:spacing w:line="480" w:lineRule="auto"/>
        <w:rPr>
          <w:szCs w:val="24"/>
        </w:rPr>
      </w:pPr>
    </w:p>
    <w:p w:rsidR="00BC315A" w:rsidRPr="00BC315A" w:rsidRDefault="00BC315A" w:rsidP="00BC315A">
      <w:pPr>
        <w:pStyle w:val="Heading2"/>
        <w:rPr>
          <w:color w:val="auto"/>
        </w:rPr>
      </w:pPr>
      <w:bookmarkStart w:id="34" w:name="_Toc166611843"/>
      <w:bookmarkStart w:id="35" w:name="_Toc185422182"/>
      <w:r w:rsidRPr="00BC315A">
        <w:rPr>
          <w:color w:val="auto"/>
        </w:rPr>
        <w:t>2.3 Kerangka Berpikir</w:t>
      </w:r>
      <w:bookmarkEnd w:id="34"/>
      <w:bookmarkEnd w:id="35"/>
      <w:r w:rsidRPr="00BC315A">
        <w:rPr>
          <w:color w:val="auto"/>
        </w:rPr>
        <w:t xml:space="preserve"> </w:t>
      </w:r>
    </w:p>
    <w:p w:rsidR="00BC315A" w:rsidRPr="00BC315A" w:rsidRDefault="00BC315A" w:rsidP="00BC315A">
      <w:pPr>
        <w:spacing w:after="0" w:line="480" w:lineRule="auto"/>
        <w:ind w:firstLine="720"/>
        <w:rPr>
          <w:szCs w:val="24"/>
        </w:rPr>
      </w:pPr>
      <w:r w:rsidRPr="00BC315A">
        <w:rPr>
          <w:szCs w:val="24"/>
        </w:rPr>
        <w:t xml:space="preserve">Pada proses pembelajaran yang dilakukan di kelas III SD, dapat ditemukan keterampilan pemecahan masalah siswa masih rendah. Selain itu, belum ada pengembangan media pembelajaran video animasi </w:t>
      </w:r>
      <w:r w:rsidRPr="00BC315A">
        <w:rPr>
          <w:i/>
          <w:szCs w:val="24"/>
        </w:rPr>
        <w:t>plotagon</w:t>
      </w:r>
      <w:r w:rsidRPr="00BC315A">
        <w:rPr>
          <w:szCs w:val="24"/>
        </w:rPr>
        <w:t xml:space="preserve"> bebasis masalah. Siswa juga kurang konsentrasi dalam pembelajaran, sehingga mengakibatkan hasil belajar siswa rendah. Dan siswa juga kurang aktif dalam pembelajaran, serta guru jarang menggunakan media. Dengan itu peneliti ingin melakukan perbaikan dengan memberikan solusi mengembangkan media video animasi, yang akan di </w:t>
      </w:r>
      <w:r w:rsidRPr="00BC315A">
        <w:rPr>
          <w:szCs w:val="24"/>
        </w:rPr>
        <w:lastRenderedPageBreak/>
        <w:t xml:space="preserve">validasi oleh para ahli, baik ahli materi maupun ahli media. Dapat kita lihat secara ringkas melalui kerangka berpikir sebagai berikut:    </w:t>
      </w:r>
    </w:p>
    <w:p w:rsidR="00BC315A" w:rsidRPr="00BC315A" w:rsidRDefault="00BC315A" w:rsidP="00BC315A">
      <w:pPr>
        <w:spacing w:line="240" w:lineRule="auto"/>
        <w:rPr>
          <w:szCs w:val="24"/>
        </w:rPr>
      </w:pPr>
      <w:r w:rsidRPr="00BC315A">
        <w:rPr>
          <w:noProof/>
        </w:rPr>
        <mc:AlternateContent>
          <mc:Choice Requires="wps">
            <w:drawing>
              <wp:anchor distT="0" distB="0" distL="114300" distR="114300" simplePos="0" relativeHeight="251660288" behindDoc="1" locked="0" layoutInCell="1" allowOverlap="1" wp14:anchorId="36AC8C2B" wp14:editId="148A152E">
                <wp:simplePos x="0" y="0"/>
                <wp:positionH relativeFrom="margin">
                  <wp:posOffset>-447040</wp:posOffset>
                </wp:positionH>
                <wp:positionV relativeFrom="paragraph">
                  <wp:posOffset>205739</wp:posOffset>
                </wp:positionV>
                <wp:extent cx="1439544" cy="472440"/>
                <wp:effectExtent l="0" t="0" r="27305" b="22860"/>
                <wp:wrapTight wrapText="bothSides">
                  <wp:wrapPolygon edited="0">
                    <wp:start x="0" y="0"/>
                    <wp:lineTo x="0" y="21774"/>
                    <wp:lineTo x="21724" y="21774"/>
                    <wp:lineTo x="21724" y="0"/>
                    <wp:lineTo x="0" y="0"/>
                  </wp:wrapPolygon>
                </wp:wrapTight>
                <wp:docPr id="1066"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4" cy="472440"/>
                        </a:xfrm>
                        <a:prstGeom prst="roundRect">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F5E139F" id="Rounded Rectangle 25" o:spid="_x0000_s1026" style="position:absolute;margin-left:-35.2pt;margin-top:16.2pt;width:113.35pt;height:37.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" fillcolor="#5b9bd5" strokecolor="#42719b" strokeweight="1pt">
                <v:stroke joinstyle="miter"/>
                <v:path arrowok="t"/>
                <w10:wrap type="tight" anchorx="margin"/>
              </v:roundrect>
            </w:pict>
          </mc:Fallback>
        </mc:AlternateContent>
      </w:r>
      <w:r w:rsidRPr="00BC315A">
        <w:rPr>
          <w:noProof/>
        </w:rPr>
        <mc:AlternateContent>
          <mc:Choice Requires="wps">
            <w:drawing>
              <wp:anchor distT="0" distB="0" distL="114300" distR="114300" simplePos="0" relativeHeight="251663360" behindDoc="0" locked="0" layoutInCell="1" allowOverlap="1" wp14:anchorId="6371B9FF" wp14:editId="1CF96014">
                <wp:simplePos x="0" y="0"/>
                <wp:positionH relativeFrom="column">
                  <wp:posOffset>4245610</wp:posOffset>
                </wp:positionH>
                <wp:positionV relativeFrom="paragraph">
                  <wp:posOffset>281940</wp:posOffset>
                </wp:positionV>
                <wp:extent cx="1295400" cy="297179"/>
                <wp:effectExtent l="0" t="0" r="19050" b="26669"/>
                <wp:wrapThrough wrapText="bothSides">
                  <wp:wrapPolygon edited="0">
                    <wp:start x="0" y="0"/>
                    <wp:lineTo x="0" y="22154"/>
                    <wp:lineTo x="21600" y="22154"/>
                    <wp:lineTo x="21600" y="0"/>
                    <wp:lineTo x="0" y="0"/>
                  </wp:wrapPolygon>
                </wp:wrapThrough>
                <wp:docPr id="10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297179"/>
                        </a:xfrm>
                        <a:prstGeom prst="rect">
                          <a:avLst/>
                        </a:prstGeom>
                        <a:ln w="9525" cap="flat" cmpd="sng">
                          <a:solidFill>
                            <a:srgbClr val="5B9BD5"/>
                          </a:solidFill>
                          <a:prstDash val="solid"/>
                          <a:round/>
                          <a:headEnd type="none" w="med" len="med"/>
                          <a:tailEnd type="none" w="med" len="med"/>
                        </a:ln>
                      </wps:spPr>
                      <wps:txbx>
                        <w:txbxContent>
                          <w:p w:rsidR="00BC315A" w:rsidRDefault="00BC315A" w:rsidP="00BC315A">
                            <w:pPr>
                              <w:tabs>
                                <w:tab w:val="left" w:pos="3375"/>
                              </w:tabs>
                              <w:spacing w:line="480" w:lineRule="auto"/>
                              <w:jc w:val="center"/>
                              <w:rPr>
                                <w:noProof/>
                                <w:sz w:val="28"/>
                                <w:szCs w:val="28"/>
                                <w14:shadow w14:blurRad="38100" w14:dist="12700" w14:dir="2700000" w14:sx="100000" w14:sy="100000" w14:kx="0" w14:ky="0" w14:algn="tl">
                                  <w14:srgbClr w14:val="000000">
                                    <w14:alpha w14:val="60001"/>
                                  </w14:srgbClr>
                                </w14:shadow>
                                <w14:textOutline w14:w="9525" w14:cap="flat" w14:cmpd="sng" w14:algn="ctr">
                                  <w14:solidFill>
                                    <w14:srgbClr w14:val="FFFFFF"/>
                                  </w14:solidFill>
                                  <w14:prstDash w14:val="solid"/>
                                  <w14:round/>
                                </w14:textOutline>
                                <w14:textFill>
                                  <w14:solidFill>
                                    <w14:srgbClr w14:val="FFFFFF"/>
                                  </w14:solidFill>
                                </w14:textFill>
                              </w:rPr>
                            </w:pPr>
                            <w:r>
                              <w:rPr>
                                <w:noProof/>
                                <w:sz w:val="28"/>
                                <w:szCs w:val="28"/>
                                <w14:shadow w14:blurRad="38100" w14:dist="12700" w14:dir="2700000" w14:sx="100000" w14:sy="100000" w14:kx="0" w14:ky="0" w14:algn="tl">
                                  <w14:srgbClr w14:val="000000">
                                    <w14:alpha w14:val="60001"/>
                                  </w14:srgbClr>
                                </w14:shadow>
                                <w14:textOutline w14:w="9525" w14:cap="flat" w14:cmpd="sng" w14:algn="ctr">
                                  <w14:solidFill>
                                    <w14:srgbClr w14:val="FFFFFF"/>
                                  </w14:solidFill>
                                  <w14:prstDash w14:val="solid"/>
                                  <w14:round/>
                                </w14:textOutline>
                                <w14:textFill>
                                  <w14:solidFill>
                                    <w14:srgbClr w14:val="FFFFFF"/>
                                  </w14:solidFill>
                                </w14:textFill>
                              </w:rPr>
                              <w:t>Siswa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B9FF" id="Text Box 28" o:spid="_x0000_s1027" style="position:absolute;left:0;text-align:left;margin-left:334.3pt;margin-top:22.2pt;width:102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" filled="f" strokecolor="#5b9bd5">
                <v:stroke joinstyle="round"/>
                <v:path arrowok="t"/>
                <v:textbox>
                  <w:txbxContent>
                    <w:p w:rsidR="00BC315A" w:rsidRDefault="00BC315A" w:rsidP="00BC315A">
                      <w:pPr>
                        <w:tabs>
                          <w:tab w:val="left" w:pos="3375"/>
                        </w:tabs>
                        <w:spacing w:line="480" w:lineRule="auto"/>
                        <w:jc w:val="center"/>
                        <w:rPr>
                          <w:noProof/>
                          <w:sz w:val="28"/>
                          <w:szCs w:val="28"/>
                          <w14:shadow w14:blurRad="38100" w14:dist="12700" w14:dir="2700000" w14:sx="100000" w14:sy="100000" w14:kx="0" w14:ky="0" w14:algn="tl">
                            <w14:srgbClr w14:val="000000">
                              <w14:alpha w14:val="60001"/>
                            </w14:srgbClr>
                          </w14:shadow>
                          <w14:textOutline w14:w="9525" w14:cap="flat" w14:cmpd="sng" w14:algn="ctr">
                            <w14:solidFill>
                              <w14:srgbClr w14:val="FFFFFF"/>
                            </w14:solidFill>
                            <w14:prstDash w14:val="solid"/>
                            <w14:round/>
                          </w14:textOutline>
                          <w14:textFill>
                            <w14:solidFill>
                              <w14:srgbClr w14:val="FFFFFF"/>
                            </w14:solidFill>
                          </w14:textFill>
                        </w:rPr>
                      </w:pPr>
                      <w:r>
                        <w:rPr>
                          <w:noProof/>
                          <w:sz w:val="28"/>
                          <w:szCs w:val="28"/>
                          <w14:shadow w14:blurRad="38100" w14:dist="12700" w14:dir="2700000" w14:sx="100000" w14:sy="100000" w14:kx="0" w14:ky="0" w14:algn="tl">
                            <w14:srgbClr w14:val="000000">
                              <w14:alpha w14:val="60001"/>
                            </w14:srgbClr>
                          </w14:shadow>
                          <w14:textOutline w14:w="9525" w14:cap="flat" w14:cmpd="sng" w14:algn="ctr">
                            <w14:solidFill>
                              <w14:srgbClr w14:val="FFFFFF"/>
                            </w14:solidFill>
                            <w14:prstDash w14:val="solid"/>
                            <w14:round/>
                          </w14:textOutline>
                          <w14:textFill>
                            <w14:solidFill>
                              <w14:srgbClr w14:val="FFFFFF"/>
                            </w14:solidFill>
                          </w14:textFill>
                        </w:rPr>
                        <w:t>Siswa</w:t>
                      </w:r>
                    </w:p>
                  </w:txbxContent>
                </v:textbox>
                <w10:wrap type="through"/>
              </v:rect>
            </w:pict>
          </mc:Fallback>
        </mc:AlternateContent>
      </w:r>
      <w:r w:rsidRPr="00BC315A">
        <w:rPr>
          <w:noProof/>
          <w:szCs w:val="24"/>
        </w:rPr>
        <mc:AlternateContent>
          <mc:Choice Requires="wps">
            <w:drawing>
              <wp:anchor distT="0" distB="0" distL="0" distR="0" simplePos="0" relativeHeight="251661312" behindDoc="0" locked="0" layoutInCell="1" allowOverlap="1" wp14:anchorId="418202D9" wp14:editId="33B41EF7">
                <wp:simplePos x="0" y="0"/>
                <wp:positionH relativeFrom="margin">
                  <wp:posOffset>4141470</wp:posOffset>
                </wp:positionH>
                <wp:positionV relativeFrom="paragraph">
                  <wp:posOffset>186055</wp:posOffset>
                </wp:positionV>
                <wp:extent cx="1439545" cy="488314"/>
                <wp:effectExtent l="0" t="0" r="27305" b="26035"/>
                <wp:wrapNone/>
                <wp:docPr id="1068"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488314"/>
                        </a:xfrm>
                        <a:prstGeom prst="roundRect">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CDB41C8" id="Rounded Rectangle 26" o:spid="_x0000_s1026" style="position:absolute;margin-left:326.1pt;margin-top:14.65pt;width:113.35pt;height:38.4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" fillcolor="#5b9bd5" strokecolor="#42719b" strokeweight="1pt">
                <v:stroke joinstyle="miter"/>
                <v:path arrowok="t"/>
                <w10:wrap anchorx="margin"/>
              </v:roundrect>
            </w:pict>
          </mc:Fallback>
        </mc:AlternateContent>
      </w:r>
      <w:r w:rsidRPr="00BC315A">
        <w:rPr>
          <w:noProof/>
        </w:rPr>
        <mc:AlternateContent>
          <mc:Choice Requires="wps">
            <w:drawing>
              <wp:anchor distT="0" distB="0" distL="114300" distR="114300" simplePos="0" relativeHeight="251662336" behindDoc="0" locked="0" layoutInCell="1" allowOverlap="1" wp14:anchorId="0490521F" wp14:editId="2FAB1062">
                <wp:simplePos x="0" y="0"/>
                <wp:positionH relativeFrom="column">
                  <wp:posOffset>-271145</wp:posOffset>
                </wp:positionH>
                <wp:positionV relativeFrom="paragraph">
                  <wp:posOffset>250189</wp:posOffset>
                </wp:positionV>
                <wp:extent cx="1133475" cy="372110"/>
                <wp:effectExtent l="0" t="0" r="28575" b="27940"/>
                <wp:wrapThrough wrapText="bothSides">
                  <wp:wrapPolygon edited="0">
                    <wp:start x="0" y="0"/>
                    <wp:lineTo x="0" y="22116"/>
                    <wp:lineTo x="21782" y="22116"/>
                    <wp:lineTo x="21782" y="0"/>
                    <wp:lineTo x="0" y="0"/>
                  </wp:wrapPolygon>
                </wp:wrapThrough>
                <wp:docPr id="10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372110"/>
                        </a:xfrm>
                        <a:prstGeom prst="rect">
                          <a:avLst/>
                        </a:prstGeom>
                        <a:ln w="9525" cap="flat" cmpd="sng">
                          <a:solidFill>
                            <a:srgbClr val="5B9BD5"/>
                          </a:solidFill>
                          <a:prstDash val="solid"/>
                          <a:round/>
                          <a:headEnd type="none" w="med" len="med"/>
                          <a:tailEnd type="none" w="med" len="med"/>
                        </a:ln>
                      </wps:spPr>
                      <wps:txbx>
                        <w:txbxContent>
                          <w:p w:rsidR="00BC315A" w:rsidRDefault="00BC315A" w:rsidP="00BC315A">
                            <w:pPr>
                              <w:tabs>
                                <w:tab w:val="left" w:pos="3375"/>
                              </w:tabs>
                              <w:spacing w:line="480" w:lineRule="auto"/>
                              <w:jc w:val="center"/>
                              <w:rPr>
                                <w:noProof/>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noProof/>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Guru</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0521F" id="Text Box 27" o:spid="_x0000_s1028" style="position:absolute;left:0;text-align:left;margin-left:-21.35pt;margin-top:19.7pt;width:89.25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" filled="f" strokecolor="#5b9bd5">
                <v:stroke joinstyle="round"/>
                <v:path arrowok="t"/>
                <v:textbox>
                  <w:txbxContent>
                    <w:p w:rsidR="00BC315A" w:rsidRDefault="00BC315A" w:rsidP="00BC315A">
                      <w:pPr>
                        <w:tabs>
                          <w:tab w:val="left" w:pos="3375"/>
                        </w:tabs>
                        <w:spacing w:line="480" w:lineRule="auto"/>
                        <w:jc w:val="center"/>
                        <w:rPr>
                          <w:noProof/>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noProof/>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Guru</w:t>
                      </w:r>
                    </w:p>
                  </w:txbxContent>
                </v:textbox>
                <w10:wrap type="through"/>
              </v:rect>
            </w:pict>
          </mc:Fallback>
        </mc:AlternateContent>
      </w:r>
      <w:r w:rsidRPr="00BC315A">
        <w:rPr>
          <w:noProof/>
          <w:szCs w:val="24"/>
        </w:rPr>
        <mc:AlternateContent>
          <mc:Choice Requires="wps">
            <w:drawing>
              <wp:anchor distT="0" distB="0" distL="0" distR="0" simplePos="0" relativeHeight="251687936" behindDoc="0" locked="0" layoutInCell="1" allowOverlap="1" wp14:anchorId="2E78050F" wp14:editId="4D66CF9D">
                <wp:simplePos x="0" y="0"/>
                <wp:positionH relativeFrom="margin">
                  <wp:posOffset>2558086</wp:posOffset>
                </wp:positionH>
                <wp:positionV relativeFrom="paragraph">
                  <wp:posOffset>-78697</wp:posOffset>
                </wp:positionV>
                <wp:extent cx="0" cy="361950"/>
                <wp:effectExtent l="0" t="0" r="19050" b="19050"/>
                <wp:wrapNone/>
                <wp:docPr id="107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31F03AA6" id="Straight Connector 14" o:spid="_x0000_s1026" style="position:absolute;z-index:2516879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01.4pt,-6.2pt" to="201.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" strokecolor="#5b9bd5" strokeweight=".5pt">
                <v:stroke joinstyle="miter"/>
                <o:lock v:ext="edit" shapetype="f"/>
                <w10:wrap anchorx="margin"/>
              </v:line>
            </w:pict>
          </mc:Fallback>
        </mc:AlternateContent>
      </w:r>
      <w:r w:rsidRPr="00BC315A">
        <w:rPr>
          <w:noProof/>
          <w:szCs w:val="24"/>
        </w:rPr>
        <mc:AlternateContent>
          <mc:Choice Requires="wps">
            <w:drawing>
              <wp:anchor distT="0" distB="0" distL="0" distR="0" simplePos="0" relativeHeight="251669504" behindDoc="0" locked="0" layoutInCell="1" allowOverlap="1" wp14:anchorId="7BE5E1E5" wp14:editId="3D1816F0">
                <wp:simplePos x="0" y="0"/>
                <wp:positionH relativeFrom="column">
                  <wp:posOffset>4831715</wp:posOffset>
                </wp:positionH>
                <wp:positionV relativeFrom="paragraph">
                  <wp:posOffset>-76726</wp:posOffset>
                </wp:positionV>
                <wp:extent cx="0" cy="247650"/>
                <wp:effectExtent l="0" t="0" r="19050" b="19050"/>
                <wp:wrapNone/>
                <wp:docPr id="1071"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4542F91C" id="Straight Connector 35"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80.45pt,-6.05pt" to="380.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" strokecolor="#5b9bd5" strokeweight=".5pt">
                <v:stroke joinstyle="miter"/>
                <o:lock v:ext="edit" shapetype="f"/>
              </v:line>
            </w:pict>
          </mc:Fallback>
        </mc:AlternateContent>
      </w:r>
      <w:r w:rsidRPr="00BC315A">
        <w:rPr>
          <w:noProof/>
          <w:szCs w:val="24"/>
        </w:rPr>
        <mc:AlternateContent>
          <mc:Choice Requires="wps">
            <w:drawing>
              <wp:anchor distT="0" distB="0" distL="0" distR="0" simplePos="0" relativeHeight="251668480" behindDoc="0" locked="0" layoutInCell="1" allowOverlap="1" wp14:anchorId="62117294" wp14:editId="52658C94">
                <wp:simplePos x="0" y="0"/>
                <wp:positionH relativeFrom="column">
                  <wp:posOffset>287764</wp:posOffset>
                </wp:positionH>
                <wp:positionV relativeFrom="paragraph">
                  <wp:posOffset>-83820</wp:posOffset>
                </wp:positionV>
                <wp:extent cx="0" cy="266700"/>
                <wp:effectExtent l="0" t="0" r="19050" b="19050"/>
                <wp:wrapNone/>
                <wp:docPr id="1072"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6700"/>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01504FE6" id="Straight Connector 34" o:spid="_x0000_s1026" style="position:absolute;flip:x;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2.65pt,-6.6pt" to="2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" strokecolor="#5b9bd5" strokeweight=".5pt">
                <v:stroke joinstyle="miter"/>
                <o:lock v:ext="edit" shapetype="f"/>
              </v:line>
            </w:pict>
          </mc:Fallback>
        </mc:AlternateContent>
      </w:r>
      <w:r w:rsidRPr="00BC315A">
        <w:rPr>
          <w:noProof/>
          <w:szCs w:val="24"/>
        </w:rPr>
        <mc:AlternateContent>
          <mc:Choice Requires="wps">
            <w:drawing>
              <wp:anchor distT="0" distB="0" distL="0" distR="0" simplePos="0" relativeHeight="251667456" behindDoc="0" locked="0" layoutInCell="1" allowOverlap="1" wp14:anchorId="49041736" wp14:editId="3CFB54A0">
                <wp:simplePos x="0" y="0"/>
                <wp:positionH relativeFrom="margin">
                  <wp:posOffset>294027</wp:posOffset>
                </wp:positionH>
                <wp:positionV relativeFrom="paragraph">
                  <wp:posOffset>-84346</wp:posOffset>
                </wp:positionV>
                <wp:extent cx="4540425" cy="0"/>
                <wp:effectExtent l="0" t="0" r="12700" b="19050"/>
                <wp:wrapNone/>
                <wp:docPr id="107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0425" cy="0"/>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6913D8EB" id="Straight Connector 33" o:spid="_x0000_s1026" style="position:absolute;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3.15pt,-6.65pt" to="380.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" strokecolor="#5b9bd5" strokeweight=".5pt">
                <v:stroke joinstyle="miter"/>
                <o:lock v:ext="edit" shapetype="f"/>
                <w10:wrap anchorx="margin"/>
              </v:line>
            </w:pict>
          </mc:Fallback>
        </mc:AlternateContent>
      </w:r>
    </w:p>
    <w:p w:rsidR="00BC315A" w:rsidRPr="00BC315A" w:rsidRDefault="00BC315A" w:rsidP="00BC315A">
      <w:pPr>
        <w:spacing w:line="480" w:lineRule="auto"/>
        <w:rPr>
          <w:szCs w:val="24"/>
        </w:rPr>
      </w:pPr>
      <w:r w:rsidRPr="00BC315A">
        <w:rPr>
          <w:noProof/>
          <w:szCs w:val="24"/>
        </w:rPr>
        <mc:AlternateContent>
          <mc:Choice Requires="wps">
            <w:drawing>
              <wp:anchor distT="0" distB="0" distL="0" distR="0" simplePos="0" relativeHeight="251670528" behindDoc="0" locked="0" layoutInCell="1" allowOverlap="1" wp14:anchorId="42BE47FD" wp14:editId="18DC8071">
                <wp:simplePos x="0" y="0"/>
                <wp:positionH relativeFrom="column">
                  <wp:posOffset>2568294</wp:posOffset>
                </wp:positionH>
                <wp:positionV relativeFrom="paragraph">
                  <wp:posOffset>579593</wp:posOffset>
                </wp:positionV>
                <wp:extent cx="0" cy="499729"/>
                <wp:effectExtent l="0" t="0" r="19050" b="15240"/>
                <wp:wrapNone/>
                <wp:docPr id="1074"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9729"/>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3983132C" id="Straight Connector 36"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02.25pt,45.65pt" to="20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" strokecolor="#5b9bd5" strokeweight=".5pt">
                <v:stroke joinstyle="miter"/>
                <o:lock v:ext="edit" shapetype="f"/>
              </v:line>
            </w:pict>
          </mc:Fallback>
        </mc:AlternateContent>
      </w:r>
      <w:r w:rsidRPr="00BC315A">
        <w:rPr>
          <w:noProof/>
        </w:rPr>
        <mc:AlternateContent>
          <mc:Choice Requires="wps">
            <w:drawing>
              <wp:anchor distT="0" distB="0" distL="114300" distR="114300" simplePos="0" relativeHeight="251688960" behindDoc="0" locked="0" layoutInCell="1" allowOverlap="1" wp14:anchorId="6FD369F8" wp14:editId="1C9531A0">
                <wp:simplePos x="0" y="0"/>
                <wp:positionH relativeFrom="margin">
                  <wp:posOffset>2092325</wp:posOffset>
                </wp:positionH>
                <wp:positionV relativeFrom="paragraph">
                  <wp:posOffset>70485</wp:posOffset>
                </wp:positionV>
                <wp:extent cx="1007745" cy="503555"/>
                <wp:effectExtent l="0" t="0" r="20955" b="10795"/>
                <wp:wrapThrough wrapText="bothSides">
                  <wp:wrapPolygon edited="0">
                    <wp:start x="0" y="0"/>
                    <wp:lineTo x="0" y="21246"/>
                    <wp:lineTo x="21641" y="21246"/>
                    <wp:lineTo x="21641" y="0"/>
                    <wp:lineTo x="0" y="0"/>
                  </wp:wrapPolygon>
                </wp:wrapThrough>
                <wp:docPr id="10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5" cy="503555"/>
                        </a:xfrm>
                        <a:prstGeom prst="rect">
                          <a:avLst/>
                        </a:prstGeom>
                        <a:ln w="9525" cap="flat" cmpd="sng">
                          <a:solidFill>
                            <a:srgbClr val="5B9BD5"/>
                          </a:solidFill>
                          <a:prstDash val="solid"/>
                          <a:round/>
                          <a:headEnd type="none" w="med" len="med"/>
                          <a:tailEnd type="none" w="med" len="med"/>
                        </a:ln>
                      </wps:spPr>
                      <wps:txbx>
                        <w:txbxContent>
                          <w:p w:rsidR="00BC315A" w:rsidRDefault="00BC315A" w:rsidP="00BC315A">
                            <w:pPr>
                              <w:spacing w:line="480" w:lineRule="auto"/>
                              <w:jc w:val="center"/>
                              <w:rPr>
                                <w:noProof/>
                                <w:sz w:val="28"/>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noProof/>
                                <w:sz w:val="28"/>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Masalah</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369F8" id="Text Box 15" o:spid="_x0000_s1029" style="position:absolute;left:0;text-align:left;margin-left:164.75pt;margin-top:5.55pt;width:79.35pt;height:39.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" filled="f" strokecolor="#5b9bd5">
                <v:stroke joinstyle="round"/>
                <v:path arrowok="t"/>
                <v:textbox>
                  <w:txbxContent>
                    <w:p w:rsidR="00BC315A" w:rsidRDefault="00BC315A" w:rsidP="00BC315A">
                      <w:pPr>
                        <w:spacing w:line="480" w:lineRule="auto"/>
                        <w:jc w:val="center"/>
                        <w:rPr>
                          <w:noProof/>
                          <w:sz w:val="28"/>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noProof/>
                          <w:sz w:val="28"/>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Masalah</w:t>
                      </w:r>
                    </w:p>
                  </w:txbxContent>
                </v:textbox>
                <w10:wrap type="through" anchorx="margin"/>
              </v:rect>
            </w:pict>
          </mc:Fallback>
        </mc:AlternateContent>
      </w:r>
      <w:r w:rsidRPr="00BC315A">
        <w:rPr>
          <w:noProof/>
        </w:rPr>
        <mc:AlternateContent>
          <mc:Choice Requires="wps">
            <w:drawing>
              <wp:anchor distT="0" distB="0" distL="0" distR="0" simplePos="0" relativeHeight="251686912" behindDoc="0" locked="0" layoutInCell="1" allowOverlap="1" wp14:anchorId="1365FEB8" wp14:editId="4AE981AE">
                <wp:simplePos x="0" y="0"/>
                <wp:positionH relativeFrom="margin">
                  <wp:posOffset>1541780</wp:posOffset>
                </wp:positionH>
                <wp:positionV relativeFrom="paragraph">
                  <wp:posOffset>6350</wp:posOffset>
                </wp:positionV>
                <wp:extent cx="2015490" cy="575945"/>
                <wp:effectExtent l="0" t="0" r="22860" b="14605"/>
                <wp:wrapNone/>
                <wp:docPr id="1076"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5490" cy="575945"/>
                        </a:xfrm>
                        <a:prstGeom prst="roundRect">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FF43249" id="Rounded Rectangle 13" o:spid="_x0000_s1026" style="position:absolute;margin-left:121.4pt;margin-top:.5pt;width:158.7pt;height:45.35pt;z-index:2516869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" fillcolor="#5b9bd5" strokecolor="#42719b" strokeweight="1pt">
                <v:stroke joinstyle="miter"/>
                <v:path arrowok="t"/>
                <w10:wrap anchorx="margin"/>
              </v:roundrect>
            </w:pict>
          </mc:Fallback>
        </mc:AlternateContent>
      </w:r>
    </w:p>
    <w:p w:rsidR="00BC315A" w:rsidRPr="00BC315A" w:rsidRDefault="00BC315A" w:rsidP="00BC315A">
      <w:pPr>
        <w:spacing w:line="480" w:lineRule="auto"/>
        <w:ind w:firstLine="720"/>
        <w:rPr>
          <w:szCs w:val="24"/>
        </w:rPr>
      </w:pPr>
      <w:r w:rsidRPr="00BC315A">
        <w:rPr>
          <w:noProof/>
        </w:rPr>
        <mc:AlternateContent>
          <mc:Choice Requires="wps">
            <w:drawing>
              <wp:anchor distT="0" distB="0" distL="0" distR="0" simplePos="0" relativeHeight="251692032" behindDoc="0" locked="0" layoutInCell="1" allowOverlap="1" wp14:anchorId="31E86219" wp14:editId="3B081699">
                <wp:simplePos x="0" y="0"/>
                <wp:positionH relativeFrom="column">
                  <wp:posOffset>2061845</wp:posOffset>
                </wp:positionH>
                <wp:positionV relativeFrom="paragraph">
                  <wp:posOffset>390480</wp:posOffset>
                </wp:positionV>
                <wp:extent cx="1040524" cy="362082"/>
                <wp:effectExtent l="0" t="0" r="0" b="0"/>
                <wp:wrapNone/>
                <wp:docPr id="10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0524" cy="362082"/>
                        </a:xfrm>
                        <a:prstGeom prst="rect">
                          <a:avLst/>
                        </a:prstGeom>
                        <a:ln>
                          <a:noFill/>
                        </a:ln>
                      </wps:spPr>
                      <wps:txbx>
                        <w:txbxContent>
                          <w:p w:rsidR="00BC315A" w:rsidRDefault="00BC315A" w:rsidP="00BC315A">
                            <w:pPr>
                              <w:spacing w:line="480" w:lineRule="auto"/>
                              <w:jc w:val="center"/>
                              <w:rPr>
                                <w:noProof/>
                                <w:szCs w:val="24"/>
                                <w14:shadow w14:blurRad="38100" w14:dist="12700" w14:dir="2700000" w14:sx="100000" w14:sy="100000" w14:kx="0" w14:ky="0" w14:algn="tl">
                                  <w14:srgbClr w14:val="000000">
                                    <w14:alpha w14:val="60001"/>
                                  </w14:srgbClr>
                                </w14:shadow>
                                <w14:textOutline w14:w="9525" w14:cap="flat" w14:cmpd="sng" w14:algn="ctr">
                                  <w14:solidFill>
                                    <w14:srgbClr w14:val="FFFFFF"/>
                                  </w14:solidFill>
                                  <w14:prstDash w14:val="solid"/>
                                  <w14:round/>
                                </w14:textOutline>
                                <w14:textFill>
                                  <w14:solidFill>
                                    <w14:srgbClr w14:val="FFFFFF"/>
                                  </w14:solidFill>
                                </w14:textFill>
                              </w:rPr>
                            </w:pPr>
                            <w: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Solusi</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86219" id="Text Box 18" o:spid="_x0000_s1030" style="position:absolute;left:0;text-align:left;margin-left:162.35pt;margin-top:30.75pt;width:81.95pt;height:28.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" filled="f" stroked="f">
                <v:textbox>
                  <w:txbxContent>
                    <w:p w:rsidR="00BC315A" w:rsidRDefault="00BC315A" w:rsidP="00BC315A">
                      <w:pPr>
                        <w:spacing w:line="480" w:lineRule="auto"/>
                        <w:jc w:val="center"/>
                        <w:rPr>
                          <w:noProof/>
                          <w:szCs w:val="24"/>
                          <w14:shadow w14:blurRad="38100" w14:dist="12700" w14:dir="2700000" w14:sx="100000" w14:sy="100000" w14:kx="0" w14:ky="0" w14:algn="tl">
                            <w14:srgbClr w14:val="000000">
                              <w14:alpha w14:val="60001"/>
                            </w14:srgbClr>
                          </w14:shadow>
                          <w14:textOutline w14:w="9525" w14:cap="flat" w14:cmpd="sng" w14:algn="ctr">
                            <w14:solidFill>
                              <w14:srgbClr w14:val="FFFFFF"/>
                            </w14:solidFill>
                            <w14:prstDash w14:val="solid"/>
                            <w14:round/>
                          </w14:textOutline>
                          <w14:textFill>
                            <w14:solidFill>
                              <w14:srgbClr w14:val="FFFFFF"/>
                            </w14:solidFill>
                          </w14:textFill>
                        </w:rPr>
                      </w:pPr>
                      <w: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Solusi</w:t>
                      </w:r>
                    </w:p>
                  </w:txbxContent>
                </v:textbox>
              </v:rect>
            </w:pict>
          </mc:Fallback>
        </mc:AlternateContent>
      </w:r>
      <w:r w:rsidRPr="00BC315A">
        <w:rPr>
          <w:noProof/>
          <w:szCs w:val="24"/>
        </w:rPr>
        <mc:AlternateContent>
          <mc:Choice Requires="wps">
            <w:drawing>
              <wp:anchor distT="0" distB="0" distL="0" distR="0" simplePos="0" relativeHeight="251689984" behindDoc="0" locked="0" layoutInCell="1" allowOverlap="1" wp14:anchorId="02F86981" wp14:editId="0EF42D91">
                <wp:simplePos x="0" y="0"/>
                <wp:positionH relativeFrom="margin">
                  <wp:align>center</wp:align>
                </wp:positionH>
                <wp:positionV relativeFrom="paragraph">
                  <wp:posOffset>249555</wp:posOffset>
                </wp:positionV>
                <wp:extent cx="2015490" cy="575945"/>
                <wp:effectExtent l="0" t="0" r="22860" b="14605"/>
                <wp:wrapNone/>
                <wp:docPr id="1078"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5490" cy="575945"/>
                        </a:xfrm>
                        <a:prstGeom prst="roundRect">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9951194" id="Rounded Rectangle 16" o:spid="_x0000_s1026" style="position:absolute;margin-left:0;margin-top:19.65pt;width:158.7pt;height:45.35pt;z-index:2516899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" fillcolor="#5b9bd5" strokecolor="#42719b" strokeweight="1pt">
                <v:stroke joinstyle="miter"/>
                <v:path arrowok="t"/>
                <w10:wrap anchorx="margin"/>
              </v:roundrect>
            </w:pict>
          </mc:Fallback>
        </mc:AlternateContent>
      </w:r>
    </w:p>
    <w:p w:rsidR="00BC315A" w:rsidRPr="00BC315A" w:rsidRDefault="00BC315A" w:rsidP="00BC315A">
      <w:pPr>
        <w:spacing w:line="480" w:lineRule="auto"/>
        <w:ind w:firstLine="720"/>
        <w:rPr>
          <w:szCs w:val="24"/>
        </w:rPr>
      </w:pPr>
      <w:r w:rsidRPr="00BC315A">
        <w:rPr>
          <w:noProof/>
          <w:szCs w:val="24"/>
        </w:rPr>
        <mc:AlternateContent>
          <mc:Choice Requires="wps">
            <w:drawing>
              <wp:anchor distT="0" distB="0" distL="0" distR="0" simplePos="0" relativeHeight="251691008" behindDoc="0" locked="0" layoutInCell="1" allowOverlap="1" wp14:anchorId="646A7F34" wp14:editId="649ED644">
                <wp:simplePos x="0" y="0"/>
                <wp:positionH relativeFrom="column">
                  <wp:posOffset>2567822</wp:posOffset>
                </wp:positionH>
                <wp:positionV relativeFrom="paragraph">
                  <wp:posOffset>377101</wp:posOffset>
                </wp:positionV>
                <wp:extent cx="0" cy="159489"/>
                <wp:effectExtent l="0" t="0" r="19050" b="12065"/>
                <wp:wrapNone/>
                <wp:docPr id="107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489"/>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26D57F91" id="Straight Connector 17"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02.2pt,29.7pt" to="202.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" strokecolor="#5b9bd5" strokeweight=".5pt">
                <v:stroke joinstyle="miter"/>
                <o:lock v:ext="edit" shapetype="f"/>
              </v:line>
            </w:pict>
          </mc:Fallback>
        </mc:AlternateContent>
      </w:r>
    </w:p>
    <w:p w:rsidR="00BC315A" w:rsidRPr="00BC315A" w:rsidRDefault="00BC315A" w:rsidP="00BC315A">
      <w:pPr>
        <w:spacing w:line="480" w:lineRule="auto"/>
        <w:ind w:firstLine="720"/>
        <w:rPr>
          <w:szCs w:val="24"/>
        </w:rPr>
      </w:pPr>
      <w:r w:rsidRPr="00BC315A">
        <w:rPr>
          <w:noProof/>
          <w:szCs w:val="24"/>
        </w:rPr>
        <mc:AlternateContent>
          <mc:Choice Requires="wps">
            <w:drawing>
              <wp:anchor distT="0" distB="0" distL="0" distR="0" simplePos="0" relativeHeight="251664384" behindDoc="0" locked="0" layoutInCell="1" allowOverlap="1" wp14:anchorId="3C470197" wp14:editId="0B14D0F4">
                <wp:simplePos x="0" y="0"/>
                <wp:positionH relativeFrom="margin">
                  <wp:align>center</wp:align>
                </wp:positionH>
                <wp:positionV relativeFrom="paragraph">
                  <wp:posOffset>83185</wp:posOffset>
                </wp:positionV>
                <wp:extent cx="2015490" cy="575945"/>
                <wp:effectExtent l="0" t="0" r="22860" b="14605"/>
                <wp:wrapNone/>
                <wp:docPr id="1080"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5490" cy="575945"/>
                        </a:xfrm>
                        <a:prstGeom prst="roundRect">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250E46A" id="Rounded Rectangle 29" o:spid="_x0000_s1026" style="position:absolute;margin-left:0;margin-top:6.55pt;width:158.7pt;height:45.35pt;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" fillcolor="#5b9bd5" strokecolor="#42719b" strokeweight="1pt">
                <v:stroke joinstyle="miter"/>
                <v:path arrowok="t"/>
                <w10:wrap anchorx="margin"/>
              </v:roundrect>
            </w:pict>
          </mc:Fallback>
        </mc:AlternateContent>
      </w:r>
      <w:r w:rsidRPr="00BC315A">
        <w:rPr>
          <w:noProof/>
        </w:rPr>
        <mc:AlternateContent>
          <mc:Choice Requires="wps">
            <w:drawing>
              <wp:anchor distT="0" distB="0" distL="114300" distR="114300" simplePos="0" relativeHeight="251666432" behindDoc="0" locked="0" layoutInCell="1" allowOverlap="1" wp14:anchorId="4716D737" wp14:editId="524B2ABA">
                <wp:simplePos x="0" y="0"/>
                <wp:positionH relativeFrom="margin">
                  <wp:posOffset>54610</wp:posOffset>
                </wp:positionH>
                <wp:positionV relativeFrom="paragraph">
                  <wp:posOffset>248920</wp:posOffset>
                </wp:positionV>
                <wp:extent cx="4457700" cy="542925"/>
                <wp:effectExtent l="0" t="0" r="0" b="0"/>
                <wp:wrapThrough wrapText="bothSides">
                  <wp:wrapPolygon edited="0">
                    <wp:start x="0" y="0"/>
                    <wp:lineTo x="0" y="21600"/>
                    <wp:lineTo x="21600" y="21600"/>
                    <wp:lineTo x="21600" y="0"/>
                  </wp:wrapPolygon>
                </wp:wrapThrough>
                <wp:docPr id="108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542925"/>
                        </a:xfrm>
                        <a:prstGeom prst="rect">
                          <a:avLst/>
                        </a:prstGeom>
                        <a:ln>
                          <a:noFill/>
                        </a:ln>
                      </wps:spPr>
                      <wps:txbx>
                        <w:txbxContent>
                          <w:p w:rsidR="00BC315A" w:rsidRDefault="00BC315A" w:rsidP="00BC315A">
                            <w:pPr>
                              <w:spacing w:line="480" w:lineRule="auto"/>
                              <w:ind w:firstLine="720"/>
                              <w:jc w:val="center"/>
                              <w:rPr>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Media Pembelajaran</w:t>
                            </w:r>
                          </w:p>
                          <w:p w:rsidR="00BC315A" w:rsidRDefault="00BC315A" w:rsidP="00BC315A"/>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6D737" id="Text Box 32" o:spid="_x0000_s1031" style="position:absolute;left:0;text-align:left;margin-left:4.3pt;margin-top:19.6pt;width:351pt;height:4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" filled="f" stroked="f">
                <v:textbox>
                  <w:txbxContent>
                    <w:p w:rsidR="00BC315A" w:rsidRDefault="00BC315A" w:rsidP="00BC315A">
                      <w:pPr>
                        <w:spacing w:line="480" w:lineRule="auto"/>
                        <w:ind w:firstLine="720"/>
                        <w:jc w:val="center"/>
                        <w:rPr>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Media Pembelajaran</w:t>
                      </w:r>
                    </w:p>
                    <w:p w:rsidR="00BC315A" w:rsidRDefault="00BC315A" w:rsidP="00BC315A"/>
                  </w:txbxContent>
                </v:textbox>
                <w10:wrap type="through" anchorx="margin"/>
              </v:rect>
            </w:pict>
          </mc:Fallback>
        </mc:AlternateContent>
      </w:r>
    </w:p>
    <w:p w:rsidR="00BC315A" w:rsidRPr="00BC315A" w:rsidRDefault="00BC315A" w:rsidP="00BC315A">
      <w:pPr>
        <w:spacing w:line="480" w:lineRule="auto"/>
        <w:ind w:firstLine="720"/>
        <w:rPr>
          <w:szCs w:val="24"/>
        </w:rPr>
      </w:pPr>
      <w:r w:rsidRPr="00BC315A">
        <w:rPr>
          <w:noProof/>
          <w:szCs w:val="24"/>
        </w:rPr>
        <mc:AlternateContent>
          <mc:Choice Requires="wps">
            <w:drawing>
              <wp:anchor distT="0" distB="0" distL="0" distR="0" simplePos="0" relativeHeight="251693056" behindDoc="0" locked="0" layoutInCell="1" allowOverlap="1" wp14:anchorId="083D73CF" wp14:editId="38906E4B">
                <wp:simplePos x="0" y="0"/>
                <wp:positionH relativeFrom="column">
                  <wp:posOffset>-2058035</wp:posOffset>
                </wp:positionH>
                <wp:positionV relativeFrom="paragraph">
                  <wp:posOffset>132715</wp:posOffset>
                </wp:positionV>
                <wp:extent cx="0" cy="237490"/>
                <wp:effectExtent l="0" t="0" r="19050" b="10160"/>
                <wp:wrapNone/>
                <wp:docPr id="1082"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33FC5CFA" id="Straight Connector 36"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62.05pt,10.45pt" to="-162.0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" strokecolor="#5b9bd5" strokeweight=".5pt">
                <v:stroke joinstyle="miter"/>
                <o:lock v:ext="edit" shapetype="f"/>
              </v:line>
            </w:pict>
          </mc:Fallback>
        </mc:AlternateContent>
      </w:r>
      <w:r w:rsidRPr="00BC315A">
        <w:rPr>
          <w:noProof/>
          <w:szCs w:val="24"/>
        </w:rPr>
        <mc:AlternateContent>
          <mc:Choice Requires="wps">
            <w:drawing>
              <wp:anchor distT="0" distB="0" distL="0" distR="0" simplePos="0" relativeHeight="251672576" behindDoc="0" locked="0" layoutInCell="1" allowOverlap="1" wp14:anchorId="20CE8E13" wp14:editId="2F2D32F0">
                <wp:simplePos x="0" y="0"/>
                <wp:positionH relativeFrom="column">
                  <wp:posOffset>2552700</wp:posOffset>
                </wp:positionH>
                <wp:positionV relativeFrom="paragraph">
                  <wp:posOffset>207009</wp:posOffset>
                </wp:positionV>
                <wp:extent cx="0" cy="219709"/>
                <wp:effectExtent l="0" t="0" r="19050" b="27940"/>
                <wp:wrapNone/>
                <wp:docPr id="1083"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709"/>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1B9A060C" id="Straight Connector 38"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01pt,16.3pt" to="20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" strokecolor="#5b9bd5" strokeweight=".5pt">
                <v:stroke joinstyle="miter"/>
                <o:lock v:ext="edit" shapetype="f"/>
              </v:line>
            </w:pict>
          </mc:Fallback>
        </mc:AlternateContent>
      </w:r>
      <w:r w:rsidRPr="00BC315A">
        <w:rPr>
          <w:noProof/>
          <w:szCs w:val="24"/>
        </w:rPr>
        <mc:AlternateContent>
          <mc:Choice Requires="wps">
            <w:drawing>
              <wp:anchor distT="0" distB="0" distL="0" distR="0" simplePos="0" relativeHeight="251665408" behindDoc="0" locked="0" layoutInCell="1" allowOverlap="1" wp14:anchorId="70CE91DE" wp14:editId="3FBEEC4E">
                <wp:simplePos x="0" y="0"/>
                <wp:positionH relativeFrom="margin">
                  <wp:align>center</wp:align>
                </wp:positionH>
                <wp:positionV relativeFrom="paragraph">
                  <wp:posOffset>368935</wp:posOffset>
                </wp:positionV>
                <wp:extent cx="2015490" cy="575944"/>
                <wp:effectExtent l="0" t="0" r="22860" b="14605"/>
                <wp:wrapNone/>
                <wp:docPr id="1084"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5490" cy="575944"/>
                        </a:xfrm>
                        <a:prstGeom prst="roundRect">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2650770" id="Rounded Rectangle 31" o:spid="_x0000_s1026" style="position:absolute;margin-left:0;margin-top:29.05pt;width:158.7pt;height:45.35pt;z-index:2516654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" fillcolor="#5b9bd5" strokecolor="#42719b" strokeweight="1pt">
                <v:stroke joinstyle="miter"/>
                <v:path arrowok="t"/>
                <w10:wrap anchorx="margin"/>
              </v:roundrect>
            </w:pict>
          </mc:Fallback>
        </mc:AlternateContent>
      </w:r>
    </w:p>
    <w:p w:rsidR="00BC315A" w:rsidRPr="00BC315A" w:rsidRDefault="00BC315A" w:rsidP="00BC315A">
      <w:pPr>
        <w:spacing w:line="480" w:lineRule="auto"/>
        <w:ind w:firstLine="720"/>
        <w:rPr>
          <w:szCs w:val="24"/>
        </w:rPr>
      </w:pPr>
      <w:r w:rsidRPr="00BC315A">
        <w:rPr>
          <w:noProof/>
          <w:szCs w:val="24"/>
        </w:rPr>
        <mc:AlternateContent>
          <mc:Choice Requires="wps">
            <w:drawing>
              <wp:anchor distT="0" distB="0" distL="0" distR="0" simplePos="0" relativeHeight="251673600" behindDoc="0" locked="0" layoutInCell="1" allowOverlap="1" wp14:anchorId="4ABF7FBE" wp14:editId="2F948693">
                <wp:simplePos x="0" y="0"/>
                <wp:positionH relativeFrom="column">
                  <wp:posOffset>2562225</wp:posOffset>
                </wp:positionH>
                <wp:positionV relativeFrom="paragraph">
                  <wp:posOffset>388620</wp:posOffset>
                </wp:positionV>
                <wp:extent cx="0" cy="257174"/>
                <wp:effectExtent l="0" t="0" r="19050" b="28575"/>
                <wp:wrapNone/>
                <wp:docPr id="1085"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4"/>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1B6B8C02" id="Straight Connector 40"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01.75pt,30.6pt" to="201.7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" strokecolor="#5b9bd5" strokeweight=".5pt">
                <v:stroke joinstyle="miter"/>
                <o:lock v:ext="edit" shapetype="f"/>
              </v:line>
            </w:pict>
          </mc:Fallback>
        </mc:AlternateContent>
      </w:r>
      <w:r w:rsidRPr="00BC315A">
        <w:rPr>
          <w:noProof/>
        </w:rPr>
        <mc:AlternateContent>
          <mc:Choice Requires="wps">
            <w:drawing>
              <wp:anchor distT="0" distB="0" distL="114300" distR="114300" simplePos="0" relativeHeight="251671552" behindDoc="0" locked="0" layoutInCell="1" allowOverlap="1" wp14:anchorId="5C300E69" wp14:editId="3AA5A6BD">
                <wp:simplePos x="0" y="0"/>
                <wp:positionH relativeFrom="column">
                  <wp:posOffset>1480982</wp:posOffset>
                </wp:positionH>
                <wp:positionV relativeFrom="paragraph">
                  <wp:posOffset>12065</wp:posOffset>
                </wp:positionV>
                <wp:extent cx="2087880" cy="539750"/>
                <wp:effectExtent l="0" t="0" r="0" b="0"/>
                <wp:wrapThrough wrapText="bothSides">
                  <wp:wrapPolygon edited="0">
                    <wp:start x="394" y="0"/>
                    <wp:lineTo x="394" y="20584"/>
                    <wp:lineTo x="20891" y="20584"/>
                    <wp:lineTo x="20891" y="0"/>
                    <wp:lineTo x="394" y="0"/>
                  </wp:wrapPolygon>
                </wp:wrapThrough>
                <wp:docPr id="10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7880" cy="539750"/>
                        </a:xfrm>
                        <a:prstGeom prst="rect">
                          <a:avLst/>
                        </a:prstGeom>
                        <a:ln>
                          <a:noFill/>
                        </a:ln>
                      </wps:spPr>
                      <wps:txbx>
                        <w:txbxContent>
                          <w:p w:rsidR="00BC315A" w:rsidRDefault="00BC315A" w:rsidP="00BC315A">
                            <w:pPr>
                              <w:spacing w:line="480" w:lineRule="auto"/>
                              <w:ind w:firstLine="720"/>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Video Animasi</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00E69" id="Text Box 37" o:spid="_x0000_s1032" style="position:absolute;left:0;text-align:left;margin-left:116.6pt;margin-top:.95pt;width:164.4pt;height: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" filled="f" stroked="f">
                <v:textbox>
                  <w:txbxContent>
                    <w:p w:rsidR="00BC315A" w:rsidRDefault="00BC315A" w:rsidP="00BC315A">
                      <w:pPr>
                        <w:spacing w:line="480" w:lineRule="auto"/>
                        <w:ind w:firstLine="720"/>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Video Animasi</w:t>
                      </w:r>
                    </w:p>
                  </w:txbxContent>
                </v:textbox>
                <w10:wrap type="through"/>
              </v:rect>
            </w:pict>
          </mc:Fallback>
        </mc:AlternateContent>
      </w:r>
    </w:p>
    <w:p w:rsidR="00BC315A" w:rsidRPr="00BC315A" w:rsidRDefault="00BC315A" w:rsidP="00BC315A">
      <w:pPr>
        <w:spacing w:line="480" w:lineRule="auto"/>
        <w:rPr>
          <w:szCs w:val="24"/>
        </w:rPr>
      </w:pPr>
      <w:r w:rsidRPr="00BC315A">
        <w:rPr>
          <w:noProof/>
        </w:rPr>
        <mc:AlternateContent>
          <mc:Choice Requires="wps">
            <w:drawing>
              <wp:anchor distT="0" distB="0" distL="114300" distR="114300" simplePos="0" relativeHeight="251675648" behindDoc="0" locked="0" layoutInCell="1" allowOverlap="1" wp14:anchorId="56A15BBE" wp14:editId="07495953">
                <wp:simplePos x="0" y="0"/>
                <wp:positionH relativeFrom="margin">
                  <wp:posOffset>1593377</wp:posOffset>
                </wp:positionH>
                <wp:positionV relativeFrom="paragraph">
                  <wp:posOffset>317500</wp:posOffset>
                </wp:positionV>
                <wp:extent cx="2015488" cy="575945"/>
                <wp:effectExtent l="0" t="0" r="0" b="3810"/>
                <wp:wrapThrough wrapText="bothSides">
                  <wp:wrapPolygon edited="0">
                    <wp:start x="439" y="0"/>
                    <wp:lineTo x="439" y="21039"/>
                    <wp:lineTo x="20832" y="21039"/>
                    <wp:lineTo x="20832" y="0"/>
                    <wp:lineTo x="439" y="0"/>
                  </wp:wrapPolygon>
                </wp:wrapThrough>
                <wp:docPr id="108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5488" cy="575945"/>
                        </a:xfrm>
                        <a:prstGeom prst="rect">
                          <a:avLst/>
                        </a:prstGeom>
                        <a:ln>
                          <a:noFill/>
                        </a:ln>
                      </wps:spPr>
                      <wps:txbx>
                        <w:txbxContent>
                          <w:p w:rsidR="00BC315A" w:rsidRDefault="00BC315A" w:rsidP="00BC315A">
                            <w:pPr>
                              <w:spacing w:line="480" w:lineRule="auto"/>
                              <w:jc w:val="cente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Uji Validasi Oleh Para Ahli</w:t>
                            </w:r>
                          </w:p>
                        </w:txbxContent>
                      </wps:txbx>
                      <wps:bodyPr vert="horz" wrap="none" lIns="91440" tIns="45720" rIns="91440" bIns="45720" anchor="t">
                        <a:prstTxWarp prst="textNoShape">
                          <a:avLst/>
                        </a:prstTxWarp>
                        <a:spAutoFit/>
                      </wps:bodyPr>
                    </wps:wsp>
                  </a:graphicData>
                </a:graphic>
              </wp:anchor>
            </w:drawing>
          </mc:Choice>
          <mc:Fallback>
            <w:pict>
              <v:rect w14:anchorId="56A15BBE" id="Text Box 42" o:spid="_x0000_s1033" style="position:absolute;left:0;text-align:left;margin-left:125.45pt;margin-top:25pt;width:158.7pt;height:45.35pt;z-index:251675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" filled="f" stroked="f">
                <v:textbox style="mso-fit-shape-to-text:t">
                  <w:txbxContent>
                    <w:p w:rsidR="00BC315A" w:rsidRDefault="00BC315A" w:rsidP="00BC315A">
                      <w:pPr>
                        <w:spacing w:line="480" w:lineRule="auto"/>
                        <w:jc w:val="cente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Uji Validasi Oleh Para Ahli</w:t>
                      </w:r>
                    </w:p>
                  </w:txbxContent>
                </v:textbox>
                <w10:wrap type="through" anchorx="margin"/>
              </v:rect>
            </w:pict>
          </mc:Fallback>
        </mc:AlternateContent>
      </w:r>
      <w:r w:rsidRPr="00BC315A">
        <w:rPr>
          <w:noProof/>
          <w:szCs w:val="24"/>
        </w:rPr>
        <mc:AlternateContent>
          <mc:Choice Requires="wps">
            <w:drawing>
              <wp:anchor distT="0" distB="0" distL="0" distR="0" simplePos="0" relativeHeight="251674624" behindDoc="0" locked="0" layoutInCell="1" allowOverlap="1" wp14:anchorId="753A64DB" wp14:editId="5C3C15CD">
                <wp:simplePos x="0" y="0"/>
                <wp:positionH relativeFrom="margin">
                  <wp:align>center</wp:align>
                </wp:positionH>
                <wp:positionV relativeFrom="paragraph">
                  <wp:posOffset>193675</wp:posOffset>
                </wp:positionV>
                <wp:extent cx="2015490" cy="575945"/>
                <wp:effectExtent l="0" t="0" r="22860" b="14605"/>
                <wp:wrapNone/>
                <wp:docPr id="1088"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5490" cy="575945"/>
                        </a:xfrm>
                        <a:prstGeom prst="roundRect">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8C113C2" id="Rounded Rectangle 41" o:spid="_x0000_s1026" style="position:absolute;margin-left:0;margin-top:15.25pt;width:158.7pt;height:45.35pt;z-index:2516746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" fillcolor="#5b9bd5" strokecolor="#42719b" strokeweight="1pt">
                <v:stroke joinstyle="miter"/>
                <v:path arrowok="t"/>
                <w10:wrap anchorx="margin"/>
              </v:roundrect>
            </w:pict>
          </mc:Fallback>
        </mc:AlternateContent>
      </w:r>
    </w:p>
    <w:p w:rsidR="00BC315A" w:rsidRPr="00BC315A" w:rsidRDefault="00BC315A" w:rsidP="00BC315A">
      <w:pPr>
        <w:spacing w:line="480" w:lineRule="auto"/>
        <w:rPr>
          <w:szCs w:val="24"/>
        </w:rPr>
      </w:pPr>
      <w:r w:rsidRPr="00BC315A">
        <w:rPr>
          <w:noProof/>
          <w:szCs w:val="24"/>
        </w:rPr>
        <mc:AlternateContent>
          <mc:Choice Requires="wps">
            <w:drawing>
              <wp:anchor distT="0" distB="0" distL="0" distR="0" simplePos="0" relativeHeight="251677696" behindDoc="0" locked="0" layoutInCell="1" allowOverlap="1" wp14:anchorId="26149539" wp14:editId="7EAD664C">
                <wp:simplePos x="0" y="0"/>
                <wp:positionH relativeFrom="column">
                  <wp:posOffset>1456580</wp:posOffset>
                </wp:positionH>
                <wp:positionV relativeFrom="paragraph">
                  <wp:posOffset>165418</wp:posOffset>
                </wp:positionV>
                <wp:extent cx="652463" cy="640082"/>
                <wp:effectExtent l="6033" t="0" r="20637" b="39688"/>
                <wp:wrapNone/>
                <wp:docPr id="1089"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652463" cy="640082"/>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4CB37A49" id="Straight Connector 44" o:spid="_x0000_s1026" style="position:absolute;rotation:-9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14.7pt,13.05pt" to="166.1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" strokecolor="#5b9bd5" strokeweight=".5pt">
                <v:stroke joinstyle="miter"/>
                <o:lock v:ext="edit" shapetype="f"/>
              </v:line>
            </w:pict>
          </mc:Fallback>
        </mc:AlternateContent>
      </w:r>
      <w:r w:rsidRPr="00BC315A">
        <w:rPr>
          <w:noProof/>
          <w:szCs w:val="24"/>
        </w:rPr>
        <mc:AlternateContent>
          <mc:Choice Requires="wps">
            <w:drawing>
              <wp:anchor distT="0" distB="0" distL="0" distR="0" simplePos="0" relativeHeight="251676672" behindDoc="0" locked="0" layoutInCell="1" allowOverlap="1" wp14:anchorId="266C4777" wp14:editId="22FE72A7">
                <wp:simplePos x="0" y="0"/>
                <wp:positionH relativeFrom="column">
                  <wp:posOffset>3362325</wp:posOffset>
                </wp:positionH>
                <wp:positionV relativeFrom="paragraph">
                  <wp:posOffset>188278</wp:posOffset>
                </wp:positionV>
                <wp:extent cx="638175" cy="628650"/>
                <wp:effectExtent l="0" t="0" r="28575" b="19050"/>
                <wp:wrapNone/>
                <wp:docPr id="1090"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628650"/>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2F861CF0" id="Straight Connector 43"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64.75pt,14.85pt" to="31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" strokecolor="#5b9bd5" strokeweight=".5pt">
                <v:stroke joinstyle="miter"/>
                <o:lock v:ext="edit" shapetype="f"/>
              </v:line>
            </w:pict>
          </mc:Fallback>
        </mc:AlternateContent>
      </w:r>
      <w:r w:rsidRPr="00BC315A">
        <w:rPr>
          <w:szCs w:val="24"/>
        </w:rPr>
        <w:tab/>
        <w:t xml:space="preserve"> </w:t>
      </w:r>
    </w:p>
    <w:p w:rsidR="00BC315A" w:rsidRPr="00BC315A" w:rsidRDefault="00BC315A" w:rsidP="00BC315A">
      <w:pPr>
        <w:spacing w:line="480" w:lineRule="auto"/>
        <w:rPr>
          <w:b/>
          <w:szCs w:val="24"/>
        </w:rPr>
      </w:pPr>
      <w:r w:rsidRPr="00BC315A">
        <w:rPr>
          <w:noProof/>
          <w:szCs w:val="24"/>
        </w:rPr>
        <mc:AlternateContent>
          <mc:Choice Requires="wps">
            <w:drawing>
              <wp:anchor distT="0" distB="0" distL="0" distR="0" simplePos="0" relativeHeight="251678720" behindDoc="0" locked="0" layoutInCell="1" allowOverlap="1" wp14:anchorId="003FEBF1" wp14:editId="2F4B2FCE">
                <wp:simplePos x="0" y="0"/>
                <wp:positionH relativeFrom="column">
                  <wp:posOffset>298865</wp:posOffset>
                </wp:positionH>
                <wp:positionV relativeFrom="paragraph">
                  <wp:posOffset>349250</wp:posOffset>
                </wp:positionV>
                <wp:extent cx="1439545" cy="539750"/>
                <wp:effectExtent l="0" t="0" r="27305" b="12700"/>
                <wp:wrapNone/>
                <wp:docPr id="1091"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539750"/>
                        </a:xfrm>
                        <a:prstGeom prst="roundRect">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816A423" id="Rounded Rectangle 45" o:spid="_x0000_s1026" style="position:absolute;margin-left:23.55pt;margin-top:27.5pt;width:113.35pt;height:42.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" fillcolor="#5b9bd5" strokecolor="#42719b" strokeweight="1pt">
                <v:stroke joinstyle="miter"/>
                <v:path arrowok="t"/>
              </v:roundrect>
            </w:pict>
          </mc:Fallback>
        </mc:AlternateContent>
      </w:r>
      <w:r w:rsidRPr="00BC315A">
        <w:rPr>
          <w:noProof/>
          <w:szCs w:val="24"/>
        </w:rPr>
        <mc:AlternateContent>
          <mc:Choice Requires="wps">
            <w:drawing>
              <wp:anchor distT="0" distB="0" distL="0" distR="0" simplePos="0" relativeHeight="251679744" behindDoc="0" locked="0" layoutInCell="1" allowOverlap="1" wp14:anchorId="2B2A7160" wp14:editId="164C2DD8">
                <wp:simplePos x="0" y="0"/>
                <wp:positionH relativeFrom="column">
                  <wp:posOffset>3171825</wp:posOffset>
                </wp:positionH>
                <wp:positionV relativeFrom="paragraph">
                  <wp:posOffset>347345</wp:posOffset>
                </wp:positionV>
                <wp:extent cx="1440000" cy="540000"/>
                <wp:effectExtent l="0" t="0" r="27305" b="12700"/>
                <wp:wrapNone/>
                <wp:docPr id="1092"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000" cy="540000"/>
                        </a:xfrm>
                        <a:prstGeom prst="roundRect">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9E45E2C" id="Rounded Rectangle 46" o:spid="_x0000_s1026" style="position:absolute;margin-left:249.75pt;margin-top:27.35pt;width:113.4pt;height:42.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" fillcolor="#5b9bd5" strokecolor="#42719b" strokeweight="1pt">
                <v:stroke joinstyle="miter"/>
                <v:path arrowok="t"/>
              </v:roundrect>
            </w:pict>
          </mc:Fallback>
        </mc:AlternateContent>
      </w:r>
    </w:p>
    <w:p w:rsidR="00BC315A" w:rsidRPr="00BC315A" w:rsidRDefault="00BC315A" w:rsidP="00BC315A">
      <w:pPr>
        <w:pStyle w:val="ListParagraph"/>
        <w:spacing w:line="480" w:lineRule="auto"/>
        <w:ind w:left="1080"/>
        <w:rPr>
          <w:b/>
          <w:szCs w:val="24"/>
        </w:rPr>
      </w:pPr>
      <w:r w:rsidRPr="00BC315A">
        <w:rPr>
          <w:b/>
          <w:noProof/>
          <w:szCs w:val="24"/>
        </w:rPr>
        <mc:AlternateContent>
          <mc:Choice Requires="wps">
            <w:drawing>
              <wp:anchor distT="0" distB="0" distL="0" distR="0" simplePos="0" relativeHeight="251683840" behindDoc="0" locked="0" layoutInCell="1" allowOverlap="1" wp14:anchorId="6A3218BE" wp14:editId="1EEC28D6">
                <wp:simplePos x="0" y="0"/>
                <wp:positionH relativeFrom="column">
                  <wp:posOffset>3163570</wp:posOffset>
                </wp:positionH>
                <wp:positionV relativeFrom="paragraph">
                  <wp:posOffset>437515</wp:posOffset>
                </wp:positionV>
                <wp:extent cx="840104" cy="788670"/>
                <wp:effectExtent l="0" t="0" r="17145" b="30480"/>
                <wp:wrapNone/>
                <wp:docPr id="109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0104" cy="788670"/>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535D53B3" id="Straight Connector 51" o:spid="_x0000_s1026" style="position:absolute;flip:x;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49.1pt,34.45pt" to="315.2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" strokecolor="#5b9bd5" strokeweight=".5pt">
                <v:stroke joinstyle="miter"/>
                <o:lock v:ext="edit" shapetype="f"/>
              </v:line>
            </w:pict>
          </mc:Fallback>
        </mc:AlternateContent>
      </w:r>
      <w:r w:rsidRPr="00BC315A">
        <w:rPr>
          <w:noProof/>
          <w:szCs w:val="24"/>
        </w:rPr>
        <mc:AlternateContent>
          <mc:Choice Requires="wps">
            <w:drawing>
              <wp:anchor distT="0" distB="0" distL="0" distR="0" simplePos="0" relativeHeight="251682816" behindDoc="0" locked="0" layoutInCell="1" allowOverlap="1" wp14:anchorId="1B16B1A9" wp14:editId="50AA6B06">
                <wp:simplePos x="0" y="0"/>
                <wp:positionH relativeFrom="column">
                  <wp:posOffset>898525</wp:posOffset>
                </wp:positionH>
                <wp:positionV relativeFrom="paragraph">
                  <wp:posOffset>376555</wp:posOffset>
                </wp:positionV>
                <wp:extent cx="690880" cy="807720"/>
                <wp:effectExtent l="0" t="0" r="33020" b="30480"/>
                <wp:wrapNone/>
                <wp:docPr id="1094"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880" cy="807720"/>
                        </a:xfrm>
                        <a:prstGeom prst="line">
                          <a:avLst/>
                        </a:prstGeom>
                        <a:ln w="6350" cap="flat" cmpd="sng">
                          <a:solidFill>
                            <a:srgbClr val="5B9BD5"/>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54B2BAFF" id="Straight Connector 50"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70.75pt,29.65pt" to="125.1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" strokecolor="#5b9bd5" strokeweight=".5pt">
                <v:stroke joinstyle="miter"/>
                <o:lock v:ext="edit" shapetype="f"/>
              </v:line>
            </w:pict>
          </mc:Fallback>
        </mc:AlternateContent>
      </w:r>
      <w:r w:rsidRPr="00BC315A">
        <w:rPr>
          <w:noProof/>
        </w:rPr>
        <mc:AlternateContent>
          <mc:Choice Requires="wps">
            <w:drawing>
              <wp:anchor distT="0" distB="0" distL="114300" distR="114300" simplePos="0" relativeHeight="251680768" behindDoc="0" locked="0" layoutInCell="1" allowOverlap="1" wp14:anchorId="56A575DA" wp14:editId="24A7006B">
                <wp:simplePos x="0" y="0"/>
                <wp:positionH relativeFrom="column">
                  <wp:posOffset>577630</wp:posOffset>
                </wp:positionH>
                <wp:positionV relativeFrom="paragraph">
                  <wp:posOffset>10160</wp:posOffset>
                </wp:positionV>
                <wp:extent cx="1828800" cy="396000"/>
                <wp:effectExtent l="0" t="0" r="13970" b="23495"/>
                <wp:wrapThrough wrapText="bothSides">
                  <wp:wrapPolygon edited="0">
                    <wp:start x="0" y="0"/>
                    <wp:lineTo x="0" y="21843"/>
                    <wp:lineTo x="21476" y="21843"/>
                    <wp:lineTo x="21476" y="0"/>
                    <wp:lineTo x="0" y="0"/>
                  </wp:wrapPolygon>
                </wp:wrapThrough>
                <wp:docPr id="10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96000"/>
                        </a:xfrm>
                        <a:prstGeom prst="rect">
                          <a:avLst/>
                        </a:prstGeom>
                        <a:ln w="9525" cap="flat" cmpd="sng">
                          <a:solidFill>
                            <a:srgbClr val="5B9BD5"/>
                          </a:solidFill>
                          <a:prstDash val="solid"/>
                          <a:round/>
                          <a:headEnd type="none" w="med" len="med"/>
                          <a:tailEnd type="none" w="med" len="med"/>
                        </a:ln>
                      </wps:spPr>
                      <wps:txbx>
                        <w:txbxContent>
                          <w:p w:rsidR="00BC315A" w:rsidRDefault="00BC315A" w:rsidP="00BC315A">
                            <w:pPr>
                              <w:spacing w:line="480" w:lineRule="auto"/>
                              <w:rPr>
                                <w:noProof/>
                                <w:szCs w:val="24"/>
                                <w14:shadow w14:blurRad="38100" w14:dist="12700" w14:dir="2700000" w14:sx="100000" w14:sy="100000" w14:kx="0" w14:ky="0" w14:algn="tl">
                                  <w14:srgbClr w14:val="000000">
                                    <w14:alpha w14:val="60001"/>
                                  </w14:srgbClr>
                                </w14:shadow>
                                <w14:textOutline w14:w="9525" w14:cap="flat" w14:cmpd="sng" w14:algn="ctr">
                                  <w14:solidFill>
                                    <w14:srgbClr w14:val="FFFFFF"/>
                                  </w14:solidFill>
                                  <w14:prstDash w14:val="solid"/>
                                  <w14:round/>
                                </w14:textOutline>
                                <w14:textFill>
                                  <w14:solidFill>
                                    <w14:srgbClr w14:val="FFFFFF"/>
                                  </w14:solidFill>
                                </w14:textFill>
                              </w:rPr>
                            </w:pPr>
                            <w: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Ahli Media</w:t>
                            </w:r>
                          </w:p>
                        </w:txbxContent>
                      </wps:txbx>
                      <wps:bodyPr vert="horz" wrap="none" lIns="91440" tIns="45720" rIns="91440" bIns="45720" anchor="t">
                        <a:prstTxWarp prst="textNoShape">
                          <a:avLst/>
                        </a:prstTxWarp>
                        <a:noAutofit/>
                      </wps:bodyPr>
                    </wps:wsp>
                  </a:graphicData>
                </a:graphic>
                <wp14:sizeRelV relativeFrom="margin">
                  <wp14:pctHeight>0</wp14:pctHeight>
                </wp14:sizeRelV>
              </wp:anchor>
            </w:drawing>
          </mc:Choice>
          <mc:Fallback>
            <w:pict>
              <v:rect w14:anchorId="56A575DA" id="Text Box 48" o:spid="_x0000_s1034" style="position:absolute;left:0;text-align:left;margin-left:45.5pt;margin-top:.8pt;width:2in;height:31.2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" filled="f" strokecolor="#5b9bd5">
                <v:stroke joinstyle="round"/>
                <v:path arrowok="t"/>
                <v:textbox>
                  <w:txbxContent>
                    <w:p w:rsidR="00BC315A" w:rsidRDefault="00BC315A" w:rsidP="00BC315A">
                      <w:pPr>
                        <w:spacing w:line="480" w:lineRule="auto"/>
                        <w:rPr>
                          <w:noProof/>
                          <w:szCs w:val="24"/>
                          <w14:shadow w14:blurRad="38100" w14:dist="12700" w14:dir="2700000" w14:sx="100000" w14:sy="100000" w14:kx="0" w14:ky="0" w14:algn="tl">
                            <w14:srgbClr w14:val="000000">
                              <w14:alpha w14:val="60001"/>
                            </w14:srgbClr>
                          </w14:shadow>
                          <w14:textOutline w14:w="9525" w14:cap="flat" w14:cmpd="sng" w14:algn="ctr">
                            <w14:solidFill>
                              <w14:srgbClr w14:val="FFFFFF"/>
                            </w14:solidFill>
                            <w14:prstDash w14:val="solid"/>
                            <w14:round/>
                          </w14:textOutline>
                          <w14:textFill>
                            <w14:solidFill>
                              <w14:srgbClr w14:val="FFFFFF"/>
                            </w14:solidFill>
                          </w14:textFill>
                        </w:rPr>
                      </w:pPr>
                      <w: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Ahli Media</w:t>
                      </w:r>
                    </w:p>
                  </w:txbxContent>
                </v:textbox>
                <w10:wrap type="through"/>
              </v:rect>
            </w:pict>
          </mc:Fallback>
        </mc:AlternateContent>
      </w:r>
      <w:r w:rsidRPr="00BC315A">
        <w:rPr>
          <w:noProof/>
        </w:rPr>
        <mc:AlternateContent>
          <mc:Choice Requires="wps">
            <w:drawing>
              <wp:anchor distT="0" distB="0" distL="114300" distR="114300" simplePos="0" relativeHeight="251681792" behindDoc="0" locked="0" layoutInCell="1" allowOverlap="1" wp14:anchorId="6C9EC25E" wp14:editId="21938D5B">
                <wp:simplePos x="0" y="0"/>
                <wp:positionH relativeFrom="column">
                  <wp:posOffset>3019425</wp:posOffset>
                </wp:positionH>
                <wp:positionV relativeFrom="paragraph">
                  <wp:posOffset>10795</wp:posOffset>
                </wp:positionV>
                <wp:extent cx="1828800" cy="1828800"/>
                <wp:effectExtent l="0" t="0" r="0" b="3810"/>
                <wp:wrapThrough wrapText="bothSides">
                  <wp:wrapPolygon edited="0">
                    <wp:start x="607" y="0"/>
                    <wp:lineTo x="607" y="21039"/>
                    <wp:lineTo x="20639" y="21039"/>
                    <wp:lineTo x="20639" y="0"/>
                    <wp:lineTo x="607" y="0"/>
                  </wp:wrapPolygon>
                </wp:wrapThrough>
                <wp:docPr id="10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BC315A" w:rsidRDefault="00BC315A" w:rsidP="00BC315A">
                            <w:pPr>
                              <w:spacing w:line="480" w:lineRule="auto"/>
                              <w:ind w:firstLine="720"/>
                              <w:jc w:val="cente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Ahli Materi</w:t>
                            </w:r>
                          </w:p>
                        </w:txbxContent>
                      </wps:txbx>
                      <wps:bodyPr vert="horz" wrap="none" lIns="91440" tIns="45720" rIns="91440" bIns="45720" anchor="t">
                        <a:prstTxWarp prst="textNoShape">
                          <a:avLst/>
                        </a:prstTxWarp>
                        <a:spAutoFit/>
                      </wps:bodyPr>
                    </wps:wsp>
                  </a:graphicData>
                </a:graphic>
              </wp:anchor>
            </w:drawing>
          </mc:Choice>
          <mc:Fallback>
            <w:pict>
              <v:rect w14:anchorId="6C9EC25E" id="Text Box 49" o:spid="_x0000_s1035" style="position:absolute;left:0;text-align:left;margin-left:237.75pt;margin-top:.8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" filled="f" stroked="f">
                <v:textbox style="mso-fit-shape-to-text:t">
                  <w:txbxContent>
                    <w:p w:rsidR="00BC315A" w:rsidRDefault="00BC315A" w:rsidP="00BC315A">
                      <w:pPr>
                        <w:spacing w:line="480" w:lineRule="auto"/>
                        <w:ind w:firstLine="720"/>
                        <w:jc w:val="cente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noProof/>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Ahli Materi</w:t>
                      </w:r>
                    </w:p>
                  </w:txbxContent>
                </v:textbox>
                <w10:wrap type="through"/>
              </v:rect>
            </w:pict>
          </mc:Fallback>
        </mc:AlternateContent>
      </w:r>
    </w:p>
    <w:p w:rsidR="00BC315A" w:rsidRPr="00BC315A" w:rsidRDefault="00BC315A" w:rsidP="00BC315A">
      <w:pPr>
        <w:spacing w:line="480" w:lineRule="auto"/>
        <w:ind w:firstLine="360"/>
        <w:rPr>
          <w:szCs w:val="24"/>
        </w:rPr>
      </w:pPr>
    </w:p>
    <w:p w:rsidR="00BC315A" w:rsidRPr="00BC315A" w:rsidRDefault="00BC315A" w:rsidP="00BC315A">
      <w:pPr>
        <w:spacing w:line="480" w:lineRule="auto"/>
        <w:rPr>
          <w:szCs w:val="24"/>
        </w:rPr>
      </w:pPr>
      <w:r w:rsidRPr="00BC315A">
        <w:rPr>
          <w:noProof/>
        </w:rPr>
        <mc:AlternateContent>
          <mc:Choice Requires="wps">
            <w:drawing>
              <wp:anchor distT="0" distB="0" distL="0" distR="0" simplePos="0" relativeHeight="251685888" behindDoc="0" locked="0" layoutInCell="1" allowOverlap="1" wp14:anchorId="1C6F7DC4" wp14:editId="7C388604">
                <wp:simplePos x="0" y="0"/>
                <wp:positionH relativeFrom="margin">
                  <wp:align>center</wp:align>
                </wp:positionH>
                <wp:positionV relativeFrom="paragraph">
                  <wp:posOffset>403860</wp:posOffset>
                </wp:positionV>
                <wp:extent cx="2628000" cy="1828800"/>
                <wp:effectExtent l="0" t="0" r="0" b="3810"/>
                <wp:wrapNone/>
                <wp:docPr id="109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000" cy="1828800"/>
                        </a:xfrm>
                        <a:prstGeom prst="rect">
                          <a:avLst/>
                        </a:prstGeom>
                        <a:ln>
                          <a:noFill/>
                        </a:ln>
                      </wps:spPr>
                      <wps:txbx>
                        <w:txbxContent>
                          <w:p w:rsidR="00BC315A" w:rsidRDefault="00BC315A" w:rsidP="00BC315A">
                            <w:pPr>
                              <w:spacing w:line="480" w:lineRule="auto"/>
                              <w:jc w:val="center"/>
                              <w:rPr>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 xml:space="preserve">Produk Media Video Animasi </w:t>
                            </w:r>
                            <w:r>
                              <w:rPr>
                                <w:i/>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Plotagon</w:t>
                            </w:r>
                          </w:p>
                        </w:txbxContent>
                      </wps:txbx>
                      <wps:bodyPr vert="horz" wrap="square" lIns="91440" tIns="45720" rIns="91440" bIns="45720" anchor="t">
                        <a:prstTxWarp prst="textNoShape">
                          <a:avLst/>
                        </a:prstTxWarp>
                        <a:spAutoFit/>
                      </wps:bodyPr>
                    </wps:wsp>
                  </a:graphicData>
                </a:graphic>
                <wp14:sizeRelH relativeFrom="margin">
                  <wp14:pctWidth>0</wp14:pctWidth>
                </wp14:sizeRelH>
              </wp:anchor>
            </w:drawing>
          </mc:Choice>
          <mc:Fallback>
            <w:pict>
              <v:rect w14:anchorId="1C6F7DC4" id="Text Box 53" o:spid="_x0000_s1036" style="position:absolute;left:0;text-align:left;margin-left:0;margin-top:31.8pt;width:206.95pt;height:2in;z-index:251685888;visibility:visible;mso-wrap-style:square;mso-width-percent:0;mso-wrap-distance-left:0;mso-wrap-distance-top:0;mso-wrap-distance-right:0;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" filled="f" stroked="f">
                <v:textbox style="mso-fit-shape-to-text:t">
                  <w:txbxContent>
                    <w:p w:rsidR="00BC315A" w:rsidRDefault="00BC315A" w:rsidP="00BC315A">
                      <w:pPr>
                        <w:spacing w:line="480" w:lineRule="auto"/>
                        <w:jc w:val="center"/>
                        <w:rPr>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pPr>
                      <w:r>
                        <w:rPr>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 xml:space="preserve">Produk Media Video Animasi </w:t>
                      </w:r>
                      <w:r>
                        <w:rPr>
                          <w:i/>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14:textFill>
                            <w14:solidFill>
                              <w14:srgbClr w14:val="FFFFFF"/>
                            </w14:solidFill>
                          </w14:textFill>
                        </w:rPr>
                        <w:t>Plotagon</w:t>
                      </w:r>
                    </w:p>
                  </w:txbxContent>
                </v:textbox>
                <w10:wrap anchorx="margin"/>
              </v:rect>
            </w:pict>
          </mc:Fallback>
        </mc:AlternateContent>
      </w:r>
      <w:r w:rsidRPr="00BC315A">
        <w:rPr>
          <w:b/>
          <w:noProof/>
          <w:szCs w:val="24"/>
        </w:rPr>
        <mc:AlternateContent>
          <mc:Choice Requires="wps">
            <w:drawing>
              <wp:anchor distT="0" distB="0" distL="0" distR="0" simplePos="0" relativeHeight="251684864" behindDoc="0" locked="0" layoutInCell="1" allowOverlap="1" wp14:anchorId="30443367" wp14:editId="4374D1FB">
                <wp:simplePos x="0" y="0"/>
                <wp:positionH relativeFrom="margin">
                  <wp:align>center</wp:align>
                </wp:positionH>
                <wp:positionV relativeFrom="paragraph">
                  <wp:posOffset>281305</wp:posOffset>
                </wp:positionV>
                <wp:extent cx="2556000" cy="539998"/>
                <wp:effectExtent l="0" t="0" r="15875" b="12700"/>
                <wp:wrapNone/>
                <wp:docPr id="1098"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6000" cy="539998"/>
                        </a:xfrm>
                        <a:prstGeom prst="roundRect">
                          <a:avLst/>
                        </a:prstGeom>
                        <a:solidFill>
                          <a:srgbClr val="5B9BD5"/>
                        </a:solidFill>
                        <a:ln w="12700" cap="flat" cmpd="sng">
                          <a:solidFill>
                            <a:srgbClr val="42719B"/>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F18D9A9" id="Rounded Rectangle 52" o:spid="_x0000_s1026" style="position:absolute;margin-left:0;margin-top:22.15pt;width:201.25pt;height:42.5pt;z-index:2516848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" fillcolor="#5b9bd5" strokecolor="#42719b" strokeweight="1pt">
                <v:stroke joinstyle="miter"/>
                <v:path arrowok="t"/>
                <w10:wrap anchorx="margin"/>
              </v:roundrect>
            </w:pict>
          </mc:Fallback>
        </mc:AlternateContent>
      </w:r>
      <w:r w:rsidRPr="00BC315A">
        <w:rPr>
          <w:b/>
          <w:szCs w:val="24"/>
        </w:rPr>
        <w:t xml:space="preserve"> </w:t>
      </w:r>
      <w:r w:rsidRPr="00BC315A">
        <w:rPr>
          <w:szCs w:val="24"/>
        </w:rPr>
        <w:t xml:space="preserve"> </w:t>
      </w:r>
    </w:p>
    <w:p w:rsidR="00BC315A" w:rsidRPr="00BC315A" w:rsidRDefault="00BC315A" w:rsidP="00BC315A">
      <w:pPr>
        <w:spacing w:line="480" w:lineRule="auto"/>
        <w:jc w:val="center"/>
        <w:rPr>
          <w:b/>
          <w:szCs w:val="24"/>
        </w:rPr>
      </w:pPr>
    </w:p>
    <w:p w:rsidR="00BC315A" w:rsidRPr="00BC315A" w:rsidRDefault="00BC315A" w:rsidP="00BC315A">
      <w:pPr>
        <w:spacing w:line="480" w:lineRule="auto"/>
        <w:jc w:val="center"/>
        <w:rPr>
          <w:b/>
          <w:szCs w:val="24"/>
        </w:rPr>
      </w:pPr>
    </w:p>
    <w:p w:rsidR="004E0E3D" w:rsidRPr="00BC315A" w:rsidRDefault="00BC315A" w:rsidP="00BC315A">
      <w:pPr>
        <w:spacing w:line="480" w:lineRule="auto"/>
        <w:jc w:val="center"/>
      </w:pPr>
      <w:r w:rsidRPr="00BC315A">
        <w:rPr>
          <w:b/>
          <w:szCs w:val="24"/>
        </w:rPr>
        <w:t>Gambar 2.1  Kerangka Berpikir</w:t>
      </w:r>
    </w:p>
    <w:sectPr w:rsidR="004E0E3D" w:rsidRPr="00BC315A" w:rsidSect="008F4116">
      <w:headerReference w:type="even" r:id="rId41"/>
      <w:headerReference w:type="default" r:id="rId42"/>
      <w:footerReference w:type="even" r:id="rId43"/>
      <w:footerReference w:type="default" r:id="rId44"/>
      <w:headerReference w:type="first" r:id="rId45"/>
      <w:footerReference w:type="first" r:id="rId4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0144D" w:rsidRDefault="0050144D" w:rsidP="00706A0C">
      <w:pPr>
        <w:spacing w:after="0" w:line="240" w:lineRule="auto"/>
      </w:pPr>
      <w:r>
        <w:separator/>
      </w:r>
    </w:p>
  </w:endnote>
  <w:endnote w:type="continuationSeparator" w:id="0">
    <w:p w:rsidR="0050144D" w:rsidRDefault="0050144D" w:rsidP="00706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06A0C" w:rsidRDefault="00706A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06A0C" w:rsidRDefault="00706A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06A0C" w:rsidRDefault="00706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0144D" w:rsidRDefault="0050144D" w:rsidP="00706A0C">
      <w:pPr>
        <w:spacing w:after="0" w:line="240" w:lineRule="auto"/>
      </w:pPr>
      <w:r>
        <w:separator/>
      </w:r>
    </w:p>
  </w:footnote>
  <w:footnote w:type="continuationSeparator" w:id="0">
    <w:p w:rsidR="0050144D" w:rsidRDefault="0050144D" w:rsidP="00706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06A0C" w:rsidRDefault="0050144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4516" o:spid="_x0000_s2050" type="#_x0000_t75" style="position:absolute;left:0;text-align:left;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06A0C" w:rsidRDefault="0050144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4517" o:spid="_x0000_s2051"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06A0C" w:rsidRDefault="0050144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4515" o:spid="_x0000_s2049" type="#_x0000_t75" style="position:absolute;left:0;text-align:left;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186066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000003"/>
    <w:multiLevelType w:val="hybridMultilevel"/>
    <w:tmpl w:val="8DB6246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0000004"/>
    <w:multiLevelType w:val="multilevel"/>
    <w:tmpl w:val="38AC6D16"/>
    <w:lvl w:ilvl="0">
      <w:start w:val="1"/>
      <w:numFmt w:val="decimal"/>
      <w:lvlText w:val="%1."/>
      <w:lvlJc w:val="left"/>
      <w:pPr>
        <w:ind w:left="720" w:hanging="360"/>
      </w:p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0000005"/>
    <w:multiLevelType w:val="hybridMultilevel"/>
    <w:tmpl w:val="65E807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7"/>
    <w:multiLevelType w:val="hybridMultilevel"/>
    <w:tmpl w:val="B3903B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9"/>
    <w:multiLevelType w:val="hybridMultilevel"/>
    <w:tmpl w:val="CAEEC60E"/>
    <w:lvl w:ilvl="0" w:tplc="0BAC3170">
      <w:start w:val="1"/>
      <w:numFmt w:val="lowerLetter"/>
      <w:lvlText w:val="%1."/>
      <w:lvlJc w:val="left"/>
      <w:pPr>
        <w:ind w:left="1440" w:hanging="360"/>
      </w:pPr>
      <w:rPr>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0000013"/>
    <w:multiLevelType w:val="multilevel"/>
    <w:tmpl w:val="F620C320"/>
    <w:lvl w:ilvl="0">
      <w:start w:val="1"/>
      <w:numFmt w:val="decimal"/>
      <w:lvlText w:val="%1."/>
      <w:lvlJc w:val="left"/>
      <w:pPr>
        <w:ind w:left="720" w:hanging="360"/>
      </w:pPr>
      <w:rPr>
        <w:rFonts w:hint="default"/>
        <w:color w:val="auto"/>
      </w:rPr>
    </w:lvl>
    <w:lvl w:ilvl="1">
      <w:start w:val="1"/>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0000014"/>
    <w:multiLevelType w:val="hybridMultilevel"/>
    <w:tmpl w:val="E64A6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5"/>
    <w:multiLevelType w:val="hybridMultilevel"/>
    <w:tmpl w:val="5CC2FE3E"/>
    <w:lvl w:ilvl="0" w:tplc="4BA2E8E6">
      <w:start w:val="1"/>
      <w:numFmt w:val="lowerLetter"/>
      <w:lvlText w:val="%1."/>
      <w:lvlJc w:val="left"/>
      <w:pPr>
        <w:ind w:left="720" w:hanging="360"/>
      </w:pPr>
      <w:rPr>
        <w:rFonts w:ascii="Times New Roman" w:eastAsia="Calibri" w:hAnsi="Times New Roman" w:cs="SimSu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16"/>
    <w:multiLevelType w:val="hybridMultilevel"/>
    <w:tmpl w:val="35F68E2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0000018"/>
    <w:multiLevelType w:val="hybridMultilevel"/>
    <w:tmpl w:val="0F0697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1A"/>
    <w:multiLevelType w:val="multilevel"/>
    <w:tmpl w:val="3364F860"/>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000001C"/>
    <w:multiLevelType w:val="hybridMultilevel"/>
    <w:tmpl w:val="D9007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1D"/>
    <w:multiLevelType w:val="hybridMultilevel"/>
    <w:tmpl w:val="6A22F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20"/>
    <w:multiLevelType w:val="multilevel"/>
    <w:tmpl w:val="42E4AC36"/>
    <w:lvl w:ilvl="0">
      <w:start w:val="1"/>
      <w:numFmt w:val="decimal"/>
      <w:lvlText w:val="%1."/>
      <w:lvlJc w:val="left"/>
      <w:pPr>
        <w:ind w:left="720" w:hanging="360"/>
      </w:pPr>
      <w:rPr>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00000021"/>
    <w:multiLevelType w:val="hybridMultilevel"/>
    <w:tmpl w:val="3998EE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00000022"/>
    <w:multiLevelType w:val="multilevel"/>
    <w:tmpl w:val="2B98AA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00000024"/>
    <w:multiLevelType w:val="multilevel"/>
    <w:tmpl w:val="DD92E6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0000027"/>
    <w:multiLevelType w:val="hybridMultilevel"/>
    <w:tmpl w:val="636242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1"/>
  </w:num>
  <w:num w:numId="3">
    <w:abstractNumId w:val="13"/>
  </w:num>
  <w:num w:numId="4">
    <w:abstractNumId w:val="2"/>
  </w:num>
  <w:num w:numId="5">
    <w:abstractNumId w:val="14"/>
  </w:num>
  <w:num w:numId="6">
    <w:abstractNumId w:val="5"/>
  </w:num>
  <w:num w:numId="7">
    <w:abstractNumId w:val="8"/>
  </w:num>
  <w:num w:numId="8">
    <w:abstractNumId w:val="17"/>
  </w:num>
  <w:num w:numId="9">
    <w:abstractNumId w:val="16"/>
  </w:num>
  <w:num w:numId="10">
    <w:abstractNumId w:val="4"/>
  </w:num>
  <w:num w:numId="11">
    <w:abstractNumId w:val="3"/>
  </w:num>
  <w:num w:numId="12">
    <w:abstractNumId w:val="10"/>
  </w:num>
  <w:num w:numId="13">
    <w:abstractNumId w:val="7"/>
  </w:num>
  <w:num w:numId="14">
    <w:abstractNumId w:val="6"/>
  </w:num>
  <w:num w:numId="15">
    <w:abstractNumId w:val="11"/>
  </w:num>
  <w:num w:numId="16">
    <w:abstractNumId w:val="0"/>
  </w:num>
  <w:num w:numId="17">
    <w:abstractNumId w:val="15"/>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HiQ6gkXLyeER7VWma37wI+03VObeXODKxGiF3rTOggT8L2qlTkUBU6npzuIsU3J+DxNhOsKgSxuy4vi3aVddGQ==" w:salt="uTNAAj0E7cn/9+Vuv/uQP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116"/>
    <w:rsid w:val="00343545"/>
    <w:rsid w:val="004E0E3D"/>
    <w:rsid w:val="0050144D"/>
    <w:rsid w:val="0057188C"/>
    <w:rsid w:val="006F7B74"/>
    <w:rsid w:val="00706A0C"/>
    <w:rsid w:val="008F4116"/>
    <w:rsid w:val="00954685"/>
    <w:rsid w:val="00BC3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FCF0E43-C5E1-4216-B09F-1539815A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116"/>
    <w:pPr>
      <w:spacing w:after="160" w:line="360" w:lineRule="auto"/>
      <w:jc w:val="both"/>
    </w:pPr>
    <w:rPr>
      <w:rFonts w:ascii="Times New Roman" w:eastAsia="Calibri" w:hAnsi="Times New Roman" w:cs="SimSun"/>
      <w:sz w:val="24"/>
    </w:rPr>
  </w:style>
  <w:style w:type="paragraph" w:styleId="Heading1">
    <w:name w:val="heading 1"/>
    <w:basedOn w:val="Normal"/>
    <w:next w:val="Normal"/>
    <w:link w:val="Heading1Char"/>
    <w:uiPriority w:val="9"/>
    <w:qFormat/>
    <w:rsid w:val="004E0E3D"/>
    <w:pPr>
      <w:spacing w:after="0"/>
      <w:jc w:val="center"/>
      <w:outlineLvl w:val="0"/>
    </w:pPr>
    <w:rPr>
      <w:b/>
      <w:szCs w:val="28"/>
    </w:rPr>
  </w:style>
  <w:style w:type="paragraph" w:styleId="Heading2">
    <w:name w:val="heading 2"/>
    <w:basedOn w:val="Normal"/>
    <w:next w:val="Normal"/>
    <w:link w:val="Heading2Char"/>
    <w:uiPriority w:val="9"/>
    <w:semiHidden/>
    <w:unhideWhenUsed/>
    <w:qFormat/>
    <w:rsid w:val="009546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C31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C31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116"/>
    <w:rPr>
      <w:rFonts w:ascii="Tahoma" w:eastAsia="Calibri" w:hAnsi="Tahoma" w:cs="Tahoma"/>
      <w:sz w:val="16"/>
      <w:szCs w:val="16"/>
    </w:rPr>
  </w:style>
  <w:style w:type="character" w:customStyle="1" w:styleId="Heading1Char">
    <w:name w:val="Heading 1 Char"/>
    <w:basedOn w:val="DefaultParagraphFont"/>
    <w:link w:val="Heading1"/>
    <w:uiPriority w:val="9"/>
    <w:rsid w:val="004E0E3D"/>
    <w:rPr>
      <w:rFonts w:ascii="Times New Roman" w:eastAsia="Calibri" w:hAnsi="Times New Roman" w:cs="SimSun"/>
      <w:b/>
      <w:sz w:val="24"/>
      <w:szCs w:val="28"/>
    </w:rPr>
  </w:style>
  <w:style w:type="paragraph" w:styleId="ListParagraph">
    <w:name w:val="List Paragraph"/>
    <w:basedOn w:val="Normal"/>
    <w:uiPriority w:val="34"/>
    <w:qFormat/>
    <w:rsid w:val="004E0E3D"/>
    <w:pPr>
      <w:ind w:left="720"/>
      <w:contextualSpacing/>
    </w:pPr>
  </w:style>
  <w:style w:type="paragraph" w:styleId="TOC1">
    <w:name w:val="toc 1"/>
    <w:basedOn w:val="Normal"/>
    <w:next w:val="Normal"/>
    <w:uiPriority w:val="39"/>
    <w:rsid w:val="004E0E3D"/>
    <w:pPr>
      <w:spacing w:after="100"/>
    </w:pPr>
  </w:style>
  <w:style w:type="paragraph" w:styleId="TOC2">
    <w:name w:val="toc 2"/>
    <w:basedOn w:val="Normal"/>
    <w:next w:val="Normal"/>
    <w:uiPriority w:val="39"/>
    <w:rsid w:val="004E0E3D"/>
    <w:pPr>
      <w:spacing w:after="100"/>
      <w:ind w:left="240"/>
    </w:pPr>
  </w:style>
  <w:style w:type="paragraph" w:styleId="TOC3">
    <w:name w:val="toc 3"/>
    <w:basedOn w:val="Normal"/>
    <w:next w:val="Normal"/>
    <w:uiPriority w:val="39"/>
    <w:rsid w:val="004E0E3D"/>
    <w:pPr>
      <w:spacing w:after="100"/>
      <w:ind w:left="480"/>
    </w:pPr>
  </w:style>
  <w:style w:type="character" w:styleId="Hyperlink">
    <w:name w:val="Hyperlink"/>
    <w:basedOn w:val="DefaultParagraphFont"/>
    <w:uiPriority w:val="99"/>
    <w:rsid w:val="004E0E3D"/>
    <w:rPr>
      <w:color w:val="0563C1"/>
      <w:u w:val="single"/>
    </w:rPr>
  </w:style>
  <w:style w:type="paragraph" w:styleId="TOCHeading">
    <w:name w:val="TOC Heading"/>
    <w:basedOn w:val="Heading1"/>
    <w:next w:val="Normal"/>
    <w:uiPriority w:val="39"/>
    <w:qFormat/>
    <w:rsid w:val="004E0E3D"/>
    <w:pPr>
      <w:keepNext/>
      <w:keepLines/>
      <w:spacing w:before="480" w:line="276" w:lineRule="auto"/>
      <w:jc w:val="left"/>
      <w:outlineLvl w:val="9"/>
    </w:pPr>
    <w:rPr>
      <w:rFonts w:ascii="Cambria" w:eastAsia="SimSun" w:hAnsi="Cambria"/>
      <w:bCs/>
      <w:color w:val="365F91"/>
      <w:sz w:val="28"/>
      <w:lang w:eastAsia="ja-JP"/>
    </w:rPr>
  </w:style>
  <w:style w:type="character" w:customStyle="1" w:styleId="Heading2Char">
    <w:name w:val="Heading 2 Char"/>
    <w:basedOn w:val="DefaultParagraphFont"/>
    <w:link w:val="Heading2"/>
    <w:uiPriority w:val="9"/>
    <w:semiHidden/>
    <w:rsid w:val="009546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C315A"/>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BC315A"/>
    <w:rPr>
      <w:rFonts w:asciiTheme="majorHAnsi" w:eastAsiaTheme="majorEastAsia" w:hAnsiTheme="majorHAnsi" w:cstheme="majorBidi"/>
      <w:b/>
      <w:bCs/>
      <w:i/>
      <w:iCs/>
      <w:color w:val="4F81BD" w:themeColor="accent1"/>
      <w:sz w:val="24"/>
    </w:rPr>
  </w:style>
  <w:style w:type="table" w:styleId="TableGrid">
    <w:name w:val="Table Grid"/>
    <w:basedOn w:val="TableNormal"/>
    <w:uiPriority w:val="39"/>
    <w:rsid w:val="00BC315A"/>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6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A0C"/>
    <w:rPr>
      <w:rFonts w:ascii="Times New Roman" w:eastAsia="Calibri" w:hAnsi="Times New Roman" w:cs="SimSun"/>
      <w:sz w:val="24"/>
    </w:rPr>
  </w:style>
  <w:style w:type="paragraph" w:styleId="Footer">
    <w:name w:val="footer"/>
    <w:basedOn w:val="Normal"/>
    <w:link w:val="FooterChar"/>
    <w:uiPriority w:val="99"/>
    <w:unhideWhenUsed/>
    <w:rsid w:val="00706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A0C"/>
    <w:rPr>
      <w:rFonts w:ascii="Times New Roman" w:eastAsia="Calibri" w:hAnsi="Times New Roman" w:cs="SimSu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3.xml"/><Relationship Id="rId20" Type="http://schemas.openxmlformats.org/officeDocument/2006/relationships/image" Target="media/image14.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6542</Words>
  <Characters>37296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f a</cp:lastModifiedBy>
  <cp:revision>2</cp:revision>
  <dcterms:created xsi:type="dcterms:W3CDTF">2025-06-20T03:22:00Z</dcterms:created>
  <dcterms:modified xsi:type="dcterms:W3CDTF">2025-06-20T03:22:00Z</dcterms:modified>
</cp:coreProperties>
</file>