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EABB7" w14:textId="77777777" w:rsidR="00E351DC" w:rsidRDefault="005445DD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0" w:name="_Toc140081441"/>
      <w:bookmarkStart w:id="1" w:name="_GoBack"/>
      <w:bookmarkEnd w:id="1"/>
      <w:r>
        <w:rPr>
          <w:rFonts w:ascii="Times New Roman" w:hAnsi="Times New Roman" w:cs="Times New Roman"/>
          <w:b/>
          <w:color w:val="auto"/>
          <w:sz w:val="24"/>
        </w:rPr>
        <w:t>BAB III</w:t>
      </w:r>
      <w:bookmarkEnd w:id="0"/>
      <w:r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14:paraId="7CFE5701" w14:textId="77777777" w:rsidR="00E351DC" w:rsidRDefault="005445DD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" w:name="_Toc140081442"/>
      <w:r>
        <w:rPr>
          <w:rFonts w:ascii="Times New Roman" w:hAnsi="Times New Roman" w:cs="Times New Roman"/>
          <w:b/>
          <w:color w:val="auto"/>
          <w:sz w:val="24"/>
        </w:rPr>
        <w:t>METODE PENELITIAN</w:t>
      </w:r>
      <w:bookmarkEnd w:id="2"/>
    </w:p>
    <w:p w14:paraId="445CC52A" w14:textId="77777777" w:rsidR="00E351DC" w:rsidRDefault="00E351DC"/>
    <w:p w14:paraId="3604A337" w14:textId="77777777" w:rsidR="00E351DC" w:rsidRDefault="005445DD">
      <w:pPr>
        <w:pStyle w:val="Heading2"/>
        <w:numPr>
          <w:ilvl w:val="0"/>
          <w:numId w:val="38"/>
        </w:numPr>
        <w:spacing w:line="480" w:lineRule="auto"/>
        <w:ind w:hanging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0081443"/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3"/>
      <w:proofErr w:type="spellEnd"/>
    </w:p>
    <w:p w14:paraId="6AF64F57" w14:textId="77777777" w:rsidR="00E351DC" w:rsidRDefault="005445DD">
      <w:pPr>
        <w:pStyle w:val="BodyText"/>
        <w:spacing w:line="480" w:lineRule="auto"/>
        <w:ind w:right="49" w:firstLine="720"/>
        <w:jc w:val="both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 (Research and Development).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Sukmadinata</w:t>
      </w:r>
      <w:proofErr w:type="spellEnd"/>
      <w:r>
        <w:t xml:space="preserve"> (2010)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Sugiyono</w:t>
      </w:r>
      <w:proofErr w:type="spellEnd"/>
      <w:r>
        <w:t xml:space="preserve"> (2020)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research and development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</w:p>
    <w:p w14:paraId="064EBF0F" w14:textId="77777777" w:rsidR="00E351DC" w:rsidRDefault="005445DD">
      <w:pPr>
        <w:pStyle w:val="BodyText"/>
        <w:spacing w:line="480" w:lineRule="auto"/>
        <w:ind w:right="49" w:firstLine="720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konstruktivisme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Flip Pdf Professional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. </w:t>
      </w:r>
      <w:proofErr w:type="spellStart"/>
      <w:r>
        <w:t>Desain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konstruktivisme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Flip Pdf Professional </w:t>
      </w:r>
      <w:proofErr w:type="spellStart"/>
      <w:r>
        <w:t>menggunakan</w:t>
      </w:r>
      <w:proofErr w:type="spellEnd"/>
      <w:r>
        <w:t xml:space="preserve"> model </w:t>
      </w:r>
      <w:proofErr w:type="spellStart"/>
      <w:r>
        <w:t>pengembangan</w:t>
      </w:r>
      <w:proofErr w:type="spellEnd"/>
      <w:r>
        <w:t xml:space="preserve"> ADDIE,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Mulyatiningsih</w:t>
      </w:r>
      <w:proofErr w:type="spellEnd"/>
      <w:r>
        <w:t xml:space="preserve"> (2014) </w:t>
      </w:r>
      <w:proofErr w:type="spellStart"/>
      <w:r>
        <w:t>bahwa</w:t>
      </w:r>
      <w:proofErr w:type="spellEnd"/>
      <w:r>
        <w:t xml:space="preserve"> model ADDIE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model,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media dan </w:t>
      </w:r>
      <w:proofErr w:type="spellStart"/>
      <w:r>
        <w:t>bahan</w:t>
      </w:r>
      <w:proofErr w:type="spellEnd"/>
      <w:r>
        <w:t xml:space="preserve"> ajar.</w:t>
      </w:r>
    </w:p>
    <w:p w14:paraId="16045F12" w14:textId="77777777" w:rsidR="00E351DC" w:rsidRDefault="005445DD">
      <w:pPr>
        <w:pStyle w:val="BodyText"/>
        <w:spacing w:line="480" w:lineRule="auto"/>
        <w:ind w:right="49" w:firstLine="720"/>
        <w:jc w:val="both"/>
      </w:pPr>
      <w:proofErr w:type="spellStart"/>
      <w:r>
        <w:t>Alasan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model </w:t>
      </w:r>
      <w:proofErr w:type="spellStart"/>
      <w:r>
        <w:t>pengembangan</w:t>
      </w:r>
      <w:proofErr w:type="spellEnd"/>
      <w:r>
        <w:t xml:space="preserve"> ADDIE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 e-</w:t>
      </w:r>
      <w:proofErr w:type="spellStart"/>
      <w:r>
        <w:t>modul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, </w:t>
      </w:r>
      <w:proofErr w:type="spellStart"/>
      <w:r>
        <w:t>sederhana</w:t>
      </w:r>
      <w:proofErr w:type="spellEnd"/>
      <w:r>
        <w:t xml:space="preserve"> dan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dan </w:t>
      </w:r>
      <w:proofErr w:type="spellStart"/>
      <w:r>
        <w:t>revisi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yang </w:t>
      </w:r>
      <w:proofErr w:type="spellStart"/>
      <w:r>
        <w:t>dilalui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yang </w:t>
      </w:r>
      <w:proofErr w:type="spellStart"/>
      <w:r>
        <w:lastRenderedPageBreak/>
        <w:t>dijelaskan</w:t>
      </w:r>
      <w:proofErr w:type="spellEnd"/>
      <w:r>
        <w:t xml:space="preserve"> oleh </w:t>
      </w:r>
      <w:proofErr w:type="spellStart"/>
      <w:r>
        <w:t>Suyetno</w:t>
      </w:r>
      <w:proofErr w:type="spellEnd"/>
      <w:r>
        <w:t xml:space="preserve">. </w:t>
      </w:r>
      <w:proofErr w:type="spellStart"/>
      <w:r>
        <w:t>dkk</w:t>
      </w:r>
      <w:proofErr w:type="spellEnd"/>
      <w:r>
        <w:t xml:space="preserve">. (2019: 142)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model ADDIE </w:t>
      </w:r>
      <w:proofErr w:type="spellStart"/>
      <w:r>
        <w:t>tersusun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terperinci</w:t>
      </w:r>
      <w:proofErr w:type="spellEnd"/>
      <w:r>
        <w:t xml:space="preserve"> dan </w:t>
      </w:r>
      <w:proofErr w:type="spellStart"/>
      <w:r>
        <w:t>sederhana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oleh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>.</w:t>
      </w:r>
    </w:p>
    <w:p w14:paraId="40BFE6FE" w14:textId="77777777" w:rsidR="00E351DC" w:rsidRDefault="005445DD">
      <w:pPr>
        <w:pStyle w:val="BodyText"/>
        <w:spacing w:line="480" w:lineRule="auto"/>
        <w:ind w:right="49" w:firstLine="720"/>
        <w:jc w:val="both"/>
      </w:pPr>
      <w:proofErr w:type="spellStart"/>
      <w:r>
        <w:t>Menurut</w:t>
      </w:r>
      <w:proofErr w:type="spellEnd"/>
      <w:r>
        <w:t xml:space="preserve"> Dick et al, (2005) model </w:t>
      </w:r>
      <w:proofErr w:type="spellStart"/>
      <w:r>
        <w:t>pengembangan</w:t>
      </w:r>
      <w:proofErr w:type="spellEnd"/>
      <w:r>
        <w:t xml:space="preserve"> ADDIE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5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: </w:t>
      </w:r>
    </w:p>
    <w:p w14:paraId="1D0D739F" w14:textId="341088ED" w:rsidR="00E351DC" w:rsidRDefault="00276FDB">
      <w:pPr>
        <w:pStyle w:val="BodyText"/>
        <w:spacing w:line="480" w:lineRule="auto"/>
        <w:ind w:right="49" w:firstLine="720"/>
        <w:jc w:val="both"/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307F20" wp14:editId="6FCB0955">
                <wp:simplePos x="0" y="0"/>
                <wp:positionH relativeFrom="column">
                  <wp:posOffset>3989070</wp:posOffset>
                </wp:positionH>
                <wp:positionV relativeFrom="paragraph">
                  <wp:posOffset>429895</wp:posOffset>
                </wp:positionV>
                <wp:extent cx="45719" cy="558800"/>
                <wp:effectExtent l="38100" t="0" r="69215" b="50800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58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D86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0" o:spid="_x0000_s1026" type="#_x0000_t32" style="position:absolute;margin-left:314.1pt;margin-top:33.85pt;width:3.6pt;height: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80FBC" wp14:editId="38246E24">
                <wp:simplePos x="0" y="0"/>
                <wp:positionH relativeFrom="column">
                  <wp:posOffset>1048386</wp:posOffset>
                </wp:positionH>
                <wp:positionV relativeFrom="paragraph">
                  <wp:posOffset>1744345</wp:posOffset>
                </wp:positionV>
                <wp:extent cx="45719" cy="927100"/>
                <wp:effectExtent l="38100" t="38100" r="50165" b="25400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927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79914" id="Straight Arrow Connector 243" o:spid="_x0000_s1026" type="#_x0000_t32" style="position:absolute;margin-left:82.55pt;margin-top:137.35pt;width:3.6pt;height:7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5445DD">
        <w:rPr>
          <w:noProof/>
        </w:rPr>
        <w:drawing>
          <wp:inline distT="0" distB="0" distL="0" distR="0" wp14:anchorId="1268D1B3" wp14:editId="2F10E2ED">
            <wp:extent cx="4248150" cy="3213100"/>
            <wp:effectExtent l="0" t="0" r="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3776" cy="327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949F8" w14:textId="657900F4" w:rsidR="00E351DC" w:rsidRDefault="005445DD">
      <w:pPr>
        <w:pStyle w:val="BodyText"/>
        <w:spacing w:line="480" w:lineRule="auto"/>
        <w:ind w:right="49"/>
        <w:jc w:val="right"/>
        <w:rPr>
          <w:rStyle w:val="markedcontent"/>
          <w:rFonts w:eastAsiaTheme="majorEastAsia"/>
          <w:b/>
          <w:szCs w:val="30"/>
        </w:rPr>
      </w:pPr>
      <w:bookmarkStart w:id="4" w:name="_Hlk139380787"/>
      <w:r>
        <w:rPr>
          <w:rStyle w:val="markedcontent"/>
          <w:rFonts w:eastAsiaTheme="majorEastAsia"/>
          <w:b/>
          <w:szCs w:val="30"/>
        </w:rPr>
        <w:t>Gambar X</w:t>
      </w:r>
      <w:r w:rsidR="00EF51B0">
        <w:rPr>
          <w:rStyle w:val="markedcontent"/>
          <w:rFonts w:eastAsiaTheme="majorEastAsia"/>
          <w:b/>
          <w:szCs w:val="30"/>
        </w:rPr>
        <w:t>II</w:t>
      </w:r>
      <w:r>
        <w:rPr>
          <w:rStyle w:val="markedcontent"/>
          <w:rFonts w:eastAsiaTheme="majorEastAsia"/>
          <w:b/>
          <w:szCs w:val="30"/>
        </w:rPr>
        <w:t xml:space="preserve">. </w:t>
      </w:r>
      <w:proofErr w:type="spellStart"/>
      <w:r>
        <w:rPr>
          <w:rStyle w:val="markedcontent"/>
          <w:rFonts w:eastAsiaTheme="majorEastAsia"/>
          <w:b/>
          <w:szCs w:val="30"/>
        </w:rPr>
        <w:t>Tahapan</w:t>
      </w:r>
      <w:proofErr w:type="spellEnd"/>
      <w:r>
        <w:rPr>
          <w:rStyle w:val="markedcontent"/>
          <w:rFonts w:eastAsiaTheme="majorEastAsia"/>
          <w:b/>
          <w:szCs w:val="30"/>
        </w:rPr>
        <w:t xml:space="preserve"> Model </w:t>
      </w:r>
      <w:proofErr w:type="spellStart"/>
      <w:r>
        <w:rPr>
          <w:rStyle w:val="markedcontent"/>
          <w:rFonts w:eastAsiaTheme="majorEastAsia"/>
          <w:b/>
          <w:szCs w:val="30"/>
        </w:rPr>
        <w:t>Desain</w:t>
      </w:r>
      <w:proofErr w:type="spellEnd"/>
      <w:r>
        <w:rPr>
          <w:rStyle w:val="markedcontent"/>
          <w:rFonts w:eastAsiaTheme="majorEastAsia"/>
          <w:b/>
          <w:szCs w:val="30"/>
        </w:rPr>
        <w:t xml:space="preserve"> </w:t>
      </w:r>
      <w:proofErr w:type="spellStart"/>
      <w:r>
        <w:rPr>
          <w:rStyle w:val="markedcontent"/>
          <w:rFonts w:eastAsiaTheme="majorEastAsia"/>
          <w:b/>
          <w:szCs w:val="30"/>
        </w:rPr>
        <w:t>Pengembangan</w:t>
      </w:r>
      <w:proofErr w:type="spellEnd"/>
      <w:r>
        <w:rPr>
          <w:rStyle w:val="markedcontent"/>
          <w:rFonts w:eastAsiaTheme="majorEastAsia"/>
          <w:b/>
          <w:szCs w:val="30"/>
        </w:rPr>
        <w:t xml:space="preserve"> ADDIE</w:t>
      </w:r>
    </w:p>
    <w:bookmarkEnd w:id="4"/>
    <w:p w14:paraId="6D377333" w14:textId="77777777" w:rsidR="00E351DC" w:rsidRDefault="005445DD">
      <w:pPr>
        <w:pStyle w:val="BodyText"/>
        <w:spacing w:line="480" w:lineRule="auto"/>
        <w:ind w:right="49" w:firstLine="720"/>
        <w:jc w:val="both"/>
        <w:rPr>
          <w:b/>
          <w:sz w:val="20"/>
        </w:rPr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memahaminya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rPr>
          <w:b/>
          <w:sz w:val="20"/>
        </w:rPr>
        <w:t>:</w:t>
      </w:r>
    </w:p>
    <w:p w14:paraId="034B7001" w14:textId="77777777" w:rsidR="00E351DC" w:rsidRDefault="005445DD">
      <w:pPr>
        <w:pStyle w:val="BodyText"/>
        <w:numPr>
          <w:ilvl w:val="0"/>
          <w:numId w:val="39"/>
        </w:numPr>
        <w:spacing w:line="480" w:lineRule="auto"/>
        <w:ind w:right="49"/>
        <w:jc w:val="both"/>
      </w:pPr>
      <w:r>
        <w:t xml:space="preserve">Analysis </w:t>
      </w:r>
    </w:p>
    <w:p w14:paraId="00148F3D" w14:textId="77777777" w:rsidR="00E351DC" w:rsidRDefault="005445DD">
      <w:pPr>
        <w:pStyle w:val="BodyText"/>
        <w:spacing w:line="480" w:lineRule="auto"/>
        <w:ind w:right="49" w:firstLine="720"/>
        <w:jc w:val="both"/>
      </w:pPr>
      <w:proofErr w:type="spellStart"/>
      <w:r>
        <w:t>Dalam</w:t>
      </w:r>
      <w:proofErr w:type="spellEnd"/>
      <w:r>
        <w:t xml:space="preserve"> model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ADDIE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perlunya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(model, </w:t>
      </w:r>
      <w:proofErr w:type="spellStart"/>
      <w:r>
        <w:t>metode</w:t>
      </w:r>
      <w:proofErr w:type="spellEnd"/>
      <w:r>
        <w:t xml:space="preserve">, media, </w:t>
      </w:r>
      <w:proofErr w:type="spellStart"/>
      <w:r>
        <w:t>bahan</w:t>
      </w:r>
      <w:proofErr w:type="spellEnd"/>
      <w:r>
        <w:t xml:space="preserve"> ajar) </w:t>
      </w:r>
      <w:proofErr w:type="spellStart"/>
      <w:r>
        <w:t>baru</w:t>
      </w:r>
      <w:proofErr w:type="spellEnd"/>
      <w:r>
        <w:t xml:space="preserve"> dan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syarat-syarat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.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diawali</w:t>
      </w:r>
      <w:proofErr w:type="spellEnd"/>
      <w:r>
        <w:t xml:space="preserve"> oleh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>/</w:t>
      </w:r>
      <w:proofErr w:type="spellStart"/>
      <w:r>
        <w:t>diterapkan</w:t>
      </w:r>
      <w:proofErr w:type="spellEnd"/>
      <w:r>
        <w:t xml:space="preserve">.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lastRenderedPageBreak/>
        <w:t>muncul</w:t>
      </w:r>
      <w:proofErr w:type="spellEnd"/>
      <w:r>
        <w:t xml:space="preserve"> dan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,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,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dan </w:t>
      </w:r>
      <w:proofErr w:type="spellStart"/>
      <w:r>
        <w:t>sebagainya</w:t>
      </w:r>
      <w:proofErr w:type="spellEnd"/>
      <w:r>
        <w:t xml:space="preserve">. </w:t>
      </w:r>
    </w:p>
    <w:p w14:paraId="2FC7C578" w14:textId="77777777" w:rsidR="00E351DC" w:rsidRDefault="005445DD">
      <w:pPr>
        <w:pStyle w:val="BodyText"/>
        <w:numPr>
          <w:ilvl w:val="0"/>
          <w:numId w:val="39"/>
        </w:numPr>
        <w:spacing w:line="480" w:lineRule="auto"/>
        <w:ind w:right="49"/>
        <w:jc w:val="both"/>
      </w:pPr>
      <w:proofErr w:type="spellStart"/>
      <w:r>
        <w:t>Perancangan</w:t>
      </w:r>
      <w:proofErr w:type="spellEnd"/>
      <w:r>
        <w:t xml:space="preserve"> (</w:t>
      </w:r>
      <w:r>
        <w:rPr>
          <w:i/>
        </w:rPr>
        <w:t>Design</w:t>
      </w:r>
      <w:r>
        <w:t>)</w:t>
      </w:r>
    </w:p>
    <w:p w14:paraId="1DEF60CF" w14:textId="77777777" w:rsidR="00E351DC" w:rsidRDefault="005445DD">
      <w:pPr>
        <w:pStyle w:val="BodyText"/>
        <w:spacing w:line="480" w:lineRule="auto"/>
        <w:ind w:right="49" w:firstLine="720"/>
        <w:jc w:val="both"/>
      </w:pPr>
      <w:r>
        <w:t xml:space="preserve">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berencana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dan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mendesain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,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diujicobakan</w:t>
      </w:r>
      <w:proofErr w:type="spellEnd"/>
      <w:r>
        <w:t xml:space="preserve">, dan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(</w:t>
      </w:r>
      <w:proofErr w:type="spellStart"/>
      <w:r>
        <w:t>Rayanto</w:t>
      </w:r>
      <w:proofErr w:type="spellEnd"/>
      <w:r>
        <w:t xml:space="preserve"> &amp; </w:t>
      </w:r>
      <w:proofErr w:type="spellStart"/>
      <w:r>
        <w:t>Sugianti</w:t>
      </w:r>
      <w:proofErr w:type="spellEnd"/>
      <w:r>
        <w:t xml:space="preserve">, 2020).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Puspasari</w:t>
      </w:r>
      <w:proofErr w:type="spellEnd"/>
      <w:r>
        <w:t xml:space="preserve"> &amp; </w:t>
      </w:r>
      <w:proofErr w:type="spellStart"/>
      <w:r>
        <w:t>Suryaningsih</w:t>
      </w:r>
      <w:proofErr w:type="spellEnd"/>
      <w:r>
        <w:t xml:space="preserve"> (2019)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pengembangannya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dan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sejawat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penyempurnaan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>.</w:t>
      </w:r>
    </w:p>
    <w:p w14:paraId="0361B45D" w14:textId="77777777" w:rsidR="00E351DC" w:rsidRDefault="005445DD">
      <w:pPr>
        <w:pStyle w:val="BodyText"/>
        <w:numPr>
          <w:ilvl w:val="0"/>
          <w:numId w:val="39"/>
        </w:numPr>
        <w:spacing w:line="480" w:lineRule="auto"/>
        <w:ind w:right="49"/>
        <w:jc w:val="both"/>
      </w:pPr>
      <w:proofErr w:type="spellStart"/>
      <w:r>
        <w:t>Pengembangan</w:t>
      </w:r>
      <w:proofErr w:type="spellEnd"/>
      <w:r>
        <w:t xml:space="preserve"> (</w:t>
      </w:r>
      <w:r>
        <w:rPr>
          <w:i/>
        </w:rPr>
        <w:t>Development</w:t>
      </w:r>
      <w:r>
        <w:t>)</w:t>
      </w:r>
    </w:p>
    <w:p w14:paraId="24A747A4" w14:textId="5C9F06E1" w:rsidR="00A7260C" w:rsidRDefault="005445DD" w:rsidP="00A7260C">
      <w:pPr>
        <w:pStyle w:val="BodyText"/>
        <w:spacing w:line="480" w:lineRule="auto"/>
        <w:ind w:right="49" w:firstLine="720"/>
        <w:jc w:val="both"/>
      </w:pPr>
      <w:proofErr w:type="spellStart"/>
      <w:r>
        <w:t>Pengembangan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dan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instruksional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silabus</w:t>
      </w:r>
      <w:proofErr w:type="spellEnd"/>
      <w:r>
        <w:t xml:space="preserve"> RPP, </w:t>
      </w:r>
      <w:proofErr w:type="spellStart"/>
      <w:r>
        <w:t>isi</w:t>
      </w:r>
      <w:proofErr w:type="spellEnd"/>
      <w:r>
        <w:t xml:space="preserve"> </w:t>
      </w:r>
      <w:proofErr w:type="spellStart"/>
      <w:r>
        <w:t>materi</w:t>
      </w:r>
      <w:proofErr w:type="spellEnd"/>
      <w:r>
        <w:t>/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>/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(</w:t>
      </w:r>
      <w:proofErr w:type="spellStart"/>
      <w:r>
        <w:t>Rayanto</w:t>
      </w:r>
      <w:proofErr w:type="spellEnd"/>
      <w:r>
        <w:t xml:space="preserve"> &amp; </w:t>
      </w:r>
      <w:proofErr w:type="spellStart"/>
      <w:r>
        <w:t>Sugianti</w:t>
      </w:r>
      <w:proofErr w:type="spellEnd"/>
      <w:r>
        <w:t xml:space="preserve">, 2020). </w:t>
      </w:r>
      <w:proofErr w:type="spellStart"/>
      <w:r>
        <w:t>Puspasari</w:t>
      </w:r>
      <w:proofErr w:type="spellEnd"/>
      <w:r>
        <w:t xml:space="preserve"> &amp; </w:t>
      </w:r>
      <w:proofErr w:type="spellStart"/>
      <w:r>
        <w:t>Suryaningsih</w:t>
      </w:r>
      <w:proofErr w:type="spellEnd"/>
      <w:r>
        <w:t xml:space="preserve"> (2019)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yang juga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memvalidasi</w:t>
      </w:r>
      <w:proofErr w:type="spellEnd"/>
      <w:r>
        <w:t xml:space="preserve"> draft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r>
        <w:lastRenderedPageBreak/>
        <w:t xml:space="preserve">dan </w:t>
      </w:r>
      <w:proofErr w:type="spellStart"/>
      <w:r>
        <w:t>revisi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para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produk</w:t>
      </w:r>
      <w:proofErr w:type="spellEnd"/>
      <w:r>
        <w:t>.</w:t>
      </w:r>
    </w:p>
    <w:p w14:paraId="7FE1FC4D" w14:textId="77777777" w:rsidR="00E351DC" w:rsidRDefault="005445DD">
      <w:pPr>
        <w:pStyle w:val="BodyText"/>
        <w:numPr>
          <w:ilvl w:val="0"/>
          <w:numId w:val="39"/>
        </w:numPr>
        <w:spacing w:line="480" w:lineRule="auto"/>
        <w:ind w:right="49"/>
        <w:jc w:val="both"/>
      </w:pPr>
      <w:proofErr w:type="spellStart"/>
      <w:r>
        <w:t>Implementasi</w:t>
      </w:r>
      <w:proofErr w:type="spellEnd"/>
      <w:r>
        <w:t xml:space="preserve"> (</w:t>
      </w:r>
      <w:r>
        <w:rPr>
          <w:i/>
        </w:rPr>
        <w:t>Implementation</w:t>
      </w:r>
      <w:r>
        <w:t>)</w:t>
      </w:r>
    </w:p>
    <w:p w14:paraId="1B9921F1" w14:textId="77777777" w:rsidR="00E351DC" w:rsidRDefault="005445DD">
      <w:pPr>
        <w:pStyle w:val="BodyText"/>
        <w:spacing w:line="480" w:lineRule="auto"/>
        <w:ind w:right="49" w:firstLine="720"/>
        <w:jc w:val="both"/>
      </w:pPr>
      <w:r>
        <w:t xml:space="preserve">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keefektifan</w:t>
      </w:r>
      <w:proofErr w:type="spellEnd"/>
      <w:r>
        <w:t xml:space="preserve">, </w:t>
      </w:r>
      <w:proofErr w:type="spellStart"/>
      <w:r>
        <w:t>kemenarikan</w:t>
      </w:r>
      <w:proofErr w:type="spellEnd"/>
      <w:r>
        <w:t xml:space="preserve">, dan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draft </w:t>
      </w:r>
      <w:proofErr w:type="spellStart"/>
      <w:r>
        <w:t>produk</w:t>
      </w:r>
      <w:proofErr w:type="spellEnd"/>
      <w:r>
        <w:t xml:space="preserve"> (</w:t>
      </w:r>
      <w:proofErr w:type="spellStart"/>
      <w:r>
        <w:t>Puspasari</w:t>
      </w:r>
      <w:proofErr w:type="spellEnd"/>
      <w:r>
        <w:t xml:space="preserve"> &amp; </w:t>
      </w:r>
      <w:proofErr w:type="spellStart"/>
      <w:r>
        <w:t>Suryaningsih</w:t>
      </w:r>
      <w:proofErr w:type="spellEnd"/>
      <w:r>
        <w:t>, 2019).</w:t>
      </w:r>
    </w:p>
    <w:p w14:paraId="5CB7D9B7" w14:textId="77777777" w:rsidR="00E351DC" w:rsidRDefault="005445DD">
      <w:pPr>
        <w:pStyle w:val="BodyText"/>
        <w:numPr>
          <w:ilvl w:val="0"/>
          <w:numId w:val="39"/>
        </w:numPr>
        <w:spacing w:line="480" w:lineRule="auto"/>
        <w:ind w:right="49"/>
        <w:jc w:val="both"/>
      </w:pPr>
      <w:proofErr w:type="spellStart"/>
      <w:r>
        <w:t>Evaluasi</w:t>
      </w:r>
      <w:proofErr w:type="spellEnd"/>
      <w:r>
        <w:t xml:space="preserve"> (</w:t>
      </w:r>
      <w:r>
        <w:rPr>
          <w:i/>
        </w:rPr>
        <w:t>Evaluation</w:t>
      </w:r>
      <w:r>
        <w:t>)</w:t>
      </w:r>
    </w:p>
    <w:p w14:paraId="1428200B" w14:textId="77777777" w:rsidR="00E351DC" w:rsidRDefault="005445DD">
      <w:pPr>
        <w:pStyle w:val="BodyText"/>
        <w:spacing w:line="480" w:lineRule="auto"/>
        <w:ind w:right="49" w:firstLine="720"/>
        <w:jc w:val="both"/>
      </w:pPr>
      <w:proofErr w:type="spellStart"/>
      <w:r>
        <w:t>Puspasari</w:t>
      </w:r>
      <w:proofErr w:type="spellEnd"/>
      <w:r>
        <w:t xml:space="preserve"> &amp; </w:t>
      </w:r>
      <w:proofErr w:type="spellStart"/>
      <w:r>
        <w:t>Suryaningsih</w:t>
      </w:r>
      <w:proofErr w:type="spellEnd"/>
      <w:r>
        <w:t xml:space="preserve"> (2019: 144)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,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formatif</w:t>
      </w:r>
      <w:proofErr w:type="spellEnd"/>
      <w:r>
        <w:t xml:space="preserve"> dan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sumatif</w:t>
      </w:r>
      <w:proofErr w:type="spellEnd"/>
      <w:r>
        <w:t xml:space="preserve">.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formatif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data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penyempurnaan</w:t>
      </w:r>
      <w:proofErr w:type="spellEnd"/>
      <w:r>
        <w:t xml:space="preserve"> dan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sumatif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akhir</w:t>
      </w:r>
      <w:proofErr w:type="spellEnd"/>
      <w:r>
        <w:t xml:space="preserve"> program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dan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penelitiannya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formatif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>.</w:t>
      </w:r>
    </w:p>
    <w:p w14:paraId="62620250" w14:textId="77777777" w:rsidR="00E351DC" w:rsidRDefault="005445DD">
      <w:pPr>
        <w:pStyle w:val="Heading2"/>
        <w:numPr>
          <w:ilvl w:val="0"/>
          <w:numId w:val="38"/>
        </w:numPr>
        <w:spacing w:line="480" w:lineRule="auto"/>
        <w:ind w:hanging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40081444"/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dan Waktu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5"/>
      <w:proofErr w:type="spellEnd"/>
    </w:p>
    <w:p w14:paraId="64FF995E" w14:textId="27E52FB0" w:rsidR="00E351DC" w:rsidRDefault="005445D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2F2F1AC" wp14:editId="7D2E34BD">
                <wp:simplePos x="0" y="0"/>
                <wp:positionH relativeFrom="column">
                  <wp:posOffset>1270</wp:posOffset>
                </wp:positionH>
                <wp:positionV relativeFrom="paragraph">
                  <wp:posOffset>12357735</wp:posOffset>
                </wp:positionV>
                <wp:extent cx="5034915" cy="7343775"/>
                <wp:effectExtent l="0" t="0" r="13335" b="28575"/>
                <wp:wrapNone/>
                <wp:docPr id="490" name="Group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4915" cy="7343775"/>
                          <a:chOff x="0" y="0"/>
                          <a:chExt cx="5034915" cy="8214411"/>
                        </a:xfrm>
                      </wpg:grpSpPr>
                      <wps:wsp>
                        <wps:cNvPr id="257" name="Rounded Rectangle 257"/>
                        <wps:cNvSpPr/>
                        <wps:spPr>
                          <a:xfrm>
                            <a:off x="9525" y="0"/>
                            <a:ext cx="5015865" cy="80708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B61805" w14:textId="77777777" w:rsidR="008F7E2E" w:rsidRDefault="008F7E2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ANALISIS (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Analysis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</w:p>
                            <w:p w14:paraId="19C45362" w14:textId="77777777" w:rsidR="008F7E2E" w:rsidRDefault="008F7E2E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  <w:p w14:paraId="1BBF88BB" w14:textId="77777777" w:rsidR="008F7E2E" w:rsidRDefault="008F7E2E">
                              <w:pPr>
                                <w:spacing w:line="48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1DED3545" w14:textId="77777777" w:rsidR="008F7E2E" w:rsidRDefault="008F7E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581025" y="425874"/>
                            <a:ext cx="1416050" cy="32598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E8EA58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Analisis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Kinerja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009900" y="419099"/>
                            <a:ext cx="1457960" cy="3259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7CC535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Analisis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Kebutuhan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5" name="Straight Connector 265"/>
                        <wps:cNvCnPr/>
                        <wps:spPr>
                          <a:xfrm>
                            <a:off x="2009775" y="542925"/>
                            <a:ext cx="10045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Rounded Rectangle 267"/>
                        <wps:cNvSpPr/>
                        <wps:spPr>
                          <a:xfrm>
                            <a:off x="0" y="923925"/>
                            <a:ext cx="5023485" cy="153162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28846F" w14:textId="77777777" w:rsidR="008F7E2E" w:rsidRDefault="008F7E2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PERANCANGAN (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Design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346D52A4" w14:textId="77777777" w:rsidR="008F7E2E" w:rsidRDefault="008F7E2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1083FE2" w14:textId="77777777" w:rsidR="008F7E2E" w:rsidRDefault="008F7E2E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1487A6EF" w14:textId="77777777" w:rsidR="008F7E2E" w:rsidRDefault="008F7E2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331BCC88" w14:textId="77777777" w:rsidR="008F7E2E" w:rsidRDefault="008F7E2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C824F9A" w14:textId="77777777" w:rsidR="008F7E2E" w:rsidRDefault="008F7E2E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76200" y="1285875"/>
                            <a:ext cx="938530" cy="9550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875F7F" w14:textId="77777777" w:rsidR="008F7E2E" w:rsidRDefault="008F7E2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pt-BR"/>
                                </w:rPr>
                                <w:t>Identifikasi kompetensi inti dan kompetensi dasar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285875" y="1285875"/>
                            <a:ext cx="930275" cy="9550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22127E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Mendesain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materi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2514600" y="1295400"/>
                            <a:ext cx="1160780" cy="1021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E72DA6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Mengumpulkan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materi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gambar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dan video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sesuai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materi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3933825" y="1381125"/>
                            <a:ext cx="1020445" cy="8235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843BAB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Menyusun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desain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media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pembelajaran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2" name="Straight Arrow Connector 272"/>
                        <wps:cNvCnPr/>
                        <wps:spPr>
                          <a:xfrm>
                            <a:off x="1009650" y="1752600"/>
                            <a:ext cx="28003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Straight Arrow Connector 274"/>
                        <wps:cNvCnPr/>
                        <wps:spPr>
                          <a:xfrm>
                            <a:off x="2209800" y="1762125"/>
                            <a:ext cx="3048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Straight Arrow Connector 275"/>
                        <wps:cNvCnPr/>
                        <wps:spPr>
                          <a:xfrm>
                            <a:off x="3667125" y="1781175"/>
                            <a:ext cx="2717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Rounded Rectangle 276"/>
                        <wps:cNvSpPr/>
                        <wps:spPr>
                          <a:xfrm>
                            <a:off x="19050" y="2581275"/>
                            <a:ext cx="5015865" cy="24054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DC6A0D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PENGEMBANGAN (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Development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58DD4618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     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Tidak</w:t>
                              </w:r>
                              <w:proofErr w:type="spellEnd"/>
                            </w:p>
                            <w:p w14:paraId="3BD6EA99" w14:textId="77777777" w:rsidR="008F7E2E" w:rsidRDefault="008F7E2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3EF2CE4B" w14:textId="77777777" w:rsidR="008F7E2E" w:rsidRDefault="008F7E2E">
                              <w:pP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                    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Ya</w:t>
                              </w:r>
                              <w:proofErr w:type="spellEnd"/>
                            </w:p>
                            <w:p w14:paraId="03E0DD81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49E5190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28ABE7E4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5EBE2DA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256ABAE9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A913DD6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0FDEF45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33350" y="2971799"/>
                            <a:ext cx="840105" cy="50482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B5B94F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Produksi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media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304925" y="3200400"/>
                            <a:ext cx="1021080" cy="987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0155C5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pt-BR"/>
                                </w:rPr>
                                <w:t>Validasi ahli media, materi, dan bahasa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4" name="Straight Connector 284"/>
                        <wps:cNvCnPr/>
                        <wps:spPr>
                          <a:xfrm>
                            <a:off x="3028950" y="3200400"/>
                            <a:ext cx="0" cy="3536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2638425" y="4324350"/>
                            <a:ext cx="840105" cy="444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CC99F3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Revisi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4086225" y="3476626"/>
                            <a:ext cx="732790" cy="71119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EDD082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Produk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pasca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validasi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4" name="Rounded Rectangle 304"/>
                        <wps:cNvSpPr/>
                        <wps:spPr>
                          <a:xfrm>
                            <a:off x="0" y="5162550"/>
                            <a:ext cx="5023485" cy="174539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B4E5DD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IMPLEMENTASI (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Implementation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2CE353AF" w14:textId="77777777" w:rsidR="008F7E2E" w:rsidRDefault="008F7E2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280E38EB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4AA48C4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          </w:t>
                              </w:r>
                            </w:p>
                            <w:p w14:paraId="53B66649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Tidak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       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Ya</w:t>
                              </w:r>
                              <w:proofErr w:type="spellEnd"/>
                            </w:p>
                            <w:p w14:paraId="177EEB9E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B21D1DB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B7CA702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5" name="Rounded Rectangle 305"/>
                        <wps:cNvSpPr/>
                        <wps:spPr>
                          <a:xfrm>
                            <a:off x="0" y="7019925"/>
                            <a:ext cx="5024120" cy="1194486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EDEB61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EVALUASI (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Evaluation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3A6BD0EA" w14:textId="77777777" w:rsidR="008F7E2E" w:rsidRDefault="008F7E2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53A7154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3E1A98EE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1D69AE24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A4A6015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4" name="Flowchart: Decision 324"/>
                        <wps:cNvSpPr/>
                        <wps:spPr>
                          <a:xfrm>
                            <a:off x="2486025" y="3552824"/>
                            <a:ext cx="1078865" cy="545173"/>
                          </a:xfrm>
                          <a:prstGeom prst="flowChartDecisi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79DAC7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Valid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8" name="Straight Connector 328"/>
                        <wps:cNvCnPr/>
                        <wps:spPr>
                          <a:xfrm>
                            <a:off x="3028950" y="3200400"/>
                            <a:ext cx="584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Straight Connector 331"/>
                        <wps:cNvCnPr/>
                        <wps:spPr>
                          <a:xfrm>
                            <a:off x="3609975" y="3190875"/>
                            <a:ext cx="8255" cy="13341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Straight Connector 336"/>
                        <wps:cNvCnPr/>
                        <wps:spPr>
                          <a:xfrm>
                            <a:off x="1771650" y="4610100"/>
                            <a:ext cx="873125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95250" y="5419725"/>
                            <a:ext cx="1012825" cy="4362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5E6EF9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Produk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pasca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validasi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371600" y="5686425"/>
                            <a:ext cx="848360" cy="6419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A5B841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Uji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coba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prototype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3800475" y="5600700"/>
                            <a:ext cx="1111507" cy="527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560892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Draf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final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314325" y="7381875"/>
                            <a:ext cx="1894205" cy="6672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7D5C2A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Pengguna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memberikan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penilaian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melalui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angket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respon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2581275" y="7372350"/>
                            <a:ext cx="2141220" cy="67498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73BD5A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Analisis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hasil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respon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guru dan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siswa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2" name="Straight Arrow Connector 342"/>
                        <wps:cNvCnPr/>
                        <wps:spPr>
                          <a:xfrm>
                            <a:off x="2200275" y="7705725"/>
                            <a:ext cx="37943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Straight Arrow Connector 344"/>
                        <wps:cNvCnPr/>
                        <wps:spPr>
                          <a:xfrm>
                            <a:off x="2438400" y="6905625"/>
                            <a:ext cx="0" cy="1239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Straight Arrow Connector 345"/>
                        <wps:cNvCnPr/>
                        <wps:spPr>
                          <a:xfrm>
                            <a:off x="2428875" y="5038725"/>
                            <a:ext cx="0" cy="12404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Straight Arrow Connector 346"/>
                        <wps:cNvCnPr/>
                        <wps:spPr>
                          <a:xfrm>
                            <a:off x="2419350" y="2457450"/>
                            <a:ext cx="0" cy="1320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Straight Arrow Connector 347"/>
                        <wps:cNvCnPr/>
                        <wps:spPr>
                          <a:xfrm>
                            <a:off x="2419350" y="809625"/>
                            <a:ext cx="0" cy="1073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Diamond 63"/>
                        <wps:cNvSpPr/>
                        <wps:spPr>
                          <a:xfrm>
                            <a:off x="2333625" y="5924550"/>
                            <a:ext cx="1375427" cy="873210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F39E11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Praktis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efektif</w:t>
                              </w:r>
                              <w:proofErr w:type="spellEnd"/>
                            </w:p>
                            <w:p w14:paraId="6803C8DE" w14:textId="77777777" w:rsidR="008F7E2E" w:rsidRDefault="008F7E2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Oval 67"/>
                        <wps:cNvSpPr/>
                        <wps:spPr>
                          <a:xfrm>
                            <a:off x="95250" y="4486275"/>
                            <a:ext cx="1276350" cy="41973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DD509C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Prototype 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523875" y="3409950"/>
                            <a:ext cx="0" cy="10712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Connector 83"/>
                        <wps:cNvCnPr/>
                        <wps:spPr>
                          <a:xfrm flipH="1">
                            <a:off x="514350" y="3752850"/>
                            <a:ext cx="452755" cy="732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Oval 87"/>
                        <wps:cNvSpPr/>
                        <wps:spPr>
                          <a:xfrm>
                            <a:off x="57150" y="6315075"/>
                            <a:ext cx="1301578" cy="42013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A30456" w14:textId="77777777" w:rsidR="008F7E2E" w:rsidRDefault="008F7E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Prototype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3" name="Straight Connector 93"/>
                        <wps:cNvCnPr/>
                        <wps:spPr>
                          <a:xfrm>
                            <a:off x="2219325" y="5943600"/>
                            <a:ext cx="3626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Connector 96"/>
                        <wps:cNvCnPr/>
                        <wps:spPr>
                          <a:xfrm>
                            <a:off x="3295650" y="6619875"/>
                            <a:ext cx="1012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Arrow Connector 97"/>
                        <wps:cNvCnPr/>
                        <wps:spPr>
                          <a:xfrm flipV="1">
                            <a:off x="4295775" y="6124575"/>
                            <a:ext cx="0" cy="5022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Connector 99"/>
                        <wps:cNvCnPr/>
                        <wps:spPr>
                          <a:xfrm flipH="1">
                            <a:off x="1809750" y="6619875"/>
                            <a:ext cx="9220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Arrow Connector 107"/>
                        <wps:cNvCnPr/>
                        <wps:spPr>
                          <a:xfrm flipV="1">
                            <a:off x="1809750" y="6315075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Arrow Connector 108"/>
                        <wps:cNvCnPr/>
                        <wps:spPr>
                          <a:xfrm>
                            <a:off x="2571750" y="5943600"/>
                            <a:ext cx="0" cy="25537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Arrow Connector 109"/>
                        <wps:cNvCnPr/>
                        <wps:spPr>
                          <a:xfrm flipV="1">
                            <a:off x="600075" y="5886450"/>
                            <a:ext cx="766119" cy="42836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Arrow Connector 110"/>
                        <wps:cNvCnPr/>
                        <wps:spPr>
                          <a:xfrm>
                            <a:off x="971550" y="3752850"/>
                            <a:ext cx="3378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Arrow Connector 112"/>
                        <wps:cNvCnPr/>
                        <wps:spPr>
                          <a:xfrm>
                            <a:off x="2324100" y="3790950"/>
                            <a:ext cx="1644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Arrow Connector 116"/>
                        <wps:cNvCnPr/>
                        <wps:spPr>
                          <a:xfrm flipV="1">
                            <a:off x="1771650" y="4171950"/>
                            <a:ext cx="0" cy="4438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Straight Arrow Connector 117"/>
                        <wps:cNvCnPr/>
                        <wps:spPr>
                          <a:xfrm>
                            <a:off x="3609975" y="3800475"/>
                            <a:ext cx="4857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2F1AC" id="Group 490" o:spid="_x0000_s1026" style="position:absolute;left:0;text-align:left;margin-left:.1pt;margin-top:973.05pt;width:396.45pt;height:578.25pt;z-index:251654656" coordsize="50349,8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">
                <v:roundrect id="Rounded Rectangle 257" o:spid="_x0000_s1027" style="position:absolute;left:95;width:50158;height:8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39B61805" w14:textId="77777777" w:rsidR="008F7E2E" w:rsidRDefault="008F7E2E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ANALISIS (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  <w:t>Analysis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) </w:t>
                        </w:r>
                      </w:p>
                      <w:p w14:paraId="19C45362" w14:textId="77777777" w:rsidR="008F7E2E" w:rsidRDefault="008F7E2E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1BBF88BB" w14:textId="77777777" w:rsidR="008F7E2E" w:rsidRDefault="008F7E2E">
                        <w:pPr>
                          <w:spacing w:line="48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DED3545" w14:textId="77777777" w:rsidR="008F7E2E" w:rsidRDefault="008F7E2E">
                        <w:pPr>
                          <w:jc w:val="center"/>
                        </w:pPr>
                      </w:p>
                    </w:txbxContent>
                  </v:textbox>
                </v:roundrect>
                <v:rect id="Rectangle 260" o:spid="_x0000_s1028" style="position:absolute;left:5810;top:4258;width:14160;height: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" fillcolor="white [3212]" strokecolor="black [3213]" strokeweight="1pt">
                  <v:textbox>
                    <w:txbxContent>
                      <w:p w14:paraId="07E8EA58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Analisis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Kinerja</w:t>
                        </w:r>
                        <w:proofErr w:type="spellEnd"/>
                      </w:p>
                    </w:txbxContent>
                  </v:textbox>
                </v:rect>
                <v:rect id="Rectangle 262" o:spid="_x0000_s1029" style="position:absolute;left:30099;top:4190;width:14579;height: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" fillcolor="white [3201]" strokecolor="black [3213]" strokeweight="1pt">
                  <v:textbox>
                    <w:txbxContent>
                      <w:p w14:paraId="0D7CC535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Analisis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Kebutuhan</w:t>
                        </w:r>
                        <w:proofErr w:type="spellEnd"/>
                      </w:p>
                    </w:txbxContent>
                  </v:textbox>
                </v:rect>
                <v:line id="Straight Connector 265" o:spid="_x0000_s1030" style="position:absolute;visibility:visible;mso-wrap-style:square" from="20097,5429" to="30143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" strokecolor="black [3200]" strokeweight=".5pt">
                  <v:stroke joinstyle="miter"/>
                </v:line>
                <v:roundrect id="Rounded Rectangle 267" o:spid="_x0000_s1031" style="position:absolute;top:9239;width:50234;height:15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3328846F" w14:textId="77777777" w:rsidR="008F7E2E" w:rsidRDefault="008F7E2E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PERANCANGAN (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Design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14:paraId="346D52A4" w14:textId="77777777" w:rsidR="008F7E2E" w:rsidRDefault="008F7E2E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1083FE2" w14:textId="77777777" w:rsidR="008F7E2E" w:rsidRDefault="008F7E2E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487A6EF" w14:textId="77777777" w:rsidR="008F7E2E" w:rsidRDefault="008F7E2E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331BCC88" w14:textId="77777777" w:rsidR="008F7E2E" w:rsidRDefault="008F7E2E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C824F9A" w14:textId="77777777" w:rsidR="008F7E2E" w:rsidRDefault="008F7E2E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ect id="Rectangle 268" o:spid="_x0000_s1032" style="position:absolute;left:762;top:12858;width:9385;height:9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" fillcolor="white [3201]" strokecolor="black [3213]" strokeweight="1pt">
                  <v:textbox>
                    <w:txbxContent>
                      <w:p w14:paraId="05875F7F" w14:textId="77777777" w:rsidR="008F7E2E" w:rsidRDefault="008F7E2E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pt-B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pt-BR"/>
                          </w:rPr>
                          <w:t>Identifikasi kompetensi inti dan kompetensi dasar</w:t>
                        </w:r>
                      </w:p>
                    </w:txbxContent>
                  </v:textbox>
                </v:rect>
                <v:rect id="Rectangle 269" o:spid="_x0000_s1033" style="position:absolute;left:12858;top:12858;width:9303;height:9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" fillcolor="white [3201]" strokecolor="black [3213]" strokeweight="1pt">
                  <v:textbox>
                    <w:txbxContent>
                      <w:p w14:paraId="5322127E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Mendesain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materi</w:t>
                        </w:r>
                        <w:proofErr w:type="spellEnd"/>
                      </w:p>
                    </w:txbxContent>
                  </v:textbox>
                </v:rect>
                <v:rect id="Rectangle 270" o:spid="_x0000_s1034" style="position:absolute;left:25146;top:12954;width:11607;height:10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" fillcolor="white [3201]" strokecolor="black [3213]" strokeweight="1pt">
                  <v:textbox>
                    <w:txbxContent>
                      <w:p w14:paraId="08E72DA6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Mengumpulkan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materi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gambar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dan video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sesuai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materi</w:t>
                        </w:r>
                        <w:proofErr w:type="spellEnd"/>
                      </w:p>
                    </w:txbxContent>
                  </v:textbox>
                </v:rect>
                <v:rect id="Rectangle 271" o:spid="_x0000_s1035" style="position:absolute;left:39338;top:13811;width:10204;height:8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" fillcolor="white [3201]" strokecolor="black [3213]" strokeweight="1pt">
                  <v:textbox>
                    <w:txbxContent>
                      <w:p w14:paraId="46843BAB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Menyusun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desain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media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pembelajaran</w:t>
                        </w:r>
                        <w:proofErr w:type="spellEnd"/>
                      </w:p>
                    </w:txbxContent>
                  </v:textbox>
                </v:rect>
                <v:shape id="Straight Arrow Connector 272" o:spid="_x0000_s1036" type="#_x0000_t32" style="position:absolute;left:10096;top:17526;width:2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274" o:spid="_x0000_s1037" type="#_x0000_t32" style="position:absolute;left:22098;top:17621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275" o:spid="_x0000_s1038" type="#_x0000_t32" style="position:absolute;left:36671;top:17811;width:2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" strokecolor="black [3200]" strokeweight=".5pt">
                  <v:stroke endarrow="block" joinstyle="miter"/>
                </v:shape>
                <v:roundrect id="Rounded Rectangle 276" o:spid="_x0000_s1039" style="position:absolute;left:190;top:25812;width:50159;height:240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2EDC6A0D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PENGEMBANGAN (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Development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14:paraId="58DD4618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Tidak</w:t>
                        </w:r>
                        <w:proofErr w:type="spellEnd"/>
                      </w:p>
                      <w:p w14:paraId="3BD6EA99" w14:textId="77777777" w:rsidR="008F7E2E" w:rsidRDefault="008F7E2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3EF2CE4B" w14:textId="77777777" w:rsidR="008F7E2E" w:rsidRDefault="008F7E2E">
                        <w:pPr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Ya</w:t>
                        </w:r>
                        <w:proofErr w:type="spellEnd"/>
                      </w:p>
                      <w:p w14:paraId="03E0DD81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49E5190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28ABE7E4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5EBE2DA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256ABAE9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A913DD6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0FDEF45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ect id="Rectangle 277" o:spid="_x0000_s1040" style="position:absolute;left:1333;top:29717;width:8401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" fillcolor="white [3201]" strokecolor="black [3213]" strokeweight="1pt">
                  <v:textbox>
                    <w:txbxContent>
                      <w:p w14:paraId="71B5B94F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Produksi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media</w:t>
                        </w:r>
                      </w:p>
                    </w:txbxContent>
                  </v:textbox>
                </v:rect>
                <v:rect id="Rectangle 278" o:spid="_x0000_s1041" style="position:absolute;left:13049;top:32004;width:10211;height:9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" fillcolor="white [3201]" strokecolor="black [3213]" strokeweight="1pt">
                  <v:textbox>
                    <w:txbxContent>
                      <w:p w14:paraId="1C0155C5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pt-B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pt-BR"/>
                          </w:rPr>
                          <w:t>Validasi ahli media, materi, dan bahasa</w:t>
                        </w:r>
                      </w:p>
                    </w:txbxContent>
                  </v:textbox>
                </v:rect>
                <v:line id="Straight Connector 284" o:spid="_x0000_s1042" style="position:absolute;visibility:visible;mso-wrap-style:square" from="30289,32004" to="30289,35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" strokecolor="black [3200]" strokeweight=".5pt">
                  <v:stroke joinstyle="miter"/>
                </v:line>
                <v:rect id="Rectangle 289" o:spid="_x0000_s1043" style="position:absolute;left:26384;top:43243;width:8401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" fillcolor="white [3201]" strokecolor="black [3213]" strokeweight="1pt">
                  <v:textbox>
                    <w:txbxContent>
                      <w:p w14:paraId="25CC99F3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Revisi</w:t>
                        </w:r>
                        <w:proofErr w:type="spellEnd"/>
                      </w:p>
                    </w:txbxContent>
                  </v:textbox>
                </v:rect>
                <v:rect id="Rectangle 303" o:spid="_x0000_s1044" style="position:absolute;left:40862;top:34766;width:7328;height:7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" fillcolor="white [3201]" strokecolor="black [3213]" strokeweight="1pt">
                  <v:textbox>
                    <w:txbxContent>
                      <w:p w14:paraId="29EDD082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Produk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pasca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validasi</w:t>
                        </w:r>
                        <w:proofErr w:type="spellEnd"/>
                      </w:p>
                    </w:txbxContent>
                  </v:textbox>
                </v:rect>
                <v:roundrect id="Rounded Rectangle 304" o:spid="_x0000_s1045" style="position:absolute;top:51625;width:50234;height:174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6EB4E5DD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IMPLEMENTASI (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Implementation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14:paraId="2CE353AF" w14:textId="77777777" w:rsidR="008F7E2E" w:rsidRDefault="008F7E2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280E38EB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4AA48C4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</w:t>
                        </w:r>
                      </w:p>
                      <w:p w14:paraId="53B66649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Tidak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Ya</w:t>
                        </w:r>
                        <w:proofErr w:type="spellEnd"/>
                      </w:p>
                      <w:p w14:paraId="177EEB9E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B21D1DB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B7CA702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Rounded Rectangle 305" o:spid="_x0000_s1046" style="position:absolute;top:70199;width:50241;height:119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58EDEB61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EVALUASI (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Evaluation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14:paraId="3A6BD0EA" w14:textId="77777777" w:rsidR="008F7E2E" w:rsidRDefault="008F7E2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53A7154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3E1A98EE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D69AE24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A4A6015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24" o:spid="_x0000_s1047" type="#_x0000_t110" style="position:absolute;left:24860;top:35528;width:10788;height:5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" fillcolor="white [3201]" strokecolor="black [3213]" strokeweight="1pt">
                  <v:textbox>
                    <w:txbxContent>
                      <w:p w14:paraId="6479DAC7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Valid</w:t>
                        </w:r>
                      </w:p>
                    </w:txbxContent>
                  </v:textbox>
                </v:shape>
                <v:line id="Straight Connector 328" o:spid="_x0000_s1048" style="position:absolute;visibility:visible;mso-wrap-style:square" from="30289,32004" to="36137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" strokecolor="black [3200]" strokeweight=".5pt">
                  <v:stroke joinstyle="miter"/>
                </v:line>
                <v:line id="Straight Connector 331" o:spid="_x0000_s1049" style="position:absolute;visibility:visible;mso-wrap-style:square" from="36099,31908" to="36182,4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" strokecolor="black [3200]" strokeweight=".5pt">
                  <v:stroke joinstyle="miter"/>
                </v:line>
                <v:line id="Straight Connector 336" o:spid="_x0000_s1050" style="position:absolute;visibility:visible;mso-wrap-style:square" from="17716,46101" to="26447,46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" strokecolor="black [3200]" strokeweight=".5pt">
                  <v:stroke joinstyle="miter"/>
                </v:line>
                <v:rect id="Rectangle 337" o:spid="_x0000_s1051" style="position:absolute;left:952;top:54197;width:10128;height:4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" fillcolor="white [3201]" strokecolor="black [3213]" strokeweight="1pt">
                  <v:textbox>
                    <w:txbxContent>
                      <w:p w14:paraId="545E6EF9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Produk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pasca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validasi</w:t>
                        </w:r>
                        <w:proofErr w:type="spellEnd"/>
                      </w:p>
                    </w:txbxContent>
                  </v:textbox>
                </v:rect>
                <v:rect id="Rectangle 338" o:spid="_x0000_s1052" style="position:absolute;left:13716;top:56864;width:8483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" fillcolor="white [3201]" strokecolor="black [3213]" strokeweight="1pt">
                  <v:textbox>
                    <w:txbxContent>
                      <w:p w14:paraId="75A5B841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Uji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coba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prototype 2</w:t>
                        </w:r>
                      </w:p>
                    </w:txbxContent>
                  </v:textbox>
                </v:rect>
                <v:rect id="Rectangle 339" o:spid="_x0000_s1053" style="position:absolute;left:38004;top:56007;width:11115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" fillcolor="white [3201]" strokecolor="black [3213]" strokeweight="1pt">
                  <v:textbox>
                    <w:txbxContent>
                      <w:p w14:paraId="4F560892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Draf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final</w:t>
                        </w:r>
                      </w:p>
                    </w:txbxContent>
                  </v:textbox>
                </v:rect>
                <v:rect id="Rectangle 340" o:spid="_x0000_s1054" style="position:absolute;left:3143;top:73818;width:18942;height:6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" fillcolor="white [3201]" strokecolor="black [3213]" strokeweight="1pt">
                  <v:textbox>
                    <w:txbxContent>
                      <w:p w14:paraId="657D5C2A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Pengguna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memberikan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penilaian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melalui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angket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respon</w:t>
                        </w:r>
                        <w:proofErr w:type="spellEnd"/>
                      </w:p>
                    </w:txbxContent>
                  </v:textbox>
                </v:rect>
                <v:rect id="Rectangle 341" o:spid="_x0000_s1055" style="position:absolute;left:25812;top:73723;width:21412;height:6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" fillcolor="white [3201]" strokecolor="black [3213]" strokeweight="1pt">
                  <v:textbox>
                    <w:txbxContent>
                      <w:p w14:paraId="2E73BD5A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Analisis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hasil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respon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guru dan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siswa</w:t>
                        </w:r>
                        <w:proofErr w:type="spellEnd"/>
                      </w:p>
                    </w:txbxContent>
                  </v:textbox>
                </v:rect>
                <v:shape id="Straight Arrow Connector 342" o:spid="_x0000_s1056" type="#_x0000_t32" style="position:absolute;left:22002;top:77057;width:37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344" o:spid="_x0000_s1057" type="#_x0000_t32" style="position:absolute;left:24384;top:69056;width:0;height:1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345" o:spid="_x0000_s1058" type="#_x0000_t32" style="position:absolute;left:24288;top:50387;width:0;height:1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346" o:spid="_x0000_s1059" type="#_x0000_t32" style="position:absolute;left:24193;top:24574;width:0;height:1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347" o:spid="_x0000_s1060" type="#_x0000_t32" style="position:absolute;left:24193;top:8096;width:0;height:10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" strokecolor="black [3200]" strokeweight=".5pt">
                  <v:stroke endarrow="block" joinstyle="miter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63" o:spid="_x0000_s1061" type="#_x0000_t4" style="position:absolute;left:23336;top:59245;width:13754;height:8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" fillcolor="white [3201]" strokecolor="black [3213]" strokeweight="1pt">
                  <v:textbox>
                    <w:txbxContent>
                      <w:p w14:paraId="47F39E11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Praktis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efektif</w:t>
                        </w:r>
                        <w:proofErr w:type="spellEnd"/>
                      </w:p>
                      <w:p w14:paraId="6803C8DE" w14:textId="77777777" w:rsidR="008F7E2E" w:rsidRDefault="008F7E2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xbxContent>
                  </v:textbox>
                </v:shape>
                <v:oval id="Oval 67" o:spid="_x0000_s1062" style="position:absolute;left:952;top:44862;width:12764;height:4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01DD509C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Prototype I</w:t>
                        </w:r>
                      </w:p>
                    </w:txbxContent>
                  </v:textbox>
                </v:oval>
                <v:line id="Straight Connector 70" o:spid="_x0000_s1063" style="position:absolute;visibility:visible;mso-wrap-style:square" from="5238,34099" to="5238,44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" strokecolor="black [3200]" strokeweight=".5pt">
                  <v:stroke joinstyle="miter"/>
                </v:line>
                <v:line id="Straight Connector 83" o:spid="_x0000_s1064" style="position:absolute;flip:x;visibility:visible;mso-wrap-style:square" from="5143,37528" to="9671,4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r8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oHv&#10;l/gD5OoDAAD//wMAUEsBAi0AFAAGAAgAAAAhANvh9svuAAAAhQEAABMAAAAAAAAAAAAAAAAAAAAA&#10;AFtDb250ZW50X1R5cGVzXS54bWxQSwECLQAUAAYACAAAACEAWvQsW78AAAAVAQAACwAAAAAAAAAA&#10;AAAAAAAfAQAAX3JlbHMvLnJlbHNQSwECLQAUAAYACAAAACEACcR6/L0AAADbAAAADwAAAAAAAAAA&#10;AAAAAAAHAgAAZHJzL2Rvd25yZXYueG1sUEsFBgAAAAADAAMAtwAAAPECAAAAAA==&#10;" strokecolor="black [3200]" strokeweight=".5pt">
                  <v:stroke joinstyle="miter"/>
                </v:line>
                <v:oval id="Oval 87" o:spid="_x0000_s1065" style="position:absolute;left:571;top:63150;width:13016;height:4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5EA30456" w14:textId="77777777" w:rsidR="008F7E2E" w:rsidRDefault="008F7E2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Prototype 2</w:t>
                        </w:r>
                      </w:p>
                    </w:txbxContent>
                  </v:textbox>
                </v:oval>
                <v:line id="Straight Connector 93" o:spid="_x0000_s1066" style="position:absolute;visibility:visible;mso-wrap-style:square" from="22193,59436" to="25819,5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" strokecolor="black [3200]" strokeweight=".5pt">
                  <v:stroke joinstyle="miter"/>
                </v:line>
                <v:line id="Straight Connector 96" o:spid="_x0000_s1067" style="position:absolute;visibility:visible;mso-wrap-style:square" from="32956,66198" to="43084,66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EGxQAAANs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" strokecolor="black [3200]" strokeweight=".5pt">
                  <v:stroke joinstyle="miter"/>
                </v:line>
                <v:shape id="Straight Arrow Connector 97" o:spid="_x0000_s1068" type="#_x0000_t32" style="position:absolute;left:42957;top:61245;width:0;height:50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" strokecolor="black [3200]" strokeweight=".5pt">
                  <v:stroke endarrow="block" joinstyle="miter"/>
                </v:shape>
                <v:line id="Straight Connector 99" o:spid="_x0000_s1069" style="position:absolute;flip:x;visibility:visible;mso-wrap-style:square" from="18097,66198" to="27317,66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dvL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ofv&#10;l/gD5OoDAAD//wMAUEsBAi0AFAAGAAgAAAAhANvh9svuAAAAhQEAABMAAAAAAAAAAAAAAAAAAAAA&#10;AFtDb250ZW50X1R5cGVzXS54bWxQSwECLQAUAAYACAAAACEAWvQsW78AAAAVAQAACwAAAAAAAAAA&#10;AAAAAAAfAQAAX3JlbHMvLnJlbHNQSwECLQAUAAYACAAAACEA7fXby70AAADbAAAADwAAAAAAAAAA&#10;AAAAAAAHAgAAZHJzL2Rvd25yZXYueG1sUEsFBgAAAAADAAMAtwAAAPECAAAAAA==&#10;" strokecolor="black [3200]" strokeweight=".5pt">
                  <v:stroke joinstyle="miter"/>
                </v:line>
                <v:shape id="Straight Arrow Connector 107" o:spid="_x0000_s1070" type="#_x0000_t32" style="position:absolute;left:18097;top:63150;width:0;height:3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108" o:spid="_x0000_s1071" type="#_x0000_t32" style="position:absolute;left:25717;top:59436;width:0;height:2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109" o:spid="_x0000_s1072" type="#_x0000_t32" style="position:absolute;left:6000;top:58864;width:7661;height:42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YrWwwAAANw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PFvD7TLxAr34AAAD//wMAUEsBAi0AFAAGAAgAAAAhANvh9svuAAAAhQEAABMAAAAAAAAAAAAA&#10;AAAAAAAAAFtDb250ZW50X1R5cGVzXS54bWxQSwECLQAUAAYACAAAACEAWvQsW78AAAAVAQAACwAA&#10;AAAAAAAAAAAAAAAfAQAAX3JlbHMvLnJlbHNQSwECLQAUAAYACAAAACEA7k2K1sMAAADc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110" o:spid="_x0000_s1073" type="#_x0000_t32" style="position:absolute;left:9715;top:37528;width:33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112" o:spid="_x0000_s1074" type="#_x0000_t32" style="position:absolute;left:23241;top:37909;width:16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" strokecolor="black [3200]" strokeweight=".5pt">
                  <v:stroke endarrow="block" joinstyle="miter"/>
                </v:shape>
                <v:shape id="Straight Arrow Connector 116" o:spid="_x0000_s1075" type="#_x0000_t32" style="position:absolute;left:17716;top:41719;width:0;height:44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117" o:spid="_x0000_s1076" type="#_x0000_t32" style="position:absolute;left:36099;top:38004;width:4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SMAS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Ma'shum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BRT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X-3.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7E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D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7E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F03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B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03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7E8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F03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7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2D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7A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D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7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2D0A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7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2D0A7A">
        <w:rPr>
          <w:rFonts w:ascii="Times New Roman" w:hAnsi="Times New Roman" w:cs="Times New Roman"/>
          <w:sz w:val="24"/>
          <w:szCs w:val="24"/>
        </w:rPr>
        <w:t xml:space="preserve"> multimedia </w:t>
      </w:r>
      <w:r w:rsidR="00F037E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037E8">
        <w:rPr>
          <w:rFonts w:ascii="Times New Roman" w:hAnsi="Times New Roman" w:cs="Times New Roman"/>
          <w:sz w:val="24"/>
          <w:szCs w:val="24"/>
        </w:rPr>
        <w:t>sesui</w:t>
      </w:r>
      <w:proofErr w:type="spellEnd"/>
      <w:r w:rsidR="00F03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7E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03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7E8">
        <w:rPr>
          <w:rFonts w:ascii="Times New Roman" w:hAnsi="Times New Roman" w:cs="Times New Roman"/>
          <w:sz w:val="24"/>
          <w:szCs w:val="24"/>
        </w:rPr>
        <w:t>di</w:t>
      </w:r>
      <w:r w:rsidR="00411EB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F03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37E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037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37E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proofErr w:type="gramEnd"/>
      <w:r w:rsidR="00F03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7E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F03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7E8">
        <w:rPr>
          <w:rFonts w:ascii="Times New Roman" w:hAnsi="Times New Roman" w:cs="Times New Roman"/>
          <w:sz w:val="24"/>
          <w:szCs w:val="24"/>
        </w:rPr>
        <w:lastRenderedPageBreak/>
        <w:t>bahan</w:t>
      </w:r>
      <w:proofErr w:type="spellEnd"/>
      <w:r w:rsidR="00F037E8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F037E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F03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7E8"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 w:rsidR="002D0A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Januari-maret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3CAB90FA" w14:textId="77777777" w:rsidR="00E351DC" w:rsidRDefault="005445DD">
      <w:pPr>
        <w:pStyle w:val="Heading2"/>
        <w:numPr>
          <w:ilvl w:val="0"/>
          <w:numId w:val="38"/>
        </w:numPr>
        <w:spacing w:line="480" w:lineRule="auto"/>
        <w:ind w:hanging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40081445"/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6"/>
      <w:proofErr w:type="spellEnd"/>
    </w:p>
    <w:p w14:paraId="1CE59AE4" w14:textId="5EF38215" w:rsidR="00E351DC" w:rsidRDefault="005445D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X-3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ajaran</w:t>
      </w:r>
      <w:proofErr w:type="spellEnd"/>
      <w:r>
        <w:rPr>
          <w:rFonts w:ascii="Times New Roman" w:hAnsi="Times New Roman" w:cs="Times New Roman"/>
          <w:sz w:val="24"/>
        </w:rPr>
        <w:t xml:space="preserve"> 2022/2023. </w:t>
      </w:r>
      <w:proofErr w:type="spellStart"/>
      <w:r>
        <w:rPr>
          <w:rFonts w:ascii="Times New Roman" w:hAnsi="Times New Roman" w:cs="Times New Roman"/>
          <w:sz w:val="24"/>
        </w:rPr>
        <w:t>Adapun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ajar e-</w:t>
      </w:r>
      <w:proofErr w:type="spellStart"/>
      <w:r>
        <w:rPr>
          <w:rFonts w:ascii="Times New Roman" w:hAnsi="Times New Roman" w:cs="Times New Roman"/>
          <w:sz w:val="24"/>
        </w:rPr>
        <w:t>modul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FB28AA"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Konstruktivisme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Mengukur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Berpikir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F73EF07" w14:textId="77777777" w:rsidR="00E351DC" w:rsidRDefault="005445DD">
      <w:pPr>
        <w:pStyle w:val="Heading2"/>
        <w:numPr>
          <w:ilvl w:val="0"/>
          <w:numId w:val="38"/>
        </w:numPr>
        <w:spacing w:line="480" w:lineRule="auto"/>
        <w:ind w:hanging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0081446"/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Pengembangan</w:t>
      </w:r>
      <w:bookmarkEnd w:id="7"/>
      <w:proofErr w:type="spellEnd"/>
    </w:p>
    <w:p w14:paraId="0DA59CFD" w14:textId="77777777" w:rsidR="00E351DC" w:rsidRDefault="005445DD">
      <w:pPr>
        <w:pStyle w:val="BodyText"/>
        <w:spacing w:before="1" w:line="480" w:lineRule="auto"/>
        <w:ind w:right="49" w:firstLine="720"/>
        <w:jc w:val="both"/>
      </w:pPr>
      <w:proofErr w:type="spellStart"/>
      <w:r>
        <w:t>Prosedur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agar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dan </w:t>
      </w:r>
      <w:proofErr w:type="spellStart"/>
      <w:r>
        <w:t>terstruktur</w:t>
      </w:r>
      <w:proofErr w:type="spellEnd"/>
      <w:r>
        <w:t xml:space="preserve">.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model ADDIE,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proses </w:t>
      </w:r>
      <w:proofErr w:type="spellStart"/>
      <w:r>
        <w:t>kegiatan</w:t>
      </w:r>
      <w:proofErr w:type="spellEnd"/>
      <w:r>
        <w:t xml:space="preserve"> dan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.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bagan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dan </w:t>
      </w:r>
      <w:proofErr w:type="spellStart"/>
      <w:r>
        <w:t>memperjelas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. </w:t>
      </w:r>
      <w:proofErr w:type="spellStart"/>
      <w:r>
        <w:t>Pengembangan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konstruktivisme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Flip Pdf Professional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14:paraId="2584474A" w14:textId="77777777" w:rsidR="00E351DC" w:rsidRDefault="005445DD">
      <w:pPr>
        <w:pStyle w:val="BodyText"/>
        <w:numPr>
          <w:ilvl w:val="0"/>
          <w:numId w:val="40"/>
        </w:numPr>
        <w:spacing w:before="1" w:line="480" w:lineRule="auto"/>
        <w:ind w:right="1215"/>
        <w:jc w:val="both"/>
      </w:pPr>
      <w:proofErr w:type="spellStart"/>
      <w:r>
        <w:t>Tahap</w:t>
      </w:r>
      <w:proofErr w:type="spellEnd"/>
      <w:r>
        <w:t xml:space="preserve"> </w:t>
      </w:r>
      <w:r>
        <w:rPr>
          <w:i/>
        </w:rPr>
        <w:t>Analyze</w:t>
      </w:r>
    </w:p>
    <w:p w14:paraId="1509ADAB" w14:textId="6DDA08D3" w:rsidR="00E351DC" w:rsidRDefault="005445DD" w:rsidP="00FE3E04">
      <w:pPr>
        <w:pStyle w:val="BodyText"/>
        <w:spacing w:line="480" w:lineRule="auto"/>
        <w:ind w:firstLine="720"/>
        <w:jc w:val="both"/>
      </w:pPr>
      <w:proofErr w:type="spellStart"/>
      <w:r>
        <w:t>Tahap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pendahuluan</w:t>
      </w:r>
      <w:proofErr w:type="spellEnd"/>
      <w:r>
        <w:t xml:space="preserve">. Di mana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model </w:t>
      </w:r>
      <w:proofErr w:type="spellStart"/>
      <w:r>
        <w:t>pengembangan</w:t>
      </w:r>
      <w:proofErr w:type="spellEnd"/>
      <w:r>
        <w:t xml:space="preserve"> ADDIE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(Analyze).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keutuhan</w:t>
      </w:r>
      <w:proofErr w:type="spellEnd"/>
      <w:r>
        <w:t xml:space="preserve">- </w:t>
      </w:r>
      <w:proofErr w:type="spellStart"/>
      <w:r>
        <w:t>kebutuhan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</w:t>
      </w:r>
      <w:proofErr w:type="spellEnd"/>
      <w:r w:rsidR="002D0A7A">
        <w:t xml:space="preserve"> </w:t>
      </w:r>
      <w:r>
        <w:t xml:space="preserve">yang </w:t>
      </w:r>
      <w:proofErr w:type="spellStart"/>
      <w:r>
        <w:t>dikembangkan</w:t>
      </w:r>
      <w:proofErr w:type="spellEnd"/>
      <w:r>
        <w:t xml:space="preserve">.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lastRenderedPageBreak/>
        <w:t>yaitu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, dan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>.</w:t>
      </w:r>
    </w:p>
    <w:p w14:paraId="2F583CDC" w14:textId="77777777" w:rsidR="00E351DC" w:rsidRDefault="005445DD">
      <w:pPr>
        <w:pStyle w:val="BodyText"/>
        <w:numPr>
          <w:ilvl w:val="0"/>
          <w:numId w:val="41"/>
        </w:numPr>
        <w:spacing w:line="480" w:lineRule="auto"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Kebutuhan</w:t>
      </w:r>
      <w:proofErr w:type="spellEnd"/>
    </w:p>
    <w:p w14:paraId="67237F30" w14:textId="77777777" w:rsidR="00E351DC" w:rsidRDefault="005445DD">
      <w:pPr>
        <w:pStyle w:val="BodyText"/>
        <w:spacing w:line="480" w:lineRule="auto"/>
        <w:ind w:left="720"/>
        <w:jc w:val="both"/>
      </w:pPr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terlaksananya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>.</w:t>
      </w:r>
    </w:p>
    <w:p w14:paraId="57D34847" w14:textId="77777777" w:rsidR="00E351DC" w:rsidRDefault="005445DD">
      <w:pPr>
        <w:pStyle w:val="BodyText"/>
        <w:numPr>
          <w:ilvl w:val="0"/>
          <w:numId w:val="41"/>
        </w:numPr>
        <w:spacing w:line="480" w:lineRule="auto"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Kurikulum</w:t>
      </w:r>
      <w:proofErr w:type="spellEnd"/>
    </w:p>
    <w:p w14:paraId="5F889E96" w14:textId="77777777" w:rsidR="00E351DC" w:rsidRDefault="005445DD">
      <w:pPr>
        <w:pStyle w:val="BodyText"/>
        <w:spacing w:line="480" w:lineRule="auto"/>
        <w:ind w:left="720"/>
        <w:jc w:val="both"/>
      </w:pPr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agar </w:t>
      </w:r>
      <w:proofErr w:type="spellStart"/>
      <w:r>
        <w:t>pengembangan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tuntunan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mengkaji</w:t>
      </w:r>
      <w:proofErr w:type="spellEnd"/>
      <w:r>
        <w:t xml:space="preserve"> KD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indikator-indikator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</w:p>
    <w:p w14:paraId="1738D5AF" w14:textId="77777777" w:rsidR="00E351DC" w:rsidRDefault="005445DD">
      <w:pPr>
        <w:pStyle w:val="BodyText"/>
        <w:numPr>
          <w:ilvl w:val="0"/>
          <w:numId w:val="40"/>
        </w:numPr>
        <w:spacing w:line="480" w:lineRule="auto"/>
        <w:jc w:val="both"/>
      </w:pPr>
      <w:proofErr w:type="spellStart"/>
      <w:r>
        <w:t>Tahap</w:t>
      </w:r>
      <w:proofErr w:type="spellEnd"/>
      <w:r>
        <w:t xml:space="preserve"> </w:t>
      </w:r>
      <w:r>
        <w:rPr>
          <w:i/>
        </w:rPr>
        <w:t>Design</w:t>
      </w:r>
    </w:p>
    <w:p w14:paraId="7A6A5158" w14:textId="77777777" w:rsidR="00E351DC" w:rsidRDefault="005445DD">
      <w:pPr>
        <w:pStyle w:val="BodyText"/>
        <w:spacing w:line="480" w:lineRule="auto"/>
        <w:ind w:left="720"/>
        <w:jc w:val="both"/>
      </w:pPr>
      <w:proofErr w:type="spellStart"/>
      <w:r>
        <w:t>Tahap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yang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model </w:t>
      </w:r>
      <w:proofErr w:type="spellStart"/>
      <w:r>
        <w:t>pengembanagan</w:t>
      </w:r>
      <w:proofErr w:type="spellEnd"/>
      <w:r>
        <w:t xml:space="preserve"> ADDIE </w:t>
      </w:r>
      <w:proofErr w:type="spellStart"/>
      <w:r>
        <w:t>tahap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(Design).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di </w:t>
      </w:r>
      <w:proofErr w:type="spellStart"/>
      <w:r>
        <w:t>rancang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5BBF94B4" w14:textId="77777777" w:rsidR="00E351DC" w:rsidRDefault="005445DD">
      <w:pPr>
        <w:pStyle w:val="BodyText"/>
        <w:numPr>
          <w:ilvl w:val="0"/>
          <w:numId w:val="42"/>
        </w:numPr>
        <w:spacing w:line="480" w:lineRule="auto"/>
        <w:jc w:val="both"/>
      </w:pPr>
      <w:proofErr w:type="spellStart"/>
      <w:r>
        <w:t>Merumuskan</w:t>
      </w:r>
      <w:proofErr w:type="spellEnd"/>
      <w:r>
        <w:t xml:space="preserve"> </w:t>
      </w:r>
      <w:proofErr w:type="spellStart"/>
      <w:r>
        <w:t>Materi</w:t>
      </w:r>
      <w:proofErr w:type="spellEnd"/>
    </w:p>
    <w:p w14:paraId="5FB8A16B" w14:textId="77777777" w:rsidR="00E351DC" w:rsidRDefault="005445DD">
      <w:pPr>
        <w:pStyle w:val="BodyText"/>
        <w:spacing w:line="480" w:lineRule="auto"/>
        <w:ind w:left="720"/>
        <w:jc w:val="both"/>
      </w:pPr>
      <w:proofErr w:type="spellStart"/>
      <w:r>
        <w:t>Merumuskan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ditampilkan</w:t>
      </w:r>
      <w:proofErr w:type="spellEnd"/>
      <w:r>
        <w:t xml:space="preserve"> pada e-</w:t>
      </w:r>
      <w:proofErr w:type="spellStart"/>
      <w:r>
        <w:t>modul</w:t>
      </w:r>
      <w:proofErr w:type="spellEnd"/>
      <w:r>
        <w:t xml:space="preserve">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juga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referensi-referensi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lastRenderedPageBreak/>
        <w:t>pembuatan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terkumpul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. </w:t>
      </w:r>
    </w:p>
    <w:p w14:paraId="49157284" w14:textId="77777777" w:rsidR="00E351DC" w:rsidRDefault="005445DD">
      <w:pPr>
        <w:pStyle w:val="BodyText"/>
        <w:numPr>
          <w:ilvl w:val="0"/>
          <w:numId w:val="42"/>
        </w:numPr>
        <w:spacing w:line="480" w:lineRule="auto"/>
        <w:jc w:val="both"/>
      </w:pPr>
      <w:proofErr w:type="spellStart"/>
      <w:r>
        <w:t>Menentukan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Media</w:t>
      </w:r>
    </w:p>
    <w:p w14:paraId="56D71A54" w14:textId="77777777" w:rsidR="00E351DC" w:rsidRDefault="005445DD">
      <w:pPr>
        <w:pStyle w:val="BodyText"/>
        <w:spacing w:line="480" w:lineRule="auto"/>
        <w:ind w:left="720"/>
        <w:jc w:val="both"/>
      </w:pPr>
      <w:proofErr w:type="spellStart"/>
      <w:r>
        <w:t>Materi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didesain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indikatornya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, </w:t>
      </w:r>
      <w:proofErr w:type="spellStart"/>
      <w:r>
        <w:t>warna</w:t>
      </w:r>
      <w:proofErr w:type="spellEnd"/>
      <w:r>
        <w:t xml:space="preserve">, dan </w:t>
      </w:r>
      <w:proofErr w:type="spellStart"/>
      <w:r>
        <w:t>vidio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dan </w:t>
      </w:r>
      <w:proofErr w:type="spellStart"/>
      <w:r>
        <w:t>kebutuhan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internet dan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paket</w:t>
      </w:r>
      <w:proofErr w:type="spellEnd"/>
      <w:r>
        <w:t>.</w:t>
      </w:r>
    </w:p>
    <w:p w14:paraId="1519E355" w14:textId="77777777" w:rsidR="00E351DC" w:rsidRDefault="005445DD">
      <w:pPr>
        <w:pStyle w:val="BodyText"/>
        <w:numPr>
          <w:ilvl w:val="0"/>
          <w:numId w:val="42"/>
        </w:numPr>
        <w:spacing w:line="480" w:lineRule="auto"/>
        <w:jc w:val="both"/>
      </w:pPr>
      <w:proofErr w:type="spellStart"/>
      <w:r>
        <w:t>Menyusun</w:t>
      </w:r>
      <w:proofErr w:type="spellEnd"/>
      <w:r>
        <w:t xml:space="preserve"> </w:t>
      </w:r>
      <w:proofErr w:type="spellStart"/>
      <w:r>
        <w:t>Instrumen</w:t>
      </w:r>
      <w:proofErr w:type="spellEnd"/>
    </w:p>
    <w:p w14:paraId="1D32ED0D" w14:textId="77777777" w:rsidR="00E351DC" w:rsidRDefault="005445DD">
      <w:pPr>
        <w:pStyle w:val="BodyText"/>
        <w:spacing w:line="480" w:lineRule="auto"/>
        <w:ind w:left="720"/>
        <w:jc w:val="both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juga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.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e-</w:t>
      </w:r>
      <w:proofErr w:type="spellStart"/>
      <w:r>
        <w:t>modul</w:t>
      </w:r>
      <w:proofErr w:type="spellEnd"/>
      <w:r>
        <w:t>.</w:t>
      </w:r>
    </w:p>
    <w:p w14:paraId="45BCD5E7" w14:textId="77777777" w:rsidR="00E351DC" w:rsidRDefault="005445DD">
      <w:pPr>
        <w:pStyle w:val="BodyText"/>
        <w:numPr>
          <w:ilvl w:val="0"/>
          <w:numId w:val="40"/>
        </w:numPr>
        <w:spacing w:line="480" w:lineRule="auto"/>
        <w:jc w:val="both"/>
      </w:pPr>
      <w:proofErr w:type="spellStart"/>
      <w:r>
        <w:t>Tahap</w:t>
      </w:r>
      <w:proofErr w:type="spellEnd"/>
      <w:r>
        <w:t xml:space="preserve"> </w:t>
      </w:r>
      <w:r>
        <w:rPr>
          <w:i/>
        </w:rPr>
        <w:t>Development</w:t>
      </w:r>
    </w:p>
    <w:p w14:paraId="7866D203" w14:textId="77777777" w:rsidR="00E351DC" w:rsidRDefault="005445DD">
      <w:pPr>
        <w:pStyle w:val="BodyText"/>
        <w:spacing w:line="480" w:lineRule="auto"/>
        <w:ind w:left="720"/>
        <w:jc w:val="both"/>
      </w:pPr>
      <w:proofErr w:type="spellStart"/>
      <w:r>
        <w:t>Tahap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model</w:t>
      </w:r>
    </w:p>
    <w:p w14:paraId="1B93A7CA" w14:textId="77777777" w:rsidR="00E351DC" w:rsidRDefault="005445DD">
      <w:pPr>
        <w:pStyle w:val="BodyText"/>
        <w:spacing w:line="480" w:lineRule="auto"/>
        <w:ind w:left="720"/>
        <w:jc w:val="both"/>
      </w:pPr>
      <w:proofErr w:type="spellStart"/>
      <w:r>
        <w:t>pengembangan</w:t>
      </w:r>
      <w:proofErr w:type="spellEnd"/>
      <w:r>
        <w:t xml:space="preserve"> ADDIE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(</w:t>
      </w:r>
      <w:r>
        <w:rPr>
          <w:i/>
        </w:rPr>
        <w:t>development</w:t>
      </w:r>
      <w:r>
        <w:t xml:space="preserve">).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mengkongkretkan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dirancang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(</w:t>
      </w:r>
      <w:r>
        <w:rPr>
          <w:i/>
        </w:rPr>
        <w:t>design</w:t>
      </w:r>
      <w:r>
        <w:t xml:space="preserve">),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0A98BD0A" w14:textId="77777777" w:rsidR="00E351DC" w:rsidRDefault="005445DD">
      <w:pPr>
        <w:pStyle w:val="BodyText"/>
        <w:numPr>
          <w:ilvl w:val="0"/>
          <w:numId w:val="43"/>
        </w:numPr>
        <w:spacing w:line="480" w:lineRule="auto"/>
        <w:jc w:val="both"/>
      </w:pPr>
      <w:proofErr w:type="spellStart"/>
      <w:r>
        <w:t>Pembuatan</w:t>
      </w:r>
      <w:proofErr w:type="spellEnd"/>
      <w:r>
        <w:t xml:space="preserve"> </w:t>
      </w:r>
      <w:r>
        <w:rPr>
          <w:i/>
        </w:rPr>
        <w:t>Draft</w:t>
      </w:r>
    </w:p>
    <w:p w14:paraId="2098D524" w14:textId="77777777" w:rsidR="00E351DC" w:rsidRDefault="005445DD">
      <w:pPr>
        <w:pStyle w:val="BodyText"/>
        <w:spacing w:line="480" w:lineRule="auto"/>
        <w:ind w:left="720"/>
        <w:jc w:val="both"/>
      </w:pPr>
      <w:proofErr w:type="spellStart"/>
      <w:r>
        <w:t>Pembuatan</w:t>
      </w:r>
      <w:proofErr w:type="spellEnd"/>
      <w:r>
        <w:t xml:space="preserve"> draft media yang </w:t>
      </w:r>
      <w:proofErr w:type="spellStart"/>
      <w:r>
        <w:t>berbentuk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Konstruktivisme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penggabungan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(</w:t>
      </w:r>
      <w:r>
        <w:rPr>
          <w:i/>
        </w:rPr>
        <w:t>design</w:t>
      </w:r>
      <w:r>
        <w:t>).</w:t>
      </w:r>
    </w:p>
    <w:p w14:paraId="22359BE0" w14:textId="77777777" w:rsidR="00E351DC" w:rsidRDefault="005445DD">
      <w:pPr>
        <w:pStyle w:val="BodyText"/>
        <w:numPr>
          <w:ilvl w:val="0"/>
          <w:numId w:val="43"/>
        </w:numPr>
        <w:spacing w:line="480" w:lineRule="auto"/>
        <w:jc w:val="both"/>
      </w:pPr>
      <w:proofErr w:type="spellStart"/>
      <w:r>
        <w:lastRenderedPageBreak/>
        <w:t>Validasi</w:t>
      </w:r>
      <w:proofErr w:type="spellEnd"/>
      <w:r>
        <w:t xml:space="preserve"> E-</w:t>
      </w:r>
      <w:proofErr w:type="spellStart"/>
      <w:r>
        <w:t>modul</w:t>
      </w:r>
      <w:proofErr w:type="spellEnd"/>
    </w:p>
    <w:p w14:paraId="7DA99306" w14:textId="77777777" w:rsidR="00E351DC" w:rsidRDefault="005445DD">
      <w:pPr>
        <w:pStyle w:val="BodyText"/>
        <w:spacing w:line="480" w:lineRule="auto"/>
        <w:ind w:left="720"/>
        <w:jc w:val="both"/>
      </w:pPr>
      <w:r>
        <w:t>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konstruktivisme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dan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proses </w:t>
      </w:r>
      <w:proofErr w:type="spellStart"/>
      <w:r>
        <w:t>validasi</w:t>
      </w:r>
      <w:proofErr w:type="spellEnd"/>
      <w:r>
        <w:t xml:space="preserve"> oleh </w:t>
      </w:r>
      <w:proofErr w:type="spellStart"/>
      <w:r>
        <w:t>beberapa</w:t>
      </w:r>
      <w:proofErr w:type="spellEnd"/>
      <w:r>
        <w:t xml:space="preserve"> validator </w:t>
      </w:r>
      <w:proofErr w:type="spellStart"/>
      <w:r>
        <w:t>yaitu</w:t>
      </w:r>
      <w:proofErr w:type="spellEnd"/>
      <w:r>
        <w:t xml:space="preserve"> 1 </w:t>
      </w:r>
      <w:proofErr w:type="spellStart"/>
      <w:r>
        <w:t>ahli</w:t>
      </w:r>
      <w:proofErr w:type="spellEnd"/>
      <w:r>
        <w:t xml:space="preserve"> media dan 2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. </w:t>
      </w:r>
      <w:proofErr w:type="spellStart"/>
      <w:r>
        <w:t>Validasi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dan valid </w:t>
      </w:r>
      <w:proofErr w:type="spellStart"/>
      <w:r>
        <w:t>tidaknya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ajar.</w:t>
      </w:r>
    </w:p>
    <w:p w14:paraId="6D7A454A" w14:textId="77777777" w:rsidR="00E351DC" w:rsidRDefault="005445DD">
      <w:pPr>
        <w:pStyle w:val="BodyText"/>
        <w:numPr>
          <w:ilvl w:val="0"/>
          <w:numId w:val="43"/>
        </w:numPr>
        <w:spacing w:line="480" w:lineRule="auto"/>
        <w:jc w:val="both"/>
      </w:pPr>
      <w:proofErr w:type="spellStart"/>
      <w:r>
        <w:t>Revisi</w:t>
      </w:r>
      <w:proofErr w:type="spellEnd"/>
      <w:r>
        <w:t xml:space="preserve"> </w:t>
      </w:r>
      <w:proofErr w:type="spellStart"/>
      <w:r>
        <w:t>Produk</w:t>
      </w:r>
      <w:proofErr w:type="spellEnd"/>
    </w:p>
    <w:p w14:paraId="06C10852" w14:textId="77777777" w:rsidR="00E351DC" w:rsidRDefault="005445DD">
      <w:pPr>
        <w:pStyle w:val="BodyText"/>
        <w:spacing w:line="480" w:lineRule="auto"/>
        <w:ind w:left="720"/>
        <w:jc w:val="both"/>
      </w:pPr>
      <w:r>
        <w:t xml:space="preserve">Setelah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3 validator </w:t>
      </w:r>
      <w:proofErr w:type="spellStart"/>
      <w:r>
        <w:t>yaitu</w:t>
      </w:r>
      <w:proofErr w:type="spellEnd"/>
      <w:r>
        <w:t xml:space="preserve"> 1 </w:t>
      </w:r>
      <w:proofErr w:type="spellStart"/>
      <w:r>
        <w:t>ahli</w:t>
      </w:r>
      <w:proofErr w:type="spellEnd"/>
      <w:r>
        <w:t xml:space="preserve"> media dan 2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, proses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revisi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kritikan</w:t>
      </w:r>
      <w:proofErr w:type="spellEnd"/>
      <w:r>
        <w:t xml:space="preserve"> dan saran yang </w:t>
      </w:r>
      <w:proofErr w:type="spellStart"/>
      <w:r>
        <w:t>diberikan</w:t>
      </w:r>
      <w:proofErr w:type="spellEnd"/>
      <w:r>
        <w:t xml:space="preserve"> oleh 3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3668DC93" w14:textId="77777777" w:rsidR="00E351DC" w:rsidRDefault="005445DD">
      <w:pPr>
        <w:pStyle w:val="BodyText"/>
        <w:numPr>
          <w:ilvl w:val="0"/>
          <w:numId w:val="40"/>
        </w:numPr>
        <w:spacing w:line="480" w:lineRule="auto"/>
        <w:jc w:val="both"/>
      </w:pPr>
      <w:proofErr w:type="spellStart"/>
      <w:r>
        <w:t>Tahap</w:t>
      </w:r>
      <w:proofErr w:type="spellEnd"/>
      <w:r>
        <w:t xml:space="preserve"> </w:t>
      </w:r>
      <w:proofErr w:type="spellStart"/>
      <w:r>
        <w:rPr>
          <w:i/>
        </w:rPr>
        <w:t>Implementasion</w:t>
      </w:r>
      <w:proofErr w:type="spellEnd"/>
    </w:p>
    <w:p w14:paraId="6FE2C260" w14:textId="77777777" w:rsidR="00E351DC" w:rsidRDefault="005445DD">
      <w:pPr>
        <w:pStyle w:val="BodyText"/>
        <w:spacing w:line="480" w:lineRule="auto"/>
        <w:ind w:left="720"/>
        <w:jc w:val="both"/>
      </w:pPr>
      <w:r>
        <w:t xml:space="preserve">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uji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moddel</w:t>
      </w:r>
      <w:proofErr w:type="spellEnd"/>
      <w:r>
        <w:t xml:space="preserve"> ADDIE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(</w:t>
      </w:r>
      <w:proofErr w:type="spellStart"/>
      <w:r>
        <w:rPr>
          <w:i/>
        </w:rPr>
        <w:t>Implementasion</w:t>
      </w:r>
      <w:proofErr w:type="spellEnd"/>
      <w:r>
        <w:t xml:space="preserve">).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setelah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konstruktivisme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valid dan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</w:t>
      </w:r>
      <w:proofErr w:type="spellStart"/>
      <w:r>
        <w:t>cobakan</w:t>
      </w:r>
      <w:proofErr w:type="spellEnd"/>
      <w:r>
        <w:t xml:space="preserve"> oleh validator,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di uji </w:t>
      </w:r>
      <w:proofErr w:type="spellStart"/>
      <w:r>
        <w:t>cobakan</w:t>
      </w:r>
      <w:proofErr w:type="spellEnd"/>
      <w:r>
        <w:t xml:space="preserve">. Uji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kepraktisan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konstruktivisme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. </w:t>
      </w:r>
      <w:proofErr w:type="spellStart"/>
      <w:r>
        <w:t>Tahap</w:t>
      </w:r>
      <w:proofErr w:type="spellEnd"/>
      <w:r>
        <w:t xml:space="preserve"> uji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SMAS Al </w:t>
      </w:r>
      <w:proofErr w:type="spellStart"/>
      <w:r>
        <w:t>Ma'shum</w:t>
      </w:r>
      <w:proofErr w:type="spellEnd"/>
      <w:r>
        <w:t xml:space="preserve"> </w:t>
      </w:r>
      <w:proofErr w:type="spellStart"/>
      <w:r>
        <w:t>Kisaran</w:t>
      </w:r>
      <w:proofErr w:type="spellEnd"/>
      <w:r>
        <w:t xml:space="preserve"> BRT pada </w:t>
      </w:r>
      <w:proofErr w:type="spellStart"/>
      <w:r>
        <w:t>kelas</w:t>
      </w:r>
      <w:proofErr w:type="spellEnd"/>
      <w:r>
        <w:t xml:space="preserve"> X. </w:t>
      </w:r>
      <w:proofErr w:type="spellStart"/>
      <w:r>
        <w:t>Kemudian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menyebar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1 orang </w:t>
      </w:r>
      <w:proofErr w:type="spellStart"/>
      <w:r>
        <w:t>pendidik</w:t>
      </w:r>
      <w:proofErr w:type="spellEnd"/>
      <w:r>
        <w:t xml:space="preserve"> dan 13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lastRenderedPageBreak/>
        <w:t>pengembangan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>.</w:t>
      </w:r>
    </w:p>
    <w:p w14:paraId="6947C7F2" w14:textId="77777777" w:rsidR="00E351DC" w:rsidRDefault="005445DD">
      <w:pPr>
        <w:pStyle w:val="BodyText"/>
        <w:spacing w:line="480" w:lineRule="auto"/>
        <w:ind w:left="720"/>
        <w:jc w:val="both"/>
      </w:pPr>
      <w:proofErr w:type="spellStart"/>
      <w:r>
        <w:t>Langkah</w:t>
      </w:r>
      <w:proofErr w:type="spellEnd"/>
      <w:r>
        <w:t xml:space="preserve"> uji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3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14:paraId="01CE7E7D" w14:textId="77777777" w:rsidR="00E351DC" w:rsidRDefault="005445DD">
      <w:pPr>
        <w:pStyle w:val="BodyText"/>
        <w:numPr>
          <w:ilvl w:val="0"/>
          <w:numId w:val="44"/>
        </w:numPr>
        <w:spacing w:line="480" w:lineRule="auto"/>
        <w:ind w:left="1080"/>
        <w:jc w:val="both"/>
      </w:pPr>
      <w:r>
        <w:t xml:space="preserve">Uji </w:t>
      </w:r>
      <w:proofErr w:type="spellStart"/>
      <w:r>
        <w:t>Coba</w:t>
      </w:r>
      <w:proofErr w:type="spellEnd"/>
      <w:r>
        <w:t xml:space="preserve"> Kelas </w:t>
      </w:r>
      <w:proofErr w:type="spellStart"/>
      <w:r>
        <w:t>kecil</w:t>
      </w:r>
      <w:proofErr w:type="spellEnd"/>
    </w:p>
    <w:p w14:paraId="69D72047" w14:textId="77777777" w:rsidR="00E351DC" w:rsidRDefault="005445DD">
      <w:pPr>
        <w:pStyle w:val="BodyText"/>
        <w:spacing w:line="480" w:lineRule="auto"/>
        <w:ind w:left="720" w:firstLine="360"/>
        <w:jc w:val="both"/>
      </w:pPr>
      <w:r>
        <w:t xml:space="preserve">Pada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dilakukan</w:t>
      </w:r>
      <w:proofErr w:type="spellEnd"/>
      <w:r>
        <w:t xml:space="preserve"> </w:t>
      </w:r>
      <w:proofErr w:type="gramStart"/>
      <w:r>
        <w:t xml:space="preserve">uji  </w:t>
      </w:r>
      <w:proofErr w:type="spellStart"/>
      <w:r>
        <w:t>kepada</w:t>
      </w:r>
      <w:proofErr w:type="spellEnd"/>
      <w:proofErr w:type="gram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5 </w:t>
      </w:r>
      <w:proofErr w:type="spellStart"/>
      <w:r>
        <w:t>sampai</w:t>
      </w:r>
      <w:proofErr w:type="spellEnd"/>
      <w:r>
        <w:t xml:space="preserve"> 6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X-3 di SMAS Al </w:t>
      </w:r>
      <w:proofErr w:type="spellStart"/>
      <w:r>
        <w:t>Ma'shum</w:t>
      </w:r>
      <w:proofErr w:type="spellEnd"/>
      <w:r>
        <w:t xml:space="preserve"> </w:t>
      </w:r>
      <w:proofErr w:type="spellStart"/>
      <w:r>
        <w:t>Kisaran</w:t>
      </w:r>
      <w:proofErr w:type="spellEnd"/>
      <w:r>
        <w:t xml:space="preserve"> BRT. </w:t>
      </w:r>
      <w:proofErr w:type="spellStart"/>
      <w:r>
        <w:t>Pengumpulan</w:t>
      </w:r>
      <w:proofErr w:type="spellEnd"/>
      <w:r>
        <w:t xml:space="preserve"> data pada uji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>.</w:t>
      </w:r>
    </w:p>
    <w:p w14:paraId="7CFE3DB3" w14:textId="77777777" w:rsidR="00E351DC" w:rsidRDefault="005445DD">
      <w:pPr>
        <w:pStyle w:val="BodyText"/>
        <w:numPr>
          <w:ilvl w:val="0"/>
          <w:numId w:val="44"/>
        </w:numPr>
        <w:spacing w:line="480" w:lineRule="auto"/>
        <w:ind w:left="1080"/>
        <w:jc w:val="both"/>
      </w:pPr>
      <w:r>
        <w:t xml:space="preserve">Uji </w:t>
      </w:r>
      <w:proofErr w:type="spellStart"/>
      <w:r>
        <w:t>Coba</w:t>
      </w:r>
      <w:proofErr w:type="spellEnd"/>
      <w:r>
        <w:t xml:space="preserve"> Kelas </w:t>
      </w:r>
      <w:proofErr w:type="spellStart"/>
      <w:r>
        <w:t>Sedang</w:t>
      </w:r>
      <w:proofErr w:type="spellEnd"/>
    </w:p>
    <w:p w14:paraId="4092012D" w14:textId="77777777" w:rsidR="00E351DC" w:rsidRDefault="005445DD">
      <w:pPr>
        <w:pStyle w:val="BodyText"/>
        <w:spacing w:line="480" w:lineRule="auto"/>
        <w:ind w:left="720" w:firstLine="360"/>
        <w:jc w:val="both"/>
      </w:pPr>
      <w:r>
        <w:t xml:space="preserve">Pada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dilakukan</w:t>
      </w:r>
      <w:proofErr w:type="spellEnd"/>
      <w:r>
        <w:t xml:space="preserve"> </w:t>
      </w:r>
      <w:proofErr w:type="gramStart"/>
      <w:r>
        <w:t xml:space="preserve">uji  </w:t>
      </w:r>
      <w:proofErr w:type="spellStart"/>
      <w:r>
        <w:t>kepada</w:t>
      </w:r>
      <w:proofErr w:type="spellEnd"/>
      <w:proofErr w:type="gram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12-15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X-3 di SMAS Al </w:t>
      </w:r>
      <w:proofErr w:type="spellStart"/>
      <w:r>
        <w:t>Ma'shum</w:t>
      </w:r>
      <w:proofErr w:type="spellEnd"/>
      <w:r>
        <w:t xml:space="preserve"> </w:t>
      </w:r>
      <w:proofErr w:type="spellStart"/>
      <w:r>
        <w:t>Kisaran</w:t>
      </w:r>
      <w:proofErr w:type="spellEnd"/>
      <w:r>
        <w:t xml:space="preserve"> BRT. </w:t>
      </w:r>
      <w:proofErr w:type="spellStart"/>
      <w:r>
        <w:t>Pengumpulan</w:t>
      </w:r>
      <w:proofErr w:type="spellEnd"/>
      <w:r>
        <w:t xml:space="preserve"> data pada uji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pada </w:t>
      </w:r>
      <w:proofErr w:type="spellStart"/>
      <w:r>
        <w:t>soal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>.</w:t>
      </w:r>
    </w:p>
    <w:p w14:paraId="3C43ECA5" w14:textId="77777777" w:rsidR="00E351DC" w:rsidRDefault="005445DD">
      <w:pPr>
        <w:pStyle w:val="BodyText"/>
        <w:numPr>
          <w:ilvl w:val="0"/>
          <w:numId w:val="44"/>
        </w:numPr>
        <w:spacing w:line="480" w:lineRule="auto"/>
        <w:ind w:left="1080"/>
        <w:jc w:val="both"/>
      </w:pPr>
      <w:r>
        <w:t xml:space="preserve">Uji </w:t>
      </w:r>
      <w:proofErr w:type="spellStart"/>
      <w:r>
        <w:t>Coba</w:t>
      </w:r>
      <w:proofErr w:type="spellEnd"/>
      <w:r>
        <w:t xml:space="preserve"> Kelas Real</w:t>
      </w:r>
    </w:p>
    <w:p w14:paraId="14DA52DB" w14:textId="77777777" w:rsidR="00E351DC" w:rsidRDefault="005445DD">
      <w:pPr>
        <w:pStyle w:val="BodyText"/>
        <w:spacing w:line="480" w:lineRule="auto"/>
        <w:ind w:left="720" w:firstLine="360"/>
        <w:jc w:val="both"/>
      </w:pPr>
      <w:r>
        <w:t xml:space="preserve">Pada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dilakukan</w:t>
      </w:r>
      <w:proofErr w:type="spellEnd"/>
      <w:r>
        <w:t xml:space="preserve"> </w:t>
      </w:r>
      <w:proofErr w:type="gramStart"/>
      <w:r>
        <w:t xml:space="preserve">uji  </w:t>
      </w:r>
      <w:proofErr w:type="spellStart"/>
      <w:r>
        <w:t>kepada</w:t>
      </w:r>
      <w:proofErr w:type="spellEnd"/>
      <w:proofErr w:type="gram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X-3 di SMAS Al </w:t>
      </w:r>
      <w:proofErr w:type="spellStart"/>
      <w:r>
        <w:t>Ma'shum</w:t>
      </w:r>
      <w:proofErr w:type="spellEnd"/>
      <w:r>
        <w:t xml:space="preserve"> </w:t>
      </w:r>
      <w:proofErr w:type="spellStart"/>
      <w:r>
        <w:t>Kisaran</w:t>
      </w:r>
      <w:proofErr w:type="spellEnd"/>
      <w:r>
        <w:t xml:space="preserve"> BRT. </w:t>
      </w:r>
      <w:proofErr w:type="spellStart"/>
      <w:r>
        <w:t>Pengumpulan</w:t>
      </w:r>
      <w:proofErr w:type="spellEnd"/>
      <w:r>
        <w:t xml:space="preserve"> data pada uji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pada </w:t>
      </w:r>
      <w:proofErr w:type="spellStart"/>
      <w:r>
        <w:t>soal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>.</w:t>
      </w:r>
    </w:p>
    <w:p w14:paraId="16A95807" w14:textId="77777777" w:rsidR="00E351DC" w:rsidRDefault="005445DD">
      <w:pPr>
        <w:pStyle w:val="BodyText"/>
        <w:numPr>
          <w:ilvl w:val="0"/>
          <w:numId w:val="44"/>
        </w:numPr>
        <w:spacing w:line="480" w:lineRule="auto"/>
        <w:ind w:left="1080"/>
        <w:jc w:val="both"/>
      </w:pPr>
      <w:proofErr w:type="spellStart"/>
      <w:r>
        <w:t>Validasi</w:t>
      </w:r>
      <w:proofErr w:type="spellEnd"/>
      <w:r>
        <w:t xml:space="preserve"> Design</w:t>
      </w:r>
    </w:p>
    <w:p w14:paraId="79A2CE6B" w14:textId="77777777" w:rsidR="00E351DC" w:rsidRDefault="005445DD">
      <w:pPr>
        <w:pStyle w:val="BodyText"/>
        <w:spacing w:line="480" w:lineRule="auto"/>
        <w:ind w:left="1080"/>
        <w:jc w:val="both"/>
      </w:pPr>
      <w:proofErr w:type="spellStart"/>
      <w:r>
        <w:t>Desain</w:t>
      </w:r>
      <w:proofErr w:type="spellEnd"/>
      <w:r>
        <w:t xml:space="preserve"> media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divalidasi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media,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lastRenderedPageBreak/>
        <w:t>materi</w:t>
      </w:r>
      <w:proofErr w:type="spellEnd"/>
      <w:r>
        <w:t xml:space="preserve"> dan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 X.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kualifikasi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validator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75D5E2D1" w14:textId="77777777" w:rsidR="00E351DC" w:rsidRDefault="005445DD">
      <w:pPr>
        <w:pStyle w:val="BodyText"/>
        <w:spacing w:line="480" w:lineRule="auto"/>
        <w:ind w:left="1080"/>
        <w:jc w:val="center"/>
        <w:rPr>
          <w:b/>
        </w:rPr>
      </w:pPr>
      <w:bookmarkStart w:id="8" w:name="_Hlk139380847"/>
      <w:proofErr w:type="spellStart"/>
      <w:r>
        <w:rPr>
          <w:b/>
        </w:rPr>
        <w:t>Tabel</w:t>
      </w:r>
      <w:proofErr w:type="spellEnd"/>
      <w:r>
        <w:rPr>
          <w:b/>
        </w:rPr>
        <w:t xml:space="preserve"> II. Validator </w:t>
      </w:r>
      <w:proofErr w:type="spellStart"/>
      <w:r>
        <w:rPr>
          <w:b/>
        </w:rPr>
        <w:t>Penelitian</w:t>
      </w:r>
      <w:proofErr w:type="spellEnd"/>
    </w:p>
    <w:tbl>
      <w:tblPr>
        <w:tblStyle w:val="TableGrid"/>
        <w:tblW w:w="6668" w:type="dxa"/>
        <w:tblInd w:w="817" w:type="dxa"/>
        <w:tblLook w:val="04A0" w:firstRow="1" w:lastRow="0" w:firstColumn="1" w:lastColumn="0" w:noHBand="0" w:noVBand="1"/>
      </w:tblPr>
      <w:tblGrid>
        <w:gridCol w:w="567"/>
        <w:gridCol w:w="2693"/>
        <w:gridCol w:w="2045"/>
        <w:gridCol w:w="1363"/>
      </w:tblGrid>
      <w:tr w:rsidR="00E351DC" w14:paraId="23FDA67E" w14:textId="77777777">
        <w:tc>
          <w:tcPr>
            <w:tcW w:w="567" w:type="dxa"/>
          </w:tcPr>
          <w:bookmarkEnd w:id="8"/>
          <w:p w14:paraId="296B672F" w14:textId="77777777" w:rsidR="00E351DC" w:rsidRDefault="005445D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693" w:type="dxa"/>
          </w:tcPr>
          <w:p w14:paraId="18624846" w14:textId="77777777" w:rsidR="00E351DC" w:rsidRDefault="005445D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 xml:space="preserve">Validator </w:t>
            </w:r>
            <w:proofErr w:type="spellStart"/>
            <w:r>
              <w:rPr>
                <w:b/>
              </w:rPr>
              <w:t>Penelitian</w:t>
            </w:r>
            <w:proofErr w:type="spellEnd"/>
          </w:p>
        </w:tc>
        <w:tc>
          <w:tcPr>
            <w:tcW w:w="2045" w:type="dxa"/>
          </w:tcPr>
          <w:p w14:paraId="0D7B62E0" w14:textId="77777777" w:rsidR="00E351DC" w:rsidRDefault="005445DD">
            <w:pPr>
              <w:pStyle w:val="BodyTex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Bidang</w:t>
            </w:r>
            <w:proofErr w:type="spellEnd"/>
            <w:r>
              <w:rPr>
                <w:b/>
              </w:rPr>
              <w:t xml:space="preserve"> Ahli</w:t>
            </w:r>
          </w:p>
        </w:tc>
        <w:tc>
          <w:tcPr>
            <w:tcW w:w="1363" w:type="dxa"/>
          </w:tcPr>
          <w:p w14:paraId="518CDCC1" w14:textId="77777777" w:rsidR="00E351DC" w:rsidRDefault="005445DD">
            <w:pPr>
              <w:pStyle w:val="BodyTex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Jabatan</w:t>
            </w:r>
            <w:proofErr w:type="spellEnd"/>
          </w:p>
        </w:tc>
      </w:tr>
      <w:tr w:rsidR="00E351DC" w14:paraId="20A2E736" w14:textId="77777777">
        <w:tc>
          <w:tcPr>
            <w:tcW w:w="567" w:type="dxa"/>
          </w:tcPr>
          <w:p w14:paraId="54E8E319" w14:textId="77777777" w:rsidR="00E351DC" w:rsidRDefault="005445DD">
            <w:pPr>
              <w:pStyle w:val="BodyText"/>
              <w:jc w:val="both"/>
            </w:pPr>
            <w:r>
              <w:t>1</w:t>
            </w:r>
          </w:p>
        </w:tc>
        <w:tc>
          <w:tcPr>
            <w:tcW w:w="2693" w:type="dxa"/>
          </w:tcPr>
          <w:p w14:paraId="055D202F" w14:textId="31BD55DC" w:rsidR="00E351DC" w:rsidRDefault="00FE3E04">
            <w:pPr>
              <w:pStyle w:val="BodyText"/>
              <w:jc w:val="both"/>
            </w:pPr>
            <w:r>
              <w:t>Validator 1</w:t>
            </w:r>
          </w:p>
        </w:tc>
        <w:tc>
          <w:tcPr>
            <w:tcW w:w="2045" w:type="dxa"/>
          </w:tcPr>
          <w:p w14:paraId="60A86657" w14:textId="77777777" w:rsidR="00E351DC" w:rsidRDefault="005445DD">
            <w:pPr>
              <w:pStyle w:val="BodyText"/>
              <w:jc w:val="both"/>
            </w:pPr>
            <w:r>
              <w:t xml:space="preserve">Ahli Media dan </w:t>
            </w:r>
            <w:proofErr w:type="spellStart"/>
            <w:r>
              <w:t>Desain</w:t>
            </w:r>
            <w:proofErr w:type="spellEnd"/>
          </w:p>
        </w:tc>
        <w:tc>
          <w:tcPr>
            <w:tcW w:w="1363" w:type="dxa"/>
          </w:tcPr>
          <w:p w14:paraId="376B0B72" w14:textId="77777777" w:rsidR="00E351DC" w:rsidRDefault="005445DD">
            <w:pPr>
              <w:pStyle w:val="BodyText"/>
              <w:jc w:val="both"/>
            </w:pP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Universitas</w:t>
            </w:r>
            <w:proofErr w:type="spellEnd"/>
            <w:r>
              <w:t xml:space="preserve"> </w:t>
            </w:r>
            <w:proofErr w:type="spellStart"/>
            <w:r>
              <w:t>Asahan</w:t>
            </w:r>
            <w:proofErr w:type="spellEnd"/>
          </w:p>
        </w:tc>
      </w:tr>
      <w:tr w:rsidR="00E351DC" w14:paraId="16CBB20E" w14:textId="77777777">
        <w:tc>
          <w:tcPr>
            <w:tcW w:w="567" w:type="dxa"/>
          </w:tcPr>
          <w:p w14:paraId="248CD172" w14:textId="77777777" w:rsidR="00E351DC" w:rsidRDefault="005445DD">
            <w:pPr>
              <w:pStyle w:val="BodyText"/>
              <w:jc w:val="both"/>
            </w:pPr>
            <w:r>
              <w:t>2</w:t>
            </w:r>
          </w:p>
        </w:tc>
        <w:tc>
          <w:tcPr>
            <w:tcW w:w="2693" w:type="dxa"/>
          </w:tcPr>
          <w:p w14:paraId="494BB930" w14:textId="02E8680C" w:rsidR="00E351DC" w:rsidRDefault="00FE3E04">
            <w:pPr>
              <w:pStyle w:val="BodyText"/>
              <w:jc w:val="both"/>
            </w:pPr>
            <w:r>
              <w:t>Validator 2</w:t>
            </w:r>
          </w:p>
        </w:tc>
        <w:tc>
          <w:tcPr>
            <w:tcW w:w="2045" w:type="dxa"/>
          </w:tcPr>
          <w:p w14:paraId="790C37CE" w14:textId="77777777" w:rsidR="00E351DC" w:rsidRDefault="005445DD">
            <w:pPr>
              <w:pStyle w:val="BodyText"/>
              <w:jc w:val="both"/>
            </w:pPr>
            <w:r>
              <w:t xml:space="preserve">Ahli </w:t>
            </w:r>
            <w:proofErr w:type="spellStart"/>
            <w:r>
              <w:t>Materi</w:t>
            </w:r>
            <w:proofErr w:type="spellEnd"/>
          </w:p>
        </w:tc>
        <w:tc>
          <w:tcPr>
            <w:tcW w:w="1363" w:type="dxa"/>
          </w:tcPr>
          <w:p w14:paraId="64C5E414" w14:textId="77777777" w:rsidR="00E351DC" w:rsidRDefault="005445DD">
            <w:pPr>
              <w:pStyle w:val="BodyText"/>
              <w:jc w:val="both"/>
            </w:pP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Universitas</w:t>
            </w:r>
            <w:proofErr w:type="spellEnd"/>
            <w:r>
              <w:t xml:space="preserve"> Terbuka</w:t>
            </w:r>
          </w:p>
        </w:tc>
      </w:tr>
      <w:tr w:rsidR="00E351DC" w14:paraId="38C24AD4" w14:textId="77777777">
        <w:tc>
          <w:tcPr>
            <w:tcW w:w="567" w:type="dxa"/>
          </w:tcPr>
          <w:p w14:paraId="1F7A6DF2" w14:textId="77777777" w:rsidR="00E351DC" w:rsidRDefault="005445DD">
            <w:pPr>
              <w:pStyle w:val="BodyText"/>
              <w:jc w:val="both"/>
            </w:pPr>
            <w:r>
              <w:t>3</w:t>
            </w:r>
          </w:p>
        </w:tc>
        <w:tc>
          <w:tcPr>
            <w:tcW w:w="2693" w:type="dxa"/>
          </w:tcPr>
          <w:p w14:paraId="36D8B2DC" w14:textId="6968FFFA" w:rsidR="00E351DC" w:rsidRDefault="00FE3E04">
            <w:pPr>
              <w:pStyle w:val="BodyText"/>
              <w:jc w:val="both"/>
              <w:rPr>
                <w:lang w:val="id-ID"/>
              </w:rPr>
            </w:pPr>
            <w:r>
              <w:t>Validator 3</w:t>
            </w:r>
          </w:p>
        </w:tc>
        <w:tc>
          <w:tcPr>
            <w:tcW w:w="2045" w:type="dxa"/>
          </w:tcPr>
          <w:p w14:paraId="32526283" w14:textId="77777777" w:rsidR="00E351DC" w:rsidRDefault="005445DD">
            <w:pPr>
              <w:pStyle w:val="BodyText"/>
              <w:jc w:val="both"/>
            </w:pPr>
            <w:r>
              <w:t xml:space="preserve">Ahli </w:t>
            </w:r>
            <w:proofErr w:type="spellStart"/>
            <w:r>
              <w:t>Materi</w:t>
            </w:r>
            <w:proofErr w:type="spellEnd"/>
          </w:p>
        </w:tc>
        <w:tc>
          <w:tcPr>
            <w:tcW w:w="1363" w:type="dxa"/>
          </w:tcPr>
          <w:p w14:paraId="1D9A0519" w14:textId="77777777" w:rsidR="00E351DC" w:rsidRDefault="005445DD">
            <w:pPr>
              <w:pStyle w:val="BodyText"/>
              <w:jc w:val="both"/>
            </w:pPr>
            <w:r>
              <w:t xml:space="preserve">Guru </w:t>
            </w:r>
            <w:proofErr w:type="spellStart"/>
            <w:r>
              <w:t>Matematika</w:t>
            </w:r>
            <w:proofErr w:type="spellEnd"/>
          </w:p>
        </w:tc>
      </w:tr>
    </w:tbl>
    <w:p w14:paraId="10BD6A14" w14:textId="77777777" w:rsidR="00E351DC" w:rsidRDefault="00E351DC">
      <w:pPr>
        <w:pStyle w:val="BodyText"/>
        <w:spacing w:line="480" w:lineRule="auto"/>
        <w:jc w:val="both"/>
      </w:pPr>
    </w:p>
    <w:p w14:paraId="4D9B4A8C" w14:textId="77777777" w:rsidR="00E351DC" w:rsidRDefault="005445DD">
      <w:pPr>
        <w:pStyle w:val="BodyText"/>
        <w:numPr>
          <w:ilvl w:val="0"/>
          <w:numId w:val="40"/>
        </w:numPr>
        <w:spacing w:line="480" w:lineRule="auto"/>
        <w:jc w:val="both"/>
      </w:pPr>
      <w:proofErr w:type="spellStart"/>
      <w:r>
        <w:t>Pembuatan</w:t>
      </w:r>
      <w:proofErr w:type="spellEnd"/>
      <w:r>
        <w:t xml:space="preserve"> </w:t>
      </w:r>
      <w:r>
        <w:rPr>
          <w:i/>
        </w:rPr>
        <w:t>Evaluation</w:t>
      </w:r>
    </w:p>
    <w:p w14:paraId="5987A90F" w14:textId="77777777" w:rsidR="00E351DC" w:rsidRDefault="005445DD">
      <w:pPr>
        <w:pStyle w:val="BodyText"/>
        <w:spacing w:line="480" w:lineRule="auto"/>
        <w:ind w:left="720"/>
        <w:jc w:val="both"/>
      </w:pPr>
      <w:r>
        <w:t xml:space="preserve">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moddel</w:t>
      </w:r>
      <w:proofErr w:type="spellEnd"/>
      <w:r>
        <w:t xml:space="preserve"> ADDIE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(</w:t>
      </w:r>
      <w:r>
        <w:rPr>
          <w:i/>
        </w:rPr>
        <w:t>evaluation</w:t>
      </w:r>
      <w:r>
        <w:t xml:space="preserve">).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formatif</w:t>
      </w:r>
      <w:proofErr w:type="spellEnd"/>
      <w:r>
        <w:t xml:space="preserve"> dan </w:t>
      </w:r>
      <w:proofErr w:type="spellStart"/>
      <w:r>
        <w:t>sumatif</w:t>
      </w:r>
      <w:proofErr w:type="spellEnd"/>
      <w:r>
        <w:t xml:space="preserve">.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formatif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data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penyempurnaan</w:t>
      </w:r>
      <w:proofErr w:type="spellEnd"/>
      <w:r>
        <w:t xml:space="preserve"> dan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sumatif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dan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>.</w:t>
      </w:r>
    </w:p>
    <w:p w14:paraId="446D9A3D" w14:textId="77777777" w:rsidR="00E351DC" w:rsidRDefault="005445DD">
      <w:pPr>
        <w:pStyle w:val="Heading2"/>
        <w:numPr>
          <w:ilvl w:val="0"/>
          <w:numId w:val="38"/>
        </w:numPr>
        <w:spacing w:line="480" w:lineRule="auto"/>
        <w:ind w:hanging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40081447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Teknik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Data</w:t>
      </w:r>
      <w:bookmarkEnd w:id="9"/>
    </w:p>
    <w:p w14:paraId="3BC2DE51" w14:textId="77777777" w:rsidR="00E351DC" w:rsidRDefault="005445D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D7A031" w14:textId="77777777" w:rsidR="00E351DC" w:rsidRDefault="005445DD">
      <w:pPr>
        <w:pStyle w:val="Heading3"/>
        <w:numPr>
          <w:ilvl w:val="0"/>
          <w:numId w:val="45"/>
        </w:numPr>
        <w:spacing w:line="480" w:lineRule="auto"/>
        <w:ind w:hanging="720"/>
        <w:jc w:val="both"/>
        <w:rPr>
          <w:rFonts w:ascii="Times New Roman" w:hAnsi="Times New Roman" w:cs="Times New Roman"/>
          <w:b/>
          <w:color w:val="auto"/>
          <w:lang w:val="pt-BR"/>
        </w:rPr>
      </w:pPr>
      <w:bookmarkStart w:id="10" w:name="_Toc140081448"/>
      <w:r>
        <w:rPr>
          <w:rFonts w:ascii="Times New Roman" w:hAnsi="Times New Roman" w:cs="Times New Roman"/>
          <w:b/>
          <w:color w:val="auto"/>
          <w:lang w:val="pt-BR"/>
        </w:rPr>
        <w:lastRenderedPageBreak/>
        <w:t>Lembar Validasi Ahli Media dan Desain</w:t>
      </w:r>
      <w:bookmarkEnd w:id="10"/>
    </w:p>
    <w:p w14:paraId="14295EAE" w14:textId="77777777" w:rsidR="00E351DC" w:rsidRDefault="005445D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Lembar validasi digunakan untuk memperoleh data tentang kualitas e- modul pembelajaran. adapun Lembar Validasi ini berisikan indikator-indikator yang akan dinilai oleh validator. Indikator-indikator tersebut antara lain sebagai berikut:</w:t>
      </w:r>
    </w:p>
    <w:p w14:paraId="1221FBC0" w14:textId="77777777" w:rsidR="00E351DC" w:rsidRDefault="005445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11" w:name="_Hlk139380863"/>
      <w:r>
        <w:rPr>
          <w:rFonts w:ascii="Times New Roman" w:hAnsi="Times New Roman" w:cs="Times New Roman"/>
          <w:b/>
          <w:sz w:val="24"/>
          <w:szCs w:val="24"/>
          <w:lang w:val="pt-BR"/>
        </w:rPr>
        <w:t>Tabel III. Kisi-Kisi Lembar Validasi Ahli Media &amp; Desain</w:t>
      </w:r>
      <w:bookmarkEnd w:id="11"/>
    </w:p>
    <w:tbl>
      <w:tblPr>
        <w:tblStyle w:val="TableGrid"/>
        <w:tblW w:w="7371" w:type="dxa"/>
        <w:tblInd w:w="108" w:type="dxa"/>
        <w:tblLook w:val="04A0" w:firstRow="1" w:lastRow="0" w:firstColumn="1" w:lastColumn="0" w:noHBand="0" w:noVBand="1"/>
      </w:tblPr>
      <w:tblGrid>
        <w:gridCol w:w="738"/>
        <w:gridCol w:w="6633"/>
      </w:tblGrid>
      <w:tr w:rsidR="00E351DC" w14:paraId="1DBB53CC" w14:textId="77777777">
        <w:tc>
          <w:tcPr>
            <w:tcW w:w="738" w:type="dxa"/>
          </w:tcPr>
          <w:p w14:paraId="3CC3B39E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633" w:type="dxa"/>
          </w:tcPr>
          <w:p w14:paraId="3ACE7716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E351DC" w:rsidRPr="00D72C52" w14:paraId="5C2D047A" w14:textId="77777777">
        <w:tc>
          <w:tcPr>
            <w:tcW w:w="738" w:type="dxa"/>
          </w:tcPr>
          <w:p w14:paraId="368A738E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14:paraId="787FDC22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Kemenarikan desain cover pada media e-modul berbasis teori konstruktivisme</w:t>
            </w:r>
          </w:p>
        </w:tc>
      </w:tr>
      <w:tr w:rsidR="00E351DC" w14:paraId="10E7C5F5" w14:textId="77777777">
        <w:tc>
          <w:tcPr>
            <w:tcW w:w="738" w:type="dxa"/>
          </w:tcPr>
          <w:p w14:paraId="4611AD89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14:paraId="2F3B4C38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Keserasian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background</w:t>
            </w:r>
          </w:p>
        </w:tc>
      </w:tr>
      <w:tr w:rsidR="00E351DC" w:rsidRPr="00D72C52" w14:paraId="5B699FC5" w14:textId="77777777">
        <w:tc>
          <w:tcPr>
            <w:tcW w:w="738" w:type="dxa"/>
          </w:tcPr>
          <w:p w14:paraId="26A1F1AA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3" w:type="dxa"/>
          </w:tcPr>
          <w:p w14:paraId="2DC0E04C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Kemenarikan visualisasi dalam media e-modul berbasis teori konstruktivisme</w:t>
            </w:r>
          </w:p>
        </w:tc>
      </w:tr>
      <w:tr w:rsidR="00E351DC" w14:paraId="3245DD22" w14:textId="77777777">
        <w:tc>
          <w:tcPr>
            <w:tcW w:w="738" w:type="dxa"/>
          </w:tcPr>
          <w:p w14:paraId="7E233270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3" w:type="dxa"/>
          </w:tcPr>
          <w:p w14:paraId="2752E5C7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konstruktivisme</w:t>
            </w:r>
            <w:proofErr w:type="spellEnd"/>
          </w:p>
        </w:tc>
      </w:tr>
      <w:tr w:rsidR="00E351DC" w14:paraId="41531D44" w14:textId="77777777">
        <w:tc>
          <w:tcPr>
            <w:tcW w:w="738" w:type="dxa"/>
          </w:tcPr>
          <w:p w14:paraId="3D413306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3" w:type="dxa"/>
          </w:tcPr>
          <w:p w14:paraId="094F4693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Kemenarikan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1DC" w14:paraId="52FB4091" w14:textId="77777777">
        <w:tc>
          <w:tcPr>
            <w:tcW w:w="738" w:type="dxa"/>
          </w:tcPr>
          <w:p w14:paraId="2C968575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3" w:type="dxa"/>
          </w:tcPr>
          <w:p w14:paraId="258AA57C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</w:p>
        </w:tc>
      </w:tr>
      <w:tr w:rsidR="00E351DC" w14:paraId="666243EE" w14:textId="77777777">
        <w:tc>
          <w:tcPr>
            <w:tcW w:w="738" w:type="dxa"/>
          </w:tcPr>
          <w:p w14:paraId="0BE8CF33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3" w:type="dxa"/>
          </w:tcPr>
          <w:p w14:paraId="7D6186CE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</w:p>
          <w:p w14:paraId="217D7E48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1DC" w14:paraId="7EA65E92" w14:textId="77777777">
        <w:tc>
          <w:tcPr>
            <w:tcW w:w="738" w:type="dxa"/>
          </w:tcPr>
          <w:p w14:paraId="62D4EF01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3" w:type="dxa"/>
          </w:tcPr>
          <w:p w14:paraId="1DE1E8A2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menimbulkan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penafsiran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1DC" w14:paraId="29DF238E" w14:textId="77777777">
        <w:tc>
          <w:tcPr>
            <w:tcW w:w="738" w:type="dxa"/>
          </w:tcPr>
          <w:p w14:paraId="4F87116E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3" w:type="dxa"/>
          </w:tcPr>
          <w:p w14:paraId="0BB495AF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konstruktivisme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Gambar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dibahas</w:t>
            </w:r>
            <w:proofErr w:type="spellEnd"/>
          </w:p>
        </w:tc>
      </w:tr>
      <w:tr w:rsidR="00E351DC" w:rsidRPr="00D72C52" w14:paraId="4DC7940C" w14:textId="77777777">
        <w:tc>
          <w:tcPr>
            <w:tcW w:w="738" w:type="dxa"/>
          </w:tcPr>
          <w:p w14:paraId="7063D546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3" w:type="dxa"/>
          </w:tcPr>
          <w:p w14:paraId="40F9E4B4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Ilustrasi Tabel, Gambar dibuat dengan tata letak secara efektif</w:t>
            </w:r>
          </w:p>
        </w:tc>
      </w:tr>
      <w:tr w:rsidR="00E351DC" w:rsidRPr="00D72C52" w14:paraId="230A63EC" w14:textId="77777777">
        <w:tc>
          <w:tcPr>
            <w:tcW w:w="738" w:type="dxa"/>
          </w:tcPr>
          <w:p w14:paraId="7C877536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3" w:type="dxa"/>
          </w:tcPr>
          <w:p w14:paraId="73A8852F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Ilustrasi Tabel, Gambar dibuat menarik jelas terbaca dan mudah dipahami.</w:t>
            </w:r>
          </w:p>
        </w:tc>
      </w:tr>
      <w:tr w:rsidR="00E351DC" w:rsidRPr="00D72C52" w14:paraId="3EABDF8F" w14:textId="77777777">
        <w:tc>
          <w:tcPr>
            <w:tcW w:w="738" w:type="dxa"/>
          </w:tcPr>
          <w:p w14:paraId="60A81459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3" w:type="dxa"/>
          </w:tcPr>
          <w:p w14:paraId="2B217C57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Efesiensi penggunaan media dalam kaitannya dengan waktu.</w:t>
            </w:r>
          </w:p>
        </w:tc>
      </w:tr>
    </w:tbl>
    <w:p w14:paraId="62AC5580" w14:textId="77777777" w:rsidR="00E351DC" w:rsidRDefault="005445DD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, 2020)</w:t>
      </w:r>
    </w:p>
    <w:p w14:paraId="36BEBEAB" w14:textId="77777777" w:rsidR="00F77AA8" w:rsidRDefault="00F77AA8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08590691" w14:textId="77777777" w:rsidR="00E351DC" w:rsidRDefault="005445DD">
      <w:pPr>
        <w:pStyle w:val="Heading3"/>
        <w:numPr>
          <w:ilvl w:val="0"/>
          <w:numId w:val="45"/>
        </w:numPr>
        <w:spacing w:line="480" w:lineRule="auto"/>
        <w:ind w:hanging="720"/>
        <w:jc w:val="both"/>
        <w:rPr>
          <w:rFonts w:ascii="Times New Roman" w:hAnsi="Times New Roman" w:cs="Times New Roman"/>
          <w:b/>
          <w:color w:val="auto"/>
        </w:rPr>
      </w:pPr>
      <w:bookmarkStart w:id="12" w:name="_Toc140081449"/>
      <w:proofErr w:type="spellStart"/>
      <w:r>
        <w:rPr>
          <w:rFonts w:ascii="Times New Roman" w:hAnsi="Times New Roman" w:cs="Times New Roman"/>
          <w:b/>
          <w:color w:val="auto"/>
        </w:rPr>
        <w:t>Lembar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Validasi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Ahli </w:t>
      </w:r>
      <w:proofErr w:type="spellStart"/>
      <w:r>
        <w:rPr>
          <w:rFonts w:ascii="Times New Roman" w:hAnsi="Times New Roman" w:cs="Times New Roman"/>
          <w:b/>
          <w:color w:val="auto"/>
        </w:rPr>
        <w:t>Materi</w:t>
      </w:r>
      <w:bookmarkEnd w:id="12"/>
      <w:proofErr w:type="spellEnd"/>
    </w:p>
    <w:p w14:paraId="777D4EC3" w14:textId="3622CF47" w:rsidR="005A44D8" w:rsidRDefault="00544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indikator-indikator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indikator-indikator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F8D0913" w14:textId="77777777" w:rsidR="00F77AA8" w:rsidRPr="005A44D8" w:rsidRDefault="00F77A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2174E8A" w14:textId="77777777" w:rsidR="00E351DC" w:rsidRDefault="005445D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13" w:name="_Hlk139380891"/>
      <w:r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Tabel IV. Kisi-Kisi Lembar Validasi Ahli Materi/Isi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6"/>
        <w:gridCol w:w="6526"/>
      </w:tblGrid>
      <w:tr w:rsidR="00E351DC" w14:paraId="5EF3CC0F" w14:textId="77777777">
        <w:tc>
          <w:tcPr>
            <w:tcW w:w="731" w:type="dxa"/>
          </w:tcPr>
          <w:bookmarkEnd w:id="13"/>
          <w:p w14:paraId="632CF160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640" w:type="dxa"/>
          </w:tcPr>
          <w:p w14:paraId="4E34E9A2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E351DC" w14:paraId="789C014A" w14:textId="77777777">
        <w:tc>
          <w:tcPr>
            <w:tcW w:w="731" w:type="dxa"/>
          </w:tcPr>
          <w:p w14:paraId="49E83DFB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40" w:type="dxa"/>
          </w:tcPr>
          <w:p w14:paraId="6D9E9A8D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K13</w:t>
            </w:r>
          </w:p>
        </w:tc>
      </w:tr>
      <w:tr w:rsidR="00E351DC" w14:paraId="0F633D6D" w14:textId="77777777">
        <w:tc>
          <w:tcPr>
            <w:tcW w:w="731" w:type="dxa"/>
          </w:tcPr>
          <w:p w14:paraId="13EA6DA5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40" w:type="dxa"/>
          </w:tcPr>
          <w:p w14:paraId="237D0CDD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RPP 3</w:t>
            </w:r>
          </w:p>
        </w:tc>
      </w:tr>
      <w:tr w:rsidR="00E351DC" w14:paraId="2BE3F2F0" w14:textId="77777777">
        <w:tc>
          <w:tcPr>
            <w:tcW w:w="731" w:type="dxa"/>
          </w:tcPr>
          <w:p w14:paraId="6D38287B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40" w:type="dxa"/>
          </w:tcPr>
          <w:p w14:paraId="1E75E521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E351DC" w14:paraId="6E8970F9" w14:textId="77777777">
        <w:tc>
          <w:tcPr>
            <w:tcW w:w="731" w:type="dxa"/>
          </w:tcPr>
          <w:p w14:paraId="62EBB3C2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40" w:type="dxa"/>
          </w:tcPr>
          <w:p w14:paraId="075BF9C3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E351DC" w:rsidRPr="00D72C52" w14:paraId="05F6C46F" w14:textId="77777777">
        <w:tc>
          <w:tcPr>
            <w:tcW w:w="731" w:type="dxa"/>
          </w:tcPr>
          <w:p w14:paraId="29BFF712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40" w:type="dxa"/>
          </w:tcPr>
          <w:p w14:paraId="447635B2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Kemenarikan isi materi dalam memotifasi penggunanya 6</w:t>
            </w:r>
          </w:p>
        </w:tc>
      </w:tr>
      <w:tr w:rsidR="00E351DC" w14:paraId="33F610CF" w14:textId="77777777">
        <w:tc>
          <w:tcPr>
            <w:tcW w:w="731" w:type="dxa"/>
          </w:tcPr>
          <w:p w14:paraId="66DA96D6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40" w:type="dxa"/>
          </w:tcPr>
          <w:p w14:paraId="6AD978A4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</w:p>
        </w:tc>
      </w:tr>
      <w:tr w:rsidR="00E351DC" w14:paraId="6CFDF767" w14:textId="77777777">
        <w:tc>
          <w:tcPr>
            <w:tcW w:w="731" w:type="dxa"/>
          </w:tcPr>
          <w:p w14:paraId="01EF97F7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40" w:type="dxa"/>
          </w:tcPr>
          <w:p w14:paraId="5FA58C23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</w:tr>
      <w:tr w:rsidR="00E351DC" w14:paraId="5303B662" w14:textId="77777777">
        <w:tc>
          <w:tcPr>
            <w:tcW w:w="731" w:type="dxa"/>
          </w:tcPr>
          <w:p w14:paraId="66090F58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40" w:type="dxa"/>
          </w:tcPr>
          <w:p w14:paraId="049E9696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E351DC" w14:paraId="7B70E3A0" w14:textId="77777777">
        <w:tc>
          <w:tcPr>
            <w:tcW w:w="731" w:type="dxa"/>
          </w:tcPr>
          <w:p w14:paraId="5078A8CA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40" w:type="dxa"/>
          </w:tcPr>
          <w:p w14:paraId="3FF02965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Ketetapan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istilah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symbol </w:t>
            </w:r>
          </w:p>
        </w:tc>
      </w:tr>
      <w:tr w:rsidR="00E351DC" w14:paraId="0F0A68AE" w14:textId="77777777">
        <w:tc>
          <w:tcPr>
            <w:tcW w:w="731" w:type="dxa"/>
          </w:tcPr>
          <w:p w14:paraId="34D96C75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40" w:type="dxa"/>
          </w:tcPr>
          <w:p w14:paraId="14229DBF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E351DC" w:rsidRPr="00D72C52" w14:paraId="00464198" w14:textId="77777777">
        <w:tc>
          <w:tcPr>
            <w:tcW w:w="731" w:type="dxa"/>
          </w:tcPr>
          <w:p w14:paraId="1D5E88D8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40" w:type="dxa"/>
          </w:tcPr>
          <w:p w14:paraId="4EB491B2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Kejelasan uraian materi pada e-modul pembelajaran</w:t>
            </w:r>
          </w:p>
        </w:tc>
      </w:tr>
      <w:tr w:rsidR="00E351DC" w14:paraId="1B26F9A1" w14:textId="77777777">
        <w:tc>
          <w:tcPr>
            <w:tcW w:w="731" w:type="dxa"/>
          </w:tcPr>
          <w:p w14:paraId="224F1539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40" w:type="dxa"/>
          </w:tcPr>
          <w:p w14:paraId="4EEDFD9B" w14:textId="77777777" w:rsidR="00E351DC" w:rsidRDefault="0054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Bahasa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</w:p>
        </w:tc>
      </w:tr>
    </w:tbl>
    <w:p w14:paraId="4143528E" w14:textId="77777777" w:rsidR="00E351DC" w:rsidRDefault="005445DD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, 2020)</w:t>
      </w:r>
    </w:p>
    <w:p w14:paraId="4EC2ECD9" w14:textId="77777777" w:rsidR="00E351DC" w:rsidRDefault="005445DD">
      <w:pPr>
        <w:pStyle w:val="Heading3"/>
        <w:numPr>
          <w:ilvl w:val="0"/>
          <w:numId w:val="45"/>
        </w:numPr>
        <w:spacing w:line="480" w:lineRule="auto"/>
        <w:ind w:hanging="720"/>
        <w:jc w:val="both"/>
        <w:rPr>
          <w:rFonts w:ascii="Times New Roman" w:hAnsi="Times New Roman" w:cs="Times New Roman"/>
          <w:b/>
          <w:color w:val="auto"/>
        </w:rPr>
      </w:pPr>
      <w:bookmarkStart w:id="14" w:name="_Toc140081450"/>
      <w:proofErr w:type="spellStart"/>
      <w:r>
        <w:rPr>
          <w:rFonts w:ascii="Times New Roman" w:hAnsi="Times New Roman" w:cs="Times New Roman"/>
          <w:b/>
          <w:color w:val="auto"/>
        </w:rPr>
        <w:t>Lembar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Angket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Respon</w:t>
      </w:r>
      <w:bookmarkEnd w:id="14"/>
      <w:proofErr w:type="spellEnd"/>
    </w:p>
    <w:p w14:paraId="4ADDB476" w14:textId="2FF196B4" w:rsidR="004E2DAB" w:rsidRDefault="005445DD" w:rsidP="004E2DA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50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Flip Pdf Professional software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indikator-indikator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bookmarkStart w:id="15" w:name="_Hlk139380914"/>
    </w:p>
    <w:p w14:paraId="0B3BBA62" w14:textId="35850355" w:rsidR="00E351DC" w:rsidRPr="004E2DAB" w:rsidRDefault="005445DD" w:rsidP="004E2DA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DAB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4E2DAB">
        <w:rPr>
          <w:rFonts w:ascii="Times New Roman" w:hAnsi="Times New Roman" w:cs="Times New Roman"/>
          <w:b/>
          <w:sz w:val="24"/>
          <w:szCs w:val="24"/>
        </w:rPr>
        <w:t xml:space="preserve"> V. Kisi-Kisi </w:t>
      </w:r>
      <w:proofErr w:type="spellStart"/>
      <w:r w:rsidRPr="004E2DAB">
        <w:rPr>
          <w:rFonts w:ascii="Times New Roman" w:hAnsi="Times New Roman" w:cs="Times New Roman"/>
          <w:b/>
          <w:sz w:val="24"/>
          <w:szCs w:val="24"/>
        </w:rPr>
        <w:t>Angket</w:t>
      </w:r>
      <w:proofErr w:type="spellEnd"/>
      <w:r w:rsidRPr="004E2D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2DAB">
        <w:rPr>
          <w:rFonts w:ascii="Times New Roman" w:hAnsi="Times New Roman" w:cs="Times New Roman"/>
          <w:b/>
          <w:sz w:val="24"/>
          <w:szCs w:val="24"/>
        </w:rPr>
        <w:t>Respon</w:t>
      </w:r>
      <w:proofErr w:type="spellEnd"/>
      <w:r w:rsidRPr="004E2DAB">
        <w:rPr>
          <w:rFonts w:ascii="Times New Roman" w:hAnsi="Times New Roman" w:cs="Times New Roman"/>
          <w:b/>
          <w:sz w:val="24"/>
          <w:szCs w:val="24"/>
        </w:rPr>
        <w:t xml:space="preserve"> Oleh </w:t>
      </w:r>
      <w:proofErr w:type="spellStart"/>
      <w:r w:rsidRPr="004E2DAB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4E2D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2DAB"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tbl>
      <w:tblPr>
        <w:tblStyle w:val="TableGrid"/>
        <w:tblW w:w="7371" w:type="dxa"/>
        <w:tblInd w:w="108" w:type="dxa"/>
        <w:tblLook w:val="04A0" w:firstRow="1" w:lastRow="0" w:firstColumn="1" w:lastColumn="0" w:noHBand="0" w:noVBand="1"/>
      </w:tblPr>
      <w:tblGrid>
        <w:gridCol w:w="1843"/>
        <w:gridCol w:w="5528"/>
      </w:tblGrid>
      <w:tr w:rsidR="00E351DC" w14:paraId="7D60EC22" w14:textId="77777777">
        <w:tc>
          <w:tcPr>
            <w:tcW w:w="1843" w:type="dxa"/>
          </w:tcPr>
          <w:bookmarkEnd w:id="15"/>
          <w:p w14:paraId="0D69F096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5528" w:type="dxa"/>
          </w:tcPr>
          <w:p w14:paraId="343F59B3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E351DC" w:rsidRPr="00D72C52" w14:paraId="480EDA22" w14:textId="77777777">
        <w:trPr>
          <w:trHeight w:val="703"/>
        </w:trPr>
        <w:tc>
          <w:tcPr>
            <w:tcW w:w="1843" w:type="dxa"/>
          </w:tcPr>
          <w:p w14:paraId="0A4FD8D4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Tampilan</w:t>
            </w:r>
            <w:proofErr w:type="spellEnd"/>
          </w:p>
        </w:tc>
        <w:tc>
          <w:tcPr>
            <w:tcW w:w="5528" w:type="dxa"/>
          </w:tcPr>
          <w:p w14:paraId="343DF5E3" w14:textId="77777777" w:rsidR="00E351DC" w:rsidRDefault="0054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Tampilan awal media Kombinasi warna pada e-modul menarik Kesesuain ukuran, warna, dan resulusi gambar pada media Penggunaan jenis huruf dalam media mudah dibaca.</w:t>
            </w:r>
          </w:p>
        </w:tc>
      </w:tr>
      <w:tr w:rsidR="00E351DC" w14:paraId="2EA4EA22" w14:textId="77777777">
        <w:tc>
          <w:tcPr>
            <w:tcW w:w="1843" w:type="dxa"/>
          </w:tcPr>
          <w:p w14:paraId="7CD32DEE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Kemudahan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Penggunaan</w:t>
            </w:r>
            <w:proofErr w:type="spellEnd"/>
          </w:p>
        </w:tc>
        <w:tc>
          <w:tcPr>
            <w:tcW w:w="5528" w:type="dxa"/>
          </w:tcPr>
          <w:p w14:paraId="4C95ECA9" w14:textId="77777777" w:rsidR="00E351DC" w:rsidRDefault="0054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efisien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dioperasikan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Kemudahan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e-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konstruktivisme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1DC" w14:paraId="43D7F51C" w14:textId="77777777">
        <w:tc>
          <w:tcPr>
            <w:tcW w:w="1843" w:type="dxa"/>
          </w:tcPr>
          <w:p w14:paraId="07B6F2EC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Penyajian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5528" w:type="dxa"/>
          </w:tcPr>
          <w:p w14:paraId="1091EFAD" w14:textId="77777777" w:rsidR="00E351DC" w:rsidRDefault="0054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dirumuskan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perhatian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</w:p>
          <w:p w14:paraId="49A46C34" w14:textId="77777777" w:rsidR="00E351DC" w:rsidRDefault="0054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Ketertarikan</w:t>
            </w:r>
            <w:proofErr w:type="spellEnd"/>
          </w:p>
        </w:tc>
      </w:tr>
      <w:tr w:rsidR="00E351DC" w14:paraId="502CEE67" w14:textId="77777777">
        <w:tc>
          <w:tcPr>
            <w:tcW w:w="1843" w:type="dxa"/>
          </w:tcPr>
          <w:p w14:paraId="4EE3146E" w14:textId="77777777" w:rsidR="00E351DC" w:rsidRDefault="0054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Manfaat</w:t>
            </w:r>
            <w:proofErr w:type="spellEnd"/>
          </w:p>
        </w:tc>
        <w:tc>
          <w:tcPr>
            <w:tcW w:w="5528" w:type="dxa"/>
          </w:tcPr>
          <w:p w14:paraId="789390F5" w14:textId="77777777" w:rsidR="00E351DC" w:rsidRDefault="0054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Ketertarikan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ajar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Kemudahan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6C2D8BB" w14:textId="77777777" w:rsidR="00E351DC" w:rsidRDefault="005445DD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, 2020)</w:t>
      </w:r>
    </w:p>
    <w:p w14:paraId="11978380" w14:textId="0C8F801F" w:rsidR="005A44D8" w:rsidRDefault="005A44D8" w:rsidP="005A44D8">
      <w:pPr>
        <w:pStyle w:val="Heading3"/>
        <w:numPr>
          <w:ilvl w:val="0"/>
          <w:numId w:val="45"/>
        </w:numPr>
        <w:spacing w:line="480" w:lineRule="auto"/>
        <w:ind w:hanging="720"/>
        <w:jc w:val="both"/>
        <w:rPr>
          <w:rFonts w:ascii="Times New Roman" w:hAnsi="Times New Roman" w:cs="Times New Roman"/>
          <w:b/>
          <w:color w:val="auto"/>
          <w:lang w:val="id-ID"/>
        </w:rPr>
      </w:pPr>
      <w:r>
        <w:rPr>
          <w:rFonts w:ascii="Times New Roman" w:hAnsi="Times New Roman" w:cs="Times New Roman"/>
          <w:b/>
          <w:color w:val="auto"/>
          <w:lang w:val="id-ID"/>
        </w:rPr>
        <w:t>Tes Uraian</w:t>
      </w:r>
    </w:p>
    <w:p w14:paraId="7832EFBD" w14:textId="6C61F741" w:rsidR="00D027A6" w:rsidRPr="005A44D8" w:rsidRDefault="005A44D8" w:rsidP="00D027A6">
      <w:pPr>
        <w:spacing w:line="480" w:lineRule="auto"/>
        <w:ind w:firstLine="720"/>
        <w:jc w:val="both"/>
        <w:rPr>
          <w:lang w:val="id-ID"/>
        </w:rPr>
      </w:pPr>
      <w:r w:rsidRPr="005A44D8">
        <w:rPr>
          <w:rFonts w:ascii="Times New Roman" w:hAnsi="Times New Roman" w:cs="Times New Roman"/>
          <w:sz w:val="24"/>
          <w:lang w:val="id-ID"/>
        </w:rPr>
        <w:t>Tes ini bertujuan untuk mengetahui skor kemampuan berpikir kritis siswa</w:t>
      </w:r>
      <w:r>
        <w:rPr>
          <w:rFonts w:ascii="Times New Roman" w:hAnsi="Times New Roman" w:cs="Times New Roman"/>
          <w:sz w:val="24"/>
          <w:lang w:val="id-ID"/>
        </w:rPr>
        <w:t xml:space="preserve"> yang diajarkan menggunakan e-modul </w:t>
      </w:r>
      <w:r w:rsidRPr="001C2070">
        <w:rPr>
          <w:rFonts w:ascii="Times New Roman" w:hAnsi="Times New Roman" w:cs="Times New Roman"/>
          <w:sz w:val="24"/>
          <w:lang w:val="id-ID"/>
        </w:rPr>
        <w:t>berbasis konstruktivisme dengan menggunakan aplikasi Flip Pdf Professional ini</w:t>
      </w:r>
      <w:r w:rsidRPr="005A44D8">
        <w:rPr>
          <w:rFonts w:ascii="Times New Roman" w:hAnsi="Times New Roman" w:cs="Times New Roman"/>
          <w:sz w:val="24"/>
          <w:lang w:val="id-ID"/>
        </w:rPr>
        <w:t xml:space="preserve">. </w:t>
      </w:r>
    </w:p>
    <w:p w14:paraId="5C016CAD" w14:textId="77777777" w:rsidR="00E351DC" w:rsidRDefault="005445DD">
      <w:pPr>
        <w:pStyle w:val="Heading2"/>
        <w:numPr>
          <w:ilvl w:val="0"/>
          <w:numId w:val="38"/>
        </w:numPr>
        <w:spacing w:line="480" w:lineRule="auto"/>
        <w:ind w:hanging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40081451"/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Data</w:t>
      </w:r>
      <w:bookmarkEnd w:id="16"/>
    </w:p>
    <w:p w14:paraId="3DB31485" w14:textId="77777777" w:rsidR="00E351DC" w:rsidRDefault="005445D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sz w:val="24"/>
          <w:szCs w:val="24"/>
        </w:rPr>
        <w:t xml:space="preserve">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70CD5" w14:textId="77777777" w:rsidR="00E351DC" w:rsidRDefault="005445DD">
      <w:pPr>
        <w:pStyle w:val="Heading2"/>
        <w:numPr>
          <w:ilvl w:val="0"/>
          <w:numId w:val="38"/>
        </w:numPr>
        <w:spacing w:line="480" w:lineRule="auto"/>
        <w:ind w:hanging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140081452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Teknik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Data</w:t>
      </w:r>
      <w:bookmarkEnd w:id="17"/>
    </w:p>
    <w:p w14:paraId="67240B09" w14:textId="77777777" w:rsidR="00E351DC" w:rsidRDefault="005445D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diinformasikan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CC8594B" w14:textId="77777777" w:rsidR="00E351DC" w:rsidRDefault="005445DD">
      <w:pPr>
        <w:pStyle w:val="ListParagraph"/>
        <w:numPr>
          <w:ilvl w:val="0"/>
          <w:numId w:val="4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E-Modul</w:t>
      </w:r>
    </w:p>
    <w:p w14:paraId="5D168A34" w14:textId="77777777" w:rsidR="00E351DC" w:rsidRDefault="005445DD">
      <w:pPr>
        <w:pStyle w:val="BodyText"/>
        <w:spacing w:before="1" w:line="480" w:lineRule="auto"/>
        <w:ind w:left="720" w:firstLine="720"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pengelompokan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pada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peluang</w:t>
      </w:r>
      <w:proofErr w:type="spellEnd"/>
      <w:r>
        <w:rPr>
          <w:i/>
        </w:rPr>
        <w:t xml:space="preserve">. </w:t>
      </w:r>
      <w:r>
        <w:t xml:space="preserve">Hasil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konstruktivisme</w:t>
      </w:r>
      <w:proofErr w:type="spellEnd"/>
      <w:r>
        <w:t xml:space="preserve"> pada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bahasan</w:t>
      </w:r>
      <w:proofErr w:type="spellEnd"/>
      <w:r>
        <w:t xml:space="preserve"> </w:t>
      </w:r>
      <w:proofErr w:type="spellStart"/>
      <w:r>
        <w:t>peluang</w:t>
      </w:r>
      <w:proofErr w:type="spellEnd"/>
      <w:r>
        <w:t>.</w:t>
      </w:r>
    </w:p>
    <w:p w14:paraId="44C0E5C0" w14:textId="77777777" w:rsidR="00E351DC" w:rsidRDefault="005445D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saran,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X-3 SMAS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Ma'shum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BRT.</w:t>
      </w:r>
    </w:p>
    <w:p w14:paraId="373AD011" w14:textId="77777777" w:rsidR="00E351DC" w:rsidRDefault="005445D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diutarakan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data-data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angka-angka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4CE36E" w14:textId="77777777" w:rsidR="00E351DC" w:rsidRDefault="005445D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validator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saran.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dikuantitatifkan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Linkert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item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EBDE933" w14:textId="77777777" w:rsidR="00E351DC" w:rsidRDefault="005445D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0AA2E05" wp14:editId="4BB45D4B">
            <wp:extent cx="1153795" cy="379095"/>
            <wp:effectExtent l="0" t="0" r="0" b="1905"/>
            <wp:docPr id="1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590" cy="38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81521" w14:textId="77777777" w:rsidR="00E351DC" w:rsidRDefault="00544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>(Sugiyono, 2020)</w:t>
      </w:r>
    </w:p>
    <w:p w14:paraId="393F7765" w14:textId="77777777" w:rsidR="00E351DC" w:rsidRDefault="00544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  <w:t>Keterangan:</w:t>
      </w:r>
    </w:p>
    <w:p w14:paraId="52D42074" w14:textId="77777777" w:rsidR="00E351DC" w:rsidRDefault="005445DD">
      <w:pPr>
        <w:pStyle w:val="BodyText"/>
        <w:spacing w:before="1" w:line="480" w:lineRule="auto"/>
        <w:ind w:firstLine="720"/>
        <w:jc w:val="both"/>
        <w:rPr>
          <w:lang w:val="pt-BR"/>
        </w:rPr>
      </w:pPr>
      <w:r>
        <w:rPr>
          <w:lang w:val="pt-BR"/>
        </w:rPr>
        <w:t>P</w:t>
      </w:r>
      <w:r>
        <w:rPr>
          <w:lang w:val="pt-BR"/>
        </w:rPr>
        <w:tab/>
        <w:t>= presentase tingkat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kevalidan</w:t>
      </w:r>
    </w:p>
    <w:p w14:paraId="2EEDD5E9" w14:textId="77777777" w:rsidR="00E351DC" w:rsidRDefault="005445DD">
      <w:pPr>
        <w:pStyle w:val="BodyText"/>
        <w:spacing w:before="1" w:line="480" w:lineRule="auto"/>
        <w:ind w:firstLine="720"/>
        <w:jc w:val="both"/>
      </w:pPr>
      <w:r>
        <w:t>∑ x</w:t>
      </w:r>
      <w:r>
        <w:tab/>
        <w:t xml:space="preserve">=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jawaban</w:t>
      </w:r>
      <w:proofErr w:type="spellEnd"/>
      <w:r>
        <w:rPr>
          <w:spacing w:val="-2"/>
        </w:rPr>
        <w:t xml:space="preserve"> </w:t>
      </w:r>
      <w:r>
        <w:t>validator</w:t>
      </w:r>
    </w:p>
    <w:p w14:paraId="75342854" w14:textId="77777777" w:rsidR="00E351DC" w:rsidRDefault="005445DD">
      <w:pPr>
        <w:pStyle w:val="BodyText"/>
        <w:spacing w:before="1" w:line="480" w:lineRule="auto"/>
        <w:ind w:firstLine="720"/>
        <w:jc w:val="both"/>
        <w:rPr>
          <w:position w:val="2"/>
        </w:rPr>
      </w:pPr>
      <w:r>
        <w:rPr>
          <w:position w:val="2"/>
        </w:rPr>
        <w:t>∑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x</w:t>
      </w:r>
      <w:proofErr w:type="spellStart"/>
      <w:r>
        <w:t>i</w:t>
      </w:r>
      <w:proofErr w:type="spellEnd"/>
      <w:r>
        <w:tab/>
      </w:r>
      <w:r>
        <w:rPr>
          <w:position w:val="2"/>
        </w:rPr>
        <w:t xml:space="preserve">= </w:t>
      </w:r>
      <w:proofErr w:type="spellStart"/>
      <w:r>
        <w:rPr>
          <w:position w:val="2"/>
        </w:rPr>
        <w:t>jumlah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jawaban</w:t>
      </w:r>
      <w:proofErr w:type="spellEnd"/>
      <w:r>
        <w:rPr>
          <w:spacing w:val="59"/>
          <w:position w:val="2"/>
        </w:rPr>
        <w:t xml:space="preserve"> </w:t>
      </w:r>
      <w:proofErr w:type="spellStart"/>
      <w:r>
        <w:rPr>
          <w:position w:val="2"/>
        </w:rPr>
        <w:t>maksimal</w:t>
      </w:r>
      <w:proofErr w:type="spellEnd"/>
    </w:p>
    <w:p w14:paraId="5ECB89A9" w14:textId="622F3342" w:rsidR="005A44D8" w:rsidRPr="005A44D8" w:rsidRDefault="005445DD" w:rsidP="00450F35">
      <w:pPr>
        <w:pStyle w:val="BodyText"/>
        <w:spacing w:before="1" w:line="480" w:lineRule="auto"/>
        <w:ind w:left="720" w:firstLine="720"/>
        <w:jc w:val="both"/>
        <w:rPr>
          <w:lang w:val="id-ID"/>
        </w:rPr>
      </w:pPr>
      <w:proofErr w:type="spellStart"/>
      <w:r>
        <w:t>Dalam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dan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merevisi</w:t>
      </w:r>
      <w:proofErr w:type="spellEnd"/>
      <w:r>
        <w:t xml:space="preserve"> E-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kualifikasi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1D6A3F15" w14:textId="77777777" w:rsidR="00E351DC" w:rsidRDefault="005445DD">
      <w:pPr>
        <w:pStyle w:val="NoSpacing"/>
        <w:jc w:val="center"/>
        <w:rPr>
          <w:rFonts w:ascii="Times New Roman" w:hAnsi="Times New Roman" w:cs="Times New Roman"/>
          <w:b/>
          <w:sz w:val="24"/>
          <w:lang w:val="pt-BR"/>
        </w:rPr>
      </w:pPr>
      <w:bookmarkStart w:id="18" w:name="_Hlk139380934"/>
      <w:r>
        <w:rPr>
          <w:rFonts w:ascii="Times New Roman" w:hAnsi="Times New Roman" w:cs="Times New Roman"/>
          <w:b/>
          <w:sz w:val="24"/>
          <w:lang w:val="pt-BR"/>
        </w:rPr>
        <w:t xml:space="preserve">Tabel VI. </w:t>
      </w:r>
    </w:p>
    <w:p w14:paraId="1002BECE" w14:textId="77777777" w:rsidR="00E351DC" w:rsidRDefault="005445DD">
      <w:pPr>
        <w:pStyle w:val="NoSpacing"/>
        <w:jc w:val="center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Kualifikasi Tingkat Kelayakan Berdasar Persentase Rata-rata</w:t>
      </w:r>
    </w:p>
    <w:bookmarkEnd w:id="18"/>
    <w:p w14:paraId="545EA4D3" w14:textId="77777777" w:rsidR="00E351DC" w:rsidRDefault="00E351DC">
      <w:pPr>
        <w:pStyle w:val="NoSpacing"/>
        <w:jc w:val="center"/>
        <w:rPr>
          <w:rFonts w:ascii="Times New Roman" w:hAnsi="Times New Roman" w:cs="Times New Roman"/>
          <w:b/>
          <w:sz w:val="24"/>
          <w:lang w:val="pt-BR"/>
        </w:rPr>
      </w:pPr>
    </w:p>
    <w:tbl>
      <w:tblPr>
        <w:tblW w:w="7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2835"/>
        <w:gridCol w:w="2268"/>
      </w:tblGrid>
      <w:tr w:rsidR="00E351DC" w14:paraId="15C356A3" w14:textId="77777777">
        <w:trPr>
          <w:trHeight w:val="433"/>
        </w:trPr>
        <w:tc>
          <w:tcPr>
            <w:tcW w:w="2273" w:type="dxa"/>
          </w:tcPr>
          <w:p w14:paraId="4DE61123" w14:textId="77777777" w:rsidR="00E351DC" w:rsidRDefault="005445DD">
            <w:pPr>
              <w:pStyle w:val="TableParagraph"/>
              <w:spacing w:before="59"/>
              <w:ind w:left="5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Persentase</w:t>
            </w:r>
            <w:proofErr w:type="spellEnd"/>
            <w:r>
              <w:rPr>
                <w:b/>
                <w:sz w:val="24"/>
              </w:rPr>
              <w:t xml:space="preserve"> (%)</w:t>
            </w:r>
          </w:p>
        </w:tc>
        <w:tc>
          <w:tcPr>
            <w:tcW w:w="2835" w:type="dxa"/>
          </w:tcPr>
          <w:p w14:paraId="0E2C476E" w14:textId="77777777" w:rsidR="00E351DC" w:rsidRDefault="005445DD">
            <w:pPr>
              <w:pStyle w:val="TableParagraph"/>
              <w:spacing w:before="59"/>
              <w:ind w:left="350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Tingkat </w:t>
            </w:r>
            <w:proofErr w:type="spellStart"/>
            <w:r>
              <w:rPr>
                <w:b/>
                <w:sz w:val="24"/>
              </w:rPr>
              <w:t>kevalidan</w:t>
            </w:r>
            <w:proofErr w:type="spellEnd"/>
          </w:p>
        </w:tc>
        <w:tc>
          <w:tcPr>
            <w:tcW w:w="2268" w:type="dxa"/>
          </w:tcPr>
          <w:p w14:paraId="53BD0706" w14:textId="77777777" w:rsidR="00E351DC" w:rsidRDefault="005445DD">
            <w:pPr>
              <w:pStyle w:val="TableParagraph"/>
              <w:ind w:left="135" w:right="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Kriteria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Kelayakan</w:t>
            </w:r>
            <w:proofErr w:type="spellEnd"/>
          </w:p>
        </w:tc>
      </w:tr>
      <w:tr w:rsidR="00E351DC" w14:paraId="0A030F6F" w14:textId="77777777">
        <w:trPr>
          <w:trHeight w:val="552"/>
        </w:trPr>
        <w:tc>
          <w:tcPr>
            <w:tcW w:w="2273" w:type="dxa"/>
          </w:tcPr>
          <w:p w14:paraId="01DF5C72" w14:textId="77777777" w:rsidR="00E351DC" w:rsidRDefault="005445DD">
            <w:pPr>
              <w:pStyle w:val="TableParagraph"/>
              <w:tabs>
                <w:tab w:val="left" w:pos="1063"/>
              </w:tabs>
              <w:ind w:left="431" w:right="567"/>
              <w:jc w:val="center"/>
              <w:rPr>
                <w:sz w:val="24"/>
              </w:rPr>
            </w:pPr>
            <w:r>
              <w:rPr>
                <w:sz w:val="24"/>
              </w:rPr>
              <w:t>90 – 100</w:t>
            </w:r>
          </w:p>
        </w:tc>
        <w:tc>
          <w:tcPr>
            <w:tcW w:w="2835" w:type="dxa"/>
          </w:tcPr>
          <w:p w14:paraId="70EA41DA" w14:textId="77777777" w:rsidR="00E351DC" w:rsidRDefault="005445DD">
            <w:pPr>
              <w:pStyle w:val="TableParagraph"/>
              <w:ind w:left="350" w:right="3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Sangat</w:t>
            </w:r>
            <w:proofErr w:type="spellEnd"/>
            <w:r>
              <w:rPr>
                <w:sz w:val="24"/>
              </w:rPr>
              <w:t xml:space="preserve"> Valid</w:t>
            </w:r>
          </w:p>
        </w:tc>
        <w:tc>
          <w:tcPr>
            <w:tcW w:w="2268" w:type="dxa"/>
          </w:tcPr>
          <w:p w14:paraId="65ED2A20" w14:textId="77777777" w:rsidR="00E351DC" w:rsidRDefault="005445DD">
            <w:pPr>
              <w:pStyle w:val="TableParagraph"/>
              <w:ind w:left="133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Sangat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layak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tidak</w:t>
            </w:r>
            <w:proofErr w:type="spellEnd"/>
          </w:p>
          <w:p w14:paraId="56760DFA" w14:textId="77777777" w:rsidR="00E351DC" w:rsidRDefault="005445DD">
            <w:pPr>
              <w:pStyle w:val="TableParagraph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Revisi</w:t>
            </w:r>
            <w:proofErr w:type="spellEnd"/>
          </w:p>
        </w:tc>
      </w:tr>
      <w:tr w:rsidR="00E351DC" w14:paraId="65B2F815" w14:textId="77777777">
        <w:trPr>
          <w:trHeight w:val="554"/>
        </w:trPr>
        <w:tc>
          <w:tcPr>
            <w:tcW w:w="2273" w:type="dxa"/>
          </w:tcPr>
          <w:p w14:paraId="3273C01C" w14:textId="77777777" w:rsidR="00E351DC" w:rsidRDefault="005445DD">
            <w:pPr>
              <w:pStyle w:val="TableParagraph"/>
              <w:ind w:left="572" w:right="908"/>
              <w:jc w:val="center"/>
              <w:rPr>
                <w:sz w:val="24"/>
              </w:rPr>
            </w:pPr>
            <w:r>
              <w:rPr>
                <w:sz w:val="24"/>
              </w:rPr>
              <w:t>75 – 89</w:t>
            </w:r>
          </w:p>
        </w:tc>
        <w:tc>
          <w:tcPr>
            <w:tcW w:w="2835" w:type="dxa"/>
          </w:tcPr>
          <w:p w14:paraId="1D9DC126" w14:textId="77777777" w:rsidR="00E351DC" w:rsidRDefault="005445DD">
            <w:pPr>
              <w:pStyle w:val="TableParagraph"/>
              <w:ind w:left="350" w:right="342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2268" w:type="dxa"/>
          </w:tcPr>
          <w:p w14:paraId="48079384" w14:textId="77777777" w:rsidR="00E351DC" w:rsidRDefault="005445DD">
            <w:pPr>
              <w:pStyle w:val="TableParagraph"/>
              <w:ind w:left="132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Layak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revisi</w:t>
            </w:r>
            <w:proofErr w:type="spellEnd"/>
          </w:p>
        </w:tc>
      </w:tr>
      <w:tr w:rsidR="00E351DC" w14:paraId="7275E4CD" w14:textId="77777777">
        <w:trPr>
          <w:trHeight w:val="551"/>
        </w:trPr>
        <w:tc>
          <w:tcPr>
            <w:tcW w:w="2273" w:type="dxa"/>
          </w:tcPr>
          <w:p w14:paraId="1DE42243" w14:textId="77777777" w:rsidR="00E351DC" w:rsidRDefault="005445DD">
            <w:pPr>
              <w:pStyle w:val="TableParagraph"/>
              <w:ind w:left="572" w:right="908"/>
              <w:jc w:val="center"/>
              <w:rPr>
                <w:sz w:val="24"/>
              </w:rPr>
            </w:pPr>
            <w:r>
              <w:rPr>
                <w:sz w:val="24"/>
              </w:rPr>
              <w:t>65 – 74</w:t>
            </w:r>
          </w:p>
        </w:tc>
        <w:tc>
          <w:tcPr>
            <w:tcW w:w="2835" w:type="dxa"/>
          </w:tcPr>
          <w:p w14:paraId="540315A4" w14:textId="77777777" w:rsidR="00E351DC" w:rsidRDefault="005445DD">
            <w:pPr>
              <w:pStyle w:val="TableParagraph"/>
              <w:ind w:left="350" w:right="3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Cukup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</w:p>
        </w:tc>
        <w:tc>
          <w:tcPr>
            <w:tcW w:w="2268" w:type="dxa"/>
          </w:tcPr>
          <w:p w14:paraId="1562225A" w14:textId="77777777" w:rsidR="00E351DC" w:rsidRDefault="005445DD">
            <w:pPr>
              <w:pStyle w:val="TableParagraph"/>
              <w:ind w:left="134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Cukup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layak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perlu</w:t>
            </w:r>
            <w:proofErr w:type="spellEnd"/>
          </w:p>
          <w:p w14:paraId="70CC8E24" w14:textId="77777777" w:rsidR="00E351DC" w:rsidRDefault="005445DD">
            <w:pPr>
              <w:pStyle w:val="TableParagraph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Revisi</w:t>
            </w:r>
            <w:proofErr w:type="spellEnd"/>
          </w:p>
        </w:tc>
      </w:tr>
      <w:tr w:rsidR="00E351DC" w14:paraId="04D6C407" w14:textId="77777777">
        <w:trPr>
          <w:trHeight w:val="551"/>
        </w:trPr>
        <w:tc>
          <w:tcPr>
            <w:tcW w:w="2273" w:type="dxa"/>
          </w:tcPr>
          <w:p w14:paraId="2FD771B4" w14:textId="77777777" w:rsidR="00E351DC" w:rsidRDefault="005445DD">
            <w:pPr>
              <w:pStyle w:val="TableParagraph"/>
              <w:spacing w:before="128"/>
              <w:ind w:left="572" w:right="874"/>
              <w:jc w:val="center"/>
              <w:rPr>
                <w:sz w:val="24"/>
              </w:rPr>
            </w:pPr>
            <w:r>
              <w:rPr>
                <w:sz w:val="24"/>
              </w:rPr>
              <w:t>55 – 64</w:t>
            </w:r>
          </w:p>
        </w:tc>
        <w:tc>
          <w:tcPr>
            <w:tcW w:w="2835" w:type="dxa"/>
          </w:tcPr>
          <w:p w14:paraId="7731C926" w14:textId="77777777" w:rsidR="00E351DC" w:rsidRDefault="005445DD">
            <w:pPr>
              <w:pStyle w:val="TableParagraph"/>
              <w:ind w:left="350" w:right="3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Kurang</w:t>
            </w:r>
            <w:proofErr w:type="spellEnd"/>
            <w:r>
              <w:rPr>
                <w:sz w:val="24"/>
              </w:rPr>
              <w:t xml:space="preserve"> Valid</w:t>
            </w:r>
          </w:p>
        </w:tc>
        <w:tc>
          <w:tcPr>
            <w:tcW w:w="2268" w:type="dxa"/>
          </w:tcPr>
          <w:p w14:paraId="4BFEB0F0" w14:textId="77777777" w:rsidR="00E351DC" w:rsidRDefault="005445DD">
            <w:pPr>
              <w:pStyle w:val="TableParagraph"/>
              <w:ind w:left="134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Kurang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layak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revisi</w:t>
            </w:r>
            <w:proofErr w:type="spellEnd"/>
          </w:p>
        </w:tc>
      </w:tr>
      <w:tr w:rsidR="00E351DC" w14:paraId="57AA40BE" w14:textId="77777777">
        <w:trPr>
          <w:trHeight w:val="551"/>
        </w:trPr>
        <w:tc>
          <w:tcPr>
            <w:tcW w:w="2273" w:type="dxa"/>
          </w:tcPr>
          <w:p w14:paraId="3E2AF60B" w14:textId="77777777" w:rsidR="00E351DC" w:rsidRDefault="005445DD">
            <w:pPr>
              <w:pStyle w:val="TableParagraph"/>
              <w:spacing w:before="128"/>
              <w:ind w:left="572" w:right="889"/>
              <w:jc w:val="center"/>
              <w:rPr>
                <w:sz w:val="24"/>
              </w:rPr>
            </w:pPr>
            <w:r>
              <w:rPr>
                <w:sz w:val="24"/>
              </w:rPr>
              <w:t>0 – 54</w:t>
            </w:r>
          </w:p>
        </w:tc>
        <w:tc>
          <w:tcPr>
            <w:tcW w:w="2835" w:type="dxa"/>
          </w:tcPr>
          <w:p w14:paraId="112DD200" w14:textId="77777777" w:rsidR="00E351DC" w:rsidRDefault="005445DD">
            <w:pPr>
              <w:pStyle w:val="TableParagraph"/>
              <w:spacing w:before="128"/>
              <w:ind w:left="350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Sangat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Kurang</w:t>
            </w:r>
            <w:proofErr w:type="spellEnd"/>
            <w:r>
              <w:rPr>
                <w:sz w:val="24"/>
              </w:rPr>
              <w:t xml:space="preserve"> Valid</w:t>
            </w:r>
          </w:p>
        </w:tc>
        <w:tc>
          <w:tcPr>
            <w:tcW w:w="2268" w:type="dxa"/>
          </w:tcPr>
          <w:p w14:paraId="25DE00D9" w14:textId="77777777" w:rsidR="00E351DC" w:rsidRDefault="005445DD">
            <w:pPr>
              <w:pStyle w:val="TableParagraph"/>
              <w:ind w:left="133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layak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revisi</w:t>
            </w:r>
            <w:proofErr w:type="spellEnd"/>
          </w:p>
          <w:p w14:paraId="50D35D2C" w14:textId="77777777" w:rsidR="00E351DC" w:rsidRDefault="005445DD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</w:tbl>
    <w:p w14:paraId="621230E7" w14:textId="77777777" w:rsidR="00E351DC" w:rsidRDefault="005445DD">
      <w:pPr>
        <w:pStyle w:val="BodyText"/>
        <w:spacing w:before="1" w:line="480" w:lineRule="auto"/>
        <w:jc w:val="both"/>
      </w:pPr>
      <w:r>
        <w:t>(</w:t>
      </w:r>
      <w:proofErr w:type="spellStart"/>
      <w:r>
        <w:t>Sugiyono</w:t>
      </w:r>
      <w:proofErr w:type="spellEnd"/>
      <w:r>
        <w:t>, 2020)</w:t>
      </w:r>
    </w:p>
    <w:p w14:paraId="6EEAF9BD" w14:textId="77777777" w:rsidR="00E351DC" w:rsidRDefault="005445DD">
      <w:pPr>
        <w:pStyle w:val="BodyText"/>
        <w:spacing w:before="1" w:line="480" w:lineRule="auto"/>
        <w:ind w:left="360" w:firstLine="491"/>
        <w:jc w:val="both"/>
        <w:rPr>
          <w:lang w:val="id-ID"/>
        </w:rPr>
      </w:pPr>
      <w:proofErr w:type="spellStart"/>
      <w:r>
        <w:t>Apabila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minimal 65,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>, e-</w:t>
      </w:r>
      <w:proofErr w:type="spellStart"/>
      <w:r>
        <w:t>modul</w:t>
      </w:r>
      <w:proofErr w:type="spellEnd"/>
      <w:r>
        <w:t xml:space="preserve"> pada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bahasan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konstruktivisme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kriteria</w:t>
      </w:r>
      <w:proofErr w:type="spellEnd"/>
      <w:r>
        <w:rPr>
          <w:spacing w:val="-3"/>
        </w:rPr>
        <w:t xml:space="preserve"> </w:t>
      </w:r>
      <w:r>
        <w:t>valid.</w:t>
      </w:r>
    </w:p>
    <w:p w14:paraId="477BB01C" w14:textId="77777777" w:rsidR="00E351DC" w:rsidRDefault="00E351DC">
      <w:pPr>
        <w:pStyle w:val="BodyText"/>
        <w:spacing w:before="1"/>
        <w:ind w:left="720"/>
        <w:jc w:val="both"/>
      </w:pPr>
    </w:p>
    <w:p w14:paraId="6F20041A" w14:textId="77777777" w:rsidR="00E351DC" w:rsidRDefault="005445DD">
      <w:pPr>
        <w:pStyle w:val="ListParagraph"/>
        <w:numPr>
          <w:ilvl w:val="0"/>
          <w:numId w:val="4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E-Modul</w:t>
      </w:r>
    </w:p>
    <w:p w14:paraId="3A4A42CC" w14:textId="77777777" w:rsidR="00E351DC" w:rsidRDefault="005445DD">
      <w:pPr>
        <w:widowControl w:val="0"/>
        <w:autoSpaceDE w:val="0"/>
        <w:autoSpaceDN w:val="0"/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keefektifan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E-Modul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Konstruktivisme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E-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modul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matematika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dikatakan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efektif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apabila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ketuntasan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klasikal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mencapai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85%.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klasikal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      </w:t>
      </w:r>
    </w:p>
    <w:p w14:paraId="4DF14E92" w14:textId="77777777" w:rsidR="00E351DC" w:rsidRDefault="005445DD">
      <w:pPr>
        <w:widowControl w:val="0"/>
        <w:tabs>
          <w:tab w:val="left" w:pos="977"/>
        </w:tabs>
        <w:autoSpaceDE w:val="0"/>
        <w:autoSpaceDN w:val="0"/>
        <w:spacing w:after="0" w:line="480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K=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×100%</m:t>
        </m:r>
      </m:oMath>
    </w:p>
    <w:p w14:paraId="3D60154D" w14:textId="77777777" w:rsidR="00E351DC" w:rsidRDefault="005445DD">
      <w:pPr>
        <w:widowControl w:val="0"/>
        <w:tabs>
          <w:tab w:val="left" w:pos="977"/>
        </w:tabs>
        <w:autoSpaceDE w:val="0"/>
        <w:autoSpaceDN w:val="0"/>
        <w:spacing w:after="0" w:line="48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Keterangan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: </w:t>
      </w:r>
    </w:p>
    <w:p w14:paraId="2A1DF1C8" w14:textId="77777777" w:rsidR="00E351DC" w:rsidRDefault="005445DD">
      <w:pPr>
        <w:widowControl w:val="0"/>
        <w:tabs>
          <w:tab w:val="left" w:pos="977"/>
        </w:tabs>
        <w:autoSpaceDE w:val="0"/>
        <w:autoSpaceDN w:val="0"/>
        <w:spacing w:after="0" w:line="48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=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Ketuntasan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klasikal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9D15215" w14:textId="77777777" w:rsidR="00E351DC" w:rsidRDefault="005445DD">
      <w:pPr>
        <w:widowControl w:val="0"/>
        <w:tabs>
          <w:tab w:val="left" w:pos="977"/>
        </w:tabs>
        <w:autoSpaceDE w:val="0"/>
        <w:autoSpaceDN w:val="0"/>
        <w:spacing w:after="0" w:line="48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= Banyak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memperoleh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skor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minimal 70 </w:t>
      </w:r>
    </w:p>
    <w:p w14:paraId="4E46D3F5" w14:textId="77777777" w:rsidR="00E351DC" w:rsidRDefault="005445DD">
      <w:pPr>
        <w:widowControl w:val="0"/>
        <w:tabs>
          <w:tab w:val="left" w:pos="977"/>
        </w:tabs>
        <w:autoSpaceDE w:val="0"/>
        <w:autoSpaceDN w:val="0"/>
        <w:spacing w:after="0" w:line="48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= Banyak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mengikuti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tes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0E3E402A" w14:textId="77777777" w:rsidR="00E351DC" w:rsidRDefault="005445DD">
      <w:pPr>
        <w:widowControl w:val="0"/>
        <w:tabs>
          <w:tab w:val="left" w:pos="977"/>
        </w:tabs>
        <w:autoSpaceDE w:val="0"/>
        <w:autoSpaceDN w:val="0"/>
        <w:spacing w:after="0" w:line="48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100%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=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Konstanta</w:t>
      </w:r>
      <w:proofErr w:type="spellEnd"/>
    </w:p>
    <w:p w14:paraId="05303CCA" w14:textId="77777777" w:rsidR="00E351DC" w:rsidRDefault="005445DD">
      <w:pPr>
        <w:widowControl w:val="0"/>
        <w:tabs>
          <w:tab w:val="left" w:pos="977"/>
        </w:tabs>
        <w:autoSpaceDE w:val="0"/>
        <w:autoSpaceDN w:val="0"/>
        <w:spacing w:after="0" w:line="48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Sugiyono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2020)</w:t>
      </w:r>
    </w:p>
    <w:p w14:paraId="122277ED" w14:textId="4FF36EEF" w:rsidR="000C088B" w:rsidRPr="000C088B" w:rsidRDefault="005445DD" w:rsidP="00450F35">
      <w:pPr>
        <w:widowControl w:val="0"/>
        <w:tabs>
          <w:tab w:val="left" w:pos="977"/>
        </w:tabs>
        <w:autoSpaceDE w:val="0"/>
        <w:autoSpaceDN w:val="0"/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keefektivan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E23D953" w14:textId="77777777" w:rsidR="00E351DC" w:rsidRDefault="005445DD">
      <w:pPr>
        <w:widowControl w:val="0"/>
        <w:tabs>
          <w:tab w:val="left" w:pos="977"/>
        </w:tabs>
        <w:autoSpaceDE w:val="0"/>
        <w:autoSpaceDN w:val="0"/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bookmarkStart w:id="19" w:name="_Hlk139380968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Tabel VII. Kriteria Keefektivan E-Modul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57"/>
        <w:gridCol w:w="1741"/>
        <w:gridCol w:w="2384"/>
        <w:gridCol w:w="2399"/>
      </w:tblGrid>
      <w:tr w:rsidR="00E351DC" w14:paraId="04A9C6D5" w14:textId="77777777">
        <w:tc>
          <w:tcPr>
            <w:tcW w:w="567" w:type="dxa"/>
          </w:tcPr>
          <w:bookmarkEnd w:id="19"/>
          <w:p w14:paraId="50553000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822" w:type="dxa"/>
          </w:tcPr>
          <w:p w14:paraId="6F1F4A96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Tingkat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Pencapaian</w:t>
            </w:r>
            <w:proofErr w:type="spellEnd"/>
          </w:p>
        </w:tc>
        <w:tc>
          <w:tcPr>
            <w:tcW w:w="2630" w:type="dxa"/>
          </w:tcPr>
          <w:p w14:paraId="1E7D4D7D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Kualifikasi</w:t>
            </w:r>
            <w:proofErr w:type="spellEnd"/>
          </w:p>
        </w:tc>
        <w:tc>
          <w:tcPr>
            <w:tcW w:w="2630" w:type="dxa"/>
          </w:tcPr>
          <w:p w14:paraId="48126497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Keterangan</w:t>
            </w:r>
            <w:proofErr w:type="spellEnd"/>
          </w:p>
        </w:tc>
      </w:tr>
      <w:tr w:rsidR="00E351DC" w14:paraId="618D7DEF" w14:textId="77777777">
        <w:tc>
          <w:tcPr>
            <w:tcW w:w="567" w:type="dxa"/>
          </w:tcPr>
          <w:p w14:paraId="003D81EB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22" w:type="dxa"/>
          </w:tcPr>
          <w:p w14:paraId="52ADD21C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81%-100%</w:t>
            </w:r>
          </w:p>
        </w:tc>
        <w:tc>
          <w:tcPr>
            <w:tcW w:w="2630" w:type="dxa"/>
          </w:tcPr>
          <w:p w14:paraId="71626FC9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</w:tcPr>
          <w:p w14:paraId="686764A8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Efektif</w:t>
            </w:r>
            <w:proofErr w:type="spellEnd"/>
          </w:p>
        </w:tc>
      </w:tr>
      <w:tr w:rsidR="00E351DC" w14:paraId="397929AB" w14:textId="77777777">
        <w:tc>
          <w:tcPr>
            <w:tcW w:w="567" w:type="dxa"/>
          </w:tcPr>
          <w:p w14:paraId="0C25322A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22" w:type="dxa"/>
          </w:tcPr>
          <w:p w14:paraId="0A021DCC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61%-80%</w:t>
            </w:r>
          </w:p>
        </w:tc>
        <w:tc>
          <w:tcPr>
            <w:tcW w:w="2630" w:type="dxa"/>
          </w:tcPr>
          <w:p w14:paraId="0E3DD8DB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Kuat</w:t>
            </w:r>
            <w:proofErr w:type="spellEnd"/>
          </w:p>
        </w:tc>
        <w:tc>
          <w:tcPr>
            <w:tcW w:w="2630" w:type="dxa"/>
          </w:tcPr>
          <w:p w14:paraId="75B4F072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Efektif</w:t>
            </w:r>
            <w:proofErr w:type="spellEnd"/>
          </w:p>
        </w:tc>
      </w:tr>
      <w:tr w:rsidR="00E351DC" w14:paraId="7DF476B1" w14:textId="77777777">
        <w:tc>
          <w:tcPr>
            <w:tcW w:w="567" w:type="dxa"/>
          </w:tcPr>
          <w:p w14:paraId="78406075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22" w:type="dxa"/>
          </w:tcPr>
          <w:p w14:paraId="58C15274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41%-60%</w:t>
            </w:r>
          </w:p>
        </w:tc>
        <w:tc>
          <w:tcPr>
            <w:tcW w:w="2630" w:type="dxa"/>
          </w:tcPr>
          <w:p w14:paraId="0B84FFFD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2630" w:type="dxa"/>
          </w:tcPr>
          <w:p w14:paraId="085D4A35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Efektif</w:t>
            </w:r>
            <w:proofErr w:type="spellEnd"/>
          </w:p>
        </w:tc>
      </w:tr>
      <w:tr w:rsidR="00E351DC" w14:paraId="144C1627" w14:textId="77777777">
        <w:tc>
          <w:tcPr>
            <w:tcW w:w="567" w:type="dxa"/>
          </w:tcPr>
          <w:p w14:paraId="267A6148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22" w:type="dxa"/>
          </w:tcPr>
          <w:p w14:paraId="3FF2E019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21%-40 %</w:t>
            </w:r>
          </w:p>
        </w:tc>
        <w:tc>
          <w:tcPr>
            <w:tcW w:w="2630" w:type="dxa"/>
          </w:tcPr>
          <w:p w14:paraId="638BE9DC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Lemah</w:t>
            </w:r>
            <w:proofErr w:type="spellEnd"/>
          </w:p>
        </w:tc>
        <w:tc>
          <w:tcPr>
            <w:tcW w:w="2630" w:type="dxa"/>
          </w:tcPr>
          <w:p w14:paraId="09978168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Efektif</w:t>
            </w:r>
            <w:proofErr w:type="spellEnd"/>
          </w:p>
        </w:tc>
      </w:tr>
      <w:tr w:rsidR="00E351DC" w14:paraId="08EDA73A" w14:textId="77777777">
        <w:tc>
          <w:tcPr>
            <w:tcW w:w="567" w:type="dxa"/>
          </w:tcPr>
          <w:p w14:paraId="45FA7F74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22" w:type="dxa"/>
          </w:tcPr>
          <w:p w14:paraId="35F86234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0%-20%</w:t>
            </w:r>
          </w:p>
        </w:tc>
        <w:tc>
          <w:tcPr>
            <w:tcW w:w="2630" w:type="dxa"/>
          </w:tcPr>
          <w:p w14:paraId="14DC2F4C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Lemah</w:t>
            </w:r>
            <w:proofErr w:type="spellEnd"/>
          </w:p>
        </w:tc>
        <w:tc>
          <w:tcPr>
            <w:tcW w:w="2630" w:type="dxa"/>
          </w:tcPr>
          <w:p w14:paraId="5E0F383F" w14:textId="77777777" w:rsidR="00E351DC" w:rsidRDefault="005445DD">
            <w:pPr>
              <w:widowControl w:val="0"/>
              <w:tabs>
                <w:tab w:val="left" w:pos="9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Efektif</w:t>
            </w:r>
            <w:proofErr w:type="spellEnd"/>
          </w:p>
        </w:tc>
      </w:tr>
    </w:tbl>
    <w:p w14:paraId="5457B069" w14:textId="47CE49D6" w:rsidR="00D027A6" w:rsidRPr="00D027A6" w:rsidRDefault="005445DD" w:rsidP="00450F35">
      <w:pPr>
        <w:widowControl w:val="0"/>
        <w:tabs>
          <w:tab w:val="left" w:pos="977"/>
        </w:tabs>
        <w:autoSpaceDE w:val="0"/>
        <w:autoSpaceDN w:val="0"/>
        <w:spacing w:after="0" w:line="48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2020)</w:t>
      </w:r>
    </w:p>
    <w:p w14:paraId="2CD3745B" w14:textId="77777777" w:rsidR="00E351DC" w:rsidRDefault="005445DD">
      <w:pPr>
        <w:pStyle w:val="BodyText"/>
        <w:numPr>
          <w:ilvl w:val="0"/>
          <w:numId w:val="47"/>
        </w:numPr>
        <w:spacing w:before="1" w:line="480" w:lineRule="auto"/>
        <w:jc w:val="both"/>
      </w:pPr>
      <w:proofErr w:type="spellStart"/>
      <w:r>
        <w:t>Analisi</w:t>
      </w:r>
      <w:proofErr w:type="spellEnd"/>
      <w:r>
        <w:t xml:space="preserve"> </w:t>
      </w:r>
      <w:proofErr w:type="spellStart"/>
      <w:r>
        <w:t>Kepraktisan</w:t>
      </w:r>
      <w:proofErr w:type="spellEnd"/>
      <w:r>
        <w:t xml:space="preserve"> E-Modul</w:t>
      </w:r>
    </w:p>
    <w:p w14:paraId="47238566" w14:textId="77777777" w:rsidR="00E351DC" w:rsidRDefault="005445DD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Kepraktisan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ABE15AD" w14:textId="6D1AED8C" w:rsidR="00E351DC" w:rsidRPr="00397A66" w:rsidRDefault="005445DD" w:rsidP="00397A66">
      <w:pPr>
        <w:pStyle w:val="ListParagraph"/>
        <w:numPr>
          <w:ilvl w:val="0"/>
          <w:numId w:val="48"/>
        </w:numPr>
        <w:spacing w:line="48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527420" w14:textId="77777777" w:rsidR="00E351DC" w:rsidRDefault="005445DD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bookmarkStart w:id="20" w:name="_Hlk139380990"/>
      <w:proofErr w:type="spellStart"/>
      <w:r>
        <w:rPr>
          <w:rFonts w:ascii="Times New Roman" w:hAnsi="Times New Roman"/>
          <w:b/>
          <w:sz w:val="24"/>
        </w:rPr>
        <w:t>Tabel</w:t>
      </w:r>
      <w:proofErr w:type="spellEnd"/>
      <w:r>
        <w:rPr>
          <w:rFonts w:ascii="Times New Roman" w:hAnsi="Times New Roman"/>
          <w:b/>
          <w:sz w:val="24"/>
        </w:rPr>
        <w:t xml:space="preserve"> VIII. </w:t>
      </w:r>
      <w:proofErr w:type="spellStart"/>
      <w:r>
        <w:rPr>
          <w:rFonts w:ascii="Times New Roman" w:hAnsi="Times New Roman"/>
          <w:b/>
          <w:sz w:val="24"/>
        </w:rPr>
        <w:t>Perhitungan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Skor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Kepraktisan</w:t>
      </w:r>
      <w:proofErr w:type="spellEnd"/>
      <w:r>
        <w:rPr>
          <w:rFonts w:ascii="Times New Roman" w:hAnsi="Times New Roman"/>
          <w:b/>
          <w:sz w:val="24"/>
        </w:rPr>
        <w:t xml:space="preserve"> E-</w:t>
      </w:r>
      <w:proofErr w:type="spellStart"/>
      <w:r>
        <w:rPr>
          <w:rFonts w:ascii="Times New Roman" w:hAnsi="Times New Roman"/>
          <w:b/>
          <w:sz w:val="24"/>
        </w:rPr>
        <w:t>modul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140"/>
      </w:tblGrid>
      <w:tr w:rsidR="00E351DC" w14:paraId="5F56C3B2" w14:textId="77777777">
        <w:trPr>
          <w:trHeight w:val="417"/>
          <w:jc w:val="center"/>
        </w:trPr>
        <w:tc>
          <w:tcPr>
            <w:tcW w:w="1255" w:type="dxa"/>
            <w:shd w:val="clear" w:color="auto" w:fill="auto"/>
            <w:vAlign w:val="center"/>
          </w:tcPr>
          <w:bookmarkEnd w:id="20"/>
          <w:p w14:paraId="5B3DC724" w14:textId="77777777" w:rsidR="00E351DC" w:rsidRDefault="005445DD">
            <w:pPr>
              <w:pStyle w:val="TableParagraph"/>
              <w:ind w:left="340" w:right="3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Skor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14:paraId="6C0D8FE9" w14:textId="77777777" w:rsidR="00E351DC" w:rsidRDefault="005445DD">
            <w:pPr>
              <w:pStyle w:val="TableParagraph"/>
              <w:ind w:left="1032" w:right="10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Kategori</w:t>
            </w:r>
            <w:proofErr w:type="spellEnd"/>
          </w:p>
        </w:tc>
      </w:tr>
      <w:tr w:rsidR="00E351DC" w14:paraId="738F95DA" w14:textId="77777777">
        <w:trPr>
          <w:trHeight w:val="333"/>
          <w:jc w:val="center"/>
        </w:trPr>
        <w:tc>
          <w:tcPr>
            <w:tcW w:w="1255" w:type="dxa"/>
          </w:tcPr>
          <w:p w14:paraId="1E9E6CCA" w14:textId="77777777" w:rsidR="00E351DC" w:rsidRDefault="005445DD">
            <w:pPr>
              <w:pStyle w:val="TableParagraph"/>
              <w:spacing w:line="278" w:lineRule="exact"/>
              <w:ind w:left="339" w:right="3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</w:p>
        </w:tc>
        <w:tc>
          <w:tcPr>
            <w:tcW w:w="4140" w:type="dxa"/>
          </w:tcPr>
          <w:p w14:paraId="3EC05527" w14:textId="77777777" w:rsidR="00E351DC" w:rsidRDefault="005445DD">
            <w:pPr>
              <w:pStyle w:val="TableParagraph"/>
              <w:spacing w:line="268" w:lineRule="exact"/>
              <w:ind w:left="1032" w:right="10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Sangat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Setuju</w:t>
            </w:r>
            <w:proofErr w:type="spellEnd"/>
          </w:p>
        </w:tc>
      </w:tr>
      <w:tr w:rsidR="00E351DC" w14:paraId="02CE9259" w14:textId="77777777">
        <w:trPr>
          <w:trHeight w:val="214"/>
          <w:jc w:val="center"/>
        </w:trPr>
        <w:tc>
          <w:tcPr>
            <w:tcW w:w="1255" w:type="dxa"/>
          </w:tcPr>
          <w:p w14:paraId="6674C07B" w14:textId="77777777" w:rsidR="00E351DC" w:rsidRDefault="005445DD">
            <w:pPr>
              <w:pStyle w:val="TableParagraph"/>
              <w:spacing w:line="278" w:lineRule="exact"/>
              <w:ind w:left="330" w:right="3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  <w:tc>
          <w:tcPr>
            <w:tcW w:w="4140" w:type="dxa"/>
          </w:tcPr>
          <w:p w14:paraId="28092B4B" w14:textId="77777777" w:rsidR="00E351DC" w:rsidRDefault="005445DD">
            <w:pPr>
              <w:pStyle w:val="TableParagraph"/>
              <w:spacing w:line="268" w:lineRule="exact"/>
              <w:ind w:left="1032" w:right="10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Setuju</w:t>
            </w:r>
            <w:proofErr w:type="spellEnd"/>
          </w:p>
        </w:tc>
      </w:tr>
      <w:tr w:rsidR="00E351DC" w14:paraId="5968A050" w14:textId="77777777">
        <w:trPr>
          <w:trHeight w:val="204"/>
          <w:jc w:val="center"/>
        </w:trPr>
        <w:tc>
          <w:tcPr>
            <w:tcW w:w="1255" w:type="dxa"/>
          </w:tcPr>
          <w:p w14:paraId="49D1195A" w14:textId="77777777" w:rsidR="00E351DC" w:rsidRDefault="005445DD">
            <w:pPr>
              <w:pStyle w:val="TableParagraph"/>
              <w:spacing w:line="277" w:lineRule="exact"/>
              <w:ind w:left="340" w:right="3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4140" w:type="dxa"/>
          </w:tcPr>
          <w:p w14:paraId="75C6744D" w14:textId="77777777" w:rsidR="00E351DC" w:rsidRDefault="005445DD">
            <w:pPr>
              <w:pStyle w:val="TableParagraph"/>
              <w:spacing w:line="268" w:lineRule="exact"/>
              <w:ind w:left="1032" w:right="10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Cukup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Setuju</w:t>
            </w:r>
            <w:proofErr w:type="spellEnd"/>
          </w:p>
        </w:tc>
      </w:tr>
      <w:tr w:rsidR="00E351DC" w14:paraId="02C9A8C1" w14:textId="77777777">
        <w:trPr>
          <w:trHeight w:val="193"/>
          <w:jc w:val="center"/>
        </w:trPr>
        <w:tc>
          <w:tcPr>
            <w:tcW w:w="1255" w:type="dxa"/>
          </w:tcPr>
          <w:p w14:paraId="1DDAFE19" w14:textId="77777777" w:rsidR="00E351DC" w:rsidRDefault="005445DD">
            <w:pPr>
              <w:pStyle w:val="TableParagraph"/>
              <w:spacing w:line="277" w:lineRule="exact"/>
              <w:ind w:left="338" w:right="3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4140" w:type="dxa"/>
          </w:tcPr>
          <w:p w14:paraId="7552C12C" w14:textId="77777777" w:rsidR="00E351DC" w:rsidRDefault="005445DD">
            <w:pPr>
              <w:pStyle w:val="TableParagraph"/>
              <w:spacing w:line="268" w:lineRule="exact"/>
              <w:ind w:left="1032" w:right="10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Setuju</w:t>
            </w:r>
            <w:proofErr w:type="spellEnd"/>
          </w:p>
        </w:tc>
      </w:tr>
      <w:tr w:rsidR="00E351DC" w14:paraId="5B05C4C5" w14:textId="77777777">
        <w:trPr>
          <w:trHeight w:val="198"/>
          <w:jc w:val="center"/>
        </w:trPr>
        <w:tc>
          <w:tcPr>
            <w:tcW w:w="1255" w:type="dxa"/>
          </w:tcPr>
          <w:p w14:paraId="0D5B99A8" w14:textId="77777777" w:rsidR="00E351DC" w:rsidRDefault="005445DD">
            <w:pPr>
              <w:pStyle w:val="TableParagraph"/>
              <w:spacing w:line="282" w:lineRule="exact"/>
              <w:ind w:left="340" w:right="33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4140" w:type="dxa"/>
          </w:tcPr>
          <w:p w14:paraId="0E227596" w14:textId="77777777" w:rsidR="00E351DC" w:rsidRDefault="005445DD">
            <w:pPr>
              <w:pStyle w:val="TableParagraph"/>
              <w:spacing w:line="273" w:lineRule="exact"/>
              <w:ind w:left="1032" w:right="10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Sangat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Setuju</w:t>
            </w:r>
            <w:proofErr w:type="spellEnd"/>
          </w:p>
        </w:tc>
      </w:tr>
    </w:tbl>
    <w:p w14:paraId="075AAC23" w14:textId="77777777" w:rsidR="00E351DC" w:rsidRDefault="005445DD">
      <w:pPr>
        <w:spacing w:after="0" w:line="480" w:lineRule="auto"/>
        <w:ind w:left="2880"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Sugiyono</w:t>
      </w:r>
      <w:proofErr w:type="spellEnd"/>
      <w:r>
        <w:rPr>
          <w:rFonts w:ascii="Times New Roman" w:hAnsi="Times New Roman"/>
          <w:sz w:val="24"/>
        </w:rPr>
        <w:t>, 2020)</w:t>
      </w:r>
    </w:p>
    <w:p w14:paraId="3C8A63C7" w14:textId="77777777" w:rsidR="00E351DC" w:rsidRDefault="005445DD">
      <w:pPr>
        <w:pStyle w:val="ListParagraph"/>
        <w:numPr>
          <w:ilvl w:val="0"/>
          <w:numId w:val="48"/>
        </w:numPr>
        <w:spacing w:line="48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</w:p>
    <w:p w14:paraId="24229173" w14:textId="77777777" w:rsidR="00E351DC" w:rsidRDefault="005445DD">
      <w:pPr>
        <w:pStyle w:val="ListParagraph"/>
        <w:spacing w:after="0" w:line="480" w:lineRule="auto"/>
        <w:ind w:left="1440"/>
        <w:jc w:val="center"/>
        <w:rPr>
          <w:rFonts w:ascii="Times New Roman" w:eastAsia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Skor=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Jumlah skor yang diperoleh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Jumlah skor maksimum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x100%</m:t>
          </m:r>
        </m:oMath>
      </m:oMathPara>
    </w:p>
    <w:p w14:paraId="594A8C27" w14:textId="32A62FA0" w:rsidR="00D027A6" w:rsidRPr="003F7CAE" w:rsidRDefault="005445DD" w:rsidP="00D027A6">
      <w:pPr>
        <w:pStyle w:val="ListParagraph"/>
        <w:numPr>
          <w:ilvl w:val="0"/>
          <w:numId w:val="48"/>
        </w:numPr>
        <w:spacing w:line="48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Menginterpretasikan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EEB1E5E" w14:textId="77777777" w:rsidR="00E351DC" w:rsidRDefault="005445D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21" w:name="_Hlk139381011"/>
      <w:proofErr w:type="spellStart"/>
      <w:r>
        <w:rPr>
          <w:rFonts w:ascii="Times New Roman" w:hAnsi="Times New Roman"/>
          <w:b/>
          <w:sz w:val="24"/>
        </w:rPr>
        <w:t>Tabel</w:t>
      </w:r>
      <w:proofErr w:type="spellEnd"/>
      <w:r>
        <w:rPr>
          <w:rFonts w:ascii="Times New Roman" w:hAnsi="Times New Roman"/>
          <w:b/>
          <w:sz w:val="24"/>
        </w:rPr>
        <w:t xml:space="preserve"> IX. </w:t>
      </w:r>
      <w:proofErr w:type="spellStart"/>
      <w:r>
        <w:rPr>
          <w:rFonts w:ascii="Times New Roman" w:hAnsi="Times New Roman"/>
          <w:b/>
          <w:sz w:val="24"/>
        </w:rPr>
        <w:t>Kriteria</w:t>
      </w:r>
      <w:proofErr w:type="spellEnd"/>
      <w:r>
        <w:rPr>
          <w:rFonts w:ascii="Times New Roman" w:hAnsi="Times New Roman"/>
          <w:b/>
          <w:sz w:val="24"/>
        </w:rPr>
        <w:t xml:space="preserve"> Hasil </w:t>
      </w:r>
      <w:proofErr w:type="spellStart"/>
      <w:r>
        <w:rPr>
          <w:rFonts w:ascii="Times New Roman" w:hAnsi="Times New Roman"/>
          <w:b/>
          <w:sz w:val="24"/>
        </w:rPr>
        <w:t>Kepraktisan</w:t>
      </w:r>
      <w:proofErr w:type="spellEnd"/>
      <w:r>
        <w:rPr>
          <w:rFonts w:ascii="Times New Roman" w:hAnsi="Times New Roman"/>
          <w:b/>
          <w:sz w:val="24"/>
        </w:rPr>
        <w:t xml:space="preserve"> E-</w:t>
      </w:r>
      <w:proofErr w:type="spellStart"/>
      <w:r>
        <w:rPr>
          <w:rFonts w:ascii="Times New Roman" w:hAnsi="Times New Roman"/>
          <w:b/>
          <w:sz w:val="24"/>
        </w:rPr>
        <w:t>modul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Dengan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Menggunakan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Aplikasi</w:t>
      </w:r>
      <w:proofErr w:type="spellEnd"/>
      <w:r>
        <w:rPr>
          <w:rFonts w:ascii="Times New Roman" w:hAnsi="Times New Roman"/>
          <w:b/>
          <w:sz w:val="24"/>
        </w:rPr>
        <w:t xml:space="preserve"> Flip Pdf Professional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548"/>
      </w:tblGrid>
      <w:tr w:rsidR="00E351DC" w14:paraId="06104591" w14:textId="77777777">
        <w:trPr>
          <w:trHeight w:val="417"/>
          <w:jc w:val="center"/>
        </w:trPr>
        <w:tc>
          <w:tcPr>
            <w:tcW w:w="3510" w:type="dxa"/>
            <w:shd w:val="clear" w:color="auto" w:fill="auto"/>
            <w:vAlign w:val="center"/>
          </w:tcPr>
          <w:bookmarkEnd w:id="21"/>
          <w:p w14:paraId="1CF90B6A" w14:textId="1EEC830A" w:rsidR="00E351DC" w:rsidRDefault="00AE6530">
            <w:pPr>
              <w:pStyle w:val="TableParagraph"/>
              <w:ind w:left="340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Interval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1937A060" w14:textId="77777777" w:rsidR="00E351DC" w:rsidRDefault="005445DD">
            <w:pPr>
              <w:pStyle w:val="TableParagraph"/>
              <w:ind w:left="1032" w:right="10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Kategori</w:t>
            </w:r>
            <w:proofErr w:type="spellEnd"/>
          </w:p>
        </w:tc>
      </w:tr>
      <w:tr w:rsidR="00E351DC" w14:paraId="40A63485" w14:textId="77777777">
        <w:trPr>
          <w:trHeight w:val="333"/>
          <w:jc w:val="center"/>
        </w:trPr>
        <w:tc>
          <w:tcPr>
            <w:tcW w:w="3510" w:type="dxa"/>
          </w:tcPr>
          <w:p w14:paraId="3949721D" w14:textId="77777777" w:rsidR="00E351DC" w:rsidRDefault="005445DD">
            <w:pPr>
              <w:pStyle w:val="TableParagraph"/>
              <w:spacing w:line="278" w:lineRule="exact"/>
              <w:ind w:left="339" w:right="3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80 </w:t>
            </w:r>
            <w:r>
              <w:rPr>
                <w:rFonts w:ascii="Symbol" w:hAnsi="Symbol"/>
                <w:w w:val="105"/>
                <w:sz w:val="24"/>
              </w:rPr>
              <w:t></w:t>
            </w:r>
            <w:r>
              <w:rPr>
                <w:w w:val="105"/>
                <w:sz w:val="24"/>
              </w:rPr>
              <w:t xml:space="preserve"> V </w:t>
            </w:r>
            <w:r>
              <w:rPr>
                <w:rFonts w:ascii="Symbol" w:hAnsi="Symbol"/>
                <w:w w:val="105"/>
                <w:sz w:val="24"/>
              </w:rPr>
              <w:t></w:t>
            </w:r>
            <w:r>
              <w:rPr>
                <w:rFonts w:ascii="Symbol" w:hAnsi="Symbol"/>
                <w:w w:val="105"/>
                <w:sz w:val="24"/>
              </w:rPr>
              <w:t></w:t>
            </w:r>
            <w:r>
              <w:rPr>
                <w:rFonts w:ascii="Symbol" w:hAnsi="Symbol"/>
                <w:w w:val="105"/>
                <w:sz w:val="24"/>
              </w:rPr>
              <w:t></w:t>
            </w:r>
            <w:r>
              <w:rPr>
                <w:rFonts w:ascii="Symbol" w:hAnsi="Symbol"/>
                <w:w w:val="105"/>
                <w:sz w:val="24"/>
              </w:rPr>
              <w:t></w:t>
            </w:r>
            <w:r>
              <w:rPr>
                <w:rFonts w:ascii="Symbol" w:hAnsi="Symbol"/>
                <w:w w:val="105"/>
                <w:sz w:val="24"/>
              </w:rPr>
              <w:t></w:t>
            </w:r>
          </w:p>
        </w:tc>
        <w:tc>
          <w:tcPr>
            <w:tcW w:w="3548" w:type="dxa"/>
          </w:tcPr>
          <w:p w14:paraId="51ABA357" w14:textId="77777777" w:rsidR="00E351DC" w:rsidRDefault="005445DD">
            <w:pPr>
              <w:pStyle w:val="TableParagraph"/>
              <w:spacing w:line="268" w:lineRule="exact"/>
              <w:ind w:left="1032" w:right="10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Sangat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Praktis</w:t>
            </w:r>
            <w:proofErr w:type="spellEnd"/>
          </w:p>
        </w:tc>
      </w:tr>
      <w:tr w:rsidR="00E351DC" w14:paraId="7DC7D663" w14:textId="77777777">
        <w:trPr>
          <w:trHeight w:val="214"/>
          <w:jc w:val="center"/>
        </w:trPr>
        <w:tc>
          <w:tcPr>
            <w:tcW w:w="3510" w:type="dxa"/>
          </w:tcPr>
          <w:p w14:paraId="4339AC15" w14:textId="77777777" w:rsidR="00E351DC" w:rsidRDefault="005445DD">
            <w:pPr>
              <w:pStyle w:val="TableParagraph"/>
              <w:spacing w:line="278" w:lineRule="exact"/>
              <w:ind w:left="330" w:right="3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60 </w:t>
            </w:r>
            <w:r>
              <w:rPr>
                <w:rFonts w:ascii="Symbol" w:hAnsi="Symbol"/>
                <w:w w:val="105"/>
                <w:sz w:val="24"/>
              </w:rPr>
              <w:t></w:t>
            </w:r>
            <w:r>
              <w:rPr>
                <w:w w:val="105"/>
                <w:sz w:val="24"/>
              </w:rPr>
              <w:t xml:space="preserve"> V </w:t>
            </w:r>
            <w:r>
              <w:rPr>
                <w:rFonts w:ascii="Symbol" w:hAnsi="Symbol"/>
                <w:w w:val="105"/>
                <w:sz w:val="24"/>
              </w:rPr>
              <w:t></w:t>
            </w:r>
            <w:r>
              <w:rPr>
                <w:w w:val="105"/>
                <w:sz w:val="24"/>
              </w:rPr>
              <w:t xml:space="preserve"> 80</w:t>
            </w:r>
          </w:p>
        </w:tc>
        <w:tc>
          <w:tcPr>
            <w:tcW w:w="3548" w:type="dxa"/>
          </w:tcPr>
          <w:p w14:paraId="168B6C56" w14:textId="77777777" w:rsidR="00E351DC" w:rsidRDefault="005445DD">
            <w:pPr>
              <w:pStyle w:val="TableParagraph"/>
              <w:spacing w:line="268" w:lineRule="exact"/>
              <w:ind w:left="1032" w:right="10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Praktis</w:t>
            </w:r>
            <w:proofErr w:type="spellEnd"/>
          </w:p>
        </w:tc>
      </w:tr>
      <w:tr w:rsidR="00E351DC" w14:paraId="56FA5313" w14:textId="77777777">
        <w:trPr>
          <w:trHeight w:val="204"/>
          <w:jc w:val="center"/>
        </w:trPr>
        <w:tc>
          <w:tcPr>
            <w:tcW w:w="3510" w:type="dxa"/>
          </w:tcPr>
          <w:p w14:paraId="7678882D" w14:textId="77777777" w:rsidR="00E351DC" w:rsidRDefault="005445DD">
            <w:pPr>
              <w:pStyle w:val="TableParagraph"/>
              <w:spacing w:line="277" w:lineRule="exact"/>
              <w:ind w:left="340" w:right="3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40 </w:t>
            </w:r>
            <w:r>
              <w:rPr>
                <w:rFonts w:ascii="Symbol" w:hAnsi="Symbol"/>
                <w:w w:val="105"/>
                <w:sz w:val="24"/>
              </w:rPr>
              <w:t></w:t>
            </w:r>
            <w:r>
              <w:rPr>
                <w:w w:val="105"/>
                <w:sz w:val="24"/>
              </w:rPr>
              <w:t xml:space="preserve"> V </w:t>
            </w:r>
            <w:r>
              <w:rPr>
                <w:rFonts w:ascii="Symbol" w:hAnsi="Symbol"/>
                <w:w w:val="105"/>
                <w:sz w:val="24"/>
              </w:rPr>
              <w:t></w:t>
            </w:r>
            <w:r>
              <w:rPr>
                <w:w w:val="105"/>
                <w:sz w:val="24"/>
              </w:rPr>
              <w:t xml:space="preserve"> 60</w:t>
            </w:r>
          </w:p>
        </w:tc>
        <w:tc>
          <w:tcPr>
            <w:tcW w:w="3548" w:type="dxa"/>
          </w:tcPr>
          <w:p w14:paraId="090D1C10" w14:textId="77777777" w:rsidR="00E351DC" w:rsidRDefault="005445DD">
            <w:pPr>
              <w:pStyle w:val="TableParagraph"/>
              <w:spacing w:line="268" w:lineRule="exact"/>
              <w:ind w:left="1032" w:right="10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Cukup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Praktis</w:t>
            </w:r>
            <w:proofErr w:type="spellEnd"/>
          </w:p>
        </w:tc>
      </w:tr>
      <w:tr w:rsidR="00E351DC" w14:paraId="020A0B5C" w14:textId="77777777">
        <w:trPr>
          <w:trHeight w:val="193"/>
          <w:jc w:val="center"/>
        </w:trPr>
        <w:tc>
          <w:tcPr>
            <w:tcW w:w="3510" w:type="dxa"/>
          </w:tcPr>
          <w:p w14:paraId="5C51E1C2" w14:textId="77777777" w:rsidR="00E351DC" w:rsidRDefault="005445DD">
            <w:pPr>
              <w:pStyle w:val="TableParagraph"/>
              <w:spacing w:line="277" w:lineRule="exact"/>
              <w:ind w:left="338" w:right="3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20 </w:t>
            </w:r>
            <w:r>
              <w:rPr>
                <w:rFonts w:ascii="Symbol" w:hAnsi="Symbol"/>
                <w:w w:val="105"/>
                <w:sz w:val="24"/>
              </w:rPr>
              <w:t></w:t>
            </w:r>
            <w:r>
              <w:rPr>
                <w:w w:val="105"/>
                <w:sz w:val="24"/>
              </w:rPr>
              <w:t xml:space="preserve"> V </w:t>
            </w:r>
            <w:r>
              <w:rPr>
                <w:rFonts w:ascii="Symbol" w:hAnsi="Symbol"/>
                <w:w w:val="105"/>
                <w:sz w:val="24"/>
              </w:rPr>
              <w:t></w:t>
            </w:r>
            <w:r>
              <w:rPr>
                <w:w w:val="105"/>
                <w:sz w:val="24"/>
              </w:rPr>
              <w:t xml:space="preserve"> 40</w:t>
            </w:r>
          </w:p>
        </w:tc>
        <w:tc>
          <w:tcPr>
            <w:tcW w:w="3548" w:type="dxa"/>
          </w:tcPr>
          <w:p w14:paraId="4C4EB1DB" w14:textId="77777777" w:rsidR="00E351DC" w:rsidRDefault="005445DD">
            <w:pPr>
              <w:pStyle w:val="TableParagraph"/>
              <w:spacing w:line="268" w:lineRule="exact"/>
              <w:ind w:left="1032" w:right="10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Kurang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Praktis</w:t>
            </w:r>
            <w:proofErr w:type="spellEnd"/>
          </w:p>
        </w:tc>
      </w:tr>
      <w:tr w:rsidR="00E351DC" w14:paraId="70EC1FE4" w14:textId="77777777">
        <w:trPr>
          <w:trHeight w:val="198"/>
          <w:jc w:val="center"/>
        </w:trPr>
        <w:tc>
          <w:tcPr>
            <w:tcW w:w="3510" w:type="dxa"/>
          </w:tcPr>
          <w:p w14:paraId="56627202" w14:textId="77777777" w:rsidR="00E351DC" w:rsidRDefault="005445DD">
            <w:pPr>
              <w:pStyle w:val="TableParagraph"/>
              <w:spacing w:line="282" w:lineRule="exact"/>
              <w:ind w:left="340" w:right="33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0 </w:t>
            </w:r>
            <w:r>
              <w:rPr>
                <w:rFonts w:ascii="Symbol" w:hAnsi="Symbol"/>
                <w:w w:val="105"/>
                <w:sz w:val="24"/>
              </w:rPr>
              <w:t></w:t>
            </w:r>
            <w:r>
              <w:rPr>
                <w:w w:val="105"/>
                <w:sz w:val="24"/>
              </w:rPr>
              <w:t xml:space="preserve"> V </w:t>
            </w:r>
            <w:r>
              <w:rPr>
                <w:rFonts w:ascii="Symbol" w:hAnsi="Symbol"/>
                <w:w w:val="105"/>
                <w:sz w:val="24"/>
              </w:rPr>
              <w:t></w:t>
            </w:r>
            <w:r>
              <w:rPr>
                <w:rFonts w:ascii="Symbol" w:hAnsi="Symbol"/>
                <w:w w:val="105"/>
                <w:sz w:val="24"/>
              </w:rPr>
              <w:t></w:t>
            </w:r>
            <w:r>
              <w:rPr>
                <w:rFonts w:ascii="Symbol" w:hAnsi="Symbol"/>
                <w:w w:val="105"/>
                <w:sz w:val="24"/>
              </w:rPr>
              <w:t></w:t>
            </w:r>
            <w:r>
              <w:rPr>
                <w:rFonts w:ascii="Symbol" w:hAnsi="Symbol"/>
                <w:w w:val="105"/>
                <w:sz w:val="24"/>
              </w:rPr>
              <w:t></w:t>
            </w:r>
          </w:p>
        </w:tc>
        <w:tc>
          <w:tcPr>
            <w:tcW w:w="3548" w:type="dxa"/>
          </w:tcPr>
          <w:p w14:paraId="19BC894D" w14:textId="77777777" w:rsidR="00E351DC" w:rsidRDefault="005445DD">
            <w:pPr>
              <w:pStyle w:val="TableParagraph"/>
              <w:spacing w:line="273" w:lineRule="exact"/>
              <w:ind w:left="1032" w:right="10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Praktis</w:t>
            </w:r>
            <w:proofErr w:type="spellEnd"/>
          </w:p>
        </w:tc>
      </w:tr>
    </w:tbl>
    <w:p w14:paraId="2D9074A0" w14:textId="77777777" w:rsidR="00E351DC" w:rsidRDefault="005445DD">
      <w:pPr>
        <w:spacing w:after="0" w:line="480" w:lineRule="auto"/>
        <w:ind w:left="2880"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Sugiyono</w:t>
      </w:r>
      <w:proofErr w:type="spellEnd"/>
      <w:r>
        <w:rPr>
          <w:rFonts w:ascii="Times New Roman" w:hAnsi="Times New Roman"/>
          <w:sz w:val="24"/>
        </w:rPr>
        <w:t>, 2020)</w:t>
      </w:r>
    </w:p>
    <w:p w14:paraId="19D6EF46" w14:textId="77777777" w:rsidR="00E351DC" w:rsidRDefault="00544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E-Modul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≥ 60.</w:t>
      </w:r>
    </w:p>
    <w:p w14:paraId="094FA4A0" w14:textId="454328B5" w:rsidR="00D027A6" w:rsidRPr="006A1CCE" w:rsidRDefault="00D027A6" w:rsidP="00D027A6">
      <w:pPr>
        <w:pStyle w:val="BodyText"/>
        <w:numPr>
          <w:ilvl w:val="0"/>
          <w:numId w:val="47"/>
        </w:numPr>
        <w:spacing w:before="1" w:line="480" w:lineRule="auto"/>
        <w:jc w:val="both"/>
      </w:pPr>
      <w:proofErr w:type="spellStart"/>
      <w:r w:rsidRPr="006A1CCE">
        <w:t>Analisi</w:t>
      </w:r>
      <w:r w:rsidR="006A1CCE">
        <w:t>s</w:t>
      </w:r>
      <w:proofErr w:type="spellEnd"/>
      <w:r w:rsidRPr="006A1CCE">
        <w:t xml:space="preserve"> </w:t>
      </w:r>
      <w:r>
        <w:rPr>
          <w:lang w:val="id-ID"/>
        </w:rPr>
        <w:t>Tes Uraian</w:t>
      </w:r>
      <w:r w:rsidR="006A1CCE">
        <w:rPr>
          <w:lang w:val="id-ID"/>
        </w:rPr>
        <w:t xml:space="preserve"> Untuk Mengukur Kemampuan Berpikir Kritis Siswa</w:t>
      </w:r>
    </w:p>
    <w:p w14:paraId="68F61A1D" w14:textId="77777777" w:rsidR="00D027A6" w:rsidRDefault="00D027A6" w:rsidP="00D027A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r w:rsidRPr="005A44D8">
        <w:rPr>
          <w:rFonts w:ascii="Times New Roman" w:hAnsi="Times New Roman" w:cs="Times New Roman"/>
          <w:sz w:val="24"/>
          <w:lang w:val="id-ID"/>
        </w:rPr>
        <w:lastRenderedPageBreak/>
        <w:t xml:space="preserve">Hasil tes belajar siswa dinilai berdasarkan pedoman atau rubrik kemampuan berpikir kritis siswa. Kemudian skor yang diperoleh oleh siswa diubah menjadi nilai dengan menggunakan </w:t>
      </w:r>
      <w:r>
        <w:rPr>
          <w:rFonts w:ascii="Times New Roman" w:hAnsi="Times New Roman" w:cs="Times New Roman"/>
          <w:sz w:val="24"/>
          <w:lang w:val="id-ID"/>
        </w:rPr>
        <w:t>rumus berikut</w:t>
      </w:r>
      <w:r w:rsidRPr="005A44D8">
        <w:rPr>
          <w:rFonts w:ascii="Times New Roman" w:hAnsi="Times New Roman" w:cs="Times New Roman"/>
          <w:sz w:val="24"/>
          <w:lang w:val="id-ID"/>
        </w:rPr>
        <w:t>:</w:t>
      </w:r>
    </w:p>
    <w:p w14:paraId="4454C50B" w14:textId="77777777" w:rsidR="00D027A6" w:rsidRDefault="00D027A6" w:rsidP="00D027A6">
      <w:pPr>
        <w:pStyle w:val="ListParagraph"/>
        <w:spacing w:after="0" w:line="480" w:lineRule="auto"/>
        <w:ind w:left="1440"/>
        <w:jc w:val="center"/>
        <w:rPr>
          <w:rFonts w:ascii="Times New Roman" w:eastAsia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Nilai=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skor yang diperoleh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skor maksimum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x100%</m:t>
          </m:r>
        </m:oMath>
      </m:oMathPara>
    </w:p>
    <w:p w14:paraId="0318102A" w14:textId="77777777" w:rsidR="00D027A6" w:rsidRDefault="00D027A6" w:rsidP="00D027A6">
      <w:pPr>
        <w:spacing w:line="48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5A44D8">
        <w:rPr>
          <w:rFonts w:ascii="Times New Roman" w:hAnsi="Times New Roman" w:cs="Times New Roman"/>
          <w:sz w:val="24"/>
          <w:lang w:val="id-ID"/>
        </w:rPr>
        <w:t>Hasil presentase tersebut selanjutnya dikategorikan berdasarkan kriteria umum klarifikasi kemampuan berpikir kritis matematis yang dijelaskan pada tabel beriku</w:t>
      </w:r>
      <w:r>
        <w:rPr>
          <w:rFonts w:ascii="Times New Roman" w:hAnsi="Times New Roman" w:cs="Times New Roman"/>
          <w:sz w:val="24"/>
          <w:lang w:val="id-ID"/>
        </w:rPr>
        <w:t>t</w:t>
      </w:r>
      <w:r w:rsidRPr="005A44D8">
        <w:rPr>
          <w:rFonts w:ascii="Times New Roman" w:hAnsi="Times New Roman" w:cs="Times New Roman"/>
          <w:sz w:val="24"/>
          <w:lang w:val="id-ID"/>
        </w:rPr>
        <w:t>:</w:t>
      </w:r>
    </w:p>
    <w:p w14:paraId="56630A3B" w14:textId="77777777" w:rsidR="00D027A6" w:rsidRDefault="00D027A6" w:rsidP="00D027A6">
      <w:pPr>
        <w:pStyle w:val="NoSpacing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pt-BR"/>
        </w:rPr>
        <w:t xml:space="preserve">Tabel VI. </w:t>
      </w:r>
    </w:p>
    <w:p w14:paraId="4D30D494" w14:textId="308C60E9" w:rsidR="00D027A6" w:rsidRPr="005A44D8" w:rsidRDefault="00D027A6" w:rsidP="00D027A6">
      <w:pPr>
        <w:pStyle w:val="NoSpacing"/>
        <w:jc w:val="center"/>
        <w:rPr>
          <w:rFonts w:ascii="Times New Roman" w:hAnsi="Times New Roman" w:cs="Times New Roman"/>
          <w:b/>
          <w:sz w:val="24"/>
          <w:lang w:val="pt-BR"/>
        </w:rPr>
      </w:pPr>
      <w:r w:rsidRPr="005A44D8">
        <w:rPr>
          <w:rFonts w:ascii="Times New Roman" w:hAnsi="Times New Roman" w:cs="Times New Roman"/>
          <w:b/>
          <w:sz w:val="24"/>
          <w:lang w:val="pt-BR"/>
        </w:rPr>
        <w:t xml:space="preserve">Kriteria Umum Kualifikasi Kemampuan </w:t>
      </w:r>
    </w:p>
    <w:p w14:paraId="655809E2" w14:textId="77777777" w:rsidR="00D027A6" w:rsidRDefault="00D027A6" w:rsidP="00D027A6">
      <w:pPr>
        <w:pStyle w:val="NoSpacing"/>
        <w:jc w:val="center"/>
        <w:rPr>
          <w:rFonts w:ascii="Times New Roman" w:hAnsi="Times New Roman" w:cs="Times New Roman"/>
          <w:b/>
          <w:sz w:val="24"/>
          <w:lang w:val="pt-BR"/>
        </w:rPr>
      </w:pPr>
      <w:r w:rsidRPr="005A44D8">
        <w:rPr>
          <w:rFonts w:ascii="Times New Roman" w:hAnsi="Times New Roman" w:cs="Times New Roman"/>
          <w:b/>
          <w:sz w:val="24"/>
          <w:lang w:val="pt-BR"/>
        </w:rPr>
        <w:t>Berpikir Kritis Matematis</w:t>
      </w:r>
    </w:p>
    <w:tbl>
      <w:tblPr>
        <w:tblW w:w="6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2268"/>
      </w:tblGrid>
      <w:tr w:rsidR="00D027A6" w14:paraId="614D5578" w14:textId="77777777" w:rsidTr="00497924">
        <w:trPr>
          <w:trHeight w:val="433"/>
        </w:trPr>
        <w:tc>
          <w:tcPr>
            <w:tcW w:w="4394" w:type="dxa"/>
          </w:tcPr>
          <w:p w14:paraId="7D8004F4" w14:textId="77777777" w:rsidR="00D027A6" w:rsidRPr="005A44D8" w:rsidRDefault="00D027A6" w:rsidP="00497924">
            <w:pPr>
              <w:pStyle w:val="TableParagraph"/>
              <w:spacing w:before="59"/>
              <w:ind w:left="350" w:right="340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Interval</w:t>
            </w:r>
          </w:p>
        </w:tc>
        <w:tc>
          <w:tcPr>
            <w:tcW w:w="2268" w:type="dxa"/>
          </w:tcPr>
          <w:p w14:paraId="334B0D63" w14:textId="128B8C69" w:rsidR="00D027A6" w:rsidRDefault="00D027A6" w:rsidP="00497924">
            <w:pPr>
              <w:pStyle w:val="TableParagraph"/>
              <w:ind w:left="135" w:right="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</w:t>
            </w:r>
            <w:r w:rsidR="00AE6530">
              <w:rPr>
                <w:b/>
                <w:sz w:val="24"/>
              </w:rPr>
              <w:t>ategori</w:t>
            </w:r>
            <w:proofErr w:type="spellEnd"/>
          </w:p>
        </w:tc>
      </w:tr>
      <w:tr w:rsidR="00AE6530" w14:paraId="6D726362" w14:textId="77777777" w:rsidTr="00497924">
        <w:trPr>
          <w:trHeight w:val="467"/>
        </w:trPr>
        <w:tc>
          <w:tcPr>
            <w:tcW w:w="4394" w:type="dxa"/>
          </w:tcPr>
          <w:p w14:paraId="6ED4D9DF" w14:textId="7CE93498" w:rsidR="00AE6530" w:rsidRDefault="00AE6530" w:rsidP="00AE6530">
            <w:pPr>
              <w:pStyle w:val="TableParagraph"/>
              <w:ind w:left="350" w:right="34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70 </w:t>
            </w:r>
            <w:r>
              <w:rPr>
                <w:rFonts w:ascii="Symbol" w:hAnsi="Symbol"/>
                <w:w w:val="105"/>
                <w:sz w:val="24"/>
              </w:rPr>
              <w:t></w:t>
            </w:r>
            <w:r>
              <w:rPr>
                <w:w w:val="105"/>
                <w:sz w:val="24"/>
              </w:rPr>
              <w:t xml:space="preserve"> V </w:t>
            </w:r>
            <w:r>
              <w:rPr>
                <w:rFonts w:ascii="Symbol" w:hAnsi="Symbol"/>
                <w:w w:val="105"/>
                <w:sz w:val="24"/>
              </w:rPr>
              <w:t></w:t>
            </w:r>
            <w:r>
              <w:rPr>
                <w:rFonts w:ascii="Symbol" w:hAnsi="Symbol"/>
                <w:w w:val="105"/>
                <w:sz w:val="24"/>
              </w:rPr>
              <w:t></w:t>
            </w:r>
            <w:r>
              <w:rPr>
                <w:rFonts w:ascii="Symbol" w:hAnsi="Symbol"/>
                <w:w w:val="105"/>
                <w:sz w:val="24"/>
              </w:rPr>
              <w:t></w:t>
            </w:r>
            <w:r>
              <w:rPr>
                <w:rFonts w:ascii="Symbol" w:hAnsi="Symbol"/>
                <w:w w:val="105"/>
                <w:sz w:val="24"/>
              </w:rPr>
              <w:t></w:t>
            </w:r>
            <w:r>
              <w:rPr>
                <w:rFonts w:ascii="Symbol" w:hAnsi="Symbol"/>
                <w:w w:val="105"/>
                <w:sz w:val="24"/>
              </w:rPr>
              <w:t></w:t>
            </w:r>
          </w:p>
        </w:tc>
        <w:tc>
          <w:tcPr>
            <w:tcW w:w="2268" w:type="dxa"/>
          </w:tcPr>
          <w:p w14:paraId="76B734D2" w14:textId="77777777" w:rsidR="00AE6530" w:rsidRDefault="00AE6530" w:rsidP="00AE6530">
            <w:pPr>
              <w:pStyle w:val="TableParagraph"/>
              <w:ind w:left="135" w:right="125"/>
              <w:jc w:val="center"/>
              <w:rPr>
                <w:sz w:val="24"/>
              </w:rPr>
            </w:pPr>
            <w:r w:rsidRPr="005A44D8">
              <w:rPr>
                <w:sz w:val="24"/>
              </w:rPr>
              <w:t>Tinggi</w:t>
            </w:r>
          </w:p>
        </w:tc>
      </w:tr>
      <w:tr w:rsidR="00AE6530" w14:paraId="133B967B" w14:textId="77777777" w:rsidTr="00497924">
        <w:trPr>
          <w:trHeight w:val="554"/>
        </w:trPr>
        <w:tc>
          <w:tcPr>
            <w:tcW w:w="4394" w:type="dxa"/>
          </w:tcPr>
          <w:p w14:paraId="585B939F" w14:textId="419E0A16" w:rsidR="00AE6530" w:rsidRDefault="00AE6530" w:rsidP="00AE6530">
            <w:pPr>
              <w:pStyle w:val="TableParagraph"/>
              <w:ind w:left="350" w:right="34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40 </w:t>
            </w:r>
            <w:r>
              <w:rPr>
                <w:rFonts w:ascii="Symbol" w:hAnsi="Symbol"/>
                <w:w w:val="105"/>
                <w:sz w:val="24"/>
              </w:rPr>
              <w:t></w:t>
            </w:r>
            <w:r>
              <w:rPr>
                <w:w w:val="105"/>
                <w:sz w:val="24"/>
              </w:rPr>
              <w:t xml:space="preserve"> V </w:t>
            </w:r>
            <w:r>
              <w:rPr>
                <w:rFonts w:ascii="Symbol" w:hAnsi="Symbol"/>
                <w:w w:val="105"/>
                <w:sz w:val="24"/>
              </w:rPr>
              <w:t></w:t>
            </w:r>
            <w:r>
              <w:rPr>
                <w:w w:val="105"/>
                <w:sz w:val="24"/>
              </w:rPr>
              <w:t xml:space="preserve"> 70</w:t>
            </w:r>
          </w:p>
        </w:tc>
        <w:tc>
          <w:tcPr>
            <w:tcW w:w="2268" w:type="dxa"/>
          </w:tcPr>
          <w:p w14:paraId="4C3B1FB1" w14:textId="77777777" w:rsidR="00AE6530" w:rsidRDefault="00AE6530" w:rsidP="00AE6530">
            <w:pPr>
              <w:pStyle w:val="TableParagraph"/>
              <w:ind w:left="132" w:right="127"/>
              <w:jc w:val="center"/>
              <w:rPr>
                <w:sz w:val="24"/>
              </w:rPr>
            </w:pPr>
            <w:proofErr w:type="spellStart"/>
            <w:r w:rsidRPr="005A44D8">
              <w:rPr>
                <w:sz w:val="24"/>
              </w:rPr>
              <w:t>Sedang</w:t>
            </w:r>
            <w:proofErr w:type="spellEnd"/>
          </w:p>
        </w:tc>
      </w:tr>
      <w:tr w:rsidR="00AE6530" w14:paraId="47169909" w14:textId="77777777" w:rsidTr="00497924">
        <w:trPr>
          <w:trHeight w:val="551"/>
        </w:trPr>
        <w:tc>
          <w:tcPr>
            <w:tcW w:w="4394" w:type="dxa"/>
          </w:tcPr>
          <w:p w14:paraId="7008A39A" w14:textId="19176C6A" w:rsidR="00AE6530" w:rsidRDefault="00AE6530" w:rsidP="00AE6530">
            <w:pPr>
              <w:pStyle w:val="TableParagraph"/>
              <w:ind w:left="350" w:right="34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0 </w:t>
            </w:r>
            <w:r>
              <w:rPr>
                <w:rFonts w:ascii="Symbol" w:hAnsi="Symbol"/>
                <w:w w:val="105"/>
                <w:sz w:val="24"/>
              </w:rPr>
              <w:t></w:t>
            </w:r>
            <w:r>
              <w:rPr>
                <w:w w:val="105"/>
                <w:sz w:val="24"/>
              </w:rPr>
              <w:t xml:space="preserve"> V </w:t>
            </w:r>
            <w:r>
              <w:rPr>
                <w:rFonts w:ascii="Symbol" w:hAnsi="Symbol"/>
                <w:w w:val="105"/>
                <w:sz w:val="24"/>
              </w:rPr>
              <w:t></w:t>
            </w:r>
            <w:r>
              <w:rPr>
                <w:w w:val="105"/>
                <w:sz w:val="24"/>
              </w:rPr>
              <w:t xml:space="preserve"> 40</w:t>
            </w:r>
          </w:p>
        </w:tc>
        <w:tc>
          <w:tcPr>
            <w:tcW w:w="2268" w:type="dxa"/>
          </w:tcPr>
          <w:p w14:paraId="1679509F" w14:textId="77777777" w:rsidR="00AE6530" w:rsidRDefault="00AE6530" w:rsidP="00AE6530">
            <w:pPr>
              <w:pStyle w:val="TableParagraph"/>
              <w:ind w:left="135" w:right="125"/>
              <w:jc w:val="center"/>
              <w:rPr>
                <w:sz w:val="24"/>
              </w:rPr>
            </w:pPr>
            <w:proofErr w:type="spellStart"/>
            <w:r w:rsidRPr="005A44D8">
              <w:rPr>
                <w:sz w:val="24"/>
              </w:rPr>
              <w:t>Rendah</w:t>
            </w:r>
            <w:proofErr w:type="spellEnd"/>
          </w:p>
        </w:tc>
      </w:tr>
    </w:tbl>
    <w:p w14:paraId="1BEF92A8" w14:textId="2C7DD67B" w:rsidR="00D027A6" w:rsidRDefault="00D027A6" w:rsidP="00D027A6">
      <w:pPr>
        <w:pStyle w:val="BodyText"/>
        <w:spacing w:before="1" w:line="480" w:lineRule="auto"/>
        <w:jc w:val="both"/>
        <w:rPr>
          <w:lang w:val="id-ID"/>
        </w:rPr>
      </w:pPr>
      <w:r>
        <w:t>(</w:t>
      </w:r>
      <w:proofErr w:type="spellStart"/>
      <w:r>
        <w:t>Sugiyono</w:t>
      </w:r>
      <w:proofErr w:type="spellEnd"/>
      <w:r>
        <w:t>, 2020)</w:t>
      </w:r>
    </w:p>
    <w:p w14:paraId="7886DDC0" w14:textId="6E38B02A" w:rsidR="00D027A6" w:rsidRPr="00D027A6" w:rsidRDefault="00D027A6" w:rsidP="00D027A6">
      <w:pPr>
        <w:pStyle w:val="BodyText"/>
        <w:spacing w:before="1" w:line="480" w:lineRule="auto"/>
        <w:ind w:firstLine="720"/>
        <w:jc w:val="both"/>
        <w:rPr>
          <w:lang w:val="id-ID"/>
        </w:rPr>
      </w:pPr>
      <w:r>
        <w:rPr>
          <w:lang w:val="id-ID"/>
        </w:rPr>
        <w:t>B</w:t>
      </w:r>
      <w:r w:rsidRPr="005A44D8">
        <w:rPr>
          <w:lang w:val="id-ID"/>
        </w:rPr>
        <w:t xml:space="preserve">erdasarkan tabel kriteria kualifikasi kemampuan berpikir kritis siswa tersebut, maka peneliti menetapkan bahwa jika rata-rata hasil tes berada pada kategori </w:t>
      </w:r>
      <w:r w:rsidR="007E4C15">
        <w:rPr>
          <w:lang w:val="id-ID"/>
        </w:rPr>
        <w:t xml:space="preserve">rendah maka e-modul tergolong sulit untuk digunakan dalam proses pembelajaran, sedangkan jika rata – rata hasil tes berada pada kategori </w:t>
      </w:r>
      <w:r w:rsidRPr="005A44D8">
        <w:rPr>
          <w:lang w:val="id-ID"/>
        </w:rPr>
        <w:t xml:space="preserve">sedang atau </w:t>
      </w:r>
      <w:r w:rsidR="007E4C15">
        <w:rPr>
          <w:lang w:val="id-ID"/>
        </w:rPr>
        <w:t xml:space="preserve">tinggi berarti mudah belajar dengan e-modul dan </w:t>
      </w:r>
      <w:r w:rsidRPr="005A44D8">
        <w:rPr>
          <w:lang w:val="id-ID"/>
        </w:rPr>
        <w:t>dapat</w:t>
      </w:r>
      <w:r w:rsidR="007E4C15">
        <w:rPr>
          <w:lang w:val="id-ID"/>
        </w:rPr>
        <w:t xml:space="preserve"> dikatakan bahwa</w:t>
      </w:r>
      <w:r w:rsidRPr="005A44D8">
        <w:rPr>
          <w:lang w:val="id-ID"/>
        </w:rPr>
        <w:t xml:space="preserve"> </w:t>
      </w:r>
      <w:r>
        <w:rPr>
          <w:lang w:val="id-ID"/>
        </w:rPr>
        <w:t>e-</w:t>
      </w:r>
      <w:r w:rsidRPr="005A44D8">
        <w:rPr>
          <w:lang w:val="id-ID"/>
        </w:rPr>
        <w:t xml:space="preserve">modul </w:t>
      </w:r>
      <w:r w:rsidRPr="001C2070">
        <w:rPr>
          <w:lang w:val="id-ID"/>
        </w:rPr>
        <w:t>berbasis konstruktivisme dengan menggunakan aplikasi Flip Pdf Professional</w:t>
      </w:r>
      <w:r w:rsidRPr="005A44D8">
        <w:rPr>
          <w:lang w:val="id-ID"/>
        </w:rPr>
        <w:t xml:space="preserve"> </w:t>
      </w:r>
      <w:r w:rsidR="007E4C15">
        <w:rPr>
          <w:lang w:val="id-ID"/>
        </w:rPr>
        <w:t xml:space="preserve">dapat </w:t>
      </w:r>
      <w:r w:rsidRPr="005A44D8">
        <w:rPr>
          <w:lang w:val="id-ID"/>
        </w:rPr>
        <w:t>memfasilitasi kemampuan berpikir kritis siswa.</w:t>
      </w:r>
      <w:r w:rsidRPr="005A44D8">
        <w:rPr>
          <w:lang w:val="id-ID"/>
        </w:rPr>
        <w:cr/>
      </w:r>
    </w:p>
    <w:p w14:paraId="2600D748" w14:textId="77777777" w:rsidR="00D027A6" w:rsidRPr="00D027A6" w:rsidRDefault="00D027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D027A6" w:rsidRPr="00D027A6" w:rsidSect="00872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2268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14D63" w14:textId="77777777" w:rsidR="00672EDA" w:rsidRDefault="00672EDA">
      <w:pPr>
        <w:spacing w:line="240" w:lineRule="auto"/>
      </w:pPr>
      <w:r>
        <w:separator/>
      </w:r>
    </w:p>
  </w:endnote>
  <w:endnote w:type="continuationSeparator" w:id="0">
    <w:p w14:paraId="562355FE" w14:textId="77777777" w:rsidR="00672EDA" w:rsidRDefault="00672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91458" w14:textId="77777777" w:rsidR="008729D7" w:rsidRDefault="00872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21C8B" w14:textId="77777777" w:rsidR="008729D7" w:rsidRDefault="008729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A64CF" w14:textId="77777777" w:rsidR="008729D7" w:rsidRDefault="00872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91AE9" w14:textId="77777777" w:rsidR="00672EDA" w:rsidRDefault="00672EDA">
      <w:pPr>
        <w:spacing w:after="0"/>
      </w:pPr>
      <w:r>
        <w:separator/>
      </w:r>
    </w:p>
  </w:footnote>
  <w:footnote w:type="continuationSeparator" w:id="0">
    <w:p w14:paraId="5B2A6B33" w14:textId="77777777" w:rsidR="00672EDA" w:rsidRDefault="00672E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E19E1" w14:textId="7B7A434A" w:rsidR="008729D7" w:rsidRDefault="00672EDA">
    <w:pPr>
      <w:pStyle w:val="Header"/>
    </w:pPr>
    <w:r>
      <w:rPr>
        <w:noProof/>
      </w:rPr>
      <w:pict w14:anchorId="1C745E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024297" o:spid="_x0000_s2074" type="#_x0000_t75" style="position:absolute;margin-left:0;margin-top:0;width:367.95pt;height:367.95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1270B" w14:textId="3748EF6A" w:rsidR="008729D7" w:rsidRDefault="00672EDA">
    <w:pPr>
      <w:pStyle w:val="Header"/>
    </w:pPr>
    <w:r>
      <w:rPr>
        <w:noProof/>
      </w:rPr>
      <w:pict w14:anchorId="04159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024298" o:spid="_x0000_s2075" type="#_x0000_t75" style="position:absolute;margin-left:0;margin-top:0;width:367.95pt;height:367.95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4C4C6" w14:textId="246A4253" w:rsidR="008729D7" w:rsidRDefault="00672EDA">
    <w:pPr>
      <w:pStyle w:val="Header"/>
    </w:pPr>
    <w:r>
      <w:rPr>
        <w:noProof/>
      </w:rPr>
      <w:pict w14:anchorId="1B7F3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024296" o:spid="_x0000_s2073" type="#_x0000_t75" style="position:absolute;margin-left:0;margin-top:0;width:367.95pt;height:367.95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1163"/>
    <w:multiLevelType w:val="multilevel"/>
    <w:tmpl w:val="00591163"/>
    <w:lvl w:ilvl="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01B0"/>
    <w:multiLevelType w:val="multilevel"/>
    <w:tmpl w:val="06A401B0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4D1"/>
    <w:multiLevelType w:val="multilevel"/>
    <w:tmpl w:val="093554D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E91"/>
    <w:multiLevelType w:val="multilevel"/>
    <w:tmpl w:val="0A370E91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77A57"/>
    <w:multiLevelType w:val="multilevel"/>
    <w:tmpl w:val="0B277A5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5161F"/>
    <w:multiLevelType w:val="multilevel"/>
    <w:tmpl w:val="0B85161F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344DA"/>
    <w:multiLevelType w:val="multilevel"/>
    <w:tmpl w:val="0EF34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27BC0"/>
    <w:multiLevelType w:val="multilevel"/>
    <w:tmpl w:val="36D4AC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3F3742C"/>
    <w:multiLevelType w:val="multilevel"/>
    <w:tmpl w:val="13F37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97469"/>
    <w:multiLevelType w:val="multilevel"/>
    <w:tmpl w:val="13F97469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00927"/>
    <w:multiLevelType w:val="multilevel"/>
    <w:tmpl w:val="9DE255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AEF714F"/>
    <w:multiLevelType w:val="multilevel"/>
    <w:tmpl w:val="1AEF714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A3345"/>
    <w:multiLevelType w:val="multilevel"/>
    <w:tmpl w:val="1B3A3345"/>
    <w:lvl w:ilvl="0">
      <w:start w:val="3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9148A"/>
    <w:multiLevelType w:val="multilevel"/>
    <w:tmpl w:val="1CB914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F667E"/>
    <w:multiLevelType w:val="multilevel"/>
    <w:tmpl w:val="1EAF667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95B21"/>
    <w:multiLevelType w:val="multilevel"/>
    <w:tmpl w:val="22195B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038AF"/>
    <w:multiLevelType w:val="multilevel"/>
    <w:tmpl w:val="22D038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C2B31"/>
    <w:multiLevelType w:val="multilevel"/>
    <w:tmpl w:val="230C2B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65183"/>
    <w:multiLevelType w:val="multilevel"/>
    <w:tmpl w:val="23A651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17A7E"/>
    <w:multiLevelType w:val="multilevel"/>
    <w:tmpl w:val="59420F8F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D6575"/>
    <w:multiLevelType w:val="multilevel"/>
    <w:tmpl w:val="03D095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30BF3C05"/>
    <w:multiLevelType w:val="multilevel"/>
    <w:tmpl w:val="30BF3C05"/>
    <w:lvl w:ilvl="0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E681C"/>
    <w:multiLevelType w:val="multilevel"/>
    <w:tmpl w:val="33AE68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02288"/>
    <w:multiLevelType w:val="multilevel"/>
    <w:tmpl w:val="D64A800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5F95EAD"/>
    <w:multiLevelType w:val="multilevel"/>
    <w:tmpl w:val="35F95E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613B46"/>
    <w:multiLevelType w:val="multilevel"/>
    <w:tmpl w:val="37613B46"/>
    <w:lvl w:ilvl="0">
      <w:start w:val="1"/>
      <w:numFmt w:val="decimal"/>
      <w:lvlText w:val="3.5.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62B72"/>
    <w:multiLevelType w:val="multilevel"/>
    <w:tmpl w:val="2028E270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C3C11CA"/>
    <w:multiLevelType w:val="multilevel"/>
    <w:tmpl w:val="3C3C11C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37D5E"/>
    <w:multiLevelType w:val="multilevel"/>
    <w:tmpl w:val="3CA37D5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E046C"/>
    <w:multiLevelType w:val="multilevel"/>
    <w:tmpl w:val="40BE046C"/>
    <w:lvl w:ilvl="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42DD59EA"/>
    <w:multiLevelType w:val="multilevel"/>
    <w:tmpl w:val="42DD59E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757C3"/>
    <w:multiLevelType w:val="multilevel"/>
    <w:tmpl w:val="43D757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721AB"/>
    <w:multiLevelType w:val="multilevel"/>
    <w:tmpl w:val="457721AB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F592A"/>
    <w:multiLevelType w:val="multilevel"/>
    <w:tmpl w:val="470F592A"/>
    <w:lvl w:ilvl="0">
      <w:start w:val="1"/>
      <w:numFmt w:val="decimal"/>
      <w:lvlText w:val="2.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BB64F7"/>
    <w:multiLevelType w:val="multilevel"/>
    <w:tmpl w:val="48BB64F7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5" w15:restartNumberingAfterBreak="0">
    <w:nsid w:val="4DEA4F3A"/>
    <w:multiLevelType w:val="multilevel"/>
    <w:tmpl w:val="619291B0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E7A600B"/>
    <w:multiLevelType w:val="multilevel"/>
    <w:tmpl w:val="4E7A600B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506F09C6"/>
    <w:multiLevelType w:val="multilevel"/>
    <w:tmpl w:val="506F09C6"/>
    <w:lvl w:ilvl="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E87AA9"/>
    <w:multiLevelType w:val="multilevel"/>
    <w:tmpl w:val="51E87A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FE5109"/>
    <w:multiLevelType w:val="multilevel"/>
    <w:tmpl w:val="51FE5109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0" w15:restartNumberingAfterBreak="0">
    <w:nsid w:val="54520521"/>
    <w:multiLevelType w:val="multilevel"/>
    <w:tmpl w:val="5452052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E27152"/>
    <w:multiLevelType w:val="multilevel"/>
    <w:tmpl w:val="56E2715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1F7CCA"/>
    <w:multiLevelType w:val="multilevel"/>
    <w:tmpl w:val="571F7CCA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3" w15:restartNumberingAfterBreak="0">
    <w:nsid w:val="57B92EB0"/>
    <w:multiLevelType w:val="multilevel"/>
    <w:tmpl w:val="57B92EB0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4" w15:restartNumberingAfterBreak="0">
    <w:nsid w:val="58765E7F"/>
    <w:multiLevelType w:val="multilevel"/>
    <w:tmpl w:val="58765E7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C83390"/>
    <w:multiLevelType w:val="multilevel"/>
    <w:tmpl w:val="58C8339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58E33385"/>
    <w:multiLevelType w:val="multilevel"/>
    <w:tmpl w:val="58E33385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420F8F"/>
    <w:multiLevelType w:val="multilevel"/>
    <w:tmpl w:val="00E254E2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5B691AC8"/>
    <w:multiLevelType w:val="multilevel"/>
    <w:tmpl w:val="34D08F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9" w15:restartNumberingAfterBreak="0">
    <w:nsid w:val="5BA63D40"/>
    <w:multiLevelType w:val="multilevel"/>
    <w:tmpl w:val="5BA63D40"/>
    <w:lvl w:ilvl="0">
      <w:start w:val="1"/>
      <w:numFmt w:val="decimal"/>
      <w:lvlText w:val="2.6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C7370D"/>
    <w:multiLevelType w:val="multilevel"/>
    <w:tmpl w:val="5BC737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88245B"/>
    <w:multiLevelType w:val="multilevel"/>
    <w:tmpl w:val="5C88245B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2" w15:restartNumberingAfterBreak="0">
    <w:nsid w:val="5EAB2288"/>
    <w:multiLevelType w:val="multilevel"/>
    <w:tmpl w:val="5EAB2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8C5AC7"/>
    <w:multiLevelType w:val="multilevel"/>
    <w:tmpl w:val="628C5AC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AF1343"/>
    <w:multiLevelType w:val="multilevel"/>
    <w:tmpl w:val="62AF1343"/>
    <w:lvl w:ilvl="0">
      <w:start w:val="2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16531"/>
    <w:multiLevelType w:val="multilevel"/>
    <w:tmpl w:val="6661653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CB22AC"/>
    <w:multiLevelType w:val="multilevel"/>
    <w:tmpl w:val="67CB2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85690F"/>
    <w:multiLevelType w:val="multilevel"/>
    <w:tmpl w:val="6985690F"/>
    <w:lvl w:ilvl="0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8B4C62"/>
    <w:multiLevelType w:val="multilevel"/>
    <w:tmpl w:val="698B4C6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2229C4"/>
    <w:multiLevelType w:val="multilevel"/>
    <w:tmpl w:val="6C2229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EA0FE6"/>
    <w:multiLevelType w:val="multilevel"/>
    <w:tmpl w:val="6CEA0FE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1" w15:restartNumberingAfterBreak="0">
    <w:nsid w:val="6E9343AF"/>
    <w:multiLevelType w:val="multilevel"/>
    <w:tmpl w:val="6E9343A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460C15"/>
    <w:multiLevelType w:val="multilevel"/>
    <w:tmpl w:val="70460C15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A3479F"/>
    <w:multiLevelType w:val="multilevel"/>
    <w:tmpl w:val="71A3479F"/>
    <w:lvl w:ilvl="0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2D1D54"/>
    <w:multiLevelType w:val="multilevel"/>
    <w:tmpl w:val="752D1D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73379F"/>
    <w:multiLevelType w:val="multilevel"/>
    <w:tmpl w:val="7773379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C910CB"/>
    <w:multiLevelType w:val="multilevel"/>
    <w:tmpl w:val="78C910C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7" w15:restartNumberingAfterBreak="0">
    <w:nsid w:val="79F04A10"/>
    <w:multiLevelType w:val="multilevel"/>
    <w:tmpl w:val="79F04A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AED3959"/>
    <w:multiLevelType w:val="multilevel"/>
    <w:tmpl w:val="7AED395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B74A5"/>
    <w:multiLevelType w:val="multilevel"/>
    <w:tmpl w:val="7C1B74A5"/>
    <w:lvl w:ilvl="0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BA376F"/>
    <w:multiLevelType w:val="multilevel"/>
    <w:tmpl w:val="7CBA376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5"/>
  </w:num>
  <w:num w:numId="4">
    <w:abstractNumId w:val="62"/>
  </w:num>
  <w:num w:numId="5">
    <w:abstractNumId w:val="27"/>
  </w:num>
  <w:num w:numId="6">
    <w:abstractNumId w:val="31"/>
  </w:num>
  <w:num w:numId="7">
    <w:abstractNumId w:val="18"/>
  </w:num>
  <w:num w:numId="8">
    <w:abstractNumId w:val="38"/>
  </w:num>
  <w:num w:numId="9">
    <w:abstractNumId w:val="65"/>
  </w:num>
  <w:num w:numId="10">
    <w:abstractNumId w:val="3"/>
  </w:num>
  <w:num w:numId="11">
    <w:abstractNumId w:val="55"/>
  </w:num>
  <w:num w:numId="12">
    <w:abstractNumId w:val="21"/>
  </w:num>
  <w:num w:numId="13">
    <w:abstractNumId w:val="16"/>
  </w:num>
  <w:num w:numId="14">
    <w:abstractNumId w:val="14"/>
  </w:num>
  <w:num w:numId="15">
    <w:abstractNumId w:val="11"/>
  </w:num>
  <w:num w:numId="16">
    <w:abstractNumId w:val="9"/>
  </w:num>
  <w:num w:numId="17">
    <w:abstractNumId w:val="69"/>
  </w:num>
  <w:num w:numId="18">
    <w:abstractNumId w:val="24"/>
  </w:num>
  <w:num w:numId="19">
    <w:abstractNumId w:val="12"/>
  </w:num>
  <w:num w:numId="20">
    <w:abstractNumId w:val="6"/>
  </w:num>
  <w:num w:numId="21">
    <w:abstractNumId w:val="37"/>
  </w:num>
  <w:num w:numId="22">
    <w:abstractNumId w:val="53"/>
  </w:num>
  <w:num w:numId="23">
    <w:abstractNumId w:val="33"/>
  </w:num>
  <w:num w:numId="24">
    <w:abstractNumId w:val="40"/>
  </w:num>
  <w:num w:numId="25">
    <w:abstractNumId w:val="0"/>
  </w:num>
  <w:num w:numId="26">
    <w:abstractNumId w:val="17"/>
  </w:num>
  <w:num w:numId="27">
    <w:abstractNumId w:val="49"/>
  </w:num>
  <w:num w:numId="28">
    <w:abstractNumId w:val="42"/>
  </w:num>
  <w:num w:numId="29">
    <w:abstractNumId w:val="34"/>
  </w:num>
  <w:num w:numId="30">
    <w:abstractNumId w:val="39"/>
  </w:num>
  <w:num w:numId="31">
    <w:abstractNumId w:val="51"/>
  </w:num>
  <w:num w:numId="32">
    <w:abstractNumId w:val="43"/>
  </w:num>
  <w:num w:numId="33">
    <w:abstractNumId w:val="60"/>
  </w:num>
  <w:num w:numId="34">
    <w:abstractNumId w:val="36"/>
  </w:num>
  <w:num w:numId="35">
    <w:abstractNumId w:val="29"/>
  </w:num>
  <w:num w:numId="36">
    <w:abstractNumId w:val="30"/>
  </w:num>
  <w:num w:numId="37">
    <w:abstractNumId w:val="66"/>
  </w:num>
  <w:num w:numId="38">
    <w:abstractNumId w:val="1"/>
  </w:num>
  <w:num w:numId="39">
    <w:abstractNumId w:val="22"/>
  </w:num>
  <w:num w:numId="40">
    <w:abstractNumId w:val="64"/>
  </w:num>
  <w:num w:numId="41">
    <w:abstractNumId w:val="70"/>
  </w:num>
  <w:num w:numId="42">
    <w:abstractNumId w:val="41"/>
  </w:num>
  <w:num w:numId="43">
    <w:abstractNumId w:val="59"/>
  </w:num>
  <w:num w:numId="44">
    <w:abstractNumId w:val="4"/>
  </w:num>
  <w:num w:numId="45">
    <w:abstractNumId w:val="25"/>
  </w:num>
  <w:num w:numId="46">
    <w:abstractNumId w:val="58"/>
  </w:num>
  <w:num w:numId="47">
    <w:abstractNumId w:val="47"/>
  </w:num>
  <w:num w:numId="48">
    <w:abstractNumId w:val="67"/>
  </w:num>
  <w:num w:numId="49">
    <w:abstractNumId w:val="46"/>
  </w:num>
  <w:num w:numId="50">
    <w:abstractNumId w:val="63"/>
  </w:num>
  <w:num w:numId="51">
    <w:abstractNumId w:val="44"/>
  </w:num>
  <w:num w:numId="52">
    <w:abstractNumId w:val="54"/>
  </w:num>
  <w:num w:numId="53">
    <w:abstractNumId w:val="56"/>
  </w:num>
  <w:num w:numId="54">
    <w:abstractNumId w:val="8"/>
  </w:num>
  <w:num w:numId="55">
    <w:abstractNumId w:val="2"/>
  </w:num>
  <w:num w:numId="56">
    <w:abstractNumId w:val="52"/>
  </w:num>
  <w:num w:numId="57">
    <w:abstractNumId w:val="13"/>
  </w:num>
  <w:num w:numId="58">
    <w:abstractNumId w:val="45"/>
  </w:num>
  <w:num w:numId="59">
    <w:abstractNumId w:val="68"/>
  </w:num>
  <w:num w:numId="60">
    <w:abstractNumId w:val="61"/>
  </w:num>
  <w:num w:numId="61">
    <w:abstractNumId w:val="57"/>
  </w:num>
  <w:num w:numId="62">
    <w:abstractNumId w:val="28"/>
  </w:num>
  <w:num w:numId="63">
    <w:abstractNumId w:val="50"/>
  </w:num>
  <w:num w:numId="64">
    <w:abstractNumId w:val="19"/>
  </w:num>
  <w:num w:numId="65">
    <w:abstractNumId w:val="7"/>
  </w:num>
  <w:num w:numId="66">
    <w:abstractNumId w:val="35"/>
  </w:num>
  <w:num w:numId="67">
    <w:abstractNumId w:val="26"/>
  </w:num>
  <w:num w:numId="68">
    <w:abstractNumId w:val="10"/>
  </w:num>
  <w:num w:numId="69">
    <w:abstractNumId w:val="23"/>
  </w:num>
  <w:num w:numId="70">
    <w:abstractNumId w:val="20"/>
  </w:num>
  <w:num w:numId="71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q2rFgoV7mI76OzcFMZ1Y/RJ1kbvLmw1VWbhgNYB2aYMIlKwZ1M9/TRrbh6aOMPw246hT241+IGzU5WehI6iSzA==" w:salt="M+2qm7qRVdTgWkEQw3Zr0Q=="/>
  <w:defaultTabStop w:val="720"/>
  <w:characterSpacingControl w:val="doNotCompress"/>
  <w:hdrShapeDefaults>
    <o:shapedefaults v:ext="edit" spidmax="207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A2"/>
    <w:rsid w:val="00004853"/>
    <w:rsid w:val="0000668C"/>
    <w:rsid w:val="000131B2"/>
    <w:rsid w:val="00016545"/>
    <w:rsid w:val="0002012E"/>
    <w:rsid w:val="00021C12"/>
    <w:rsid w:val="00021E3F"/>
    <w:rsid w:val="0002413F"/>
    <w:rsid w:val="00026319"/>
    <w:rsid w:val="00027492"/>
    <w:rsid w:val="000321DE"/>
    <w:rsid w:val="00032C06"/>
    <w:rsid w:val="00035BDD"/>
    <w:rsid w:val="000456D1"/>
    <w:rsid w:val="0005123F"/>
    <w:rsid w:val="000528E2"/>
    <w:rsid w:val="000602B6"/>
    <w:rsid w:val="00062B90"/>
    <w:rsid w:val="00065E97"/>
    <w:rsid w:val="00081C52"/>
    <w:rsid w:val="00086187"/>
    <w:rsid w:val="00086C85"/>
    <w:rsid w:val="00087A5D"/>
    <w:rsid w:val="00094F5C"/>
    <w:rsid w:val="0009611D"/>
    <w:rsid w:val="000B3449"/>
    <w:rsid w:val="000C037E"/>
    <w:rsid w:val="000C088B"/>
    <w:rsid w:val="000C407E"/>
    <w:rsid w:val="000C4579"/>
    <w:rsid w:val="000D0CF1"/>
    <w:rsid w:val="000D2EDB"/>
    <w:rsid w:val="000E3B8F"/>
    <w:rsid w:val="000E3FFD"/>
    <w:rsid w:val="000E4DCA"/>
    <w:rsid w:val="000F1408"/>
    <w:rsid w:val="000F5CED"/>
    <w:rsid w:val="00102CBB"/>
    <w:rsid w:val="001062BD"/>
    <w:rsid w:val="00106DAA"/>
    <w:rsid w:val="00111611"/>
    <w:rsid w:val="00127077"/>
    <w:rsid w:val="001376C2"/>
    <w:rsid w:val="00143820"/>
    <w:rsid w:val="001524C6"/>
    <w:rsid w:val="001525BC"/>
    <w:rsid w:val="00166F33"/>
    <w:rsid w:val="00170D05"/>
    <w:rsid w:val="00177F1C"/>
    <w:rsid w:val="0018493E"/>
    <w:rsid w:val="00185702"/>
    <w:rsid w:val="00197512"/>
    <w:rsid w:val="001A023C"/>
    <w:rsid w:val="001A4D29"/>
    <w:rsid w:val="001B0289"/>
    <w:rsid w:val="001B310C"/>
    <w:rsid w:val="001B639B"/>
    <w:rsid w:val="001B68DD"/>
    <w:rsid w:val="001B78C4"/>
    <w:rsid w:val="001C2070"/>
    <w:rsid w:val="001C35A1"/>
    <w:rsid w:val="001D7BC1"/>
    <w:rsid w:val="001E3883"/>
    <w:rsid w:val="001F2856"/>
    <w:rsid w:val="00202641"/>
    <w:rsid w:val="002047F3"/>
    <w:rsid w:val="00206729"/>
    <w:rsid w:val="00210E4A"/>
    <w:rsid w:val="0021103F"/>
    <w:rsid w:val="0021724D"/>
    <w:rsid w:val="00217491"/>
    <w:rsid w:val="00223B24"/>
    <w:rsid w:val="00224492"/>
    <w:rsid w:val="00237B71"/>
    <w:rsid w:val="00242EC3"/>
    <w:rsid w:val="00256351"/>
    <w:rsid w:val="00262BC7"/>
    <w:rsid w:val="002706C3"/>
    <w:rsid w:val="00274896"/>
    <w:rsid w:val="00276FDB"/>
    <w:rsid w:val="0028248B"/>
    <w:rsid w:val="002857AB"/>
    <w:rsid w:val="0029485E"/>
    <w:rsid w:val="00296DFD"/>
    <w:rsid w:val="002A34B8"/>
    <w:rsid w:val="002C32C9"/>
    <w:rsid w:val="002D0A7A"/>
    <w:rsid w:val="002D16F4"/>
    <w:rsid w:val="002D21DD"/>
    <w:rsid w:val="002D472E"/>
    <w:rsid w:val="002F33C5"/>
    <w:rsid w:val="003012F8"/>
    <w:rsid w:val="00302EBA"/>
    <w:rsid w:val="003046CB"/>
    <w:rsid w:val="00305DE0"/>
    <w:rsid w:val="00317BA0"/>
    <w:rsid w:val="003347C3"/>
    <w:rsid w:val="00346BCE"/>
    <w:rsid w:val="003503E9"/>
    <w:rsid w:val="00352A21"/>
    <w:rsid w:val="00367F0D"/>
    <w:rsid w:val="00371F13"/>
    <w:rsid w:val="00377607"/>
    <w:rsid w:val="003878FC"/>
    <w:rsid w:val="00387EB1"/>
    <w:rsid w:val="00395677"/>
    <w:rsid w:val="00397A66"/>
    <w:rsid w:val="003A4E3E"/>
    <w:rsid w:val="003B02E4"/>
    <w:rsid w:val="003B5B79"/>
    <w:rsid w:val="003B7BBB"/>
    <w:rsid w:val="003C6C98"/>
    <w:rsid w:val="003E124E"/>
    <w:rsid w:val="003F48EA"/>
    <w:rsid w:val="003F562E"/>
    <w:rsid w:val="003F7529"/>
    <w:rsid w:val="003F7CAE"/>
    <w:rsid w:val="0040585B"/>
    <w:rsid w:val="004072C5"/>
    <w:rsid w:val="00407B76"/>
    <w:rsid w:val="00411EBA"/>
    <w:rsid w:val="00412C41"/>
    <w:rsid w:val="00420A4D"/>
    <w:rsid w:val="00433011"/>
    <w:rsid w:val="00435A81"/>
    <w:rsid w:val="00446B02"/>
    <w:rsid w:val="00450F35"/>
    <w:rsid w:val="004518A8"/>
    <w:rsid w:val="00461A38"/>
    <w:rsid w:val="00462CEC"/>
    <w:rsid w:val="004630FF"/>
    <w:rsid w:val="00473A5D"/>
    <w:rsid w:val="00485870"/>
    <w:rsid w:val="0049063A"/>
    <w:rsid w:val="004907C6"/>
    <w:rsid w:val="00492493"/>
    <w:rsid w:val="00497924"/>
    <w:rsid w:val="004B048A"/>
    <w:rsid w:val="004B7388"/>
    <w:rsid w:val="004B73D9"/>
    <w:rsid w:val="004C32EA"/>
    <w:rsid w:val="004C455F"/>
    <w:rsid w:val="004C50C6"/>
    <w:rsid w:val="004C7C0F"/>
    <w:rsid w:val="004D46A1"/>
    <w:rsid w:val="004E045E"/>
    <w:rsid w:val="004E2DAB"/>
    <w:rsid w:val="004E7756"/>
    <w:rsid w:val="004F18FA"/>
    <w:rsid w:val="00500AA5"/>
    <w:rsid w:val="00502A6F"/>
    <w:rsid w:val="00502A90"/>
    <w:rsid w:val="005107CF"/>
    <w:rsid w:val="005152E6"/>
    <w:rsid w:val="00515319"/>
    <w:rsid w:val="0051664C"/>
    <w:rsid w:val="00524829"/>
    <w:rsid w:val="0053025F"/>
    <w:rsid w:val="00532126"/>
    <w:rsid w:val="00534CF5"/>
    <w:rsid w:val="005445DD"/>
    <w:rsid w:val="00562C24"/>
    <w:rsid w:val="00572212"/>
    <w:rsid w:val="00594E26"/>
    <w:rsid w:val="005A056E"/>
    <w:rsid w:val="005A0BC5"/>
    <w:rsid w:val="005A44D8"/>
    <w:rsid w:val="005B4D5B"/>
    <w:rsid w:val="005B52B8"/>
    <w:rsid w:val="005B5664"/>
    <w:rsid w:val="005B5C10"/>
    <w:rsid w:val="005C0622"/>
    <w:rsid w:val="005C30E2"/>
    <w:rsid w:val="005D7EB0"/>
    <w:rsid w:val="005E07F4"/>
    <w:rsid w:val="005E1534"/>
    <w:rsid w:val="005E33A2"/>
    <w:rsid w:val="005F0899"/>
    <w:rsid w:val="005F1042"/>
    <w:rsid w:val="005F35B1"/>
    <w:rsid w:val="005F3E63"/>
    <w:rsid w:val="005F51D4"/>
    <w:rsid w:val="005F627D"/>
    <w:rsid w:val="00602AF2"/>
    <w:rsid w:val="006231B8"/>
    <w:rsid w:val="006235CB"/>
    <w:rsid w:val="006243F8"/>
    <w:rsid w:val="00632416"/>
    <w:rsid w:val="006350BA"/>
    <w:rsid w:val="00644F3E"/>
    <w:rsid w:val="00646361"/>
    <w:rsid w:val="00646D09"/>
    <w:rsid w:val="00656BAA"/>
    <w:rsid w:val="00663BCA"/>
    <w:rsid w:val="0066770A"/>
    <w:rsid w:val="00672EDA"/>
    <w:rsid w:val="00675521"/>
    <w:rsid w:val="006808B3"/>
    <w:rsid w:val="0068193E"/>
    <w:rsid w:val="00684F82"/>
    <w:rsid w:val="00691C8E"/>
    <w:rsid w:val="006A1CCE"/>
    <w:rsid w:val="006B49B2"/>
    <w:rsid w:val="006B4B34"/>
    <w:rsid w:val="006B66A9"/>
    <w:rsid w:val="006C0E2C"/>
    <w:rsid w:val="006C4026"/>
    <w:rsid w:val="006C436B"/>
    <w:rsid w:val="006D102E"/>
    <w:rsid w:val="006D2DCC"/>
    <w:rsid w:val="006D5CE2"/>
    <w:rsid w:val="006E4867"/>
    <w:rsid w:val="006F2598"/>
    <w:rsid w:val="006F60FE"/>
    <w:rsid w:val="006F64B3"/>
    <w:rsid w:val="006F6D33"/>
    <w:rsid w:val="00700881"/>
    <w:rsid w:val="00705B02"/>
    <w:rsid w:val="007065E0"/>
    <w:rsid w:val="00714458"/>
    <w:rsid w:val="00724301"/>
    <w:rsid w:val="00740EE6"/>
    <w:rsid w:val="007429B8"/>
    <w:rsid w:val="00746F32"/>
    <w:rsid w:val="00750A08"/>
    <w:rsid w:val="007567A3"/>
    <w:rsid w:val="007733F7"/>
    <w:rsid w:val="00780881"/>
    <w:rsid w:val="00784D2C"/>
    <w:rsid w:val="007C0F64"/>
    <w:rsid w:val="007C38C6"/>
    <w:rsid w:val="007C3C70"/>
    <w:rsid w:val="007C4948"/>
    <w:rsid w:val="007D04E2"/>
    <w:rsid w:val="007D42F8"/>
    <w:rsid w:val="007E0540"/>
    <w:rsid w:val="007E05F7"/>
    <w:rsid w:val="007E281D"/>
    <w:rsid w:val="007E4C15"/>
    <w:rsid w:val="007E58F5"/>
    <w:rsid w:val="007E7A6B"/>
    <w:rsid w:val="007F163A"/>
    <w:rsid w:val="007F747A"/>
    <w:rsid w:val="00800344"/>
    <w:rsid w:val="00803B2D"/>
    <w:rsid w:val="00806DCB"/>
    <w:rsid w:val="008079BD"/>
    <w:rsid w:val="008136C4"/>
    <w:rsid w:val="008172A7"/>
    <w:rsid w:val="00822322"/>
    <w:rsid w:val="008267F6"/>
    <w:rsid w:val="0084151E"/>
    <w:rsid w:val="00847194"/>
    <w:rsid w:val="0086358C"/>
    <w:rsid w:val="00867AAA"/>
    <w:rsid w:val="008729D7"/>
    <w:rsid w:val="00875184"/>
    <w:rsid w:val="0087669F"/>
    <w:rsid w:val="00876F55"/>
    <w:rsid w:val="00885748"/>
    <w:rsid w:val="00887DC4"/>
    <w:rsid w:val="008A6F7F"/>
    <w:rsid w:val="008B37AC"/>
    <w:rsid w:val="008B4885"/>
    <w:rsid w:val="008B70B8"/>
    <w:rsid w:val="008D29D5"/>
    <w:rsid w:val="008D79EC"/>
    <w:rsid w:val="008E21AC"/>
    <w:rsid w:val="008E61BC"/>
    <w:rsid w:val="008F7E2E"/>
    <w:rsid w:val="0090476D"/>
    <w:rsid w:val="00914063"/>
    <w:rsid w:val="009177FB"/>
    <w:rsid w:val="009205A8"/>
    <w:rsid w:val="00926B8F"/>
    <w:rsid w:val="00952271"/>
    <w:rsid w:val="00955F82"/>
    <w:rsid w:val="00957CEF"/>
    <w:rsid w:val="00962C80"/>
    <w:rsid w:val="009846C8"/>
    <w:rsid w:val="009979BA"/>
    <w:rsid w:val="009A2B61"/>
    <w:rsid w:val="009A3668"/>
    <w:rsid w:val="009C21B3"/>
    <w:rsid w:val="009D193C"/>
    <w:rsid w:val="009D24B7"/>
    <w:rsid w:val="009E1C62"/>
    <w:rsid w:val="009E45EB"/>
    <w:rsid w:val="009E587D"/>
    <w:rsid w:val="009F53C3"/>
    <w:rsid w:val="00A209A6"/>
    <w:rsid w:val="00A20ADF"/>
    <w:rsid w:val="00A24F95"/>
    <w:rsid w:val="00A33C33"/>
    <w:rsid w:val="00A4521A"/>
    <w:rsid w:val="00A46F9D"/>
    <w:rsid w:val="00A55D30"/>
    <w:rsid w:val="00A6196B"/>
    <w:rsid w:val="00A7143F"/>
    <w:rsid w:val="00A7260C"/>
    <w:rsid w:val="00A816C9"/>
    <w:rsid w:val="00A87F90"/>
    <w:rsid w:val="00AA72F9"/>
    <w:rsid w:val="00AB2A7A"/>
    <w:rsid w:val="00AB3227"/>
    <w:rsid w:val="00AB72D8"/>
    <w:rsid w:val="00AB7B2B"/>
    <w:rsid w:val="00AC3742"/>
    <w:rsid w:val="00AC5717"/>
    <w:rsid w:val="00AD0215"/>
    <w:rsid w:val="00AD0415"/>
    <w:rsid w:val="00AD354E"/>
    <w:rsid w:val="00AE50E9"/>
    <w:rsid w:val="00AE6530"/>
    <w:rsid w:val="00AE6D42"/>
    <w:rsid w:val="00AE75AC"/>
    <w:rsid w:val="00AF0F32"/>
    <w:rsid w:val="00AF3106"/>
    <w:rsid w:val="00AF3AB9"/>
    <w:rsid w:val="00AF4D9C"/>
    <w:rsid w:val="00AF6557"/>
    <w:rsid w:val="00AF7B85"/>
    <w:rsid w:val="00B0080E"/>
    <w:rsid w:val="00B01398"/>
    <w:rsid w:val="00B02AA7"/>
    <w:rsid w:val="00B12FBC"/>
    <w:rsid w:val="00B1569F"/>
    <w:rsid w:val="00B21695"/>
    <w:rsid w:val="00B263B0"/>
    <w:rsid w:val="00B2701D"/>
    <w:rsid w:val="00B33E64"/>
    <w:rsid w:val="00B3579D"/>
    <w:rsid w:val="00B43CD8"/>
    <w:rsid w:val="00B53D82"/>
    <w:rsid w:val="00B5401E"/>
    <w:rsid w:val="00B55F73"/>
    <w:rsid w:val="00B606B5"/>
    <w:rsid w:val="00B722A7"/>
    <w:rsid w:val="00B768C3"/>
    <w:rsid w:val="00B8001B"/>
    <w:rsid w:val="00B81053"/>
    <w:rsid w:val="00B84381"/>
    <w:rsid w:val="00B86606"/>
    <w:rsid w:val="00B8663E"/>
    <w:rsid w:val="00B90417"/>
    <w:rsid w:val="00BA3A5E"/>
    <w:rsid w:val="00BB0A6C"/>
    <w:rsid w:val="00BB1C88"/>
    <w:rsid w:val="00BB264D"/>
    <w:rsid w:val="00BB2DFB"/>
    <w:rsid w:val="00BC0B9B"/>
    <w:rsid w:val="00BC58FC"/>
    <w:rsid w:val="00BD1938"/>
    <w:rsid w:val="00BD3C4E"/>
    <w:rsid w:val="00BD4A26"/>
    <w:rsid w:val="00BD58FA"/>
    <w:rsid w:val="00BD5FC0"/>
    <w:rsid w:val="00BF133D"/>
    <w:rsid w:val="00BF7762"/>
    <w:rsid w:val="00C00305"/>
    <w:rsid w:val="00C0397C"/>
    <w:rsid w:val="00C1514D"/>
    <w:rsid w:val="00C21A42"/>
    <w:rsid w:val="00C27C85"/>
    <w:rsid w:val="00C3141E"/>
    <w:rsid w:val="00C34ADD"/>
    <w:rsid w:val="00C419F3"/>
    <w:rsid w:val="00C45394"/>
    <w:rsid w:val="00C621D0"/>
    <w:rsid w:val="00C624BC"/>
    <w:rsid w:val="00C67AEA"/>
    <w:rsid w:val="00C73980"/>
    <w:rsid w:val="00C776C3"/>
    <w:rsid w:val="00C835CD"/>
    <w:rsid w:val="00C83785"/>
    <w:rsid w:val="00C90C8F"/>
    <w:rsid w:val="00C92A10"/>
    <w:rsid w:val="00CA0DEE"/>
    <w:rsid w:val="00CA5124"/>
    <w:rsid w:val="00CB7322"/>
    <w:rsid w:val="00CC033A"/>
    <w:rsid w:val="00CC19FE"/>
    <w:rsid w:val="00CD1678"/>
    <w:rsid w:val="00CD2A2F"/>
    <w:rsid w:val="00CD5E8F"/>
    <w:rsid w:val="00CE0533"/>
    <w:rsid w:val="00CF6622"/>
    <w:rsid w:val="00CF6DE1"/>
    <w:rsid w:val="00CF7C4D"/>
    <w:rsid w:val="00D027A6"/>
    <w:rsid w:val="00D07C55"/>
    <w:rsid w:val="00D121D7"/>
    <w:rsid w:val="00D12723"/>
    <w:rsid w:val="00D16DFC"/>
    <w:rsid w:val="00D213C9"/>
    <w:rsid w:val="00D344DD"/>
    <w:rsid w:val="00D42BBD"/>
    <w:rsid w:val="00D54380"/>
    <w:rsid w:val="00D717F5"/>
    <w:rsid w:val="00D72C52"/>
    <w:rsid w:val="00D87F96"/>
    <w:rsid w:val="00D96F5A"/>
    <w:rsid w:val="00DA60BD"/>
    <w:rsid w:val="00DA634F"/>
    <w:rsid w:val="00DA6914"/>
    <w:rsid w:val="00DB16AB"/>
    <w:rsid w:val="00DC0EBA"/>
    <w:rsid w:val="00DC12A0"/>
    <w:rsid w:val="00DC4496"/>
    <w:rsid w:val="00DC50F6"/>
    <w:rsid w:val="00DD64BE"/>
    <w:rsid w:val="00DE0527"/>
    <w:rsid w:val="00DE05E1"/>
    <w:rsid w:val="00DE4D5B"/>
    <w:rsid w:val="00DE6151"/>
    <w:rsid w:val="00DE7AD9"/>
    <w:rsid w:val="00DF2962"/>
    <w:rsid w:val="00E13588"/>
    <w:rsid w:val="00E13B54"/>
    <w:rsid w:val="00E16200"/>
    <w:rsid w:val="00E21AF7"/>
    <w:rsid w:val="00E2245F"/>
    <w:rsid w:val="00E25645"/>
    <w:rsid w:val="00E33D67"/>
    <w:rsid w:val="00E351DC"/>
    <w:rsid w:val="00E405A5"/>
    <w:rsid w:val="00E464B3"/>
    <w:rsid w:val="00E47DC3"/>
    <w:rsid w:val="00E50928"/>
    <w:rsid w:val="00E52341"/>
    <w:rsid w:val="00E57910"/>
    <w:rsid w:val="00E64A0F"/>
    <w:rsid w:val="00E6750D"/>
    <w:rsid w:val="00E775CB"/>
    <w:rsid w:val="00E802FD"/>
    <w:rsid w:val="00E86044"/>
    <w:rsid w:val="00E91450"/>
    <w:rsid w:val="00E92591"/>
    <w:rsid w:val="00E9311C"/>
    <w:rsid w:val="00E943FA"/>
    <w:rsid w:val="00E95363"/>
    <w:rsid w:val="00EB3C0B"/>
    <w:rsid w:val="00EB54CE"/>
    <w:rsid w:val="00EC4D60"/>
    <w:rsid w:val="00EC4E93"/>
    <w:rsid w:val="00EC6892"/>
    <w:rsid w:val="00EC7CE4"/>
    <w:rsid w:val="00ED1021"/>
    <w:rsid w:val="00ED15E6"/>
    <w:rsid w:val="00ED3164"/>
    <w:rsid w:val="00ED77D3"/>
    <w:rsid w:val="00EE2305"/>
    <w:rsid w:val="00EE7637"/>
    <w:rsid w:val="00EF51B0"/>
    <w:rsid w:val="00EF5503"/>
    <w:rsid w:val="00EF5934"/>
    <w:rsid w:val="00EF6B46"/>
    <w:rsid w:val="00EF7B4E"/>
    <w:rsid w:val="00F00C6F"/>
    <w:rsid w:val="00F0129B"/>
    <w:rsid w:val="00F037E8"/>
    <w:rsid w:val="00F04F00"/>
    <w:rsid w:val="00F34ACD"/>
    <w:rsid w:val="00F402B8"/>
    <w:rsid w:val="00F41A5D"/>
    <w:rsid w:val="00F42B00"/>
    <w:rsid w:val="00F50836"/>
    <w:rsid w:val="00F64953"/>
    <w:rsid w:val="00F7494A"/>
    <w:rsid w:val="00F77AA8"/>
    <w:rsid w:val="00F77EE4"/>
    <w:rsid w:val="00F8393E"/>
    <w:rsid w:val="00F96E72"/>
    <w:rsid w:val="00FA1DCD"/>
    <w:rsid w:val="00FA56E4"/>
    <w:rsid w:val="00FB0A06"/>
    <w:rsid w:val="00FB28AA"/>
    <w:rsid w:val="00FB3005"/>
    <w:rsid w:val="00FB3A95"/>
    <w:rsid w:val="00FB48C9"/>
    <w:rsid w:val="00FB7480"/>
    <w:rsid w:val="00FC5568"/>
    <w:rsid w:val="00FE12EC"/>
    <w:rsid w:val="00FE2053"/>
    <w:rsid w:val="00FE3E04"/>
    <w:rsid w:val="00FE4DCE"/>
    <w:rsid w:val="00FF01D7"/>
    <w:rsid w:val="00FF38DF"/>
    <w:rsid w:val="00FF48B3"/>
    <w:rsid w:val="00FF495D"/>
    <w:rsid w:val="00FF4F31"/>
    <w:rsid w:val="00FF596D"/>
    <w:rsid w:val="00FF61B3"/>
    <w:rsid w:val="26E1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 fillcolor="white">
      <v:fill color="white"/>
    </o:shapedefaults>
    <o:shapelayout v:ext="edit">
      <o:idmap v:ext="edit" data="1"/>
    </o:shapelayout>
  </w:shapeDefaults>
  <w:decimalSymbol w:val=","/>
  <w:listSeparator w:val=";"/>
  <w14:docId w14:val="7B701C24"/>
  <w15:docId w15:val="{4C690842-C62D-4062-AA25-F0CD784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2A7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qFormat/>
    <w:pPr>
      <w:spacing w:line="259" w:lineRule="auto"/>
    </w:pPr>
    <w:rPr>
      <w:rFonts w:ascii="Times New Roman" w:eastAsia="Times New Roman" w:hAnsi="Times New Roman" w:cs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table" w:customStyle="1" w:styleId="TableGrid0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JudulTOC1">
    <w:name w:val="Judul TOC1"/>
    <w:basedOn w:val="Heading1"/>
    <w:next w:val="Normal"/>
    <w:uiPriority w:val="39"/>
    <w:unhideWhenUsed/>
    <w:qFormat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qFormat/>
  </w:style>
  <w:style w:type="character" w:customStyle="1" w:styleId="personname">
    <w:name w:val="person_name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IEEEAuthorName">
    <w:name w:val="IEEE Author Name"/>
    <w:basedOn w:val="Normal"/>
    <w:next w:val="Normal"/>
    <w:qFormat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EB3CA-6003-48F8-952B-26C3B13F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f a</cp:lastModifiedBy>
  <cp:revision>2</cp:revision>
  <cp:lastPrinted>2024-12-17T16:15:00Z</cp:lastPrinted>
  <dcterms:created xsi:type="dcterms:W3CDTF">2025-06-23T01:56:00Z</dcterms:created>
  <dcterms:modified xsi:type="dcterms:W3CDTF">2025-06-23T01:56:00Z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db8f7301-7df6-395b-b83b-ad3c4645f41a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1057-12.2.0.13266</vt:lpwstr>
  </property>
  <property fmtid="{D5CDD505-2E9C-101B-9397-08002B2CF9AE}" pid="26" name="ICV">
    <vt:lpwstr>9250FDCACDDF48EFB362F4F36382DBCB_12</vt:lpwstr>
  </property>
</Properties>
</file>