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6C4D" w:rsidRPr="0089400F" w:rsidRDefault="00616C4D" w:rsidP="00616C4D">
      <w:pPr>
        <w:pStyle w:val="Heading1"/>
        <w:spacing w:line="480" w:lineRule="auto"/>
      </w:pPr>
      <w:bookmarkStart w:id="0" w:name="_Toc178097181"/>
      <w:bookmarkStart w:id="1" w:name="_GoBack"/>
      <w:bookmarkEnd w:id="1"/>
      <w:r w:rsidRPr="0089400F">
        <w:t>BAB V</w:t>
      </w:r>
      <w:bookmarkEnd w:id="0"/>
      <w:r w:rsidRPr="0089400F">
        <w:t xml:space="preserve"> </w:t>
      </w:r>
    </w:p>
    <w:p w:rsidR="00616C4D" w:rsidRPr="0089400F" w:rsidRDefault="00616C4D" w:rsidP="00616C4D">
      <w:pPr>
        <w:pStyle w:val="Heading1"/>
        <w:spacing w:line="480" w:lineRule="auto"/>
      </w:pPr>
      <w:bookmarkStart w:id="2" w:name="_Toc178097182"/>
      <w:r w:rsidRPr="0089400F">
        <w:t>KESIMPULAN DAN SARAN</w:t>
      </w:r>
      <w:bookmarkEnd w:id="2"/>
      <w:r w:rsidRPr="0089400F">
        <w:t xml:space="preserve"> </w:t>
      </w:r>
    </w:p>
    <w:p w:rsidR="00616C4D" w:rsidRPr="0089400F" w:rsidRDefault="00616C4D" w:rsidP="00616C4D">
      <w:pPr>
        <w:pStyle w:val="Heading2"/>
        <w:spacing w:line="480" w:lineRule="auto"/>
        <w:ind w:left="709" w:hanging="709"/>
        <w:jc w:val="both"/>
      </w:pPr>
      <w:bookmarkStart w:id="3" w:name="_Toc178097183"/>
      <w:r w:rsidRPr="0089400F">
        <w:t>A.</w:t>
      </w:r>
      <w:r w:rsidRPr="0089400F">
        <w:tab/>
        <w:t>Kesimpulan</w:t>
      </w:r>
      <w:bookmarkEnd w:id="3"/>
      <w:r w:rsidRPr="0089400F">
        <w:t xml:space="preserve"> </w:t>
      </w:r>
    </w:p>
    <w:p w:rsidR="00616C4D" w:rsidRPr="00BD5BED" w:rsidRDefault="00616C4D" w:rsidP="00616C4D">
      <w:pPr>
        <w:spacing w:line="480" w:lineRule="auto"/>
        <w:rPr>
          <w:sz w:val="24"/>
          <w:szCs w:val="24"/>
        </w:rPr>
      </w:pPr>
      <w:r w:rsidRPr="00BD5BED">
        <w:rPr>
          <w:sz w:val="24"/>
          <w:szCs w:val="24"/>
        </w:rPr>
        <w:tab/>
        <w:t xml:space="preserve">Berdasarkan hasil penelitian yang telah dilkukan maka dapat disimpulkan bahwa: </w:t>
      </w:r>
    </w:p>
    <w:p w:rsidR="00616C4D" w:rsidRPr="00BD5BED" w:rsidRDefault="00616C4D" w:rsidP="00616C4D">
      <w:pPr>
        <w:widowControl/>
        <w:numPr>
          <w:ilvl w:val="0"/>
          <w:numId w:val="47"/>
        </w:numPr>
        <w:autoSpaceDE/>
        <w:autoSpaceDN/>
        <w:spacing w:line="480" w:lineRule="auto"/>
        <w:ind w:left="567" w:hanging="567"/>
        <w:jc w:val="both"/>
        <w:rPr>
          <w:sz w:val="24"/>
          <w:szCs w:val="24"/>
        </w:rPr>
      </w:pPr>
      <w:r w:rsidRPr="00BD5BED">
        <w:rPr>
          <w:sz w:val="24"/>
          <w:szCs w:val="24"/>
        </w:rPr>
        <w:t>Aturan Hukum Tentang Tindak Pidana Tanpa Hak Membawa Senjata Tajam</w:t>
      </w:r>
      <w:r>
        <w:rPr>
          <w:sz w:val="24"/>
          <w:szCs w:val="24"/>
        </w:rPr>
        <w:t xml:space="preserve"> </w:t>
      </w:r>
      <w:r w:rsidRPr="00BD5BED">
        <w:rPr>
          <w:sz w:val="24"/>
          <w:szCs w:val="24"/>
        </w:rPr>
        <w:t>Dalam Pasal 2 ayat (2) Undang-Undang Darurat Nomor 12 Tahun 1951 dapat dilihat pengecualian dari ketentuan pasal di atas yang diberikan undangundang ini. Senjata tajam yang dipergunakan guna pertanian atau untuk pekerjaan rumah tangga atau melakukan pekerjaan lainnya.</w:t>
      </w:r>
    </w:p>
    <w:p w:rsidR="00616C4D" w:rsidRPr="00BD5BED" w:rsidRDefault="00616C4D" w:rsidP="00616C4D">
      <w:pPr>
        <w:widowControl/>
        <w:numPr>
          <w:ilvl w:val="0"/>
          <w:numId w:val="47"/>
        </w:numPr>
        <w:autoSpaceDE/>
        <w:autoSpaceDN/>
        <w:spacing w:line="480" w:lineRule="auto"/>
        <w:ind w:left="567" w:hanging="567"/>
        <w:jc w:val="both"/>
        <w:rPr>
          <w:sz w:val="24"/>
          <w:szCs w:val="24"/>
        </w:rPr>
      </w:pPr>
      <w:r w:rsidRPr="00BD5BED">
        <w:rPr>
          <w:sz w:val="24"/>
          <w:szCs w:val="24"/>
        </w:rPr>
        <w:t>Faktor-faktor apa saja yang mendorong terjadinya tindak pidana tanpa hak membawa senjata tajam Dan Perbuatan Pengancaman Terhadap Orang Lain (Studi Kasus Putusan Nomor 1807/Pid.Sus./2023/PN Lbp)</w:t>
      </w:r>
      <w:r>
        <w:rPr>
          <w:sz w:val="24"/>
          <w:szCs w:val="24"/>
        </w:rPr>
        <w:t xml:space="preserve"> </w:t>
      </w:r>
      <w:r w:rsidRPr="00BD5BED">
        <w:rPr>
          <w:sz w:val="24"/>
          <w:szCs w:val="24"/>
        </w:rPr>
        <w:t xml:space="preserve">Dari hasil wawancara di atas dapat dijelaskan bahwa kelompok criminal merupakan pelaku utama yang sering terlibat dalam membawa senjata tajam. Alasan utama kelompok criminal membawa senjata tajam adalah untuk digunakan dalam tindak pidana, seperti tindak pidana pencurian. </w:t>
      </w:r>
    </w:p>
    <w:p w:rsidR="00616C4D" w:rsidRDefault="00616C4D" w:rsidP="00616C4D">
      <w:pPr>
        <w:widowControl/>
        <w:numPr>
          <w:ilvl w:val="0"/>
          <w:numId w:val="47"/>
        </w:numPr>
        <w:autoSpaceDE/>
        <w:autoSpaceDN/>
        <w:spacing w:line="480" w:lineRule="auto"/>
        <w:ind w:left="567" w:hanging="567"/>
        <w:jc w:val="both"/>
        <w:rPr>
          <w:sz w:val="24"/>
          <w:szCs w:val="24"/>
        </w:rPr>
        <w:sectPr w:rsidR="00616C4D" w:rsidSect="00260FCA">
          <w:headerReference w:type="first" r:id="rId7"/>
          <w:footerReference w:type="first" r:id="rId8"/>
          <w:pgSz w:w="11907" w:h="16839" w:code="9"/>
          <w:pgMar w:top="2268" w:right="1701" w:bottom="1701" w:left="1701" w:header="720" w:footer="720" w:gutter="0"/>
          <w:cols w:space="720"/>
          <w:titlePg/>
          <w:docGrid w:linePitch="360"/>
        </w:sectPr>
      </w:pPr>
      <w:r w:rsidRPr="00BD5BED">
        <w:rPr>
          <w:sz w:val="24"/>
          <w:szCs w:val="24"/>
        </w:rPr>
        <w:t>Kebijakan Hukum Pidana Terhadap Orang Yang Tanpa Hak Membawa Senjata Tajam Dan Perbuatan Pengancaman Terhadap Orang Lain (Studi Kasus Putusan Nomor 1807/Pid.Sus./2023/PN Lbp)</w:t>
      </w:r>
      <w:r>
        <w:rPr>
          <w:sz w:val="24"/>
          <w:szCs w:val="24"/>
        </w:rPr>
        <w:t xml:space="preserve"> </w:t>
      </w:r>
      <w:r w:rsidRPr="00BD5BED">
        <w:rPr>
          <w:sz w:val="24"/>
          <w:szCs w:val="24"/>
        </w:rPr>
        <w:t xml:space="preserve">Dari hasil penelitian ini, jelas bahwa kebijakan hukum pidana yang diterapkan dalam kasus Terdakwa Muhammad Rial Tasbi menunjukkan komitmen untuk menegakkan hukum sambil tetap memperhatikan aspek kemanusiaan. Penjatuhan hukuman yang adil dan seimbang </w:t>
      </w:r>
    </w:p>
    <w:p w:rsidR="00616C4D" w:rsidRPr="00BD5BED" w:rsidRDefault="00616C4D" w:rsidP="00616C4D">
      <w:pPr>
        <w:spacing w:line="480" w:lineRule="auto"/>
        <w:ind w:left="567"/>
        <w:rPr>
          <w:sz w:val="24"/>
          <w:szCs w:val="24"/>
        </w:rPr>
      </w:pPr>
      <w:r w:rsidRPr="00BD5BED">
        <w:rPr>
          <w:sz w:val="24"/>
          <w:szCs w:val="24"/>
        </w:rPr>
        <w:lastRenderedPageBreak/>
        <w:t>dapat menjadi langkah penting dalam mendorong Terdakwa untuk merenungkan perbuatannya, sekaligus memberikan pesan kepada masyarakat bahwa pelanggaran hukum akan berujung pada konsekuensi yang nyata. Dengan cara ini, diharapkan masyarakat dapat belajar dari setiap tindakan dan memahami pentingnya hukum sebagai pengatur kehidupan bersama</w:t>
      </w:r>
      <w:r w:rsidRPr="00BD5BED">
        <w:rPr>
          <w:b/>
          <w:sz w:val="24"/>
          <w:szCs w:val="24"/>
        </w:rPr>
        <w:t>.</w:t>
      </w:r>
    </w:p>
    <w:p w:rsidR="00616C4D" w:rsidRPr="0089400F" w:rsidRDefault="00616C4D" w:rsidP="00616C4D">
      <w:pPr>
        <w:pStyle w:val="Heading2"/>
        <w:spacing w:line="480" w:lineRule="auto"/>
        <w:ind w:left="709" w:hanging="709"/>
        <w:jc w:val="both"/>
      </w:pPr>
      <w:bookmarkStart w:id="4" w:name="_Toc178097184"/>
      <w:r w:rsidRPr="0089400F">
        <w:t>B.</w:t>
      </w:r>
      <w:r w:rsidRPr="0089400F">
        <w:tab/>
        <w:t>Saran</w:t>
      </w:r>
      <w:bookmarkEnd w:id="4"/>
    </w:p>
    <w:p w:rsidR="00616C4D" w:rsidRPr="00BD5BED" w:rsidRDefault="00616C4D" w:rsidP="00616C4D">
      <w:pPr>
        <w:pStyle w:val="ListParagraph"/>
        <w:numPr>
          <w:ilvl w:val="0"/>
          <w:numId w:val="48"/>
        </w:numPr>
        <w:spacing w:before="0" w:line="480" w:lineRule="auto"/>
        <w:ind w:left="709" w:hanging="425"/>
        <w:jc w:val="both"/>
        <w:rPr>
          <w:sz w:val="24"/>
        </w:rPr>
      </w:pPr>
      <w:r>
        <w:rPr>
          <w:b/>
          <w:sz w:val="24"/>
          <w:szCs w:val="24"/>
        </w:rPr>
        <w:t xml:space="preserve"> </w:t>
      </w:r>
      <w:r w:rsidRPr="006E7B5E">
        <w:rPr>
          <w:sz w:val="24"/>
        </w:rPr>
        <w:t>Sebagai</w:t>
      </w:r>
      <w:r w:rsidRPr="006E7B5E">
        <w:rPr>
          <w:spacing w:val="29"/>
          <w:sz w:val="24"/>
        </w:rPr>
        <w:t xml:space="preserve"> </w:t>
      </w:r>
      <w:r w:rsidRPr="006E7B5E">
        <w:rPr>
          <w:sz w:val="24"/>
        </w:rPr>
        <w:t>petunjuk</w:t>
      </w:r>
      <w:r w:rsidRPr="006E7B5E">
        <w:rPr>
          <w:spacing w:val="28"/>
          <w:sz w:val="24"/>
        </w:rPr>
        <w:t xml:space="preserve"> </w:t>
      </w:r>
      <w:r w:rsidRPr="006E7B5E">
        <w:rPr>
          <w:sz w:val="24"/>
        </w:rPr>
        <w:t>dan</w:t>
      </w:r>
      <w:r w:rsidRPr="006E7B5E">
        <w:rPr>
          <w:spacing w:val="28"/>
          <w:sz w:val="24"/>
        </w:rPr>
        <w:t xml:space="preserve"> </w:t>
      </w:r>
      <w:r w:rsidRPr="006E7B5E">
        <w:rPr>
          <w:sz w:val="24"/>
        </w:rPr>
        <w:t>pedoman</w:t>
      </w:r>
      <w:r w:rsidRPr="006E7B5E">
        <w:rPr>
          <w:spacing w:val="28"/>
          <w:sz w:val="24"/>
        </w:rPr>
        <w:t xml:space="preserve"> </w:t>
      </w:r>
      <w:r w:rsidRPr="006E7B5E">
        <w:rPr>
          <w:sz w:val="24"/>
        </w:rPr>
        <w:t>bagi</w:t>
      </w:r>
      <w:r w:rsidRPr="006E7B5E">
        <w:rPr>
          <w:spacing w:val="28"/>
          <w:sz w:val="24"/>
        </w:rPr>
        <w:t xml:space="preserve"> </w:t>
      </w:r>
      <w:r w:rsidRPr="006E7B5E">
        <w:rPr>
          <w:sz w:val="24"/>
        </w:rPr>
        <w:t>aparatur</w:t>
      </w:r>
      <w:r w:rsidRPr="006E7B5E">
        <w:rPr>
          <w:spacing w:val="28"/>
          <w:sz w:val="24"/>
        </w:rPr>
        <w:t xml:space="preserve"> </w:t>
      </w:r>
      <w:r w:rsidRPr="006E7B5E">
        <w:rPr>
          <w:sz w:val="24"/>
        </w:rPr>
        <w:t>penegak</w:t>
      </w:r>
      <w:r w:rsidRPr="006E7B5E">
        <w:rPr>
          <w:spacing w:val="28"/>
          <w:sz w:val="24"/>
        </w:rPr>
        <w:t xml:space="preserve"> </w:t>
      </w:r>
      <w:r w:rsidRPr="006E7B5E">
        <w:rPr>
          <w:sz w:val="24"/>
        </w:rPr>
        <w:t>hukum</w:t>
      </w:r>
      <w:r w:rsidRPr="006E7B5E">
        <w:rPr>
          <w:spacing w:val="29"/>
          <w:sz w:val="24"/>
        </w:rPr>
        <w:t xml:space="preserve"> </w:t>
      </w:r>
      <w:r w:rsidRPr="006E7B5E">
        <w:rPr>
          <w:sz w:val="24"/>
        </w:rPr>
        <w:t>khususnya</w:t>
      </w:r>
      <w:r w:rsidRPr="006E7B5E">
        <w:rPr>
          <w:spacing w:val="-58"/>
          <w:sz w:val="24"/>
        </w:rPr>
        <w:t xml:space="preserve"> </w:t>
      </w:r>
      <w:r w:rsidRPr="006E7B5E">
        <w:rPr>
          <w:sz w:val="24"/>
        </w:rPr>
        <w:t>di</w:t>
      </w:r>
      <w:r w:rsidRPr="006E7B5E">
        <w:rPr>
          <w:spacing w:val="1"/>
          <w:sz w:val="24"/>
        </w:rPr>
        <w:t xml:space="preserve"> </w:t>
      </w:r>
      <w:r w:rsidRPr="006E7B5E">
        <w:rPr>
          <w:sz w:val="24"/>
        </w:rPr>
        <w:t>wilayah</w:t>
      </w:r>
      <w:r w:rsidRPr="006E7B5E">
        <w:rPr>
          <w:spacing w:val="1"/>
          <w:sz w:val="24"/>
        </w:rPr>
        <w:t xml:space="preserve"> </w:t>
      </w:r>
      <w:r w:rsidRPr="006E7B5E">
        <w:rPr>
          <w:sz w:val="24"/>
        </w:rPr>
        <w:t>hukum</w:t>
      </w:r>
      <w:r w:rsidRPr="006E7B5E">
        <w:rPr>
          <w:spacing w:val="1"/>
          <w:sz w:val="24"/>
        </w:rPr>
        <w:t xml:space="preserve"> </w:t>
      </w:r>
      <w:r w:rsidRPr="006E7B5E">
        <w:rPr>
          <w:sz w:val="24"/>
        </w:rPr>
        <w:t>Sumatera</w:t>
      </w:r>
      <w:r w:rsidRPr="006E7B5E">
        <w:rPr>
          <w:spacing w:val="1"/>
          <w:sz w:val="24"/>
        </w:rPr>
        <w:t xml:space="preserve"> </w:t>
      </w:r>
      <w:r w:rsidRPr="006E7B5E">
        <w:rPr>
          <w:sz w:val="24"/>
        </w:rPr>
        <w:t>Utara,</w:t>
      </w:r>
      <w:r w:rsidRPr="006E7B5E">
        <w:rPr>
          <w:spacing w:val="1"/>
          <w:sz w:val="24"/>
        </w:rPr>
        <w:t xml:space="preserve"> </w:t>
      </w:r>
      <w:r w:rsidRPr="006E7B5E">
        <w:rPr>
          <w:sz w:val="24"/>
        </w:rPr>
        <w:t>dalam</w:t>
      </w:r>
      <w:r w:rsidRPr="006E7B5E">
        <w:rPr>
          <w:spacing w:val="1"/>
          <w:sz w:val="24"/>
        </w:rPr>
        <w:t xml:space="preserve"> </w:t>
      </w:r>
      <w:r w:rsidRPr="006E7B5E">
        <w:rPr>
          <w:sz w:val="24"/>
        </w:rPr>
        <w:t>menentukan</w:t>
      </w:r>
      <w:r w:rsidRPr="006E7B5E">
        <w:rPr>
          <w:spacing w:val="1"/>
          <w:sz w:val="24"/>
        </w:rPr>
        <w:t xml:space="preserve"> </w:t>
      </w:r>
      <w:r w:rsidRPr="006E7B5E">
        <w:rPr>
          <w:sz w:val="24"/>
        </w:rPr>
        <w:t>arah</w:t>
      </w:r>
      <w:r w:rsidRPr="006E7B5E">
        <w:rPr>
          <w:spacing w:val="1"/>
          <w:sz w:val="24"/>
        </w:rPr>
        <w:t xml:space="preserve"> </w:t>
      </w:r>
      <w:r w:rsidRPr="006E7B5E">
        <w:rPr>
          <w:sz w:val="24"/>
        </w:rPr>
        <w:t>kebijakan</w:t>
      </w:r>
      <w:r w:rsidRPr="006E7B5E">
        <w:rPr>
          <w:spacing w:val="-57"/>
          <w:sz w:val="24"/>
        </w:rPr>
        <w:t xml:space="preserve"> </w:t>
      </w:r>
      <w:r w:rsidRPr="006E7B5E">
        <w:rPr>
          <w:sz w:val="24"/>
        </w:rPr>
        <w:t>maupun regulasi terhadap orang yang tanpa hak membawa senjata tajam di</w:t>
      </w:r>
      <w:r w:rsidRPr="006E7B5E">
        <w:rPr>
          <w:spacing w:val="-57"/>
          <w:sz w:val="24"/>
        </w:rPr>
        <w:t xml:space="preserve"> </w:t>
      </w:r>
      <w:r w:rsidRPr="006E7B5E">
        <w:rPr>
          <w:sz w:val="24"/>
        </w:rPr>
        <w:t>.</w:t>
      </w:r>
    </w:p>
    <w:p w:rsidR="00616C4D" w:rsidRPr="00BD5BED" w:rsidRDefault="00616C4D" w:rsidP="00616C4D">
      <w:pPr>
        <w:pStyle w:val="ListParagraph"/>
        <w:numPr>
          <w:ilvl w:val="0"/>
          <w:numId w:val="48"/>
        </w:numPr>
        <w:spacing w:before="0" w:line="480" w:lineRule="auto"/>
        <w:ind w:left="709" w:hanging="425"/>
        <w:jc w:val="both"/>
        <w:rPr>
          <w:sz w:val="24"/>
        </w:rPr>
      </w:pPr>
      <w:r w:rsidRPr="00BD5BED">
        <w:rPr>
          <w:sz w:val="24"/>
        </w:rPr>
        <w:t>Sebagai informasi untuk membuka inspirasi bagi aparatur penegak hukum</w:t>
      </w:r>
      <w:r w:rsidRPr="00BD5BED">
        <w:rPr>
          <w:spacing w:val="1"/>
          <w:sz w:val="24"/>
        </w:rPr>
        <w:t xml:space="preserve"> </w:t>
      </w:r>
      <w:r w:rsidRPr="00BD5BED">
        <w:rPr>
          <w:sz w:val="24"/>
        </w:rPr>
        <w:t>khususnya</w:t>
      </w:r>
      <w:r w:rsidRPr="00BD5BED">
        <w:rPr>
          <w:spacing w:val="1"/>
          <w:sz w:val="24"/>
        </w:rPr>
        <w:t xml:space="preserve"> </w:t>
      </w:r>
      <w:r w:rsidRPr="00BD5BED">
        <w:rPr>
          <w:sz w:val="24"/>
        </w:rPr>
        <w:t>Kepolisian</w:t>
      </w:r>
      <w:r w:rsidRPr="00BD5BED">
        <w:rPr>
          <w:spacing w:val="1"/>
          <w:sz w:val="24"/>
        </w:rPr>
        <w:t xml:space="preserve"> </w:t>
      </w:r>
      <w:r w:rsidRPr="00BD5BED">
        <w:rPr>
          <w:sz w:val="24"/>
        </w:rPr>
        <w:t>Republik</w:t>
      </w:r>
      <w:r w:rsidRPr="00BD5BED">
        <w:rPr>
          <w:spacing w:val="1"/>
          <w:sz w:val="24"/>
        </w:rPr>
        <w:t xml:space="preserve"> </w:t>
      </w:r>
      <w:r w:rsidRPr="00BD5BED">
        <w:rPr>
          <w:sz w:val="24"/>
        </w:rPr>
        <w:t>Indonesia</w:t>
      </w:r>
      <w:r w:rsidRPr="00BD5BED">
        <w:rPr>
          <w:spacing w:val="1"/>
          <w:sz w:val="24"/>
        </w:rPr>
        <w:t xml:space="preserve"> </w:t>
      </w:r>
      <w:r w:rsidRPr="00BD5BED">
        <w:rPr>
          <w:sz w:val="24"/>
        </w:rPr>
        <w:t>secara</w:t>
      </w:r>
      <w:r w:rsidRPr="00BD5BED">
        <w:rPr>
          <w:spacing w:val="1"/>
          <w:sz w:val="24"/>
        </w:rPr>
        <w:t xml:space="preserve"> </w:t>
      </w:r>
      <w:r w:rsidRPr="00BD5BED">
        <w:rPr>
          <w:sz w:val="24"/>
        </w:rPr>
        <w:t>keseluruhan</w:t>
      </w:r>
      <w:r w:rsidRPr="00BD5BED">
        <w:rPr>
          <w:spacing w:val="1"/>
          <w:sz w:val="24"/>
        </w:rPr>
        <w:t xml:space="preserve"> </w:t>
      </w:r>
      <w:r w:rsidRPr="00BD5BED">
        <w:rPr>
          <w:sz w:val="24"/>
        </w:rPr>
        <w:t>dalam</w:t>
      </w:r>
      <w:r w:rsidRPr="00BD5BED">
        <w:rPr>
          <w:spacing w:val="1"/>
          <w:sz w:val="24"/>
        </w:rPr>
        <w:t xml:space="preserve"> </w:t>
      </w:r>
      <w:r w:rsidRPr="00BD5BED">
        <w:rPr>
          <w:sz w:val="24"/>
        </w:rPr>
        <w:t>melakukan studi banding berkaitan dengan pelaksanaan tugasnya untuk</w:t>
      </w:r>
      <w:r w:rsidRPr="00BD5BED">
        <w:rPr>
          <w:spacing w:val="1"/>
          <w:sz w:val="24"/>
        </w:rPr>
        <w:t xml:space="preserve"> </w:t>
      </w:r>
      <w:r w:rsidRPr="00BD5BED">
        <w:rPr>
          <w:sz w:val="24"/>
        </w:rPr>
        <w:t>melindungi,</w:t>
      </w:r>
      <w:r w:rsidRPr="00BD5BED">
        <w:rPr>
          <w:spacing w:val="1"/>
          <w:sz w:val="24"/>
        </w:rPr>
        <w:t xml:space="preserve"> </w:t>
      </w:r>
      <w:r w:rsidRPr="00BD5BED">
        <w:rPr>
          <w:sz w:val="24"/>
        </w:rPr>
        <w:t>mengayomi,</w:t>
      </w:r>
      <w:r w:rsidRPr="00BD5BED">
        <w:rPr>
          <w:spacing w:val="1"/>
          <w:sz w:val="24"/>
        </w:rPr>
        <w:t xml:space="preserve"> </w:t>
      </w:r>
      <w:r w:rsidRPr="00BD5BED">
        <w:rPr>
          <w:sz w:val="24"/>
        </w:rPr>
        <w:t>dan</w:t>
      </w:r>
      <w:r w:rsidRPr="00BD5BED">
        <w:rPr>
          <w:spacing w:val="1"/>
          <w:sz w:val="24"/>
        </w:rPr>
        <w:t xml:space="preserve"> </w:t>
      </w:r>
      <w:r w:rsidRPr="00BD5BED">
        <w:rPr>
          <w:sz w:val="24"/>
        </w:rPr>
        <w:t>melayani</w:t>
      </w:r>
      <w:r w:rsidRPr="00BD5BED">
        <w:rPr>
          <w:spacing w:val="1"/>
          <w:sz w:val="24"/>
        </w:rPr>
        <w:t xml:space="preserve"> </w:t>
      </w:r>
      <w:r w:rsidRPr="00BD5BED">
        <w:rPr>
          <w:sz w:val="24"/>
        </w:rPr>
        <w:t>masyarakat</w:t>
      </w:r>
      <w:r w:rsidRPr="00BD5BED">
        <w:rPr>
          <w:spacing w:val="1"/>
          <w:sz w:val="24"/>
        </w:rPr>
        <w:t xml:space="preserve"> </w:t>
      </w:r>
      <w:r w:rsidRPr="00BD5BED">
        <w:rPr>
          <w:sz w:val="24"/>
        </w:rPr>
        <w:t>dimanapun</w:t>
      </w:r>
      <w:r w:rsidRPr="00BD5BED">
        <w:rPr>
          <w:spacing w:val="1"/>
          <w:sz w:val="24"/>
        </w:rPr>
        <w:t xml:space="preserve"> </w:t>
      </w:r>
      <w:r w:rsidRPr="00BD5BED">
        <w:rPr>
          <w:sz w:val="24"/>
        </w:rPr>
        <w:t>mereka</w:t>
      </w:r>
      <w:r w:rsidRPr="00BD5BED">
        <w:rPr>
          <w:spacing w:val="1"/>
          <w:sz w:val="24"/>
        </w:rPr>
        <w:t xml:space="preserve"> </w:t>
      </w:r>
      <w:r w:rsidRPr="00BD5BED">
        <w:rPr>
          <w:sz w:val="24"/>
        </w:rPr>
        <w:t>ditugaskan.</w:t>
      </w:r>
    </w:p>
    <w:p w:rsidR="00616C4D" w:rsidRPr="00BD5BED" w:rsidRDefault="00616C4D" w:rsidP="00616C4D">
      <w:pPr>
        <w:pStyle w:val="ListParagraph"/>
        <w:numPr>
          <w:ilvl w:val="0"/>
          <w:numId w:val="48"/>
        </w:numPr>
        <w:spacing w:before="0" w:line="480" w:lineRule="auto"/>
        <w:ind w:left="709" w:hanging="425"/>
        <w:jc w:val="both"/>
        <w:rPr>
          <w:sz w:val="24"/>
        </w:rPr>
      </w:pPr>
      <w:r w:rsidRPr="00BD5BED">
        <w:rPr>
          <w:sz w:val="24"/>
        </w:rPr>
        <w:t>Sebagai</w:t>
      </w:r>
      <w:r w:rsidRPr="00BD5BED">
        <w:rPr>
          <w:spacing w:val="1"/>
          <w:sz w:val="24"/>
        </w:rPr>
        <w:t xml:space="preserve"> </w:t>
      </w:r>
      <w:r w:rsidRPr="00BD5BED">
        <w:rPr>
          <w:sz w:val="24"/>
        </w:rPr>
        <w:t>bahan</w:t>
      </w:r>
      <w:r w:rsidRPr="00BD5BED">
        <w:rPr>
          <w:spacing w:val="1"/>
          <w:sz w:val="24"/>
        </w:rPr>
        <w:t xml:space="preserve"> </w:t>
      </w:r>
      <w:r w:rsidRPr="00BD5BED">
        <w:rPr>
          <w:sz w:val="24"/>
        </w:rPr>
        <w:t>referensi</w:t>
      </w:r>
      <w:r w:rsidRPr="00BD5BED">
        <w:rPr>
          <w:spacing w:val="1"/>
          <w:sz w:val="24"/>
        </w:rPr>
        <w:t xml:space="preserve"> </w:t>
      </w:r>
      <w:r w:rsidRPr="00BD5BED">
        <w:rPr>
          <w:sz w:val="24"/>
        </w:rPr>
        <w:t>atau</w:t>
      </w:r>
      <w:r w:rsidRPr="00BD5BED">
        <w:rPr>
          <w:spacing w:val="1"/>
          <w:sz w:val="24"/>
        </w:rPr>
        <w:t xml:space="preserve"> </w:t>
      </w:r>
      <w:r w:rsidRPr="00BD5BED">
        <w:rPr>
          <w:sz w:val="24"/>
        </w:rPr>
        <w:t>rujukan</w:t>
      </w:r>
      <w:r w:rsidRPr="00BD5BED">
        <w:rPr>
          <w:spacing w:val="1"/>
          <w:sz w:val="24"/>
        </w:rPr>
        <w:t xml:space="preserve"> </w:t>
      </w:r>
      <w:r w:rsidRPr="00BD5BED">
        <w:rPr>
          <w:sz w:val="24"/>
        </w:rPr>
        <w:t>untuk</w:t>
      </w:r>
      <w:r w:rsidRPr="00BD5BED">
        <w:rPr>
          <w:spacing w:val="1"/>
          <w:sz w:val="24"/>
        </w:rPr>
        <w:t xml:space="preserve"> </w:t>
      </w:r>
      <w:r w:rsidRPr="00BD5BED">
        <w:rPr>
          <w:sz w:val="24"/>
        </w:rPr>
        <w:t>dikaji</w:t>
      </w:r>
      <w:r w:rsidRPr="00BD5BED">
        <w:rPr>
          <w:spacing w:val="1"/>
          <w:sz w:val="24"/>
        </w:rPr>
        <w:t xml:space="preserve"> </w:t>
      </w:r>
      <w:r w:rsidRPr="00BD5BED">
        <w:rPr>
          <w:sz w:val="24"/>
        </w:rPr>
        <w:t>ulang</w:t>
      </w:r>
      <w:r w:rsidRPr="00BD5BED">
        <w:rPr>
          <w:spacing w:val="1"/>
          <w:sz w:val="24"/>
        </w:rPr>
        <w:t xml:space="preserve"> </w:t>
      </w:r>
      <w:r w:rsidRPr="00BD5BED">
        <w:rPr>
          <w:sz w:val="24"/>
        </w:rPr>
        <w:t>kembali</w:t>
      </w:r>
      <w:r w:rsidRPr="00BD5BED">
        <w:rPr>
          <w:spacing w:val="1"/>
          <w:sz w:val="24"/>
        </w:rPr>
        <w:t xml:space="preserve"> </w:t>
      </w:r>
      <w:r w:rsidRPr="00BD5BED">
        <w:rPr>
          <w:sz w:val="24"/>
        </w:rPr>
        <w:t>bagi</w:t>
      </w:r>
      <w:r w:rsidRPr="00BD5BED">
        <w:rPr>
          <w:spacing w:val="-57"/>
          <w:sz w:val="24"/>
        </w:rPr>
        <w:t xml:space="preserve"> </w:t>
      </w:r>
      <w:r w:rsidRPr="00BD5BED">
        <w:rPr>
          <w:sz w:val="24"/>
        </w:rPr>
        <w:t>aparatur</w:t>
      </w:r>
      <w:r w:rsidRPr="00BD5BED">
        <w:rPr>
          <w:spacing w:val="-5"/>
          <w:sz w:val="24"/>
        </w:rPr>
        <w:t xml:space="preserve"> </w:t>
      </w:r>
      <w:r w:rsidRPr="00BD5BED">
        <w:rPr>
          <w:sz w:val="24"/>
        </w:rPr>
        <w:t>penegak</w:t>
      </w:r>
      <w:r w:rsidRPr="00BD5BED">
        <w:rPr>
          <w:spacing w:val="-1"/>
          <w:sz w:val="24"/>
        </w:rPr>
        <w:t xml:space="preserve"> </w:t>
      </w:r>
      <w:r w:rsidRPr="00BD5BED">
        <w:rPr>
          <w:sz w:val="24"/>
        </w:rPr>
        <w:t>hukum</w:t>
      </w:r>
      <w:r w:rsidRPr="00BD5BED">
        <w:rPr>
          <w:spacing w:val="1"/>
          <w:sz w:val="24"/>
        </w:rPr>
        <w:t xml:space="preserve"> </w:t>
      </w:r>
      <w:r w:rsidRPr="00BD5BED">
        <w:rPr>
          <w:sz w:val="24"/>
        </w:rPr>
        <w:t>khususnya</w:t>
      </w:r>
      <w:r w:rsidRPr="00BD5BED">
        <w:rPr>
          <w:spacing w:val="-2"/>
          <w:sz w:val="24"/>
        </w:rPr>
        <w:t xml:space="preserve"> </w:t>
      </w:r>
      <w:r w:rsidRPr="00BD5BED">
        <w:rPr>
          <w:sz w:val="24"/>
        </w:rPr>
        <w:t>Kepolisian</w:t>
      </w:r>
      <w:r w:rsidRPr="00BD5BED">
        <w:rPr>
          <w:spacing w:val="-2"/>
          <w:sz w:val="24"/>
        </w:rPr>
        <w:t xml:space="preserve"> </w:t>
      </w:r>
      <w:r w:rsidRPr="00BD5BED">
        <w:rPr>
          <w:sz w:val="24"/>
        </w:rPr>
        <w:t>Republik</w:t>
      </w:r>
      <w:r w:rsidRPr="00BD5BED">
        <w:rPr>
          <w:spacing w:val="1"/>
          <w:sz w:val="24"/>
        </w:rPr>
        <w:t xml:space="preserve"> </w:t>
      </w:r>
      <w:r w:rsidRPr="00BD5BED">
        <w:rPr>
          <w:sz w:val="24"/>
        </w:rPr>
        <w:t>Indonesia.</w:t>
      </w:r>
    </w:p>
    <w:p w:rsidR="00616C4D" w:rsidRDefault="00616C4D" w:rsidP="00616C4D">
      <w:pPr>
        <w:spacing w:line="480" w:lineRule="auto"/>
        <w:ind w:left="709" w:hanging="709"/>
        <w:rPr>
          <w:b/>
          <w:sz w:val="24"/>
          <w:szCs w:val="24"/>
        </w:rPr>
      </w:pPr>
    </w:p>
    <w:p w:rsidR="00415DF5" w:rsidRPr="00616C4D" w:rsidRDefault="00616C4D" w:rsidP="00616C4D">
      <w:pPr>
        <w:spacing w:line="480" w:lineRule="auto"/>
      </w:pPr>
      <w:r>
        <w:rPr>
          <w:b/>
          <w:sz w:val="24"/>
          <w:szCs w:val="24"/>
        </w:rPr>
        <w:tab/>
      </w:r>
    </w:p>
    <w:sectPr w:rsidR="00415DF5" w:rsidRPr="00616C4D"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75F1" w:rsidRDefault="007975F1">
      <w:r>
        <w:separator/>
      </w:r>
    </w:p>
  </w:endnote>
  <w:endnote w:type="continuationSeparator" w:id="0">
    <w:p w:rsidR="007975F1" w:rsidRDefault="007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6C4D" w:rsidRDefault="00616C4D">
    <w:pPr>
      <w:pStyle w:val="Footer"/>
      <w:jc w:val="center"/>
    </w:pPr>
    <w:r>
      <w:fldChar w:fldCharType="begin"/>
    </w:r>
    <w:r>
      <w:instrText xml:space="preserve"> PAGE   \* MERGEFORMAT </w:instrText>
    </w:r>
    <w:r>
      <w:fldChar w:fldCharType="separate"/>
    </w:r>
    <w:r>
      <w:rPr>
        <w:noProof/>
      </w:rPr>
      <w:t>1</w:t>
    </w:r>
    <w:r>
      <w:rPr>
        <w:noProof/>
      </w:rPr>
      <w:fldChar w:fldCharType="end"/>
    </w:r>
  </w:p>
  <w:p w:rsidR="00616C4D" w:rsidRDefault="00616C4D" w:rsidP="00D95A5C">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79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75F1" w:rsidRDefault="007975F1">
      <w:r>
        <w:separator/>
      </w:r>
    </w:p>
  </w:footnote>
  <w:footnote w:type="continuationSeparator" w:id="0">
    <w:p w:rsidR="007975F1" w:rsidRDefault="007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6C4D" w:rsidRDefault="00616C4D">
    <w:pPr>
      <w:pStyle w:val="Header"/>
      <w:jc w:val="right"/>
    </w:pPr>
  </w:p>
  <w:p w:rsidR="00616C4D" w:rsidRDefault="007975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7" o:spid="_x0000_s2055" type="#_x0000_t75" style="position:absolute;margin-left:0;margin-top:0;width:396.95pt;height:391.15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7975F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7975F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7975F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3E2"/>
    <w:multiLevelType w:val="hybridMultilevel"/>
    <w:tmpl w:val="4EFA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E017C"/>
    <w:multiLevelType w:val="hybridMultilevel"/>
    <w:tmpl w:val="3BD0E9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2F79"/>
    <w:multiLevelType w:val="hybridMultilevel"/>
    <w:tmpl w:val="CA54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CDD"/>
    <w:multiLevelType w:val="hybridMultilevel"/>
    <w:tmpl w:val="009CD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1347A"/>
    <w:multiLevelType w:val="hybridMultilevel"/>
    <w:tmpl w:val="FFFFFFFF"/>
    <w:lvl w:ilvl="0" w:tplc="B41043F8">
      <w:start w:val="1"/>
      <w:numFmt w:val="decimal"/>
      <w:lvlText w:val="%1."/>
      <w:lvlJc w:val="left"/>
      <w:pPr>
        <w:ind w:left="8007" w:hanging="240"/>
      </w:pPr>
      <w:rPr>
        <w:rFonts w:ascii="Times New Roman" w:eastAsia="Times New Roman" w:hAnsi="Times New Roman" w:cs="Times New Roman" w:hint="default"/>
        <w:w w:val="100"/>
        <w:sz w:val="24"/>
        <w:szCs w:val="24"/>
        <w:lang w:val="id" w:eastAsia="en-US" w:bidi="ar-SA"/>
      </w:rPr>
    </w:lvl>
    <w:lvl w:ilvl="1" w:tplc="041611F0">
      <w:numFmt w:val="bullet"/>
      <w:lvlText w:val="•"/>
      <w:lvlJc w:val="left"/>
      <w:pPr>
        <w:ind w:left="8220" w:hanging="240"/>
      </w:pPr>
      <w:rPr>
        <w:rFonts w:hint="default"/>
        <w:lang w:val="id" w:eastAsia="en-US" w:bidi="ar-SA"/>
      </w:rPr>
    </w:lvl>
    <w:lvl w:ilvl="2" w:tplc="7FECEC10">
      <w:numFmt w:val="bullet"/>
      <w:lvlText w:val="•"/>
      <w:lvlJc w:val="left"/>
      <w:pPr>
        <w:ind w:left="8439" w:hanging="240"/>
      </w:pPr>
      <w:rPr>
        <w:rFonts w:hint="default"/>
        <w:lang w:val="id" w:eastAsia="en-US" w:bidi="ar-SA"/>
      </w:rPr>
    </w:lvl>
    <w:lvl w:ilvl="3" w:tplc="E894223C">
      <w:numFmt w:val="bullet"/>
      <w:lvlText w:val="•"/>
      <w:lvlJc w:val="left"/>
      <w:pPr>
        <w:ind w:left="8657" w:hanging="240"/>
      </w:pPr>
      <w:rPr>
        <w:rFonts w:hint="default"/>
        <w:lang w:val="id" w:eastAsia="en-US" w:bidi="ar-SA"/>
      </w:rPr>
    </w:lvl>
    <w:lvl w:ilvl="4" w:tplc="B99C1E3A">
      <w:numFmt w:val="bullet"/>
      <w:lvlText w:val="•"/>
      <w:lvlJc w:val="left"/>
      <w:pPr>
        <w:ind w:left="8876" w:hanging="240"/>
      </w:pPr>
      <w:rPr>
        <w:rFonts w:hint="default"/>
        <w:lang w:val="id" w:eastAsia="en-US" w:bidi="ar-SA"/>
      </w:rPr>
    </w:lvl>
    <w:lvl w:ilvl="5" w:tplc="E5463466">
      <w:numFmt w:val="bullet"/>
      <w:lvlText w:val="•"/>
      <w:lvlJc w:val="left"/>
      <w:pPr>
        <w:ind w:left="9094" w:hanging="240"/>
      </w:pPr>
      <w:rPr>
        <w:rFonts w:hint="default"/>
        <w:lang w:val="id" w:eastAsia="en-US" w:bidi="ar-SA"/>
      </w:rPr>
    </w:lvl>
    <w:lvl w:ilvl="6" w:tplc="7F96202A">
      <w:numFmt w:val="bullet"/>
      <w:lvlText w:val="•"/>
      <w:lvlJc w:val="left"/>
      <w:pPr>
        <w:ind w:left="9313" w:hanging="240"/>
      </w:pPr>
      <w:rPr>
        <w:rFonts w:hint="default"/>
        <w:lang w:val="id" w:eastAsia="en-US" w:bidi="ar-SA"/>
      </w:rPr>
    </w:lvl>
    <w:lvl w:ilvl="7" w:tplc="6D90B376">
      <w:numFmt w:val="bullet"/>
      <w:lvlText w:val="•"/>
      <w:lvlJc w:val="left"/>
      <w:pPr>
        <w:ind w:left="9531" w:hanging="240"/>
      </w:pPr>
      <w:rPr>
        <w:rFonts w:hint="default"/>
        <w:lang w:val="id" w:eastAsia="en-US" w:bidi="ar-SA"/>
      </w:rPr>
    </w:lvl>
    <w:lvl w:ilvl="8" w:tplc="4852C3AE">
      <w:numFmt w:val="bullet"/>
      <w:lvlText w:val="•"/>
      <w:lvlJc w:val="left"/>
      <w:pPr>
        <w:ind w:left="9750" w:hanging="240"/>
      </w:pPr>
      <w:rPr>
        <w:rFonts w:hint="default"/>
        <w:lang w:val="id" w:eastAsia="en-US" w:bidi="ar-SA"/>
      </w:rPr>
    </w:lvl>
  </w:abstractNum>
  <w:abstractNum w:abstractNumId="5" w15:restartNumberingAfterBreak="0">
    <w:nsid w:val="0ADF4831"/>
    <w:multiLevelType w:val="hybridMultilevel"/>
    <w:tmpl w:val="FFFFFFFF"/>
    <w:lvl w:ilvl="0" w:tplc="65C6CA42">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EB06DF7A">
      <w:numFmt w:val="bullet"/>
      <w:lvlText w:val="•"/>
      <w:lvlJc w:val="left"/>
      <w:pPr>
        <w:ind w:left="598" w:hanging="240"/>
      </w:pPr>
      <w:rPr>
        <w:rFonts w:hint="default"/>
        <w:lang w:val="id" w:eastAsia="en-US" w:bidi="ar-SA"/>
      </w:rPr>
    </w:lvl>
    <w:lvl w:ilvl="2" w:tplc="EADA4AFA">
      <w:numFmt w:val="bullet"/>
      <w:lvlText w:val="•"/>
      <w:lvlJc w:val="left"/>
      <w:pPr>
        <w:ind w:left="817" w:hanging="240"/>
      </w:pPr>
      <w:rPr>
        <w:rFonts w:hint="default"/>
        <w:lang w:val="id" w:eastAsia="en-US" w:bidi="ar-SA"/>
      </w:rPr>
    </w:lvl>
    <w:lvl w:ilvl="3" w:tplc="B3485C84">
      <w:numFmt w:val="bullet"/>
      <w:lvlText w:val="•"/>
      <w:lvlJc w:val="left"/>
      <w:pPr>
        <w:ind w:left="1035" w:hanging="240"/>
      </w:pPr>
      <w:rPr>
        <w:rFonts w:hint="default"/>
        <w:lang w:val="id" w:eastAsia="en-US" w:bidi="ar-SA"/>
      </w:rPr>
    </w:lvl>
    <w:lvl w:ilvl="4" w:tplc="89B6A040">
      <w:numFmt w:val="bullet"/>
      <w:lvlText w:val="•"/>
      <w:lvlJc w:val="left"/>
      <w:pPr>
        <w:ind w:left="1254" w:hanging="240"/>
      </w:pPr>
      <w:rPr>
        <w:rFonts w:hint="default"/>
        <w:lang w:val="id" w:eastAsia="en-US" w:bidi="ar-SA"/>
      </w:rPr>
    </w:lvl>
    <w:lvl w:ilvl="5" w:tplc="39748838">
      <w:numFmt w:val="bullet"/>
      <w:lvlText w:val="•"/>
      <w:lvlJc w:val="left"/>
      <w:pPr>
        <w:ind w:left="1472" w:hanging="240"/>
      </w:pPr>
      <w:rPr>
        <w:rFonts w:hint="default"/>
        <w:lang w:val="id" w:eastAsia="en-US" w:bidi="ar-SA"/>
      </w:rPr>
    </w:lvl>
    <w:lvl w:ilvl="6" w:tplc="6B3693B2">
      <w:numFmt w:val="bullet"/>
      <w:lvlText w:val="•"/>
      <w:lvlJc w:val="left"/>
      <w:pPr>
        <w:ind w:left="1691" w:hanging="240"/>
      </w:pPr>
      <w:rPr>
        <w:rFonts w:hint="default"/>
        <w:lang w:val="id" w:eastAsia="en-US" w:bidi="ar-SA"/>
      </w:rPr>
    </w:lvl>
    <w:lvl w:ilvl="7" w:tplc="B8EE103C">
      <w:numFmt w:val="bullet"/>
      <w:lvlText w:val="•"/>
      <w:lvlJc w:val="left"/>
      <w:pPr>
        <w:ind w:left="1909" w:hanging="240"/>
      </w:pPr>
      <w:rPr>
        <w:rFonts w:hint="default"/>
        <w:lang w:val="id" w:eastAsia="en-US" w:bidi="ar-SA"/>
      </w:rPr>
    </w:lvl>
    <w:lvl w:ilvl="8" w:tplc="4D065FF4">
      <w:numFmt w:val="bullet"/>
      <w:lvlText w:val="•"/>
      <w:lvlJc w:val="left"/>
      <w:pPr>
        <w:ind w:left="2128" w:hanging="240"/>
      </w:pPr>
      <w:rPr>
        <w:rFonts w:hint="default"/>
        <w:lang w:val="id" w:eastAsia="en-US" w:bidi="ar-SA"/>
      </w:rPr>
    </w:lvl>
  </w:abstractNum>
  <w:abstractNum w:abstractNumId="6" w15:restartNumberingAfterBreak="0">
    <w:nsid w:val="0C485142"/>
    <w:multiLevelType w:val="multilevel"/>
    <w:tmpl w:val="FFFFFFFF"/>
    <w:lvl w:ilvl="0">
      <w:start w:val="3"/>
      <w:numFmt w:val="decimal"/>
      <w:lvlText w:val="%1"/>
      <w:lvlJc w:val="left"/>
      <w:pPr>
        <w:ind w:left="1289" w:hanging="480"/>
      </w:pPr>
      <w:rPr>
        <w:rFonts w:hint="default"/>
        <w:lang w:val="id" w:eastAsia="en-US" w:bidi="ar-SA"/>
      </w:rPr>
    </w:lvl>
    <w:lvl w:ilvl="1">
      <w:start w:val="10"/>
      <w:numFmt w:val="decimal"/>
      <w:lvlText w:val="%1.%2"/>
      <w:lvlJc w:val="left"/>
      <w:pPr>
        <w:ind w:left="1289" w:hanging="48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87" w:hanging="6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76" w:hanging="660"/>
      </w:pPr>
      <w:rPr>
        <w:rFonts w:hint="default"/>
        <w:lang w:val="id" w:eastAsia="en-US" w:bidi="ar-SA"/>
      </w:rPr>
    </w:lvl>
    <w:lvl w:ilvl="4">
      <w:numFmt w:val="bullet"/>
      <w:lvlText w:val="•"/>
      <w:lvlJc w:val="left"/>
      <w:pPr>
        <w:ind w:left="4075" w:hanging="660"/>
      </w:pPr>
      <w:rPr>
        <w:rFonts w:hint="default"/>
        <w:lang w:val="id" w:eastAsia="en-US" w:bidi="ar-SA"/>
      </w:rPr>
    </w:lvl>
    <w:lvl w:ilvl="5">
      <w:numFmt w:val="bullet"/>
      <w:lvlText w:val="•"/>
      <w:lvlJc w:val="left"/>
      <w:pPr>
        <w:ind w:left="4873" w:hanging="660"/>
      </w:pPr>
      <w:rPr>
        <w:rFonts w:hint="default"/>
        <w:lang w:val="id" w:eastAsia="en-US" w:bidi="ar-SA"/>
      </w:rPr>
    </w:lvl>
    <w:lvl w:ilvl="6">
      <w:numFmt w:val="bullet"/>
      <w:lvlText w:val="•"/>
      <w:lvlJc w:val="left"/>
      <w:pPr>
        <w:ind w:left="5672" w:hanging="660"/>
      </w:pPr>
      <w:rPr>
        <w:rFonts w:hint="default"/>
        <w:lang w:val="id" w:eastAsia="en-US" w:bidi="ar-SA"/>
      </w:rPr>
    </w:lvl>
    <w:lvl w:ilvl="7">
      <w:numFmt w:val="bullet"/>
      <w:lvlText w:val="•"/>
      <w:lvlJc w:val="left"/>
      <w:pPr>
        <w:ind w:left="6470" w:hanging="660"/>
      </w:pPr>
      <w:rPr>
        <w:rFonts w:hint="default"/>
        <w:lang w:val="id" w:eastAsia="en-US" w:bidi="ar-SA"/>
      </w:rPr>
    </w:lvl>
    <w:lvl w:ilvl="8">
      <w:numFmt w:val="bullet"/>
      <w:lvlText w:val="•"/>
      <w:lvlJc w:val="left"/>
      <w:pPr>
        <w:ind w:left="7269" w:hanging="660"/>
      </w:pPr>
      <w:rPr>
        <w:rFonts w:hint="default"/>
        <w:lang w:val="id" w:eastAsia="en-US" w:bidi="ar-SA"/>
      </w:rPr>
    </w:lvl>
  </w:abstractNum>
  <w:abstractNum w:abstractNumId="7" w15:restartNumberingAfterBreak="0">
    <w:nsid w:val="106472DD"/>
    <w:multiLevelType w:val="hybridMultilevel"/>
    <w:tmpl w:val="929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46618"/>
    <w:multiLevelType w:val="hybridMultilevel"/>
    <w:tmpl w:val="F75A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742F4"/>
    <w:multiLevelType w:val="hybridMultilevel"/>
    <w:tmpl w:val="9DE85AB8"/>
    <w:lvl w:ilvl="0" w:tplc="09C08672">
      <w:start w:val="1"/>
      <w:numFmt w:val="lowerLetter"/>
      <w:lvlText w:val="%1."/>
      <w:lvlJc w:val="left"/>
      <w:pPr>
        <w:ind w:left="1415"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920BA"/>
    <w:multiLevelType w:val="hybridMultilevel"/>
    <w:tmpl w:val="427AA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E75E0"/>
    <w:multiLevelType w:val="multilevel"/>
    <w:tmpl w:val="FFFFFFFF"/>
    <w:lvl w:ilvl="0">
      <w:start w:val="3"/>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12" w15:restartNumberingAfterBreak="0">
    <w:nsid w:val="192C5680"/>
    <w:multiLevelType w:val="hybridMultilevel"/>
    <w:tmpl w:val="FFFFFFFF"/>
    <w:lvl w:ilvl="0" w:tplc="84785E3A">
      <w:start w:val="1"/>
      <w:numFmt w:val="decimal"/>
      <w:lvlText w:val="%1."/>
      <w:lvlJc w:val="left"/>
      <w:pPr>
        <w:ind w:left="8210" w:hanging="271"/>
      </w:pPr>
      <w:rPr>
        <w:rFonts w:ascii="Times New Roman" w:eastAsia="Times New Roman" w:hAnsi="Times New Roman" w:cs="Times New Roman" w:hint="default"/>
        <w:w w:val="100"/>
        <w:sz w:val="24"/>
        <w:szCs w:val="24"/>
        <w:lang w:val="id" w:eastAsia="en-US" w:bidi="ar-SA"/>
      </w:rPr>
    </w:lvl>
    <w:lvl w:ilvl="1" w:tplc="57164536">
      <w:numFmt w:val="bullet"/>
      <w:lvlText w:val="•"/>
      <w:lvlJc w:val="left"/>
      <w:pPr>
        <w:ind w:left="9030" w:hanging="271"/>
      </w:pPr>
      <w:rPr>
        <w:rFonts w:hint="default"/>
        <w:lang w:val="id" w:eastAsia="en-US" w:bidi="ar-SA"/>
      </w:rPr>
    </w:lvl>
    <w:lvl w:ilvl="2" w:tplc="B0B23EC2">
      <w:numFmt w:val="bullet"/>
      <w:lvlText w:val="•"/>
      <w:lvlJc w:val="left"/>
      <w:pPr>
        <w:ind w:left="9859" w:hanging="271"/>
      </w:pPr>
      <w:rPr>
        <w:rFonts w:hint="default"/>
        <w:lang w:val="id" w:eastAsia="en-US" w:bidi="ar-SA"/>
      </w:rPr>
    </w:lvl>
    <w:lvl w:ilvl="3" w:tplc="2040A460">
      <w:numFmt w:val="bullet"/>
      <w:lvlText w:val="•"/>
      <w:lvlJc w:val="left"/>
      <w:pPr>
        <w:ind w:left="10687" w:hanging="271"/>
      </w:pPr>
      <w:rPr>
        <w:rFonts w:hint="default"/>
        <w:lang w:val="id" w:eastAsia="en-US" w:bidi="ar-SA"/>
      </w:rPr>
    </w:lvl>
    <w:lvl w:ilvl="4" w:tplc="923C9FB4">
      <w:numFmt w:val="bullet"/>
      <w:lvlText w:val="•"/>
      <w:lvlJc w:val="left"/>
      <w:pPr>
        <w:ind w:left="11516" w:hanging="271"/>
      </w:pPr>
      <w:rPr>
        <w:rFonts w:hint="default"/>
        <w:lang w:val="id" w:eastAsia="en-US" w:bidi="ar-SA"/>
      </w:rPr>
    </w:lvl>
    <w:lvl w:ilvl="5" w:tplc="42122C76">
      <w:numFmt w:val="bullet"/>
      <w:lvlText w:val="•"/>
      <w:lvlJc w:val="left"/>
      <w:pPr>
        <w:ind w:left="12345" w:hanging="271"/>
      </w:pPr>
      <w:rPr>
        <w:rFonts w:hint="default"/>
        <w:lang w:val="id" w:eastAsia="en-US" w:bidi="ar-SA"/>
      </w:rPr>
    </w:lvl>
    <w:lvl w:ilvl="6" w:tplc="2AEABA8E">
      <w:numFmt w:val="bullet"/>
      <w:lvlText w:val="•"/>
      <w:lvlJc w:val="left"/>
      <w:pPr>
        <w:ind w:left="13173" w:hanging="271"/>
      </w:pPr>
      <w:rPr>
        <w:rFonts w:hint="default"/>
        <w:lang w:val="id" w:eastAsia="en-US" w:bidi="ar-SA"/>
      </w:rPr>
    </w:lvl>
    <w:lvl w:ilvl="7" w:tplc="92789966">
      <w:numFmt w:val="bullet"/>
      <w:lvlText w:val="•"/>
      <w:lvlJc w:val="left"/>
      <w:pPr>
        <w:ind w:left="14002" w:hanging="271"/>
      </w:pPr>
      <w:rPr>
        <w:rFonts w:hint="default"/>
        <w:lang w:val="id" w:eastAsia="en-US" w:bidi="ar-SA"/>
      </w:rPr>
    </w:lvl>
    <w:lvl w:ilvl="8" w:tplc="54DA9A96">
      <w:numFmt w:val="bullet"/>
      <w:lvlText w:val="•"/>
      <w:lvlJc w:val="left"/>
      <w:pPr>
        <w:ind w:left="14831" w:hanging="271"/>
      </w:pPr>
      <w:rPr>
        <w:rFonts w:hint="default"/>
        <w:lang w:val="id" w:eastAsia="en-US" w:bidi="ar-SA"/>
      </w:rPr>
    </w:lvl>
  </w:abstractNum>
  <w:abstractNum w:abstractNumId="13" w15:restartNumberingAfterBreak="0">
    <w:nsid w:val="195F0C35"/>
    <w:multiLevelType w:val="hybridMultilevel"/>
    <w:tmpl w:val="217AB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3B66"/>
    <w:multiLevelType w:val="multilevel"/>
    <w:tmpl w:val="906606C4"/>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1" w:hanging="360"/>
      </w:pPr>
      <w:rPr>
        <w:rFonts w:hint="default"/>
        <w:lang w:val="id" w:eastAsia="en-US" w:bidi="ar-SA"/>
      </w:rPr>
    </w:lvl>
  </w:abstractNum>
  <w:abstractNum w:abstractNumId="15" w15:restartNumberingAfterBreak="0">
    <w:nsid w:val="1CA10B29"/>
    <w:multiLevelType w:val="multilevel"/>
    <w:tmpl w:val="9CDC0FCE"/>
    <w:lvl w:ilvl="0">
      <w:start w:val="2"/>
      <w:numFmt w:val="decimal"/>
      <w:lvlText w:val="%1"/>
      <w:lvlJc w:val="left"/>
      <w:pPr>
        <w:ind w:left="1008" w:hanging="360"/>
      </w:pPr>
      <w:rPr>
        <w:rFonts w:hint="default"/>
        <w:lang w:val="id" w:eastAsia="en-US" w:bidi="ar-SA"/>
      </w:rPr>
    </w:lvl>
    <w:lvl w:ilvl="1">
      <w:start w:val="1"/>
      <w:numFmt w:val="decimal"/>
      <w:lvlText w:val="%1.%2"/>
      <w:lvlJc w:val="left"/>
      <w:pPr>
        <w:ind w:left="10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16" w15:restartNumberingAfterBreak="0">
    <w:nsid w:val="23191DE4"/>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83171"/>
    <w:multiLevelType w:val="hybridMultilevel"/>
    <w:tmpl w:val="ED8EFD6E"/>
    <w:lvl w:ilvl="0" w:tplc="92B478C2">
      <w:start w:val="1"/>
      <w:numFmt w:val="decimal"/>
      <w:lvlText w:val="%1."/>
      <w:lvlJc w:val="left"/>
      <w:pPr>
        <w:ind w:left="1395"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6682015"/>
    <w:multiLevelType w:val="hybridMultilevel"/>
    <w:tmpl w:val="FFFFFFFF"/>
    <w:lvl w:ilvl="0" w:tplc="FCCEFF2C">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C8E45A06">
      <w:numFmt w:val="bullet"/>
      <w:lvlText w:val="•"/>
      <w:lvlJc w:val="left"/>
      <w:pPr>
        <w:ind w:left="1408" w:hanging="240"/>
      </w:pPr>
      <w:rPr>
        <w:rFonts w:hint="default"/>
        <w:lang w:val="id" w:eastAsia="en-US" w:bidi="ar-SA"/>
      </w:rPr>
    </w:lvl>
    <w:lvl w:ilvl="2" w:tplc="0DC46968">
      <w:numFmt w:val="bullet"/>
      <w:lvlText w:val="•"/>
      <w:lvlJc w:val="left"/>
      <w:pPr>
        <w:ind w:left="2237" w:hanging="240"/>
      </w:pPr>
      <w:rPr>
        <w:rFonts w:hint="default"/>
        <w:lang w:val="id" w:eastAsia="en-US" w:bidi="ar-SA"/>
      </w:rPr>
    </w:lvl>
    <w:lvl w:ilvl="3" w:tplc="4C30434C">
      <w:numFmt w:val="bullet"/>
      <w:lvlText w:val="•"/>
      <w:lvlJc w:val="left"/>
      <w:pPr>
        <w:ind w:left="3065" w:hanging="240"/>
      </w:pPr>
      <w:rPr>
        <w:rFonts w:hint="default"/>
        <w:lang w:val="id" w:eastAsia="en-US" w:bidi="ar-SA"/>
      </w:rPr>
    </w:lvl>
    <w:lvl w:ilvl="4" w:tplc="31A287AC">
      <w:numFmt w:val="bullet"/>
      <w:lvlText w:val="•"/>
      <w:lvlJc w:val="left"/>
      <w:pPr>
        <w:ind w:left="3894" w:hanging="240"/>
      </w:pPr>
      <w:rPr>
        <w:rFonts w:hint="default"/>
        <w:lang w:val="id" w:eastAsia="en-US" w:bidi="ar-SA"/>
      </w:rPr>
    </w:lvl>
    <w:lvl w:ilvl="5" w:tplc="6D7CC0C8">
      <w:numFmt w:val="bullet"/>
      <w:lvlText w:val="•"/>
      <w:lvlJc w:val="left"/>
      <w:pPr>
        <w:ind w:left="4723" w:hanging="240"/>
      </w:pPr>
      <w:rPr>
        <w:rFonts w:hint="default"/>
        <w:lang w:val="id" w:eastAsia="en-US" w:bidi="ar-SA"/>
      </w:rPr>
    </w:lvl>
    <w:lvl w:ilvl="6" w:tplc="4E6E21B2">
      <w:numFmt w:val="bullet"/>
      <w:lvlText w:val="•"/>
      <w:lvlJc w:val="left"/>
      <w:pPr>
        <w:ind w:left="5551" w:hanging="240"/>
      </w:pPr>
      <w:rPr>
        <w:rFonts w:hint="default"/>
        <w:lang w:val="id" w:eastAsia="en-US" w:bidi="ar-SA"/>
      </w:rPr>
    </w:lvl>
    <w:lvl w:ilvl="7" w:tplc="35E27692">
      <w:numFmt w:val="bullet"/>
      <w:lvlText w:val="•"/>
      <w:lvlJc w:val="left"/>
      <w:pPr>
        <w:ind w:left="6380" w:hanging="240"/>
      </w:pPr>
      <w:rPr>
        <w:rFonts w:hint="default"/>
        <w:lang w:val="id" w:eastAsia="en-US" w:bidi="ar-SA"/>
      </w:rPr>
    </w:lvl>
    <w:lvl w:ilvl="8" w:tplc="2278A7DC">
      <w:numFmt w:val="bullet"/>
      <w:lvlText w:val="•"/>
      <w:lvlJc w:val="left"/>
      <w:pPr>
        <w:ind w:left="7209" w:hanging="240"/>
      </w:pPr>
      <w:rPr>
        <w:rFonts w:hint="default"/>
        <w:lang w:val="id" w:eastAsia="en-US" w:bidi="ar-SA"/>
      </w:rPr>
    </w:lvl>
  </w:abstractNum>
  <w:abstractNum w:abstractNumId="19" w15:restartNumberingAfterBreak="0">
    <w:nsid w:val="2DBE7B38"/>
    <w:multiLevelType w:val="hybridMultilevel"/>
    <w:tmpl w:val="2E2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C5E8A"/>
    <w:multiLevelType w:val="multilevel"/>
    <w:tmpl w:val="FFFFFFFF"/>
    <w:lvl w:ilvl="0">
      <w:start w:val="3"/>
      <w:numFmt w:val="decimal"/>
      <w:lvlText w:val="%1"/>
      <w:lvlJc w:val="left"/>
      <w:pPr>
        <w:ind w:left="1068" w:hanging="480"/>
      </w:pPr>
      <w:rPr>
        <w:rFonts w:hint="default"/>
        <w:lang w:val="id" w:eastAsia="en-US" w:bidi="ar-SA"/>
      </w:rPr>
    </w:lvl>
    <w:lvl w:ilvl="1">
      <w:start w:val="10"/>
      <w:numFmt w:val="decimal"/>
      <w:lvlText w:val="%1.%2"/>
      <w:lvlJc w:val="left"/>
      <w:pPr>
        <w:ind w:left="104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48" w:hanging="660"/>
      </w:pPr>
      <w:rPr>
        <w:rFonts w:hint="default"/>
        <w:b/>
        <w:bCs/>
        <w:w w:val="100"/>
        <w:lang w:val="id" w:eastAsia="en-US" w:bidi="ar-SA"/>
      </w:rPr>
    </w:lvl>
    <w:lvl w:ilvl="3">
      <w:numFmt w:val="bullet"/>
      <w:lvlText w:val="•"/>
      <w:lvlJc w:val="left"/>
      <w:pPr>
        <w:ind w:left="2934" w:hanging="660"/>
      </w:pPr>
      <w:rPr>
        <w:rFonts w:hint="default"/>
        <w:lang w:val="id" w:eastAsia="en-US" w:bidi="ar-SA"/>
      </w:rPr>
    </w:lvl>
    <w:lvl w:ilvl="4">
      <w:numFmt w:val="bullet"/>
      <w:lvlText w:val="•"/>
      <w:lvlJc w:val="left"/>
      <w:pPr>
        <w:ind w:left="3782" w:hanging="660"/>
      </w:pPr>
      <w:rPr>
        <w:rFonts w:hint="default"/>
        <w:lang w:val="id" w:eastAsia="en-US" w:bidi="ar-SA"/>
      </w:rPr>
    </w:lvl>
    <w:lvl w:ilvl="5">
      <w:numFmt w:val="bullet"/>
      <w:lvlText w:val="•"/>
      <w:lvlJc w:val="left"/>
      <w:pPr>
        <w:ind w:left="4629" w:hanging="660"/>
      </w:pPr>
      <w:rPr>
        <w:rFonts w:hint="default"/>
        <w:lang w:val="id" w:eastAsia="en-US" w:bidi="ar-SA"/>
      </w:rPr>
    </w:lvl>
    <w:lvl w:ilvl="6">
      <w:numFmt w:val="bullet"/>
      <w:lvlText w:val="•"/>
      <w:lvlJc w:val="left"/>
      <w:pPr>
        <w:ind w:left="5476" w:hanging="660"/>
      </w:pPr>
      <w:rPr>
        <w:rFonts w:hint="default"/>
        <w:lang w:val="id" w:eastAsia="en-US" w:bidi="ar-SA"/>
      </w:rPr>
    </w:lvl>
    <w:lvl w:ilvl="7">
      <w:numFmt w:val="bullet"/>
      <w:lvlText w:val="•"/>
      <w:lvlJc w:val="left"/>
      <w:pPr>
        <w:ind w:left="6324" w:hanging="660"/>
      </w:pPr>
      <w:rPr>
        <w:rFonts w:hint="default"/>
        <w:lang w:val="id" w:eastAsia="en-US" w:bidi="ar-SA"/>
      </w:rPr>
    </w:lvl>
    <w:lvl w:ilvl="8">
      <w:numFmt w:val="bullet"/>
      <w:lvlText w:val="•"/>
      <w:lvlJc w:val="left"/>
      <w:pPr>
        <w:ind w:left="7171" w:hanging="660"/>
      </w:pPr>
      <w:rPr>
        <w:rFonts w:hint="default"/>
        <w:lang w:val="id" w:eastAsia="en-US" w:bidi="ar-SA"/>
      </w:rPr>
    </w:lvl>
  </w:abstractNum>
  <w:abstractNum w:abstractNumId="21" w15:restartNumberingAfterBreak="0">
    <w:nsid w:val="2F9058F9"/>
    <w:multiLevelType w:val="hybridMultilevel"/>
    <w:tmpl w:val="203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51C92"/>
    <w:multiLevelType w:val="hybridMultilevel"/>
    <w:tmpl w:val="6D80229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3" w15:restartNumberingAfterBreak="0">
    <w:nsid w:val="31401361"/>
    <w:multiLevelType w:val="hybridMultilevel"/>
    <w:tmpl w:val="FFFFFFFF"/>
    <w:lvl w:ilvl="0" w:tplc="38A80FEC">
      <w:start w:val="1"/>
      <w:numFmt w:val="upperLetter"/>
      <w:lvlText w:val="%1."/>
      <w:lvlJc w:val="left"/>
      <w:pPr>
        <w:ind w:left="881" w:hanging="294"/>
      </w:pPr>
      <w:rPr>
        <w:rFonts w:ascii="Times New Roman" w:eastAsia="Times New Roman" w:hAnsi="Times New Roman" w:cs="Times New Roman" w:hint="default"/>
        <w:w w:val="99"/>
        <w:sz w:val="24"/>
        <w:szCs w:val="24"/>
        <w:lang w:val="id" w:eastAsia="en-US" w:bidi="ar-SA"/>
      </w:rPr>
    </w:lvl>
    <w:lvl w:ilvl="1" w:tplc="4CF23746">
      <w:start w:val="1"/>
      <w:numFmt w:val="decimal"/>
      <w:lvlText w:val="%2."/>
      <w:lvlJc w:val="left"/>
      <w:pPr>
        <w:ind w:left="240" w:hanging="240"/>
      </w:pPr>
      <w:rPr>
        <w:rFonts w:ascii="Times New Roman" w:eastAsia="Times New Roman" w:hAnsi="Times New Roman" w:cs="Times New Roman" w:hint="default"/>
        <w:w w:val="100"/>
        <w:sz w:val="24"/>
        <w:szCs w:val="24"/>
        <w:lang w:val="id" w:eastAsia="en-US" w:bidi="ar-SA"/>
      </w:rPr>
    </w:lvl>
    <w:lvl w:ilvl="2" w:tplc="D764C100">
      <w:numFmt w:val="bullet"/>
      <w:lvlText w:val="•"/>
      <w:lvlJc w:val="left"/>
      <w:pPr>
        <w:ind w:left="1767" w:hanging="240"/>
      </w:pPr>
      <w:rPr>
        <w:rFonts w:hint="default"/>
        <w:lang w:val="id" w:eastAsia="en-US" w:bidi="ar-SA"/>
      </w:rPr>
    </w:lvl>
    <w:lvl w:ilvl="3" w:tplc="CA94316C">
      <w:numFmt w:val="bullet"/>
      <w:lvlText w:val="•"/>
      <w:lvlJc w:val="left"/>
      <w:pPr>
        <w:ind w:left="2654" w:hanging="240"/>
      </w:pPr>
      <w:rPr>
        <w:rFonts w:hint="default"/>
        <w:lang w:val="id" w:eastAsia="en-US" w:bidi="ar-SA"/>
      </w:rPr>
    </w:lvl>
    <w:lvl w:ilvl="4" w:tplc="5C4C2D52">
      <w:numFmt w:val="bullet"/>
      <w:lvlText w:val="•"/>
      <w:lvlJc w:val="left"/>
      <w:pPr>
        <w:ind w:left="3542" w:hanging="240"/>
      </w:pPr>
      <w:rPr>
        <w:rFonts w:hint="default"/>
        <w:lang w:val="id" w:eastAsia="en-US" w:bidi="ar-SA"/>
      </w:rPr>
    </w:lvl>
    <w:lvl w:ilvl="5" w:tplc="3130444A">
      <w:numFmt w:val="bullet"/>
      <w:lvlText w:val="•"/>
      <w:lvlJc w:val="left"/>
      <w:pPr>
        <w:ind w:left="4429" w:hanging="240"/>
      </w:pPr>
      <w:rPr>
        <w:rFonts w:hint="default"/>
        <w:lang w:val="id" w:eastAsia="en-US" w:bidi="ar-SA"/>
      </w:rPr>
    </w:lvl>
    <w:lvl w:ilvl="6" w:tplc="2BE6A618">
      <w:numFmt w:val="bullet"/>
      <w:lvlText w:val="•"/>
      <w:lvlJc w:val="left"/>
      <w:pPr>
        <w:ind w:left="5316" w:hanging="240"/>
      </w:pPr>
      <w:rPr>
        <w:rFonts w:hint="default"/>
        <w:lang w:val="id" w:eastAsia="en-US" w:bidi="ar-SA"/>
      </w:rPr>
    </w:lvl>
    <w:lvl w:ilvl="7" w:tplc="665C3E8E">
      <w:numFmt w:val="bullet"/>
      <w:lvlText w:val="•"/>
      <w:lvlJc w:val="left"/>
      <w:pPr>
        <w:ind w:left="6204" w:hanging="240"/>
      </w:pPr>
      <w:rPr>
        <w:rFonts w:hint="default"/>
        <w:lang w:val="id" w:eastAsia="en-US" w:bidi="ar-SA"/>
      </w:rPr>
    </w:lvl>
    <w:lvl w:ilvl="8" w:tplc="3A9CDB12">
      <w:numFmt w:val="bullet"/>
      <w:lvlText w:val="•"/>
      <w:lvlJc w:val="left"/>
      <w:pPr>
        <w:ind w:left="7091" w:hanging="240"/>
      </w:pPr>
      <w:rPr>
        <w:rFonts w:hint="default"/>
        <w:lang w:val="id" w:eastAsia="en-US" w:bidi="ar-SA"/>
      </w:rPr>
    </w:lvl>
  </w:abstractNum>
  <w:abstractNum w:abstractNumId="24" w15:restartNumberingAfterBreak="0">
    <w:nsid w:val="31413ADC"/>
    <w:multiLevelType w:val="hybridMultilevel"/>
    <w:tmpl w:val="A2C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062A4"/>
    <w:multiLevelType w:val="hybridMultilevel"/>
    <w:tmpl w:val="378E9314"/>
    <w:lvl w:ilvl="0" w:tplc="E138E68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D552C76"/>
    <w:multiLevelType w:val="hybridMultilevel"/>
    <w:tmpl w:val="EC44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6025E"/>
    <w:multiLevelType w:val="hybridMultilevel"/>
    <w:tmpl w:val="AE6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71531"/>
    <w:multiLevelType w:val="hybridMultilevel"/>
    <w:tmpl w:val="D46A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337A1"/>
    <w:multiLevelType w:val="hybridMultilevel"/>
    <w:tmpl w:val="D8ACD75C"/>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02907"/>
    <w:multiLevelType w:val="hybridMultilevel"/>
    <w:tmpl w:val="64DEF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7537F"/>
    <w:multiLevelType w:val="hybridMultilevel"/>
    <w:tmpl w:val="E36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44029"/>
    <w:multiLevelType w:val="hybridMultilevel"/>
    <w:tmpl w:val="FFFFFFFF"/>
    <w:lvl w:ilvl="0" w:tplc="39B65AFE">
      <w:start w:val="1"/>
      <w:numFmt w:val="decimal"/>
      <w:lvlText w:val="%1."/>
      <w:lvlJc w:val="left"/>
      <w:pPr>
        <w:ind w:left="588" w:hanging="298"/>
      </w:pPr>
      <w:rPr>
        <w:rFonts w:ascii="Times New Roman" w:eastAsia="Times New Roman" w:hAnsi="Times New Roman" w:cs="Times New Roman" w:hint="default"/>
        <w:w w:val="100"/>
        <w:sz w:val="24"/>
        <w:szCs w:val="24"/>
        <w:lang w:val="id" w:eastAsia="en-US" w:bidi="ar-SA"/>
      </w:rPr>
    </w:lvl>
    <w:lvl w:ilvl="1" w:tplc="41C6AA5A">
      <w:numFmt w:val="bullet"/>
      <w:lvlText w:val="•"/>
      <w:lvlJc w:val="left"/>
      <w:pPr>
        <w:ind w:left="1408" w:hanging="298"/>
      </w:pPr>
      <w:rPr>
        <w:rFonts w:hint="default"/>
        <w:lang w:val="id" w:eastAsia="en-US" w:bidi="ar-SA"/>
      </w:rPr>
    </w:lvl>
    <w:lvl w:ilvl="2" w:tplc="C45EEDDA">
      <w:numFmt w:val="bullet"/>
      <w:lvlText w:val="•"/>
      <w:lvlJc w:val="left"/>
      <w:pPr>
        <w:ind w:left="2237" w:hanging="298"/>
      </w:pPr>
      <w:rPr>
        <w:rFonts w:hint="default"/>
        <w:lang w:val="id" w:eastAsia="en-US" w:bidi="ar-SA"/>
      </w:rPr>
    </w:lvl>
    <w:lvl w:ilvl="3" w:tplc="81503D38">
      <w:numFmt w:val="bullet"/>
      <w:lvlText w:val="•"/>
      <w:lvlJc w:val="left"/>
      <w:pPr>
        <w:ind w:left="3065" w:hanging="298"/>
      </w:pPr>
      <w:rPr>
        <w:rFonts w:hint="default"/>
        <w:lang w:val="id" w:eastAsia="en-US" w:bidi="ar-SA"/>
      </w:rPr>
    </w:lvl>
    <w:lvl w:ilvl="4" w:tplc="EF761C4A">
      <w:numFmt w:val="bullet"/>
      <w:lvlText w:val="•"/>
      <w:lvlJc w:val="left"/>
      <w:pPr>
        <w:ind w:left="3894" w:hanging="298"/>
      </w:pPr>
      <w:rPr>
        <w:rFonts w:hint="default"/>
        <w:lang w:val="id" w:eastAsia="en-US" w:bidi="ar-SA"/>
      </w:rPr>
    </w:lvl>
    <w:lvl w:ilvl="5" w:tplc="8A206E44">
      <w:numFmt w:val="bullet"/>
      <w:lvlText w:val="•"/>
      <w:lvlJc w:val="left"/>
      <w:pPr>
        <w:ind w:left="4723" w:hanging="298"/>
      </w:pPr>
      <w:rPr>
        <w:rFonts w:hint="default"/>
        <w:lang w:val="id" w:eastAsia="en-US" w:bidi="ar-SA"/>
      </w:rPr>
    </w:lvl>
    <w:lvl w:ilvl="6" w:tplc="9E300A94">
      <w:numFmt w:val="bullet"/>
      <w:lvlText w:val="•"/>
      <w:lvlJc w:val="left"/>
      <w:pPr>
        <w:ind w:left="5551" w:hanging="298"/>
      </w:pPr>
      <w:rPr>
        <w:rFonts w:hint="default"/>
        <w:lang w:val="id" w:eastAsia="en-US" w:bidi="ar-SA"/>
      </w:rPr>
    </w:lvl>
    <w:lvl w:ilvl="7" w:tplc="49C0CE48">
      <w:numFmt w:val="bullet"/>
      <w:lvlText w:val="•"/>
      <w:lvlJc w:val="left"/>
      <w:pPr>
        <w:ind w:left="6380" w:hanging="298"/>
      </w:pPr>
      <w:rPr>
        <w:rFonts w:hint="default"/>
        <w:lang w:val="id" w:eastAsia="en-US" w:bidi="ar-SA"/>
      </w:rPr>
    </w:lvl>
    <w:lvl w:ilvl="8" w:tplc="1EF620CE">
      <w:numFmt w:val="bullet"/>
      <w:lvlText w:val="•"/>
      <w:lvlJc w:val="left"/>
      <w:pPr>
        <w:ind w:left="7209" w:hanging="298"/>
      </w:pPr>
      <w:rPr>
        <w:rFonts w:hint="default"/>
        <w:lang w:val="id" w:eastAsia="en-US" w:bidi="ar-SA"/>
      </w:rPr>
    </w:lvl>
  </w:abstractNum>
  <w:abstractNum w:abstractNumId="33" w15:restartNumberingAfterBreak="0">
    <w:nsid w:val="5EEC46E0"/>
    <w:multiLevelType w:val="multilevel"/>
    <w:tmpl w:val="FFFFFFFF"/>
    <w:lvl w:ilvl="0">
      <w:start w:val="1"/>
      <w:numFmt w:val="decimal"/>
      <w:lvlText w:val="%1"/>
      <w:lvlJc w:val="left"/>
      <w:pPr>
        <w:ind w:left="1171" w:hanging="363"/>
      </w:pPr>
      <w:rPr>
        <w:rFonts w:hint="default"/>
        <w:lang w:val="id" w:eastAsia="en-US" w:bidi="ar-SA"/>
      </w:rPr>
    </w:lvl>
    <w:lvl w:ilvl="1">
      <w:start w:val="1"/>
      <w:numFmt w:val="decimal"/>
      <w:lvlText w:val="%1.%2"/>
      <w:lvlJc w:val="left"/>
      <w:pPr>
        <w:ind w:left="1171"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17" w:hanging="363"/>
      </w:pPr>
      <w:rPr>
        <w:rFonts w:hint="default"/>
        <w:lang w:val="id" w:eastAsia="en-US" w:bidi="ar-SA"/>
      </w:rPr>
    </w:lvl>
    <w:lvl w:ilvl="3">
      <w:numFmt w:val="bullet"/>
      <w:lvlText w:val="•"/>
      <w:lvlJc w:val="left"/>
      <w:pPr>
        <w:ind w:left="3485" w:hanging="363"/>
      </w:pPr>
      <w:rPr>
        <w:rFonts w:hint="default"/>
        <w:lang w:val="id" w:eastAsia="en-US" w:bidi="ar-SA"/>
      </w:rPr>
    </w:lvl>
    <w:lvl w:ilvl="4">
      <w:numFmt w:val="bullet"/>
      <w:lvlText w:val="•"/>
      <w:lvlJc w:val="left"/>
      <w:pPr>
        <w:ind w:left="4254" w:hanging="363"/>
      </w:pPr>
      <w:rPr>
        <w:rFonts w:hint="default"/>
        <w:lang w:val="id" w:eastAsia="en-US" w:bidi="ar-SA"/>
      </w:rPr>
    </w:lvl>
    <w:lvl w:ilvl="5">
      <w:numFmt w:val="bullet"/>
      <w:lvlText w:val="•"/>
      <w:lvlJc w:val="left"/>
      <w:pPr>
        <w:ind w:left="5023" w:hanging="363"/>
      </w:pPr>
      <w:rPr>
        <w:rFonts w:hint="default"/>
        <w:lang w:val="id" w:eastAsia="en-US" w:bidi="ar-SA"/>
      </w:rPr>
    </w:lvl>
    <w:lvl w:ilvl="6">
      <w:numFmt w:val="bullet"/>
      <w:lvlText w:val="•"/>
      <w:lvlJc w:val="left"/>
      <w:pPr>
        <w:ind w:left="5791" w:hanging="363"/>
      </w:pPr>
      <w:rPr>
        <w:rFonts w:hint="default"/>
        <w:lang w:val="id" w:eastAsia="en-US" w:bidi="ar-SA"/>
      </w:rPr>
    </w:lvl>
    <w:lvl w:ilvl="7">
      <w:numFmt w:val="bullet"/>
      <w:lvlText w:val="•"/>
      <w:lvlJc w:val="left"/>
      <w:pPr>
        <w:ind w:left="6560" w:hanging="363"/>
      </w:pPr>
      <w:rPr>
        <w:rFonts w:hint="default"/>
        <w:lang w:val="id" w:eastAsia="en-US" w:bidi="ar-SA"/>
      </w:rPr>
    </w:lvl>
    <w:lvl w:ilvl="8">
      <w:numFmt w:val="bullet"/>
      <w:lvlText w:val="•"/>
      <w:lvlJc w:val="left"/>
      <w:pPr>
        <w:ind w:left="7329" w:hanging="363"/>
      </w:pPr>
      <w:rPr>
        <w:rFonts w:hint="default"/>
        <w:lang w:val="id" w:eastAsia="en-US" w:bidi="ar-SA"/>
      </w:rPr>
    </w:lvl>
  </w:abstractNum>
  <w:abstractNum w:abstractNumId="34" w15:restartNumberingAfterBreak="0">
    <w:nsid w:val="607778BD"/>
    <w:multiLevelType w:val="hybridMultilevel"/>
    <w:tmpl w:val="6128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C3C25"/>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330A7"/>
    <w:multiLevelType w:val="multilevel"/>
    <w:tmpl w:val="FFFFFFFF"/>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37" w15:restartNumberingAfterBreak="0">
    <w:nsid w:val="63B26600"/>
    <w:multiLevelType w:val="hybridMultilevel"/>
    <w:tmpl w:val="97225C68"/>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B7E2CEC">
      <w:start w:val="1"/>
      <w:numFmt w:val="lowerLetter"/>
      <w:lvlText w:val="%2."/>
      <w:lvlJc w:val="left"/>
      <w:pPr>
        <w:ind w:left="816" w:hanging="228"/>
      </w:pPr>
      <w:rPr>
        <w:rFonts w:ascii="Times New Roman" w:eastAsia="Times New Roman" w:hAnsi="Times New Roman" w:cs="Times New Roman" w:hint="default"/>
        <w:spacing w:val="-1"/>
        <w:w w:val="100"/>
        <w:sz w:val="24"/>
        <w:szCs w:val="24"/>
        <w:lang w:val="id" w:eastAsia="en-US" w:bidi="ar-SA"/>
      </w:rPr>
    </w:lvl>
    <w:lvl w:ilvl="2" w:tplc="BDD40956">
      <w:numFmt w:val="bullet"/>
      <w:lvlText w:val="•"/>
      <w:lvlJc w:val="left"/>
      <w:pPr>
        <w:ind w:left="2429" w:hanging="228"/>
      </w:pPr>
      <w:rPr>
        <w:rFonts w:hint="default"/>
        <w:lang w:val="id" w:eastAsia="en-US" w:bidi="ar-SA"/>
      </w:rPr>
    </w:lvl>
    <w:lvl w:ilvl="3" w:tplc="86BA0D40">
      <w:numFmt w:val="bullet"/>
      <w:lvlText w:val="•"/>
      <w:lvlJc w:val="left"/>
      <w:pPr>
        <w:ind w:left="3233" w:hanging="228"/>
      </w:pPr>
      <w:rPr>
        <w:rFonts w:hint="default"/>
        <w:lang w:val="id" w:eastAsia="en-US" w:bidi="ar-SA"/>
      </w:rPr>
    </w:lvl>
    <w:lvl w:ilvl="4" w:tplc="92D8E436">
      <w:numFmt w:val="bullet"/>
      <w:lvlText w:val="•"/>
      <w:lvlJc w:val="left"/>
      <w:pPr>
        <w:ind w:left="4038" w:hanging="228"/>
      </w:pPr>
      <w:rPr>
        <w:rFonts w:hint="default"/>
        <w:lang w:val="id" w:eastAsia="en-US" w:bidi="ar-SA"/>
      </w:rPr>
    </w:lvl>
    <w:lvl w:ilvl="5" w:tplc="AC2A3512">
      <w:numFmt w:val="bullet"/>
      <w:lvlText w:val="•"/>
      <w:lvlJc w:val="left"/>
      <w:pPr>
        <w:ind w:left="4843" w:hanging="228"/>
      </w:pPr>
      <w:rPr>
        <w:rFonts w:hint="default"/>
        <w:lang w:val="id" w:eastAsia="en-US" w:bidi="ar-SA"/>
      </w:rPr>
    </w:lvl>
    <w:lvl w:ilvl="6" w:tplc="46267482">
      <w:numFmt w:val="bullet"/>
      <w:lvlText w:val="•"/>
      <w:lvlJc w:val="left"/>
      <w:pPr>
        <w:ind w:left="5647" w:hanging="228"/>
      </w:pPr>
      <w:rPr>
        <w:rFonts w:hint="default"/>
        <w:lang w:val="id" w:eastAsia="en-US" w:bidi="ar-SA"/>
      </w:rPr>
    </w:lvl>
    <w:lvl w:ilvl="7" w:tplc="19CC0B28">
      <w:numFmt w:val="bullet"/>
      <w:lvlText w:val="•"/>
      <w:lvlJc w:val="left"/>
      <w:pPr>
        <w:ind w:left="6452" w:hanging="228"/>
      </w:pPr>
      <w:rPr>
        <w:rFonts w:hint="default"/>
        <w:lang w:val="id" w:eastAsia="en-US" w:bidi="ar-SA"/>
      </w:rPr>
    </w:lvl>
    <w:lvl w:ilvl="8" w:tplc="7368C0E4">
      <w:numFmt w:val="bullet"/>
      <w:lvlText w:val="•"/>
      <w:lvlJc w:val="left"/>
      <w:pPr>
        <w:ind w:left="7257" w:hanging="228"/>
      </w:pPr>
      <w:rPr>
        <w:rFonts w:hint="default"/>
        <w:lang w:val="id" w:eastAsia="en-US" w:bidi="ar-SA"/>
      </w:rPr>
    </w:lvl>
  </w:abstractNum>
  <w:abstractNum w:abstractNumId="38" w15:restartNumberingAfterBreak="0">
    <w:nsid w:val="659D0D36"/>
    <w:multiLevelType w:val="hybridMultilevel"/>
    <w:tmpl w:val="FFFFFFFF"/>
    <w:lvl w:ilvl="0" w:tplc="E3143590">
      <w:start w:val="1"/>
      <w:numFmt w:val="lowerLetter"/>
      <w:lvlText w:val="%1."/>
      <w:lvlJc w:val="left"/>
      <w:pPr>
        <w:ind w:left="813" w:hanging="226"/>
      </w:pPr>
      <w:rPr>
        <w:rFonts w:ascii="Times New Roman" w:eastAsia="Times New Roman" w:hAnsi="Times New Roman" w:cs="Times New Roman" w:hint="default"/>
        <w:spacing w:val="-1"/>
        <w:w w:val="100"/>
        <w:sz w:val="24"/>
        <w:szCs w:val="24"/>
        <w:lang w:val="id" w:eastAsia="en-US" w:bidi="ar-SA"/>
      </w:rPr>
    </w:lvl>
    <w:lvl w:ilvl="1" w:tplc="1D1AF222">
      <w:numFmt w:val="bullet"/>
      <w:lvlText w:val="•"/>
      <w:lvlJc w:val="left"/>
      <w:pPr>
        <w:ind w:left="1624" w:hanging="226"/>
      </w:pPr>
      <w:rPr>
        <w:rFonts w:hint="default"/>
        <w:lang w:val="id" w:eastAsia="en-US" w:bidi="ar-SA"/>
      </w:rPr>
    </w:lvl>
    <w:lvl w:ilvl="2" w:tplc="BBF2AF9E">
      <w:numFmt w:val="bullet"/>
      <w:lvlText w:val="•"/>
      <w:lvlJc w:val="left"/>
      <w:pPr>
        <w:ind w:left="2429" w:hanging="226"/>
      </w:pPr>
      <w:rPr>
        <w:rFonts w:hint="default"/>
        <w:lang w:val="id" w:eastAsia="en-US" w:bidi="ar-SA"/>
      </w:rPr>
    </w:lvl>
    <w:lvl w:ilvl="3" w:tplc="C6DEEDDC">
      <w:numFmt w:val="bullet"/>
      <w:lvlText w:val="•"/>
      <w:lvlJc w:val="left"/>
      <w:pPr>
        <w:ind w:left="3233" w:hanging="226"/>
      </w:pPr>
      <w:rPr>
        <w:rFonts w:hint="default"/>
        <w:lang w:val="id" w:eastAsia="en-US" w:bidi="ar-SA"/>
      </w:rPr>
    </w:lvl>
    <w:lvl w:ilvl="4" w:tplc="C7DE48A4">
      <w:numFmt w:val="bullet"/>
      <w:lvlText w:val="•"/>
      <w:lvlJc w:val="left"/>
      <w:pPr>
        <w:ind w:left="4038" w:hanging="226"/>
      </w:pPr>
      <w:rPr>
        <w:rFonts w:hint="default"/>
        <w:lang w:val="id" w:eastAsia="en-US" w:bidi="ar-SA"/>
      </w:rPr>
    </w:lvl>
    <w:lvl w:ilvl="5" w:tplc="25C8F54E">
      <w:numFmt w:val="bullet"/>
      <w:lvlText w:val="•"/>
      <w:lvlJc w:val="left"/>
      <w:pPr>
        <w:ind w:left="4843" w:hanging="226"/>
      </w:pPr>
      <w:rPr>
        <w:rFonts w:hint="default"/>
        <w:lang w:val="id" w:eastAsia="en-US" w:bidi="ar-SA"/>
      </w:rPr>
    </w:lvl>
    <w:lvl w:ilvl="6" w:tplc="6610EC50">
      <w:numFmt w:val="bullet"/>
      <w:lvlText w:val="•"/>
      <w:lvlJc w:val="left"/>
      <w:pPr>
        <w:ind w:left="5647" w:hanging="226"/>
      </w:pPr>
      <w:rPr>
        <w:rFonts w:hint="default"/>
        <w:lang w:val="id" w:eastAsia="en-US" w:bidi="ar-SA"/>
      </w:rPr>
    </w:lvl>
    <w:lvl w:ilvl="7" w:tplc="66FEAF20">
      <w:numFmt w:val="bullet"/>
      <w:lvlText w:val="•"/>
      <w:lvlJc w:val="left"/>
      <w:pPr>
        <w:ind w:left="6452" w:hanging="226"/>
      </w:pPr>
      <w:rPr>
        <w:rFonts w:hint="default"/>
        <w:lang w:val="id" w:eastAsia="en-US" w:bidi="ar-SA"/>
      </w:rPr>
    </w:lvl>
    <w:lvl w:ilvl="8" w:tplc="FEA6AE5E">
      <w:numFmt w:val="bullet"/>
      <w:lvlText w:val="•"/>
      <w:lvlJc w:val="left"/>
      <w:pPr>
        <w:ind w:left="7257" w:hanging="226"/>
      </w:pPr>
      <w:rPr>
        <w:rFonts w:hint="default"/>
        <w:lang w:val="id" w:eastAsia="en-US" w:bidi="ar-SA"/>
      </w:rPr>
    </w:lvl>
  </w:abstractNum>
  <w:abstractNum w:abstractNumId="39" w15:restartNumberingAfterBreak="0">
    <w:nsid w:val="65D73625"/>
    <w:multiLevelType w:val="hybridMultilevel"/>
    <w:tmpl w:val="FFFFFFFF"/>
    <w:lvl w:ilvl="0" w:tplc="B20C1FB0">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0DEC8D86">
      <w:numFmt w:val="bullet"/>
      <w:lvlText w:val="•"/>
      <w:lvlJc w:val="left"/>
      <w:pPr>
        <w:ind w:left="598" w:hanging="240"/>
      </w:pPr>
      <w:rPr>
        <w:rFonts w:hint="default"/>
        <w:lang w:val="id" w:eastAsia="en-US" w:bidi="ar-SA"/>
      </w:rPr>
    </w:lvl>
    <w:lvl w:ilvl="2" w:tplc="DBA4BA1E">
      <w:numFmt w:val="bullet"/>
      <w:lvlText w:val="•"/>
      <w:lvlJc w:val="left"/>
      <w:pPr>
        <w:ind w:left="817" w:hanging="240"/>
      </w:pPr>
      <w:rPr>
        <w:rFonts w:hint="default"/>
        <w:lang w:val="id" w:eastAsia="en-US" w:bidi="ar-SA"/>
      </w:rPr>
    </w:lvl>
    <w:lvl w:ilvl="3" w:tplc="8A52F712">
      <w:numFmt w:val="bullet"/>
      <w:lvlText w:val="•"/>
      <w:lvlJc w:val="left"/>
      <w:pPr>
        <w:ind w:left="1035" w:hanging="240"/>
      </w:pPr>
      <w:rPr>
        <w:rFonts w:hint="default"/>
        <w:lang w:val="id" w:eastAsia="en-US" w:bidi="ar-SA"/>
      </w:rPr>
    </w:lvl>
    <w:lvl w:ilvl="4" w:tplc="06FC7286">
      <w:numFmt w:val="bullet"/>
      <w:lvlText w:val="•"/>
      <w:lvlJc w:val="left"/>
      <w:pPr>
        <w:ind w:left="1254" w:hanging="240"/>
      </w:pPr>
      <w:rPr>
        <w:rFonts w:hint="default"/>
        <w:lang w:val="id" w:eastAsia="en-US" w:bidi="ar-SA"/>
      </w:rPr>
    </w:lvl>
    <w:lvl w:ilvl="5" w:tplc="21E4A848">
      <w:numFmt w:val="bullet"/>
      <w:lvlText w:val="•"/>
      <w:lvlJc w:val="left"/>
      <w:pPr>
        <w:ind w:left="1472" w:hanging="240"/>
      </w:pPr>
      <w:rPr>
        <w:rFonts w:hint="default"/>
        <w:lang w:val="id" w:eastAsia="en-US" w:bidi="ar-SA"/>
      </w:rPr>
    </w:lvl>
    <w:lvl w:ilvl="6" w:tplc="59EE8098">
      <w:numFmt w:val="bullet"/>
      <w:lvlText w:val="•"/>
      <w:lvlJc w:val="left"/>
      <w:pPr>
        <w:ind w:left="1691" w:hanging="240"/>
      </w:pPr>
      <w:rPr>
        <w:rFonts w:hint="default"/>
        <w:lang w:val="id" w:eastAsia="en-US" w:bidi="ar-SA"/>
      </w:rPr>
    </w:lvl>
    <w:lvl w:ilvl="7" w:tplc="EFFEA550">
      <w:numFmt w:val="bullet"/>
      <w:lvlText w:val="•"/>
      <w:lvlJc w:val="left"/>
      <w:pPr>
        <w:ind w:left="1909" w:hanging="240"/>
      </w:pPr>
      <w:rPr>
        <w:rFonts w:hint="default"/>
        <w:lang w:val="id" w:eastAsia="en-US" w:bidi="ar-SA"/>
      </w:rPr>
    </w:lvl>
    <w:lvl w:ilvl="8" w:tplc="7EBC5268">
      <w:numFmt w:val="bullet"/>
      <w:lvlText w:val="•"/>
      <w:lvlJc w:val="left"/>
      <w:pPr>
        <w:ind w:left="2128" w:hanging="240"/>
      </w:pPr>
      <w:rPr>
        <w:rFonts w:hint="default"/>
        <w:lang w:val="id" w:eastAsia="en-US" w:bidi="ar-SA"/>
      </w:rPr>
    </w:lvl>
  </w:abstractNum>
  <w:abstractNum w:abstractNumId="40" w15:restartNumberingAfterBreak="0">
    <w:nsid w:val="66422D99"/>
    <w:multiLevelType w:val="hybridMultilevel"/>
    <w:tmpl w:val="FFFFFFFF"/>
    <w:lvl w:ilvl="0" w:tplc="19566DD6">
      <w:start w:val="1"/>
      <w:numFmt w:val="decimal"/>
      <w:lvlText w:val="%1."/>
      <w:lvlJc w:val="left"/>
      <w:pPr>
        <w:ind w:left="871" w:hanging="291"/>
      </w:pPr>
      <w:rPr>
        <w:rFonts w:ascii="Times New Roman" w:eastAsia="Times New Roman" w:hAnsi="Times New Roman" w:cs="Times New Roman" w:hint="default"/>
        <w:color w:val="333333"/>
        <w:w w:val="100"/>
        <w:sz w:val="24"/>
        <w:szCs w:val="24"/>
        <w:lang w:val="id" w:eastAsia="en-US" w:bidi="ar-SA"/>
      </w:rPr>
    </w:lvl>
    <w:lvl w:ilvl="1" w:tplc="2F067768">
      <w:numFmt w:val="bullet"/>
      <w:lvlText w:val="•"/>
      <w:lvlJc w:val="left"/>
      <w:pPr>
        <w:ind w:left="1678" w:hanging="291"/>
      </w:pPr>
      <w:rPr>
        <w:rFonts w:hint="default"/>
        <w:lang w:val="id" w:eastAsia="en-US" w:bidi="ar-SA"/>
      </w:rPr>
    </w:lvl>
    <w:lvl w:ilvl="2" w:tplc="4692C1D8">
      <w:numFmt w:val="bullet"/>
      <w:lvlText w:val="•"/>
      <w:lvlJc w:val="left"/>
      <w:pPr>
        <w:ind w:left="2477" w:hanging="291"/>
      </w:pPr>
      <w:rPr>
        <w:rFonts w:hint="default"/>
        <w:lang w:val="id" w:eastAsia="en-US" w:bidi="ar-SA"/>
      </w:rPr>
    </w:lvl>
    <w:lvl w:ilvl="3" w:tplc="29201BA4">
      <w:numFmt w:val="bullet"/>
      <w:lvlText w:val="•"/>
      <w:lvlJc w:val="left"/>
      <w:pPr>
        <w:ind w:left="3275" w:hanging="291"/>
      </w:pPr>
      <w:rPr>
        <w:rFonts w:hint="default"/>
        <w:lang w:val="id" w:eastAsia="en-US" w:bidi="ar-SA"/>
      </w:rPr>
    </w:lvl>
    <w:lvl w:ilvl="4" w:tplc="DD0A6ACE">
      <w:numFmt w:val="bullet"/>
      <w:lvlText w:val="•"/>
      <w:lvlJc w:val="left"/>
      <w:pPr>
        <w:ind w:left="4074" w:hanging="291"/>
      </w:pPr>
      <w:rPr>
        <w:rFonts w:hint="default"/>
        <w:lang w:val="id" w:eastAsia="en-US" w:bidi="ar-SA"/>
      </w:rPr>
    </w:lvl>
    <w:lvl w:ilvl="5" w:tplc="D7F6B16E">
      <w:numFmt w:val="bullet"/>
      <w:lvlText w:val="•"/>
      <w:lvlJc w:val="left"/>
      <w:pPr>
        <w:ind w:left="4873" w:hanging="291"/>
      </w:pPr>
      <w:rPr>
        <w:rFonts w:hint="default"/>
        <w:lang w:val="id" w:eastAsia="en-US" w:bidi="ar-SA"/>
      </w:rPr>
    </w:lvl>
    <w:lvl w:ilvl="6" w:tplc="488A30B6">
      <w:numFmt w:val="bullet"/>
      <w:lvlText w:val="•"/>
      <w:lvlJc w:val="left"/>
      <w:pPr>
        <w:ind w:left="5671" w:hanging="291"/>
      </w:pPr>
      <w:rPr>
        <w:rFonts w:hint="default"/>
        <w:lang w:val="id" w:eastAsia="en-US" w:bidi="ar-SA"/>
      </w:rPr>
    </w:lvl>
    <w:lvl w:ilvl="7" w:tplc="03B80926">
      <w:numFmt w:val="bullet"/>
      <w:lvlText w:val="•"/>
      <w:lvlJc w:val="left"/>
      <w:pPr>
        <w:ind w:left="6470" w:hanging="291"/>
      </w:pPr>
      <w:rPr>
        <w:rFonts w:hint="default"/>
        <w:lang w:val="id" w:eastAsia="en-US" w:bidi="ar-SA"/>
      </w:rPr>
    </w:lvl>
    <w:lvl w:ilvl="8" w:tplc="37CE2A48">
      <w:numFmt w:val="bullet"/>
      <w:lvlText w:val="•"/>
      <w:lvlJc w:val="left"/>
      <w:pPr>
        <w:ind w:left="7269" w:hanging="291"/>
      </w:pPr>
      <w:rPr>
        <w:rFonts w:hint="default"/>
        <w:lang w:val="id" w:eastAsia="en-US" w:bidi="ar-SA"/>
      </w:rPr>
    </w:lvl>
  </w:abstractNum>
  <w:abstractNum w:abstractNumId="41" w15:restartNumberingAfterBreak="0">
    <w:nsid w:val="6C3C0A4D"/>
    <w:multiLevelType w:val="hybridMultilevel"/>
    <w:tmpl w:val="21D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75C34"/>
    <w:multiLevelType w:val="hybridMultilevel"/>
    <w:tmpl w:val="FFFFFFFF"/>
    <w:lvl w:ilvl="0" w:tplc="13C24CB6">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749E74A4">
      <w:numFmt w:val="bullet"/>
      <w:lvlText w:val="•"/>
      <w:lvlJc w:val="left"/>
      <w:pPr>
        <w:ind w:left="1408" w:hanging="240"/>
      </w:pPr>
      <w:rPr>
        <w:rFonts w:hint="default"/>
        <w:lang w:val="id" w:eastAsia="en-US" w:bidi="ar-SA"/>
      </w:rPr>
    </w:lvl>
    <w:lvl w:ilvl="2" w:tplc="3F143EE4">
      <w:numFmt w:val="bullet"/>
      <w:lvlText w:val="•"/>
      <w:lvlJc w:val="left"/>
      <w:pPr>
        <w:ind w:left="2237" w:hanging="240"/>
      </w:pPr>
      <w:rPr>
        <w:rFonts w:hint="default"/>
        <w:lang w:val="id" w:eastAsia="en-US" w:bidi="ar-SA"/>
      </w:rPr>
    </w:lvl>
    <w:lvl w:ilvl="3" w:tplc="150A6F1A">
      <w:numFmt w:val="bullet"/>
      <w:lvlText w:val="•"/>
      <w:lvlJc w:val="left"/>
      <w:pPr>
        <w:ind w:left="3065" w:hanging="240"/>
      </w:pPr>
      <w:rPr>
        <w:rFonts w:hint="default"/>
        <w:lang w:val="id" w:eastAsia="en-US" w:bidi="ar-SA"/>
      </w:rPr>
    </w:lvl>
    <w:lvl w:ilvl="4" w:tplc="BA84D50E">
      <w:numFmt w:val="bullet"/>
      <w:lvlText w:val="•"/>
      <w:lvlJc w:val="left"/>
      <w:pPr>
        <w:ind w:left="3894" w:hanging="240"/>
      </w:pPr>
      <w:rPr>
        <w:rFonts w:hint="default"/>
        <w:lang w:val="id" w:eastAsia="en-US" w:bidi="ar-SA"/>
      </w:rPr>
    </w:lvl>
    <w:lvl w:ilvl="5" w:tplc="FB88173C">
      <w:numFmt w:val="bullet"/>
      <w:lvlText w:val="•"/>
      <w:lvlJc w:val="left"/>
      <w:pPr>
        <w:ind w:left="4723" w:hanging="240"/>
      </w:pPr>
      <w:rPr>
        <w:rFonts w:hint="default"/>
        <w:lang w:val="id" w:eastAsia="en-US" w:bidi="ar-SA"/>
      </w:rPr>
    </w:lvl>
    <w:lvl w:ilvl="6" w:tplc="B8F04528">
      <w:numFmt w:val="bullet"/>
      <w:lvlText w:val="•"/>
      <w:lvlJc w:val="left"/>
      <w:pPr>
        <w:ind w:left="5551" w:hanging="240"/>
      </w:pPr>
      <w:rPr>
        <w:rFonts w:hint="default"/>
        <w:lang w:val="id" w:eastAsia="en-US" w:bidi="ar-SA"/>
      </w:rPr>
    </w:lvl>
    <w:lvl w:ilvl="7" w:tplc="734CBCAE">
      <w:numFmt w:val="bullet"/>
      <w:lvlText w:val="•"/>
      <w:lvlJc w:val="left"/>
      <w:pPr>
        <w:ind w:left="6380" w:hanging="240"/>
      </w:pPr>
      <w:rPr>
        <w:rFonts w:hint="default"/>
        <w:lang w:val="id" w:eastAsia="en-US" w:bidi="ar-SA"/>
      </w:rPr>
    </w:lvl>
    <w:lvl w:ilvl="8" w:tplc="D69EF606">
      <w:numFmt w:val="bullet"/>
      <w:lvlText w:val="•"/>
      <w:lvlJc w:val="left"/>
      <w:pPr>
        <w:ind w:left="7209" w:hanging="240"/>
      </w:pPr>
      <w:rPr>
        <w:rFonts w:hint="default"/>
        <w:lang w:val="id" w:eastAsia="en-US" w:bidi="ar-SA"/>
      </w:rPr>
    </w:lvl>
  </w:abstractNum>
  <w:abstractNum w:abstractNumId="43" w15:restartNumberingAfterBreak="0">
    <w:nsid w:val="74400B7B"/>
    <w:multiLevelType w:val="hybridMultilevel"/>
    <w:tmpl w:val="FFFFFFFF"/>
    <w:lvl w:ilvl="0" w:tplc="1944C78E">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E423E64">
      <w:numFmt w:val="bullet"/>
      <w:lvlText w:val="•"/>
      <w:lvlJc w:val="left"/>
      <w:pPr>
        <w:ind w:left="1624" w:hanging="240"/>
      </w:pPr>
      <w:rPr>
        <w:rFonts w:hint="default"/>
        <w:lang w:val="id" w:eastAsia="en-US" w:bidi="ar-SA"/>
      </w:rPr>
    </w:lvl>
    <w:lvl w:ilvl="2" w:tplc="FC447328">
      <w:numFmt w:val="bullet"/>
      <w:lvlText w:val="•"/>
      <w:lvlJc w:val="left"/>
      <w:pPr>
        <w:ind w:left="2429" w:hanging="240"/>
      </w:pPr>
      <w:rPr>
        <w:rFonts w:hint="default"/>
        <w:lang w:val="id" w:eastAsia="en-US" w:bidi="ar-SA"/>
      </w:rPr>
    </w:lvl>
    <w:lvl w:ilvl="3" w:tplc="547A57BE">
      <w:numFmt w:val="bullet"/>
      <w:lvlText w:val="•"/>
      <w:lvlJc w:val="left"/>
      <w:pPr>
        <w:ind w:left="3233" w:hanging="240"/>
      </w:pPr>
      <w:rPr>
        <w:rFonts w:hint="default"/>
        <w:lang w:val="id" w:eastAsia="en-US" w:bidi="ar-SA"/>
      </w:rPr>
    </w:lvl>
    <w:lvl w:ilvl="4" w:tplc="7DE2EEA2">
      <w:numFmt w:val="bullet"/>
      <w:lvlText w:val="•"/>
      <w:lvlJc w:val="left"/>
      <w:pPr>
        <w:ind w:left="4038" w:hanging="240"/>
      </w:pPr>
      <w:rPr>
        <w:rFonts w:hint="default"/>
        <w:lang w:val="id" w:eastAsia="en-US" w:bidi="ar-SA"/>
      </w:rPr>
    </w:lvl>
    <w:lvl w:ilvl="5" w:tplc="46BE3A0A">
      <w:numFmt w:val="bullet"/>
      <w:lvlText w:val="•"/>
      <w:lvlJc w:val="left"/>
      <w:pPr>
        <w:ind w:left="4843" w:hanging="240"/>
      </w:pPr>
      <w:rPr>
        <w:rFonts w:hint="default"/>
        <w:lang w:val="id" w:eastAsia="en-US" w:bidi="ar-SA"/>
      </w:rPr>
    </w:lvl>
    <w:lvl w:ilvl="6" w:tplc="20F24F82">
      <w:numFmt w:val="bullet"/>
      <w:lvlText w:val="•"/>
      <w:lvlJc w:val="left"/>
      <w:pPr>
        <w:ind w:left="5647" w:hanging="240"/>
      </w:pPr>
      <w:rPr>
        <w:rFonts w:hint="default"/>
        <w:lang w:val="id" w:eastAsia="en-US" w:bidi="ar-SA"/>
      </w:rPr>
    </w:lvl>
    <w:lvl w:ilvl="7" w:tplc="A8E849BE">
      <w:numFmt w:val="bullet"/>
      <w:lvlText w:val="•"/>
      <w:lvlJc w:val="left"/>
      <w:pPr>
        <w:ind w:left="6452" w:hanging="240"/>
      </w:pPr>
      <w:rPr>
        <w:rFonts w:hint="default"/>
        <w:lang w:val="id" w:eastAsia="en-US" w:bidi="ar-SA"/>
      </w:rPr>
    </w:lvl>
    <w:lvl w:ilvl="8" w:tplc="61D22C1C">
      <w:numFmt w:val="bullet"/>
      <w:lvlText w:val="•"/>
      <w:lvlJc w:val="left"/>
      <w:pPr>
        <w:ind w:left="7257" w:hanging="240"/>
      </w:pPr>
      <w:rPr>
        <w:rFonts w:hint="default"/>
        <w:lang w:val="id" w:eastAsia="en-US" w:bidi="ar-SA"/>
      </w:rPr>
    </w:lvl>
  </w:abstractNum>
  <w:abstractNum w:abstractNumId="44" w15:restartNumberingAfterBreak="0">
    <w:nsid w:val="76B7238A"/>
    <w:multiLevelType w:val="multilevel"/>
    <w:tmpl w:val="FFFFFFFF"/>
    <w:lvl w:ilvl="0">
      <w:start w:val="2"/>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45" w15:restartNumberingAfterBreak="0">
    <w:nsid w:val="76FA1D4A"/>
    <w:multiLevelType w:val="hybridMultilevel"/>
    <w:tmpl w:val="89C4A864"/>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57CBB"/>
    <w:multiLevelType w:val="hybridMultilevel"/>
    <w:tmpl w:val="4AA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CD2DD6"/>
    <w:multiLevelType w:val="hybridMultilevel"/>
    <w:tmpl w:val="FFFFFFFF"/>
    <w:lvl w:ilvl="0" w:tplc="3DD0B228">
      <w:numFmt w:val="bullet"/>
      <w:lvlText w:val="•"/>
      <w:lvlJc w:val="left"/>
      <w:pPr>
        <w:ind w:left="732" w:hanging="144"/>
      </w:pPr>
      <w:rPr>
        <w:rFonts w:ascii="Times New Roman" w:eastAsia="Times New Roman" w:hAnsi="Times New Roman" w:cs="Times New Roman" w:hint="default"/>
        <w:w w:val="100"/>
        <w:sz w:val="24"/>
        <w:szCs w:val="24"/>
        <w:lang w:val="id" w:eastAsia="en-US" w:bidi="ar-SA"/>
      </w:rPr>
    </w:lvl>
    <w:lvl w:ilvl="1" w:tplc="4266CC8E">
      <w:numFmt w:val="bullet"/>
      <w:lvlText w:val="•"/>
      <w:lvlJc w:val="left"/>
      <w:pPr>
        <w:ind w:left="1552" w:hanging="144"/>
      </w:pPr>
      <w:rPr>
        <w:rFonts w:hint="default"/>
        <w:lang w:val="id" w:eastAsia="en-US" w:bidi="ar-SA"/>
      </w:rPr>
    </w:lvl>
    <w:lvl w:ilvl="2" w:tplc="0ECCF950">
      <w:numFmt w:val="bullet"/>
      <w:lvlText w:val="•"/>
      <w:lvlJc w:val="left"/>
      <w:pPr>
        <w:ind w:left="2365" w:hanging="144"/>
      </w:pPr>
      <w:rPr>
        <w:rFonts w:hint="default"/>
        <w:lang w:val="id" w:eastAsia="en-US" w:bidi="ar-SA"/>
      </w:rPr>
    </w:lvl>
    <w:lvl w:ilvl="3" w:tplc="34CE4D0A">
      <w:numFmt w:val="bullet"/>
      <w:lvlText w:val="•"/>
      <w:lvlJc w:val="left"/>
      <w:pPr>
        <w:ind w:left="3177" w:hanging="144"/>
      </w:pPr>
      <w:rPr>
        <w:rFonts w:hint="default"/>
        <w:lang w:val="id" w:eastAsia="en-US" w:bidi="ar-SA"/>
      </w:rPr>
    </w:lvl>
    <w:lvl w:ilvl="4" w:tplc="DD08FD52">
      <w:numFmt w:val="bullet"/>
      <w:lvlText w:val="•"/>
      <w:lvlJc w:val="left"/>
      <w:pPr>
        <w:ind w:left="3990" w:hanging="144"/>
      </w:pPr>
      <w:rPr>
        <w:rFonts w:hint="default"/>
        <w:lang w:val="id" w:eastAsia="en-US" w:bidi="ar-SA"/>
      </w:rPr>
    </w:lvl>
    <w:lvl w:ilvl="5" w:tplc="B914EDE2">
      <w:numFmt w:val="bullet"/>
      <w:lvlText w:val="•"/>
      <w:lvlJc w:val="left"/>
      <w:pPr>
        <w:ind w:left="4803" w:hanging="144"/>
      </w:pPr>
      <w:rPr>
        <w:rFonts w:hint="default"/>
        <w:lang w:val="id" w:eastAsia="en-US" w:bidi="ar-SA"/>
      </w:rPr>
    </w:lvl>
    <w:lvl w:ilvl="6" w:tplc="7CE2666A">
      <w:numFmt w:val="bullet"/>
      <w:lvlText w:val="•"/>
      <w:lvlJc w:val="left"/>
      <w:pPr>
        <w:ind w:left="5615" w:hanging="144"/>
      </w:pPr>
      <w:rPr>
        <w:rFonts w:hint="default"/>
        <w:lang w:val="id" w:eastAsia="en-US" w:bidi="ar-SA"/>
      </w:rPr>
    </w:lvl>
    <w:lvl w:ilvl="7" w:tplc="5ED213F2">
      <w:numFmt w:val="bullet"/>
      <w:lvlText w:val="•"/>
      <w:lvlJc w:val="left"/>
      <w:pPr>
        <w:ind w:left="6428" w:hanging="144"/>
      </w:pPr>
      <w:rPr>
        <w:rFonts w:hint="default"/>
        <w:lang w:val="id" w:eastAsia="en-US" w:bidi="ar-SA"/>
      </w:rPr>
    </w:lvl>
    <w:lvl w:ilvl="8" w:tplc="75DE4278">
      <w:numFmt w:val="bullet"/>
      <w:lvlText w:val="•"/>
      <w:lvlJc w:val="left"/>
      <w:pPr>
        <w:ind w:left="7241" w:hanging="144"/>
      </w:pPr>
      <w:rPr>
        <w:rFonts w:hint="default"/>
        <w:lang w:val="id" w:eastAsia="en-US" w:bidi="ar-SA"/>
      </w:rPr>
    </w:lvl>
  </w:abstractNum>
  <w:num w:numId="1">
    <w:abstractNumId w:val="20"/>
  </w:num>
  <w:num w:numId="2">
    <w:abstractNumId w:val="38"/>
  </w:num>
  <w:num w:numId="3">
    <w:abstractNumId w:val="36"/>
  </w:num>
  <w:num w:numId="4">
    <w:abstractNumId w:val="23"/>
  </w:num>
  <w:num w:numId="5">
    <w:abstractNumId w:val="47"/>
  </w:num>
  <w:num w:numId="6">
    <w:abstractNumId w:val="37"/>
  </w:num>
  <w:num w:numId="7">
    <w:abstractNumId w:val="43"/>
  </w:num>
  <w:num w:numId="8">
    <w:abstractNumId w:val="15"/>
  </w:num>
  <w:num w:numId="9">
    <w:abstractNumId w:val="4"/>
  </w:num>
  <w:num w:numId="10">
    <w:abstractNumId w:val="5"/>
  </w:num>
  <w:num w:numId="11">
    <w:abstractNumId w:val="39"/>
  </w:num>
  <w:num w:numId="12">
    <w:abstractNumId w:val="18"/>
  </w:num>
  <w:num w:numId="13">
    <w:abstractNumId w:val="32"/>
  </w:num>
  <w:num w:numId="14">
    <w:abstractNumId w:val="12"/>
  </w:num>
  <w:num w:numId="15">
    <w:abstractNumId w:val="42"/>
  </w:num>
  <w:num w:numId="16">
    <w:abstractNumId w:val="14"/>
  </w:num>
  <w:num w:numId="17">
    <w:abstractNumId w:val="6"/>
  </w:num>
  <w:num w:numId="18">
    <w:abstractNumId w:val="11"/>
  </w:num>
  <w:num w:numId="19">
    <w:abstractNumId w:val="44"/>
  </w:num>
  <w:num w:numId="20">
    <w:abstractNumId w:val="33"/>
  </w:num>
  <w:num w:numId="21">
    <w:abstractNumId w:val="40"/>
  </w:num>
  <w:num w:numId="22">
    <w:abstractNumId w:val="0"/>
  </w:num>
  <w:num w:numId="23">
    <w:abstractNumId w:val="34"/>
  </w:num>
  <w:num w:numId="24">
    <w:abstractNumId w:val="28"/>
  </w:num>
  <w:num w:numId="25">
    <w:abstractNumId w:val="21"/>
  </w:num>
  <w:num w:numId="26">
    <w:abstractNumId w:val="41"/>
  </w:num>
  <w:num w:numId="27">
    <w:abstractNumId w:val="8"/>
  </w:num>
  <w:num w:numId="28">
    <w:abstractNumId w:val="46"/>
  </w:num>
  <w:num w:numId="29">
    <w:abstractNumId w:val="24"/>
  </w:num>
  <w:num w:numId="30">
    <w:abstractNumId w:val="27"/>
  </w:num>
  <w:num w:numId="31">
    <w:abstractNumId w:val="1"/>
  </w:num>
  <w:num w:numId="32">
    <w:abstractNumId w:val="3"/>
  </w:num>
  <w:num w:numId="33">
    <w:abstractNumId w:val="17"/>
  </w:num>
  <w:num w:numId="34">
    <w:abstractNumId w:val="45"/>
  </w:num>
  <w:num w:numId="35">
    <w:abstractNumId w:val="29"/>
  </w:num>
  <w:num w:numId="36">
    <w:abstractNumId w:val="25"/>
  </w:num>
  <w:num w:numId="37">
    <w:abstractNumId w:val="19"/>
  </w:num>
  <w:num w:numId="38">
    <w:abstractNumId w:val="2"/>
  </w:num>
  <w:num w:numId="39">
    <w:abstractNumId w:val="16"/>
  </w:num>
  <w:num w:numId="40">
    <w:abstractNumId w:val="35"/>
  </w:num>
  <w:num w:numId="41">
    <w:abstractNumId w:val="26"/>
  </w:num>
  <w:num w:numId="42">
    <w:abstractNumId w:val="31"/>
  </w:num>
  <w:num w:numId="43">
    <w:abstractNumId w:val="7"/>
  </w:num>
  <w:num w:numId="44">
    <w:abstractNumId w:val="30"/>
  </w:num>
  <w:num w:numId="45">
    <w:abstractNumId w:val="10"/>
  </w:num>
  <w:num w:numId="46">
    <w:abstractNumId w:val="22"/>
  </w:num>
  <w:num w:numId="47">
    <w:abstractNumId w:val="1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Y6eeh57XpKdyoDACwxvX3QKnUPGWrXcUXy6yK+BoIEm0Ejb9t/48DyRCc+TnHd5YcW554dAQcoGNSP74GLOMg==" w:salt="eCglUXAfijDbwaHESYV58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D7691"/>
    <w:rsid w:val="003F628D"/>
    <w:rsid w:val="00616C4D"/>
    <w:rsid w:val="00717895"/>
    <w:rsid w:val="007919B9"/>
    <w:rsid w:val="007975F1"/>
    <w:rsid w:val="00A00BAC"/>
    <w:rsid w:val="00A90555"/>
    <w:rsid w:val="00B37514"/>
    <w:rsid w:val="00BE40A9"/>
    <w:rsid w:val="00C858CF"/>
    <w:rsid w:val="00D41D30"/>
    <w:rsid w:val="00DD5A4B"/>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Body of text,List Deskripsi Aktivitas,Item2,kepala,List Paragraph2,List Paragraph3"/>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Body of text Char,List Deskripsi Aktivitas Char,Item2 Char,kepala Char,List Paragraph2 Char,List Paragraph3 Char"/>
    <w:link w:val="ListParagraph"/>
    <w:uiPriority w:val="34"/>
    <w:qFormat/>
    <w:locked/>
    <w:rsid w:val="00616C4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2025-06-23T08:37:00Z</dcterms:created>
  <dcterms:modified xsi:type="dcterms:W3CDTF">2025-06-23T08:37:00Z</dcterms:modified>
</cp:coreProperties>
</file>