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6A65CE" w:rsidRPr="00C76AC3" w:rsidRDefault="006A65CE" w:rsidP="006A65CE">
      <w:pPr>
        <w:pStyle w:val="Heading1"/>
      </w:pPr>
      <w:bookmarkStart w:id="0" w:name="_Toc178097149"/>
      <w:bookmarkStart w:id="1" w:name="_GoBack"/>
      <w:bookmarkEnd w:id="1"/>
      <w:r w:rsidRPr="00C76AC3">
        <w:t>BAB II</w:t>
      </w:r>
      <w:bookmarkEnd w:id="0"/>
    </w:p>
    <w:p w:rsidR="006A65CE" w:rsidRPr="00C76AC3" w:rsidRDefault="006A65CE" w:rsidP="006A65CE">
      <w:pPr>
        <w:pStyle w:val="Heading1"/>
      </w:pPr>
      <w:bookmarkStart w:id="2" w:name="_Toc178097150"/>
      <w:r w:rsidRPr="00C76AC3">
        <w:t>TINJAUAN PUSTAKA</w:t>
      </w:r>
      <w:bookmarkEnd w:id="2"/>
    </w:p>
    <w:p w:rsidR="006A65CE" w:rsidRPr="00BC44B9" w:rsidRDefault="006A65CE" w:rsidP="006A65CE">
      <w:pPr>
        <w:jc w:val="center"/>
        <w:rPr>
          <w:b/>
          <w:sz w:val="24"/>
          <w:szCs w:val="24"/>
        </w:rPr>
      </w:pPr>
    </w:p>
    <w:p w:rsidR="006A65CE" w:rsidRPr="00C76AC3" w:rsidRDefault="006A65CE" w:rsidP="006A65CE">
      <w:pPr>
        <w:pStyle w:val="ListParagraph"/>
        <w:numPr>
          <w:ilvl w:val="0"/>
          <w:numId w:val="11"/>
        </w:numPr>
        <w:spacing w:before="0" w:line="480" w:lineRule="auto"/>
        <w:ind w:left="709" w:hanging="709"/>
        <w:jc w:val="both"/>
        <w:outlineLvl w:val="1"/>
        <w:rPr>
          <w:b/>
          <w:sz w:val="24"/>
          <w:szCs w:val="24"/>
        </w:rPr>
      </w:pPr>
      <w:bookmarkStart w:id="3" w:name="_Toc178097151"/>
      <w:r w:rsidRPr="00C76AC3">
        <w:rPr>
          <w:b/>
          <w:sz w:val="24"/>
          <w:szCs w:val="24"/>
        </w:rPr>
        <w:t>Pengertian</w:t>
      </w:r>
      <w:r w:rsidRPr="00C76AC3">
        <w:rPr>
          <w:b/>
          <w:spacing w:val="-7"/>
          <w:sz w:val="24"/>
          <w:szCs w:val="24"/>
        </w:rPr>
        <w:t xml:space="preserve"> </w:t>
      </w:r>
      <w:r w:rsidRPr="00C76AC3">
        <w:rPr>
          <w:b/>
          <w:sz w:val="24"/>
          <w:szCs w:val="24"/>
        </w:rPr>
        <w:t>Senjata</w:t>
      </w:r>
      <w:r w:rsidRPr="00C76AC3">
        <w:rPr>
          <w:b/>
          <w:spacing w:val="-6"/>
          <w:sz w:val="24"/>
          <w:szCs w:val="24"/>
        </w:rPr>
        <w:t xml:space="preserve"> </w:t>
      </w:r>
      <w:r w:rsidRPr="00C76AC3">
        <w:rPr>
          <w:b/>
          <w:spacing w:val="-2"/>
          <w:sz w:val="24"/>
          <w:szCs w:val="24"/>
        </w:rPr>
        <w:t>Tajam</w:t>
      </w:r>
      <w:bookmarkEnd w:id="3"/>
    </w:p>
    <w:p w:rsidR="006A65CE" w:rsidRPr="00BC44B9" w:rsidRDefault="006A65CE" w:rsidP="006A65CE">
      <w:pPr>
        <w:pStyle w:val="BodyText"/>
        <w:spacing w:line="480" w:lineRule="auto"/>
        <w:ind w:firstLine="709"/>
        <w:jc w:val="both"/>
      </w:pPr>
      <w:r w:rsidRPr="00BC44B9">
        <w:t>Senjata adalah suatu alat yang digunakan untuk melukai, membunuh, atau menghancurkan suatu benda. Senjata dapat digunakan untuk menyerang maupun untuk mempertahankan diri, dan juga untuk mengancam dan melindungi. Apapun yang dapat digunakan untuk merusak (bahkan psikologi dan tubuh manusia)</w:t>
      </w:r>
      <w:r w:rsidRPr="00BC44B9">
        <w:rPr>
          <w:spacing w:val="-1"/>
        </w:rPr>
        <w:t xml:space="preserve"> </w:t>
      </w:r>
      <w:r w:rsidRPr="00BC44B9">
        <w:t>dapat dikatakan senjata. Senjata bisa sederhana seperti pentungan atau kompleks seperti peluru kendali balistik. Senjata tajam adalah alat yang ditajamkan untuk</w:t>
      </w:r>
      <w:r w:rsidRPr="00BC44B9">
        <w:rPr>
          <w:spacing w:val="40"/>
        </w:rPr>
        <w:t xml:space="preserve"> </w:t>
      </w:r>
      <w:r w:rsidRPr="00BC44B9">
        <w:t>digunakan langsung untuk melukai tubuh lawan.</w:t>
      </w:r>
    </w:p>
    <w:p w:rsidR="006A65CE" w:rsidRPr="00BC44B9" w:rsidRDefault="006A65CE" w:rsidP="006A65CE">
      <w:pPr>
        <w:pStyle w:val="BodyText"/>
        <w:spacing w:line="480" w:lineRule="auto"/>
        <w:ind w:firstLine="709"/>
        <w:jc w:val="both"/>
      </w:pPr>
      <w:r w:rsidRPr="00BC44B9">
        <w:t>Di</w:t>
      </w:r>
      <w:r w:rsidRPr="00BC44B9">
        <w:rPr>
          <w:spacing w:val="-1"/>
        </w:rPr>
        <w:t xml:space="preserve"> </w:t>
      </w:r>
      <w:r w:rsidRPr="00BC44B9">
        <w:t>dalam</w:t>
      </w:r>
      <w:r w:rsidRPr="00BC44B9">
        <w:rPr>
          <w:spacing w:val="-1"/>
        </w:rPr>
        <w:t xml:space="preserve"> </w:t>
      </w:r>
      <w:r w:rsidRPr="00BC44B9">
        <w:t>Undang-ndang</w:t>
      </w:r>
      <w:r w:rsidRPr="00BC44B9">
        <w:rPr>
          <w:spacing w:val="-1"/>
        </w:rPr>
        <w:t xml:space="preserve"> </w:t>
      </w:r>
      <w:r w:rsidRPr="00BC44B9">
        <w:t>Nomor</w:t>
      </w:r>
      <w:r w:rsidRPr="00BC44B9">
        <w:rPr>
          <w:spacing w:val="-2"/>
        </w:rPr>
        <w:t xml:space="preserve"> </w:t>
      </w:r>
      <w:r w:rsidRPr="00BC44B9">
        <w:t>2</w:t>
      </w:r>
      <w:r w:rsidRPr="00BC44B9">
        <w:rPr>
          <w:spacing w:val="-1"/>
        </w:rPr>
        <w:t xml:space="preserve"> </w:t>
      </w:r>
      <w:r w:rsidRPr="00BC44B9">
        <w:t>Tahun</w:t>
      </w:r>
      <w:r w:rsidRPr="00BC44B9">
        <w:rPr>
          <w:spacing w:val="-1"/>
        </w:rPr>
        <w:t xml:space="preserve"> </w:t>
      </w:r>
      <w:r w:rsidRPr="00BC44B9">
        <w:t>2002</w:t>
      </w:r>
      <w:r w:rsidRPr="00BC44B9">
        <w:rPr>
          <w:spacing w:val="-1"/>
        </w:rPr>
        <w:t xml:space="preserve"> </w:t>
      </w:r>
      <w:r w:rsidRPr="00BC44B9">
        <w:t>Tentang</w:t>
      </w:r>
      <w:r w:rsidRPr="00BC44B9">
        <w:rPr>
          <w:spacing w:val="-4"/>
        </w:rPr>
        <w:t xml:space="preserve"> </w:t>
      </w:r>
      <w:r w:rsidRPr="00BC44B9">
        <w:t>Kepolisian</w:t>
      </w:r>
      <w:r w:rsidRPr="00BC44B9">
        <w:rPr>
          <w:spacing w:val="-2"/>
        </w:rPr>
        <w:t xml:space="preserve"> </w:t>
      </w:r>
      <w:r w:rsidRPr="00BC44B9">
        <w:t>Negara Republik Indonesia pada penjelasan Pasal 15 ayat 2 huruf e disebutkan pengertian senjata tajam. Yang dimaksud dengan senjata tajam dalam Undang-undang ini adalah senjata tajam penikam, senjata tajam penusuk, dan senjata pemukul, tidak termasuk barang-barang yang nyata-nyata dipergunakan untuk pertanian, untuk pekerja rumah tangga, untuk kepentingan melakukan pekerjaan yang sah atau nyata, untuk tujuan barang pusaka, barang kuno, barang ajaib sebagaimana diatur dalam Undang-undang Nomor 12/Drt/1951.</w:t>
      </w:r>
    </w:p>
    <w:p w:rsidR="006A65CE" w:rsidRPr="00BC44B9" w:rsidRDefault="006A65CE" w:rsidP="006A65CE">
      <w:pPr>
        <w:pStyle w:val="BodyText"/>
        <w:spacing w:line="480" w:lineRule="auto"/>
        <w:ind w:firstLine="709"/>
        <w:jc w:val="both"/>
      </w:pPr>
      <w:r w:rsidRPr="00BC44B9">
        <w:t>Berdasarkan Undang-undang (Drt) No . 12 Tahun 1951: Yang dimaksud senjata tajam adalah senjata penikam, senjata penusuk, dan senjata pemukul tidak</w:t>
      </w:r>
      <w:r>
        <w:t xml:space="preserve"> </w:t>
      </w:r>
      <w:r w:rsidRPr="00BC44B9">
        <w:t>termasuk barang-barang yang nyatanyata dimasukkan untuk dipergunakan guna pertanian, atau untuk pekerjaan-pekerjaan rumah tangga atau untuk kepentingan melakukan dengan sah pekerjaan atau yang nyata-nyata mempunyai tujuan</w:t>
      </w:r>
      <w:r w:rsidRPr="00BC44B9">
        <w:rPr>
          <w:spacing w:val="40"/>
        </w:rPr>
        <w:t xml:space="preserve"> </w:t>
      </w:r>
      <w:r w:rsidRPr="00BC44B9">
        <w:lastRenderedPageBreak/>
        <w:t>sebagai barang pusaka atau barang kuno atau barang ajaib (</w:t>
      </w:r>
      <w:r w:rsidRPr="00BC44B9">
        <w:rPr>
          <w:i/>
        </w:rPr>
        <w:t>merkwaardigheid</w:t>
      </w:r>
      <w:r w:rsidRPr="00BC44B9">
        <w:t>).</w:t>
      </w:r>
      <w:r>
        <w:rPr>
          <w:rStyle w:val="FootnoteReference"/>
        </w:rPr>
        <w:footnoteReference w:id="1"/>
      </w:r>
    </w:p>
    <w:p w:rsidR="006A65CE" w:rsidRPr="00BC44B9" w:rsidRDefault="006A65CE" w:rsidP="006A65CE">
      <w:pPr>
        <w:pStyle w:val="Heading3"/>
        <w:numPr>
          <w:ilvl w:val="0"/>
          <w:numId w:val="12"/>
        </w:numPr>
        <w:spacing w:before="0" w:line="480" w:lineRule="auto"/>
        <w:ind w:right="0" w:hanging="720"/>
        <w:jc w:val="both"/>
      </w:pPr>
      <w:bookmarkStart w:id="4" w:name="_Toc162266171"/>
      <w:bookmarkStart w:id="5" w:name="_Toc178097152"/>
      <w:r w:rsidRPr="00BC44B9">
        <w:t>Jenis-jenis</w:t>
      </w:r>
      <w:r w:rsidRPr="00BC44B9">
        <w:rPr>
          <w:spacing w:val="-6"/>
        </w:rPr>
        <w:t xml:space="preserve"> </w:t>
      </w:r>
      <w:r w:rsidRPr="00BC44B9">
        <w:t>Senjata</w:t>
      </w:r>
      <w:r w:rsidRPr="00BC44B9">
        <w:rPr>
          <w:spacing w:val="-6"/>
        </w:rPr>
        <w:t xml:space="preserve"> </w:t>
      </w:r>
      <w:r w:rsidRPr="00BC44B9">
        <w:rPr>
          <w:spacing w:val="-2"/>
        </w:rPr>
        <w:t>Tajam</w:t>
      </w:r>
      <w:bookmarkEnd w:id="4"/>
      <w:bookmarkEnd w:id="5"/>
    </w:p>
    <w:p w:rsidR="006A65CE" w:rsidRPr="00BC44B9" w:rsidRDefault="006A65CE" w:rsidP="006A65CE">
      <w:pPr>
        <w:pStyle w:val="BodyText"/>
        <w:spacing w:line="480" w:lineRule="auto"/>
        <w:ind w:firstLine="709"/>
        <w:jc w:val="both"/>
      </w:pPr>
      <w:r w:rsidRPr="00BC44B9">
        <w:t>Indonesia kaya dengan berbagai macam suku atau etnis secara otomatis budaya dan adat mereka juga beraneka macam, termasuk senjata yang mereka pakai secara turun menurun dari nenek moyang mereka. Senjata parang dan pisau tradisional adalah sebuah alat yang digunakan oleh suku-suku di Indonesia pada masa lampau sebagai senjata untuk berburu maupun alat membela diri apabila terjadi perkelahian. Selanjutnya ada beberapa jenis senjata tajam yang ada di Indonesia yaitu:</w:t>
      </w:r>
      <w:r>
        <w:rPr>
          <w:rStyle w:val="FootnoteReference"/>
        </w:rPr>
        <w:footnoteReference w:id="2"/>
      </w:r>
    </w:p>
    <w:p w:rsidR="006A65CE" w:rsidRPr="00BC44B9" w:rsidRDefault="006A65CE" w:rsidP="006A65CE">
      <w:pPr>
        <w:pStyle w:val="ListParagraph"/>
        <w:numPr>
          <w:ilvl w:val="0"/>
          <w:numId w:val="10"/>
        </w:numPr>
        <w:spacing w:before="0" w:line="480" w:lineRule="auto"/>
        <w:ind w:left="426" w:hanging="426"/>
        <w:jc w:val="both"/>
        <w:rPr>
          <w:sz w:val="24"/>
          <w:szCs w:val="24"/>
        </w:rPr>
      </w:pPr>
      <w:r w:rsidRPr="00BC44B9">
        <w:rPr>
          <w:spacing w:val="-2"/>
          <w:sz w:val="24"/>
          <w:szCs w:val="24"/>
        </w:rPr>
        <w:t>Badik</w:t>
      </w:r>
    </w:p>
    <w:p w:rsidR="006A65CE" w:rsidRPr="00BC44B9" w:rsidRDefault="006A65CE" w:rsidP="006A65CE">
      <w:pPr>
        <w:pStyle w:val="BodyText"/>
        <w:spacing w:line="480" w:lineRule="auto"/>
        <w:ind w:left="426"/>
        <w:jc w:val="both"/>
      </w:pPr>
      <w:r w:rsidRPr="00BC44B9">
        <w:t>Jenis senjata tajam ini dapat berfungsi sebagai alat pengaman, dapat juga berfungsi sebagai senjata dalam melakukan pekerjaan rumah tangga sebagai barang pusaka barang kuno, atau barang gaib. Bagi masyarakat Bugis Makassar badik dianggap sebagai bagian dari dirinya, seperti kurang lengkap apabila bepergian tanpa badik dipingganya.</w:t>
      </w:r>
    </w:p>
    <w:p w:rsidR="006A65CE" w:rsidRPr="00BC44B9" w:rsidRDefault="006A65CE" w:rsidP="006A65CE">
      <w:pPr>
        <w:pStyle w:val="ListParagraph"/>
        <w:numPr>
          <w:ilvl w:val="0"/>
          <w:numId w:val="10"/>
        </w:numPr>
        <w:spacing w:before="0" w:line="480" w:lineRule="auto"/>
        <w:ind w:left="426" w:hanging="426"/>
        <w:jc w:val="both"/>
        <w:rPr>
          <w:sz w:val="24"/>
          <w:szCs w:val="24"/>
        </w:rPr>
      </w:pPr>
      <w:r w:rsidRPr="00BC44B9">
        <w:rPr>
          <w:spacing w:val="-2"/>
          <w:sz w:val="24"/>
          <w:szCs w:val="24"/>
        </w:rPr>
        <w:t>Keris</w:t>
      </w:r>
    </w:p>
    <w:p w:rsidR="006A65CE" w:rsidRPr="00BC44B9" w:rsidRDefault="006A65CE" w:rsidP="006A65CE">
      <w:pPr>
        <w:pStyle w:val="BodyText"/>
        <w:spacing w:line="480" w:lineRule="auto"/>
        <w:ind w:left="426"/>
        <w:jc w:val="both"/>
      </w:pPr>
      <w:r w:rsidRPr="00BC44B9">
        <w:t>Jenis senjata tajam ini mempunyai fungsi sebagai alat. Digunakan sebagai barang</w:t>
      </w:r>
      <w:r w:rsidRPr="00BC44B9">
        <w:rPr>
          <w:spacing w:val="40"/>
        </w:rPr>
        <w:t xml:space="preserve"> </w:t>
      </w:r>
      <w:r w:rsidRPr="00BC44B9">
        <w:t>pusaka</w:t>
      </w:r>
      <w:r w:rsidRPr="00BC44B9">
        <w:rPr>
          <w:spacing w:val="40"/>
        </w:rPr>
        <w:t xml:space="preserve"> </w:t>
      </w:r>
      <w:r w:rsidRPr="00BC44B9">
        <w:t>atau</w:t>
      </w:r>
      <w:r w:rsidRPr="00BC44B9">
        <w:rPr>
          <w:spacing w:val="40"/>
        </w:rPr>
        <w:t xml:space="preserve"> </w:t>
      </w:r>
      <w:r w:rsidRPr="00BC44B9">
        <w:t>barang</w:t>
      </w:r>
      <w:r w:rsidRPr="00BC44B9">
        <w:rPr>
          <w:spacing w:val="40"/>
        </w:rPr>
        <w:t xml:space="preserve"> </w:t>
      </w:r>
      <w:r w:rsidRPr="00BC44B9">
        <w:t>kuno.</w:t>
      </w:r>
      <w:r w:rsidRPr="00BC44B9">
        <w:rPr>
          <w:spacing w:val="40"/>
        </w:rPr>
        <w:t xml:space="preserve"> </w:t>
      </w:r>
      <w:r w:rsidRPr="00BC44B9">
        <w:t>Senjata</w:t>
      </w:r>
      <w:r w:rsidRPr="00BC44B9">
        <w:rPr>
          <w:spacing w:val="40"/>
        </w:rPr>
        <w:t xml:space="preserve"> </w:t>
      </w:r>
      <w:r w:rsidRPr="00BC44B9">
        <w:t>ini</w:t>
      </w:r>
      <w:r w:rsidRPr="00BC44B9">
        <w:rPr>
          <w:spacing w:val="40"/>
        </w:rPr>
        <w:t xml:space="preserve"> </w:t>
      </w:r>
      <w:r w:rsidRPr="00BC44B9">
        <w:t>jarang</w:t>
      </w:r>
      <w:r w:rsidRPr="00BC44B9">
        <w:rPr>
          <w:spacing w:val="40"/>
        </w:rPr>
        <w:t xml:space="preserve"> </w:t>
      </w:r>
      <w:r w:rsidRPr="00BC44B9">
        <w:t>digunakan</w:t>
      </w:r>
      <w:r w:rsidRPr="00BC44B9">
        <w:rPr>
          <w:spacing w:val="40"/>
        </w:rPr>
        <w:t xml:space="preserve"> </w:t>
      </w:r>
      <w:r w:rsidRPr="00BC44B9">
        <w:t>untuk</w:t>
      </w:r>
      <w:r>
        <w:t xml:space="preserve"> </w:t>
      </w:r>
      <w:r w:rsidRPr="00BC44B9">
        <w:t>melakukan sesuatu kejahatan dan hanya digunakan oleh orang-orang tertentu aja pada waktu tertentu, misalnya :</w:t>
      </w:r>
    </w:p>
    <w:p w:rsidR="006A65CE" w:rsidRPr="00BC44B9" w:rsidRDefault="006A65CE" w:rsidP="006A65CE">
      <w:pPr>
        <w:pStyle w:val="ListParagraph"/>
        <w:numPr>
          <w:ilvl w:val="0"/>
          <w:numId w:val="13"/>
        </w:numPr>
        <w:spacing w:before="0" w:line="480" w:lineRule="auto"/>
        <w:ind w:left="993" w:hanging="426"/>
        <w:rPr>
          <w:sz w:val="24"/>
          <w:szCs w:val="24"/>
        </w:rPr>
      </w:pPr>
      <w:r w:rsidRPr="00BC44B9">
        <w:rPr>
          <w:sz w:val="24"/>
          <w:szCs w:val="24"/>
        </w:rPr>
        <w:t>Upacara</w:t>
      </w:r>
      <w:r w:rsidRPr="00BC44B9">
        <w:rPr>
          <w:spacing w:val="59"/>
          <w:sz w:val="24"/>
          <w:szCs w:val="24"/>
        </w:rPr>
        <w:t xml:space="preserve"> </w:t>
      </w:r>
      <w:r w:rsidRPr="00BC44B9">
        <w:rPr>
          <w:spacing w:val="-2"/>
          <w:sz w:val="24"/>
          <w:szCs w:val="24"/>
        </w:rPr>
        <w:t>perkawinan</w:t>
      </w:r>
    </w:p>
    <w:p w:rsidR="006A65CE" w:rsidRPr="00BC44B9" w:rsidRDefault="006A65CE" w:rsidP="006A65CE">
      <w:pPr>
        <w:pStyle w:val="ListParagraph"/>
        <w:numPr>
          <w:ilvl w:val="0"/>
          <w:numId w:val="13"/>
        </w:numPr>
        <w:spacing w:before="0" w:line="480" w:lineRule="auto"/>
        <w:ind w:left="993" w:hanging="426"/>
        <w:rPr>
          <w:sz w:val="24"/>
          <w:szCs w:val="24"/>
        </w:rPr>
      </w:pPr>
      <w:r w:rsidRPr="00BC44B9">
        <w:rPr>
          <w:sz w:val="24"/>
          <w:szCs w:val="24"/>
        </w:rPr>
        <w:lastRenderedPageBreak/>
        <w:t>Upacara</w:t>
      </w:r>
      <w:r w:rsidRPr="00BC44B9">
        <w:rPr>
          <w:spacing w:val="-8"/>
          <w:sz w:val="24"/>
          <w:szCs w:val="24"/>
        </w:rPr>
        <w:t xml:space="preserve"> </w:t>
      </w:r>
      <w:r w:rsidRPr="00BC44B9">
        <w:rPr>
          <w:sz w:val="24"/>
          <w:szCs w:val="24"/>
        </w:rPr>
        <w:t>pelantikan</w:t>
      </w:r>
      <w:r w:rsidRPr="00BC44B9">
        <w:rPr>
          <w:spacing w:val="-4"/>
          <w:sz w:val="24"/>
          <w:szCs w:val="24"/>
        </w:rPr>
        <w:t xml:space="preserve"> raja</w:t>
      </w:r>
    </w:p>
    <w:p w:rsidR="006A65CE" w:rsidRPr="00BC44B9" w:rsidRDefault="006A65CE" w:rsidP="006A65CE">
      <w:pPr>
        <w:pStyle w:val="ListParagraph"/>
        <w:numPr>
          <w:ilvl w:val="0"/>
          <w:numId w:val="13"/>
        </w:numPr>
        <w:spacing w:before="0" w:line="480" w:lineRule="auto"/>
        <w:ind w:left="993" w:hanging="426"/>
        <w:rPr>
          <w:sz w:val="24"/>
          <w:szCs w:val="24"/>
        </w:rPr>
      </w:pPr>
      <w:r w:rsidRPr="00BC44B9">
        <w:rPr>
          <w:sz w:val="24"/>
          <w:szCs w:val="24"/>
        </w:rPr>
        <w:t>Pada</w:t>
      </w:r>
      <w:r w:rsidRPr="00BC44B9">
        <w:rPr>
          <w:spacing w:val="-4"/>
          <w:sz w:val="24"/>
          <w:szCs w:val="24"/>
        </w:rPr>
        <w:t xml:space="preserve"> </w:t>
      </w:r>
      <w:r w:rsidRPr="00BC44B9">
        <w:rPr>
          <w:sz w:val="24"/>
          <w:szCs w:val="24"/>
        </w:rPr>
        <w:t>waktu</w:t>
      </w:r>
      <w:r w:rsidRPr="00BC44B9">
        <w:rPr>
          <w:spacing w:val="-1"/>
          <w:sz w:val="24"/>
          <w:szCs w:val="24"/>
        </w:rPr>
        <w:t xml:space="preserve"> </w:t>
      </w:r>
      <w:r w:rsidRPr="00BC44B9">
        <w:rPr>
          <w:sz w:val="24"/>
          <w:szCs w:val="24"/>
        </w:rPr>
        <w:t>pengambilan</w:t>
      </w:r>
      <w:r w:rsidRPr="00BC44B9">
        <w:rPr>
          <w:spacing w:val="-2"/>
          <w:sz w:val="24"/>
          <w:szCs w:val="24"/>
        </w:rPr>
        <w:t xml:space="preserve"> sumpah</w:t>
      </w:r>
    </w:p>
    <w:p w:rsidR="006A65CE" w:rsidRPr="00BC44B9" w:rsidRDefault="006A65CE" w:rsidP="006A65CE">
      <w:pPr>
        <w:pStyle w:val="ListParagraph"/>
        <w:numPr>
          <w:ilvl w:val="0"/>
          <w:numId w:val="10"/>
        </w:numPr>
        <w:spacing w:before="0" w:line="480" w:lineRule="auto"/>
        <w:ind w:left="426" w:hanging="426"/>
        <w:jc w:val="both"/>
        <w:rPr>
          <w:sz w:val="24"/>
          <w:szCs w:val="24"/>
        </w:rPr>
      </w:pPr>
      <w:r w:rsidRPr="00BC44B9">
        <w:rPr>
          <w:spacing w:val="-2"/>
          <w:sz w:val="24"/>
          <w:szCs w:val="24"/>
        </w:rPr>
        <w:t>Tombak</w:t>
      </w:r>
    </w:p>
    <w:p w:rsidR="006A65CE" w:rsidRPr="00BC44B9" w:rsidRDefault="006A65CE" w:rsidP="006A65CE">
      <w:pPr>
        <w:pStyle w:val="BodyText"/>
        <w:spacing w:line="480" w:lineRule="auto"/>
        <w:ind w:left="426"/>
        <w:jc w:val="both"/>
      </w:pPr>
      <w:r w:rsidRPr="00BC44B9">
        <w:t>Tombak adalah senjata yang bentuknya panjang, ujungnya runcing dan tajam. Jenis senjata tajam ini berfungsi sebagai alat untuk melakukan</w:t>
      </w:r>
      <w:r w:rsidRPr="00BC44B9">
        <w:rPr>
          <w:spacing w:val="40"/>
        </w:rPr>
        <w:t xml:space="preserve"> </w:t>
      </w:r>
      <w:r w:rsidRPr="00BC44B9">
        <w:t>suatu pekerjaan, biasanya digunakan dalam upacara-upacara adat. Namun sekarang jarang digunakan melakukan sesuatu perbuatan delik.</w:t>
      </w:r>
    </w:p>
    <w:p w:rsidR="006A65CE" w:rsidRPr="00BC44B9" w:rsidRDefault="006A65CE" w:rsidP="006A65CE">
      <w:pPr>
        <w:pStyle w:val="ListParagraph"/>
        <w:numPr>
          <w:ilvl w:val="0"/>
          <w:numId w:val="10"/>
        </w:numPr>
        <w:spacing w:before="0" w:line="480" w:lineRule="auto"/>
        <w:ind w:left="426" w:hanging="426"/>
        <w:jc w:val="both"/>
        <w:rPr>
          <w:sz w:val="24"/>
          <w:szCs w:val="24"/>
        </w:rPr>
      </w:pPr>
      <w:r w:rsidRPr="00BC44B9">
        <w:rPr>
          <w:spacing w:val="-2"/>
          <w:sz w:val="24"/>
          <w:szCs w:val="24"/>
        </w:rPr>
        <w:t>Celurit</w:t>
      </w:r>
    </w:p>
    <w:p w:rsidR="006A65CE" w:rsidRPr="00BC44B9" w:rsidRDefault="006A65CE" w:rsidP="006A65CE">
      <w:pPr>
        <w:pStyle w:val="BodyText"/>
        <w:spacing w:line="480" w:lineRule="auto"/>
        <w:ind w:left="426"/>
        <w:jc w:val="both"/>
      </w:pPr>
      <w:r w:rsidRPr="00BC44B9">
        <w:t>Jenis senjata tajam ini berbentuk pipis dan melengkung yang bagian permukaannya tajam. Senjata</w:t>
      </w:r>
      <w:r w:rsidRPr="00BC44B9">
        <w:rPr>
          <w:spacing w:val="-1"/>
        </w:rPr>
        <w:t xml:space="preserve"> </w:t>
      </w:r>
      <w:r w:rsidRPr="00BC44B9">
        <w:t>tajam ini dapat pula perfungsi sebagai alat untuk melakukan pekerjaan diladang. Tetapi tidak jarang cerulit ini digunakan sebagai alat untuk berkelahi antar individu. Sering terjadi di beberapa daerah Jawa Timur para pelaku kejahatan menggunakan cerulit ini untuk merampok. Di beberapa daerah lain di Indonesia seperti di Jawa Tengah dan Jawa Barat cerulit ini juga digunakan untuk kegiatan berkebun tapi dengan sebutan yang berbeda yaitu Arit.</w:t>
      </w:r>
    </w:p>
    <w:p w:rsidR="006A65CE" w:rsidRPr="00BC44B9" w:rsidRDefault="006A65CE" w:rsidP="006A65CE">
      <w:pPr>
        <w:pStyle w:val="ListParagraph"/>
        <w:numPr>
          <w:ilvl w:val="0"/>
          <w:numId w:val="10"/>
        </w:numPr>
        <w:spacing w:before="0" w:line="480" w:lineRule="auto"/>
        <w:ind w:left="426" w:hanging="426"/>
        <w:jc w:val="both"/>
        <w:rPr>
          <w:sz w:val="24"/>
          <w:szCs w:val="24"/>
        </w:rPr>
      </w:pPr>
      <w:r w:rsidRPr="00BC44B9">
        <w:rPr>
          <w:spacing w:val="-2"/>
          <w:sz w:val="24"/>
          <w:szCs w:val="24"/>
        </w:rPr>
        <w:t>Kapak</w:t>
      </w:r>
    </w:p>
    <w:p w:rsidR="006A65CE" w:rsidRPr="00BC44B9" w:rsidRDefault="006A65CE" w:rsidP="006A65CE">
      <w:pPr>
        <w:pStyle w:val="BodyText"/>
        <w:spacing w:line="480" w:lineRule="auto"/>
        <w:ind w:left="426"/>
        <w:jc w:val="both"/>
      </w:pPr>
      <w:r w:rsidRPr="00BC44B9">
        <w:t xml:space="preserve">Kapak atau kadang disebut kampak adalah sebuah istilah yang biasanya terbuat dari logam bermata yang diikat pada sebuah tangkai biasanya dari </w:t>
      </w:r>
      <w:r w:rsidRPr="00BC44B9">
        <w:rPr>
          <w:spacing w:val="-4"/>
        </w:rPr>
        <w:t>kayu.</w:t>
      </w:r>
    </w:p>
    <w:p w:rsidR="006A65CE" w:rsidRPr="00BC44B9" w:rsidRDefault="006A65CE" w:rsidP="006A65CE">
      <w:pPr>
        <w:pStyle w:val="ListParagraph"/>
        <w:numPr>
          <w:ilvl w:val="0"/>
          <w:numId w:val="10"/>
        </w:numPr>
        <w:spacing w:before="0" w:line="480" w:lineRule="auto"/>
        <w:ind w:left="426" w:hanging="426"/>
        <w:jc w:val="both"/>
        <w:rPr>
          <w:sz w:val="24"/>
          <w:szCs w:val="24"/>
        </w:rPr>
      </w:pPr>
      <w:r w:rsidRPr="00BC44B9">
        <w:rPr>
          <w:spacing w:val="-2"/>
          <w:sz w:val="24"/>
          <w:szCs w:val="24"/>
        </w:rPr>
        <w:t>Parang</w:t>
      </w:r>
    </w:p>
    <w:p w:rsidR="006A65CE" w:rsidRPr="00BC44B9" w:rsidRDefault="006A65CE" w:rsidP="006A65CE">
      <w:pPr>
        <w:pStyle w:val="BodyText"/>
        <w:spacing w:line="480" w:lineRule="auto"/>
        <w:ind w:left="426"/>
        <w:jc w:val="both"/>
      </w:pPr>
      <w:r w:rsidRPr="00BC44B9">
        <w:t xml:space="preserve">Parang adalah senjata tajam yang terbuat dari besi biasanya bentuknya relatif sederhana tanpa pernak pernik. Kegunaannya adalah sebagai alat potong atau </w:t>
      </w:r>
      <w:r w:rsidRPr="00BC44B9">
        <w:lastRenderedPageBreak/>
        <w:t>alat tebas. Parang ini juga digunakan dalam pertanian.</w:t>
      </w:r>
    </w:p>
    <w:p w:rsidR="006A65CE" w:rsidRPr="00BC44B9" w:rsidRDefault="006A65CE" w:rsidP="006A65CE">
      <w:pPr>
        <w:pStyle w:val="ListParagraph"/>
        <w:numPr>
          <w:ilvl w:val="0"/>
          <w:numId w:val="10"/>
        </w:numPr>
        <w:spacing w:before="0" w:line="480" w:lineRule="auto"/>
        <w:ind w:left="426" w:hanging="426"/>
        <w:jc w:val="both"/>
        <w:rPr>
          <w:sz w:val="24"/>
          <w:szCs w:val="24"/>
        </w:rPr>
      </w:pPr>
      <w:r w:rsidRPr="00BC44B9">
        <w:rPr>
          <w:spacing w:val="-2"/>
          <w:sz w:val="24"/>
          <w:szCs w:val="24"/>
        </w:rPr>
        <w:t>Pedang</w:t>
      </w:r>
    </w:p>
    <w:p w:rsidR="006A65CE" w:rsidRPr="00BC44B9" w:rsidRDefault="006A65CE" w:rsidP="006A65CE">
      <w:pPr>
        <w:pStyle w:val="BodyText"/>
        <w:spacing w:line="480" w:lineRule="auto"/>
        <w:ind w:left="426"/>
        <w:jc w:val="both"/>
      </w:pPr>
      <w:r w:rsidRPr="00BC44B9">
        <w:t>Pedang adalah sejenis senjata tajam yang memiliki bilah panjang. Pedang ini terdapat dua sisi tajam dan ada juga satu sisi tajam saja. Dibeberapa kebudayaan jika dibandingkan senjata lainnya pedang biasanya memiliki ketajaman paling tinggi.pedang biasanya terbuat dari logam keras seperti besi atau baja.</w:t>
      </w:r>
    </w:p>
    <w:p w:rsidR="006A65CE" w:rsidRPr="00BC44B9" w:rsidRDefault="006A65CE" w:rsidP="006A65CE">
      <w:pPr>
        <w:pStyle w:val="ListParagraph"/>
        <w:numPr>
          <w:ilvl w:val="0"/>
          <w:numId w:val="10"/>
        </w:numPr>
        <w:spacing w:before="0" w:line="480" w:lineRule="auto"/>
        <w:ind w:left="426" w:hanging="426"/>
        <w:jc w:val="both"/>
        <w:rPr>
          <w:sz w:val="24"/>
          <w:szCs w:val="24"/>
        </w:rPr>
      </w:pPr>
      <w:r w:rsidRPr="00BC44B9">
        <w:rPr>
          <w:spacing w:val="-2"/>
          <w:sz w:val="24"/>
          <w:szCs w:val="24"/>
        </w:rPr>
        <w:t>Busur</w:t>
      </w:r>
    </w:p>
    <w:p w:rsidR="006A65CE" w:rsidRPr="00BC44B9" w:rsidRDefault="006A65CE" w:rsidP="006A65CE">
      <w:pPr>
        <w:pStyle w:val="BodyText"/>
        <w:spacing w:line="480" w:lineRule="auto"/>
        <w:ind w:left="426"/>
        <w:jc w:val="both"/>
      </w:pPr>
      <w:r w:rsidRPr="00BC44B9">
        <w:t>Busur adalah sejenis senjata tajam yang dibuat dari batang besi. Dan menggunakan ketapel sebagai pendorong. Busur popular dikalangan masyarakat, karena mudah dibuat dan harga pembuatannya juga terbilang cukup murah. Maka dari itu kalangan anak-anak sampai orang dewasa mudah untuk mendapatkannya. Belakangan ini cukup banyak digunakan sebagai alat kejahatan maupun sebagai alat perang.</w:t>
      </w:r>
    </w:p>
    <w:p w:rsidR="006A65CE" w:rsidRPr="00BC44B9" w:rsidRDefault="006A65CE" w:rsidP="006A65CE">
      <w:pPr>
        <w:pStyle w:val="ListParagraph"/>
        <w:numPr>
          <w:ilvl w:val="0"/>
          <w:numId w:val="10"/>
        </w:numPr>
        <w:spacing w:before="0" w:line="480" w:lineRule="auto"/>
        <w:ind w:left="426" w:hanging="426"/>
        <w:rPr>
          <w:sz w:val="24"/>
          <w:szCs w:val="24"/>
        </w:rPr>
      </w:pPr>
      <w:r w:rsidRPr="00BC44B9">
        <w:rPr>
          <w:sz w:val="24"/>
          <w:szCs w:val="24"/>
        </w:rPr>
        <w:t>Samurai</w:t>
      </w:r>
      <w:r w:rsidRPr="00BC44B9">
        <w:rPr>
          <w:spacing w:val="-4"/>
          <w:sz w:val="24"/>
          <w:szCs w:val="24"/>
        </w:rPr>
        <w:t xml:space="preserve"> </w:t>
      </w:r>
      <w:r w:rsidRPr="00BC44B9">
        <w:rPr>
          <w:sz w:val="24"/>
          <w:szCs w:val="24"/>
        </w:rPr>
        <w:t>atau</w:t>
      </w:r>
      <w:r w:rsidRPr="00BC44B9">
        <w:rPr>
          <w:spacing w:val="-3"/>
          <w:sz w:val="24"/>
          <w:szCs w:val="24"/>
        </w:rPr>
        <w:t xml:space="preserve"> </w:t>
      </w:r>
      <w:r w:rsidRPr="00BC44B9">
        <w:rPr>
          <w:spacing w:val="-2"/>
          <w:sz w:val="24"/>
          <w:szCs w:val="24"/>
        </w:rPr>
        <w:t>katana</w:t>
      </w:r>
    </w:p>
    <w:p w:rsidR="006A65CE" w:rsidRDefault="006A65CE" w:rsidP="006A65CE">
      <w:pPr>
        <w:pStyle w:val="BodyText"/>
        <w:spacing w:line="480" w:lineRule="auto"/>
        <w:ind w:left="426"/>
        <w:jc w:val="both"/>
      </w:pPr>
      <w:r w:rsidRPr="00BC44B9">
        <w:t>Samurai adalah salah satu jenis dari senjata tajam pedang. Katana terutama digunakan untuk memotong dan diutamakan dipakai dengan dua pegangan. Berbeda dengan kebanyakan pedang dari Negara manapun. Katana memiliki cara</w:t>
      </w:r>
      <w:r w:rsidRPr="00BC44B9">
        <w:rPr>
          <w:spacing w:val="40"/>
        </w:rPr>
        <w:t xml:space="preserve"> </w:t>
      </w:r>
      <w:r w:rsidRPr="00BC44B9">
        <w:t>peletakan yang</w:t>
      </w:r>
      <w:r w:rsidRPr="00BC44B9">
        <w:rPr>
          <w:spacing w:val="40"/>
        </w:rPr>
        <w:t xml:space="preserve"> </w:t>
      </w:r>
      <w:r w:rsidRPr="00BC44B9">
        <w:t>berbeda</w:t>
      </w:r>
      <w:r w:rsidRPr="00BC44B9">
        <w:rPr>
          <w:spacing w:val="40"/>
        </w:rPr>
        <w:t xml:space="preserve"> </w:t>
      </w:r>
      <w:r w:rsidRPr="00BC44B9">
        <w:t>pada</w:t>
      </w:r>
      <w:r w:rsidRPr="00BC44B9">
        <w:rPr>
          <w:spacing w:val="40"/>
        </w:rPr>
        <w:t xml:space="preserve"> </w:t>
      </w:r>
      <w:r w:rsidRPr="00BC44B9">
        <w:t>pemakainnya, tidak</w:t>
      </w:r>
      <w:r w:rsidRPr="00BC44B9">
        <w:rPr>
          <w:spacing w:val="40"/>
        </w:rPr>
        <w:t xml:space="preserve"> </w:t>
      </w:r>
      <w:r w:rsidRPr="00BC44B9">
        <w:t>seperti</w:t>
      </w:r>
      <w:r w:rsidRPr="00BC44B9">
        <w:rPr>
          <w:spacing w:val="40"/>
        </w:rPr>
        <w:t xml:space="preserve"> </w:t>
      </w:r>
      <w:r w:rsidRPr="00BC44B9">
        <w:t>pedang</w:t>
      </w:r>
      <w:r w:rsidRPr="00BC44B9">
        <w:rPr>
          <w:spacing w:val="40"/>
        </w:rPr>
        <w:t xml:space="preserve"> </w:t>
      </w:r>
      <w:r w:rsidRPr="00BC44B9">
        <w:t>lain</w:t>
      </w:r>
      <w:r>
        <w:t xml:space="preserve"> </w:t>
      </w:r>
      <w:r w:rsidRPr="00BC44B9">
        <w:t>yang</w:t>
      </w:r>
      <w:r w:rsidRPr="00BC44B9">
        <w:rPr>
          <w:spacing w:val="31"/>
        </w:rPr>
        <w:t xml:space="preserve"> </w:t>
      </w:r>
      <w:r w:rsidRPr="00BC44B9">
        <w:t>menyandang</w:t>
      </w:r>
      <w:r w:rsidRPr="00BC44B9">
        <w:rPr>
          <w:spacing w:val="34"/>
        </w:rPr>
        <w:t xml:space="preserve"> </w:t>
      </w:r>
      <w:r w:rsidRPr="00BC44B9">
        <w:t>pedang</w:t>
      </w:r>
      <w:r w:rsidRPr="00BC44B9">
        <w:rPr>
          <w:spacing w:val="31"/>
        </w:rPr>
        <w:t xml:space="preserve"> </w:t>
      </w:r>
      <w:r w:rsidRPr="00BC44B9">
        <w:t>dengan</w:t>
      </w:r>
      <w:r w:rsidRPr="00BC44B9">
        <w:rPr>
          <w:spacing w:val="36"/>
        </w:rPr>
        <w:t xml:space="preserve"> </w:t>
      </w:r>
      <w:r w:rsidRPr="00BC44B9">
        <w:t>mata</w:t>
      </w:r>
      <w:r w:rsidRPr="00BC44B9">
        <w:rPr>
          <w:spacing w:val="34"/>
        </w:rPr>
        <w:t xml:space="preserve"> </w:t>
      </w:r>
      <w:r w:rsidRPr="00BC44B9">
        <w:t>pedang</w:t>
      </w:r>
      <w:r w:rsidRPr="00BC44B9">
        <w:rPr>
          <w:spacing w:val="35"/>
        </w:rPr>
        <w:t xml:space="preserve"> </w:t>
      </w:r>
      <w:r w:rsidRPr="00BC44B9">
        <w:t>mengarah</w:t>
      </w:r>
      <w:r w:rsidRPr="00BC44B9">
        <w:rPr>
          <w:spacing w:val="36"/>
        </w:rPr>
        <w:t xml:space="preserve"> </w:t>
      </w:r>
      <w:r w:rsidRPr="00BC44B9">
        <w:t>kebawah.</w:t>
      </w:r>
      <w:r w:rsidRPr="00BC44B9">
        <w:rPr>
          <w:spacing w:val="35"/>
        </w:rPr>
        <w:t xml:space="preserve"> </w:t>
      </w:r>
      <w:r w:rsidRPr="00BC44B9">
        <w:t>Katana justru sebaliknya mata pedang mengarah ke atas.</w:t>
      </w:r>
    </w:p>
    <w:p w:rsidR="006A65CE" w:rsidRPr="00C76AC3" w:rsidRDefault="006A65CE" w:rsidP="006A65CE">
      <w:pPr>
        <w:pStyle w:val="Heading2"/>
        <w:spacing w:line="480" w:lineRule="auto"/>
        <w:ind w:left="709" w:hanging="709"/>
        <w:jc w:val="both"/>
      </w:pPr>
      <w:bookmarkStart w:id="6" w:name="_Toc178097153"/>
      <w:r>
        <w:t>B.</w:t>
      </w:r>
      <w:r>
        <w:tab/>
      </w:r>
      <w:r w:rsidRPr="00C76AC3">
        <w:t>Ketentuan</w:t>
      </w:r>
      <w:r w:rsidRPr="00C76AC3">
        <w:rPr>
          <w:spacing w:val="-8"/>
        </w:rPr>
        <w:t xml:space="preserve"> </w:t>
      </w:r>
      <w:r w:rsidRPr="00C76AC3">
        <w:t>Tindak</w:t>
      </w:r>
      <w:r w:rsidRPr="00C76AC3">
        <w:rPr>
          <w:spacing w:val="-5"/>
        </w:rPr>
        <w:t xml:space="preserve"> </w:t>
      </w:r>
      <w:r w:rsidRPr="00C76AC3">
        <w:t>Pidana</w:t>
      </w:r>
      <w:r w:rsidRPr="00C76AC3">
        <w:rPr>
          <w:spacing w:val="-6"/>
        </w:rPr>
        <w:t xml:space="preserve"> </w:t>
      </w:r>
      <w:r w:rsidRPr="00C76AC3">
        <w:t>Penguasaan</w:t>
      </w:r>
      <w:r w:rsidRPr="00C76AC3">
        <w:rPr>
          <w:spacing w:val="-5"/>
        </w:rPr>
        <w:t xml:space="preserve"> </w:t>
      </w:r>
      <w:r w:rsidRPr="00C76AC3">
        <w:t>Tanpa</w:t>
      </w:r>
      <w:r w:rsidRPr="00C76AC3">
        <w:rPr>
          <w:spacing w:val="-10"/>
        </w:rPr>
        <w:t xml:space="preserve"> </w:t>
      </w:r>
      <w:r w:rsidRPr="00C76AC3">
        <w:t>Hak</w:t>
      </w:r>
      <w:r w:rsidRPr="00C76AC3">
        <w:rPr>
          <w:spacing w:val="-5"/>
        </w:rPr>
        <w:t xml:space="preserve"> </w:t>
      </w:r>
      <w:r w:rsidRPr="00C76AC3">
        <w:t>Senjata</w:t>
      </w:r>
      <w:r w:rsidRPr="00C76AC3">
        <w:rPr>
          <w:spacing w:val="-6"/>
        </w:rPr>
        <w:t xml:space="preserve"> </w:t>
      </w:r>
      <w:r w:rsidRPr="00C76AC3">
        <w:rPr>
          <w:spacing w:val="-2"/>
        </w:rPr>
        <w:t>Tajam</w:t>
      </w:r>
      <w:bookmarkEnd w:id="6"/>
    </w:p>
    <w:p w:rsidR="006A65CE" w:rsidRPr="00BC44B9" w:rsidRDefault="006A65CE" w:rsidP="006A65CE">
      <w:pPr>
        <w:pStyle w:val="BodyText"/>
        <w:spacing w:line="480" w:lineRule="auto"/>
        <w:ind w:firstLine="709"/>
        <w:jc w:val="both"/>
      </w:pPr>
      <w:r w:rsidRPr="00BC44B9">
        <w:lastRenderedPageBreak/>
        <w:t>Delik</w:t>
      </w:r>
      <w:r w:rsidRPr="00BC44B9">
        <w:rPr>
          <w:spacing w:val="-1"/>
        </w:rPr>
        <w:t xml:space="preserve"> </w:t>
      </w:r>
      <w:r w:rsidRPr="00BC44B9">
        <w:t>penguasaan</w:t>
      </w:r>
      <w:r w:rsidRPr="00BC44B9">
        <w:rPr>
          <w:spacing w:val="-1"/>
        </w:rPr>
        <w:t xml:space="preserve"> </w:t>
      </w:r>
      <w:r w:rsidRPr="00BC44B9">
        <w:t>tanpa hak</w:t>
      </w:r>
      <w:r w:rsidRPr="00BC44B9">
        <w:rPr>
          <w:spacing w:val="-1"/>
        </w:rPr>
        <w:t xml:space="preserve"> </w:t>
      </w:r>
      <w:r w:rsidRPr="00BC44B9">
        <w:t>senjata penikam/penusuk</w:t>
      </w:r>
      <w:r w:rsidRPr="00BC44B9">
        <w:rPr>
          <w:spacing w:val="-1"/>
        </w:rPr>
        <w:t xml:space="preserve"> </w:t>
      </w:r>
      <w:r w:rsidRPr="00BC44B9">
        <w:t>diatur</w:t>
      </w:r>
      <w:r w:rsidRPr="00BC44B9">
        <w:rPr>
          <w:spacing w:val="-2"/>
        </w:rPr>
        <w:t xml:space="preserve"> </w:t>
      </w:r>
      <w:r w:rsidRPr="00BC44B9">
        <w:t>dalam Pasal 2 (ayat 1 dan 2) Undang-Undang Darurat Nomor 12 Tahun 1951,</w:t>
      </w:r>
      <w:r w:rsidRPr="00BC44B9">
        <w:rPr>
          <w:spacing w:val="40"/>
        </w:rPr>
        <w:t xml:space="preserve"> </w:t>
      </w:r>
      <w:r w:rsidRPr="00BC44B9">
        <w:t>dinyatakan sebagai berikut:</w:t>
      </w:r>
    </w:p>
    <w:p w:rsidR="006A65CE" w:rsidRPr="00BC44B9" w:rsidRDefault="006A65CE" w:rsidP="006A65CE">
      <w:pPr>
        <w:pStyle w:val="ListParagraph"/>
        <w:numPr>
          <w:ilvl w:val="0"/>
          <w:numId w:val="9"/>
        </w:numPr>
        <w:spacing w:before="0" w:line="480" w:lineRule="auto"/>
        <w:ind w:left="567" w:hanging="567"/>
        <w:jc w:val="both"/>
        <w:rPr>
          <w:sz w:val="24"/>
          <w:szCs w:val="24"/>
        </w:rPr>
      </w:pPr>
      <w:r w:rsidRPr="00BC44B9">
        <w:rPr>
          <w:sz w:val="24"/>
          <w:szCs w:val="24"/>
        </w:rPr>
        <w:t>Barang siapa yang tanpa hak memasukkan ke Indonesia, membuat, menerima, mencoba memperolehnya, menyerahkan atau mencoba menyerahkan, menguasai, membawa, mempunyai persediaan padanya atau mempunyai</w:t>
      </w:r>
      <w:r w:rsidRPr="00BC44B9">
        <w:rPr>
          <w:spacing w:val="40"/>
          <w:sz w:val="24"/>
          <w:szCs w:val="24"/>
        </w:rPr>
        <w:t xml:space="preserve"> </w:t>
      </w:r>
      <w:r w:rsidRPr="00BC44B9">
        <w:rPr>
          <w:sz w:val="24"/>
          <w:szCs w:val="24"/>
        </w:rPr>
        <w:t>dalam miliknya, menyimpan, mengangkut, menyembunyikan,</w:t>
      </w:r>
      <w:r w:rsidRPr="00BC44B9">
        <w:rPr>
          <w:spacing w:val="40"/>
          <w:sz w:val="24"/>
          <w:szCs w:val="24"/>
        </w:rPr>
        <w:t xml:space="preserve"> </w:t>
      </w:r>
      <w:r w:rsidRPr="00BC44B9">
        <w:rPr>
          <w:sz w:val="24"/>
          <w:szCs w:val="24"/>
        </w:rPr>
        <w:t>mempergunakan atau mengeluarkan dari Indonesia sesuatusenjata pemukul, senjata penikam, atau senjata penusuk (</w:t>
      </w:r>
      <w:r w:rsidRPr="00BC44B9">
        <w:rPr>
          <w:i/>
          <w:sz w:val="24"/>
          <w:szCs w:val="24"/>
        </w:rPr>
        <w:t>slag-, steek-, of stootwapen</w:t>
      </w:r>
      <w:r w:rsidRPr="00BC44B9">
        <w:rPr>
          <w:sz w:val="24"/>
          <w:szCs w:val="24"/>
        </w:rPr>
        <w:t>), dihukum dengan hukuman penjara setinggi-tingginya sepuluh tahun.</w:t>
      </w:r>
    </w:p>
    <w:p w:rsidR="006A65CE" w:rsidRPr="00BC44B9" w:rsidRDefault="006A65CE" w:rsidP="006A65CE">
      <w:pPr>
        <w:pStyle w:val="ListParagraph"/>
        <w:numPr>
          <w:ilvl w:val="0"/>
          <w:numId w:val="9"/>
        </w:numPr>
        <w:spacing w:before="0" w:line="480" w:lineRule="auto"/>
        <w:ind w:left="567" w:hanging="567"/>
        <w:jc w:val="both"/>
        <w:rPr>
          <w:sz w:val="24"/>
          <w:szCs w:val="24"/>
        </w:rPr>
      </w:pPr>
      <w:r w:rsidRPr="00BC44B9">
        <w:rPr>
          <w:sz w:val="24"/>
          <w:szCs w:val="24"/>
        </w:rPr>
        <w:t>Dalam pengertian senjata pemukul, senjata penikam atau senjata penusuk dalam Pasal ini, tidak termasuk barang-barang yang nyata-nyata dimaksudkan untuk dipergunakan guna pertanian, atau untuk pekerjaan-pekerjaan rumah tangga atau untuk kepentingan melakukan dengan syah pekerjaan atau yang nyata-nyata mempunyai tujuan sebagai barang pusaka atau barang kuno atau barang ajaib (</w:t>
      </w:r>
      <w:r w:rsidRPr="00BC44B9">
        <w:rPr>
          <w:i/>
          <w:sz w:val="24"/>
          <w:szCs w:val="24"/>
        </w:rPr>
        <w:t>merkwaardigheid</w:t>
      </w:r>
      <w:r w:rsidRPr="00BC44B9">
        <w:rPr>
          <w:sz w:val="24"/>
          <w:szCs w:val="24"/>
        </w:rPr>
        <w:t>).</w:t>
      </w:r>
    </w:p>
    <w:p w:rsidR="006A65CE" w:rsidRPr="00BC44B9" w:rsidRDefault="006A65CE" w:rsidP="006A65CE">
      <w:pPr>
        <w:pStyle w:val="BodyText"/>
        <w:spacing w:line="480" w:lineRule="auto"/>
        <w:ind w:firstLine="709"/>
        <w:jc w:val="both"/>
      </w:pPr>
      <w:r w:rsidRPr="00BC44B9">
        <w:t>Salah satu unsur dari pasal ini adalah “tanpa hak” yang mengacu pada kepemilikan senjata tajam. Dari sini maka akan muncul pertanyaan, sebenarnya bagaimana memperoleh hak atas senjata tajam. Dalam berbagai peraturan perundang-undangan di Indonesia, baik dari yang paling tinggi hingga yang</w:t>
      </w:r>
      <w:r>
        <w:t xml:space="preserve"> </w:t>
      </w:r>
      <w:r w:rsidRPr="00BC44B9">
        <w:t>paling bawah, kita tidak akan menemukan sebuah regulasi yang mengatur tentang pemberian izin atas kepemilikan senjata tajam.</w:t>
      </w:r>
    </w:p>
    <w:p w:rsidR="006A65CE" w:rsidRPr="00BC44B9" w:rsidRDefault="006A65CE" w:rsidP="006A65CE">
      <w:pPr>
        <w:pStyle w:val="BodyText"/>
        <w:spacing w:line="480" w:lineRule="auto"/>
        <w:ind w:firstLine="709"/>
        <w:jc w:val="both"/>
      </w:pPr>
      <w:r w:rsidRPr="00BC44B9">
        <w:t xml:space="preserve">Membawa senjata tajam apalagi menggunakannya tanpa memiliki hak/izin </w:t>
      </w:r>
      <w:r w:rsidRPr="00BC44B9">
        <w:lastRenderedPageBreak/>
        <w:t>merupakan suatu tindak pidana karena telah melanggar ketentuan Undang- undang, disebabkan karena telah ada ketentuan yang mengatur tentang senjata tajam yakni Undang-Undang Nomor 12 Tahun 1951 Pasal 2 ayat (1).</w:t>
      </w:r>
      <w:r w:rsidRPr="00BC44B9">
        <w:rPr>
          <w:spacing w:val="40"/>
        </w:rPr>
        <w:t xml:space="preserve"> </w:t>
      </w:r>
      <w:r w:rsidRPr="00BC44B9">
        <w:t>Dasar hukum kepemilikan senjata tajam adalah maklumat Kapolri Nomor Pol : MAK/03/X/1080 tanggal 1 Oktober 1980 Pasal 2 mengenai penyimpanan benda berupa senjata tajam/benda pusaka.</w:t>
      </w:r>
    </w:p>
    <w:p w:rsidR="006A65CE" w:rsidRPr="00BC44B9" w:rsidRDefault="006A65CE" w:rsidP="006A65CE">
      <w:pPr>
        <w:pStyle w:val="BodyText"/>
        <w:spacing w:line="480" w:lineRule="auto"/>
        <w:ind w:firstLine="709"/>
        <w:jc w:val="both"/>
      </w:pPr>
      <w:r w:rsidRPr="00BC44B9">
        <w:t>Dalam Pasal 2 ayat (2) Undang-Undang Darurat Nomor 12 Tahun 1951 dapat dilihat pengecualian dari ketentuan pasal di atas yang diberikan undang- undang ini. Senjata tajam yang dipergunakan guna pertanian atau untuk pekerjaan rumah tangga atau melakukan pekerjaan lainnya. Jika dicontohkan secara sederhana, seorang petani yang membawa celurit untuk membersihkan rumput di sawah, tidak bisa dikenakan ancaman pidana membawa senjata tajam tanpa hak, karena dalam hal ini senjata tajam tersebut digunakan untuk pertanian dan pekerjaan si petani tersebut.</w:t>
      </w:r>
    </w:p>
    <w:p w:rsidR="006A65CE" w:rsidRPr="00BC44B9" w:rsidRDefault="006A65CE" w:rsidP="006A65CE">
      <w:pPr>
        <w:pStyle w:val="BodyText"/>
        <w:spacing w:line="480" w:lineRule="auto"/>
        <w:ind w:firstLine="709"/>
        <w:jc w:val="both"/>
      </w:pPr>
      <w:r w:rsidRPr="00BC44B9">
        <w:t>Setelah melihat dasar hukum Undang-Undang Darurat Nomor 12 tahun 1951 Pasal 2 (ayat 1 dan 2) tentang delik penguasaan tanpa hak senjata api, amunisi atau sesuatu bahan peledak, senjata pemukul, senjata penikam, atau senjata penusuk dapat di uraikan unsur-unsurnya :</w:t>
      </w:r>
    </w:p>
    <w:p w:rsidR="006A65CE" w:rsidRPr="00BC44B9" w:rsidRDefault="006A65CE" w:rsidP="006A65CE">
      <w:pPr>
        <w:pStyle w:val="BodyText"/>
        <w:spacing w:line="480" w:lineRule="auto"/>
        <w:jc w:val="both"/>
      </w:pPr>
      <w:r w:rsidRPr="00BC44B9">
        <w:t>Unsur</w:t>
      </w:r>
      <w:r w:rsidRPr="00BC44B9">
        <w:rPr>
          <w:spacing w:val="-8"/>
        </w:rPr>
        <w:t xml:space="preserve"> </w:t>
      </w:r>
      <w:r w:rsidRPr="00BC44B9">
        <w:t>subjektifnya</w:t>
      </w:r>
      <w:r w:rsidRPr="00BC44B9">
        <w:rPr>
          <w:spacing w:val="-2"/>
        </w:rPr>
        <w:t xml:space="preserve"> </w:t>
      </w:r>
      <w:r w:rsidRPr="00BC44B9">
        <w:t>terdiri</w:t>
      </w:r>
      <w:r w:rsidRPr="00BC44B9">
        <w:rPr>
          <w:spacing w:val="-3"/>
        </w:rPr>
        <w:t xml:space="preserve"> </w:t>
      </w:r>
      <w:r w:rsidRPr="00BC44B9">
        <w:rPr>
          <w:spacing w:val="-2"/>
        </w:rPr>
        <w:t>dari:</w:t>
      </w:r>
    </w:p>
    <w:p w:rsidR="006A65CE" w:rsidRPr="00BC44B9" w:rsidRDefault="006A65CE" w:rsidP="006A65CE">
      <w:pPr>
        <w:pStyle w:val="ListParagraph"/>
        <w:numPr>
          <w:ilvl w:val="0"/>
          <w:numId w:val="8"/>
        </w:numPr>
        <w:spacing w:before="0" w:line="480" w:lineRule="auto"/>
        <w:ind w:left="426" w:hanging="426"/>
        <w:jc w:val="both"/>
        <w:rPr>
          <w:sz w:val="24"/>
          <w:szCs w:val="24"/>
        </w:rPr>
      </w:pPr>
      <w:r w:rsidRPr="00BC44B9">
        <w:rPr>
          <w:spacing w:val="-2"/>
          <w:sz w:val="24"/>
          <w:szCs w:val="24"/>
        </w:rPr>
        <w:t>Barangsiapa;</w:t>
      </w:r>
    </w:p>
    <w:p w:rsidR="006A65CE" w:rsidRPr="00BC44B9" w:rsidRDefault="006A65CE" w:rsidP="006A65CE">
      <w:pPr>
        <w:pStyle w:val="ListParagraph"/>
        <w:numPr>
          <w:ilvl w:val="0"/>
          <w:numId w:val="8"/>
        </w:numPr>
        <w:spacing w:before="0" w:line="480" w:lineRule="auto"/>
        <w:ind w:left="426" w:hanging="426"/>
        <w:jc w:val="both"/>
        <w:rPr>
          <w:sz w:val="24"/>
          <w:szCs w:val="24"/>
        </w:rPr>
      </w:pPr>
      <w:r w:rsidRPr="00BC44B9">
        <w:rPr>
          <w:sz w:val="24"/>
          <w:szCs w:val="24"/>
        </w:rPr>
        <w:t>Tanpa</w:t>
      </w:r>
      <w:r w:rsidRPr="00BC44B9">
        <w:rPr>
          <w:spacing w:val="-7"/>
          <w:sz w:val="24"/>
          <w:szCs w:val="24"/>
        </w:rPr>
        <w:t xml:space="preserve"> </w:t>
      </w:r>
      <w:r w:rsidRPr="00BC44B9">
        <w:rPr>
          <w:spacing w:val="-4"/>
          <w:sz w:val="24"/>
          <w:szCs w:val="24"/>
        </w:rPr>
        <w:t>hak;</w:t>
      </w:r>
    </w:p>
    <w:p w:rsidR="006A65CE" w:rsidRPr="00BC44B9" w:rsidRDefault="006A65CE" w:rsidP="006A65CE">
      <w:pPr>
        <w:pStyle w:val="BodyText"/>
        <w:spacing w:line="480" w:lineRule="auto"/>
        <w:ind w:firstLine="709"/>
        <w:jc w:val="both"/>
      </w:pPr>
      <w:r w:rsidRPr="00BC44B9">
        <w:t>Sedangkan</w:t>
      </w:r>
      <w:r w:rsidRPr="00BC44B9">
        <w:rPr>
          <w:spacing w:val="-4"/>
        </w:rPr>
        <w:t xml:space="preserve"> </w:t>
      </w:r>
      <w:r w:rsidRPr="00BC44B9">
        <w:t>unsur</w:t>
      </w:r>
      <w:r w:rsidRPr="00BC44B9">
        <w:rPr>
          <w:spacing w:val="-5"/>
        </w:rPr>
        <w:t xml:space="preserve"> </w:t>
      </w:r>
      <w:r w:rsidRPr="00BC44B9">
        <w:t>objektifnya</w:t>
      </w:r>
      <w:r w:rsidRPr="00BC44B9">
        <w:rPr>
          <w:spacing w:val="-5"/>
        </w:rPr>
        <w:t xml:space="preserve"> </w:t>
      </w:r>
      <w:r w:rsidRPr="00BC44B9">
        <w:t>terdiri</w:t>
      </w:r>
      <w:r w:rsidRPr="00BC44B9">
        <w:rPr>
          <w:spacing w:val="-1"/>
        </w:rPr>
        <w:t xml:space="preserve"> </w:t>
      </w:r>
      <w:r w:rsidRPr="00BC44B9">
        <w:rPr>
          <w:spacing w:val="-2"/>
        </w:rPr>
        <w:t>dari:</w:t>
      </w:r>
    </w:p>
    <w:p w:rsidR="006A65CE" w:rsidRPr="00BC44B9" w:rsidRDefault="006A65CE" w:rsidP="006A65CE">
      <w:pPr>
        <w:pStyle w:val="ListParagraph"/>
        <w:numPr>
          <w:ilvl w:val="0"/>
          <w:numId w:val="7"/>
        </w:numPr>
        <w:spacing w:before="0" w:line="480" w:lineRule="auto"/>
        <w:ind w:left="426" w:hanging="426"/>
        <w:jc w:val="both"/>
        <w:rPr>
          <w:sz w:val="24"/>
          <w:szCs w:val="24"/>
        </w:rPr>
      </w:pPr>
      <w:r w:rsidRPr="00BC44B9">
        <w:rPr>
          <w:sz w:val="24"/>
          <w:szCs w:val="24"/>
        </w:rPr>
        <w:t xml:space="preserve">Memasukkan ke Indonesia, membuat, menerima, mencoba memperolehnya, </w:t>
      </w:r>
      <w:r w:rsidRPr="00BC44B9">
        <w:rPr>
          <w:sz w:val="24"/>
          <w:szCs w:val="24"/>
        </w:rPr>
        <w:lastRenderedPageBreak/>
        <w:t>menyerahkan atau mencoba menyerahkan, menguasai, membawa, mempunyai persediaan padanya atau mempunyai dalam miliknya, menyimpan mengangkut, menyembunyikan mempergunakan atau mengeluarkan dari Indonesia;</w:t>
      </w:r>
    </w:p>
    <w:p w:rsidR="006A65CE" w:rsidRPr="00BC44B9" w:rsidRDefault="006A65CE" w:rsidP="006A65CE">
      <w:pPr>
        <w:pStyle w:val="ListParagraph"/>
        <w:numPr>
          <w:ilvl w:val="0"/>
          <w:numId w:val="7"/>
        </w:numPr>
        <w:spacing w:before="0" w:line="480" w:lineRule="auto"/>
        <w:ind w:left="426" w:hanging="426"/>
        <w:jc w:val="both"/>
        <w:rPr>
          <w:sz w:val="24"/>
          <w:szCs w:val="24"/>
        </w:rPr>
      </w:pPr>
      <w:r w:rsidRPr="00BC44B9">
        <w:rPr>
          <w:sz w:val="24"/>
          <w:szCs w:val="24"/>
        </w:rPr>
        <w:t>Sesuatu senjata pemukul, senjata penikam, atau senjata penusuk (</w:t>
      </w:r>
      <w:r w:rsidRPr="00BC44B9">
        <w:rPr>
          <w:i/>
          <w:sz w:val="24"/>
          <w:szCs w:val="24"/>
        </w:rPr>
        <w:t>slag, steek of stoot wapen</w:t>
      </w:r>
      <w:r w:rsidRPr="00BC44B9">
        <w:rPr>
          <w:sz w:val="24"/>
          <w:szCs w:val="24"/>
        </w:rPr>
        <w:t>).</w:t>
      </w:r>
    </w:p>
    <w:p w:rsidR="006A65CE" w:rsidRDefault="006A65CE" w:rsidP="006A65CE">
      <w:pPr>
        <w:pStyle w:val="BodyText"/>
        <w:spacing w:line="480" w:lineRule="auto"/>
        <w:ind w:firstLine="709"/>
        <w:jc w:val="both"/>
        <w:rPr>
          <w:spacing w:val="-2"/>
        </w:rPr>
      </w:pPr>
      <w:r w:rsidRPr="00BC44B9">
        <w:t>Penjelasannya</w:t>
      </w:r>
      <w:r w:rsidRPr="00BC44B9">
        <w:rPr>
          <w:spacing w:val="-6"/>
        </w:rPr>
        <w:t xml:space="preserve"> </w:t>
      </w:r>
      <w:r w:rsidRPr="00BC44B9">
        <w:t>adalah</w:t>
      </w:r>
      <w:r w:rsidRPr="00BC44B9">
        <w:rPr>
          <w:spacing w:val="-5"/>
        </w:rPr>
        <w:t xml:space="preserve"> </w:t>
      </w:r>
      <w:r w:rsidRPr="00BC44B9">
        <w:t>sebagai</w:t>
      </w:r>
      <w:r w:rsidRPr="00BC44B9">
        <w:rPr>
          <w:spacing w:val="-4"/>
        </w:rPr>
        <w:t xml:space="preserve"> </w:t>
      </w:r>
      <w:r w:rsidRPr="00BC44B9">
        <w:rPr>
          <w:spacing w:val="-2"/>
        </w:rPr>
        <w:t>berikut:</w:t>
      </w:r>
    </w:p>
    <w:p w:rsidR="006A65CE" w:rsidRPr="00BC44B9" w:rsidRDefault="006A65CE" w:rsidP="006A65CE">
      <w:pPr>
        <w:pStyle w:val="BodyText"/>
        <w:spacing w:line="480" w:lineRule="auto"/>
        <w:ind w:firstLine="709"/>
        <w:jc w:val="both"/>
      </w:pPr>
    </w:p>
    <w:p w:rsidR="006A65CE" w:rsidRPr="00BC44B9" w:rsidRDefault="006A65CE" w:rsidP="006A65CE">
      <w:pPr>
        <w:pStyle w:val="ListParagraph"/>
        <w:numPr>
          <w:ilvl w:val="0"/>
          <w:numId w:val="6"/>
        </w:numPr>
        <w:spacing w:before="0" w:line="480" w:lineRule="auto"/>
        <w:ind w:left="426" w:hanging="426"/>
        <w:jc w:val="both"/>
        <w:rPr>
          <w:sz w:val="24"/>
          <w:szCs w:val="24"/>
        </w:rPr>
      </w:pPr>
      <w:r w:rsidRPr="00BC44B9">
        <w:rPr>
          <w:sz w:val="24"/>
          <w:szCs w:val="24"/>
        </w:rPr>
        <w:t>Barang</w:t>
      </w:r>
      <w:r w:rsidRPr="00BC44B9">
        <w:rPr>
          <w:spacing w:val="-8"/>
          <w:sz w:val="24"/>
          <w:szCs w:val="24"/>
        </w:rPr>
        <w:t xml:space="preserve"> </w:t>
      </w:r>
      <w:r w:rsidRPr="00BC44B9">
        <w:rPr>
          <w:spacing w:val="-2"/>
          <w:sz w:val="24"/>
          <w:szCs w:val="24"/>
        </w:rPr>
        <w:t>siapa</w:t>
      </w:r>
    </w:p>
    <w:p w:rsidR="006A65CE" w:rsidRPr="00BC44B9" w:rsidRDefault="006A65CE" w:rsidP="006A65CE">
      <w:pPr>
        <w:pStyle w:val="BodyText"/>
        <w:spacing w:line="480" w:lineRule="auto"/>
        <w:ind w:firstLine="709"/>
        <w:jc w:val="both"/>
      </w:pPr>
      <w:r w:rsidRPr="00BC44B9">
        <w:t>Di dalam setiap rumusan pasal-pasal KUHPidana maupun tindak pidana, unsur “barang siapa” merupakan sebuah kata yang penting didalam melihat kesalahan dan pertanggungjawaban pidana. Sebagai sebuah kata “barang siapa” maka memerlukan kajian yang cukup serius dalam asas kesalahan dan pertanggungjawaban pidana dalam upaya pembuktian.</w:t>
      </w:r>
    </w:p>
    <w:p w:rsidR="006A65CE" w:rsidRPr="00BC44B9" w:rsidRDefault="006A65CE" w:rsidP="006A65CE">
      <w:pPr>
        <w:pStyle w:val="BodyText"/>
        <w:ind w:left="426"/>
        <w:jc w:val="both"/>
      </w:pPr>
      <w:r w:rsidRPr="00BC44B9">
        <w:t>Sebagai contoh pasal 362 KUHP tindak pidana pencurian, adanya kata- kata “barang siapa…”. Sedangkan tindak pidana diluar KUHP dikenal istilah “setiap orang…”. Kedua istilah ini baik “barang siapa” maupun “setiap orang” mempunyai konotasi yang sama di dalam melihat kesalahan dan pertanggungjawaban. Artinya langsung menunjuk kepada perseorangan seseorang</w:t>
      </w:r>
      <w:r>
        <w:t xml:space="preserve"> </w:t>
      </w:r>
      <w:r w:rsidRPr="00BC44B9">
        <w:t>dalam konotasi biologis. Atau dengan kata lain adalah pertanggungjawaban manusia sebagai person (</w:t>
      </w:r>
      <w:r w:rsidRPr="00BC44B9">
        <w:rPr>
          <w:i/>
        </w:rPr>
        <w:t>naturalijke persoon</w:t>
      </w:r>
      <w:r w:rsidRPr="00BC44B9">
        <w:t>).</w:t>
      </w:r>
    </w:p>
    <w:p w:rsidR="006A65CE" w:rsidRDefault="006A65CE" w:rsidP="006A65CE">
      <w:pPr>
        <w:pStyle w:val="BodyText"/>
        <w:ind w:left="426"/>
        <w:jc w:val="both"/>
      </w:pPr>
    </w:p>
    <w:p w:rsidR="006A65CE" w:rsidRPr="00BC44B9" w:rsidRDefault="006A65CE" w:rsidP="006A65CE">
      <w:pPr>
        <w:pStyle w:val="BodyText"/>
        <w:spacing w:line="480" w:lineRule="auto"/>
        <w:ind w:firstLine="709"/>
        <w:jc w:val="both"/>
      </w:pPr>
      <w:r w:rsidRPr="00BC44B9">
        <w:t>Namun dalam upaya pembuktian, unsur “barang siapa/setiap orang” tidak serta merta langsung menunjuk kepada perseorangan (</w:t>
      </w:r>
      <w:r w:rsidRPr="00BC44B9">
        <w:rPr>
          <w:i/>
        </w:rPr>
        <w:t>naturalijke persoon</w:t>
      </w:r>
      <w:r w:rsidRPr="00BC44B9">
        <w:t>). Apabila meninjau pada Kitab Undang-undang Hukum Pidana (KUHP) Indonesia yang dianggap sebagai subyek hukum pidana hanyalah orang perseorangan dalam konotasi biologis yang alami (</w:t>
      </w:r>
      <w:r w:rsidRPr="00BC44B9">
        <w:rPr>
          <w:i/>
        </w:rPr>
        <w:t>naturlijke persoon</w:t>
      </w:r>
      <w:r w:rsidRPr="00BC44B9">
        <w:t xml:space="preserve">). Selain itu, KUHP juga masih </w:t>
      </w:r>
      <w:r w:rsidRPr="00BC44B9">
        <w:lastRenderedPageBreak/>
        <w:t>menganut asas “</w:t>
      </w:r>
      <w:r w:rsidRPr="00BC44B9">
        <w:rPr>
          <w:i/>
        </w:rPr>
        <w:t>sociates delinquere non potest</w:t>
      </w:r>
      <w:r w:rsidRPr="00BC44B9">
        <w:t>” dimana badan hukum atau korporasi dianggap tidak dapat melakukan tindak pidana.</w:t>
      </w:r>
    </w:p>
    <w:p w:rsidR="006A65CE" w:rsidRPr="00BC44B9" w:rsidRDefault="006A65CE" w:rsidP="006A65CE">
      <w:pPr>
        <w:pStyle w:val="ListParagraph"/>
        <w:numPr>
          <w:ilvl w:val="0"/>
          <w:numId w:val="6"/>
        </w:numPr>
        <w:spacing w:before="0" w:line="480" w:lineRule="auto"/>
        <w:ind w:left="426" w:hanging="426"/>
        <w:jc w:val="both"/>
        <w:rPr>
          <w:sz w:val="24"/>
          <w:szCs w:val="24"/>
        </w:rPr>
      </w:pPr>
      <w:r w:rsidRPr="00BC44B9">
        <w:rPr>
          <w:sz w:val="24"/>
          <w:szCs w:val="24"/>
        </w:rPr>
        <w:t>Tanpa</w:t>
      </w:r>
      <w:r w:rsidRPr="00BC44B9">
        <w:rPr>
          <w:spacing w:val="-5"/>
          <w:sz w:val="24"/>
          <w:szCs w:val="24"/>
        </w:rPr>
        <w:t xml:space="preserve"> hak</w:t>
      </w:r>
    </w:p>
    <w:p w:rsidR="006A65CE" w:rsidRPr="00BC44B9" w:rsidRDefault="006A65CE" w:rsidP="006A65CE">
      <w:pPr>
        <w:pStyle w:val="BodyText"/>
        <w:spacing w:line="480" w:lineRule="auto"/>
        <w:ind w:firstLine="709"/>
        <w:jc w:val="both"/>
      </w:pPr>
      <w:r w:rsidRPr="00BC44B9">
        <w:t>Dengan</w:t>
      </w:r>
      <w:r w:rsidRPr="00BC44B9">
        <w:rPr>
          <w:spacing w:val="-1"/>
        </w:rPr>
        <w:t xml:space="preserve"> </w:t>
      </w:r>
      <w:r w:rsidRPr="00BC44B9">
        <w:t>melihat</w:t>
      </w:r>
      <w:r w:rsidRPr="00BC44B9">
        <w:rPr>
          <w:spacing w:val="-1"/>
        </w:rPr>
        <w:t xml:space="preserve"> </w:t>
      </w:r>
      <w:r w:rsidRPr="00BC44B9">
        <w:t>rumusan kata-kata tanpa</w:t>
      </w:r>
      <w:r w:rsidRPr="00BC44B9">
        <w:rPr>
          <w:spacing w:val="-3"/>
        </w:rPr>
        <w:t xml:space="preserve"> </w:t>
      </w:r>
      <w:r w:rsidRPr="00BC44B9">
        <w:t>hak</w:t>
      </w:r>
      <w:r w:rsidRPr="00BC44B9">
        <w:rPr>
          <w:spacing w:val="-1"/>
        </w:rPr>
        <w:t xml:space="preserve"> </w:t>
      </w:r>
      <w:r w:rsidRPr="00BC44B9">
        <w:t>dalam</w:t>
      </w:r>
      <w:r w:rsidRPr="00BC44B9">
        <w:rPr>
          <w:spacing w:val="-1"/>
        </w:rPr>
        <w:t xml:space="preserve"> </w:t>
      </w:r>
      <w:r w:rsidRPr="00BC44B9">
        <w:t>delik</w:t>
      </w:r>
      <w:r w:rsidRPr="00BC44B9">
        <w:rPr>
          <w:spacing w:val="-1"/>
        </w:rPr>
        <w:t xml:space="preserve"> </w:t>
      </w:r>
      <w:r w:rsidRPr="00BC44B9">
        <w:t>ini,</w:t>
      </w:r>
      <w:r w:rsidRPr="00BC44B9">
        <w:rPr>
          <w:spacing w:val="-1"/>
        </w:rPr>
        <w:t xml:space="preserve"> </w:t>
      </w:r>
      <w:r w:rsidRPr="00BC44B9">
        <w:t>tersirat</w:t>
      </w:r>
      <w:r w:rsidRPr="00BC44B9">
        <w:rPr>
          <w:spacing w:val="-1"/>
        </w:rPr>
        <w:t xml:space="preserve"> </w:t>
      </w:r>
      <w:r w:rsidRPr="00BC44B9">
        <w:t>suatu pengertian bahwa tindakan/perbuatan sipelaku/Terdakwa adalah bersifat melawan hukum, walaupun didalam delik ini tidak dirumuskan unsur”bersifat melawan hukum”(dalam hal ini menganut bersifat melawan hukum militer materiil).</w:t>
      </w:r>
    </w:p>
    <w:p w:rsidR="006A65CE" w:rsidRPr="00BC44B9" w:rsidRDefault="006A65CE" w:rsidP="006A65CE">
      <w:pPr>
        <w:pStyle w:val="BodyText"/>
        <w:spacing w:line="480" w:lineRule="auto"/>
        <w:ind w:firstLine="709"/>
        <w:jc w:val="both"/>
      </w:pPr>
      <w:r w:rsidRPr="00BC44B9">
        <w:t>Namun dari kata-kata ”Tanpa hak dalam perumusan delik ini, sudah dipastikan bahwa tindakan seseorang (baik militer atau non militer) sepanjang menyangkut masalah masalah senjata api, munisi atau bahan peledak harus ada izin dari pejabat yang berwenang untuk itu.</w:t>
      </w:r>
    </w:p>
    <w:p w:rsidR="006A65CE" w:rsidRPr="00BC44B9" w:rsidRDefault="006A65CE" w:rsidP="006A65CE">
      <w:pPr>
        <w:pStyle w:val="BodyText"/>
        <w:spacing w:line="480" w:lineRule="auto"/>
        <w:ind w:firstLine="709"/>
        <w:jc w:val="both"/>
      </w:pPr>
      <w:r w:rsidRPr="00BC44B9">
        <w:t>Yang dimaksudkan dengan “Tanpa Hak” berarti pada diri seseorang (si Pelaku/Terdakwa) tidak ada kekuasaan, kewenangan, pemilikan, kepunyaan atas sesuatu (dalam hal ini senjata, munisi atau bahan peledak). Dengan demikian bahwa kekuasaan, kewenangan, pemilikan, kepunyaan itu baru ada pada diri</w:t>
      </w:r>
    </w:p>
    <w:p w:rsidR="006A65CE" w:rsidRPr="00BC44B9" w:rsidRDefault="006A65CE" w:rsidP="006A65CE">
      <w:pPr>
        <w:pStyle w:val="BodyText"/>
        <w:spacing w:line="480" w:lineRule="auto"/>
        <w:ind w:firstLine="709"/>
        <w:jc w:val="both"/>
      </w:pPr>
      <w:r w:rsidRPr="00BC44B9">
        <w:t>seseorang (si Pelaku/Terdakwa) setelah ada izin (sesuai Undang-undang yang membolehkan untuk itu).</w:t>
      </w:r>
    </w:p>
    <w:p w:rsidR="006A65CE" w:rsidRPr="00BC44B9" w:rsidRDefault="006A65CE" w:rsidP="006A65CE">
      <w:pPr>
        <w:pStyle w:val="ListParagraph"/>
        <w:numPr>
          <w:ilvl w:val="0"/>
          <w:numId w:val="6"/>
        </w:numPr>
        <w:spacing w:before="0" w:line="480" w:lineRule="auto"/>
        <w:ind w:left="426" w:hanging="426"/>
        <w:jc w:val="both"/>
        <w:rPr>
          <w:sz w:val="24"/>
          <w:szCs w:val="24"/>
        </w:rPr>
      </w:pPr>
      <w:r w:rsidRPr="00BC44B9">
        <w:rPr>
          <w:sz w:val="24"/>
          <w:szCs w:val="24"/>
        </w:rPr>
        <w:t>Unsur memasukkan ke Indonesia, membuat, menerima, mencoba memperolehnya, menyerahkan, atau mencoba menyerahkan, menguasai, membawa, mempunyai persediaan padanya, atau mempunyai dalam miliknya, menyimpan, mengankut, menyembunyikan, mempergunakan atau mengeluarkan dari Indonesia sesuatu senjata pemukul, senjata penikam, atau senjata penusuk.</w:t>
      </w:r>
    </w:p>
    <w:p w:rsidR="006A65CE" w:rsidRPr="00BC44B9" w:rsidRDefault="006A65CE" w:rsidP="006A65CE">
      <w:pPr>
        <w:pStyle w:val="BodyText"/>
        <w:spacing w:line="480" w:lineRule="auto"/>
        <w:jc w:val="both"/>
      </w:pPr>
      <w:r w:rsidRPr="00BC44B9">
        <w:lastRenderedPageBreak/>
        <w:t>Yang dimaksud dengan memasukan ke Indonesia adalah membawa</w:t>
      </w:r>
      <w:r w:rsidRPr="00BC44B9">
        <w:rPr>
          <w:spacing w:val="40"/>
        </w:rPr>
        <w:t xml:space="preserve"> </w:t>
      </w:r>
      <w:r w:rsidRPr="00BC44B9">
        <w:t>masuk, mendatangkan sesuatu (dalam hal ini senjata api, munisi atau bahan peledak) dari luar wilayah (dari negara asing) ke dalam wilayah negara RI.</w:t>
      </w:r>
    </w:p>
    <w:p w:rsidR="006A65CE" w:rsidRPr="00BC44B9" w:rsidRDefault="006A65CE" w:rsidP="006A65CE">
      <w:pPr>
        <w:pStyle w:val="ListParagraph"/>
        <w:numPr>
          <w:ilvl w:val="0"/>
          <w:numId w:val="6"/>
        </w:numPr>
        <w:spacing w:before="0" w:line="480" w:lineRule="auto"/>
        <w:ind w:left="426" w:hanging="426"/>
        <w:jc w:val="both"/>
        <w:rPr>
          <w:sz w:val="24"/>
          <w:szCs w:val="24"/>
        </w:rPr>
      </w:pPr>
      <w:r w:rsidRPr="00BC44B9">
        <w:rPr>
          <w:sz w:val="24"/>
          <w:szCs w:val="24"/>
        </w:rPr>
        <w:t>Dalam pengertian senjata pemukul, senjata penikam atau senjata penusuk dalam pasal ini, tidak termasuk barang-barang yang nyata-nyata.</w:t>
      </w:r>
    </w:p>
    <w:p w:rsidR="006A65CE" w:rsidRPr="00BC44B9" w:rsidRDefault="006A65CE" w:rsidP="006A65CE">
      <w:pPr>
        <w:pStyle w:val="BodyText"/>
        <w:spacing w:line="480" w:lineRule="auto"/>
        <w:ind w:firstLine="709"/>
        <w:jc w:val="both"/>
      </w:pPr>
      <w:r w:rsidRPr="00BC44B9">
        <w:t>Dimaksudkan untuk dipergunakan guna pertanian atau untuk pekerjaan rumah tangga atau untuk kepentingan melakukan dengan sah pekerjaan atau yang nyata-nyata mempunyai tujuan sebagai barang pusaka atau barang kuno atau barang ajaib.</w:t>
      </w:r>
    </w:p>
    <w:p w:rsidR="006A65CE" w:rsidRPr="00BC44B9" w:rsidRDefault="006A65CE" w:rsidP="006A65CE">
      <w:pPr>
        <w:pStyle w:val="BodyText"/>
        <w:spacing w:line="480" w:lineRule="auto"/>
        <w:ind w:firstLine="709"/>
        <w:jc w:val="both"/>
      </w:pPr>
      <w:r w:rsidRPr="00BC44B9">
        <w:t>Dari ketentuan pasal di atas, dapat dilihat pengecualian yang diberikan undang-undang ini. Senjata tajam yang dipergunakan guna pertanian atau untuk pekerjaan rumah tangga atau melakukan pekerjaan lainnya. Jika dicontohkan secara</w:t>
      </w:r>
      <w:r w:rsidRPr="00BC44B9">
        <w:rPr>
          <w:spacing w:val="40"/>
        </w:rPr>
        <w:t xml:space="preserve"> </w:t>
      </w:r>
      <w:r w:rsidRPr="00BC44B9">
        <w:t>sederhana,</w:t>
      </w:r>
      <w:r w:rsidRPr="00BC44B9">
        <w:rPr>
          <w:spacing w:val="40"/>
        </w:rPr>
        <w:t xml:space="preserve"> </w:t>
      </w:r>
      <w:r w:rsidRPr="00BC44B9">
        <w:t>seorang</w:t>
      </w:r>
      <w:r w:rsidRPr="00BC44B9">
        <w:rPr>
          <w:spacing w:val="40"/>
        </w:rPr>
        <w:t xml:space="preserve"> </w:t>
      </w:r>
      <w:r w:rsidRPr="00BC44B9">
        <w:t>petani yang</w:t>
      </w:r>
      <w:r w:rsidRPr="00BC44B9">
        <w:rPr>
          <w:spacing w:val="40"/>
        </w:rPr>
        <w:t xml:space="preserve"> </w:t>
      </w:r>
      <w:r w:rsidRPr="00BC44B9">
        <w:t>membawa</w:t>
      </w:r>
      <w:r w:rsidRPr="00BC44B9">
        <w:rPr>
          <w:spacing w:val="40"/>
        </w:rPr>
        <w:t xml:space="preserve"> </w:t>
      </w:r>
      <w:r w:rsidRPr="00BC44B9">
        <w:t>celurit</w:t>
      </w:r>
      <w:r w:rsidRPr="00BC44B9">
        <w:rPr>
          <w:spacing w:val="40"/>
        </w:rPr>
        <w:t xml:space="preserve"> </w:t>
      </w:r>
      <w:r w:rsidRPr="00BC44B9">
        <w:t>untuk</w:t>
      </w:r>
      <w:r w:rsidRPr="00BC44B9">
        <w:rPr>
          <w:spacing w:val="40"/>
        </w:rPr>
        <w:t xml:space="preserve"> </w:t>
      </w:r>
      <w:r w:rsidRPr="00BC44B9">
        <w:t>membersihkan</w:t>
      </w:r>
      <w:r>
        <w:t xml:space="preserve"> </w:t>
      </w:r>
      <w:r w:rsidRPr="00BC44B9">
        <w:t>rumput di sawah, tidak bisa dikenakan ancaman pidana membawa senjata tajam tanpa hak, karena dalam hal ini senjata tajam tersebut digunakan untuk pertanian dan pekerjaan si petani tersebut.</w:t>
      </w:r>
    </w:p>
    <w:p w:rsidR="006A65CE" w:rsidRPr="00C76AC3" w:rsidRDefault="006A65CE" w:rsidP="006A65CE">
      <w:pPr>
        <w:pStyle w:val="Heading2"/>
        <w:spacing w:line="480" w:lineRule="auto"/>
        <w:ind w:left="709" w:hanging="709"/>
        <w:jc w:val="both"/>
      </w:pPr>
      <w:bookmarkStart w:id="7" w:name="_Toc178097154"/>
      <w:r>
        <w:t xml:space="preserve">C. </w:t>
      </w:r>
      <w:r>
        <w:tab/>
      </w:r>
      <w:r w:rsidRPr="00C76AC3">
        <w:t>Sanksi</w:t>
      </w:r>
      <w:r w:rsidRPr="00C76AC3">
        <w:rPr>
          <w:spacing w:val="-11"/>
        </w:rPr>
        <w:t xml:space="preserve"> </w:t>
      </w:r>
      <w:r w:rsidRPr="00C76AC3">
        <w:t>Terhadap</w:t>
      </w:r>
      <w:r w:rsidRPr="00C76AC3">
        <w:rPr>
          <w:spacing w:val="-6"/>
        </w:rPr>
        <w:t xml:space="preserve"> </w:t>
      </w:r>
      <w:r w:rsidRPr="00C76AC3">
        <w:t>Kepemilikan</w:t>
      </w:r>
      <w:r w:rsidRPr="00C76AC3">
        <w:rPr>
          <w:spacing w:val="-6"/>
        </w:rPr>
        <w:t xml:space="preserve"> </w:t>
      </w:r>
      <w:r w:rsidRPr="00C76AC3">
        <w:t>Senjata</w:t>
      </w:r>
      <w:r w:rsidRPr="00C76AC3">
        <w:rPr>
          <w:spacing w:val="-6"/>
        </w:rPr>
        <w:t xml:space="preserve"> </w:t>
      </w:r>
      <w:r w:rsidRPr="00C76AC3">
        <w:rPr>
          <w:spacing w:val="-4"/>
        </w:rPr>
        <w:t>Tajam</w:t>
      </w:r>
      <w:bookmarkEnd w:id="7"/>
    </w:p>
    <w:p w:rsidR="006A65CE" w:rsidRPr="00BC44B9" w:rsidRDefault="006A65CE" w:rsidP="006A65CE">
      <w:pPr>
        <w:pStyle w:val="BodyText"/>
        <w:spacing w:line="480" w:lineRule="auto"/>
        <w:ind w:firstLine="709"/>
        <w:jc w:val="both"/>
      </w:pPr>
      <w:r w:rsidRPr="00BC44B9">
        <w:t xml:space="preserve">Dalam hukum pidana dikenal dengan adanya dua macam sanksi, yaitu sanksi pidana dan sanksi tambahan. Sanksi pidana ini dapat berupa pidana mati, pidana seumur hidup, pidana penjara, pidana kurungan, dan pidana denda. Jenis pidana tersebut merupakan pidana pokok. Sedangkan untuk pidana tambahan dapat berupa pencabutan hak, perampasan barang, maupun keputusan hakim yang </w:t>
      </w:r>
      <w:r w:rsidRPr="00BC44B9">
        <w:lastRenderedPageBreak/>
        <w:t>dijadikan sebagai pidana tambahan.</w:t>
      </w:r>
      <w:r>
        <w:rPr>
          <w:rStyle w:val="FootnoteReference"/>
        </w:rPr>
        <w:footnoteReference w:id="3"/>
      </w:r>
    </w:p>
    <w:p w:rsidR="006A65CE" w:rsidRPr="00BC44B9" w:rsidRDefault="006A65CE" w:rsidP="006A65CE">
      <w:pPr>
        <w:pStyle w:val="BodyText"/>
        <w:spacing w:line="480" w:lineRule="auto"/>
        <w:ind w:firstLine="709"/>
        <w:jc w:val="both"/>
      </w:pPr>
      <w:r w:rsidRPr="00BC44B9">
        <w:t>Kepemilikan senjata tajam pada dasarnya tidak termasuk pada kejahatan jika senjata yang dimiliki merupakan senjata yang digunakan untuk kepentingan rumah tangga dan alat pertanian. Dalam pasal 3 Undang-Undang Darurat No. 12 Tahun 1951 menyebutkan bahwa “perbuatan-perbuatan yang dapat dihukum menurut UndangUndang ini dipandang sebagai kejahatan”.</w:t>
      </w:r>
    </w:p>
    <w:p w:rsidR="006A65CE" w:rsidRPr="00BC44B9" w:rsidRDefault="006A65CE" w:rsidP="006A65CE">
      <w:pPr>
        <w:pStyle w:val="BodyText"/>
        <w:spacing w:line="480" w:lineRule="auto"/>
        <w:ind w:firstLine="709"/>
        <w:jc w:val="both"/>
      </w:pPr>
      <w:r w:rsidRPr="00BC44B9">
        <w:t>Dari pasal tersebut berarti kepemilikan senjata tajam yang</w:t>
      </w:r>
      <w:r w:rsidRPr="00BC44B9">
        <w:rPr>
          <w:spacing w:val="-1"/>
        </w:rPr>
        <w:t xml:space="preserve"> </w:t>
      </w:r>
      <w:r w:rsidRPr="00BC44B9">
        <w:t>tidak digunakan untuk keperluan rumah tangga dan alat pertanian merupakan suatu kejahatan. Dalam Pasal 2 ayat (1) Undang-Undang ini juga disebutkan bahwa “Barang siapa yang tanpa hak memasukkan ke Indonesia, membuat, menerima, mencoba memperolehnya, menyerahkan atau mencoba menyerahkan, menguasai,</w:t>
      </w:r>
      <w:r>
        <w:t xml:space="preserve"> </w:t>
      </w:r>
      <w:r w:rsidRPr="00BC44B9">
        <w:t>membawa, mempunyai persediaan padanya atau mempunyai dalam miliknya, menyimpan, mengangkut, menyembunyikan, mempergunakan atau mengeluarkan dari Indonesia suatu senjata pemukul, senjata penikam, atau senjata</w:t>
      </w:r>
      <w:r w:rsidRPr="00BC44B9">
        <w:rPr>
          <w:spacing w:val="40"/>
        </w:rPr>
        <w:t xml:space="preserve"> </w:t>
      </w:r>
      <w:r w:rsidRPr="00BC44B9">
        <w:t>penusuk</w:t>
      </w:r>
      <w:r w:rsidRPr="00BC44B9">
        <w:rPr>
          <w:spacing w:val="40"/>
        </w:rPr>
        <w:t xml:space="preserve"> </w:t>
      </w:r>
      <w:r w:rsidRPr="00BC44B9">
        <w:t>(</w:t>
      </w:r>
      <w:r w:rsidRPr="00BC44B9">
        <w:rPr>
          <w:i/>
        </w:rPr>
        <w:t>slag, steek of stoot wapen</w:t>
      </w:r>
      <w:r w:rsidRPr="00BC44B9">
        <w:t>), dihukum dengan hukuman penjara selama-lamanya sepuluh tahun.”</w:t>
      </w:r>
    </w:p>
    <w:p w:rsidR="006A65CE" w:rsidRPr="00BC44B9" w:rsidRDefault="006A65CE" w:rsidP="006A65CE">
      <w:pPr>
        <w:pStyle w:val="BodyText"/>
        <w:spacing w:line="480" w:lineRule="auto"/>
        <w:ind w:firstLine="709"/>
        <w:jc w:val="both"/>
      </w:pPr>
      <w:r w:rsidRPr="00BC44B9">
        <w:t>Undang-undang Darurat tersebut jelas menyebutkan bahwa sanksi yang diberikan kepada seseorang yang membawa atau menguasai senjata tajam maka akan diberikan sanksi dengan hukuman penjara paling lama sepuluh tahun.</w:t>
      </w:r>
    </w:p>
    <w:p w:rsidR="006A65CE" w:rsidRPr="00BC44B9" w:rsidRDefault="006A65CE" w:rsidP="006A65CE">
      <w:pPr>
        <w:pStyle w:val="BodyText"/>
        <w:spacing w:line="480" w:lineRule="auto"/>
        <w:ind w:firstLine="709"/>
        <w:jc w:val="both"/>
      </w:pPr>
      <w:r w:rsidRPr="00BC44B9">
        <w:t>Sanksi dalam Undang-Undang darurat tersebut hanya disebutkan bahwa ancaman yang diberikan badi pelaku yang membawa senjata tajam adalah maksimal 10 tahun penjara, namun tidak dijelaskan lebih rinci</w:t>
      </w:r>
      <w:r w:rsidRPr="00BC44B9">
        <w:rPr>
          <w:spacing w:val="40"/>
        </w:rPr>
        <w:t xml:space="preserve"> </w:t>
      </w:r>
      <w:r w:rsidRPr="00BC44B9">
        <w:t xml:space="preserve">ketentuan </w:t>
      </w:r>
      <w:r w:rsidRPr="00BC44B9">
        <w:lastRenderedPageBreak/>
        <w:t>mengenai sanksi tersebut diperuntukkan untuk pelaku yang membawa senjata tajam sepertia apa, dan juga tidak dijelaskan bahwa hukuman tersebut diperuntukkan untuk semua masa hukuman yang akan diterima pelaku jika membawa senjata tajam.</w:t>
      </w:r>
    </w:p>
    <w:p w:rsidR="006A65CE" w:rsidRPr="00BC44B9" w:rsidRDefault="006A65CE" w:rsidP="006A65CE">
      <w:pPr>
        <w:pStyle w:val="BodyText"/>
        <w:spacing w:line="480" w:lineRule="auto"/>
        <w:ind w:firstLine="709"/>
        <w:jc w:val="both"/>
      </w:pPr>
      <w:r w:rsidRPr="00BC44B9">
        <w:t>Hakim dalam pengadilan yang akan memutuskan hukuman yang akan diberikan kepada pelaku yang membawa senjata tajam. Sebagai salah satu aparat penegak hukum, hakum juga berwenang dalam menetapkan hukuman bagi pelaku yang membawa senjata tajam. Hakim terkadang hanya akan memberikan</w:t>
      </w:r>
      <w:r w:rsidRPr="00BC44B9">
        <w:rPr>
          <w:spacing w:val="40"/>
        </w:rPr>
        <w:t xml:space="preserve"> </w:t>
      </w:r>
      <w:r w:rsidRPr="00BC44B9">
        <w:t>hukuman</w:t>
      </w:r>
      <w:r w:rsidRPr="00BC44B9">
        <w:rPr>
          <w:spacing w:val="30"/>
        </w:rPr>
        <w:t xml:space="preserve"> </w:t>
      </w:r>
      <w:r w:rsidRPr="00BC44B9">
        <w:t>penjara</w:t>
      </w:r>
      <w:r w:rsidRPr="00BC44B9">
        <w:rPr>
          <w:spacing w:val="32"/>
        </w:rPr>
        <w:t xml:space="preserve"> </w:t>
      </w:r>
      <w:r w:rsidRPr="00BC44B9">
        <w:t>1</w:t>
      </w:r>
      <w:r w:rsidRPr="00BC44B9">
        <w:rPr>
          <w:spacing w:val="37"/>
        </w:rPr>
        <w:t xml:space="preserve"> </w:t>
      </w:r>
      <w:r w:rsidRPr="00BC44B9">
        <w:t>atau</w:t>
      </w:r>
      <w:r w:rsidRPr="00BC44B9">
        <w:rPr>
          <w:spacing w:val="37"/>
        </w:rPr>
        <w:t xml:space="preserve"> </w:t>
      </w:r>
      <w:r w:rsidRPr="00BC44B9">
        <w:t>2</w:t>
      </w:r>
      <w:r w:rsidRPr="00BC44B9">
        <w:rPr>
          <w:spacing w:val="32"/>
        </w:rPr>
        <w:t xml:space="preserve"> </w:t>
      </w:r>
      <w:r w:rsidRPr="00BC44B9">
        <w:t>tahun.</w:t>
      </w:r>
      <w:r w:rsidRPr="00BC44B9">
        <w:rPr>
          <w:spacing w:val="32"/>
        </w:rPr>
        <w:t xml:space="preserve"> </w:t>
      </w:r>
      <w:r w:rsidRPr="00BC44B9">
        <w:t>Dengan</w:t>
      </w:r>
      <w:r w:rsidRPr="00BC44B9">
        <w:rPr>
          <w:spacing w:val="34"/>
        </w:rPr>
        <w:t xml:space="preserve"> </w:t>
      </w:r>
      <w:r w:rsidRPr="00BC44B9">
        <w:t>adanya</w:t>
      </w:r>
      <w:r w:rsidRPr="00BC44B9">
        <w:rPr>
          <w:spacing w:val="29"/>
        </w:rPr>
        <w:t xml:space="preserve"> </w:t>
      </w:r>
      <w:r w:rsidRPr="00BC44B9">
        <w:t>hukuman</w:t>
      </w:r>
      <w:r w:rsidRPr="00BC44B9">
        <w:rPr>
          <w:spacing w:val="32"/>
        </w:rPr>
        <w:t xml:space="preserve"> </w:t>
      </w:r>
      <w:r w:rsidRPr="00BC44B9">
        <w:t>tersebut</w:t>
      </w:r>
      <w:r w:rsidRPr="00BC44B9">
        <w:rPr>
          <w:spacing w:val="34"/>
        </w:rPr>
        <w:t xml:space="preserve"> </w:t>
      </w:r>
      <w:r w:rsidRPr="00BC44B9">
        <w:rPr>
          <w:spacing w:val="-2"/>
        </w:rPr>
        <w:t>diharapkan</w:t>
      </w:r>
      <w:r>
        <w:t xml:space="preserve"> </w:t>
      </w:r>
      <w:r w:rsidRPr="00BC44B9">
        <w:t xml:space="preserve">dapat memberikan efek jera bagi ppihak-pihak yang memiliki senjata tajam tanpa </w:t>
      </w:r>
      <w:r w:rsidRPr="00BC44B9">
        <w:rPr>
          <w:spacing w:val="-2"/>
        </w:rPr>
        <w:t>izin.</w:t>
      </w:r>
    </w:p>
    <w:p w:rsidR="006A65CE" w:rsidRPr="00BC44B9" w:rsidRDefault="006A65CE" w:rsidP="006A65CE">
      <w:pPr>
        <w:pStyle w:val="BodyText"/>
        <w:spacing w:line="480" w:lineRule="auto"/>
        <w:ind w:firstLine="709"/>
        <w:jc w:val="both"/>
      </w:pPr>
      <w:r w:rsidRPr="00BC44B9">
        <w:t>Hukuman tersebut akan bertambah jika pelaku yang membawa senjata tajam tersebut menggunakan senjata tajam yang dimilikinya untuk melakukan kejahatan, maka pelaku akan dihukum dengan pasal berlapis sesuai dengan tindak pidana yang dilakukannya dengan menggunakan senjata tajam.</w:t>
      </w:r>
    </w:p>
    <w:p w:rsidR="006A65CE" w:rsidRPr="00C76AC3" w:rsidRDefault="006A65CE" w:rsidP="006A65CE">
      <w:pPr>
        <w:pStyle w:val="Heading2"/>
        <w:spacing w:line="480" w:lineRule="auto"/>
        <w:ind w:left="709" w:hanging="709"/>
        <w:jc w:val="both"/>
      </w:pPr>
      <w:bookmarkStart w:id="8" w:name="_Toc178097155"/>
      <w:r>
        <w:t xml:space="preserve">D. </w:t>
      </w:r>
      <w:r>
        <w:tab/>
      </w:r>
      <w:r w:rsidRPr="00C76AC3">
        <w:t>Kejahatan Menurut UU Nomor 1 Tahun 1946 Tentang Peraturan Tentang Hukum Pidana (KUHP)</w:t>
      </w:r>
      <w:bookmarkEnd w:id="8"/>
    </w:p>
    <w:p w:rsidR="006A65CE" w:rsidRPr="00BC44B9" w:rsidRDefault="006A65CE" w:rsidP="006A65CE">
      <w:pPr>
        <w:pStyle w:val="BodyText"/>
        <w:spacing w:line="480" w:lineRule="auto"/>
        <w:ind w:firstLine="709"/>
        <w:jc w:val="both"/>
      </w:pPr>
      <w:r w:rsidRPr="00BC44B9">
        <w:t>Istilah kejahatan itu adalah bagian dari hari-hari kehidupan sosial kerena hidup ini tidak terlepas dari kegiatan manusia baik pemerkosaan,</w:t>
      </w:r>
      <w:r w:rsidRPr="00BC44B9">
        <w:rPr>
          <w:spacing w:val="40"/>
        </w:rPr>
        <w:t xml:space="preserve"> </w:t>
      </w:r>
      <w:r w:rsidRPr="00BC44B9">
        <w:t>perampokan,</w:t>
      </w:r>
      <w:r w:rsidRPr="00BC44B9">
        <w:rPr>
          <w:spacing w:val="40"/>
        </w:rPr>
        <w:t xml:space="preserve"> </w:t>
      </w:r>
      <w:r w:rsidRPr="00BC44B9">
        <w:t xml:space="preserve">dan apabila ada perilaku menyimpang pasti dibilang orang jahat. Sehingga sudah dicap. Kejahatan adalah pelanggaran norma (hukum pidana) perilaku yang merugikan, menjengkelkan, yang mengakibatkan korban, baik kejahatan semata- mata dipandang sebagai persoalan pribadi atau keluarga, individu yang merasa </w:t>
      </w:r>
      <w:r w:rsidRPr="00BC44B9">
        <w:lastRenderedPageBreak/>
        <w:t>dirinya menjadi korban perbuatan orang lain akan mencari balas terhadap pelakunya atau keluarganya.</w:t>
      </w:r>
    </w:p>
    <w:p w:rsidR="006A65CE" w:rsidRPr="00BC44B9" w:rsidRDefault="006A65CE" w:rsidP="006A65CE">
      <w:pPr>
        <w:pStyle w:val="BodyText"/>
        <w:spacing w:line="480" w:lineRule="auto"/>
        <w:ind w:firstLine="709"/>
        <w:jc w:val="both"/>
      </w:pPr>
      <w:r w:rsidRPr="00BC44B9">
        <w:t>W.A. Bonger menyatakan kejahatan adalah perbuatan yang tidak sosial atau</w:t>
      </w:r>
      <w:r w:rsidRPr="00BC44B9">
        <w:rPr>
          <w:spacing w:val="40"/>
        </w:rPr>
        <w:t xml:space="preserve"> </w:t>
      </w:r>
      <w:r w:rsidRPr="00BC44B9">
        <w:t>anti</w:t>
      </w:r>
      <w:r w:rsidRPr="00BC44B9">
        <w:rPr>
          <w:spacing w:val="40"/>
        </w:rPr>
        <w:t xml:space="preserve"> </w:t>
      </w:r>
      <w:r w:rsidRPr="00BC44B9">
        <w:t>sosial yang</w:t>
      </w:r>
      <w:r w:rsidRPr="00BC44B9">
        <w:rPr>
          <w:spacing w:val="40"/>
        </w:rPr>
        <w:t xml:space="preserve"> </w:t>
      </w:r>
      <w:r w:rsidRPr="00BC44B9">
        <w:t>dilakukan</w:t>
      </w:r>
      <w:r w:rsidRPr="00BC44B9">
        <w:rPr>
          <w:spacing w:val="40"/>
        </w:rPr>
        <w:t xml:space="preserve"> </w:t>
      </w:r>
      <w:r w:rsidRPr="00BC44B9">
        <w:t>dengan</w:t>
      </w:r>
      <w:r w:rsidRPr="00BC44B9">
        <w:rPr>
          <w:spacing w:val="40"/>
        </w:rPr>
        <w:t xml:space="preserve"> </w:t>
      </w:r>
      <w:r w:rsidRPr="00BC44B9">
        <w:t>sadar</w:t>
      </w:r>
      <w:r w:rsidRPr="00BC44B9">
        <w:rPr>
          <w:spacing w:val="40"/>
        </w:rPr>
        <w:t xml:space="preserve"> </w:t>
      </w:r>
      <w:r w:rsidRPr="00BC44B9">
        <w:t>dan</w:t>
      </w:r>
      <w:r w:rsidRPr="00BC44B9">
        <w:rPr>
          <w:spacing w:val="40"/>
        </w:rPr>
        <w:t xml:space="preserve"> </w:t>
      </w:r>
      <w:r w:rsidRPr="00BC44B9">
        <w:t>perbuatan</w:t>
      </w:r>
      <w:r w:rsidRPr="00BC44B9">
        <w:rPr>
          <w:spacing w:val="40"/>
        </w:rPr>
        <w:t xml:space="preserve"> </w:t>
      </w:r>
      <w:r w:rsidRPr="00BC44B9">
        <w:t>itu</w:t>
      </w:r>
      <w:r w:rsidRPr="00BC44B9">
        <w:rPr>
          <w:spacing w:val="40"/>
        </w:rPr>
        <w:t xml:space="preserve"> </w:t>
      </w:r>
      <w:r w:rsidRPr="00BC44B9">
        <w:t>mendapatkan</w:t>
      </w:r>
      <w:r>
        <w:t xml:space="preserve"> </w:t>
      </w:r>
      <w:r w:rsidRPr="00BC44B9">
        <w:rPr>
          <w:spacing w:val="-2"/>
        </w:rPr>
        <w:t>reaksi</w:t>
      </w:r>
      <w:r>
        <w:t xml:space="preserve"> </w:t>
      </w:r>
      <w:r w:rsidRPr="00BC44B9">
        <w:rPr>
          <w:spacing w:val="-4"/>
        </w:rPr>
        <w:t>dari</w:t>
      </w:r>
      <w:r>
        <w:t xml:space="preserve"> </w:t>
      </w:r>
      <w:r w:rsidRPr="00BC44B9">
        <w:t>masyarakat,</w:t>
      </w:r>
      <w:r w:rsidRPr="00BC44B9">
        <w:rPr>
          <w:spacing w:val="40"/>
        </w:rPr>
        <w:t xml:space="preserve"> </w:t>
      </w:r>
      <w:r w:rsidRPr="00BC44B9">
        <w:t>Negara</w:t>
      </w:r>
      <w:r w:rsidRPr="00BC44B9">
        <w:rPr>
          <w:spacing w:val="40"/>
        </w:rPr>
        <w:t xml:space="preserve"> </w:t>
      </w:r>
      <w:r w:rsidRPr="00BC44B9">
        <w:t>memberikan</w:t>
      </w:r>
      <w:r w:rsidRPr="00BC44B9">
        <w:rPr>
          <w:spacing w:val="40"/>
        </w:rPr>
        <w:t xml:space="preserve"> </w:t>
      </w:r>
      <w:r w:rsidRPr="00BC44B9">
        <w:t>sanksi</w:t>
      </w:r>
      <w:r w:rsidRPr="00BC44B9">
        <w:rPr>
          <w:spacing w:val="40"/>
        </w:rPr>
        <w:t xml:space="preserve"> </w:t>
      </w:r>
      <w:r w:rsidRPr="00BC44B9">
        <w:t>terhadap</w:t>
      </w:r>
      <w:r w:rsidRPr="00BC44B9">
        <w:rPr>
          <w:spacing w:val="40"/>
        </w:rPr>
        <w:t xml:space="preserve"> </w:t>
      </w:r>
      <w:r w:rsidRPr="00BC44B9">
        <w:t xml:space="preserve">perbuatan </w:t>
      </w:r>
      <w:r w:rsidRPr="00BC44B9">
        <w:rPr>
          <w:spacing w:val="-2"/>
        </w:rPr>
        <w:t>tersebut.</w:t>
      </w:r>
      <w:r>
        <w:rPr>
          <w:rStyle w:val="FootnoteReference"/>
        </w:rPr>
        <w:footnoteReference w:id="4"/>
      </w:r>
    </w:p>
    <w:p w:rsidR="006A65CE" w:rsidRPr="00BC44B9" w:rsidRDefault="006A65CE" w:rsidP="006A65CE">
      <w:pPr>
        <w:pStyle w:val="BodyText"/>
        <w:spacing w:line="480" w:lineRule="auto"/>
        <w:ind w:firstLine="709"/>
        <w:jc w:val="both"/>
      </w:pPr>
      <w:r w:rsidRPr="00BC44B9">
        <w:t>J.E. Sahetapy dalam bukunya Paradoks Kriminologi menyatakan bahwa, kejahatan</w:t>
      </w:r>
      <w:r w:rsidRPr="00BC44B9">
        <w:rPr>
          <w:spacing w:val="40"/>
        </w:rPr>
        <w:t xml:space="preserve"> </w:t>
      </w:r>
      <w:r w:rsidRPr="00BC44B9">
        <w:t>mengandung</w:t>
      </w:r>
      <w:r w:rsidRPr="00BC44B9">
        <w:rPr>
          <w:spacing w:val="40"/>
        </w:rPr>
        <w:t xml:space="preserve"> </w:t>
      </w:r>
      <w:r w:rsidRPr="00BC44B9">
        <w:t>konotasi</w:t>
      </w:r>
      <w:r w:rsidRPr="00BC44B9">
        <w:rPr>
          <w:spacing w:val="40"/>
        </w:rPr>
        <w:t xml:space="preserve"> </w:t>
      </w:r>
      <w:r w:rsidRPr="00BC44B9">
        <w:t>tertentu,</w:t>
      </w:r>
      <w:r w:rsidRPr="00BC44B9">
        <w:rPr>
          <w:spacing w:val="40"/>
        </w:rPr>
        <w:t xml:space="preserve"> </w:t>
      </w:r>
      <w:r w:rsidRPr="00BC44B9">
        <w:t>merupakan</w:t>
      </w:r>
      <w:r w:rsidRPr="00BC44B9">
        <w:rPr>
          <w:spacing w:val="40"/>
        </w:rPr>
        <w:t xml:space="preserve"> </w:t>
      </w:r>
      <w:r w:rsidRPr="00BC44B9">
        <w:t>suatu</w:t>
      </w:r>
      <w:r w:rsidRPr="00BC44B9">
        <w:rPr>
          <w:spacing w:val="40"/>
        </w:rPr>
        <w:t xml:space="preserve"> </w:t>
      </w:r>
      <w:r w:rsidRPr="00BC44B9">
        <w:t>pengertian</w:t>
      </w:r>
      <w:r w:rsidRPr="00BC44B9">
        <w:rPr>
          <w:spacing w:val="40"/>
        </w:rPr>
        <w:t xml:space="preserve"> </w:t>
      </w:r>
      <w:r w:rsidRPr="00BC44B9">
        <w:t>dan penamaan yang relatif, mengandung variabilitas dan dinamik serta bertalian dengan perbuatan atau tingkah laku (baik aktif maupun pasif),</w:t>
      </w:r>
      <w:r w:rsidRPr="00BC44B9">
        <w:rPr>
          <w:spacing w:val="31"/>
        </w:rPr>
        <w:t xml:space="preserve"> </w:t>
      </w:r>
      <w:r w:rsidRPr="00BC44B9">
        <w:t>yang dinilai oleh</w:t>
      </w:r>
      <w:r w:rsidRPr="00BC44B9">
        <w:rPr>
          <w:spacing w:val="40"/>
        </w:rPr>
        <w:t xml:space="preserve"> </w:t>
      </w:r>
      <w:r w:rsidRPr="00BC44B9">
        <w:t>sebagian mayoritas atau minoritas masyarakat sebagai suatu perbuatan anti sosial, suatu perkosaan terhadap skala nilai sosial dan atau perasaan hukum yang hidup dalam masyarakat sesuai dengan ruang dan waktu.</w:t>
      </w:r>
      <w:r>
        <w:rPr>
          <w:rStyle w:val="FootnoteReference"/>
        </w:rPr>
        <w:footnoteReference w:id="5"/>
      </w:r>
    </w:p>
    <w:p w:rsidR="006A65CE" w:rsidRPr="00BC44B9" w:rsidRDefault="006A65CE" w:rsidP="006A65CE">
      <w:pPr>
        <w:pStyle w:val="BodyText"/>
        <w:spacing w:line="480" w:lineRule="auto"/>
        <w:ind w:firstLine="709"/>
        <w:jc w:val="both"/>
      </w:pPr>
      <w:r w:rsidRPr="00BC44B9">
        <w:t>Pengertian dari kejahatan itu sendiri tidak terdapat kesatuan pendapat diantara para sarjana. R. Soesilo membedakan pengertian kejahatan secara yuridis dan pengertian kejahatan secara sosiologis. Ditinjau dari segi yuridis. Pengertian kejahatan adalah suatu perbuatan tingkah laku yang bertentangan dengan undang- undang. Ditinjau dari segi sosiologis, maka yang dimaksud dengan kejahatan adalah perbuatan atau tingkah laku yang selain merugikan si penderita, juga merugikan sebagian berikut:</w:t>
      </w:r>
    </w:p>
    <w:p w:rsidR="006A65CE" w:rsidRPr="00BC44B9" w:rsidRDefault="006A65CE" w:rsidP="006A65CE">
      <w:pPr>
        <w:pStyle w:val="ListParagraph"/>
        <w:numPr>
          <w:ilvl w:val="0"/>
          <w:numId w:val="5"/>
        </w:numPr>
        <w:spacing w:before="0" w:line="480" w:lineRule="auto"/>
        <w:ind w:left="426" w:hanging="426"/>
        <w:jc w:val="both"/>
        <w:rPr>
          <w:sz w:val="24"/>
          <w:szCs w:val="24"/>
        </w:rPr>
      </w:pPr>
      <w:r w:rsidRPr="00BC44B9">
        <w:rPr>
          <w:sz w:val="24"/>
          <w:szCs w:val="24"/>
        </w:rPr>
        <w:t>Kerugian harus diatur dalam Undang-Undang dan jelas diatur dalam Hukum Pidana.</w:t>
      </w:r>
    </w:p>
    <w:p w:rsidR="006A65CE" w:rsidRPr="00BC44B9" w:rsidRDefault="006A65CE" w:rsidP="006A65CE">
      <w:pPr>
        <w:pStyle w:val="ListParagraph"/>
        <w:numPr>
          <w:ilvl w:val="0"/>
          <w:numId w:val="5"/>
        </w:numPr>
        <w:spacing w:before="0" w:line="480" w:lineRule="auto"/>
        <w:ind w:left="426" w:hanging="426"/>
        <w:rPr>
          <w:sz w:val="24"/>
          <w:szCs w:val="24"/>
        </w:rPr>
      </w:pPr>
      <w:r w:rsidRPr="00BC44B9">
        <w:rPr>
          <w:sz w:val="24"/>
          <w:szCs w:val="24"/>
        </w:rPr>
        <w:t>Wajib</w:t>
      </w:r>
      <w:r w:rsidRPr="00BC44B9">
        <w:rPr>
          <w:spacing w:val="-2"/>
          <w:sz w:val="24"/>
          <w:szCs w:val="24"/>
        </w:rPr>
        <w:t xml:space="preserve"> </w:t>
      </w:r>
      <w:r w:rsidRPr="00BC44B9">
        <w:rPr>
          <w:sz w:val="24"/>
          <w:szCs w:val="24"/>
        </w:rPr>
        <w:t>ada</w:t>
      </w:r>
      <w:r w:rsidRPr="00BC44B9">
        <w:rPr>
          <w:spacing w:val="-5"/>
          <w:sz w:val="24"/>
          <w:szCs w:val="24"/>
        </w:rPr>
        <w:t xml:space="preserve"> </w:t>
      </w:r>
      <w:r w:rsidRPr="00BC44B9">
        <w:rPr>
          <w:sz w:val="24"/>
          <w:szCs w:val="24"/>
        </w:rPr>
        <w:t>akibat</w:t>
      </w:r>
      <w:r w:rsidRPr="00BC44B9">
        <w:rPr>
          <w:spacing w:val="-1"/>
          <w:sz w:val="24"/>
          <w:szCs w:val="24"/>
        </w:rPr>
        <w:t xml:space="preserve"> </w:t>
      </w:r>
      <w:r w:rsidRPr="00BC44B9">
        <w:rPr>
          <w:sz w:val="24"/>
          <w:szCs w:val="24"/>
        </w:rPr>
        <w:t>dari</w:t>
      </w:r>
      <w:r w:rsidRPr="00BC44B9">
        <w:rPr>
          <w:spacing w:val="-2"/>
          <w:sz w:val="24"/>
          <w:szCs w:val="24"/>
        </w:rPr>
        <w:t xml:space="preserve"> </w:t>
      </w:r>
      <w:r w:rsidRPr="00BC44B9">
        <w:rPr>
          <w:sz w:val="24"/>
          <w:szCs w:val="24"/>
        </w:rPr>
        <w:t xml:space="preserve">perbuatan </w:t>
      </w:r>
      <w:r w:rsidRPr="00BC44B9">
        <w:rPr>
          <w:spacing w:val="-4"/>
          <w:sz w:val="24"/>
          <w:szCs w:val="24"/>
        </w:rPr>
        <w:t>itu.</w:t>
      </w:r>
    </w:p>
    <w:p w:rsidR="006A65CE" w:rsidRPr="00BC44B9" w:rsidRDefault="006A65CE" w:rsidP="006A65CE">
      <w:pPr>
        <w:pStyle w:val="ListParagraph"/>
        <w:numPr>
          <w:ilvl w:val="0"/>
          <w:numId w:val="5"/>
        </w:numPr>
        <w:spacing w:before="0" w:line="480" w:lineRule="auto"/>
        <w:ind w:left="426" w:hanging="426"/>
        <w:rPr>
          <w:sz w:val="24"/>
          <w:szCs w:val="24"/>
        </w:rPr>
      </w:pPr>
      <w:r w:rsidRPr="00BC44B9">
        <w:rPr>
          <w:sz w:val="24"/>
          <w:szCs w:val="24"/>
        </w:rPr>
        <w:lastRenderedPageBreak/>
        <w:t>Adanya</w:t>
      </w:r>
      <w:r w:rsidRPr="00BC44B9">
        <w:rPr>
          <w:spacing w:val="-7"/>
          <w:sz w:val="24"/>
          <w:szCs w:val="24"/>
        </w:rPr>
        <w:t xml:space="preserve"> </w:t>
      </w:r>
      <w:r w:rsidRPr="00BC44B9">
        <w:rPr>
          <w:sz w:val="24"/>
          <w:szCs w:val="24"/>
        </w:rPr>
        <w:t>perbuatan</w:t>
      </w:r>
      <w:r w:rsidRPr="00BC44B9">
        <w:rPr>
          <w:spacing w:val="-2"/>
          <w:sz w:val="24"/>
          <w:szCs w:val="24"/>
        </w:rPr>
        <w:t xml:space="preserve"> </w:t>
      </w:r>
      <w:r w:rsidRPr="00BC44B9">
        <w:rPr>
          <w:sz w:val="24"/>
          <w:szCs w:val="24"/>
        </w:rPr>
        <w:t>dan</w:t>
      </w:r>
      <w:r w:rsidRPr="00BC44B9">
        <w:rPr>
          <w:spacing w:val="-2"/>
          <w:sz w:val="24"/>
          <w:szCs w:val="24"/>
        </w:rPr>
        <w:t xml:space="preserve"> </w:t>
      </w:r>
      <w:r w:rsidRPr="00BC44B9">
        <w:rPr>
          <w:sz w:val="24"/>
          <w:szCs w:val="24"/>
        </w:rPr>
        <w:t>akibat</w:t>
      </w:r>
      <w:r w:rsidRPr="00BC44B9">
        <w:rPr>
          <w:spacing w:val="-2"/>
          <w:sz w:val="24"/>
          <w:szCs w:val="24"/>
        </w:rPr>
        <w:t xml:space="preserve"> </w:t>
      </w:r>
      <w:r w:rsidRPr="00BC44B9">
        <w:rPr>
          <w:sz w:val="24"/>
          <w:szCs w:val="24"/>
        </w:rPr>
        <w:t>dari</w:t>
      </w:r>
      <w:r w:rsidRPr="00BC44B9">
        <w:rPr>
          <w:spacing w:val="-2"/>
          <w:sz w:val="24"/>
          <w:szCs w:val="24"/>
        </w:rPr>
        <w:t xml:space="preserve"> </w:t>
      </w:r>
      <w:r w:rsidRPr="00BC44B9">
        <w:rPr>
          <w:sz w:val="24"/>
          <w:szCs w:val="24"/>
        </w:rPr>
        <w:t>perbuatan</w:t>
      </w:r>
      <w:r w:rsidRPr="00BC44B9">
        <w:rPr>
          <w:spacing w:val="-2"/>
          <w:sz w:val="24"/>
          <w:szCs w:val="24"/>
        </w:rPr>
        <w:t xml:space="preserve"> tersebut.</w:t>
      </w:r>
    </w:p>
    <w:p w:rsidR="006A65CE" w:rsidRPr="00BC44B9" w:rsidRDefault="006A65CE" w:rsidP="006A65CE">
      <w:pPr>
        <w:pStyle w:val="ListParagraph"/>
        <w:numPr>
          <w:ilvl w:val="0"/>
          <w:numId w:val="5"/>
        </w:numPr>
        <w:spacing w:before="0" w:line="480" w:lineRule="auto"/>
        <w:ind w:left="426" w:hanging="426"/>
        <w:rPr>
          <w:sz w:val="24"/>
          <w:szCs w:val="24"/>
        </w:rPr>
      </w:pPr>
      <w:r w:rsidRPr="00BC44B9">
        <w:rPr>
          <w:sz w:val="24"/>
          <w:szCs w:val="24"/>
        </w:rPr>
        <w:t>Harus</w:t>
      </w:r>
      <w:r w:rsidRPr="00BC44B9">
        <w:rPr>
          <w:spacing w:val="-5"/>
          <w:sz w:val="24"/>
          <w:szCs w:val="24"/>
        </w:rPr>
        <w:t xml:space="preserve"> </w:t>
      </w:r>
      <w:r w:rsidRPr="00BC44B9">
        <w:rPr>
          <w:sz w:val="24"/>
          <w:szCs w:val="24"/>
        </w:rPr>
        <w:t>ada</w:t>
      </w:r>
      <w:r w:rsidRPr="00BC44B9">
        <w:rPr>
          <w:spacing w:val="-6"/>
          <w:sz w:val="24"/>
          <w:szCs w:val="24"/>
        </w:rPr>
        <w:t xml:space="preserve"> </w:t>
      </w:r>
      <w:r w:rsidRPr="00BC44B9">
        <w:rPr>
          <w:sz w:val="24"/>
          <w:szCs w:val="24"/>
        </w:rPr>
        <w:t>maksud</w:t>
      </w:r>
      <w:r w:rsidRPr="00BC44B9">
        <w:rPr>
          <w:spacing w:val="-2"/>
          <w:sz w:val="24"/>
          <w:szCs w:val="24"/>
        </w:rPr>
        <w:t xml:space="preserve"> </w:t>
      </w:r>
      <w:r w:rsidRPr="00BC44B9">
        <w:rPr>
          <w:sz w:val="24"/>
          <w:szCs w:val="24"/>
        </w:rPr>
        <w:t>jahat</w:t>
      </w:r>
      <w:r w:rsidRPr="00BC44B9">
        <w:rPr>
          <w:spacing w:val="-2"/>
          <w:sz w:val="24"/>
          <w:szCs w:val="24"/>
        </w:rPr>
        <w:t xml:space="preserve"> </w:t>
      </w:r>
      <w:r w:rsidRPr="00BC44B9">
        <w:rPr>
          <w:sz w:val="24"/>
          <w:szCs w:val="24"/>
        </w:rPr>
        <w:t>(</w:t>
      </w:r>
      <w:r w:rsidRPr="00BC44B9">
        <w:rPr>
          <w:i/>
          <w:sz w:val="24"/>
          <w:szCs w:val="24"/>
        </w:rPr>
        <w:t>mens</w:t>
      </w:r>
      <w:r w:rsidRPr="00BC44B9">
        <w:rPr>
          <w:i/>
          <w:spacing w:val="-3"/>
          <w:sz w:val="24"/>
          <w:szCs w:val="24"/>
        </w:rPr>
        <w:t xml:space="preserve"> </w:t>
      </w:r>
      <w:r w:rsidRPr="00BC44B9">
        <w:rPr>
          <w:i/>
          <w:spacing w:val="-2"/>
          <w:sz w:val="24"/>
          <w:szCs w:val="24"/>
        </w:rPr>
        <w:t>rea</w:t>
      </w:r>
      <w:r w:rsidRPr="00BC44B9">
        <w:rPr>
          <w:spacing w:val="-2"/>
          <w:sz w:val="24"/>
          <w:szCs w:val="24"/>
        </w:rPr>
        <w:t>).</w:t>
      </w:r>
    </w:p>
    <w:p w:rsidR="006A65CE" w:rsidRPr="00BC44B9" w:rsidRDefault="006A65CE" w:rsidP="006A65CE">
      <w:pPr>
        <w:pStyle w:val="ListParagraph"/>
        <w:numPr>
          <w:ilvl w:val="0"/>
          <w:numId w:val="5"/>
        </w:numPr>
        <w:spacing w:before="0" w:line="480" w:lineRule="auto"/>
        <w:ind w:left="426" w:hanging="426"/>
        <w:rPr>
          <w:sz w:val="24"/>
          <w:szCs w:val="24"/>
        </w:rPr>
      </w:pPr>
      <w:r w:rsidRPr="00BC44B9">
        <w:rPr>
          <w:sz w:val="24"/>
          <w:szCs w:val="24"/>
        </w:rPr>
        <w:t>Kesinambungan hubungan kesatuan atau kesesuaian persamaan suatu hubungan kejadian diantara</w:t>
      </w:r>
      <w:r w:rsidRPr="00BC44B9">
        <w:rPr>
          <w:spacing w:val="-1"/>
          <w:sz w:val="24"/>
          <w:szCs w:val="24"/>
        </w:rPr>
        <w:t xml:space="preserve"> </w:t>
      </w:r>
      <w:r w:rsidRPr="00BC44B9">
        <w:rPr>
          <w:sz w:val="24"/>
          <w:szCs w:val="24"/>
        </w:rPr>
        <w:t>maksud jahat dengan perbuatan harus ada.</w:t>
      </w:r>
    </w:p>
    <w:p w:rsidR="006A65CE" w:rsidRPr="00BC44B9" w:rsidRDefault="006A65CE" w:rsidP="006A65CE">
      <w:pPr>
        <w:pStyle w:val="ListParagraph"/>
        <w:numPr>
          <w:ilvl w:val="0"/>
          <w:numId w:val="5"/>
        </w:numPr>
        <w:spacing w:before="0" w:line="480" w:lineRule="auto"/>
        <w:ind w:left="426" w:hanging="426"/>
        <w:rPr>
          <w:sz w:val="24"/>
          <w:szCs w:val="24"/>
        </w:rPr>
      </w:pPr>
      <w:r w:rsidRPr="00BC44B9">
        <w:rPr>
          <w:sz w:val="24"/>
          <w:szCs w:val="24"/>
        </w:rPr>
        <w:t>Adanya</w:t>
      </w:r>
      <w:r w:rsidRPr="00BC44B9">
        <w:rPr>
          <w:spacing w:val="-7"/>
          <w:sz w:val="24"/>
          <w:szCs w:val="24"/>
        </w:rPr>
        <w:t xml:space="preserve"> </w:t>
      </w:r>
      <w:r w:rsidRPr="00BC44B9">
        <w:rPr>
          <w:sz w:val="24"/>
          <w:szCs w:val="24"/>
        </w:rPr>
        <w:t>hubungan</w:t>
      </w:r>
      <w:r w:rsidRPr="00BC44B9">
        <w:rPr>
          <w:spacing w:val="-4"/>
          <w:sz w:val="24"/>
          <w:szCs w:val="24"/>
        </w:rPr>
        <w:t xml:space="preserve"> </w:t>
      </w:r>
      <w:r w:rsidRPr="00BC44B9">
        <w:rPr>
          <w:sz w:val="24"/>
          <w:szCs w:val="24"/>
        </w:rPr>
        <w:t>sebab</w:t>
      </w:r>
      <w:r w:rsidRPr="00BC44B9">
        <w:rPr>
          <w:spacing w:val="1"/>
          <w:sz w:val="24"/>
          <w:szCs w:val="24"/>
        </w:rPr>
        <w:t xml:space="preserve"> </w:t>
      </w:r>
      <w:r w:rsidRPr="00BC44B9">
        <w:rPr>
          <w:sz w:val="24"/>
          <w:szCs w:val="24"/>
        </w:rPr>
        <w:t>dan</w:t>
      </w:r>
      <w:r w:rsidRPr="00BC44B9">
        <w:rPr>
          <w:spacing w:val="-4"/>
          <w:sz w:val="24"/>
          <w:szCs w:val="24"/>
        </w:rPr>
        <w:t xml:space="preserve"> </w:t>
      </w:r>
      <w:r w:rsidRPr="00BC44B9">
        <w:rPr>
          <w:sz w:val="24"/>
          <w:szCs w:val="24"/>
        </w:rPr>
        <w:t>akibat</w:t>
      </w:r>
      <w:r w:rsidRPr="00BC44B9">
        <w:rPr>
          <w:spacing w:val="-5"/>
          <w:sz w:val="24"/>
          <w:szCs w:val="24"/>
        </w:rPr>
        <w:t xml:space="preserve"> </w:t>
      </w:r>
      <w:r w:rsidRPr="00BC44B9">
        <w:rPr>
          <w:sz w:val="24"/>
          <w:szCs w:val="24"/>
        </w:rPr>
        <w:t>serta</w:t>
      </w:r>
      <w:r w:rsidRPr="00BC44B9">
        <w:rPr>
          <w:spacing w:val="-5"/>
          <w:sz w:val="24"/>
          <w:szCs w:val="24"/>
        </w:rPr>
        <w:t xml:space="preserve"> </w:t>
      </w:r>
      <w:r w:rsidRPr="00BC44B9">
        <w:rPr>
          <w:sz w:val="24"/>
          <w:szCs w:val="24"/>
        </w:rPr>
        <w:t>kerugian dari</w:t>
      </w:r>
      <w:r w:rsidRPr="00BC44B9">
        <w:rPr>
          <w:spacing w:val="-1"/>
          <w:sz w:val="24"/>
          <w:szCs w:val="24"/>
        </w:rPr>
        <w:t xml:space="preserve"> </w:t>
      </w:r>
      <w:r w:rsidRPr="00BC44B9">
        <w:rPr>
          <w:sz w:val="24"/>
          <w:szCs w:val="24"/>
        </w:rPr>
        <w:t>perbuatan</w:t>
      </w:r>
      <w:r w:rsidRPr="00BC44B9">
        <w:rPr>
          <w:spacing w:val="-2"/>
          <w:sz w:val="24"/>
          <w:szCs w:val="24"/>
        </w:rPr>
        <w:t xml:space="preserve"> tersebut.</w:t>
      </w:r>
    </w:p>
    <w:p w:rsidR="006A65CE" w:rsidRPr="00BC44B9" w:rsidRDefault="006A65CE" w:rsidP="006A65CE">
      <w:pPr>
        <w:pStyle w:val="ListParagraph"/>
        <w:numPr>
          <w:ilvl w:val="0"/>
          <w:numId w:val="5"/>
        </w:numPr>
        <w:spacing w:before="0" w:line="480" w:lineRule="auto"/>
        <w:ind w:left="426" w:hanging="426"/>
        <w:rPr>
          <w:sz w:val="24"/>
          <w:szCs w:val="24"/>
        </w:rPr>
      </w:pPr>
      <w:r w:rsidRPr="00BC44B9">
        <w:rPr>
          <w:sz w:val="24"/>
          <w:szCs w:val="24"/>
        </w:rPr>
        <w:t>Adanya</w:t>
      </w:r>
      <w:r w:rsidRPr="00BC44B9">
        <w:rPr>
          <w:spacing w:val="-4"/>
          <w:sz w:val="24"/>
          <w:szCs w:val="24"/>
        </w:rPr>
        <w:t xml:space="preserve"> </w:t>
      </w:r>
      <w:r w:rsidRPr="00BC44B9">
        <w:rPr>
          <w:sz w:val="24"/>
          <w:szCs w:val="24"/>
        </w:rPr>
        <w:t>sanksi</w:t>
      </w:r>
      <w:r w:rsidRPr="00BC44B9">
        <w:rPr>
          <w:spacing w:val="-1"/>
          <w:sz w:val="24"/>
          <w:szCs w:val="24"/>
        </w:rPr>
        <w:t xml:space="preserve"> </w:t>
      </w:r>
      <w:r w:rsidRPr="00BC44B9">
        <w:rPr>
          <w:sz w:val="24"/>
          <w:szCs w:val="24"/>
        </w:rPr>
        <w:t>dan</w:t>
      </w:r>
      <w:r w:rsidRPr="00BC44B9">
        <w:rPr>
          <w:spacing w:val="-1"/>
          <w:sz w:val="24"/>
          <w:szCs w:val="24"/>
        </w:rPr>
        <w:t xml:space="preserve"> </w:t>
      </w:r>
      <w:r w:rsidRPr="00BC44B9">
        <w:rPr>
          <w:sz w:val="24"/>
          <w:szCs w:val="24"/>
        </w:rPr>
        <w:t>hukuman</w:t>
      </w:r>
      <w:r w:rsidRPr="00BC44B9">
        <w:rPr>
          <w:spacing w:val="-1"/>
          <w:sz w:val="24"/>
          <w:szCs w:val="24"/>
        </w:rPr>
        <w:t xml:space="preserve"> </w:t>
      </w:r>
      <w:r w:rsidRPr="00BC44B9">
        <w:rPr>
          <w:sz w:val="24"/>
          <w:szCs w:val="24"/>
        </w:rPr>
        <w:t>dari</w:t>
      </w:r>
      <w:r w:rsidRPr="00BC44B9">
        <w:rPr>
          <w:spacing w:val="-1"/>
          <w:sz w:val="24"/>
          <w:szCs w:val="24"/>
        </w:rPr>
        <w:t xml:space="preserve"> </w:t>
      </w:r>
      <w:r w:rsidRPr="00BC44B9">
        <w:rPr>
          <w:sz w:val="24"/>
          <w:szCs w:val="24"/>
        </w:rPr>
        <w:t xml:space="preserve">perbuatan </w:t>
      </w:r>
      <w:r w:rsidRPr="00BC44B9">
        <w:rPr>
          <w:spacing w:val="-2"/>
          <w:sz w:val="24"/>
          <w:szCs w:val="24"/>
        </w:rPr>
        <w:t>tersebut.</w:t>
      </w:r>
      <w:r>
        <w:rPr>
          <w:rStyle w:val="FootnoteReference"/>
        </w:rPr>
        <w:footnoteReference w:id="6"/>
      </w:r>
    </w:p>
    <w:p w:rsidR="006A65CE" w:rsidRPr="00BC44B9" w:rsidRDefault="006A65CE" w:rsidP="006A65CE">
      <w:pPr>
        <w:ind w:firstLine="709"/>
        <w:rPr>
          <w:sz w:val="24"/>
          <w:szCs w:val="24"/>
        </w:rPr>
      </w:pPr>
      <w:r w:rsidRPr="00BC44B9">
        <w:rPr>
          <w:sz w:val="24"/>
          <w:szCs w:val="24"/>
        </w:rPr>
        <w:t>Yang dimaksud dengan</w:t>
      </w:r>
      <w:r w:rsidRPr="00BC44B9">
        <w:rPr>
          <w:spacing w:val="30"/>
          <w:sz w:val="24"/>
          <w:szCs w:val="24"/>
        </w:rPr>
        <w:t xml:space="preserve"> </w:t>
      </w:r>
      <w:r w:rsidRPr="00BC44B9">
        <w:rPr>
          <w:i/>
          <w:sz w:val="24"/>
          <w:szCs w:val="24"/>
        </w:rPr>
        <w:t xml:space="preserve">Mens rea </w:t>
      </w:r>
      <w:r w:rsidRPr="00BC44B9">
        <w:rPr>
          <w:sz w:val="24"/>
          <w:szCs w:val="24"/>
        </w:rPr>
        <w:t xml:space="preserve">adalah </w:t>
      </w:r>
      <w:r w:rsidRPr="00BC44B9">
        <w:rPr>
          <w:i/>
          <w:sz w:val="24"/>
          <w:szCs w:val="24"/>
        </w:rPr>
        <w:t>intent to commit the act; guilty</w:t>
      </w:r>
      <w:r w:rsidRPr="00BC44B9">
        <w:rPr>
          <w:i/>
          <w:spacing w:val="40"/>
          <w:sz w:val="24"/>
          <w:szCs w:val="24"/>
        </w:rPr>
        <w:t xml:space="preserve"> </w:t>
      </w:r>
      <w:r w:rsidRPr="00BC44B9">
        <w:rPr>
          <w:i/>
          <w:sz w:val="24"/>
          <w:szCs w:val="24"/>
        </w:rPr>
        <w:t xml:space="preserve">mind </w:t>
      </w:r>
      <w:r w:rsidRPr="00BC44B9">
        <w:rPr>
          <w:sz w:val="24"/>
          <w:szCs w:val="24"/>
        </w:rPr>
        <w:t xml:space="preserve">atau maksud untuk melakukan tindak kejahatan. Pada negara dengan sistem hukum </w:t>
      </w:r>
      <w:r w:rsidRPr="00BC44B9">
        <w:rPr>
          <w:i/>
          <w:sz w:val="24"/>
          <w:szCs w:val="24"/>
        </w:rPr>
        <w:t xml:space="preserve">common law </w:t>
      </w:r>
      <w:r w:rsidRPr="00BC44B9">
        <w:rPr>
          <w:sz w:val="24"/>
          <w:szCs w:val="24"/>
        </w:rPr>
        <w:t>dikenal sebuah maxim yang berbunyi “</w:t>
      </w:r>
      <w:r w:rsidRPr="00BC44B9">
        <w:rPr>
          <w:i/>
          <w:sz w:val="24"/>
          <w:szCs w:val="24"/>
        </w:rPr>
        <w:t>actus non facit reum nisi</w:t>
      </w:r>
      <w:r w:rsidRPr="00BC44B9">
        <w:rPr>
          <w:i/>
          <w:spacing w:val="40"/>
          <w:sz w:val="24"/>
          <w:szCs w:val="24"/>
        </w:rPr>
        <w:t xml:space="preserve"> </w:t>
      </w:r>
      <w:r w:rsidRPr="00BC44B9">
        <w:rPr>
          <w:i/>
          <w:sz w:val="24"/>
          <w:szCs w:val="24"/>
        </w:rPr>
        <w:t>mens</w:t>
      </w:r>
      <w:r w:rsidRPr="00BC44B9">
        <w:rPr>
          <w:i/>
          <w:spacing w:val="39"/>
          <w:sz w:val="24"/>
          <w:szCs w:val="24"/>
        </w:rPr>
        <w:t xml:space="preserve"> </w:t>
      </w:r>
      <w:r w:rsidRPr="00BC44B9">
        <w:rPr>
          <w:i/>
          <w:sz w:val="24"/>
          <w:szCs w:val="24"/>
        </w:rPr>
        <w:t>sit</w:t>
      </w:r>
      <w:r w:rsidRPr="00BC44B9">
        <w:rPr>
          <w:i/>
          <w:spacing w:val="40"/>
          <w:sz w:val="24"/>
          <w:szCs w:val="24"/>
        </w:rPr>
        <w:t xml:space="preserve"> </w:t>
      </w:r>
      <w:r w:rsidRPr="00BC44B9">
        <w:rPr>
          <w:i/>
          <w:sz w:val="24"/>
          <w:szCs w:val="24"/>
        </w:rPr>
        <w:t>rea</w:t>
      </w:r>
      <w:r w:rsidRPr="00BC44B9">
        <w:rPr>
          <w:sz w:val="24"/>
          <w:szCs w:val="24"/>
        </w:rPr>
        <w:t>”</w:t>
      </w:r>
      <w:r w:rsidRPr="00BC44B9">
        <w:rPr>
          <w:spacing w:val="37"/>
          <w:sz w:val="24"/>
          <w:szCs w:val="24"/>
        </w:rPr>
        <w:t xml:space="preserve"> </w:t>
      </w:r>
      <w:r w:rsidRPr="00BC44B9">
        <w:rPr>
          <w:sz w:val="24"/>
          <w:szCs w:val="24"/>
        </w:rPr>
        <w:t>(suatu</w:t>
      </w:r>
      <w:r w:rsidRPr="00BC44B9">
        <w:rPr>
          <w:spacing w:val="39"/>
          <w:sz w:val="24"/>
          <w:szCs w:val="24"/>
        </w:rPr>
        <w:t xml:space="preserve"> </w:t>
      </w:r>
      <w:r w:rsidRPr="00BC44B9">
        <w:rPr>
          <w:sz w:val="24"/>
          <w:szCs w:val="24"/>
        </w:rPr>
        <w:t>perbuatan</w:t>
      </w:r>
      <w:r w:rsidRPr="00BC44B9">
        <w:rPr>
          <w:spacing w:val="40"/>
          <w:sz w:val="24"/>
          <w:szCs w:val="24"/>
        </w:rPr>
        <w:t xml:space="preserve"> </w:t>
      </w:r>
      <w:r w:rsidRPr="00BC44B9">
        <w:rPr>
          <w:sz w:val="24"/>
          <w:szCs w:val="24"/>
        </w:rPr>
        <w:t>tidak</w:t>
      </w:r>
      <w:r w:rsidRPr="00BC44B9">
        <w:rPr>
          <w:spacing w:val="39"/>
          <w:sz w:val="24"/>
          <w:szCs w:val="24"/>
        </w:rPr>
        <w:t xml:space="preserve"> </w:t>
      </w:r>
      <w:r w:rsidRPr="00BC44B9">
        <w:rPr>
          <w:sz w:val="24"/>
          <w:szCs w:val="24"/>
        </w:rPr>
        <w:t>membuat</w:t>
      </w:r>
      <w:r w:rsidRPr="00BC44B9">
        <w:rPr>
          <w:spacing w:val="40"/>
          <w:sz w:val="24"/>
          <w:szCs w:val="24"/>
        </w:rPr>
        <w:t xml:space="preserve"> </w:t>
      </w:r>
      <w:r w:rsidRPr="00BC44B9">
        <w:rPr>
          <w:sz w:val="24"/>
          <w:szCs w:val="24"/>
        </w:rPr>
        <w:t>seseorang</w:t>
      </w:r>
      <w:r w:rsidRPr="00BC44B9">
        <w:rPr>
          <w:spacing w:val="34"/>
          <w:sz w:val="24"/>
          <w:szCs w:val="24"/>
        </w:rPr>
        <w:t xml:space="preserve"> </w:t>
      </w:r>
      <w:r w:rsidRPr="00BC44B9">
        <w:rPr>
          <w:sz w:val="24"/>
          <w:szCs w:val="24"/>
        </w:rPr>
        <w:t>bersalah,</w:t>
      </w:r>
      <w:r w:rsidRPr="00BC44B9">
        <w:rPr>
          <w:spacing w:val="40"/>
          <w:sz w:val="24"/>
          <w:szCs w:val="24"/>
        </w:rPr>
        <w:t xml:space="preserve"> </w:t>
      </w:r>
      <w:r w:rsidRPr="00BC44B9">
        <w:rPr>
          <w:sz w:val="24"/>
          <w:szCs w:val="24"/>
        </w:rPr>
        <w:t>kecuali dengan sikap batin yang salah).</w:t>
      </w:r>
      <w:r w:rsidRPr="00BC44B9">
        <w:rPr>
          <w:spacing w:val="-14"/>
          <w:sz w:val="24"/>
          <w:szCs w:val="24"/>
        </w:rPr>
        <w:t xml:space="preserve"> </w:t>
      </w:r>
      <w:r>
        <w:rPr>
          <w:rStyle w:val="FootnoteReference"/>
        </w:rPr>
        <w:footnoteReference w:id="7"/>
      </w:r>
      <w:r w:rsidRPr="00BC44B9">
        <w:rPr>
          <w:sz w:val="24"/>
          <w:szCs w:val="24"/>
        </w:rPr>
        <w:t>Curzon sebagaimana dikutip oleh Chairul Huda mengatakan, “</w:t>
      </w:r>
      <w:r w:rsidRPr="00BC44B9">
        <w:rPr>
          <w:i/>
          <w:sz w:val="24"/>
          <w:szCs w:val="24"/>
        </w:rPr>
        <w:t xml:space="preserve">the maxim draw attention two essential element of crime, the physical element </w:t>
      </w:r>
      <w:r w:rsidRPr="00BC44B9">
        <w:rPr>
          <w:sz w:val="24"/>
          <w:szCs w:val="24"/>
        </w:rPr>
        <w:t>(</w:t>
      </w:r>
      <w:r w:rsidRPr="00BC44B9">
        <w:rPr>
          <w:i/>
          <w:sz w:val="24"/>
          <w:szCs w:val="24"/>
        </w:rPr>
        <w:t>actus reus</w:t>
      </w:r>
      <w:r w:rsidRPr="00BC44B9">
        <w:rPr>
          <w:sz w:val="24"/>
          <w:szCs w:val="24"/>
        </w:rPr>
        <w:t xml:space="preserve">) </w:t>
      </w:r>
      <w:r w:rsidRPr="00BC44B9">
        <w:rPr>
          <w:i/>
          <w:sz w:val="24"/>
          <w:szCs w:val="24"/>
        </w:rPr>
        <w:t xml:space="preserve">and the mental element </w:t>
      </w:r>
      <w:r w:rsidRPr="00BC44B9">
        <w:rPr>
          <w:sz w:val="24"/>
          <w:szCs w:val="24"/>
        </w:rPr>
        <w:t>(</w:t>
      </w:r>
      <w:r w:rsidRPr="00BC44B9">
        <w:rPr>
          <w:i/>
          <w:sz w:val="24"/>
          <w:szCs w:val="24"/>
        </w:rPr>
        <w:t>mens rea</w:t>
      </w:r>
      <w:r w:rsidRPr="00BC44B9">
        <w:rPr>
          <w:sz w:val="24"/>
          <w:szCs w:val="24"/>
        </w:rPr>
        <w:t>). Tindak pidana terdiri</w:t>
      </w:r>
      <w:r w:rsidRPr="00BC44B9">
        <w:rPr>
          <w:spacing w:val="-2"/>
          <w:sz w:val="24"/>
          <w:szCs w:val="24"/>
        </w:rPr>
        <w:t xml:space="preserve"> </w:t>
      </w:r>
      <w:r w:rsidRPr="00BC44B9">
        <w:rPr>
          <w:sz w:val="24"/>
          <w:szCs w:val="24"/>
        </w:rPr>
        <w:t>dari dua</w:t>
      </w:r>
      <w:r w:rsidRPr="00BC44B9">
        <w:rPr>
          <w:spacing w:val="-1"/>
          <w:sz w:val="24"/>
          <w:szCs w:val="24"/>
        </w:rPr>
        <w:t xml:space="preserve"> </w:t>
      </w:r>
      <w:r w:rsidRPr="00BC44B9">
        <w:rPr>
          <w:sz w:val="24"/>
          <w:szCs w:val="24"/>
        </w:rPr>
        <w:t>unsur</w:t>
      </w:r>
      <w:r w:rsidRPr="00BC44B9">
        <w:rPr>
          <w:spacing w:val="-2"/>
          <w:sz w:val="24"/>
          <w:szCs w:val="24"/>
        </w:rPr>
        <w:t xml:space="preserve"> </w:t>
      </w:r>
      <w:r w:rsidRPr="00BC44B9">
        <w:rPr>
          <w:sz w:val="24"/>
          <w:szCs w:val="24"/>
        </w:rPr>
        <w:t>utama, yaitu unsur fisik</w:t>
      </w:r>
      <w:r w:rsidRPr="00BC44B9">
        <w:rPr>
          <w:spacing w:val="-2"/>
          <w:sz w:val="24"/>
          <w:szCs w:val="24"/>
        </w:rPr>
        <w:t xml:space="preserve"> </w:t>
      </w:r>
      <w:r w:rsidRPr="00BC44B9">
        <w:rPr>
          <w:sz w:val="24"/>
          <w:szCs w:val="24"/>
        </w:rPr>
        <w:t>(</w:t>
      </w:r>
      <w:r w:rsidRPr="00BC44B9">
        <w:rPr>
          <w:i/>
          <w:sz w:val="24"/>
          <w:szCs w:val="24"/>
        </w:rPr>
        <w:t>actus reus</w:t>
      </w:r>
      <w:r w:rsidRPr="00BC44B9">
        <w:rPr>
          <w:sz w:val="24"/>
          <w:szCs w:val="24"/>
        </w:rPr>
        <w:t>)</w:t>
      </w:r>
      <w:r w:rsidRPr="00BC44B9">
        <w:rPr>
          <w:spacing w:val="-1"/>
          <w:sz w:val="24"/>
          <w:szCs w:val="24"/>
        </w:rPr>
        <w:t xml:space="preserve"> </w:t>
      </w:r>
      <w:r w:rsidRPr="00BC44B9">
        <w:rPr>
          <w:sz w:val="24"/>
          <w:szCs w:val="24"/>
        </w:rPr>
        <w:t>dan</w:t>
      </w:r>
      <w:r w:rsidRPr="00BC44B9">
        <w:rPr>
          <w:spacing w:val="-2"/>
          <w:sz w:val="24"/>
          <w:szCs w:val="24"/>
        </w:rPr>
        <w:t xml:space="preserve"> </w:t>
      </w:r>
      <w:r w:rsidRPr="00BC44B9">
        <w:rPr>
          <w:sz w:val="24"/>
          <w:szCs w:val="24"/>
        </w:rPr>
        <w:t>unsur</w:t>
      </w:r>
      <w:r w:rsidRPr="00BC44B9">
        <w:rPr>
          <w:spacing w:val="-1"/>
          <w:sz w:val="24"/>
          <w:szCs w:val="24"/>
        </w:rPr>
        <w:t xml:space="preserve"> </w:t>
      </w:r>
      <w:r w:rsidRPr="00BC44B9">
        <w:rPr>
          <w:sz w:val="24"/>
          <w:szCs w:val="24"/>
        </w:rPr>
        <w:t>mental (</w:t>
      </w:r>
      <w:r w:rsidRPr="00BC44B9">
        <w:rPr>
          <w:i/>
          <w:sz w:val="24"/>
          <w:szCs w:val="24"/>
        </w:rPr>
        <w:t xml:space="preserve">mens </w:t>
      </w:r>
      <w:r w:rsidRPr="00BC44B9">
        <w:rPr>
          <w:i/>
          <w:spacing w:val="-2"/>
          <w:sz w:val="24"/>
          <w:szCs w:val="24"/>
        </w:rPr>
        <w:t>rea</w:t>
      </w:r>
      <w:r w:rsidRPr="00BC44B9">
        <w:rPr>
          <w:spacing w:val="-2"/>
          <w:sz w:val="24"/>
          <w:szCs w:val="24"/>
        </w:rPr>
        <w:t>).</w:t>
      </w:r>
      <w:r>
        <w:rPr>
          <w:rStyle w:val="FootnoteReference"/>
          <w:spacing w:val="-2"/>
        </w:rPr>
        <w:footnoteReference w:id="8"/>
      </w:r>
    </w:p>
    <w:p w:rsidR="006A65CE" w:rsidRPr="00BC44B9" w:rsidRDefault="006A65CE" w:rsidP="006A65CE">
      <w:pPr>
        <w:pStyle w:val="BodyText"/>
        <w:spacing w:line="456" w:lineRule="auto"/>
        <w:ind w:firstLine="709"/>
        <w:jc w:val="both"/>
      </w:pPr>
      <w:r w:rsidRPr="00BC44B9">
        <w:t>Untuk menyebut sesuatu perbuatan sebagai kejahatan ada tujuh unsur pokok</w:t>
      </w:r>
      <w:r w:rsidRPr="00BC44B9">
        <w:rPr>
          <w:spacing w:val="-1"/>
        </w:rPr>
        <w:t xml:space="preserve"> </w:t>
      </w:r>
      <w:r w:rsidRPr="00BC44B9">
        <w:t>yang</w:t>
      </w:r>
      <w:r w:rsidRPr="00BC44B9">
        <w:rPr>
          <w:spacing w:val="-8"/>
        </w:rPr>
        <w:t xml:space="preserve"> </w:t>
      </w:r>
      <w:r w:rsidRPr="00BC44B9">
        <w:t>saling</w:t>
      </w:r>
      <w:r w:rsidRPr="00BC44B9">
        <w:rPr>
          <w:spacing w:val="-10"/>
        </w:rPr>
        <w:t xml:space="preserve"> </w:t>
      </w:r>
      <w:r w:rsidRPr="00BC44B9">
        <w:t>berkaitan yang</w:t>
      </w:r>
      <w:r w:rsidRPr="00BC44B9">
        <w:rPr>
          <w:spacing w:val="-10"/>
        </w:rPr>
        <w:t xml:space="preserve"> </w:t>
      </w:r>
      <w:r w:rsidRPr="00BC44B9">
        <w:t>harus</w:t>
      </w:r>
      <w:r w:rsidRPr="00BC44B9">
        <w:rPr>
          <w:spacing w:val="-3"/>
        </w:rPr>
        <w:t xml:space="preserve"> </w:t>
      </w:r>
      <w:r w:rsidRPr="00BC44B9">
        <w:t>di</w:t>
      </w:r>
      <w:r w:rsidRPr="00BC44B9">
        <w:rPr>
          <w:spacing w:val="-3"/>
        </w:rPr>
        <w:t xml:space="preserve"> </w:t>
      </w:r>
      <w:r w:rsidRPr="00BC44B9">
        <w:t>penuhi.</w:t>
      </w:r>
      <w:r w:rsidRPr="00BC44B9">
        <w:rPr>
          <w:spacing w:val="-3"/>
        </w:rPr>
        <w:t xml:space="preserve"> </w:t>
      </w:r>
      <w:r w:rsidRPr="00BC44B9">
        <w:t>Ketujuh</w:t>
      </w:r>
      <w:r w:rsidRPr="00BC44B9">
        <w:rPr>
          <w:spacing w:val="-3"/>
        </w:rPr>
        <w:t xml:space="preserve"> </w:t>
      </w:r>
      <w:r w:rsidRPr="00BC44B9">
        <w:t>unsur</w:t>
      </w:r>
      <w:r w:rsidRPr="00BC44B9">
        <w:rPr>
          <w:spacing w:val="-1"/>
        </w:rPr>
        <w:t xml:space="preserve"> </w:t>
      </w:r>
      <w:r w:rsidRPr="00BC44B9">
        <w:t>tersebut</w:t>
      </w:r>
      <w:r w:rsidRPr="00BC44B9">
        <w:rPr>
          <w:spacing w:val="-3"/>
        </w:rPr>
        <w:t xml:space="preserve"> </w:t>
      </w:r>
      <w:r w:rsidRPr="00BC44B9">
        <w:t>adalah:</w:t>
      </w:r>
    </w:p>
    <w:p w:rsidR="006A65CE" w:rsidRPr="00BC44B9" w:rsidRDefault="006A65CE" w:rsidP="006A65CE">
      <w:pPr>
        <w:pStyle w:val="ListParagraph"/>
        <w:numPr>
          <w:ilvl w:val="0"/>
          <w:numId w:val="4"/>
        </w:numPr>
        <w:spacing w:before="0" w:line="456" w:lineRule="auto"/>
        <w:ind w:left="426" w:hanging="426"/>
        <w:rPr>
          <w:sz w:val="24"/>
          <w:szCs w:val="24"/>
        </w:rPr>
      </w:pPr>
      <w:r w:rsidRPr="00BC44B9">
        <w:rPr>
          <w:sz w:val="24"/>
          <w:szCs w:val="24"/>
        </w:rPr>
        <w:t>Ada</w:t>
      </w:r>
      <w:r w:rsidRPr="00BC44B9">
        <w:rPr>
          <w:spacing w:val="-6"/>
          <w:sz w:val="24"/>
          <w:szCs w:val="24"/>
        </w:rPr>
        <w:t xml:space="preserve"> </w:t>
      </w:r>
      <w:r w:rsidRPr="00BC44B9">
        <w:rPr>
          <w:sz w:val="24"/>
          <w:szCs w:val="24"/>
        </w:rPr>
        <w:t>perbuatan</w:t>
      </w:r>
      <w:r w:rsidRPr="00BC44B9">
        <w:rPr>
          <w:spacing w:val="5"/>
          <w:sz w:val="24"/>
          <w:szCs w:val="24"/>
        </w:rPr>
        <w:t xml:space="preserve"> </w:t>
      </w:r>
      <w:r w:rsidRPr="00BC44B9">
        <w:rPr>
          <w:sz w:val="24"/>
          <w:szCs w:val="24"/>
        </w:rPr>
        <w:t>yang</w:t>
      </w:r>
      <w:r w:rsidRPr="00BC44B9">
        <w:rPr>
          <w:spacing w:val="-6"/>
          <w:sz w:val="24"/>
          <w:szCs w:val="24"/>
        </w:rPr>
        <w:t xml:space="preserve"> </w:t>
      </w:r>
      <w:r w:rsidRPr="00BC44B9">
        <w:rPr>
          <w:sz w:val="24"/>
          <w:szCs w:val="24"/>
        </w:rPr>
        <w:t>menimbulkan</w:t>
      </w:r>
      <w:r w:rsidRPr="00BC44B9">
        <w:rPr>
          <w:spacing w:val="-3"/>
          <w:sz w:val="24"/>
          <w:szCs w:val="24"/>
        </w:rPr>
        <w:t xml:space="preserve"> </w:t>
      </w:r>
      <w:r w:rsidRPr="00BC44B9">
        <w:rPr>
          <w:sz w:val="24"/>
          <w:szCs w:val="24"/>
        </w:rPr>
        <w:t>kerugian</w:t>
      </w:r>
      <w:r w:rsidRPr="00BC44B9">
        <w:rPr>
          <w:spacing w:val="-2"/>
          <w:sz w:val="24"/>
          <w:szCs w:val="24"/>
        </w:rPr>
        <w:t xml:space="preserve"> (</w:t>
      </w:r>
      <w:r w:rsidRPr="00BC44B9">
        <w:rPr>
          <w:i/>
          <w:spacing w:val="-2"/>
          <w:sz w:val="24"/>
          <w:szCs w:val="24"/>
        </w:rPr>
        <w:t>harm</w:t>
      </w:r>
      <w:r w:rsidRPr="00BC44B9">
        <w:rPr>
          <w:spacing w:val="-2"/>
          <w:sz w:val="24"/>
          <w:szCs w:val="24"/>
        </w:rPr>
        <w:t>).</w:t>
      </w:r>
    </w:p>
    <w:p w:rsidR="006A65CE" w:rsidRPr="00BC44B9" w:rsidRDefault="006A65CE" w:rsidP="006A65CE">
      <w:pPr>
        <w:pStyle w:val="ListParagraph"/>
        <w:numPr>
          <w:ilvl w:val="0"/>
          <w:numId w:val="4"/>
        </w:numPr>
        <w:spacing w:before="0" w:line="456" w:lineRule="auto"/>
        <w:ind w:left="426" w:hanging="426"/>
        <w:jc w:val="both"/>
        <w:rPr>
          <w:sz w:val="24"/>
          <w:szCs w:val="24"/>
        </w:rPr>
      </w:pPr>
      <w:r w:rsidRPr="00BC44B9">
        <w:rPr>
          <w:sz w:val="24"/>
          <w:szCs w:val="24"/>
        </w:rPr>
        <w:t>Kerugian</w:t>
      </w:r>
      <w:r w:rsidRPr="00BC44B9">
        <w:rPr>
          <w:spacing w:val="40"/>
          <w:sz w:val="24"/>
          <w:szCs w:val="24"/>
        </w:rPr>
        <w:t xml:space="preserve"> </w:t>
      </w:r>
      <w:r w:rsidRPr="00BC44B9">
        <w:rPr>
          <w:sz w:val="24"/>
          <w:szCs w:val="24"/>
        </w:rPr>
        <w:t>yang</w:t>
      </w:r>
      <w:r w:rsidRPr="00BC44B9">
        <w:rPr>
          <w:spacing w:val="33"/>
          <w:sz w:val="24"/>
          <w:szCs w:val="24"/>
        </w:rPr>
        <w:t xml:space="preserve"> </w:t>
      </w:r>
      <w:r w:rsidRPr="00BC44B9">
        <w:rPr>
          <w:sz w:val="24"/>
          <w:szCs w:val="24"/>
        </w:rPr>
        <w:t>ada</w:t>
      </w:r>
      <w:r w:rsidRPr="00BC44B9">
        <w:rPr>
          <w:spacing w:val="32"/>
          <w:sz w:val="24"/>
          <w:szCs w:val="24"/>
        </w:rPr>
        <w:t xml:space="preserve"> </w:t>
      </w:r>
      <w:r w:rsidRPr="00BC44B9">
        <w:rPr>
          <w:sz w:val="24"/>
          <w:szCs w:val="24"/>
        </w:rPr>
        <w:t>tersebut</w:t>
      </w:r>
      <w:r w:rsidRPr="00BC44B9">
        <w:rPr>
          <w:spacing w:val="34"/>
          <w:sz w:val="24"/>
          <w:szCs w:val="24"/>
        </w:rPr>
        <w:t xml:space="preserve"> </w:t>
      </w:r>
      <w:r w:rsidRPr="00BC44B9">
        <w:rPr>
          <w:sz w:val="24"/>
          <w:szCs w:val="24"/>
        </w:rPr>
        <w:t>telah</w:t>
      </w:r>
      <w:r w:rsidRPr="00BC44B9">
        <w:rPr>
          <w:spacing w:val="32"/>
          <w:sz w:val="24"/>
          <w:szCs w:val="24"/>
        </w:rPr>
        <w:t xml:space="preserve"> </w:t>
      </w:r>
      <w:r w:rsidRPr="00BC44B9">
        <w:rPr>
          <w:sz w:val="24"/>
          <w:szCs w:val="24"/>
        </w:rPr>
        <w:t>diatur</w:t>
      </w:r>
      <w:r w:rsidRPr="00BC44B9">
        <w:rPr>
          <w:spacing w:val="32"/>
          <w:sz w:val="24"/>
          <w:szCs w:val="24"/>
        </w:rPr>
        <w:t xml:space="preserve"> </w:t>
      </w:r>
      <w:r w:rsidRPr="00BC44B9">
        <w:rPr>
          <w:sz w:val="24"/>
          <w:szCs w:val="24"/>
        </w:rPr>
        <w:t>di</w:t>
      </w:r>
      <w:r w:rsidRPr="00BC44B9">
        <w:rPr>
          <w:spacing w:val="33"/>
          <w:sz w:val="24"/>
          <w:szCs w:val="24"/>
        </w:rPr>
        <w:t xml:space="preserve"> </w:t>
      </w:r>
      <w:r w:rsidRPr="00BC44B9">
        <w:rPr>
          <w:sz w:val="24"/>
          <w:szCs w:val="24"/>
        </w:rPr>
        <w:t>dalam</w:t>
      </w:r>
      <w:r w:rsidRPr="00BC44B9">
        <w:rPr>
          <w:spacing w:val="34"/>
          <w:sz w:val="24"/>
          <w:szCs w:val="24"/>
        </w:rPr>
        <w:t xml:space="preserve"> </w:t>
      </w:r>
      <w:r w:rsidRPr="00BC44B9">
        <w:rPr>
          <w:sz w:val="24"/>
          <w:szCs w:val="24"/>
        </w:rPr>
        <w:t>kitab</w:t>
      </w:r>
      <w:r w:rsidRPr="00BC44B9">
        <w:rPr>
          <w:spacing w:val="33"/>
          <w:sz w:val="24"/>
          <w:szCs w:val="24"/>
        </w:rPr>
        <w:t xml:space="preserve"> </w:t>
      </w:r>
      <w:r w:rsidRPr="00BC44B9">
        <w:rPr>
          <w:sz w:val="24"/>
          <w:szCs w:val="24"/>
        </w:rPr>
        <w:t>Undang-Undang Hukum Pidana (KUHP). Contoh, misalnya orang di larang mencuri,</w:t>
      </w:r>
      <w:r>
        <w:rPr>
          <w:sz w:val="24"/>
          <w:szCs w:val="24"/>
          <w:lang w:val="en-US"/>
        </w:rPr>
        <w:t xml:space="preserve"> </w:t>
      </w:r>
      <w:r w:rsidRPr="00BC44B9">
        <w:rPr>
          <w:sz w:val="24"/>
          <w:szCs w:val="24"/>
        </w:rPr>
        <w:t>dimana</w:t>
      </w:r>
      <w:r w:rsidRPr="00C23D22">
        <w:rPr>
          <w:spacing w:val="-4"/>
          <w:sz w:val="24"/>
          <w:szCs w:val="24"/>
        </w:rPr>
        <w:t xml:space="preserve"> </w:t>
      </w:r>
      <w:r w:rsidRPr="00BC44B9">
        <w:rPr>
          <w:sz w:val="24"/>
          <w:szCs w:val="24"/>
        </w:rPr>
        <w:t>larangan yang</w:t>
      </w:r>
      <w:r w:rsidRPr="00C23D22">
        <w:rPr>
          <w:spacing w:val="-5"/>
          <w:sz w:val="24"/>
          <w:szCs w:val="24"/>
        </w:rPr>
        <w:t xml:space="preserve"> </w:t>
      </w:r>
      <w:r w:rsidRPr="00BC44B9">
        <w:rPr>
          <w:sz w:val="24"/>
          <w:szCs w:val="24"/>
        </w:rPr>
        <w:t>menimbulkan</w:t>
      </w:r>
      <w:r w:rsidRPr="00C23D22">
        <w:rPr>
          <w:spacing w:val="-3"/>
          <w:sz w:val="24"/>
          <w:szCs w:val="24"/>
        </w:rPr>
        <w:t xml:space="preserve"> </w:t>
      </w:r>
      <w:r w:rsidRPr="00BC44B9">
        <w:rPr>
          <w:sz w:val="24"/>
          <w:szCs w:val="24"/>
        </w:rPr>
        <w:t>kerugian</w:t>
      </w:r>
      <w:r w:rsidRPr="00C23D22">
        <w:rPr>
          <w:spacing w:val="-2"/>
          <w:sz w:val="24"/>
          <w:szCs w:val="24"/>
        </w:rPr>
        <w:t xml:space="preserve"> </w:t>
      </w:r>
      <w:r w:rsidRPr="00BC44B9">
        <w:rPr>
          <w:sz w:val="24"/>
          <w:szCs w:val="24"/>
        </w:rPr>
        <w:t>tersebut</w:t>
      </w:r>
      <w:r w:rsidRPr="00C23D22">
        <w:rPr>
          <w:spacing w:val="-3"/>
          <w:sz w:val="24"/>
          <w:szCs w:val="24"/>
        </w:rPr>
        <w:t xml:space="preserve"> </w:t>
      </w:r>
      <w:r w:rsidRPr="00BC44B9">
        <w:rPr>
          <w:sz w:val="24"/>
          <w:szCs w:val="24"/>
        </w:rPr>
        <w:t>telah</w:t>
      </w:r>
      <w:r w:rsidRPr="00C23D22">
        <w:rPr>
          <w:spacing w:val="-3"/>
          <w:sz w:val="24"/>
          <w:szCs w:val="24"/>
        </w:rPr>
        <w:t xml:space="preserve"> </w:t>
      </w:r>
      <w:r w:rsidRPr="00BC44B9">
        <w:rPr>
          <w:sz w:val="24"/>
          <w:szCs w:val="24"/>
        </w:rPr>
        <w:t>di</w:t>
      </w:r>
      <w:r w:rsidRPr="00C23D22">
        <w:rPr>
          <w:spacing w:val="-2"/>
          <w:sz w:val="24"/>
          <w:szCs w:val="24"/>
        </w:rPr>
        <w:t xml:space="preserve"> </w:t>
      </w:r>
      <w:r w:rsidRPr="00BC44B9">
        <w:rPr>
          <w:sz w:val="24"/>
          <w:szCs w:val="24"/>
        </w:rPr>
        <w:t>atur</w:t>
      </w:r>
      <w:r w:rsidRPr="00C23D22">
        <w:rPr>
          <w:spacing w:val="-4"/>
          <w:sz w:val="24"/>
          <w:szCs w:val="24"/>
        </w:rPr>
        <w:t xml:space="preserve"> </w:t>
      </w:r>
      <w:r w:rsidRPr="00BC44B9">
        <w:rPr>
          <w:sz w:val="24"/>
          <w:szCs w:val="24"/>
        </w:rPr>
        <w:t>di dalam 362 KUHP (asas legalitas).</w:t>
      </w:r>
    </w:p>
    <w:p w:rsidR="006A65CE" w:rsidRPr="00BC44B9" w:rsidRDefault="006A65CE" w:rsidP="006A65CE">
      <w:pPr>
        <w:pStyle w:val="ListParagraph"/>
        <w:numPr>
          <w:ilvl w:val="0"/>
          <w:numId w:val="4"/>
        </w:numPr>
        <w:spacing w:before="0" w:line="456" w:lineRule="auto"/>
        <w:ind w:left="426" w:hanging="426"/>
        <w:jc w:val="both"/>
        <w:rPr>
          <w:sz w:val="24"/>
          <w:szCs w:val="24"/>
        </w:rPr>
      </w:pPr>
      <w:r w:rsidRPr="00BC44B9">
        <w:rPr>
          <w:sz w:val="24"/>
          <w:szCs w:val="24"/>
        </w:rPr>
        <w:t>Harus</w:t>
      </w:r>
      <w:r w:rsidRPr="00BC44B9">
        <w:rPr>
          <w:spacing w:val="-3"/>
          <w:sz w:val="24"/>
          <w:szCs w:val="24"/>
        </w:rPr>
        <w:t xml:space="preserve"> </w:t>
      </w:r>
      <w:r w:rsidRPr="00BC44B9">
        <w:rPr>
          <w:sz w:val="24"/>
          <w:szCs w:val="24"/>
        </w:rPr>
        <w:t>ada</w:t>
      </w:r>
      <w:r w:rsidRPr="00BC44B9">
        <w:rPr>
          <w:spacing w:val="-5"/>
          <w:sz w:val="24"/>
          <w:szCs w:val="24"/>
        </w:rPr>
        <w:t xml:space="preserve"> </w:t>
      </w:r>
      <w:r w:rsidRPr="00BC44B9">
        <w:rPr>
          <w:sz w:val="24"/>
          <w:szCs w:val="24"/>
        </w:rPr>
        <w:t>perbuatan</w:t>
      </w:r>
      <w:r w:rsidRPr="00BC44B9">
        <w:rPr>
          <w:spacing w:val="-1"/>
          <w:sz w:val="24"/>
          <w:szCs w:val="24"/>
        </w:rPr>
        <w:t xml:space="preserve"> </w:t>
      </w:r>
      <w:r w:rsidRPr="00BC44B9">
        <w:rPr>
          <w:sz w:val="24"/>
          <w:szCs w:val="24"/>
        </w:rPr>
        <w:t>(</w:t>
      </w:r>
      <w:r w:rsidRPr="00BC44B9">
        <w:rPr>
          <w:i/>
          <w:sz w:val="24"/>
          <w:szCs w:val="24"/>
        </w:rPr>
        <w:t>criminal</w:t>
      </w:r>
      <w:r w:rsidRPr="00BC44B9">
        <w:rPr>
          <w:i/>
          <w:spacing w:val="-1"/>
          <w:sz w:val="24"/>
          <w:szCs w:val="24"/>
        </w:rPr>
        <w:t xml:space="preserve"> </w:t>
      </w:r>
      <w:r w:rsidRPr="00BC44B9">
        <w:rPr>
          <w:i/>
          <w:spacing w:val="-2"/>
          <w:sz w:val="24"/>
          <w:szCs w:val="24"/>
        </w:rPr>
        <w:t>act</w:t>
      </w:r>
      <w:r w:rsidRPr="00BC44B9">
        <w:rPr>
          <w:spacing w:val="-2"/>
          <w:sz w:val="24"/>
          <w:szCs w:val="24"/>
        </w:rPr>
        <w:t>).</w:t>
      </w:r>
    </w:p>
    <w:p w:rsidR="006A65CE" w:rsidRPr="00BC44B9" w:rsidRDefault="006A65CE" w:rsidP="006A65CE">
      <w:pPr>
        <w:pStyle w:val="ListParagraph"/>
        <w:numPr>
          <w:ilvl w:val="0"/>
          <w:numId w:val="4"/>
        </w:numPr>
        <w:spacing w:before="0" w:line="456" w:lineRule="auto"/>
        <w:ind w:left="426" w:hanging="426"/>
        <w:jc w:val="both"/>
        <w:rPr>
          <w:sz w:val="24"/>
          <w:szCs w:val="24"/>
        </w:rPr>
      </w:pPr>
      <w:r w:rsidRPr="00BC44B9">
        <w:rPr>
          <w:sz w:val="24"/>
          <w:szCs w:val="24"/>
        </w:rPr>
        <w:t>Harus</w:t>
      </w:r>
      <w:r w:rsidRPr="00BC44B9">
        <w:rPr>
          <w:spacing w:val="-5"/>
          <w:sz w:val="24"/>
          <w:szCs w:val="24"/>
        </w:rPr>
        <w:t xml:space="preserve"> </w:t>
      </w:r>
      <w:r w:rsidRPr="00BC44B9">
        <w:rPr>
          <w:sz w:val="24"/>
          <w:szCs w:val="24"/>
        </w:rPr>
        <w:t>ada</w:t>
      </w:r>
      <w:r w:rsidRPr="00BC44B9">
        <w:rPr>
          <w:spacing w:val="-5"/>
          <w:sz w:val="24"/>
          <w:szCs w:val="24"/>
        </w:rPr>
        <w:t xml:space="preserve"> </w:t>
      </w:r>
      <w:r w:rsidRPr="00BC44B9">
        <w:rPr>
          <w:sz w:val="24"/>
          <w:szCs w:val="24"/>
        </w:rPr>
        <w:t>maksud</w:t>
      </w:r>
      <w:r w:rsidRPr="00BC44B9">
        <w:rPr>
          <w:spacing w:val="-1"/>
          <w:sz w:val="24"/>
          <w:szCs w:val="24"/>
        </w:rPr>
        <w:t xml:space="preserve"> </w:t>
      </w:r>
      <w:r w:rsidRPr="00BC44B9">
        <w:rPr>
          <w:sz w:val="24"/>
          <w:szCs w:val="24"/>
        </w:rPr>
        <w:t>jahat (</w:t>
      </w:r>
      <w:r w:rsidRPr="00BC44B9">
        <w:rPr>
          <w:i/>
          <w:sz w:val="24"/>
          <w:szCs w:val="24"/>
        </w:rPr>
        <w:t>criminal</w:t>
      </w:r>
      <w:r w:rsidRPr="00BC44B9">
        <w:rPr>
          <w:i/>
          <w:spacing w:val="-2"/>
          <w:sz w:val="24"/>
          <w:szCs w:val="24"/>
        </w:rPr>
        <w:t xml:space="preserve"> </w:t>
      </w:r>
      <w:r w:rsidRPr="00BC44B9">
        <w:rPr>
          <w:i/>
          <w:sz w:val="24"/>
          <w:szCs w:val="24"/>
        </w:rPr>
        <w:t>intent</w:t>
      </w:r>
      <w:r w:rsidRPr="00BC44B9">
        <w:rPr>
          <w:i/>
          <w:spacing w:val="-1"/>
          <w:sz w:val="24"/>
          <w:szCs w:val="24"/>
        </w:rPr>
        <w:t xml:space="preserve"> </w:t>
      </w:r>
      <w:r w:rsidRPr="00BC44B9">
        <w:rPr>
          <w:i/>
          <w:sz w:val="24"/>
          <w:szCs w:val="24"/>
        </w:rPr>
        <w:t>=</w:t>
      </w:r>
      <w:r w:rsidRPr="00BC44B9">
        <w:rPr>
          <w:i/>
          <w:spacing w:val="-4"/>
          <w:sz w:val="24"/>
          <w:szCs w:val="24"/>
        </w:rPr>
        <w:t xml:space="preserve"> </w:t>
      </w:r>
      <w:r w:rsidRPr="00BC44B9">
        <w:rPr>
          <w:i/>
          <w:sz w:val="24"/>
          <w:szCs w:val="24"/>
        </w:rPr>
        <w:t>mens</w:t>
      </w:r>
      <w:r w:rsidRPr="00BC44B9">
        <w:rPr>
          <w:i/>
          <w:spacing w:val="1"/>
          <w:sz w:val="24"/>
          <w:szCs w:val="24"/>
        </w:rPr>
        <w:t xml:space="preserve"> </w:t>
      </w:r>
      <w:r w:rsidRPr="00BC44B9">
        <w:rPr>
          <w:i/>
          <w:spacing w:val="-2"/>
          <w:sz w:val="24"/>
          <w:szCs w:val="24"/>
        </w:rPr>
        <w:t>area</w:t>
      </w:r>
      <w:r w:rsidRPr="00BC44B9">
        <w:rPr>
          <w:spacing w:val="-2"/>
          <w:sz w:val="24"/>
          <w:szCs w:val="24"/>
        </w:rPr>
        <w:t>).</w:t>
      </w:r>
    </w:p>
    <w:p w:rsidR="006A65CE" w:rsidRPr="00BC44B9" w:rsidRDefault="006A65CE" w:rsidP="006A65CE">
      <w:pPr>
        <w:pStyle w:val="ListParagraph"/>
        <w:numPr>
          <w:ilvl w:val="0"/>
          <w:numId w:val="4"/>
        </w:numPr>
        <w:spacing w:before="0" w:line="456" w:lineRule="auto"/>
        <w:ind w:left="426" w:hanging="426"/>
        <w:jc w:val="both"/>
        <w:rPr>
          <w:sz w:val="24"/>
          <w:szCs w:val="24"/>
        </w:rPr>
      </w:pPr>
      <w:r w:rsidRPr="00BC44B9">
        <w:rPr>
          <w:sz w:val="24"/>
          <w:szCs w:val="24"/>
        </w:rPr>
        <w:t>Ada</w:t>
      </w:r>
      <w:r w:rsidRPr="00BC44B9">
        <w:rPr>
          <w:spacing w:val="-6"/>
          <w:sz w:val="24"/>
          <w:szCs w:val="24"/>
        </w:rPr>
        <w:t xml:space="preserve"> </w:t>
      </w:r>
      <w:r w:rsidRPr="00BC44B9">
        <w:rPr>
          <w:sz w:val="24"/>
          <w:szCs w:val="24"/>
        </w:rPr>
        <w:t>peleburan</w:t>
      </w:r>
      <w:r w:rsidRPr="00BC44B9">
        <w:rPr>
          <w:spacing w:val="-1"/>
          <w:sz w:val="24"/>
          <w:szCs w:val="24"/>
        </w:rPr>
        <w:t xml:space="preserve"> </w:t>
      </w:r>
      <w:r w:rsidRPr="00BC44B9">
        <w:rPr>
          <w:sz w:val="24"/>
          <w:szCs w:val="24"/>
        </w:rPr>
        <w:t>antara</w:t>
      </w:r>
      <w:r w:rsidRPr="00BC44B9">
        <w:rPr>
          <w:spacing w:val="-3"/>
          <w:sz w:val="24"/>
          <w:szCs w:val="24"/>
        </w:rPr>
        <w:t xml:space="preserve"> </w:t>
      </w:r>
      <w:r w:rsidRPr="00BC44B9">
        <w:rPr>
          <w:sz w:val="24"/>
          <w:szCs w:val="24"/>
        </w:rPr>
        <w:t>maksud</w:t>
      </w:r>
      <w:r w:rsidRPr="00BC44B9">
        <w:rPr>
          <w:spacing w:val="-1"/>
          <w:sz w:val="24"/>
          <w:szCs w:val="24"/>
        </w:rPr>
        <w:t xml:space="preserve"> </w:t>
      </w:r>
      <w:r w:rsidRPr="00BC44B9">
        <w:rPr>
          <w:sz w:val="24"/>
          <w:szCs w:val="24"/>
        </w:rPr>
        <w:t>jahat</w:t>
      </w:r>
      <w:r w:rsidRPr="00BC44B9">
        <w:rPr>
          <w:spacing w:val="-2"/>
          <w:sz w:val="24"/>
          <w:szCs w:val="24"/>
        </w:rPr>
        <w:t xml:space="preserve"> </w:t>
      </w:r>
      <w:r w:rsidRPr="00BC44B9">
        <w:rPr>
          <w:sz w:val="24"/>
          <w:szCs w:val="24"/>
        </w:rPr>
        <w:t>dan</w:t>
      </w:r>
      <w:r w:rsidRPr="00BC44B9">
        <w:rPr>
          <w:spacing w:val="-2"/>
          <w:sz w:val="24"/>
          <w:szCs w:val="24"/>
        </w:rPr>
        <w:t xml:space="preserve"> </w:t>
      </w:r>
      <w:r w:rsidRPr="00BC44B9">
        <w:rPr>
          <w:sz w:val="24"/>
          <w:szCs w:val="24"/>
        </w:rPr>
        <w:t xml:space="preserve">perbuatan </w:t>
      </w:r>
      <w:r w:rsidRPr="00BC44B9">
        <w:rPr>
          <w:spacing w:val="-2"/>
          <w:sz w:val="24"/>
          <w:szCs w:val="24"/>
        </w:rPr>
        <w:t>jahat.</w:t>
      </w:r>
    </w:p>
    <w:p w:rsidR="006A65CE" w:rsidRPr="00BC44B9" w:rsidRDefault="006A65CE" w:rsidP="006A65CE">
      <w:pPr>
        <w:pStyle w:val="ListParagraph"/>
        <w:numPr>
          <w:ilvl w:val="0"/>
          <w:numId w:val="4"/>
        </w:numPr>
        <w:spacing w:before="0" w:line="456" w:lineRule="auto"/>
        <w:ind w:left="426" w:hanging="426"/>
        <w:jc w:val="both"/>
        <w:rPr>
          <w:sz w:val="24"/>
          <w:szCs w:val="24"/>
        </w:rPr>
      </w:pPr>
      <w:r w:rsidRPr="00BC44B9">
        <w:rPr>
          <w:sz w:val="24"/>
          <w:szCs w:val="24"/>
        </w:rPr>
        <w:t>Harus</w:t>
      </w:r>
      <w:r w:rsidRPr="00BC44B9">
        <w:rPr>
          <w:spacing w:val="35"/>
          <w:sz w:val="24"/>
          <w:szCs w:val="24"/>
        </w:rPr>
        <w:t xml:space="preserve"> </w:t>
      </w:r>
      <w:r w:rsidRPr="00BC44B9">
        <w:rPr>
          <w:sz w:val="24"/>
          <w:szCs w:val="24"/>
        </w:rPr>
        <w:t>ada</w:t>
      </w:r>
      <w:r w:rsidRPr="00BC44B9">
        <w:rPr>
          <w:spacing w:val="34"/>
          <w:sz w:val="24"/>
          <w:szCs w:val="24"/>
        </w:rPr>
        <w:t xml:space="preserve"> </w:t>
      </w:r>
      <w:r w:rsidRPr="00BC44B9">
        <w:rPr>
          <w:sz w:val="24"/>
          <w:szCs w:val="24"/>
        </w:rPr>
        <w:t>perbauran</w:t>
      </w:r>
      <w:r w:rsidRPr="00BC44B9">
        <w:rPr>
          <w:spacing w:val="35"/>
          <w:sz w:val="24"/>
          <w:szCs w:val="24"/>
        </w:rPr>
        <w:t xml:space="preserve"> </w:t>
      </w:r>
      <w:r w:rsidRPr="00BC44B9">
        <w:rPr>
          <w:sz w:val="24"/>
          <w:szCs w:val="24"/>
        </w:rPr>
        <w:t>antara</w:t>
      </w:r>
      <w:r w:rsidRPr="00BC44B9">
        <w:rPr>
          <w:spacing w:val="34"/>
          <w:sz w:val="24"/>
          <w:szCs w:val="24"/>
        </w:rPr>
        <w:t xml:space="preserve"> </w:t>
      </w:r>
      <w:r w:rsidRPr="00BC44B9">
        <w:rPr>
          <w:sz w:val="24"/>
          <w:szCs w:val="24"/>
        </w:rPr>
        <w:t>kerugian</w:t>
      </w:r>
      <w:r w:rsidRPr="00BC44B9">
        <w:rPr>
          <w:spacing w:val="39"/>
          <w:sz w:val="24"/>
          <w:szCs w:val="24"/>
        </w:rPr>
        <w:t xml:space="preserve"> </w:t>
      </w:r>
      <w:r w:rsidRPr="00BC44B9">
        <w:rPr>
          <w:sz w:val="24"/>
          <w:szCs w:val="24"/>
        </w:rPr>
        <w:t>yang</w:t>
      </w:r>
      <w:r w:rsidRPr="00BC44B9">
        <w:rPr>
          <w:spacing w:val="31"/>
          <w:sz w:val="24"/>
          <w:szCs w:val="24"/>
        </w:rPr>
        <w:t xml:space="preserve"> </w:t>
      </w:r>
      <w:r w:rsidRPr="00BC44B9">
        <w:rPr>
          <w:sz w:val="24"/>
          <w:szCs w:val="24"/>
        </w:rPr>
        <w:t>telah</w:t>
      </w:r>
      <w:r w:rsidRPr="00BC44B9">
        <w:rPr>
          <w:spacing w:val="39"/>
          <w:sz w:val="24"/>
          <w:szCs w:val="24"/>
        </w:rPr>
        <w:t xml:space="preserve"> </w:t>
      </w:r>
      <w:r w:rsidRPr="00BC44B9">
        <w:rPr>
          <w:sz w:val="24"/>
          <w:szCs w:val="24"/>
        </w:rPr>
        <w:t>diatur</w:t>
      </w:r>
      <w:r w:rsidRPr="00BC44B9">
        <w:rPr>
          <w:spacing w:val="35"/>
          <w:sz w:val="24"/>
          <w:szCs w:val="24"/>
        </w:rPr>
        <w:t xml:space="preserve"> </w:t>
      </w:r>
      <w:r w:rsidRPr="00BC44B9">
        <w:rPr>
          <w:sz w:val="24"/>
          <w:szCs w:val="24"/>
        </w:rPr>
        <w:t>di</w:t>
      </w:r>
      <w:r w:rsidRPr="00BC44B9">
        <w:rPr>
          <w:spacing w:val="35"/>
          <w:sz w:val="24"/>
          <w:szCs w:val="24"/>
        </w:rPr>
        <w:t xml:space="preserve"> </w:t>
      </w:r>
      <w:r w:rsidRPr="00BC44B9">
        <w:rPr>
          <w:sz w:val="24"/>
          <w:szCs w:val="24"/>
        </w:rPr>
        <w:t>dalam</w:t>
      </w:r>
      <w:r w:rsidRPr="00BC44B9">
        <w:rPr>
          <w:spacing w:val="40"/>
          <w:sz w:val="24"/>
          <w:szCs w:val="24"/>
        </w:rPr>
        <w:t xml:space="preserve"> </w:t>
      </w:r>
      <w:r w:rsidRPr="00BC44B9">
        <w:rPr>
          <w:sz w:val="24"/>
          <w:szCs w:val="24"/>
        </w:rPr>
        <w:t>KUHP dengan perbuatan.</w:t>
      </w:r>
    </w:p>
    <w:p w:rsidR="006A65CE" w:rsidRPr="00BC44B9" w:rsidRDefault="006A65CE" w:rsidP="006A65CE">
      <w:pPr>
        <w:pStyle w:val="ListParagraph"/>
        <w:numPr>
          <w:ilvl w:val="0"/>
          <w:numId w:val="4"/>
        </w:numPr>
        <w:spacing w:before="0" w:line="456" w:lineRule="auto"/>
        <w:ind w:left="426" w:hanging="426"/>
        <w:rPr>
          <w:sz w:val="24"/>
          <w:szCs w:val="24"/>
        </w:rPr>
      </w:pPr>
      <w:r w:rsidRPr="00BC44B9">
        <w:rPr>
          <w:sz w:val="24"/>
          <w:szCs w:val="24"/>
        </w:rPr>
        <w:lastRenderedPageBreak/>
        <w:t>Harus</w:t>
      </w:r>
      <w:r w:rsidRPr="00BC44B9">
        <w:rPr>
          <w:spacing w:val="-5"/>
          <w:sz w:val="24"/>
          <w:szCs w:val="24"/>
        </w:rPr>
        <w:t xml:space="preserve"> </w:t>
      </w:r>
      <w:r w:rsidRPr="00BC44B9">
        <w:rPr>
          <w:sz w:val="24"/>
          <w:szCs w:val="24"/>
        </w:rPr>
        <w:t>ada</w:t>
      </w:r>
      <w:r w:rsidRPr="00BC44B9">
        <w:rPr>
          <w:spacing w:val="-5"/>
          <w:sz w:val="24"/>
          <w:szCs w:val="24"/>
        </w:rPr>
        <w:t xml:space="preserve"> </w:t>
      </w:r>
      <w:r w:rsidRPr="00BC44B9">
        <w:rPr>
          <w:sz w:val="24"/>
          <w:szCs w:val="24"/>
        </w:rPr>
        <w:t>sanksi</w:t>
      </w:r>
      <w:r w:rsidRPr="00BC44B9">
        <w:rPr>
          <w:spacing w:val="-1"/>
          <w:sz w:val="24"/>
          <w:szCs w:val="24"/>
        </w:rPr>
        <w:t xml:space="preserve"> </w:t>
      </w:r>
      <w:r w:rsidRPr="00BC44B9">
        <w:rPr>
          <w:sz w:val="24"/>
          <w:szCs w:val="24"/>
        </w:rPr>
        <w:t>pidana</w:t>
      </w:r>
      <w:r w:rsidRPr="00BC44B9">
        <w:rPr>
          <w:spacing w:val="-1"/>
          <w:sz w:val="24"/>
          <w:szCs w:val="24"/>
        </w:rPr>
        <w:t xml:space="preserve"> </w:t>
      </w:r>
      <w:r w:rsidRPr="00BC44B9">
        <w:rPr>
          <w:sz w:val="24"/>
          <w:szCs w:val="24"/>
        </w:rPr>
        <w:t>yang</w:t>
      </w:r>
      <w:r w:rsidRPr="00BC44B9">
        <w:rPr>
          <w:spacing w:val="-5"/>
          <w:sz w:val="24"/>
          <w:szCs w:val="24"/>
        </w:rPr>
        <w:t xml:space="preserve"> </w:t>
      </w:r>
      <w:r w:rsidRPr="00BC44B9">
        <w:rPr>
          <w:sz w:val="24"/>
          <w:szCs w:val="24"/>
        </w:rPr>
        <w:t>mengancam</w:t>
      </w:r>
      <w:r w:rsidRPr="00BC44B9">
        <w:rPr>
          <w:spacing w:val="-3"/>
          <w:sz w:val="24"/>
          <w:szCs w:val="24"/>
        </w:rPr>
        <w:t xml:space="preserve"> </w:t>
      </w:r>
      <w:r w:rsidRPr="00BC44B9">
        <w:rPr>
          <w:sz w:val="24"/>
          <w:szCs w:val="24"/>
        </w:rPr>
        <w:t>perbuatan</w:t>
      </w:r>
      <w:r w:rsidRPr="00BC44B9">
        <w:rPr>
          <w:spacing w:val="-1"/>
          <w:sz w:val="24"/>
          <w:szCs w:val="24"/>
        </w:rPr>
        <w:t xml:space="preserve"> </w:t>
      </w:r>
      <w:r w:rsidRPr="00BC44B9">
        <w:rPr>
          <w:spacing w:val="-2"/>
          <w:sz w:val="24"/>
          <w:szCs w:val="24"/>
        </w:rPr>
        <w:t>tersebut</w:t>
      </w:r>
    </w:p>
    <w:p w:rsidR="006A65CE" w:rsidRPr="00BC44B9" w:rsidRDefault="006A65CE" w:rsidP="006A65CE">
      <w:pPr>
        <w:pStyle w:val="BodyText"/>
        <w:spacing w:line="456" w:lineRule="auto"/>
        <w:ind w:firstLine="709"/>
        <w:jc w:val="both"/>
      </w:pPr>
      <w:r w:rsidRPr="00BC44B9">
        <w:t>Setiap tindak pidana yang terdapat dalam KUHP pada umumnya dapat dijabarkan ke dalam unsur-unsur yang terdiri dari unsur subjektif dan unsur objektif. Unsur subjektif adalah unsur-unsur yang melekat pada diri pelaku atau yang berhubungan dengan pelaku dan termasuk ke dalam segala sesuatu yang terkandung dalam hatinya. Unsur objektif adalah unsur-unsur yang ada hubungannya dengan keadaan-keadaan, yaitu di dalam keadaan-keadaan mana tindakan-tindakan dari pelaku harus dilakukan. Unsur-unsur subjektif dari sesuatu tindak pidana adalah:</w:t>
      </w:r>
    </w:p>
    <w:p w:rsidR="006A65CE" w:rsidRPr="00BC44B9" w:rsidRDefault="006A65CE" w:rsidP="006A65CE">
      <w:pPr>
        <w:pStyle w:val="ListParagraph"/>
        <w:numPr>
          <w:ilvl w:val="1"/>
          <w:numId w:val="4"/>
        </w:numPr>
        <w:spacing w:before="0" w:line="456" w:lineRule="auto"/>
        <w:ind w:left="426" w:hanging="426"/>
        <w:jc w:val="both"/>
        <w:rPr>
          <w:sz w:val="24"/>
          <w:szCs w:val="24"/>
        </w:rPr>
      </w:pPr>
      <w:r w:rsidRPr="00BC44B9">
        <w:rPr>
          <w:sz w:val="24"/>
          <w:szCs w:val="24"/>
        </w:rPr>
        <w:t>Kesengajaan</w:t>
      </w:r>
      <w:r w:rsidRPr="00BC44B9">
        <w:rPr>
          <w:spacing w:val="-5"/>
          <w:sz w:val="24"/>
          <w:szCs w:val="24"/>
        </w:rPr>
        <w:t xml:space="preserve"> </w:t>
      </w:r>
      <w:r w:rsidRPr="00BC44B9">
        <w:rPr>
          <w:sz w:val="24"/>
          <w:szCs w:val="24"/>
        </w:rPr>
        <w:t>(dolus)</w:t>
      </w:r>
      <w:r w:rsidRPr="00BC44B9">
        <w:rPr>
          <w:spacing w:val="-3"/>
          <w:sz w:val="24"/>
          <w:szCs w:val="24"/>
        </w:rPr>
        <w:t xml:space="preserve"> </w:t>
      </w:r>
      <w:r w:rsidRPr="00BC44B9">
        <w:rPr>
          <w:sz w:val="24"/>
          <w:szCs w:val="24"/>
        </w:rPr>
        <w:t>atau</w:t>
      </w:r>
      <w:r w:rsidRPr="00BC44B9">
        <w:rPr>
          <w:spacing w:val="-1"/>
          <w:sz w:val="24"/>
          <w:szCs w:val="24"/>
        </w:rPr>
        <w:t xml:space="preserve"> </w:t>
      </w:r>
      <w:r w:rsidRPr="00BC44B9">
        <w:rPr>
          <w:sz w:val="24"/>
          <w:szCs w:val="24"/>
        </w:rPr>
        <w:t>ketidaksengajaan</w:t>
      </w:r>
      <w:r w:rsidRPr="00BC44B9">
        <w:rPr>
          <w:spacing w:val="-3"/>
          <w:sz w:val="24"/>
          <w:szCs w:val="24"/>
        </w:rPr>
        <w:t xml:space="preserve"> </w:t>
      </w:r>
      <w:r w:rsidRPr="00BC44B9">
        <w:rPr>
          <w:spacing w:val="-2"/>
          <w:sz w:val="24"/>
          <w:szCs w:val="24"/>
        </w:rPr>
        <w:t>(culpa)</w:t>
      </w:r>
    </w:p>
    <w:p w:rsidR="006A65CE" w:rsidRPr="00BC44B9" w:rsidRDefault="006A65CE" w:rsidP="006A65CE">
      <w:pPr>
        <w:pStyle w:val="ListParagraph"/>
        <w:numPr>
          <w:ilvl w:val="1"/>
          <w:numId w:val="4"/>
        </w:numPr>
        <w:spacing w:before="0" w:line="456" w:lineRule="auto"/>
        <w:ind w:left="426" w:hanging="426"/>
        <w:jc w:val="both"/>
        <w:rPr>
          <w:sz w:val="24"/>
          <w:szCs w:val="24"/>
        </w:rPr>
      </w:pPr>
      <w:r w:rsidRPr="00BC44B9">
        <w:rPr>
          <w:sz w:val="24"/>
          <w:szCs w:val="24"/>
        </w:rPr>
        <w:t>Maksud atau Voornemen pada suatu percobaan atau poging seperti</w:t>
      </w:r>
      <w:r w:rsidRPr="00BC44B9">
        <w:rPr>
          <w:spacing w:val="34"/>
          <w:sz w:val="24"/>
          <w:szCs w:val="24"/>
        </w:rPr>
        <w:t xml:space="preserve"> </w:t>
      </w:r>
      <w:r w:rsidRPr="00BC44B9">
        <w:rPr>
          <w:sz w:val="24"/>
          <w:szCs w:val="24"/>
        </w:rPr>
        <w:t>yang dimaksud dalam Pasal 53 ayat (1) KUHP</w:t>
      </w:r>
    </w:p>
    <w:p w:rsidR="006A65CE" w:rsidRPr="00BC44B9" w:rsidRDefault="006A65CE" w:rsidP="006A65CE">
      <w:pPr>
        <w:pStyle w:val="ListParagraph"/>
        <w:numPr>
          <w:ilvl w:val="1"/>
          <w:numId w:val="4"/>
        </w:numPr>
        <w:spacing w:before="0" w:line="456" w:lineRule="auto"/>
        <w:ind w:left="426" w:hanging="426"/>
        <w:jc w:val="both"/>
        <w:rPr>
          <w:sz w:val="24"/>
          <w:szCs w:val="24"/>
        </w:rPr>
      </w:pPr>
      <w:r w:rsidRPr="00BC44B9">
        <w:rPr>
          <w:sz w:val="24"/>
          <w:szCs w:val="24"/>
        </w:rPr>
        <w:t>Macam-macam</w:t>
      </w:r>
      <w:r w:rsidRPr="00BC44B9">
        <w:rPr>
          <w:spacing w:val="36"/>
          <w:sz w:val="24"/>
          <w:szCs w:val="24"/>
        </w:rPr>
        <w:t xml:space="preserve"> </w:t>
      </w:r>
      <w:r w:rsidRPr="00BC44B9">
        <w:rPr>
          <w:sz w:val="24"/>
          <w:szCs w:val="24"/>
        </w:rPr>
        <w:t>maksud</w:t>
      </w:r>
      <w:r w:rsidRPr="00BC44B9">
        <w:rPr>
          <w:spacing w:val="40"/>
          <w:sz w:val="24"/>
          <w:szCs w:val="24"/>
        </w:rPr>
        <w:t xml:space="preserve"> </w:t>
      </w:r>
      <w:r w:rsidRPr="00BC44B9">
        <w:rPr>
          <w:sz w:val="24"/>
          <w:szCs w:val="24"/>
        </w:rPr>
        <w:t>atau</w:t>
      </w:r>
      <w:r w:rsidRPr="00BC44B9">
        <w:rPr>
          <w:spacing w:val="35"/>
          <w:sz w:val="24"/>
          <w:szCs w:val="24"/>
        </w:rPr>
        <w:t xml:space="preserve"> </w:t>
      </w:r>
      <w:r w:rsidRPr="00BC44B9">
        <w:rPr>
          <w:sz w:val="24"/>
          <w:szCs w:val="24"/>
        </w:rPr>
        <w:t>oogmerk</w:t>
      </w:r>
      <w:r w:rsidRPr="00BC44B9">
        <w:rPr>
          <w:spacing w:val="35"/>
          <w:sz w:val="24"/>
          <w:szCs w:val="24"/>
        </w:rPr>
        <w:t xml:space="preserve"> </w:t>
      </w:r>
      <w:r w:rsidRPr="00BC44B9">
        <w:rPr>
          <w:sz w:val="24"/>
          <w:szCs w:val="24"/>
        </w:rPr>
        <w:t>seperti</w:t>
      </w:r>
      <w:r w:rsidRPr="00BC44B9">
        <w:rPr>
          <w:spacing w:val="36"/>
          <w:sz w:val="24"/>
          <w:szCs w:val="24"/>
        </w:rPr>
        <w:t xml:space="preserve"> </w:t>
      </w:r>
      <w:r w:rsidRPr="00BC44B9">
        <w:rPr>
          <w:sz w:val="24"/>
          <w:szCs w:val="24"/>
        </w:rPr>
        <w:t>terdapat</w:t>
      </w:r>
      <w:r w:rsidRPr="00BC44B9">
        <w:rPr>
          <w:spacing w:val="37"/>
          <w:sz w:val="24"/>
          <w:szCs w:val="24"/>
        </w:rPr>
        <w:t xml:space="preserve"> </w:t>
      </w:r>
      <w:r w:rsidRPr="00BC44B9">
        <w:rPr>
          <w:sz w:val="24"/>
          <w:szCs w:val="24"/>
        </w:rPr>
        <w:t>dalam</w:t>
      </w:r>
      <w:r w:rsidRPr="00BC44B9">
        <w:rPr>
          <w:spacing w:val="40"/>
          <w:sz w:val="24"/>
          <w:szCs w:val="24"/>
        </w:rPr>
        <w:t xml:space="preserve"> </w:t>
      </w:r>
      <w:r w:rsidRPr="00BC44B9">
        <w:rPr>
          <w:sz w:val="24"/>
          <w:szCs w:val="24"/>
        </w:rPr>
        <w:t>kejahatan- kejahatan pencurian, penipuan, pemerasan, pemalsuan, dan lain-lain.</w:t>
      </w:r>
    </w:p>
    <w:p w:rsidR="006A65CE" w:rsidRPr="00BC44B9" w:rsidRDefault="006A65CE" w:rsidP="006A65CE">
      <w:pPr>
        <w:pStyle w:val="ListParagraph"/>
        <w:numPr>
          <w:ilvl w:val="1"/>
          <w:numId w:val="4"/>
        </w:numPr>
        <w:spacing w:before="0" w:line="456" w:lineRule="auto"/>
        <w:ind w:left="426" w:hanging="426"/>
        <w:jc w:val="both"/>
        <w:rPr>
          <w:sz w:val="24"/>
          <w:szCs w:val="24"/>
        </w:rPr>
      </w:pPr>
      <w:r w:rsidRPr="00BC44B9">
        <w:rPr>
          <w:sz w:val="24"/>
          <w:szCs w:val="24"/>
        </w:rPr>
        <w:t>Merencanakan terlebih dahulu atau voorbedachteraad yang</w:t>
      </w:r>
      <w:r w:rsidRPr="00BC44B9">
        <w:rPr>
          <w:spacing w:val="-5"/>
          <w:sz w:val="24"/>
          <w:szCs w:val="24"/>
        </w:rPr>
        <w:t xml:space="preserve"> </w:t>
      </w:r>
      <w:r w:rsidRPr="00BC44B9">
        <w:rPr>
          <w:sz w:val="24"/>
          <w:szCs w:val="24"/>
        </w:rPr>
        <w:t>terdapat dalam kejahatan pembunuhan menurut Pasal 340 KUHP</w:t>
      </w:r>
    </w:p>
    <w:p w:rsidR="006A65CE" w:rsidRPr="00BC44B9" w:rsidRDefault="006A65CE" w:rsidP="006A65CE">
      <w:pPr>
        <w:pStyle w:val="ListParagraph"/>
        <w:numPr>
          <w:ilvl w:val="1"/>
          <w:numId w:val="4"/>
        </w:numPr>
        <w:spacing w:before="0" w:line="456" w:lineRule="auto"/>
        <w:ind w:left="426" w:hanging="426"/>
        <w:jc w:val="both"/>
        <w:rPr>
          <w:sz w:val="24"/>
          <w:szCs w:val="24"/>
        </w:rPr>
      </w:pPr>
      <w:r w:rsidRPr="00BC44B9">
        <w:rPr>
          <w:sz w:val="24"/>
          <w:szCs w:val="24"/>
        </w:rPr>
        <w:t>Perasaan takut</w:t>
      </w:r>
      <w:r w:rsidRPr="00BC44B9">
        <w:rPr>
          <w:spacing w:val="34"/>
          <w:sz w:val="24"/>
          <w:szCs w:val="24"/>
        </w:rPr>
        <w:t xml:space="preserve"> </w:t>
      </w:r>
      <w:r w:rsidRPr="00BC44B9">
        <w:rPr>
          <w:sz w:val="24"/>
          <w:szCs w:val="24"/>
        </w:rPr>
        <w:t>yang antara lain terdapat dalam rumusan tindakan</w:t>
      </w:r>
      <w:r w:rsidRPr="00BC44B9">
        <w:rPr>
          <w:spacing w:val="32"/>
          <w:sz w:val="24"/>
          <w:szCs w:val="24"/>
        </w:rPr>
        <w:t xml:space="preserve"> </w:t>
      </w:r>
      <w:r w:rsidRPr="00BC44B9">
        <w:rPr>
          <w:sz w:val="24"/>
          <w:szCs w:val="24"/>
        </w:rPr>
        <w:t>pidana menurut Pasal 308 KUHP.</w:t>
      </w:r>
    </w:p>
    <w:p w:rsidR="006A65CE" w:rsidRPr="00BC44B9" w:rsidRDefault="006A65CE" w:rsidP="006A65CE">
      <w:pPr>
        <w:pStyle w:val="BodyText"/>
        <w:spacing w:line="456" w:lineRule="auto"/>
        <w:ind w:firstLine="709"/>
        <w:jc w:val="both"/>
      </w:pPr>
      <w:r w:rsidRPr="00BC44B9">
        <w:t>Sedangkan</w:t>
      </w:r>
      <w:r w:rsidRPr="00BC44B9">
        <w:rPr>
          <w:spacing w:val="40"/>
        </w:rPr>
        <w:t xml:space="preserve"> </w:t>
      </w:r>
      <w:r w:rsidRPr="00BC44B9">
        <w:t>unsur-unsur</w:t>
      </w:r>
      <w:r w:rsidRPr="00BC44B9">
        <w:rPr>
          <w:spacing w:val="40"/>
        </w:rPr>
        <w:t xml:space="preserve"> </w:t>
      </w:r>
      <w:r w:rsidRPr="00BC44B9">
        <w:t>objektif</w:t>
      </w:r>
      <w:r w:rsidRPr="00BC44B9">
        <w:rPr>
          <w:spacing w:val="40"/>
        </w:rPr>
        <w:t xml:space="preserve"> </w:t>
      </w:r>
      <w:r w:rsidRPr="00BC44B9">
        <w:t>suatu</w:t>
      </w:r>
      <w:r w:rsidRPr="00BC44B9">
        <w:rPr>
          <w:spacing w:val="40"/>
        </w:rPr>
        <w:t xml:space="preserve"> </w:t>
      </w:r>
      <w:r w:rsidRPr="00BC44B9">
        <w:t>tindak</w:t>
      </w:r>
      <w:r w:rsidRPr="00BC44B9">
        <w:rPr>
          <w:spacing w:val="40"/>
        </w:rPr>
        <w:t xml:space="preserve"> </w:t>
      </w:r>
      <w:r w:rsidRPr="00BC44B9">
        <w:t>pidana</w:t>
      </w:r>
      <w:r w:rsidRPr="00BC44B9">
        <w:rPr>
          <w:spacing w:val="40"/>
        </w:rPr>
        <w:t xml:space="preserve"> </w:t>
      </w:r>
      <w:r w:rsidRPr="00BC44B9">
        <w:t>adalah</w:t>
      </w:r>
      <w:r w:rsidRPr="00BC44B9">
        <w:rPr>
          <w:spacing w:val="40"/>
        </w:rPr>
        <w:t xml:space="preserve"> </w:t>
      </w:r>
      <w:r w:rsidRPr="00BC44B9">
        <w:t xml:space="preserve">sebagai </w:t>
      </w:r>
      <w:r w:rsidRPr="00BC44B9">
        <w:rPr>
          <w:spacing w:val="-2"/>
        </w:rPr>
        <w:t>berikut:</w:t>
      </w:r>
    </w:p>
    <w:p w:rsidR="006A65CE" w:rsidRPr="00BC44B9" w:rsidRDefault="006A65CE" w:rsidP="006A65CE">
      <w:pPr>
        <w:pStyle w:val="ListParagraph"/>
        <w:numPr>
          <w:ilvl w:val="0"/>
          <w:numId w:val="3"/>
        </w:numPr>
        <w:spacing w:before="0" w:line="456" w:lineRule="auto"/>
        <w:ind w:left="426" w:hanging="426"/>
        <w:rPr>
          <w:sz w:val="24"/>
          <w:szCs w:val="24"/>
        </w:rPr>
      </w:pPr>
      <w:r w:rsidRPr="00BC44B9">
        <w:rPr>
          <w:sz w:val="24"/>
          <w:szCs w:val="24"/>
        </w:rPr>
        <w:t>Sifat</w:t>
      </w:r>
      <w:r w:rsidRPr="00BC44B9">
        <w:rPr>
          <w:spacing w:val="-4"/>
          <w:sz w:val="24"/>
          <w:szCs w:val="24"/>
        </w:rPr>
        <w:t xml:space="preserve"> </w:t>
      </w:r>
      <w:r w:rsidRPr="00BC44B9">
        <w:rPr>
          <w:sz w:val="24"/>
          <w:szCs w:val="24"/>
        </w:rPr>
        <w:t>melawan</w:t>
      </w:r>
      <w:r w:rsidRPr="00BC44B9">
        <w:rPr>
          <w:spacing w:val="-4"/>
          <w:sz w:val="24"/>
          <w:szCs w:val="24"/>
        </w:rPr>
        <w:t xml:space="preserve"> </w:t>
      </w:r>
      <w:r w:rsidRPr="00BC44B9">
        <w:rPr>
          <w:sz w:val="24"/>
          <w:szCs w:val="24"/>
        </w:rPr>
        <w:t>hukum</w:t>
      </w:r>
      <w:r w:rsidRPr="00BC44B9">
        <w:rPr>
          <w:spacing w:val="-3"/>
          <w:sz w:val="24"/>
          <w:szCs w:val="24"/>
        </w:rPr>
        <w:t xml:space="preserve"> </w:t>
      </w:r>
      <w:r w:rsidRPr="00BC44B9">
        <w:rPr>
          <w:sz w:val="24"/>
          <w:szCs w:val="24"/>
        </w:rPr>
        <w:t>atau</w:t>
      </w:r>
      <w:r w:rsidRPr="00BC44B9">
        <w:rPr>
          <w:spacing w:val="-4"/>
          <w:sz w:val="24"/>
          <w:szCs w:val="24"/>
        </w:rPr>
        <w:t xml:space="preserve"> </w:t>
      </w:r>
      <w:r w:rsidRPr="00BC44B9">
        <w:rPr>
          <w:spacing w:val="-2"/>
          <w:sz w:val="24"/>
          <w:szCs w:val="24"/>
        </w:rPr>
        <w:t>wederrchttelijkheid</w:t>
      </w:r>
    </w:p>
    <w:p w:rsidR="006A65CE" w:rsidRPr="00BC44B9" w:rsidRDefault="006A65CE" w:rsidP="006A65CE">
      <w:pPr>
        <w:pStyle w:val="ListParagraph"/>
        <w:numPr>
          <w:ilvl w:val="0"/>
          <w:numId w:val="3"/>
        </w:numPr>
        <w:spacing w:before="0" w:line="456" w:lineRule="auto"/>
        <w:ind w:left="426" w:hanging="426"/>
        <w:rPr>
          <w:sz w:val="24"/>
          <w:szCs w:val="24"/>
        </w:rPr>
      </w:pPr>
      <w:r w:rsidRPr="00BC44B9">
        <w:rPr>
          <w:sz w:val="24"/>
          <w:szCs w:val="24"/>
        </w:rPr>
        <w:t>Kualitas</w:t>
      </w:r>
      <w:r w:rsidRPr="00BC44B9">
        <w:rPr>
          <w:spacing w:val="-6"/>
          <w:sz w:val="24"/>
          <w:szCs w:val="24"/>
        </w:rPr>
        <w:t xml:space="preserve"> </w:t>
      </w:r>
      <w:r w:rsidRPr="00BC44B9">
        <w:rPr>
          <w:sz w:val="24"/>
          <w:szCs w:val="24"/>
        </w:rPr>
        <w:t>dari</w:t>
      </w:r>
      <w:r w:rsidRPr="00BC44B9">
        <w:rPr>
          <w:spacing w:val="-5"/>
          <w:sz w:val="24"/>
          <w:szCs w:val="24"/>
        </w:rPr>
        <w:t xml:space="preserve"> </w:t>
      </w:r>
      <w:r w:rsidRPr="00BC44B9">
        <w:rPr>
          <w:sz w:val="24"/>
          <w:szCs w:val="24"/>
        </w:rPr>
        <w:t>pelaku,</w:t>
      </w:r>
      <w:r w:rsidRPr="00BC44B9">
        <w:rPr>
          <w:spacing w:val="-4"/>
          <w:sz w:val="24"/>
          <w:szCs w:val="24"/>
        </w:rPr>
        <w:t xml:space="preserve"> </w:t>
      </w:r>
      <w:r w:rsidRPr="00BC44B9">
        <w:rPr>
          <w:sz w:val="24"/>
          <w:szCs w:val="24"/>
        </w:rPr>
        <w:t>misalnya</w:t>
      </w:r>
      <w:r w:rsidRPr="00BC44B9">
        <w:rPr>
          <w:spacing w:val="-2"/>
          <w:sz w:val="24"/>
          <w:szCs w:val="24"/>
        </w:rPr>
        <w:t xml:space="preserve"> </w:t>
      </w:r>
      <w:r w:rsidRPr="00BC44B9">
        <w:rPr>
          <w:sz w:val="24"/>
          <w:szCs w:val="24"/>
        </w:rPr>
        <w:t>keadaan</w:t>
      </w:r>
      <w:r w:rsidRPr="00BC44B9">
        <w:rPr>
          <w:spacing w:val="-2"/>
          <w:sz w:val="24"/>
          <w:szCs w:val="24"/>
        </w:rPr>
        <w:t xml:space="preserve"> </w:t>
      </w:r>
      <w:r w:rsidRPr="00BC44B9">
        <w:rPr>
          <w:sz w:val="24"/>
          <w:szCs w:val="24"/>
        </w:rPr>
        <w:t>sebagai</w:t>
      </w:r>
      <w:r w:rsidRPr="00BC44B9">
        <w:rPr>
          <w:spacing w:val="-3"/>
          <w:sz w:val="24"/>
          <w:szCs w:val="24"/>
        </w:rPr>
        <w:t xml:space="preserve"> </w:t>
      </w:r>
      <w:r w:rsidRPr="00BC44B9">
        <w:rPr>
          <w:sz w:val="24"/>
          <w:szCs w:val="24"/>
        </w:rPr>
        <w:t>seseorang</w:t>
      </w:r>
      <w:r w:rsidRPr="00BC44B9">
        <w:rPr>
          <w:spacing w:val="-8"/>
          <w:sz w:val="24"/>
          <w:szCs w:val="24"/>
        </w:rPr>
        <w:t xml:space="preserve"> </w:t>
      </w:r>
      <w:r w:rsidRPr="00BC44B9">
        <w:rPr>
          <w:sz w:val="24"/>
          <w:szCs w:val="24"/>
        </w:rPr>
        <w:t>pegawai</w:t>
      </w:r>
      <w:r w:rsidRPr="00BC44B9">
        <w:rPr>
          <w:spacing w:val="4"/>
          <w:sz w:val="24"/>
          <w:szCs w:val="24"/>
        </w:rPr>
        <w:t xml:space="preserve"> </w:t>
      </w:r>
      <w:r w:rsidRPr="00BC44B9">
        <w:rPr>
          <w:spacing w:val="-2"/>
          <w:sz w:val="24"/>
          <w:szCs w:val="24"/>
        </w:rPr>
        <w:t>negeri</w:t>
      </w:r>
    </w:p>
    <w:p w:rsidR="006A65CE" w:rsidRPr="00BC44B9" w:rsidRDefault="006A65CE" w:rsidP="006A65CE">
      <w:pPr>
        <w:pStyle w:val="ListParagraph"/>
        <w:numPr>
          <w:ilvl w:val="0"/>
          <w:numId w:val="3"/>
        </w:numPr>
        <w:spacing w:before="0" w:line="456" w:lineRule="auto"/>
        <w:ind w:left="426" w:hanging="426"/>
        <w:jc w:val="both"/>
        <w:rPr>
          <w:sz w:val="24"/>
          <w:szCs w:val="24"/>
        </w:rPr>
      </w:pPr>
      <w:r w:rsidRPr="00BC44B9">
        <w:rPr>
          <w:sz w:val="24"/>
          <w:szCs w:val="24"/>
        </w:rPr>
        <w:t>Kausalitas, yakni hubungan antara suatu tindak pidana sebagai penyebab dengan segala sesuatu kenyataan sebagai akibat.</w:t>
      </w:r>
    </w:p>
    <w:p w:rsidR="006A65CE" w:rsidRPr="00BC44B9" w:rsidRDefault="006A65CE" w:rsidP="006A65CE">
      <w:pPr>
        <w:pStyle w:val="BodyText"/>
        <w:spacing w:line="456" w:lineRule="auto"/>
        <w:ind w:firstLine="709"/>
        <w:jc w:val="both"/>
      </w:pPr>
      <w:r w:rsidRPr="00BC44B9">
        <w:t xml:space="preserve">Selain itu, unsur-unsur tindak pidana dapat dilihat menurut beberapa </w:t>
      </w:r>
      <w:r w:rsidRPr="00BC44B9">
        <w:lastRenderedPageBreak/>
        <w:t>teoritis. Teoritis artinya berdasarkan pendapat para ahli hukum yaitu tercermin pada bunyi rumusannya. Berbicara mengenai tindak pidana tidak hanya berbicara mengenai istilah atau pengertian tindak pidana saja, melainkan juga berbicara mengenai unsur-unsur tindak pidana. Adapun unsur tindak pidana yang di kemumkan oleh para pakar hukum yang terdapat beberapa perbedaan pandangan, baik dari pandangan atau aliran Monistis dari pandangan aliran Dualistis.</w:t>
      </w:r>
    </w:p>
    <w:p w:rsidR="006A65CE" w:rsidRPr="00BC44B9" w:rsidRDefault="006A65CE" w:rsidP="006A65CE">
      <w:pPr>
        <w:pStyle w:val="BodyText"/>
        <w:spacing w:line="456" w:lineRule="auto"/>
        <w:ind w:firstLine="709"/>
        <w:jc w:val="both"/>
      </w:pPr>
      <w:r w:rsidRPr="00BC44B9">
        <w:t>Aliran monistis adalah suatu pandangan yang</w:t>
      </w:r>
      <w:r w:rsidRPr="00BC44B9">
        <w:rPr>
          <w:spacing w:val="-2"/>
        </w:rPr>
        <w:t xml:space="preserve"> </w:t>
      </w:r>
      <w:r w:rsidRPr="00BC44B9">
        <w:t>melihat syarat untuk adanya pidana harus mencakup dua hal, yakni sifat dan perbuatan. Pandangan ini memberikan prinsip-prinsip pemahaman bahwa didalam pengertian perbuatan</w:t>
      </w:r>
      <w:r w:rsidRPr="00BC44B9">
        <w:rPr>
          <w:spacing w:val="80"/>
        </w:rPr>
        <w:t xml:space="preserve"> </w:t>
      </w:r>
      <w:r w:rsidRPr="00BC44B9">
        <w:t>atau tindak pidana sudah tercakup didalamnya perbuatan yang dilarang (</w:t>
      </w:r>
      <w:r w:rsidRPr="00BC44B9">
        <w:rPr>
          <w:i/>
        </w:rPr>
        <w:t>crimical act</w:t>
      </w:r>
      <w:r w:rsidRPr="00BC44B9">
        <w:t>) dan pertanggungjawaban pidana kesalahan (</w:t>
      </w:r>
      <w:r w:rsidRPr="00BC44B9">
        <w:rPr>
          <w:i/>
        </w:rPr>
        <w:t>criminal responsibility</w:t>
      </w:r>
      <w:r w:rsidRPr="00BC44B9">
        <w:t>). Aliran dualistis</w:t>
      </w:r>
      <w:r w:rsidRPr="00BC44B9">
        <w:rPr>
          <w:spacing w:val="40"/>
        </w:rPr>
        <w:t xml:space="preserve"> </w:t>
      </w:r>
      <w:r w:rsidRPr="00BC44B9">
        <w:t>adalah</w:t>
      </w:r>
      <w:r w:rsidRPr="00BC44B9">
        <w:rPr>
          <w:spacing w:val="40"/>
        </w:rPr>
        <w:t xml:space="preserve"> </w:t>
      </w:r>
      <w:r w:rsidRPr="00BC44B9">
        <w:t>pandangan</w:t>
      </w:r>
      <w:r w:rsidRPr="00BC44B9">
        <w:rPr>
          <w:spacing w:val="40"/>
        </w:rPr>
        <w:t xml:space="preserve"> </w:t>
      </w:r>
      <w:r w:rsidRPr="00BC44B9">
        <w:t>yang</w:t>
      </w:r>
      <w:r w:rsidRPr="00BC44B9">
        <w:rPr>
          <w:spacing w:val="40"/>
        </w:rPr>
        <w:t xml:space="preserve"> </w:t>
      </w:r>
      <w:r w:rsidRPr="00BC44B9">
        <w:t>memisahkan</w:t>
      </w:r>
      <w:r w:rsidRPr="00BC44B9">
        <w:rPr>
          <w:spacing w:val="40"/>
        </w:rPr>
        <w:t xml:space="preserve"> </w:t>
      </w:r>
      <w:r w:rsidRPr="00BC44B9">
        <w:t>antara</w:t>
      </w:r>
      <w:r w:rsidRPr="00BC44B9">
        <w:rPr>
          <w:spacing w:val="40"/>
        </w:rPr>
        <w:t xml:space="preserve"> </w:t>
      </w:r>
      <w:r w:rsidRPr="00BC44B9">
        <w:t>perbuatan</w:t>
      </w:r>
      <w:r w:rsidRPr="00BC44B9">
        <w:rPr>
          <w:spacing w:val="40"/>
        </w:rPr>
        <w:t xml:space="preserve"> </w:t>
      </w:r>
      <w:r w:rsidRPr="00BC44B9">
        <w:t>pidana</w:t>
      </w:r>
      <w:r w:rsidRPr="00BC44B9">
        <w:rPr>
          <w:spacing w:val="40"/>
        </w:rPr>
        <w:t xml:space="preserve"> </w:t>
      </w:r>
      <w:r w:rsidRPr="00BC44B9">
        <w:t>dan</w:t>
      </w:r>
    </w:p>
    <w:p w:rsidR="006A65CE" w:rsidRPr="00BC44B9" w:rsidRDefault="006A65CE" w:rsidP="006A65CE">
      <w:pPr>
        <w:pStyle w:val="BodyText"/>
        <w:spacing w:line="456" w:lineRule="auto"/>
        <w:ind w:firstLine="709"/>
        <w:jc w:val="both"/>
      </w:pPr>
      <w:r w:rsidRPr="00BC44B9">
        <w:t>pertanggungjawaban. Untuk menyatakan sebuah perbuatan sebagai tindak pidana cukup dengan adanya perbuatan yang dirumuskan Undang-undang yang memiliki sifat melawan hukum tanpa adanya suatu dasar pembenar.</w:t>
      </w:r>
    </w:p>
    <w:p w:rsidR="006A65CE" w:rsidRPr="00BC44B9" w:rsidRDefault="006A65CE" w:rsidP="006A65CE">
      <w:pPr>
        <w:pStyle w:val="BodyText"/>
        <w:spacing w:line="456" w:lineRule="auto"/>
        <w:ind w:firstLine="709"/>
        <w:jc w:val="both"/>
      </w:pPr>
      <w:r w:rsidRPr="00BC44B9">
        <w:t>Menurut pakar hukum Simon, seorang penganut aliran Monistis dalam merumuskan unsur-unsur pidana sebagai berikut.</w:t>
      </w:r>
    </w:p>
    <w:p w:rsidR="006A65CE" w:rsidRPr="00BC44B9" w:rsidRDefault="006A65CE" w:rsidP="006A65CE">
      <w:pPr>
        <w:pStyle w:val="ListParagraph"/>
        <w:numPr>
          <w:ilvl w:val="0"/>
          <w:numId w:val="2"/>
        </w:numPr>
        <w:spacing w:before="0" w:line="456" w:lineRule="auto"/>
        <w:ind w:left="426" w:hanging="426"/>
        <w:jc w:val="both"/>
        <w:rPr>
          <w:sz w:val="24"/>
          <w:szCs w:val="24"/>
        </w:rPr>
      </w:pPr>
      <w:r w:rsidRPr="00BC44B9">
        <w:rPr>
          <w:sz w:val="24"/>
          <w:szCs w:val="24"/>
        </w:rPr>
        <w:t>Diancam</w:t>
      </w:r>
      <w:r w:rsidRPr="00BC44B9">
        <w:rPr>
          <w:spacing w:val="-3"/>
          <w:sz w:val="24"/>
          <w:szCs w:val="24"/>
        </w:rPr>
        <w:t xml:space="preserve"> </w:t>
      </w:r>
      <w:r w:rsidRPr="00BC44B9">
        <w:rPr>
          <w:sz w:val="24"/>
          <w:szCs w:val="24"/>
        </w:rPr>
        <w:t>dengan</w:t>
      </w:r>
      <w:r w:rsidRPr="00BC44B9">
        <w:rPr>
          <w:spacing w:val="-1"/>
          <w:sz w:val="24"/>
          <w:szCs w:val="24"/>
        </w:rPr>
        <w:t xml:space="preserve"> </w:t>
      </w:r>
      <w:r w:rsidRPr="00BC44B9">
        <w:rPr>
          <w:sz w:val="24"/>
          <w:szCs w:val="24"/>
        </w:rPr>
        <w:t>pidana</w:t>
      </w:r>
      <w:r w:rsidRPr="00BC44B9">
        <w:rPr>
          <w:spacing w:val="-1"/>
          <w:sz w:val="24"/>
          <w:szCs w:val="24"/>
        </w:rPr>
        <w:t xml:space="preserve"> </w:t>
      </w:r>
      <w:r w:rsidRPr="00BC44B9">
        <w:rPr>
          <w:sz w:val="24"/>
          <w:szCs w:val="24"/>
        </w:rPr>
        <w:t>oleh</w:t>
      </w:r>
      <w:r w:rsidRPr="00BC44B9">
        <w:rPr>
          <w:spacing w:val="-1"/>
          <w:sz w:val="24"/>
          <w:szCs w:val="24"/>
        </w:rPr>
        <w:t xml:space="preserve"> </w:t>
      </w:r>
      <w:r w:rsidRPr="00BC44B9">
        <w:rPr>
          <w:spacing w:val="-2"/>
          <w:sz w:val="24"/>
          <w:szCs w:val="24"/>
        </w:rPr>
        <w:t>hukum</w:t>
      </w:r>
    </w:p>
    <w:p w:rsidR="006A65CE" w:rsidRPr="00BC44B9" w:rsidRDefault="006A65CE" w:rsidP="006A65CE">
      <w:pPr>
        <w:pStyle w:val="ListParagraph"/>
        <w:numPr>
          <w:ilvl w:val="0"/>
          <w:numId w:val="2"/>
        </w:numPr>
        <w:spacing w:before="0" w:line="456" w:lineRule="auto"/>
        <w:ind w:left="426" w:hanging="426"/>
        <w:jc w:val="both"/>
        <w:rPr>
          <w:sz w:val="24"/>
          <w:szCs w:val="24"/>
        </w:rPr>
      </w:pPr>
      <w:r w:rsidRPr="00BC44B9">
        <w:rPr>
          <w:sz w:val="24"/>
          <w:szCs w:val="24"/>
        </w:rPr>
        <w:t>Bertentangan</w:t>
      </w:r>
      <w:r w:rsidRPr="00BC44B9">
        <w:rPr>
          <w:spacing w:val="-6"/>
          <w:sz w:val="24"/>
          <w:szCs w:val="24"/>
        </w:rPr>
        <w:t xml:space="preserve"> </w:t>
      </w:r>
      <w:r w:rsidRPr="00BC44B9">
        <w:rPr>
          <w:sz w:val="24"/>
          <w:szCs w:val="24"/>
        </w:rPr>
        <w:t>dengan</w:t>
      </w:r>
      <w:r w:rsidRPr="00BC44B9">
        <w:rPr>
          <w:spacing w:val="-3"/>
          <w:sz w:val="24"/>
          <w:szCs w:val="24"/>
        </w:rPr>
        <w:t xml:space="preserve"> </w:t>
      </w:r>
      <w:r w:rsidRPr="00BC44B9">
        <w:rPr>
          <w:spacing w:val="-2"/>
          <w:sz w:val="24"/>
          <w:szCs w:val="24"/>
        </w:rPr>
        <w:t>hukum</w:t>
      </w:r>
    </w:p>
    <w:p w:rsidR="006A65CE" w:rsidRPr="00BC44B9" w:rsidRDefault="006A65CE" w:rsidP="006A65CE">
      <w:pPr>
        <w:pStyle w:val="ListParagraph"/>
        <w:numPr>
          <w:ilvl w:val="0"/>
          <w:numId w:val="2"/>
        </w:numPr>
        <w:spacing w:before="0" w:line="456" w:lineRule="auto"/>
        <w:ind w:left="426" w:hanging="426"/>
        <w:jc w:val="both"/>
        <w:rPr>
          <w:sz w:val="24"/>
          <w:szCs w:val="24"/>
        </w:rPr>
      </w:pPr>
      <w:r w:rsidRPr="00BC44B9">
        <w:rPr>
          <w:sz w:val="24"/>
          <w:szCs w:val="24"/>
        </w:rPr>
        <w:t>Dilakukan</w:t>
      </w:r>
      <w:r w:rsidRPr="00BC44B9">
        <w:rPr>
          <w:spacing w:val="-3"/>
          <w:sz w:val="24"/>
          <w:szCs w:val="24"/>
        </w:rPr>
        <w:t xml:space="preserve"> </w:t>
      </w:r>
      <w:r w:rsidRPr="00BC44B9">
        <w:rPr>
          <w:sz w:val="24"/>
          <w:szCs w:val="24"/>
        </w:rPr>
        <w:t>oleh</w:t>
      </w:r>
      <w:r w:rsidRPr="00BC44B9">
        <w:rPr>
          <w:spacing w:val="-3"/>
          <w:sz w:val="24"/>
          <w:szCs w:val="24"/>
        </w:rPr>
        <w:t xml:space="preserve"> </w:t>
      </w:r>
      <w:r w:rsidRPr="00BC44B9">
        <w:rPr>
          <w:sz w:val="24"/>
          <w:szCs w:val="24"/>
        </w:rPr>
        <w:t>orang</w:t>
      </w:r>
      <w:r w:rsidRPr="00BC44B9">
        <w:rPr>
          <w:spacing w:val="1"/>
          <w:sz w:val="24"/>
          <w:szCs w:val="24"/>
        </w:rPr>
        <w:t xml:space="preserve"> </w:t>
      </w:r>
      <w:r w:rsidRPr="00BC44B9">
        <w:rPr>
          <w:sz w:val="24"/>
          <w:szCs w:val="24"/>
        </w:rPr>
        <w:t>yang</w:t>
      </w:r>
      <w:r w:rsidRPr="00BC44B9">
        <w:rPr>
          <w:spacing w:val="-7"/>
          <w:sz w:val="24"/>
          <w:szCs w:val="24"/>
        </w:rPr>
        <w:t xml:space="preserve"> </w:t>
      </w:r>
      <w:r w:rsidRPr="00BC44B9">
        <w:rPr>
          <w:spacing w:val="-2"/>
          <w:sz w:val="24"/>
          <w:szCs w:val="24"/>
        </w:rPr>
        <w:t>bersalah</w:t>
      </w:r>
    </w:p>
    <w:p w:rsidR="006A65CE" w:rsidRPr="00BC44B9" w:rsidRDefault="006A65CE" w:rsidP="006A65CE">
      <w:pPr>
        <w:pStyle w:val="ListParagraph"/>
        <w:numPr>
          <w:ilvl w:val="0"/>
          <w:numId w:val="2"/>
        </w:numPr>
        <w:spacing w:before="0" w:line="456" w:lineRule="auto"/>
        <w:ind w:left="426" w:hanging="426"/>
        <w:jc w:val="both"/>
        <w:rPr>
          <w:sz w:val="24"/>
          <w:szCs w:val="24"/>
        </w:rPr>
      </w:pPr>
      <w:r w:rsidRPr="00BC44B9">
        <w:rPr>
          <w:sz w:val="24"/>
          <w:szCs w:val="24"/>
        </w:rPr>
        <w:t>Orang</w:t>
      </w:r>
      <w:r w:rsidRPr="00BC44B9">
        <w:rPr>
          <w:spacing w:val="-10"/>
          <w:sz w:val="24"/>
          <w:szCs w:val="24"/>
        </w:rPr>
        <w:t xml:space="preserve"> </w:t>
      </w:r>
      <w:r w:rsidRPr="00BC44B9">
        <w:rPr>
          <w:sz w:val="24"/>
          <w:szCs w:val="24"/>
        </w:rPr>
        <w:t>itu</w:t>
      </w:r>
      <w:r w:rsidRPr="00BC44B9">
        <w:rPr>
          <w:spacing w:val="-1"/>
          <w:sz w:val="24"/>
          <w:szCs w:val="24"/>
        </w:rPr>
        <w:t xml:space="preserve"> </w:t>
      </w:r>
      <w:r w:rsidRPr="00BC44B9">
        <w:rPr>
          <w:sz w:val="24"/>
          <w:szCs w:val="24"/>
        </w:rPr>
        <w:t>dipandang</w:t>
      </w:r>
      <w:r w:rsidRPr="00BC44B9">
        <w:rPr>
          <w:spacing w:val="-8"/>
          <w:sz w:val="24"/>
          <w:szCs w:val="24"/>
        </w:rPr>
        <w:t xml:space="preserve"> </w:t>
      </w:r>
      <w:r w:rsidRPr="00BC44B9">
        <w:rPr>
          <w:sz w:val="24"/>
          <w:szCs w:val="24"/>
        </w:rPr>
        <w:t>bertanggung</w:t>
      </w:r>
      <w:r w:rsidRPr="00BC44B9">
        <w:rPr>
          <w:spacing w:val="-5"/>
          <w:sz w:val="24"/>
          <w:szCs w:val="24"/>
        </w:rPr>
        <w:t xml:space="preserve"> </w:t>
      </w:r>
      <w:r w:rsidRPr="00BC44B9">
        <w:rPr>
          <w:sz w:val="24"/>
          <w:szCs w:val="24"/>
        </w:rPr>
        <w:t>jawab</w:t>
      </w:r>
      <w:r w:rsidRPr="00BC44B9">
        <w:rPr>
          <w:spacing w:val="-1"/>
          <w:sz w:val="24"/>
          <w:szCs w:val="24"/>
        </w:rPr>
        <w:t xml:space="preserve"> </w:t>
      </w:r>
      <w:r w:rsidRPr="00BC44B9">
        <w:rPr>
          <w:sz w:val="24"/>
          <w:szCs w:val="24"/>
        </w:rPr>
        <w:t xml:space="preserve">atas </w:t>
      </w:r>
      <w:r w:rsidRPr="00BC44B9">
        <w:rPr>
          <w:spacing w:val="-2"/>
          <w:sz w:val="24"/>
          <w:szCs w:val="24"/>
        </w:rPr>
        <w:t>perbuatannya.</w:t>
      </w:r>
    </w:p>
    <w:p w:rsidR="006A65CE" w:rsidRPr="00BC44B9" w:rsidRDefault="006A65CE" w:rsidP="006A65CE">
      <w:pPr>
        <w:pStyle w:val="BodyText"/>
        <w:spacing w:line="456" w:lineRule="auto"/>
        <w:ind w:firstLine="709"/>
        <w:jc w:val="both"/>
      </w:pPr>
      <w:r w:rsidRPr="00BC44B9">
        <w:t>Dalam Pasal 11 ayat (1) dan (2) rancangan kitab Undang-Undang Hukum Pidana (KUHP) yang</w:t>
      </w:r>
      <w:r w:rsidRPr="00BC44B9">
        <w:rPr>
          <w:spacing w:val="-1"/>
        </w:rPr>
        <w:t xml:space="preserve"> </w:t>
      </w:r>
      <w:r w:rsidRPr="00BC44B9">
        <w:t>terbaru, tindak pidana dapat dijbarkan ke dalam unsur-unsur sebagai berikut :</w:t>
      </w:r>
    </w:p>
    <w:p w:rsidR="006A65CE" w:rsidRPr="00BC44B9" w:rsidRDefault="006A65CE" w:rsidP="006A65CE">
      <w:pPr>
        <w:pStyle w:val="ListParagraph"/>
        <w:numPr>
          <w:ilvl w:val="1"/>
          <w:numId w:val="2"/>
        </w:numPr>
        <w:spacing w:before="0" w:line="456" w:lineRule="auto"/>
        <w:ind w:left="284" w:hanging="284"/>
        <w:jc w:val="both"/>
        <w:rPr>
          <w:sz w:val="24"/>
          <w:szCs w:val="24"/>
        </w:rPr>
      </w:pPr>
      <w:r w:rsidRPr="00BC44B9">
        <w:rPr>
          <w:sz w:val="24"/>
          <w:szCs w:val="24"/>
        </w:rPr>
        <w:t xml:space="preserve">Perbuatan tersebut dilarang dan diancam pidana oleh peraturan </w:t>
      </w:r>
      <w:r w:rsidRPr="00BC44B9">
        <w:rPr>
          <w:spacing w:val="-2"/>
          <w:sz w:val="24"/>
          <w:szCs w:val="24"/>
        </w:rPr>
        <w:lastRenderedPageBreak/>
        <w:t>perundangundangan.</w:t>
      </w:r>
    </w:p>
    <w:p w:rsidR="006A65CE" w:rsidRPr="00BC44B9" w:rsidRDefault="006A65CE" w:rsidP="006A65CE">
      <w:pPr>
        <w:pStyle w:val="ListParagraph"/>
        <w:numPr>
          <w:ilvl w:val="1"/>
          <w:numId w:val="2"/>
        </w:numPr>
        <w:spacing w:before="0" w:line="456" w:lineRule="auto"/>
        <w:ind w:left="284" w:hanging="284"/>
        <w:jc w:val="both"/>
        <w:rPr>
          <w:sz w:val="24"/>
          <w:szCs w:val="24"/>
        </w:rPr>
      </w:pPr>
      <w:r w:rsidRPr="00BC44B9">
        <w:rPr>
          <w:sz w:val="24"/>
          <w:szCs w:val="24"/>
        </w:rPr>
        <w:t>Bersifat</w:t>
      </w:r>
      <w:r w:rsidRPr="00BC44B9">
        <w:rPr>
          <w:spacing w:val="-4"/>
          <w:sz w:val="24"/>
          <w:szCs w:val="24"/>
        </w:rPr>
        <w:t xml:space="preserve"> </w:t>
      </w:r>
      <w:r w:rsidRPr="00BC44B9">
        <w:rPr>
          <w:sz w:val="24"/>
          <w:szCs w:val="24"/>
        </w:rPr>
        <w:t>melawan</w:t>
      </w:r>
      <w:r w:rsidRPr="00BC44B9">
        <w:rPr>
          <w:spacing w:val="-4"/>
          <w:sz w:val="24"/>
          <w:szCs w:val="24"/>
        </w:rPr>
        <w:t xml:space="preserve"> </w:t>
      </w:r>
      <w:r w:rsidRPr="00BC44B9">
        <w:rPr>
          <w:sz w:val="24"/>
          <w:szCs w:val="24"/>
        </w:rPr>
        <w:t>hukum</w:t>
      </w:r>
      <w:r w:rsidRPr="00BC44B9">
        <w:rPr>
          <w:spacing w:val="-1"/>
          <w:sz w:val="24"/>
          <w:szCs w:val="24"/>
        </w:rPr>
        <w:t xml:space="preserve"> </w:t>
      </w:r>
      <w:r w:rsidRPr="00BC44B9">
        <w:rPr>
          <w:spacing w:val="-2"/>
          <w:sz w:val="24"/>
          <w:szCs w:val="24"/>
        </w:rPr>
        <w:t>atau;</w:t>
      </w:r>
    </w:p>
    <w:p w:rsidR="006A65CE" w:rsidRPr="00BC44B9" w:rsidRDefault="006A65CE" w:rsidP="006A65CE">
      <w:pPr>
        <w:pStyle w:val="ListParagraph"/>
        <w:numPr>
          <w:ilvl w:val="1"/>
          <w:numId w:val="2"/>
        </w:numPr>
        <w:spacing w:before="0" w:line="456" w:lineRule="auto"/>
        <w:ind w:left="284" w:hanging="284"/>
        <w:jc w:val="both"/>
        <w:rPr>
          <w:sz w:val="24"/>
          <w:szCs w:val="24"/>
        </w:rPr>
      </w:pPr>
      <w:r w:rsidRPr="00BC44B9">
        <w:rPr>
          <w:sz w:val="24"/>
          <w:szCs w:val="24"/>
        </w:rPr>
        <w:t>Bertentangan</w:t>
      </w:r>
      <w:r w:rsidRPr="00BC44B9">
        <w:rPr>
          <w:spacing w:val="-6"/>
          <w:sz w:val="24"/>
          <w:szCs w:val="24"/>
        </w:rPr>
        <w:t xml:space="preserve"> </w:t>
      </w:r>
      <w:r w:rsidRPr="00BC44B9">
        <w:rPr>
          <w:sz w:val="24"/>
          <w:szCs w:val="24"/>
        </w:rPr>
        <w:t>dengan</w:t>
      </w:r>
      <w:r w:rsidRPr="00BC44B9">
        <w:rPr>
          <w:spacing w:val="-4"/>
          <w:sz w:val="24"/>
          <w:szCs w:val="24"/>
        </w:rPr>
        <w:t xml:space="preserve"> </w:t>
      </w:r>
      <w:r w:rsidRPr="00BC44B9">
        <w:rPr>
          <w:sz w:val="24"/>
          <w:szCs w:val="24"/>
        </w:rPr>
        <w:t>hukum yang</w:t>
      </w:r>
      <w:r w:rsidRPr="00BC44B9">
        <w:rPr>
          <w:spacing w:val="-5"/>
          <w:sz w:val="24"/>
          <w:szCs w:val="24"/>
        </w:rPr>
        <w:t xml:space="preserve"> </w:t>
      </w:r>
      <w:r w:rsidRPr="00BC44B9">
        <w:rPr>
          <w:sz w:val="24"/>
          <w:szCs w:val="24"/>
        </w:rPr>
        <w:t>hidup</w:t>
      </w:r>
      <w:r w:rsidRPr="00BC44B9">
        <w:rPr>
          <w:spacing w:val="-4"/>
          <w:sz w:val="24"/>
          <w:szCs w:val="24"/>
        </w:rPr>
        <w:t xml:space="preserve"> </w:t>
      </w:r>
      <w:r w:rsidRPr="00BC44B9">
        <w:rPr>
          <w:sz w:val="24"/>
          <w:szCs w:val="24"/>
        </w:rPr>
        <w:t>dalam</w:t>
      </w:r>
      <w:r w:rsidRPr="00BC44B9">
        <w:rPr>
          <w:spacing w:val="-4"/>
          <w:sz w:val="24"/>
          <w:szCs w:val="24"/>
        </w:rPr>
        <w:t xml:space="preserve"> </w:t>
      </w:r>
      <w:r w:rsidRPr="00BC44B9">
        <w:rPr>
          <w:spacing w:val="-2"/>
          <w:sz w:val="24"/>
          <w:szCs w:val="24"/>
        </w:rPr>
        <w:t>masyarakat.</w:t>
      </w:r>
    </w:p>
    <w:p w:rsidR="006A65CE" w:rsidRPr="00BC44B9" w:rsidRDefault="006A65CE" w:rsidP="006A65CE">
      <w:pPr>
        <w:pStyle w:val="BodyText"/>
        <w:spacing w:line="456" w:lineRule="auto"/>
        <w:ind w:firstLine="709"/>
      </w:pPr>
      <w:r w:rsidRPr="00BC44B9">
        <w:t>Tujuan-tujuan</w:t>
      </w:r>
      <w:r w:rsidRPr="00BC44B9">
        <w:rPr>
          <w:spacing w:val="59"/>
        </w:rPr>
        <w:t xml:space="preserve"> </w:t>
      </w:r>
      <w:r w:rsidRPr="00BC44B9">
        <w:t>pembentukan</w:t>
      </w:r>
      <w:r w:rsidRPr="00BC44B9">
        <w:rPr>
          <w:spacing w:val="28"/>
        </w:rPr>
        <w:t xml:space="preserve">  </w:t>
      </w:r>
      <w:r w:rsidRPr="00BC44B9">
        <w:t>suatu</w:t>
      </w:r>
      <w:r w:rsidRPr="00BC44B9">
        <w:rPr>
          <w:spacing w:val="28"/>
        </w:rPr>
        <w:t xml:space="preserve">  </w:t>
      </w:r>
      <w:r w:rsidRPr="00BC44B9">
        <w:t>teori</w:t>
      </w:r>
      <w:r w:rsidRPr="00BC44B9">
        <w:rPr>
          <w:spacing w:val="28"/>
        </w:rPr>
        <w:t xml:space="preserve">  </w:t>
      </w:r>
      <w:r w:rsidRPr="00BC44B9">
        <w:t>kriminologi</w:t>
      </w:r>
      <w:r w:rsidRPr="00BC44B9">
        <w:rPr>
          <w:spacing w:val="29"/>
        </w:rPr>
        <w:t xml:space="preserve">  </w:t>
      </w:r>
      <w:r w:rsidRPr="00BC44B9">
        <w:t>pada</w:t>
      </w:r>
      <w:r w:rsidRPr="00BC44B9">
        <w:rPr>
          <w:spacing w:val="27"/>
        </w:rPr>
        <w:t xml:space="preserve">  </w:t>
      </w:r>
      <w:r w:rsidRPr="00BC44B9">
        <w:rPr>
          <w:spacing w:val="-2"/>
        </w:rPr>
        <w:t>pokoknya</w:t>
      </w:r>
      <w:r>
        <w:t xml:space="preserve"> </w:t>
      </w:r>
      <w:r w:rsidRPr="00BC44B9">
        <w:rPr>
          <w:spacing w:val="-2"/>
        </w:rPr>
        <w:t>adalah:</w:t>
      </w:r>
    </w:p>
    <w:p w:rsidR="006A65CE" w:rsidRPr="00BC44B9" w:rsidRDefault="006A65CE" w:rsidP="006A65CE">
      <w:pPr>
        <w:pStyle w:val="ListParagraph"/>
        <w:numPr>
          <w:ilvl w:val="0"/>
          <w:numId w:val="1"/>
        </w:numPr>
        <w:spacing w:before="0" w:line="456" w:lineRule="auto"/>
        <w:ind w:left="426" w:hanging="426"/>
        <w:jc w:val="both"/>
        <w:rPr>
          <w:sz w:val="24"/>
          <w:szCs w:val="24"/>
        </w:rPr>
      </w:pPr>
      <w:r w:rsidRPr="00BC44B9">
        <w:rPr>
          <w:sz w:val="24"/>
          <w:szCs w:val="24"/>
        </w:rPr>
        <w:t>Memberikan suatu kerangka konseptual untuk membantu pengamatan</w:t>
      </w:r>
      <w:r w:rsidRPr="00BC44B9">
        <w:rPr>
          <w:spacing w:val="40"/>
          <w:sz w:val="24"/>
          <w:szCs w:val="24"/>
        </w:rPr>
        <w:t xml:space="preserve"> </w:t>
      </w:r>
      <w:r w:rsidRPr="00BC44B9">
        <w:rPr>
          <w:sz w:val="24"/>
          <w:szCs w:val="24"/>
        </w:rPr>
        <w:t xml:space="preserve">yang cermat serta deskripsi mengenai kejahatan dan reaksi sosialterhadap </w:t>
      </w:r>
      <w:r w:rsidRPr="00BC44B9">
        <w:rPr>
          <w:spacing w:val="-2"/>
          <w:sz w:val="24"/>
          <w:szCs w:val="24"/>
        </w:rPr>
        <w:t>kejahatan.</w:t>
      </w:r>
    </w:p>
    <w:p w:rsidR="006A65CE" w:rsidRPr="00BC44B9" w:rsidRDefault="006A65CE" w:rsidP="006A65CE">
      <w:pPr>
        <w:pStyle w:val="ListParagraph"/>
        <w:numPr>
          <w:ilvl w:val="0"/>
          <w:numId w:val="1"/>
        </w:numPr>
        <w:spacing w:before="0" w:line="456" w:lineRule="auto"/>
        <w:ind w:left="426" w:hanging="426"/>
        <w:jc w:val="both"/>
        <w:rPr>
          <w:sz w:val="24"/>
          <w:szCs w:val="24"/>
        </w:rPr>
      </w:pPr>
      <w:r w:rsidRPr="00BC44B9">
        <w:rPr>
          <w:sz w:val="24"/>
          <w:szCs w:val="24"/>
        </w:rPr>
        <w:t>Merumuskan suatu sistem sistem postulat-postulat dasar yang dapat menjelaskan kejahatan serta reaksi sosial.</w:t>
      </w:r>
    </w:p>
    <w:p w:rsidR="006A65CE" w:rsidRPr="00BC44B9" w:rsidRDefault="006A65CE" w:rsidP="006A65CE">
      <w:pPr>
        <w:pStyle w:val="ListParagraph"/>
        <w:numPr>
          <w:ilvl w:val="0"/>
          <w:numId w:val="1"/>
        </w:numPr>
        <w:spacing w:before="0" w:line="456" w:lineRule="auto"/>
        <w:ind w:left="426" w:hanging="426"/>
        <w:jc w:val="both"/>
        <w:rPr>
          <w:sz w:val="24"/>
          <w:szCs w:val="24"/>
        </w:rPr>
      </w:pPr>
      <w:r w:rsidRPr="00BC44B9">
        <w:rPr>
          <w:sz w:val="24"/>
          <w:szCs w:val="24"/>
        </w:rPr>
        <w:t xml:space="preserve">Menegakkan suatu dasar pengetahuan dan metode agar dalam kondisi- kondisi tertentu memungkinkan pengendalian atas kejahatan srta reaksi </w:t>
      </w:r>
      <w:r w:rsidRPr="00BC44B9">
        <w:rPr>
          <w:spacing w:val="-2"/>
          <w:sz w:val="24"/>
          <w:szCs w:val="24"/>
        </w:rPr>
        <w:t>sosial.</w:t>
      </w:r>
    </w:p>
    <w:p w:rsidR="006A65CE" w:rsidRPr="00BC44B9" w:rsidRDefault="006A65CE" w:rsidP="006A65CE">
      <w:pPr>
        <w:pStyle w:val="ListParagraph"/>
        <w:numPr>
          <w:ilvl w:val="0"/>
          <w:numId w:val="1"/>
        </w:numPr>
        <w:spacing w:before="0" w:line="456" w:lineRule="auto"/>
        <w:ind w:left="426" w:hanging="426"/>
        <w:jc w:val="both"/>
        <w:rPr>
          <w:sz w:val="24"/>
          <w:szCs w:val="24"/>
        </w:rPr>
      </w:pPr>
      <w:r w:rsidRPr="00BC44B9">
        <w:rPr>
          <w:sz w:val="24"/>
          <w:szCs w:val="24"/>
        </w:rPr>
        <w:t>Membentuk</w:t>
      </w:r>
      <w:r w:rsidRPr="00BC44B9">
        <w:rPr>
          <w:spacing w:val="-1"/>
          <w:sz w:val="24"/>
          <w:szCs w:val="24"/>
        </w:rPr>
        <w:t xml:space="preserve"> </w:t>
      </w:r>
      <w:r w:rsidRPr="00BC44B9">
        <w:rPr>
          <w:sz w:val="24"/>
          <w:szCs w:val="24"/>
        </w:rPr>
        <w:t>suatu</w:t>
      </w:r>
      <w:r w:rsidRPr="00BC44B9">
        <w:rPr>
          <w:spacing w:val="-3"/>
          <w:sz w:val="24"/>
          <w:szCs w:val="24"/>
        </w:rPr>
        <w:t xml:space="preserve"> </w:t>
      </w:r>
      <w:r w:rsidRPr="00BC44B9">
        <w:rPr>
          <w:sz w:val="24"/>
          <w:szCs w:val="24"/>
        </w:rPr>
        <w:t>konsepsi</w:t>
      </w:r>
      <w:r w:rsidRPr="00BC44B9">
        <w:rPr>
          <w:spacing w:val="-1"/>
          <w:sz w:val="24"/>
          <w:szCs w:val="24"/>
        </w:rPr>
        <w:t xml:space="preserve"> </w:t>
      </w:r>
      <w:r w:rsidRPr="00BC44B9">
        <w:rPr>
          <w:sz w:val="24"/>
          <w:szCs w:val="24"/>
        </w:rPr>
        <w:t>kerja</w:t>
      </w:r>
      <w:r w:rsidRPr="00BC44B9">
        <w:rPr>
          <w:spacing w:val="-6"/>
          <w:sz w:val="24"/>
          <w:szCs w:val="24"/>
        </w:rPr>
        <w:t xml:space="preserve"> </w:t>
      </w:r>
      <w:r w:rsidRPr="00BC44B9">
        <w:rPr>
          <w:sz w:val="24"/>
          <w:szCs w:val="24"/>
        </w:rPr>
        <w:t>peradilan</w:t>
      </w:r>
      <w:r w:rsidRPr="00BC44B9">
        <w:rPr>
          <w:spacing w:val="-1"/>
          <w:sz w:val="24"/>
          <w:szCs w:val="24"/>
        </w:rPr>
        <w:t xml:space="preserve"> </w:t>
      </w:r>
      <w:r w:rsidRPr="00BC44B9">
        <w:rPr>
          <w:spacing w:val="-2"/>
          <w:sz w:val="24"/>
          <w:szCs w:val="24"/>
        </w:rPr>
        <w:t>pidana.</w:t>
      </w:r>
    </w:p>
    <w:p w:rsidR="006A65CE" w:rsidRPr="00BC44B9" w:rsidRDefault="006A65CE" w:rsidP="006A65CE">
      <w:pPr>
        <w:pStyle w:val="BodyText"/>
        <w:spacing w:line="456" w:lineRule="auto"/>
        <w:ind w:firstLine="709"/>
        <w:jc w:val="both"/>
      </w:pPr>
      <w:r w:rsidRPr="00BC44B9">
        <w:t>Secara</w:t>
      </w:r>
      <w:r w:rsidRPr="00BC44B9">
        <w:rPr>
          <w:spacing w:val="-1"/>
        </w:rPr>
        <w:t xml:space="preserve"> </w:t>
      </w:r>
      <w:r w:rsidRPr="00BC44B9">
        <w:t>krimonologis, kejahatan</w:t>
      </w:r>
      <w:r w:rsidRPr="00BC44B9">
        <w:rPr>
          <w:spacing w:val="-2"/>
        </w:rPr>
        <w:t xml:space="preserve"> </w:t>
      </w:r>
      <w:r w:rsidRPr="00BC44B9">
        <w:t>dan</w:t>
      </w:r>
      <w:r w:rsidRPr="00BC44B9">
        <w:rPr>
          <w:spacing w:val="-1"/>
        </w:rPr>
        <w:t xml:space="preserve"> </w:t>
      </w:r>
      <w:r w:rsidRPr="00BC44B9">
        <w:t>perilaku</w:t>
      </w:r>
      <w:r w:rsidRPr="00BC44B9">
        <w:rPr>
          <w:spacing w:val="-2"/>
        </w:rPr>
        <w:t xml:space="preserve"> </w:t>
      </w:r>
      <w:r w:rsidRPr="00BC44B9">
        <w:t>menyimpang</w:t>
      </w:r>
      <w:r w:rsidRPr="00BC44B9">
        <w:rPr>
          <w:spacing w:val="-4"/>
        </w:rPr>
        <w:t xml:space="preserve"> </w:t>
      </w:r>
      <w:r w:rsidRPr="00BC44B9">
        <w:t>dapat</w:t>
      </w:r>
      <w:r w:rsidRPr="00BC44B9">
        <w:rPr>
          <w:spacing w:val="-1"/>
        </w:rPr>
        <w:t xml:space="preserve"> </w:t>
      </w:r>
      <w:r w:rsidRPr="00BC44B9">
        <w:t>dijelaskan sebagai hasil bekerjanya faktor-faktor sosio kultural, faktor-faktor interaksi, faktor-faktor pencetus dan faktor-faktor reaksi sosial.</w:t>
      </w:r>
    </w:p>
    <w:p w:rsidR="006A65CE" w:rsidRPr="00BC44B9" w:rsidRDefault="006A65CE" w:rsidP="006A65CE">
      <w:pPr>
        <w:pStyle w:val="BodyText"/>
        <w:spacing w:line="456" w:lineRule="auto"/>
        <w:ind w:firstLine="709"/>
        <w:jc w:val="both"/>
      </w:pPr>
      <w:r w:rsidRPr="00BC44B9">
        <w:t>Beberapa teori yang membahas peranan dari faktor-faktor itu sebagai faktor-faktor yang melatarbelakangi kejahatan dan membentuk karir kriminal.</w:t>
      </w:r>
      <w:r>
        <w:rPr>
          <w:rStyle w:val="FootnoteReference"/>
        </w:rPr>
        <w:footnoteReference w:id="9"/>
      </w:r>
    </w:p>
    <w:p w:rsidR="00415DF5" w:rsidRPr="006A65CE" w:rsidRDefault="00641958" w:rsidP="006A65CE"/>
    <w:sectPr w:rsidR="00415DF5" w:rsidRPr="006A65CE" w:rsidSect="00A00BAC">
      <w:headerReference w:type="even" r:id="rId7"/>
      <w:headerReference w:type="default" r:id="rId8"/>
      <w:footerReference w:type="default" r:id="rId9"/>
      <w:headerReference w:type="first" r:id="rId10"/>
      <w:pgSz w:w="11907" w:h="16840" w:code="9"/>
      <w:pgMar w:top="2268" w:right="1701" w:bottom="1701" w:left="226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641958" w:rsidRDefault="00641958">
      <w:r>
        <w:separator/>
      </w:r>
    </w:p>
  </w:endnote>
  <w:endnote w:type="continuationSeparator" w:id="0">
    <w:p w:rsidR="00641958" w:rsidRDefault="006419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7A17B7" w:rsidRDefault="006419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641958" w:rsidRDefault="00641958">
      <w:r>
        <w:separator/>
      </w:r>
    </w:p>
  </w:footnote>
  <w:footnote w:type="continuationSeparator" w:id="0">
    <w:p w:rsidR="00641958" w:rsidRDefault="00641958">
      <w:r>
        <w:continuationSeparator/>
      </w:r>
    </w:p>
  </w:footnote>
  <w:footnote w:id="1">
    <w:p w:rsidR="006A65CE" w:rsidRPr="009F3C87" w:rsidRDefault="006A65CE" w:rsidP="006A65CE">
      <w:pPr>
        <w:pStyle w:val="FootnoteText"/>
        <w:ind w:left="0" w:firstLine="720"/>
        <w:rPr>
          <w:lang w:val="en-US"/>
        </w:rPr>
      </w:pPr>
      <w:r>
        <w:rPr>
          <w:rStyle w:val="FootnoteReference"/>
        </w:rPr>
        <w:footnoteRef/>
      </w:r>
      <w:r w:rsidRPr="009F3C87">
        <w:t>Andi Hamzah, Delik-delik Tersebar diluar KUHP dengan Komentar 1, PT. Pradnya Paramita, Jakarta, 2011, halaman 10.</w:t>
      </w:r>
    </w:p>
  </w:footnote>
  <w:footnote w:id="2">
    <w:p w:rsidR="006A65CE" w:rsidRPr="009F3C87" w:rsidRDefault="006A65CE" w:rsidP="006A65CE">
      <w:pPr>
        <w:pStyle w:val="FootnoteText"/>
        <w:ind w:left="0" w:firstLine="709"/>
        <w:rPr>
          <w:lang w:val="en-US"/>
        </w:rPr>
      </w:pPr>
      <w:r>
        <w:rPr>
          <w:rStyle w:val="FootnoteReference"/>
        </w:rPr>
        <w:footnoteRef/>
      </w:r>
      <w:r w:rsidRPr="009F3C87">
        <w:t>Latief Wiyata, Carok: Konflik kekerasan dan harga diri orang Madura, PT. LKIS Aksara Pelangi, Yogyakarta, 2012, halaman 38.</w:t>
      </w:r>
    </w:p>
  </w:footnote>
  <w:footnote w:id="3">
    <w:p w:rsidR="006A65CE" w:rsidRPr="00C23D22" w:rsidRDefault="006A65CE" w:rsidP="006A65CE">
      <w:pPr>
        <w:pStyle w:val="FootnoteText"/>
        <w:ind w:left="0" w:firstLine="709"/>
        <w:rPr>
          <w:lang w:val="en-US"/>
        </w:rPr>
      </w:pPr>
      <w:r>
        <w:rPr>
          <w:rStyle w:val="FootnoteReference"/>
        </w:rPr>
        <w:footnoteRef/>
      </w:r>
      <w:r w:rsidRPr="00C23D22">
        <w:t>Mahrus Ali, 2017, Dasar-Dasar Hukum Pidana, Sinar Grafika, Jakarta, halaman 193.</w:t>
      </w:r>
    </w:p>
  </w:footnote>
  <w:footnote w:id="4">
    <w:p w:rsidR="006A65CE" w:rsidRPr="00C23D22" w:rsidRDefault="006A65CE" w:rsidP="006A65CE">
      <w:pPr>
        <w:pStyle w:val="FootnoteText"/>
        <w:ind w:left="0" w:firstLine="720"/>
        <w:rPr>
          <w:lang w:val="en-US"/>
        </w:rPr>
      </w:pPr>
      <w:r>
        <w:rPr>
          <w:rStyle w:val="FootnoteReference"/>
        </w:rPr>
        <w:footnoteRef/>
      </w:r>
      <w:r w:rsidRPr="00C23D22">
        <w:t xml:space="preserve">W.A. </w:t>
      </w:r>
      <w:r w:rsidRPr="00C23D22">
        <w:t>Bonger, Pengantar Tentang Kriminologi, Pembangunan Ghalia Indonesia, Jakarta, 2012, halaman 14.</w:t>
      </w:r>
    </w:p>
  </w:footnote>
  <w:footnote w:id="5">
    <w:p w:rsidR="006A65CE" w:rsidRPr="00C23D22" w:rsidRDefault="006A65CE" w:rsidP="006A65CE">
      <w:pPr>
        <w:pStyle w:val="FootnoteText"/>
        <w:rPr>
          <w:lang w:val="en-US"/>
        </w:rPr>
      </w:pPr>
      <w:r>
        <w:rPr>
          <w:rStyle w:val="FootnoteReference"/>
        </w:rPr>
        <w:footnoteRef/>
      </w:r>
      <w:r w:rsidRPr="00C23D22">
        <w:t xml:space="preserve">J.E. </w:t>
      </w:r>
      <w:r w:rsidRPr="00C23D22">
        <w:t>Sahetapy, Paradoks dalam Kriminologi, Rajawali, Jakarta, 2000, halaman 14.</w:t>
      </w:r>
    </w:p>
  </w:footnote>
  <w:footnote w:id="6">
    <w:p w:rsidR="006A65CE" w:rsidRPr="00C23D22" w:rsidRDefault="006A65CE" w:rsidP="006A65CE">
      <w:pPr>
        <w:pStyle w:val="FootnoteText"/>
        <w:rPr>
          <w:lang w:val="en-US"/>
        </w:rPr>
      </w:pPr>
      <w:r>
        <w:rPr>
          <w:rStyle w:val="FootnoteReference"/>
        </w:rPr>
        <w:footnoteRef/>
      </w:r>
      <w:r w:rsidRPr="00C23D22">
        <w:t xml:space="preserve">R. </w:t>
      </w:r>
      <w:r w:rsidRPr="00C23D22">
        <w:t>Soesilo, Pengantar Hukum Indonesia, Prenhalindo, Jakarta, 2011, halaman 14.</w:t>
      </w:r>
    </w:p>
  </w:footnote>
  <w:footnote w:id="7">
    <w:p w:rsidR="006A65CE" w:rsidRPr="00C23D22" w:rsidRDefault="006A65CE" w:rsidP="006A65CE">
      <w:pPr>
        <w:pStyle w:val="FootnoteText"/>
        <w:rPr>
          <w:lang w:val="en-US"/>
        </w:rPr>
      </w:pPr>
      <w:r>
        <w:rPr>
          <w:rStyle w:val="FootnoteReference"/>
        </w:rPr>
        <w:footnoteRef/>
      </w:r>
      <w:r w:rsidRPr="00C23D22">
        <w:t xml:space="preserve">L.B. Curzon, </w:t>
      </w:r>
      <w:r w:rsidRPr="00C23D22">
        <w:t>Op.cit, halaman 20.</w:t>
      </w:r>
    </w:p>
  </w:footnote>
  <w:footnote w:id="8">
    <w:p w:rsidR="006A65CE" w:rsidRPr="00C23D22" w:rsidRDefault="006A65CE" w:rsidP="006A65CE">
      <w:pPr>
        <w:pStyle w:val="FootnoteText"/>
        <w:rPr>
          <w:lang w:val="en-US"/>
        </w:rPr>
      </w:pPr>
      <w:r>
        <w:rPr>
          <w:rStyle w:val="FootnoteReference"/>
        </w:rPr>
        <w:footnoteRef/>
      </w:r>
      <w:r w:rsidRPr="00C23D22">
        <w:t>Zainal Abidin Farid, Hukum Pidana 1, Sinar Grafika, Jakarta, 2014, halaman 35.</w:t>
      </w:r>
    </w:p>
  </w:footnote>
  <w:footnote w:id="9">
    <w:p w:rsidR="006A65CE" w:rsidRPr="00B218C7" w:rsidRDefault="006A65CE" w:rsidP="006A65CE">
      <w:pPr>
        <w:pStyle w:val="FootnoteText"/>
        <w:rPr>
          <w:lang w:val="en-US"/>
        </w:rPr>
      </w:pPr>
      <w:r>
        <w:rPr>
          <w:rStyle w:val="FootnoteReference"/>
        </w:rPr>
        <w:footnoteRef/>
      </w:r>
      <w:r>
        <w:rPr>
          <w:lang w:val="en-US"/>
        </w:rPr>
        <w:t xml:space="preserve">Ibid, </w:t>
      </w:r>
      <w:r w:rsidRPr="00B218C7">
        <w:t>Zainal Abidin Farid</w:t>
      </w:r>
      <w:r>
        <w:rPr>
          <w:lang w:val="en-US"/>
        </w:rPr>
        <w:t>, hal 40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A18FE" w:rsidRDefault="00641958">
    <w:pPr>
      <w:pStyle w:val="Header"/>
    </w:pPr>
    <w:r>
      <w:rPr>
        <w:noProof/>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679879" o:spid="_x0000_s2053" type="#_x0000_t75" style="position:absolute;margin-left:0;margin-top:0;width:396.95pt;height:391.15pt;z-index:-251653120;mso-position-horizontal:center;mso-position-horizontal-relative:margin;mso-position-vertical:center;mso-position-vertical-relative:margin" o:allowincell="f">
          <v:imagedata r:id="rId1" o:title="LOGO-UMN-1"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A18FE" w:rsidRDefault="00641958">
    <w:pPr>
      <w:pStyle w:val="Header"/>
    </w:pPr>
    <w:r>
      <w:rPr>
        <w:noProof/>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679880" o:spid="_x0000_s2054" type="#_x0000_t75" style="position:absolute;margin-left:0;margin-top:0;width:396.95pt;height:391.15pt;z-index:-251652096;mso-position-horizontal:center;mso-position-horizontal-relative:margin;mso-position-vertical:center;mso-position-vertical-relative:margin" o:allowincell="f">
          <v:imagedata r:id="rId1" o:title="LOGO-UMN-1"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A18FE" w:rsidRDefault="00641958">
    <w:pPr>
      <w:pStyle w:val="Header"/>
    </w:pPr>
    <w:r>
      <w:rPr>
        <w:noProof/>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679878" o:spid="_x0000_s2052" type="#_x0000_t75" style="position:absolute;margin-left:0;margin-top:0;width:396.95pt;height:391.15pt;z-index:-251654144;mso-position-horizontal:center;mso-position-horizontal-relative:margin;mso-position-vertical:center;mso-position-vertical-relative:margin" o:allowincell="f">
          <v:imagedata r:id="rId1" o:title="LOGO-UMN-1"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BD4931"/>
    <w:multiLevelType w:val="hybridMultilevel"/>
    <w:tmpl w:val="56185476"/>
    <w:lvl w:ilvl="0" w:tplc="BDDC1FFC">
      <w:start w:val="1"/>
      <w:numFmt w:val="decimal"/>
      <w:lvlText w:val="%1."/>
      <w:lvlJc w:val="left"/>
      <w:pPr>
        <w:ind w:left="2535" w:hanging="720"/>
      </w:pPr>
      <w:rPr>
        <w:rFonts w:ascii="Times New Roman" w:eastAsia="Times New Roman" w:hAnsi="Times New Roman" w:cs="Times New Roman" w:hint="default"/>
        <w:b w:val="0"/>
        <w:bCs w:val="0"/>
        <w:i w:val="0"/>
        <w:iCs w:val="0"/>
        <w:spacing w:val="0"/>
        <w:w w:val="100"/>
        <w:sz w:val="24"/>
        <w:szCs w:val="24"/>
        <w:lang w:val="id" w:eastAsia="en-US" w:bidi="ar-SA"/>
      </w:rPr>
    </w:lvl>
    <w:lvl w:ilvl="1" w:tplc="8DB02302">
      <w:numFmt w:val="bullet"/>
      <w:lvlText w:val="•"/>
      <w:lvlJc w:val="left"/>
      <w:pPr>
        <w:ind w:left="3341" w:hanging="720"/>
      </w:pPr>
      <w:rPr>
        <w:rFonts w:hint="default"/>
        <w:lang w:val="id" w:eastAsia="en-US" w:bidi="ar-SA"/>
      </w:rPr>
    </w:lvl>
    <w:lvl w:ilvl="2" w:tplc="5E3A53DA">
      <w:numFmt w:val="bullet"/>
      <w:lvlText w:val="•"/>
      <w:lvlJc w:val="left"/>
      <w:pPr>
        <w:ind w:left="4142" w:hanging="720"/>
      </w:pPr>
      <w:rPr>
        <w:rFonts w:hint="default"/>
        <w:lang w:val="id" w:eastAsia="en-US" w:bidi="ar-SA"/>
      </w:rPr>
    </w:lvl>
    <w:lvl w:ilvl="3" w:tplc="4A52A8B0">
      <w:numFmt w:val="bullet"/>
      <w:lvlText w:val="•"/>
      <w:lvlJc w:val="left"/>
      <w:pPr>
        <w:ind w:left="4943" w:hanging="720"/>
      </w:pPr>
      <w:rPr>
        <w:rFonts w:hint="default"/>
        <w:lang w:val="id" w:eastAsia="en-US" w:bidi="ar-SA"/>
      </w:rPr>
    </w:lvl>
    <w:lvl w:ilvl="4" w:tplc="1B608A66">
      <w:numFmt w:val="bullet"/>
      <w:lvlText w:val="•"/>
      <w:lvlJc w:val="left"/>
      <w:pPr>
        <w:ind w:left="5744" w:hanging="720"/>
      </w:pPr>
      <w:rPr>
        <w:rFonts w:hint="default"/>
        <w:lang w:val="id" w:eastAsia="en-US" w:bidi="ar-SA"/>
      </w:rPr>
    </w:lvl>
    <w:lvl w:ilvl="5" w:tplc="100E5950">
      <w:numFmt w:val="bullet"/>
      <w:lvlText w:val="•"/>
      <w:lvlJc w:val="left"/>
      <w:pPr>
        <w:ind w:left="6545" w:hanging="720"/>
      </w:pPr>
      <w:rPr>
        <w:rFonts w:hint="default"/>
        <w:lang w:val="id" w:eastAsia="en-US" w:bidi="ar-SA"/>
      </w:rPr>
    </w:lvl>
    <w:lvl w:ilvl="6" w:tplc="EC062B9E">
      <w:numFmt w:val="bullet"/>
      <w:lvlText w:val="•"/>
      <w:lvlJc w:val="left"/>
      <w:pPr>
        <w:ind w:left="7346" w:hanging="720"/>
      </w:pPr>
      <w:rPr>
        <w:rFonts w:hint="default"/>
        <w:lang w:val="id" w:eastAsia="en-US" w:bidi="ar-SA"/>
      </w:rPr>
    </w:lvl>
    <w:lvl w:ilvl="7" w:tplc="9ABEDAB0">
      <w:numFmt w:val="bullet"/>
      <w:lvlText w:val="•"/>
      <w:lvlJc w:val="left"/>
      <w:pPr>
        <w:ind w:left="8147" w:hanging="720"/>
      </w:pPr>
      <w:rPr>
        <w:rFonts w:hint="default"/>
        <w:lang w:val="id" w:eastAsia="en-US" w:bidi="ar-SA"/>
      </w:rPr>
    </w:lvl>
    <w:lvl w:ilvl="8" w:tplc="3F4A5056">
      <w:numFmt w:val="bullet"/>
      <w:lvlText w:val="•"/>
      <w:lvlJc w:val="left"/>
      <w:pPr>
        <w:ind w:left="8948" w:hanging="720"/>
      </w:pPr>
      <w:rPr>
        <w:rFonts w:hint="default"/>
        <w:lang w:val="id" w:eastAsia="en-US" w:bidi="ar-SA"/>
      </w:rPr>
    </w:lvl>
  </w:abstractNum>
  <w:abstractNum w:abstractNumId="1" w15:restartNumberingAfterBreak="0">
    <w:nsid w:val="1ECB1289"/>
    <w:multiLevelType w:val="hybridMultilevel"/>
    <w:tmpl w:val="C0BA3196"/>
    <w:lvl w:ilvl="0" w:tplc="BD643A08">
      <w:start w:val="1"/>
      <w:numFmt w:val="lowerLetter"/>
      <w:lvlText w:val="%1."/>
      <w:lvlJc w:val="left"/>
      <w:pPr>
        <w:ind w:left="2175" w:hanging="363"/>
      </w:pPr>
      <w:rPr>
        <w:rFonts w:ascii="Times New Roman" w:eastAsia="Times New Roman" w:hAnsi="Times New Roman" w:cs="Times New Roman" w:hint="default"/>
        <w:b w:val="0"/>
        <w:bCs w:val="0"/>
        <w:i w:val="0"/>
        <w:iCs w:val="0"/>
        <w:spacing w:val="-1"/>
        <w:w w:val="100"/>
        <w:sz w:val="24"/>
        <w:szCs w:val="24"/>
        <w:lang w:val="id" w:eastAsia="en-US" w:bidi="ar-SA"/>
      </w:rPr>
    </w:lvl>
    <w:lvl w:ilvl="1" w:tplc="B9BE5724">
      <w:start w:val="1"/>
      <w:numFmt w:val="decimal"/>
      <w:lvlText w:val="%2)."/>
      <w:lvlJc w:val="left"/>
      <w:pPr>
        <w:ind w:left="2494" w:hanging="320"/>
      </w:pPr>
      <w:rPr>
        <w:rFonts w:ascii="Times New Roman" w:eastAsia="Times New Roman" w:hAnsi="Times New Roman" w:cs="Times New Roman" w:hint="default"/>
        <w:b w:val="0"/>
        <w:bCs w:val="0"/>
        <w:i w:val="0"/>
        <w:iCs w:val="0"/>
        <w:spacing w:val="-1"/>
        <w:w w:val="100"/>
        <w:sz w:val="24"/>
        <w:szCs w:val="24"/>
        <w:lang w:val="id" w:eastAsia="en-US" w:bidi="ar-SA"/>
      </w:rPr>
    </w:lvl>
    <w:lvl w:ilvl="2" w:tplc="724099CE">
      <w:numFmt w:val="bullet"/>
      <w:lvlText w:val="•"/>
      <w:lvlJc w:val="left"/>
      <w:pPr>
        <w:ind w:left="3394" w:hanging="320"/>
      </w:pPr>
      <w:rPr>
        <w:rFonts w:hint="default"/>
        <w:lang w:val="id" w:eastAsia="en-US" w:bidi="ar-SA"/>
      </w:rPr>
    </w:lvl>
    <w:lvl w:ilvl="3" w:tplc="1AB637B4">
      <w:numFmt w:val="bullet"/>
      <w:lvlText w:val="•"/>
      <w:lvlJc w:val="left"/>
      <w:pPr>
        <w:ind w:left="4289" w:hanging="320"/>
      </w:pPr>
      <w:rPr>
        <w:rFonts w:hint="default"/>
        <w:lang w:val="id" w:eastAsia="en-US" w:bidi="ar-SA"/>
      </w:rPr>
    </w:lvl>
    <w:lvl w:ilvl="4" w:tplc="87E03FCE">
      <w:numFmt w:val="bullet"/>
      <w:lvlText w:val="•"/>
      <w:lvlJc w:val="left"/>
      <w:pPr>
        <w:ind w:left="5183" w:hanging="320"/>
      </w:pPr>
      <w:rPr>
        <w:rFonts w:hint="default"/>
        <w:lang w:val="id" w:eastAsia="en-US" w:bidi="ar-SA"/>
      </w:rPr>
    </w:lvl>
    <w:lvl w:ilvl="5" w:tplc="4AE6B952">
      <w:numFmt w:val="bullet"/>
      <w:lvlText w:val="•"/>
      <w:lvlJc w:val="left"/>
      <w:pPr>
        <w:ind w:left="6078" w:hanging="320"/>
      </w:pPr>
      <w:rPr>
        <w:rFonts w:hint="default"/>
        <w:lang w:val="id" w:eastAsia="en-US" w:bidi="ar-SA"/>
      </w:rPr>
    </w:lvl>
    <w:lvl w:ilvl="6" w:tplc="F4A87F9A">
      <w:numFmt w:val="bullet"/>
      <w:lvlText w:val="•"/>
      <w:lvlJc w:val="left"/>
      <w:pPr>
        <w:ind w:left="6972" w:hanging="320"/>
      </w:pPr>
      <w:rPr>
        <w:rFonts w:hint="default"/>
        <w:lang w:val="id" w:eastAsia="en-US" w:bidi="ar-SA"/>
      </w:rPr>
    </w:lvl>
    <w:lvl w:ilvl="7" w:tplc="9978F7D8">
      <w:numFmt w:val="bullet"/>
      <w:lvlText w:val="•"/>
      <w:lvlJc w:val="left"/>
      <w:pPr>
        <w:ind w:left="7867" w:hanging="320"/>
      </w:pPr>
      <w:rPr>
        <w:rFonts w:hint="default"/>
        <w:lang w:val="id" w:eastAsia="en-US" w:bidi="ar-SA"/>
      </w:rPr>
    </w:lvl>
    <w:lvl w:ilvl="8" w:tplc="C278185E">
      <w:numFmt w:val="bullet"/>
      <w:lvlText w:val="•"/>
      <w:lvlJc w:val="left"/>
      <w:pPr>
        <w:ind w:left="8762" w:hanging="320"/>
      </w:pPr>
      <w:rPr>
        <w:rFonts w:hint="default"/>
        <w:lang w:val="id" w:eastAsia="en-US" w:bidi="ar-SA"/>
      </w:rPr>
    </w:lvl>
  </w:abstractNum>
  <w:abstractNum w:abstractNumId="2" w15:restartNumberingAfterBreak="0">
    <w:nsid w:val="2BB4464A"/>
    <w:multiLevelType w:val="hybridMultilevel"/>
    <w:tmpl w:val="10D62F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BEF28ED"/>
    <w:multiLevelType w:val="hybridMultilevel"/>
    <w:tmpl w:val="914228DA"/>
    <w:lvl w:ilvl="0" w:tplc="A552DEAE">
      <w:start w:val="1"/>
      <w:numFmt w:val="lowerLetter"/>
      <w:lvlText w:val="%1."/>
      <w:lvlJc w:val="left"/>
      <w:pPr>
        <w:ind w:left="2535" w:hanging="723"/>
      </w:pPr>
      <w:rPr>
        <w:rFonts w:ascii="Times New Roman" w:eastAsia="Times New Roman" w:hAnsi="Times New Roman" w:cs="Times New Roman" w:hint="default"/>
        <w:b w:val="0"/>
        <w:bCs w:val="0"/>
        <w:i w:val="0"/>
        <w:iCs w:val="0"/>
        <w:spacing w:val="-1"/>
        <w:w w:val="100"/>
        <w:sz w:val="24"/>
        <w:szCs w:val="24"/>
        <w:lang w:val="id" w:eastAsia="en-US" w:bidi="ar-SA"/>
      </w:rPr>
    </w:lvl>
    <w:lvl w:ilvl="1" w:tplc="37E47452">
      <w:numFmt w:val="bullet"/>
      <w:lvlText w:val="•"/>
      <w:lvlJc w:val="left"/>
      <w:pPr>
        <w:ind w:left="3341" w:hanging="723"/>
      </w:pPr>
      <w:rPr>
        <w:rFonts w:hint="default"/>
        <w:lang w:val="id" w:eastAsia="en-US" w:bidi="ar-SA"/>
      </w:rPr>
    </w:lvl>
    <w:lvl w:ilvl="2" w:tplc="EC34043E">
      <w:numFmt w:val="bullet"/>
      <w:lvlText w:val="•"/>
      <w:lvlJc w:val="left"/>
      <w:pPr>
        <w:ind w:left="4142" w:hanging="723"/>
      </w:pPr>
      <w:rPr>
        <w:rFonts w:hint="default"/>
        <w:lang w:val="id" w:eastAsia="en-US" w:bidi="ar-SA"/>
      </w:rPr>
    </w:lvl>
    <w:lvl w:ilvl="3" w:tplc="0D5CCA1E">
      <w:numFmt w:val="bullet"/>
      <w:lvlText w:val="•"/>
      <w:lvlJc w:val="left"/>
      <w:pPr>
        <w:ind w:left="4943" w:hanging="723"/>
      </w:pPr>
      <w:rPr>
        <w:rFonts w:hint="default"/>
        <w:lang w:val="id" w:eastAsia="en-US" w:bidi="ar-SA"/>
      </w:rPr>
    </w:lvl>
    <w:lvl w:ilvl="4" w:tplc="8774D1C4">
      <w:numFmt w:val="bullet"/>
      <w:lvlText w:val="•"/>
      <w:lvlJc w:val="left"/>
      <w:pPr>
        <w:ind w:left="5744" w:hanging="723"/>
      </w:pPr>
      <w:rPr>
        <w:rFonts w:hint="default"/>
        <w:lang w:val="id" w:eastAsia="en-US" w:bidi="ar-SA"/>
      </w:rPr>
    </w:lvl>
    <w:lvl w:ilvl="5" w:tplc="EA42A032">
      <w:numFmt w:val="bullet"/>
      <w:lvlText w:val="•"/>
      <w:lvlJc w:val="left"/>
      <w:pPr>
        <w:ind w:left="6545" w:hanging="723"/>
      </w:pPr>
      <w:rPr>
        <w:rFonts w:hint="default"/>
        <w:lang w:val="id" w:eastAsia="en-US" w:bidi="ar-SA"/>
      </w:rPr>
    </w:lvl>
    <w:lvl w:ilvl="6" w:tplc="1B026250">
      <w:numFmt w:val="bullet"/>
      <w:lvlText w:val="•"/>
      <w:lvlJc w:val="left"/>
      <w:pPr>
        <w:ind w:left="7346" w:hanging="723"/>
      </w:pPr>
      <w:rPr>
        <w:rFonts w:hint="default"/>
        <w:lang w:val="id" w:eastAsia="en-US" w:bidi="ar-SA"/>
      </w:rPr>
    </w:lvl>
    <w:lvl w:ilvl="7" w:tplc="35102D80">
      <w:numFmt w:val="bullet"/>
      <w:lvlText w:val="•"/>
      <w:lvlJc w:val="left"/>
      <w:pPr>
        <w:ind w:left="8147" w:hanging="723"/>
      </w:pPr>
      <w:rPr>
        <w:rFonts w:hint="default"/>
        <w:lang w:val="id" w:eastAsia="en-US" w:bidi="ar-SA"/>
      </w:rPr>
    </w:lvl>
    <w:lvl w:ilvl="8" w:tplc="E6E45BA8">
      <w:numFmt w:val="bullet"/>
      <w:lvlText w:val="•"/>
      <w:lvlJc w:val="left"/>
      <w:pPr>
        <w:ind w:left="8948" w:hanging="723"/>
      </w:pPr>
      <w:rPr>
        <w:rFonts w:hint="default"/>
        <w:lang w:val="id" w:eastAsia="en-US" w:bidi="ar-SA"/>
      </w:rPr>
    </w:lvl>
  </w:abstractNum>
  <w:abstractNum w:abstractNumId="4" w15:restartNumberingAfterBreak="0">
    <w:nsid w:val="2CEA4ADD"/>
    <w:multiLevelType w:val="hybridMultilevel"/>
    <w:tmpl w:val="93386DD0"/>
    <w:lvl w:ilvl="0" w:tplc="539E370E">
      <w:start w:val="1"/>
      <w:numFmt w:val="decimal"/>
      <w:lvlText w:val="(%1)"/>
      <w:lvlJc w:val="left"/>
      <w:pPr>
        <w:ind w:left="2175" w:hanging="351"/>
      </w:pPr>
      <w:rPr>
        <w:rFonts w:ascii="Times New Roman" w:eastAsia="Times New Roman" w:hAnsi="Times New Roman" w:cs="Times New Roman" w:hint="default"/>
        <w:b w:val="0"/>
        <w:bCs w:val="0"/>
        <w:i w:val="0"/>
        <w:iCs w:val="0"/>
        <w:spacing w:val="0"/>
        <w:w w:val="100"/>
        <w:sz w:val="24"/>
        <w:szCs w:val="24"/>
        <w:lang w:val="id" w:eastAsia="en-US" w:bidi="ar-SA"/>
      </w:rPr>
    </w:lvl>
    <w:lvl w:ilvl="1" w:tplc="616CDB02">
      <w:numFmt w:val="bullet"/>
      <w:lvlText w:val="•"/>
      <w:lvlJc w:val="left"/>
      <w:pPr>
        <w:ind w:left="3017" w:hanging="351"/>
      </w:pPr>
      <w:rPr>
        <w:rFonts w:hint="default"/>
        <w:lang w:val="id" w:eastAsia="en-US" w:bidi="ar-SA"/>
      </w:rPr>
    </w:lvl>
    <w:lvl w:ilvl="2" w:tplc="9FF86034">
      <w:numFmt w:val="bullet"/>
      <w:lvlText w:val="•"/>
      <w:lvlJc w:val="left"/>
      <w:pPr>
        <w:ind w:left="3854" w:hanging="351"/>
      </w:pPr>
      <w:rPr>
        <w:rFonts w:hint="default"/>
        <w:lang w:val="id" w:eastAsia="en-US" w:bidi="ar-SA"/>
      </w:rPr>
    </w:lvl>
    <w:lvl w:ilvl="3" w:tplc="22B6F012">
      <w:numFmt w:val="bullet"/>
      <w:lvlText w:val="•"/>
      <w:lvlJc w:val="left"/>
      <w:pPr>
        <w:ind w:left="4691" w:hanging="351"/>
      </w:pPr>
      <w:rPr>
        <w:rFonts w:hint="default"/>
        <w:lang w:val="id" w:eastAsia="en-US" w:bidi="ar-SA"/>
      </w:rPr>
    </w:lvl>
    <w:lvl w:ilvl="4" w:tplc="6BC6F4C0">
      <w:numFmt w:val="bullet"/>
      <w:lvlText w:val="•"/>
      <w:lvlJc w:val="left"/>
      <w:pPr>
        <w:ind w:left="5528" w:hanging="351"/>
      </w:pPr>
      <w:rPr>
        <w:rFonts w:hint="default"/>
        <w:lang w:val="id" w:eastAsia="en-US" w:bidi="ar-SA"/>
      </w:rPr>
    </w:lvl>
    <w:lvl w:ilvl="5" w:tplc="ED300968">
      <w:numFmt w:val="bullet"/>
      <w:lvlText w:val="•"/>
      <w:lvlJc w:val="left"/>
      <w:pPr>
        <w:ind w:left="6365" w:hanging="351"/>
      </w:pPr>
      <w:rPr>
        <w:rFonts w:hint="default"/>
        <w:lang w:val="id" w:eastAsia="en-US" w:bidi="ar-SA"/>
      </w:rPr>
    </w:lvl>
    <w:lvl w:ilvl="6" w:tplc="39B0701C">
      <w:numFmt w:val="bullet"/>
      <w:lvlText w:val="•"/>
      <w:lvlJc w:val="left"/>
      <w:pPr>
        <w:ind w:left="7202" w:hanging="351"/>
      </w:pPr>
      <w:rPr>
        <w:rFonts w:hint="default"/>
        <w:lang w:val="id" w:eastAsia="en-US" w:bidi="ar-SA"/>
      </w:rPr>
    </w:lvl>
    <w:lvl w:ilvl="7" w:tplc="5DBA1E2A">
      <w:numFmt w:val="bullet"/>
      <w:lvlText w:val="•"/>
      <w:lvlJc w:val="left"/>
      <w:pPr>
        <w:ind w:left="8039" w:hanging="351"/>
      </w:pPr>
      <w:rPr>
        <w:rFonts w:hint="default"/>
        <w:lang w:val="id" w:eastAsia="en-US" w:bidi="ar-SA"/>
      </w:rPr>
    </w:lvl>
    <w:lvl w:ilvl="8" w:tplc="A780798A">
      <w:numFmt w:val="bullet"/>
      <w:lvlText w:val="•"/>
      <w:lvlJc w:val="left"/>
      <w:pPr>
        <w:ind w:left="8876" w:hanging="351"/>
      </w:pPr>
      <w:rPr>
        <w:rFonts w:hint="default"/>
        <w:lang w:val="id" w:eastAsia="en-US" w:bidi="ar-SA"/>
      </w:rPr>
    </w:lvl>
  </w:abstractNum>
  <w:abstractNum w:abstractNumId="5" w15:restartNumberingAfterBreak="0">
    <w:nsid w:val="2FC25A2F"/>
    <w:multiLevelType w:val="hybridMultilevel"/>
    <w:tmpl w:val="288A8E58"/>
    <w:lvl w:ilvl="0" w:tplc="3170E600">
      <w:start w:val="1"/>
      <w:numFmt w:val="decimal"/>
      <w:lvlText w:val="%1."/>
      <w:lvlJc w:val="left"/>
      <w:pPr>
        <w:ind w:left="2535" w:hanging="720"/>
      </w:pPr>
      <w:rPr>
        <w:rFonts w:ascii="Times New Roman" w:eastAsia="Times New Roman" w:hAnsi="Times New Roman" w:cs="Times New Roman" w:hint="default"/>
        <w:b w:val="0"/>
        <w:bCs w:val="0"/>
        <w:i w:val="0"/>
        <w:iCs w:val="0"/>
        <w:spacing w:val="0"/>
        <w:w w:val="100"/>
        <w:sz w:val="24"/>
        <w:szCs w:val="24"/>
        <w:lang w:val="id" w:eastAsia="en-US" w:bidi="ar-SA"/>
      </w:rPr>
    </w:lvl>
    <w:lvl w:ilvl="1" w:tplc="371C97EC">
      <w:numFmt w:val="bullet"/>
      <w:lvlText w:val="•"/>
      <w:lvlJc w:val="left"/>
      <w:pPr>
        <w:ind w:left="3341" w:hanging="720"/>
      </w:pPr>
      <w:rPr>
        <w:rFonts w:hint="default"/>
        <w:lang w:val="id" w:eastAsia="en-US" w:bidi="ar-SA"/>
      </w:rPr>
    </w:lvl>
    <w:lvl w:ilvl="2" w:tplc="E5DE1B32">
      <w:numFmt w:val="bullet"/>
      <w:lvlText w:val="•"/>
      <w:lvlJc w:val="left"/>
      <w:pPr>
        <w:ind w:left="4142" w:hanging="720"/>
      </w:pPr>
      <w:rPr>
        <w:rFonts w:hint="default"/>
        <w:lang w:val="id" w:eastAsia="en-US" w:bidi="ar-SA"/>
      </w:rPr>
    </w:lvl>
    <w:lvl w:ilvl="3" w:tplc="A7062610">
      <w:numFmt w:val="bullet"/>
      <w:lvlText w:val="•"/>
      <w:lvlJc w:val="left"/>
      <w:pPr>
        <w:ind w:left="4943" w:hanging="720"/>
      </w:pPr>
      <w:rPr>
        <w:rFonts w:hint="default"/>
        <w:lang w:val="id" w:eastAsia="en-US" w:bidi="ar-SA"/>
      </w:rPr>
    </w:lvl>
    <w:lvl w:ilvl="4" w:tplc="AB20804A">
      <w:numFmt w:val="bullet"/>
      <w:lvlText w:val="•"/>
      <w:lvlJc w:val="left"/>
      <w:pPr>
        <w:ind w:left="5744" w:hanging="720"/>
      </w:pPr>
      <w:rPr>
        <w:rFonts w:hint="default"/>
        <w:lang w:val="id" w:eastAsia="en-US" w:bidi="ar-SA"/>
      </w:rPr>
    </w:lvl>
    <w:lvl w:ilvl="5" w:tplc="F97CCEFE">
      <w:numFmt w:val="bullet"/>
      <w:lvlText w:val="•"/>
      <w:lvlJc w:val="left"/>
      <w:pPr>
        <w:ind w:left="6545" w:hanging="720"/>
      </w:pPr>
      <w:rPr>
        <w:rFonts w:hint="default"/>
        <w:lang w:val="id" w:eastAsia="en-US" w:bidi="ar-SA"/>
      </w:rPr>
    </w:lvl>
    <w:lvl w:ilvl="6" w:tplc="5FE44D14">
      <w:numFmt w:val="bullet"/>
      <w:lvlText w:val="•"/>
      <w:lvlJc w:val="left"/>
      <w:pPr>
        <w:ind w:left="7346" w:hanging="720"/>
      </w:pPr>
      <w:rPr>
        <w:rFonts w:hint="default"/>
        <w:lang w:val="id" w:eastAsia="en-US" w:bidi="ar-SA"/>
      </w:rPr>
    </w:lvl>
    <w:lvl w:ilvl="7" w:tplc="63C05BA4">
      <w:numFmt w:val="bullet"/>
      <w:lvlText w:val="•"/>
      <w:lvlJc w:val="left"/>
      <w:pPr>
        <w:ind w:left="8147" w:hanging="720"/>
      </w:pPr>
      <w:rPr>
        <w:rFonts w:hint="default"/>
        <w:lang w:val="id" w:eastAsia="en-US" w:bidi="ar-SA"/>
      </w:rPr>
    </w:lvl>
    <w:lvl w:ilvl="8" w:tplc="147C2B54">
      <w:numFmt w:val="bullet"/>
      <w:lvlText w:val="•"/>
      <w:lvlJc w:val="left"/>
      <w:pPr>
        <w:ind w:left="8948" w:hanging="720"/>
      </w:pPr>
      <w:rPr>
        <w:rFonts w:hint="default"/>
        <w:lang w:val="id" w:eastAsia="en-US" w:bidi="ar-SA"/>
      </w:rPr>
    </w:lvl>
  </w:abstractNum>
  <w:abstractNum w:abstractNumId="6" w15:restartNumberingAfterBreak="0">
    <w:nsid w:val="375E5804"/>
    <w:multiLevelType w:val="hybridMultilevel"/>
    <w:tmpl w:val="9D88D6BC"/>
    <w:lvl w:ilvl="0" w:tplc="685CFFF2">
      <w:start w:val="1"/>
      <w:numFmt w:val="decimal"/>
      <w:lvlText w:val="%1."/>
      <w:lvlJc w:val="left"/>
      <w:pPr>
        <w:ind w:left="2535" w:hanging="720"/>
      </w:pPr>
      <w:rPr>
        <w:rFonts w:ascii="Times New Roman" w:eastAsia="Times New Roman" w:hAnsi="Times New Roman" w:cs="Times New Roman" w:hint="default"/>
        <w:b w:val="0"/>
        <w:bCs w:val="0"/>
        <w:i w:val="0"/>
        <w:iCs w:val="0"/>
        <w:spacing w:val="0"/>
        <w:w w:val="100"/>
        <w:sz w:val="24"/>
        <w:szCs w:val="24"/>
        <w:lang w:val="id" w:eastAsia="en-US" w:bidi="ar-SA"/>
      </w:rPr>
    </w:lvl>
    <w:lvl w:ilvl="1" w:tplc="7926221C">
      <w:numFmt w:val="bullet"/>
      <w:lvlText w:val="•"/>
      <w:lvlJc w:val="left"/>
      <w:pPr>
        <w:ind w:left="3341" w:hanging="720"/>
      </w:pPr>
      <w:rPr>
        <w:rFonts w:hint="default"/>
        <w:lang w:val="id" w:eastAsia="en-US" w:bidi="ar-SA"/>
      </w:rPr>
    </w:lvl>
    <w:lvl w:ilvl="2" w:tplc="EA1278A4">
      <w:numFmt w:val="bullet"/>
      <w:lvlText w:val="•"/>
      <w:lvlJc w:val="left"/>
      <w:pPr>
        <w:ind w:left="4142" w:hanging="720"/>
      </w:pPr>
      <w:rPr>
        <w:rFonts w:hint="default"/>
        <w:lang w:val="id" w:eastAsia="en-US" w:bidi="ar-SA"/>
      </w:rPr>
    </w:lvl>
    <w:lvl w:ilvl="3" w:tplc="A0D6C7D8">
      <w:numFmt w:val="bullet"/>
      <w:lvlText w:val="•"/>
      <w:lvlJc w:val="left"/>
      <w:pPr>
        <w:ind w:left="4943" w:hanging="720"/>
      </w:pPr>
      <w:rPr>
        <w:rFonts w:hint="default"/>
        <w:lang w:val="id" w:eastAsia="en-US" w:bidi="ar-SA"/>
      </w:rPr>
    </w:lvl>
    <w:lvl w:ilvl="4" w:tplc="665E7ADC">
      <w:numFmt w:val="bullet"/>
      <w:lvlText w:val="•"/>
      <w:lvlJc w:val="left"/>
      <w:pPr>
        <w:ind w:left="5744" w:hanging="720"/>
      </w:pPr>
      <w:rPr>
        <w:rFonts w:hint="default"/>
        <w:lang w:val="id" w:eastAsia="en-US" w:bidi="ar-SA"/>
      </w:rPr>
    </w:lvl>
    <w:lvl w:ilvl="5" w:tplc="AAAE5604">
      <w:numFmt w:val="bullet"/>
      <w:lvlText w:val="•"/>
      <w:lvlJc w:val="left"/>
      <w:pPr>
        <w:ind w:left="6545" w:hanging="720"/>
      </w:pPr>
      <w:rPr>
        <w:rFonts w:hint="default"/>
        <w:lang w:val="id" w:eastAsia="en-US" w:bidi="ar-SA"/>
      </w:rPr>
    </w:lvl>
    <w:lvl w:ilvl="6" w:tplc="46EE868E">
      <w:numFmt w:val="bullet"/>
      <w:lvlText w:val="•"/>
      <w:lvlJc w:val="left"/>
      <w:pPr>
        <w:ind w:left="7346" w:hanging="720"/>
      </w:pPr>
      <w:rPr>
        <w:rFonts w:hint="default"/>
        <w:lang w:val="id" w:eastAsia="en-US" w:bidi="ar-SA"/>
      </w:rPr>
    </w:lvl>
    <w:lvl w:ilvl="7" w:tplc="836C26F8">
      <w:numFmt w:val="bullet"/>
      <w:lvlText w:val="•"/>
      <w:lvlJc w:val="left"/>
      <w:pPr>
        <w:ind w:left="8147" w:hanging="720"/>
      </w:pPr>
      <w:rPr>
        <w:rFonts w:hint="default"/>
        <w:lang w:val="id" w:eastAsia="en-US" w:bidi="ar-SA"/>
      </w:rPr>
    </w:lvl>
    <w:lvl w:ilvl="8" w:tplc="7918141A">
      <w:numFmt w:val="bullet"/>
      <w:lvlText w:val="•"/>
      <w:lvlJc w:val="left"/>
      <w:pPr>
        <w:ind w:left="8948" w:hanging="720"/>
      </w:pPr>
      <w:rPr>
        <w:rFonts w:hint="default"/>
        <w:lang w:val="id" w:eastAsia="en-US" w:bidi="ar-SA"/>
      </w:rPr>
    </w:lvl>
  </w:abstractNum>
  <w:abstractNum w:abstractNumId="7" w15:restartNumberingAfterBreak="0">
    <w:nsid w:val="3CAC4905"/>
    <w:multiLevelType w:val="hybridMultilevel"/>
    <w:tmpl w:val="10FE4AAE"/>
    <w:lvl w:ilvl="0" w:tplc="76CAAFE2">
      <w:start w:val="1"/>
      <w:numFmt w:val="decimal"/>
      <w:lvlText w:val="%1."/>
      <w:lvlJc w:val="left"/>
      <w:pPr>
        <w:ind w:left="2535" w:hanging="723"/>
      </w:pPr>
      <w:rPr>
        <w:rFonts w:ascii="Times New Roman" w:eastAsia="Times New Roman" w:hAnsi="Times New Roman" w:cs="Times New Roman" w:hint="default"/>
        <w:b w:val="0"/>
        <w:bCs w:val="0"/>
        <w:i w:val="0"/>
        <w:iCs w:val="0"/>
        <w:spacing w:val="0"/>
        <w:w w:val="100"/>
        <w:sz w:val="24"/>
        <w:szCs w:val="24"/>
        <w:lang w:val="id" w:eastAsia="en-US" w:bidi="ar-SA"/>
      </w:rPr>
    </w:lvl>
    <w:lvl w:ilvl="1" w:tplc="0388C1F6">
      <w:start w:val="1"/>
      <w:numFmt w:val="lowerLetter"/>
      <w:lvlText w:val="%2."/>
      <w:lvlJc w:val="left"/>
      <w:pPr>
        <w:ind w:left="2535" w:hanging="720"/>
      </w:pPr>
      <w:rPr>
        <w:rFonts w:ascii="Times New Roman" w:eastAsia="Times New Roman" w:hAnsi="Times New Roman" w:cs="Times New Roman" w:hint="default"/>
        <w:b w:val="0"/>
        <w:bCs w:val="0"/>
        <w:i w:val="0"/>
        <w:iCs w:val="0"/>
        <w:spacing w:val="-1"/>
        <w:w w:val="100"/>
        <w:sz w:val="24"/>
        <w:szCs w:val="24"/>
        <w:lang w:val="id" w:eastAsia="en-US" w:bidi="ar-SA"/>
      </w:rPr>
    </w:lvl>
    <w:lvl w:ilvl="2" w:tplc="A294B61E">
      <w:numFmt w:val="bullet"/>
      <w:lvlText w:val="•"/>
      <w:lvlJc w:val="left"/>
      <w:pPr>
        <w:ind w:left="4142" w:hanging="720"/>
      </w:pPr>
      <w:rPr>
        <w:rFonts w:hint="default"/>
        <w:lang w:val="id" w:eastAsia="en-US" w:bidi="ar-SA"/>
      </w:rPr>
    </w:lvl>
    <w:lvl w:ilvl="3" w:tplc="1E90FE82">
      <w:numFmt w:val="bullet"/>
      <w:lvlText w:val="•"/>
      <w:lvlJc w:val="left"/>
      <w:pPr>
        <w:ind w:left="4943" w:hanging="720"/>
      </w:pPr>
      <w:rPr>
        <w:rFonts w:hint="default"/>
        <w:lang w:val="id" w:eastAsia="en-US" w:bidi="ar-SA"/>
      </w:rPr>
    </w:lvl>
    <w:lvl w:ilvl="4" w:tplc="7FD460B4">
      <w:numFmt w:val="bullet"/>
      <w:lvlText w:val="•"/>
      <w:lvlJc w:val="left"/>
      <w:pPr>
        <w:ind w:left="5744" w:hanging="720"/>
      </w:pPr>
      <w:rPr>
        <w:rFonts w:hint="default"/>
        <w:lang w:val="id" w:eastAsia="en-US" w:bidi="ar-SA"/>
      </w:rPr>
    </w:lvl>
    <w:lvl w:ilvl="5" w:tplc="5E2082B2">
      <w:numFmt w:val="bullet"/>
      <w:lvlText w:val="•"/>
      <w:lvlJc w:val="left"/>
      <w:pPr>
        <w:ind w:left="6545" w:hanging="720"/>
      </w:pPr>
      <w:rPr>
        <w:rFonts w:hint="default"/>
        <w:lang w:val="id" w:eastAsia="en-US" w:bidi="ar-SA"/>
      </w:rPr>
    </w:lvl>
    <w:lvl w:ilvl="6" w:tplc="6D34EB9A">
      <w:numFmt w:val="bullet"/>
      <w:lvlText w:val="•"/>
      <w:lvlJc w:val="left"/>
      <w:pPr>
        <w:ind w:left="7346" w:hanging="720"/>
      </w:pPr>
      <w:rPr>
        <w:rFonts w:hint="default"/>
        <w:lang w:val="id" w:eastAsia="en-US" w:bidi="ar-SA"/>
      </w:rPr>
    </w:lvl>
    <w:lvl w:ilvl="7" w:tplc="0D1ADD5C">
      <w:numFmt w:val="bullet"/>
      <w:lvlText w:val="•"/>
      <w:lvlJc w:val="left"/>
      <w:pPr>
        <w:ind w:left="8147" w:hanging="720"/>
      </w:pPr>
      <w:rPr>
        <w:rFonts w:hint="default"/>
        <w:lang w:val="id" w:eastAsia="en-US" w:bidi="ar-SA"/>
      </w:rPr>
    </w:lvl>
    <w:lvl w:ilvl="8" w:tplc="CC52203E">
      <w:numFmt w:val="bullet"/>
      <w:lvlText w:val="•"/>
      <w:lvlJc w:val="left"/>
      <w:pPr>
        <w:ind w:left="8948" w:hanging="720"/>
      </w:pPr>
      <w:rPr>
        <w:rFonts w:hint="default"/>
        <w:lang w:val="id" w:eastAsia="en-US" w:bidi="ar-SA"/>
      </w:rPr>
    </w:lvl>
  </w:abstractNum>
  <w:abstractNum w:abstractNumId="8" w15:restartNumberingAfterBreak="0">
    <w:nsid w:val="48674EB4"/>
    <w:multiLevelType w:val="hybridMultilevel"/>
    <w:tmpl w:val="3CD08652"/>
    <w:lvl w:ilvl="0" w:tplc="8A28A884">
      <w:start w:val="1"/>
      <w:numFmt w:val="decimal"/>
      <w:lvlText w:val="%1."/>
      <w:lvlJc w:val="left"/>
      <w:pPr>
        <w:ind w:left="2535" w:hanging="723"/>
      </w:pPr>
      <w:rPr>
        <w:rFonts w:ascii="Times New Roman" w:eastAsia="Times New Roman" w:hAnsi="Times New Roman" w:cs="Times New Roman" w:hint="default"/>
        <w:b w:val="0"/>
        <w:bCs w:val="0"/>
        <w:i w:val="0"/>
        <w:iCs w:val="0"/>
        <w:spacing w:val="0"/>
        <w:w w:val="100"/>
        <w:sz w:val="24"/>
        <w:szCs w:val="24"/>
        <w:lang w:val="id" w:eastAsia="en-US" w:bidi="ar-SA"/>
      </w:rPr>
    </w:lvl>
    <w:lvl w:ilvl="1" w:tplc="5402331E">
      <w:numFmt w:val="bullet"/>
      <w:lvlText w:val="•"/>
      <w:lvlJc w:val="left"/>
      <w:pPr>
        <w:ind w:left="3341" w:hanging="723"/>
      </w:pPr>
      <w:rPr>
        <w:rFonts w:hint="default"/>
        <w:lang w:val="id" w:eastAsia="en-US" w:bidi="ar-SA"/>
      </w:rPr>
    </w:lvl>
    <w:lvl w:ilvl="2" w:tplc="6CBCC2C4">
      <w:numFmt w:val="bullet"/>
      <w:lvlText w:val="•"/>
      <w:lvlJc w:val="left"/>
      <w:pPr>
        <w:ind w:left="4142" w:hanging="723"/>
      </w:pPr>
      <w:rPr>
        <w:rFonts w:hint="default"/>
        <w:lang w:val="id" w:eastAsia="en-US" w:bidi="ar-SA"/>
      </w:rPr>
    </w:lvl>
    <w:lvl w:ilvl="3" w:tplc="4B989280">
      <w:numFmt w:val="bullet"/>
      <w:lvlText w:val="•"/>
      <w:lvlJc w:val="left"/>
      <w:pPr>
        <w:ind w:left="4943" w:hanging="723"/>
      </w:pPr>
      <w:rPr>
        <w:rFonts w:hint="default"/>
        <w:lang w:val="id" w:eastAsia="en-US" w:bidi="ar-SA"/>
      </w:rPr>
    </w:lvl>
    <w:lvl w:ilvl="4" w:tplc="A1DE4E74">
      <w:numFmt w:val="bullet"/>
      <w:lvlText w:val="•"/>
      <w:lvlJc w:val="left"/>
      <w:pPr>
        <w:ind w:left="5744" w:hanging="723"/>
      </w:pPr>
      <w:rPr>
        <w:rFonts w:hint="default"/>
        <w:lang w:val="id" w:eastAsia="en-US" w:bidi="ar-SA"/>
      </w:rPr>
    </w:lvl>
    <w:lvl w:ilvl="5" w:tplc="35AC79CE">
      <w:numFmt w:val="bullet"/>
      <w:lvlText w:val="•"/>
      <w:lvlJc w:val="left"/>
      <w:pPr>
        <w:ind w:left="6545" w:hanging="723"/>
      </w:pPr>
      <w:rPr>
        <w:rFonts w:hint="default"/>
        <w:lang w:val="id" w:eastAsia="en-US" w:bidi="ar-SA"/>
      </w:rPr>
    </w:lvl>
    <w:lvl w:ilvl="6" w:tplc="2EFE1D8C">
      <w:numFmt w:val="bullet"/>
      <w:lvlText w:val="•"/>
      <w:lvlJc w:val="left"/>
      <w:pPr>
        <w:ind w:left="7346" w:hanging="723"/>
      </w:pPr>
      <w:rPr>
        <w:rFonts w:hint="default"/>
        <w:lang w:val="id" w:eastAsia="en-US" w:bidi="ar-SA"/>
      </w:rPr>
    </w:lvl>
    <w:lvl w:ilvl="7" w:tplc="CAE65EBA">
      <w:numFmt w:val="bullet"/>
      <w:lvlText w:val="•"/>
      <w:lvlJc w:val="left"/>
      <w:pPr>
        <w:ind w:left="8147" w:hanging="723"/>
      </w:pPr>
      <w:rPr>
        <w:rFonts w:hint="default"/>
        <w:lang w:val="id" w:eastAsia="en-US" w:bidi="ar-SA"/>
      </w:rPr>
    </w:lvl>
    <w:lvl w:ilvl="8" w:tplc="5888F276">
      <w:numFmt w:val="bullet"/>
      <w:lvlText w:val="•"/>
      <w:lvlJc w:val="left"/>
      <w:pPr>
        <w:ind w:left="8948" w:hanging="723"/>
      </w:pPr>
      <w:rPr>
        <w:rFonts w:hint="default"/>
        <w:lang w:val="id" w:eastAsia="en-US" w:bidi="ar-SA"/>
      </w:rPr>
    </w:lvl>
  </w:abstractNum>
  <w:abstractNum w:abstractNumId="9" w15:restartNumberingAfterBreak="0">
    <w:nsid w:val="4A3B7016"/>
    <w:multiLevelType w:val="hybridMultilevel"/>
    <w:tmpl w:val="77522AB2"/>
    <w:lvl w:ilvl="0" w:tplc="7A86E6C8">
      <w:start w:val="1"/>
      <w:numFmt w:val="decimal"/>
      <w:lvlText w:val="%1."/>
      <w:lvlJc w:val="left"/>
      <w:pPr>
        <w:ind w:left="2535" w:hanging="723"/>
      </w:pPr>
      <w:rPr>
        <w:rFonts w:ascii="Times New Roman" w:eastAsia="Times New Roman" w:hAnsi="Times New Roman" w:cs="Times New Roman" w:hint="default"/>
        <w:b w:val="0"/>
        <w:bCs w:val="0"/>
        <w:i w:val="0"/>
        <w:iCs w:val="0"/>
        <w:spacing w:val="0"/>
        <w:w w:val="100"/>
        <w:sz w:val="24"/>
        <w:szCs w:val="24"/>
        <w:lang w:val="id" w:eastAsia="en-US" w:bidi="ar-SA"/>
      </w:rPr>
    </w:lvl>
    <w:lvl w:ilvl="1" w:tplc="2238172E">
      <w:numFmt w:val="bullet"/>
      <w:lvlText w:val="•"/>
      <w:lvlJc w:val="left"/>
      <w:pPr>
        <w:ind w:left="3341" w:hanging="723"/>
      </w:pPr>
      <w:rPr>
        <w:rFonts w:hint="default"/>
        <w:lang w:val="id" w:eastAsia="en-US" w:bidi="ar-SA"/>
      </w:rPr>
    </w:lvl>
    <w:lvl w:ilvl="2" w:tplc="ABEABC12">
      <w:numFmt w:val="bullet"/>
      <w:lvlText w:val="•"/>
      <w:lvlJc w:val="left"/>
      <w:pPr>
        <w:ind w:left="4142" w:hanging="723"/>
      </w:pPr>
      <w:rPr>
        <w:rFonts w:hint="default"/>
        <w:lang w:val="id" w:eastAsia="en-US" w:bidi="ar-SA"/>
      </w:rPr>
    </w:lvl>
    <w:lvl w:ilvl="3" w:tplc="97541BF0">
      <w:numFmt w:val="bullet"/>
      <w:lvlText w:val="•"/>
      <w:lvlJc w:val="left"/>
      <w:pPr>
        <w:ind w:left="4943" w:hanging="723"/>
      </w:pPr>
      <w:rPr>
        <w:rFonts w:hint="default"/>
        <w:lang w:val="id" w:eastAsia="en-US" w:bidi="ar-SA"/>
      </w:rPr>
    </w:lvl>
    <w:lvl w:ilvl="4" w:tplc="508C5D96">
      <w:numFmt w:val="bullet"/>
      <w:lvlText w:val="•"/>
      <w:lvlJc w:val="left"/>
      <w:pPr>
        <w:ind w:left="5744" w:hanging="723"/>
      </w:pPr>
      <w:rPr>
        <w:rFonts w:hint="default"/>
        <w:lang w:val="id" w:eastAsia="en-US" w:bidi="ar-SA"/>
      </w:rPr>
    </w:lvl>
    <w:lvl w:ilvl="5" w:tplc="B1EE7E02">
      <w:numFmt w:val="bullet"/>
      <w:lvlText w:val="•"/>
      <w:lvlJc w:val="left"/>
      <w:pPr>
        <w:ind w:left="6545" w:hanging="723"/>
      </w:pPr>
      <w:rPr>
        <w:rFonts w:hint="default"/>
        <w:lang w:val="id" w:eastAsia="en-US" w:bidi="ar-SA"/>
      </w:rPr>
    </w:lvl>
    <w:lvl w:ilvl="6" w:tplc="9788AD78">
      <w:numFmt w:val="bullet"/>
      <w:lvlText w:val="•"/>
      <w:lvlJc w:val="left"/>
      <w:pPr>
        <w:ind w:left="7346" w:hanging="723"/>
      </w:pPr>
      <w:rPr>
        <w:rFonts w:hint="default"/>
        <w:lang w:val="id" w:eastAsia="en-US" w:bidi="ar-SA"/>
      </w:rPr>
    </w:lvl>
    <w:lvl w:ilvl="7" w:tplc="430ECD2E">
      <w:numFmt w:val="bullet"/>
      <w:lvlText w:val="•"/>
      <w:lvlJc w:val="left"/>
      <w:pPr>
        <w:ind w:left="8147" w:hanging="723"/>
      </w:pPr>
      <w:rPr>
        <w:rFonts w:hint="default"/>
        <w:lang w:val="id" w:eastAsia="en-US" w:bidi="ar-SA"/>
      </w:rPr>
    </w:lvl>
    <w:lvl w:ilvl="8" w:tplc="F6085D6C">
      <w:numFmt w:val="bullet"/>
      <w:lvlText w:val="•"/>
      <w:lvlJc w:val="left"/>
      <w:pPr>
        <w:ind w:left="8948" w:hanging="723"/>
      </w:pPr>
      <w:rPr>
        <w:rFonts w:hint="default"/>
        <w:lang w:val="id" w:eastAsia="en-US" w:bidi="ar-SA"/>
      </w:rPr>
    </w:lvl>
  </w:abstractNum>
  <w:abstractNum w:abstractNumId="10" w15:restartNumberingAfterBreak="0">
    <w:nsid w:val="570D441B"/>
    <w:multiLevelType w:val="hybridMultilevel"/>
    <w:tmpl w:val="E70C542C"/>
    <w:lvl w:ilvl="0" w:tplc="A7D65E1E">
      <w:start w:val="1"/>
      <w:numFmt w:val="decimal"/>
      <w:lvlText w:val="%1."/>
      <w:lvlJc w:val="left"/>
      <w:pPr>
        <w:ind w:left="2535" w:hanging="723"/>
      </w:pPr>
      <w:rPr>
        <w:rFonts w:ascii="Times New Roman" w:eastAsia="Times New Roman" w:hAnsi="Times New Roman" w:cs="Times New Roman" w:hint="default"/>
        <w:b w:val="0"/>
        <w:bCs w:val="0"/>
        <w:i w:val="0"/>
        <w:iCs w:val="0"/>
        <w:spacing w:val="0"/>
        <w:w w:val="100"/>
        <w:sz w:val="24"/>
        <w:szCs w:val="24"/>
        <w:lang w:val="id" w:eastAsia="en-US" w:bidi="ar-SA"/>
      </w:rPr>
    </w:lvl>
    <w:lvl w:ilvl="1" w:tplc="35242E24">
      <w:start w:val="1"/>
      <w:numFmt w:val="lowerLetter"/>
      <w:lvlText w:val="%2."/>
      <w:lvlJc w:val="left"/>
      <w:pPr>
        <w:ind w:left="2535" w:hanging="723"/>
      </w:pPr>
      <w:rPr>
        <w:rFonts w:ascii="Times New Roman" w:eastAsia="Times New Roman" w:hAnsi="Times New Roman" w:cs="Times New Roman" w:hint="default"/>
        <w:b w:val="0"/>
        <w:bCs w:val="0"/>
        <w:i w:val="0"/>
        <w:iCs w:val="0"/>
        <w:spacing w:val="-1"/>
        <w:w w:val="100"/>
        <w:sz w:val="24"/>
        <w:szCs w:val="24"/>
        <w:lang w:val="id" w:eastAsia="en-US" w:bidi="ar-SA"/>
      </w:rPr>
    </w:lvl>
    <w:lvl w:ilvl="2" w:tplc="76646F16">
      <w:numFmt w:val="bullet"/>
      <w:lvlText w:val="•"/>
      <w:lvlJc w:val="left"/>
      <w:pPr>
        <w:ind w:left="4142" w:hanging="723"/>
      </w:pPr>
      <w:rPr>
        <w:rFonts w:hint="default"/>
        <w:lang w:val="id" w:eastAsia="en-US" w:bidi="ar-SA"/>
      </w:rPr>
    </w:lvl>
    <w:lvl w:ilvl="3" w:tplc="00A86AB2">
      <w:numFmt w:val="bullet"/>
      <w:lvlText w:val="•"/>
      <w:lvlJc w:val="left"/>
      <w:pPr>
        <w:ind w:left="4943" w:hanging="723"/>
      </w:pPr>
      <w:rPr>
        <w:rFonts w:hint="default"/>
        <w:lang w:val="id" w:eastAsia="en-US" w:bidi="ar-SA"/>
      </w:rPr>
    </w:lvl>
    <w:lvl w:ilvl="4" w:tplc="B4C219E4">
      <w:numFmt w:val="bullet"/>
      <w:lvlText w:val="•"/>
      <w:lvlJc w:val="left"/>
      <w:pPr>
        <w:ind w:left="5744" w:hanging="723"/>
      </w:pPr>
      <w:rPr>
        <w:rFonts w:hint="default"/>
        <w:lang w:val="id" w:eastAsia="en-US" w:bidi="ar-SA"/>
      </w:rPr>
    </w:lvl>
    <w:lvl w:ilvl="5" w:tplc="88A48D00">
      <w:numFmt w:val="bullet"/>
      <w:lvlText w:val="•"/>
      <w:lvlJc w:val="left"/>
      <w:pPr>
        <w:ind w:left="6545" w:hanging="723"/>
      </w:pPr>
      <w:rPr>
        <w:rFonts w:hint="default"/>
        <w:lang w:val="id" w:eastAsia="en-US" w:bidi="ar-SA"/>
      </w:rPr>
    </w:lvl>
    <w:lvl w:ilvl="6" w:tplc="BFA0079E">
      <w:numFmt w:val="bullet"/>
      <w:lvlText w:val="•"/>
      <w:lvlJc w:val="left"/>
      <w:pPr>
        <w:ind w:left="7346" w:hanging="723"/>
      </w:pPr>
      <w:rPr>
        <w:rFonts w:hint="default"/>
        <w:lang w:val="id" w:eastAsia="en-US" w:bidi="ar-SA"/>
      </w:rPr>
    </w:lvl>
    <w:lvl w:ilvl="7" w:tplc="7AD6ECDA">
      <w:numFmt w:val="bullet"/>
      <w:lvlText w:val="•"/>
      <w:lvlJc w:val="left"/>
      <w:pPr>
        <w:ind w:left="8147" w:hanging="723"/>
      </w:pPr>
      <w:rPr>
        <w:rFonts w:hint="default"/>
        <w:lang w:val="id" w:eastAsia="en-US" w:bidi="ar-SA"/>
      </w:rPr>
    </w:lvl>
    <w:lvl w:ilvl="8" w:tplc="F56E172C">
      <w:numFmt w:val="bullet"/>
      <w:lvlText w:val="•"/>
      <w:lvlJc w:val="left"/>
      <w:pPr>
        <w:ind w:left="8948" w:hanging="723"/>
      </w:pPr>
      <w:rPr>
        <w:rFonts w:hint="default"/>
        <w:lang w:val="id" w:eastAsia="en-US" w:bidi="ar-SA"/>
      </w:rPr>
    </w:lvl>
  </w:abstractNum>
  <w:abstractNum w:abstractNumId="11" w15:restartNumberingAfterBreak="0">
    <w:nsid w:val="5E6229A0"/>
    <w:multiLevelType w:val="hybridMultilevel"/>
    <w:tmpl w:val="DEBED9F0"/>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79931A0"/>
    <w:multiLevelType w:val="hybridMultilevel"/>
    <w:tmpl w:val="0CB0009C"/>
    <w:lvl w:ilvl="0" w:tplc="0409000F">
      <w:start w:val="1"/>
      <w:numFmt w:val="decimal"/>
      <w:lvlText w:val="%1."/>
      <w:lvlJc w:val="left"/>
      <w:pPr>
        <w:ind w:left="2175" w:hanging="363"/>
      </w:pPr>
      <w:rPr>
        <w:rFonts w:hint="default"/>
        <w:b w:val="0"/>
        <w:bCs w:val="0"/>
        <w:i w:val="0"/>
        <w:iCs w:val="0"/>
        <w:spacing w:val="-1"/>
        <w:w w:val="100"/>
        <w:sz w:val="24"/>
        <w:szCs w:val="24"/>
        <w:lang w:val="id" w:eastAsia="en-US" w:bidi="ar-SA"/>
      </w:rPr>
    </w:lvl>
    <w:lvl w:ilvl="1" w:tplc="B9BE5724">
      <w:start w:val="1"/>
      <w:numFmt w:val="decimal"/>
      <w:lvlText w:val="%2)."/>
      <w:lvlJc w:val="left"/>
      <w:pPr>
        <w:ind w:left="2494" w:hanging="320"/>
      </w:pPr>
      <w:rPr>
        <w:rFonts w:ascii="Times New Roman" w:eastAsia="Times New Roman" w:hAnsi="Times New Roman" w:cs="Times New Roman" w:hint="default"/>
        <w:b w:val="0"/>
        <w:bCs w:val="0"/>
        <w:i w:val="0"/>
        <w:iCs w:val="0"/>
        <w:spacing w:val="-1"/>
        <w:w w:val="100"/>
        <w:sz w:val="24"/>
        <w:szCs w:val="24"/>
        <w:lang w:val="id" w:eastAsia="en-US" w:bidi="ar-SA"/>
      </w:rPr>
    </w:lvl>
    <w:lvl w:ilvl="2" w:tplc="724099CE">
      <w:numFmt w:val="bullet"/>
      <w:lvlText w:val="•"/>
      <w:lvlJc w:val="left"/>
      <w:pPr>
        <w:ind w:left="3394" w:hanging="320"/>
      </w:pPr>
      <w:rPr>
        <w:rFonts w:hint="default"/>
        <w:lang w:val="id" w:eastAsia="en-US" w:bidi="ar-SA"/>
      </w:rPr>
    </w:lvl>
    <w:lvl w:ilvl="3" w:tplc="1AB637B4">
      <w:numFmt w:val="bullet"/>
      <w:lvlText w:val="•"/>
      <w:lvlJc w:val="left"/>
      <w:pPr>
        <w:ind w:left="4289" w:hanging="320"/>
      </w:pPr>
      <w:rPr>
        <w:rFonts w:hint="default"/>
        <w:lang w:val="id" w:eastAsia="en-US" w:bidi="ar-SA"/>
      </w:rPr>
    </w:lvl>
    <w:lvl w:ilvl="4" w:tplc="87E03FCE">
      <w:numFmt w:val="bullet"/>
      <w:lvlText w:val="•"/>
      <w:lvlJc w:val="left"/>
      <w:pPr>
        <w:ind w:left="5183" w:hanging="320"/>
      </w:pPr>
      <w:rPr>
        <w:rFonts w:hint="default"/>
        <w:lang w:val="id" w:eastAsia="en-US" w:bidi="ar-SA"/>
      </w:rPr>
    </w:lvl>
    <w:lvl w:ilvl="5" w:tplc="4AE6B952">
      <w:numFmt w:val="bullet"/>
      <w:lvlText w:val="•"/>
      <w:lvlJc w:val="left"/>
      <w:pPr>
        <w:ind w:left="6078" w:hanging="320"/>
      </w:pPr>
      <w:rPr>
        <w:rFonts w:hint="default"/>
        <w:lang w:val="id" w:eastAsia="en-US" w:bidi="ar-SA"/>
      </w:rPr>
    </w:lvl>
    <w:lvl w:ilvl="6" w:tplc="F4A87F9A">
      <w:numFmt w:val="bullet"/>
      <w:lvlText w:val="•"/>
      <w:lvlJc w:val="left"/>
      <w:pPr>
        <w:ind w:left="6972" w:hanging="320"/>
      </w:pPr>
      <w:rPr>
        <w:rFonts w:hint="default"/>
        <w:lang w:val="id" w:eastAsia="en-US" w:bidi="ar-SA"/>
      </w:rPr>
    </w:lvl>
    <w:lvl w:ilvl="7" w:tplc="9978F7D8">
      <w:numFmt w:val="bullet"/>
      <w:lvlText w:val="•"/>
      <w:lvlJc w:val="left"/>
      <w:pPr>
        <w:ind w:left="7867" w:hanging="320"/>
      </w:pPr>
      <w:rPr>
        <w:rFonts w:hint="default"/>
        <w:lang w:val="id" w:eastAsia="en-US" w:bidi="ar-SA"/>
      </w:rPr>
    </w:lvl>
    <w:lvl w:ilvl="8" w:tplc="C278185E">
      <w:numFmt w:val="bullet"/>
      <w:lvlText w:val="•"/>
      <w:lvlJc w:val="left"/>
      <w:pPr>
        <w:ind w:left="8762" w:hanging="320"/>
      </w:pPr>
      <w:rPr>
        <w:rFonts w:hint="default"/>
        <w:lang w:val="id" w:eastAsia="en-US" w:bidi="ar-SA"/>
      </w:rPr>
    </w:lvl>
  </w:abstractNum>
  <w:num w:numId="1">
    <w:abstractNumId w:val="0"/>
  </w:num>
  <w:num w:numId="2">
    <w:abstractNumId w:val="7"/>
  </w:num>
  <w:num w:numId="3">
    <w:abstractNumId w:val="3"/>
  </w:num>
  <w:num w:numId="4">
    <w:abstractNumId w:val="10"/>
  </w:num>
  <w:num w:numId="5">
    <w:abstractNumId w:val="6"/>
  </w:num>
  <w:num w:numId="6">
    <w:abstractNumId w:val="9"/>
  </w:num>
  <w:num w:numId="7">
    <w:abstractNumId w:val="5"/>
  </w:num>
  <w:num w:numId="8">
    <w:abstractNumId w:val="8"/>
  </w:num>
  <w:num w:numId="9">
    <w:abstractNumId w:val="4"/>
  </w:num>
  <w:num w:numId="10">
    <w:abstractNumId w:val="1"/>
  </w:num>
  <w:num w:numId="11">
    <w:abstractNumId w:val="11"/>
  </w:num>
  <w:num w:numId="12">
    <w:abstractNumId w:val="2"/>
  </w:num>
  <w:num w:numId="13">
    <w:abstractNumId w:val="1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enforcement="1" w:cryptProviderType="rsaAES" w:cryptAlgorithmClass="hash" w:cryptAlgorithmType="typeAny" w:cryptAlgorithmSid="14" w:cryptSpinCount="100000" w:hash="9B0CnjfGEJikx9DgUrRt9p7GYhPkLcqI9AdI88wig5JNJTS5y6cZ3LVQH5mhrmegC0E6qrvkyWEMTVKxVZhvUg==" w:salt="Zslu0WtJPjfUQsHbP50nVg=="/>
  <w:defaultTabStop w:val="720"/>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0BAC"/>
    <w:rsid w:val="005A76A1"/>
    <w:rsid w:val="00641958"/>
    <w:rsid w:val="006A65CE"/>
    <w:rsid w:val="00717895"/>
    <w:rsid w:val="007919B9"/>
    <w:rsid w:val="00A00BAC"/>
    <w:rsid w:val="00A90555"/>
    <w:rsid w:val="00B37514"/>
    <w:rsid w:val="00BC094E"/>
    <w:rsid w:val="00D41D30"/>
    <w:rsid w:val="00ED46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5:docId w15:val="{4C690842-C62D-4062-AA25-F0CD78480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0BAC"/>
    <w:pPr>
      <w:widowControl w:val="0"/>
      <w:autoSpaceDE w:val="0"/>
      <w:autoSpaceDN w:val="0"/>
      <w:spacing w:after="0" w:line="240" w:lineRule="auto"/>
    </w:pPr>
    <w:rPr>
      <w:rFonts w:ascii="Times New Roman" w:eastAsia="Times New Roman" w:hAnsi="Times New Roman" w:cs="Times New Roman"/>
      <w:lang w:val="id"/>
    </w:rPr>
  </w:style>
  <w:style w:type="paragraph" w:styleId="Heading1">
    <w:name w:val="heading 1"/>
    <w:basedOn w:val="Normal"/>
    <w:link w:val="Heading1Char"/>
    <w:uiPriority w:val="9"/>
    <w:qFormat/>
    <w:rsid w:val="00A00BAC"/>
    <w:pPr>
      <w:spacing w:before="102"/>
      <w:ind w:left="890" w:right="645"/>
      <w:jc w:val="center"/>
      <w:outlineLvl w:val="0"/>
    </w:pPr>
    <w:rPr>
      <w:b/>
      <w:bCs/>
      <w:sz w:val="24"/>
      <w:szCs w:val="24"/>
      <w:lang w:eastAsia="x-none"/>
    </w:rPr>
  </w:style>
  <w:style w:type="paragraph" w:styleId="Heading2">
    <w:name w:val="heading 2"/>
    <w:basedOn w:val="Heading1"/>
    <w:next w:val="Normal"/>
    <w:link w:val="Heading2Char"/>
    <w:uiPriority w:val="9"/>
    <w:unhideWhenUsed/>
    <w:qFormat/>
    <w:rsid w:val="007919B9"/>
    <w:pPr>
      <w:ind w:left="0" w:firstLine="588"/>
      <w:jc w:val="left"/>
      <w:outlineLvl w:val="1"/>
    </w:pPr>
  </w:style>
  <w:style w:type="paragraph" w:styleId="Heading3">
    <w:name w:val="heading 3"/>
    <w:basedOn w:val="Heading1"/>
    <w:next w:val="Normal"/>
    <w:link w:val="Heading3Char"/>
    <w:uiPriority w:val="9"/>
    <w:unhideWhenUsed/>
    <w:qFormat/>
    <w:rsid w:val="007919B9"/>
    <w:pPr>
      <w:ind w:left="588"/>
      <w:jc w:val="left"/>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00BAC"/>
    <w:rPr>
      <w:rFonts w:ascii="Times New Roman" w:eastAsia="Times New Roman" w:hAnsi="Times New Roman" w:cs="Times New Roman"/>
      <w:b/>
      <w:bCs/>
      <w:sz w:val="24"/>
      <w:szCs w:val="24"/>
      <w:lang w:val="id" w:eastAsia="x-none"/>
    </w:rPr>
  </w:style>
  <w:style w:type="paragraph" w:styleId="BodyText">
    <w:name w:val="Body Text"/>
    <w:basedOn w:val="Normal"/>
    <w:link w:val="BodyTextChar"/>
    <w:uiPriority w:val="1"/>
    <w:qFormat/>
    <w:rsid w:val="00A00BAC"/>
    <w:rPr>
      <w:sz w:val="24"/>
      <w:szCs w:val="24"/>
      <w:lang w:eastAsia="x-none"/>
    </w:rPr>
  </w:style>
  <w:style w:type="character" w:customStyle="1" w:styleId="BodyTextChar">
    <w:name w:val="Body Text Char"/>
    <w:basedOn w:val="DefaultParagraphFont"/>
    <w:link w:val="BodyText"/>
    <w:uiPriority w:val="1"/>
    <w:rsid w:val="00A00BAC"/>
    <w:rPr>
      <w:rFonts w:ascii="Times New Roman" w:eastAsia="Times New Roman" w:hAnsi="Times New Roman" w:cs="Times New Roman"/>
      <w:sz w:val="24"/>
      <w:szCs w:val="24"/>
      <w:lang w:val="id" w:eastAsia="x-none"/>
    </w:rPr>
  </w:style>
  <w:style w:type="paragraph" w:styleId="Header">
    <w:name w:val="header"/>
    <w:basedOn w:val="Normal"/>
    <w:link w:val="HeaderChar"/>
    <w:uiPriority w:val="99"/>
    <w:unhideWhenUsed/>
    <w:rsid w:val="00A00BAC"/>
    <w:pPr>
      <w:tabs>
        <w:tab w:val="center" w:pos="4680"/>
        <w:tab w:val="right" w:pos="9360"/>
      </w:tabs>
    </w:pPr>
    <w:rPr>
      <w:sz w:val="20"/>
      <w:szCs w:val="20"/>
      <w:lang w:eastAsia="x-none"/>
    </w:rPr>
  </w:style>
  <w:style w:type="character" w:customStyle="1" w:styleId="HeaderChar">
    <w:name w:val="Header Char"/>
    <w:basedOn w:val="DefaultParagraphFont"/>
    <w:link w:val="Header"/>
    <w:uiPriority w:val="99"/>
    <w:rsid w:val="00A00BAC"/>
    <w:rPr>
      <w:rFonts w:ascii="Times New Roman" w:eastAsia="Times New Roman" w:hAnsi="Times New Roman" w:cs="Times New Roman"/>
      <w:sz w:val="20"/>
      <w:szCs w:val="20"/>
      <w:lang w:val="id" w:eastAsia="x-none"/>
    </w:rPr>
  </w:style>
  <w:style w:type="paragraph" w:styleId="Footer">
    <w:name w:val="footer"/>
    <w:basedOn w:val="Normal"/>
    <w:link w:val="FooterChar"/>
    <w:uiPriority w:val="99"/>
    <w:unhideWhenUsed/>
    <w:rsid w:val="00A00BAC"/>
    <w:pPr>
      <w:tabs>
        <w:tab w:val="center" w:pos="4680"/>
        <w:tab w:val="right" w:pos="9360"/>
      </w:tabs>
    </w:pPr>
    <w:rPr>
      <w:sz w:val="20"/>
      <w:szCs w:val="20"/>
      <w:lang w:eastAsia="x-none"/>
    </w:rPr>
  </w:style>
  <w:style w:type="character" w:customStyle="1" w:styleId="FooterChar">
    <w:name w:val="Footer Char"/>
    <w:basedOn w:val="DefaultParagraphFont"/>
    <w:link w:val="Footer"/>
    <w:uiPriority w:val="99"/>
    <w:rsid w:val="00A00BAC"/>
    <w:rPr>
      <w:rFonts w:ascii="Times New Roman" w:eastAsia="Times New Roman" w:hAnsi="Times New Roman" w:cs="Times New Roman"/>
      <w:sz w:val="20"/>
      <w:szCs w:val="20"/>
      <w:lang w:val="id" w:eastAsia="x-none"/>
    </w:rPr>
  </w:style>
  <w:style w:type="paragraph" w:styleId="BalloonText">
    <w:name w:val="Balloon Text"/>
    <w:basedOn w:val="Normal"/>
    <w:link w:val="BalloonTextChar"/>
    <w:uiPriority w:val="99"/>
    <w:semiHidden/>
    <w:unhideWhenUsed/>
    <w:rsid w:val="00A00BAC"/>
    <w:rPr>
      <w:rFonts w:ascii="Tahoma" w:hAnsi="Tahoma" w:cs="Tahoma"/>
      <w:sz w:val="16"/>
      <w:szCs w:val="16"/>
    </w:rPr>
  </w:style>
  <w:style w:type="character" w:customStyle="1" w:styleId="BalloonTextChar">
    <w:name w:val="Balloon Text Char"/>
    <w:basedOn w:val="DefaultParagraphFont"/>
    <w:link w:val="BalloonText"/>
    <w:uiPriority w:val="99"/>
    <w:semiHidden/>
    <w:rsid w:val="00A00BAC"/>
    <w:rPr>
      <w:rFonts w:ascii="Tahoma" w:eastAsia="Times New Roman" w:hAnsi="Tahoma" w:cs="Tahoma"/>
      <w:sz w:val="16"/>
      <w:szCs w:val="16"/>
      <w:lang w:val="id"/>
    </w:rPr>
  </w:style>
  <w:style w:type="character" w:customStyle="1" w:styleId="Heading2Char">
    <w:name w:val="Heading 2 Char"/>
    <w:basedOn w:val="DefaultParagraphFont"/>
    <w:link w:val="Heading2"/>
    <w:uiPriority w:val="9"/>
    <w:rsid w:val="007919B9"/>
    <w:rPr>
      <w:rFonts w:ascii="Times New Roman" w:eastAsia="Times New Roman" w:hAnsi="Times New Roman" w:cs="Times New Roman"/>
      <w:b/>
      <w:bCs/>
      <w:sz w:val="24"/>
      <w:szCs w:val="24"/>
      <w:lang w:val="id" w:eastAsia="x-none"/>
    </w:rPr>
  </w:style>
  <w:style w:type="character" w:customStyle="1" w:styleId="Heading3Char">
    <w:name w:val="Heading 3 Char"/>
    <w:basedOn w:val="DefaultParagraphFont"/>
    <w:link w:val="Heading3"/>
    <w:uiPriority w:val="9"/>
    <w:rsid w:val="007919B9"/>
    <w:rPr>
      <w:rFonts w:ascii="Times New Roman" w:eastAsia="Times New Roman" w:hAnsi="Times New Roman" w:cs="Times New Roman"/>
      <w:b/>
      <w:bCs/>
      <w:sz w:val="24"/>
      <w:szCs w:val="24"/>
      <w:lang w:val="id" w:eastAsia="x-none"/>
    </w:rPr>
  </w:style>
  <w:style w:type="table" w:customStyle="1" w:styleId="TableNormal1">
    <w:name w:val="Table Normal1"/>
    <w:uiPriority w:val="2"/>
    <w:semiHidden/>
    <w:unhideWhenUsed/>
    <w:qFormat/>
    <w:rsid w:val="007919B9"/>
    <w:pPr>
      <w:widowControl w:val="0"/>
      <w:autoSpaceDE w:val="0"/>
      <w:autoSpaceDN w:val="0"/>
      <w:spacing w:after="0" w:line="240" w:lineRule="auto"/>
    </w:pPr>
    <w:rPr>
      <w:rFonts w:ascii="Calibri" w:eastAsia="Calibri" w:hAnsi="Calibri" w:cs="Times New Roman"/>
    </w:rPr>
    <w:tblPr>
      <w:tblInd w:w="0" w:type="dxa"/>
      <w:tblCellMar>
        <w:top w:w="0" w:type="dxa"/>
        <w:left w:w="0" w:type="dxa"/>
        <w:bottom w:w="0" w:type="dxa"/>
        <w:right w:w="0" w:type="dxa"/>
      </w:tblCellMar>
    </w:tblPr>
  </w:style>
  <w:style w:type="paragraph" w:styleId="TOC1">
    <w:name w:val="toc 1"/>
    <w:basedOn w:val="Normal"/>
    <w:uiPriority w:val="39"/>
    <w:qFormat/>
    <w:rsid w:val="007919B9"/>
    <w:pPr>
      <w:spacing w:before="142"/>
      <w:ind w:left="588"/>
    </w:pPr>
    <w:rPr>
      <w:sz w:val="24"/>
      <w:szCs w:val="24"/>
    </w:rPr>
  </w:style>
  <w:style w:type="paragraph" w:styleId="TOC2">
    <w:name w:val="toc 2"/>
    <w:basedOn w:val="Normal"/>
    <w:uiPriority w:val="39"/>
    <w:qFormat/>
    <w:rsid w:val="007919B9"/>
    <w:pPr>
      <w:spacing w:before="142"/>
      <w:ind w:left="1169" w:hanging="361"/>
    </w:pPr>
    <w:rPr>
      <w:sz w:val="24"/>
      <w:szCs w:val="24"/>
    </w:rPr>
  </w:style>
  <w:style w:type="paragraph" w:styleId="TOC3">
    <w:name w:val="toc 3"/>
    <w:basedOn w:val="Normal"/>
    <w:uiPriority w:val="39"/>
    <w:qFormat/>
    <w:rsid w:val="007919B9"/>
    <w:pPr>
      <w:spacing w:before="142"/>
      <w:ind w:left="1567" w:hanging="541"/>
    </w:pPr>
    <w:rPr>
      <w:sz w:val="24"/>
      <w:szCs w:val="24"/>
    </w:rPr>
  </w:style>
  <w:style w:type="paragraph" w:styleId="ListParagraph">
    <w:name w:val="List Paragraph"/>
    <w:aliases w:val="Body of text,List Deskripsi Aktivitas,Item2,kepala,List Paragraph2,List Paragraph3"/>
    <w:basedOn w:val="Normal"/>
    <w:link w:val="ListParagraphChar"/>
    <w:uiPriority w:val="34"/>
    <w:qFormat/>
    <w:rsid w:val="007919B9"/>
    <w:pPr>
      <w:spacing w:before="142"/>
      <w:ind w:left="1128" w:hanging="541"/>
    </w:pPr>
  </w:style>
  <w:style w:type="paragraph" w:customStyle="1" w:styleId="TableParagraph">
    <w:name w:val="Table Paragraph"/>
    <w:basedOn w:val="Normal"/>
    <w:uiPriority w:val="1"/>
    <w:qFormat/>
    <w:rsid w:val="007919B9"/>
    <w:pPr>
      <w:spacing w:line="270" w:lineRule="exact"/>
      <w:ind w:left="107"/>
    </w:pPr>
  </w:style>
  <w:style w:type="paragraph" w:styleId="TOCHeading">
    <w:name w:val="TOC Heading"/>
    <w:basedOn w:val="Heading1"/>
    <w:next w:val="Normal"/>
    <w:uiPriority w:val="39"/>
    <w:semiHidden/>
    <w:unhideWhenUsed/>
    <w:qFormat/>
    <w:rsid w:val="007919B9"/>
    <w:pPr>
      <w:keepNext/>
      <w:keepLines/>
      <w:widowControl/>
      <w:autoSpaceDE/>
      <w:autoSpaceDN/>
      <w:spacing w:before="480" w:line="276" w:lineRule="auto"/>
      <w:ind w:left="0" w:right="0"/>
      <w:jc w:val="left"/>
      <w:outlineLvl w:val="9"/>
    </w:pPr>
    <w:rPr>
      <w:rFonts w:ascii="Cambria" w:hAnsi="Cambria"/>
      <w:color w:val="365F91"/>
      <w:sz w:val="28"/>
      <w:szCs w:val="28"/>
      <w:lang w:val="en-US" w:eastAsia="ja-JP"/>
    </w:rPr>
  </w:style>
  <w:style w:type="character" w:styleId="Hyperlink">
    <w:name w:val="Hyperlink"/>
    <w:uiPriority w:val="99"/>
    <w:unhideWhenUsed/>
    <w:rsid w:val="007919B9"/>
    <w:rPr>
      <w:color w:val="0000FF"/>
      <w:u w:val="single"/>
    </w:rPr>
  </w:style>
  <w:style w:type="table" w:styleId="TableGrid">
    <w:name w:val="Table Grid"/>
    <w:basedOn w:val="TableNormal"/>
    <w:uiPriority w:val="59"/>
    <w:rsid w:val="007919B9"/>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uiPriority w:val="99"/>
    <w:semiHidden/>
    <w:rsid w:val="007919B9"/>
    <w:rPr>
      <w:color w:val="808080"/>
    </w:rPr>
  </w:style>
  <w:style w:type="paragraph" w:styleId="NoSpacing">
    <w:name w:val="No Spacing"/>
    <w:uiPriority w:val="1"/>
    <w:qFormat/>
    <w:rsid w:val="007919B9"/>
    <w:pPr>
      <w:widowControl w:val="0"/>
      <w:autoSpaceDE w:val="0"/>
      <w:autoSpaceDN w:val="0"/>
      <w:spacing w:after="0" w:line="240" w:lineRule="auto"/>
    </w:pPr>
    <w:rPr>
      <w:rFonts w:ascii="Times New Roman" w:eastAsia="Times New Roman" w:hAnsi="Times New Roman" w:cs="Times New Roman"/>
      <w:lang w:val="id"/>
    </w:rPr>
  </w:style>
  <w:style w:type="paragraph" w:styleId="NormalWeb">
    <w:name w:val="Normal (Web)"/>
    <w:basedOn w:val="Normal"/>
    <w:uiPriority w:val="99"/>
    <w:semiHidden/>
    <w:unhideWhenUsed/>
    <w:rsid w:val="007919B9"/>
    <w:pPr>
      <w:widowControl/>
      <w:autoSpaceDE/>
      <w:autoSpaceDN/>
      <w:spacing w:before="100" w:beforeAutospacing="1" w:after="100" w:afterAutospacing="1"/>
    </w:pPr>
    <w:rPr>
      <w:sz w:val="24"/>
      <w:szCs w:val="24"/>
      <w:lang w:val="en-US"/>
    </w:rPr>
  </w:style>
  <w:style w:type="paragraph" w:styleId="TOC4">
    <w:name w:val="toc 4"/>
    <w:basedOn w:val="Normal"/>
    <w:next w:val="Normal"/>
    <w:autoRedefine/>
    <w:uiPriority w:val="39"/>
    <w:unhideWhenUsed/>
    <w:rsid w:val="007919B9"/>
    <w:pPr>
      <w:widowControl/>
      <w:autoSpaceDE/>
      <w:autoSpaceDN/>
      <w:spacing w:after="100" w:line="276" w:lineRule="auto"/>
      <w:ind w:left="660"/>
    </w:pPr>
    <w:rPr>
      <w:rFonts w:ascii="Calibri" w:hAnsi="Calibri"/>
      <w:lang w:val="en-US"/>
    </w:rPr>
  </w:style>
  <w:style w:type="paragraph" w:styleId="TOC5">
    <w:name w:val="toc 5"/>
    <w:basedOn w:val="Normal"/>
    <w:next w:val="Normal"/>
    <w:autoRedefine/>
    <w:uiPriority w:val="39"/>
    <w:unhideWhenUsed/>
    <w:rsid w:val="007919B9"/>
    <w:pPr>
      <w:widowControl/>
      <w:autoSpaceDE/>
      <w:autoSpaceDN/>
      <w:spacing w:after="100" w:line="276" w:lineRule="auto"/>
      <w:ind w:left="880"/>
    </w:pPr>
    <w:rPr>
      <w:rFonts w:ascii="Calibri" w:hAnsi="Calibri"/>
      <w:lang w:val="en-US"/>
    </w:rPr>
  </w:style>
  <w:style w:type="paragraph" w:styleId="TOC6">
    <w:name w:val="toc 6"/>
    <w:basedOn w:val="Normal"/>
    <w:next w:val="Normal"/>
    <w:autoRedefine/>
    <w:uiPriority w:val="39"/>
    <w:unhideWhenUsed/>
    <w:rsid w:val="007919B9"/>
    <w:pPr>
      <w:widowControl/>
      <w:autoSpaceDE/>
      <w:autoSpaceDN/>
      <w:spacing w:after="100" w:line="276" w:lineRule="auto"/>
      <w:ind w:left="1100"/>
    </w:pPr>
    <w:rPr>
      <w:rFonts w:ascii="Calibri" w:hAnsi="Calibri"/>
      <w:lang w:val="en-US"/>
    </w:rPr>
  </w:style>
  <w:style w:type="paragraph" w:styleId="TOC7">
    <w:name w:val="toc 7"/>
    <w:basedOn w:val="Normal"/>
    <w:next w:val="Normal"/>
    <w:autoRedefine/>
    <w:uiPriority w:val="39"/>
    <w:unhideWhenUsed/>
    <w:rsid w:val="007919B9"/>
    <w:pPr>
      <w:widowControl/>
      <w:autoSpaceDE/>
      <w:autoSpaceDN/>
      <w:spacing w:after="100" w:line="276" w:lineRule="auto"/>
      <w:ind w:left="1320"/>
    </w:pPr>
    <w:rPr>
      <w:rFonts w:ascii="Calibri" w:hAnsi="Calibri"/>
      <w:lang w:val="en-US"/>
    </w:rPr>
  </w:style>
  <w:style w:type="paragraph" w:styleId="TOC8">
    <w:name w:val="toc 8"/>
    <w:basedOn w:val="Normal"/>
    <w:next w:val="Normal"/>
    <w:autoRedefine/>
    <w:uiPriority w:val="39"/>
    <w:unhideWhenUsed/>
    <w:rsid w:val="007919B9"/>
    <w:pPr>
      <w:widowControl/>
      <w:autoSpaceDE/>
      <w:autoSpaceDN/>
      <w:spacing w:after="100" w:line="276" w:lineRule="auto"/>
      <w:ind w:left="1540"/>
    </w:pPr>
    <w:rPr>
      <w:rFonts w:ascii="Calibri" w:hAnsi="Calibri"/>
      <w:lang w:val="en-US"/>
    </w:rPr>
  </w:style>
  <w:style w:type="paragraph" w:styleId="TOC9">
    <w:name w:val="toc 9"/>
    <w:basedOn w:val="Normal"/>
    <w:next w:val="Normal"/>
    <w:autoRedefine/>
    <w:uiPriority w:val="39"/>
    <w:unhideWhenUsed/>
    <w:rsid w:val="007919B9"/>
    <w:pPr>
      <w:widowControl/>
      <w:autoSpaceDE/>
      <w:autoSpaceDN/>
      <w:spacing w:after="100" w:line="276" w:lineRule="auto"/>
      <w:ind w:left="1760"/>
    </w:pPr>
    <w:rPr>
      <w:rFonts w:ascii="Calibri" w:hAnsi="Calibri"/>
      <w:lang w:val="en-US"/>
    </w:rPr>
  </w:style>
  <w:style w:type="paragraph" w:styleId="Caption">
    <w:name w:val="caption"/>
    <w:basedOn w:val="Normal"/>
    <w:next w:val="Normal"/>
    <w:uiPriority w:val="35"/>
    <w:unhideWhenUsed/>
    <w:qFormat/>
    <w:rsid w:val="007919B9"/>
    <w:rPr>
      <w:b/>
      <w:bCs/>
      <w:sz w:val="20"/>
      <w:szCs w:val="20"/>
    </w:rPr>
  </w:style>
  <w:style w:type="paragraph" w:styleId="TableofFigures">
    <w:name w:val="table of figures"/>
    <w:basedOn w:val="Normal"/>
    <w:next w:val="Normal"/>
    <w:uiPriority w:val="99"/>
    <w:unhideWhenUsed/>
    <w:rsid w:val="007919B9"/>
  </w:style>
  <w:style w:type="paragraph" w:styleId="FootnoteText">
    <w:name w:val="footnote text"/>
    <w:basedOn w:val="Normal"/>
    <w:link w:val="FootnoteTextChar"/>
    <w:uiPriority w:val="99"/>
    <w:semiHidden/>
    <w:unhideWhenUsed/>
    <w:rsid w:val="006A65CE"/>
    <w:pPr>
      <w:widowControl/>
      <w:autoSpaceDE/>
      <w:autoSpaceDN/>
      <w:ind w:left="1080" w:hanging="360"/>
      <w:jc w:val="both"/>
    </w:pPr>
    <w:rPr>
      <w:rFonts w:ascii="Calibri" w:eastAsia="Calibri" w:hAnsi="Calibri"/>
      <w:sz w:val="20"/>
      <w:szCs w:val="20"/>
      <w:lang w:val="x-none" w:eastAsia="x-none"/>
    </w:rPr>
  </w:style>
  <w:style w:type="character" w:customStyle="1" w:styleId="FootnoteTextChar">
    <w:name w:val="Footnote Text Char"/>
    <w:basedOn w:val="DefaultParagraphFont"/>
    <w:link w:val="FootnoteText"/>
    <w:uiPriority w:val="99"/>
    <w:semiHidden/>
    <w:rsid w:val="006A65CE"/>
    <w:rPr>
      <w:rFonts w:ascii="Calibri" w:eastAsia="Calibri" w:hAnsi="Calibri" w:cs="Times New Roman"/>
      <w:sz w:val="20"/>
      <w:szCs w:val="20"/>
      <w:lang w:val="x-none" w:eastAsia="x-none"/>
    </w:rPr>
  </w:style>
  <w:style w:type="character" w:styleId="FootnoteReference">
    <w:name w:val="footnote reference"/>
    <w:uiPriority w:val="99"/>
    <w:semiHidden/>
    <w:unhideWhenUsed/>
    <w:rsid w:val="006A65CE"/>
    <w:rPr>
      <w:vertAlign w:val="superscript"/>
    </w:rPr>
  </w:style>
  <w:style w:type="character" w:customStyle="1" w:styleId="ListParagraphChar">
    <w:name w:val="List Paragraph Char"/>
    <w:aliases w:val="Body of text Char,List Deskripsi Aktivitas Char,Item2 Char,kepala Char,List Paragraph2 Char,List Paragraph3 Char"/>
    <w:link w:val="ListParagraph"/>
    <w:uiPriority w:val="34"/>
    <w:qFormat/>
    <w:locked/>
    <w:rsid w:val="006A65CE"/>
    <w:rPr>
      <w:rFonts w:ascii="Times New Roman" w:eastAsia="Times New Roman" w:hAnsi="Times New Roman" w:cs="Times New Roman"/>
      <w:lang w:val="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3357</Words>
  <Characters>19139</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OPERATOR</dc:creator>
  <cp:lastModifiedBy>f a</cp:lastModifiedBy>
  <cp:revision>2</cp:revision>
  <dcterms:created xsi:type="dcterms:W3CDTF">2025-06-23T08:35:00Z</dcterms:created>
  <dcterms:modified xsi:type="dcterms:W3CDTF">2025-06-23T08:35:00Z</dcterms:modified>
</cp:coreProperties>
</file>