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2092" w:rsidRPr="000B2092" w:rsidRDefault="000B2092" w:rsidP="000B2092">
      <w:pPr>
        <w:pStyle w:val="Heading1"/>
        <w:spacing w:after="0"/>
        <w:rPr>
          <w:lang w:val="en-US"/>
        </w:rPr>
      </w:pPr>
      <w:bookmarkStart w:id="0" w:name="_Toc176429330"/>
      <w:bookmarkStart w:id="1" w:name="_GoBack"/>
      <w:bookmarkEnd w:id="1"/>
      <w:r w:rsidRPr="000B2092">
        <w:rPr>
          <w:lang w:val="en-US"/>
        </w:rPr>
        <w:t>BAB II</w:t>
      </w:r>
      <w:bookmarkEnd w:id="0"/>
    </w:p>
    <w:p w:rsidR="000B2092" w:rsidRPr="000B2092" w:rsidRDefault="000B2092" w:rsidP="000B2092">
      <w:pPr>
        <w:pStyle w:val="Heading1"/>
      </w:pPr>
      <w:bookmarkStart w:id="2" w:name="_Toc176429331"/>
      <w:r w:rsidRPr="000B2092">
        <w:t>TINJAUAN PUSTAKA</w:t>
      </w:r>
      <w:bookmarkEnd w:id="2"/>
    </w:p>
    <w:p w:rsidR="000B2092" w:rsidRPr="000B2092" w:rsidRDefault="000B2092" w:rsidP="000B2092">
      <w:pPr>
        <w:pStyle w:val="Heading2"/>
        <w:spacing w:before="0" w:line="360" w:lineRule="auto"/>
        <w:rPr>
          <w:rFonts w:cs="Times New Roman"/>
          <w:color w:val="auto"/>
        </w:rPr>
      </w:pPr>
      <w:bookmarkStart w:id="3" w:name="_Toc176429332"/>
      <w:r w:rsidRPr="000B2092">
        <w:rPr>
          <w:rFonts w:cs="Times New Roman"/>
          <w:color w:val="auto"/>
        </w:rPr>
        <w:t xml:space="preserve">2.1 </w:t>
      </w:r>
      <w:r w:rsidRPr="000B2092">
        <w:rPr>
          <w:rFonts w:cs="Times New Roman"/>
          <w:color w:val="auto"/>
        </w:rPr>
        <w:tab/>
      </w:r>
      <w:proofErr w:type="spellStart"/>
      <w:r w:rsidRPr="000B2092">
        <w:rPr>
          <w:rFonts w:cs="Times New Roman"/>
          <w:color w:val="auto"/>
        </w:rPr>
        <w:t>Kerangka</w:t>
      </w:r>
      <w:proofErr w:type="spellEnd"/>
      <w:r w:rsidRPr="000B2092">
        <w:rPr>
          <w:rFonts w:cs="Times New Roman"/>
          <w:color w:val="auto"/>
        </w:rPr>
        <w:t xml:space="preserve"> </w:t>
      </w:r>
      <w:proofErr w:type="spellStart"/>
      <w:r w:rsidRPr="000B2092">
        <w:rPr>
          <w:rFonts w:cs="Times New Roman"/>
          <w:color w:val="auto"/>
        </w:rPr>
        <w:t>Teori</w:t>
      </w:r>
      <w:bookmarkEnd w:id="3"/>
      <w:proofErr w:type="spellEnd"/>
    </w:p>
    <w:p w:rsidR="000B2092" w:rsidRPr="000B2092" w:rsidRDefault="000B2092" w:rsidP="000B2092">
      <w:pPr>
        <w:pStyle w:val="Heading3"/>
        <w:rPr>
          <w:rFonts w:cs="Times New Roman"/>
          <w:color w:val="auto"/>
        </w:rPr>
      </w:pPr>
      <w:bookmarkStart w:id="4" w:name="_Toc176429333"/>
      <w:r w:rsidRPr="000B2092">
        <w:rPr>
          <w:rFonts w:cs="Times New Roman"/>
          <w:color w:val="auto"/>
        </w:rPr>
        <w:t xml:space="preserve">2.1.1 </w:t>
      </w:r>
      <w:r w:rsidRPr="000B2092">
        <w:rPr>
          <w:rFonts w:cs="Times New Roman"/>
          <w:color w:val="auto"/>
        </w:rPr>
        <w:tab/>
      </w:r>
      <w:proofErr w:type="spellStart"/>
      <w:r w:rsidRPr="000B2092">
        <w:rPr>
          <w:rFonts w:cs="Times New Roman"/>
          <w:color w:val="auto"/>
        </w:rPr>
        <w:t>Laporan</w:t>
      </w:r>
      <w:proofErr w:type="spellEnd"/>
      <w:r w:rsidRPr="000B2092">
        <w:rPr>
          <w:rFonts w:cs="Times New Roman"/>
          <w:color w:val="auto"/>
        </w:rPr>
        <w:t xml:space="preserve"> </w:t>
      </w:r>
      <w:proofErr w:type="spellStart"/>
      <w:r w:rsidRPr="000B2092">
        <w:rPr>
          <w:rFonts w:cs="Times New Roman"/>
          <w:color w:val="auto"/>
        </w:rPr>
        <w:t>Keuangan</w:t>
      </w:r>
      <w:bookmarkEnd w:id="4"/>
      <w:proofErr w:type="spellEnd"/>
      <w:r w:rsidRPr="000B2092">
        <w:rPr>
          <w:rFonts w:cs="Times New Roman"/>
          <w:color w:val="auto"/>
        </w:rPr>
        <w:t xml:space="preserve"> </w:t>
      </w:r>
    </w:p>
    <w:p w:rsidR="000B2092" w:rsidRPr="000B2092" w:rsidRDefault="000B2092" w:rsidP="000B2092">
      <w:pPr>
        <w:pStyle w:val="Heading4"/>
        <w:spacing w:before="0" w:line="480" w:lineRule="auto"/>
        <w:rPr>
          <w:color w:val="auto"/>
        </w:rPr>
      </w:pPr>
      <w:r w:rsidRPr="000B2092">
        <w:rPr>
          <w:color w:val="auto"/>
        </w:rPr>
        <w:t xml:space="preserve">2.1.1.1 </w:t>
      </w:r>
      <w:proofErr w:type="spellStart"/>
      <w:r w:rsidRPr="000B2092">
        <w:rPr>
          <w:color w:val="auto"/>
        </w:rPr>
        <w:t>Pengertian</w:t>
      </w:r>
      <w:proofErr w:type="spellEnd"/>
      <w:r w:rsidRPr="000B2092">
        <w:rPr>
          <w:color w:val="auto"/>
        </w:rPr>
        <w:t xml:space="preserve"> </w:t>
      </w:r>
      <w:proofErr w:type="spellStart"/>
      <w:r w:rsidRPr="000B2092">
        <w:rPr>
          <w:color w:val="auto"/>
        </w:rPr>
        <w:t>Laporan</w:t>
      </w:r>
      <w:proofErr w:type="spellEnd"/>
      <w:r w:rsidRPr="000B2092">
        <w:rPr>
          <w:color w:val="auto"/>
        </w:rPr>
        <w:t xml:space="preserve"> </w:t>
      </w:r>
      <w:proofErr w:type="spellStart"/>
      <w:r w:rsidRPr="000B2092">
        <w:rPr>
          <w:color w:val="auto"/>
        </w:rPr>
        <w:t>Keuangan</w:t>
      </w:r>
      <w:proofErr w:type="spellEnd"/>
      <w:r w:rsidRPr="000B2092">
        <w:rPr>
          <w:color w:val="auto"/>
        </w:rPr>
        <w:t xml:space="preserve"> </w:t>
      </w:r>
    </w:p>
    <w:p w:rsidR="000B2092" w:rsidRPr="000B2092" w:rsidRDefault="000B2092" w:rsidP="000B2092">
      <w:pPr>
        <w:adjustRightInd w:val="0"/>
        <w:spacing w:after="0" w:line="480" w:lineRule="auto"/>
        <w:ind w:firstLine="720"/>
        <w:jc w:val="both"/>
        <w:rPr>
          <w:rFonts w:ascii="Times New Roman" w:hAnsi="Times New Roman" w:cs="Times New Roman"/>
          <w:noProof/>
          <w:sz w:val="24"/>
          <w:szCs w:val="24"/>
          <w:lang w:val="id-ID"/>
        </w:rPr>
      </w:pPr>
      <w:r w:rsidRPr="000B2092">
        <w:rPr>
          <w:rFonts w:ascii="Times New Roman" w:hAnsi="Times New Roman" w:cs="Times New Roman"/>
          <w:sz w:val="24"/>
          <w:szCs w:val="24"/>
          <w:lang w:val="id-ID"/>
        </w:rPr>
        <w:t>Laporan keuangan merupakan catatan informasi keuangan suatu perusahaan selama suatu periode akuntansi yang dapat digunakan untuk menjelaskan kinerja perusahaan. Tujuan umum laporan keuangan adalah untuk memberikan informasi tentang kondisi keuangan entitas pelapor, realisasi  anggaran, arus kas, dan kinerja keuangan untuk membantu pengguna dalam membuat dan mengevaluasi keputusan  alokasi sumber daya. Hasil akhir dari proses akuntansi adalah laporan keuangan berupa neraca, laporan laba rugi, laporan perubahan laba  ditahan, laporan harga pokok produksi, laporan harga pokok pemasaran, laporan harga pokok penjualan, dan lain-lain. daftar piutang yang telah jatuh tempo, daftar hutang, daftar saldo, persediaan yang belum terjual. Laporan berisi informasi keluaran sistem akuntansi Laporan dapat dibuat dalam format cetakan komputer dan dilihat di layar komputer.</w:t>
      </w:r>
      <w:r w:rsidRPr="000B2092">
        <w:rPr>
          <w:rFonts w:ascii="Times New Roman" w:hAnsi="Times New Roman" w:cs="Times New Roman"/>
          <w:sz w:val="24"/>
          <w:szCs w:val="24"/>
          <w:lang w:val="id-ID"/>
        </w:rPr>
        <w:fldChar w:fldCharType="begin" w:fldLock="1"/>
      </w:r>
      <w:r w:rsidRPr="000B2092">
        <w:rPr>
          <w:rFonts w:ascii="Times New Roman" w:hAnsi="Times New Roman" w:cs="Times New Roman"/>
          <w:sz w:val="24"/>
          <w:szCs w:val="24"/>
          <w:lang w:val="id-ID"/>
        </w:rPr>
        <w:instrText>ADDIN CSL_CITATION {"citationItems":[{"id":"ITEM-1","itemData":{"abstract":"Penelitian ini mengangkat isu Pengaruh Penerapan Sistem Informasi Akuntansi Terhadap Kualitas Laporan Keuangan. Adapun tujuan penelitian yang dilakukan penulis adalah untuk menganalisis dan memperoleh bukti empiris pengaruh penerapan sistem informasi akuntansi terhadap kualitas laporan keuangan. Populasi penelitian ini adalah karyawan PT. Berkat Sinar Sentosa. Metode penentuan sampel yang digunakan dalam penelitian ini adalah metode deskriptif. Sampel yang digunakan pada penelitian ini sebanyak 63 karyawan di PT. Berkat Sinar Sentosa. Data yang digunakan adalah data primer, menggunakan olah data SPSS.Hasil penelitian menunjukkan bahwa variabel penerapan sistem informasi akuntansi (X) berpengaruh signifikan terhadap kualitas laporan keuangan (Y). Hal ini menunjukan bahwa semakin tinggi tingkat penerapan sistem informasi akuntansi maka kualitas laporan keuangan Akuntansi semakin baik.","author":[{"dropping-particle":"","family":"Almumtahanah","given":"dan Samukri","non-dropping-particle":"","parse-names":false,"suffix":""}],"id":"ITEM-1","issue":"2","issued":{"date-parts":[["2019"]]},"page":"146-154","title":"JURNAL AKUNTANSI, Vol. 8, No. 2, November (2019)","type":"article-journal","volume":"8"},"uris":["http://www.mendeley.com/documents/?uuid=c9f457b2-76c9-4914-9887-286c86d70b87"]}],"mendeley":{"formattedCitation":"(Almumtahanah, 2019)","plainTextFormattedCitation":"(Almumtahanah, 2019)","previouslyFormattedCitation":"(Almumtahanah, 2019)"},"properties":{"noteIndex":0},"schema":"https://github.com/citation-style-language/schema/raw/master/csl-citation.json"}</w:instrText>
      </w:r>
      <w:r w:rsidRPr="000B2092">
        <w:rPr>
          <w:rFonts w:ascii="Times New Roman" w:hAnsi="Times New Roman" w:cs="Times New Roman"/>
          <w:sz w:val="24"/>
          <w:szCs w:val="24"/>
          <w:lang w:val="id-ID"/>
        </w:rPr>
        <w:fldChar w:fldCharType="separate"/>
      </w:r>
      <w:r w:rsidRPr="000B2092">
        <w:rPr>
          <w:rFonts w:ascii="Times New Roman" w:hAnsi="Times New Roman" w:cs="Times New Roman"/>
          <w:noProof/>
          <w:sz w:val="24"/>
          <w:szCs w:val="24"/>
          <w:lang w:val="id-ID"/>
        </w:rPr>
        <w:t>(Almumtahanah, 2020)</w:t>
      </w:r>
      <w:r w:rsidRPr="000B2092">
        <w:rPr>
          <w:rFonts w:ascii="Times New Roman" w:hAnsi="Times New Roman" w:cs="Times New Roman"/>
          <w:sz w:val="24"/>
          <w:szCs w:val="24"/>
          <w:lang w:val="id-ID"/>
        </w:rPr>
        <w:fldChar w:fldCharType="end"/>
      </w:r>
    </w:p>
    <w:p w:rsidR="000B2092" w:rsidRPr="000B2092" w:rsidRDefault="000B2092" w:rsidP="000B2092">
      <w:pPr>
        <w:adjustRightInd w:val="0"/>
        <w:spacing w:after="0" w:line="480" w:lineRule="auto"/>
        <w:ind w:firstLine="720"/>
        <w:jc w:val="both"/>
        <w:rPr>
          <w:rFonts w:ascii="Times New Roman" w:hAnsi="Times New Roman" w:cs="Times New Roman"/>
          <w:sz w:val="24"/>
          <w:szCs w:val="24"/>
          <w:lang w:val="id-ID"/>
        </w:rPr>
        <w:sectPr w:rsidR="000B2092" w:rsidRPr="000B2092" w:rsidSect="00DE259C">
          <w:headerReference w:type="even" r:id="rId7"/>
          <w:headerReference w:type="default" r:id="rId8"/>
          <w:footerReference w:type="even" r:id="rId9"/>
          <w:footerReference w:type="default" r:id="rId10"/>
          <w:headerReference w:type="first" r:id="rId11"/>
          <w:footerReference w:type="first" r:id="rId12"/>
          <w:pgSz w:w="11910" w:h="16840" w:code="9"/>
          <w:pgMar w:top="2268" w:right="1701" w:bottom="1701" w:left="2268" w:header="709" w:footer="709" w:gutter="0"/>
          <w:pgNumType w:start="9"/>
          <w:cols w:space="708"/>
          <w:docGrid w:linePitch="360"/>
        </w:sectPr>
      </w:pPr>
      <w:r w:rsidRPr="000B2092">
        <w:rPr>
          <w:rFonts w:ascii="Times New Roman" w:hAnsi="Times New Roman" w:cs="Times New Roman"/>
          <w:sz w:val="24"/>
          <w:szCs w:val="24"/>
          <w:lang w:val="id-ID"/>
        </w:rPr>
        <w:t>Laporan keuangan yang berkualitas sesuai Peraturan Pemerintah Nomor 71 tahun  2010 adalah laporan  yang  relevan, andal, dapat diperbandingkan, dan mudah dipahami.“</w:t>
      </w:r>
      <w:r w:rsidRPr="000B2092">
        <w:rPr>
          <w:rFonts w:ascii="Times New Roman" w:hAnsi="Times New Roman" w:cs="Times New Roman"/>
          <w:i/>
          <w:sz w:val="24"/>
          <w:szCs w:val="24"/>
          <w:lang w:val="id-ID"/>
        </w:rPr>
        <w:t>Relevansi</w:t>
      </w:r>
      <w:r w:rsidRPr="000B2092">
        <w:rPr>
          <w:rFonts w:ascii="Times New Roman" w:hAnsi="Times New Roman" w:cs="Times New Roman"/>
          <w:sz w:val="24"/>
          <w:szCs w:val="24"/>
          <w:lang w:val="id-ID"/>
        </w:rPr>
        <w:t xml:space="preserve">” berarti bahwa informasi yang terkandung di dalamnya membantu pengguna  mengevaluasi peristiwa masa lalu atau saat ini dan memprediksi masa  depan, serta membantu pengguna mengambil keputusan </w:t>
      </w:r>
      <w:r w:rsidRPr="000B2092">
        <w:rPr>
          <w:rFonts w:ascii="Times New Roman" w:hAnsi="Times New Roman" w:cs="Times New Roman"/>
          <w:sz w:val="24"/>
          <w:szCs w:val="24"/>
          <w:lang w:val="id-ID"/>
        </w:rPr>
        <w:lastRenderedPageBreak/>
        <w:t xml:space="preserve">dengan mengonfirmasi atau mengoreksi hasil evaluasi  masa lalu. Artinya, hal tersebut dapat mempengaruhi Dapat diandalkan, artinya informasi  dalam laporan </w:t>
      </w:r>
    </w:p>
    <w:p w:rsidR="000B2092" w:rsidRPr="000B2092" w:rsidRDefault="000B2092" w:rsidP="000B2092">
      <w:pPr>
        <w:adjustRightInd w:val="0"/>
        <w:spacing w:after="0" w:line="480" w:lineRule="auto"/>
        <w:ind w:firstLine="720"/>
        <w:jc w:val="both"/>
        <w:rPr>
          <w:rFonts w:ascii="Times New Roman" w:hAnsi="Times New Roman" w:cs="Times New Roman"/>
          <w:sz w:val="24"/>
          <w:szCs w:val="24"/>
          <w:lang w:val="id-ID"/>
        </w:rPr>
      </w:pPr>
      <w:r w:rsidRPr="000B2092">
        <w:rPr>
          <w:rFonts w:ascii="Times New Roman" w:hAnsi="Times New Roman" w:cs="Times New Roman"/>
          <w:sz w:val="24"/>
          <w:szCs w:val="24"/>
          <w:lang w:val="id-ID"/>
        </w:rPr>
        <w:lastRenderedPageBreak/>
        <w:t xml:space="preserve">keuangan bebas dari makna yang menyesatkan atau kesalahan material, dan semua fakta disajikan secara jujur ​​dan dapat diverifikasi. </w:t>
      </w:r>
      <w:r w:rsidRPr="000B2092">
        <w:rPr>
          <w:rFonts w:ascii="Times New Roman" w:hAnsi="Times New Roman" w:cs="Times New Roman"/>
          <w:sz w:val="24"/>
          <w:szCs w:val="24"/>
          <w:lang w:val="id-ID"/>
        </w:rPr>
        <w:fldChar w:fldCharType="begin" w:fldLock="1"/>
      </w:r>
      <w:r w:rsidRPr="000B2092">
        <w:rPr>
          <w:rFonts w:ascii="Times New Roman" w:hAnsi="Times New Roman" w:cs="Times New Roman"/>
          <w:sz w:val="24"/>
          <w:szCs w:val="24"/>
          <w:lang w:val="id-ID"/>
        </w:rPr>
        <w:instrText>ADDIN CSL_CITATION {"citationItems":[{"id":"ITEM-1","itemData":{"DOI":"10.48181/jratirtayasa.v4i2.6386","ISSN":"25487078","abstract":"This study aims to examine the Influence of Regional Financial Accounting Systems, Competence of the Government Aaparatur, and Use of Information Technology on the Quality of Local Government Financial Reports with Internal Control Systems as moderating variables. The data used in this study is primary data. Methods of collecting data using questionnaires distributed to respondents. The questionnaire was distributed to 64 Serang City Government Organization employees involved in the process of preparing financial statements. The data analysis method used in this study is the Moderated Regression Analysis (MRA). The results of this study indicate that the influence of the Regional Financial Accounting System has a positive and significant effect on the quality of the Regional Government's Financial Statements, Competency of Government Officials does not have a positive and significant effect on the quality of the Regional Government's Financial Statements, and the Utilization of Information Technology has no positive and significant effect on the quality of the Government's Financial Statements. Area. The results of this study also indicate that the Internal Control System moderates the relationship between the Effects of the Regional Financial Accounting System, while the Internal Control System is not able to moderate the Effect of Competency of Government Apparatuses, and the Utilization of Information Technology on the Quality of Regional Government Financial Statements.","author":[{"dropping-particle":"","family":"Fauziyah","given":"Euis Mardiyatul","non-dropping-particle":"","parse-names":false,"suffix":""}],"container-title":"Jurnal Riset Akuntansi Tirtayasa","id":"ITEM-1","issue":"2","issued":{"date-parts":[["2019"]]},"page":"196-209","title":"PENGARUH PENERAPAN SISTEM AKUNTANSI KEUANGAN DAERAH, KOMPETENSI APARATUR PEMERINTAH DAN PEMANFAATAN TEKNOLOGI INFORMASI TERHADAP KUALITAS LAPORAN KEUANGAN DENGAN SISTEM PENGENDALIAN INTERNAL SEBAGAI VARIABEL MODERASI (Pada Organisasi Perangkat Daerah di K","type":"article-journal","volume":"4"},"uris":["http://www.mendeley.com/documents/?uuid=0aff2aeb-35f0-4c1a-8f22-a4c01ff2345f"]}],"mendeley":{"formattedCitation":"(Fauziyah, 2019)","plainTextFormattedCitation":"(Fauziyah, 2019)","previouslyFormattedCitation":"(Fauziyah, 2019)"},"properties":{"noteIndex":0},"schema":"https://github.com/citation-style-language/schema/raw/master/csl-citation.json"}</w:instrText>
      </w:r>
      <w:r w:rsidRPr="000B2092">
        <w:rPr>
          <w:rFonts w:ascii="Times New Roman" w:hAnsi="Times New Roman" w:cs="Times New Roman"/>
          <w:sz w:val="24"/>
          <w:szCs w:val="24"/>
          <w:lang w:val="id-ID"/>
        </w:rPr>
        <w:fldChar w:fldCharType="separate"/>
      </w:r>
      <w:r w:rsidRPr="000B2092">
        <w:rPr>
          <w:rFonts w:ascii="Times New Roman" w:hAnsi="Times New Roman" w:cs="Times New Roman"/>
          <w:noProof/>
          <w:sz w:val="24"/>
          <w:szCs w:val="24"/>
          <w:lang w:val="id-ID"/>
        </w:rPr>
        <w:t>(Fauziyah, 2022)</w:t>
      </w:r>
      <w:r w:rsidRPr="000B2092">
        <w:rPr>
          <w:rFonts w:ascii="Times New Roman" w:hAnsi="Times New Roman" w:cs="Times New Roman"/>
          <w:sz w:val="24"/>
          <w:szCs w:val="24"/>
          <w:lang w:val="id-ID"/>
        </w:rPr>
        <w:fldChar w:fldCharType="end"/>
      </w:r>
    </w:p>
    <w:p w:rsidR="000B2092" w:rsidRPr="000B2092" w:rsidRDefault="000B2092" w:rsidP="000B2092">
      <w:pPr>
        <w:adjustRightInd w:val="0"/>
        <w:spacing w:after="0" w:line="480" w:lineRule="auto"/>
        <w:ind w:firstLine="720"/>
        <w:jc w:val="both"/>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 Anda dapat membandingkan laporan saat ini dengan laporan keuangan periode sebelumnya. Dapat dimengerti dalam arti dapat dipahami  oleh pengguna dan diungkapkan dalam bentuk dan terminologi yang sesuai dengan batas pemahaman  pengguna ketika mempelajari informasi yang dimaksud.</w:t>
      </w:r>
    </w:p>
    <w:p w:rsidR="000B2092" w:rsidRPr="000B2092" w:rsidRDefault="000B2092" w:rsidP="000B2092">
      <w:pPr>
        <w:pStyle w:val="Heading4"/>
        <w:spacing w:line="480" w:lineRule="auto"/>
        <w:rPr>
          <w:color w:val="auto"/>
        </w:rPr>
      </w:pPr>
      <w:r w:rsidRPr="000B2092">
        <w:rPr>
          <w:color w:val="auto"/>
        </w:rPr>
        <w:t xml:space="preserve">2.1.1.2 </w:t>
      </w:r>
      <w:proofErr w:type="spellStart"/>
      <w:r w:rsidRPr="000B2092">
        <w:rPr>
          <w:color w:val="auto"/>
        </w:rPr>
        <w:t>Bentuk</w:t>
      </w:r>
      <w:proofErr w:type="spellEnd"/>
      <w:r w:rsidRPr="000B2092">
        <w:rPr>
          <w:color w:val="auto"/>
        </w:rPr>
        <w:t xml:space="preserve"> </w:t>
      </w:r>
      <w:proofErr w:type="spellStart"/>
      <w:r w:rsidRPr="000B2092">
        <w:rPr>
          <w:color w:val="auto"/>
        </w:rPr>
        <w:t>Laporan</w:t>
      </w:r>
      <w:proofErr w:type="spellEnd"/>
      <w:r w:rsidRPr="000B2092">
        <w:rPr>
          <w:color w:val="auto"/>
        </w:rPr>
        <w:t xml:space="preserve"> </w:t>
      </w:r>
      <w:proofErr w:type="spellStart"/>
      <w:r w:rsidRPr="000B2092">
        <w:rPr>
          <w:color w:val="auto"/>
        </w:rPr>
        <w:t>Keuangan</w:t>
      </w:r>
      <w:proofErr w:type="spellEnd"/>
      <w:r w:rsidRPr="000B2092">
        <w:rPr>
          <w:color w:val="auto"/>
        </w:rPr>
        <w:t xml:space="preserve"> </w:t>
      </w:r>
    </w:p>
    <w:p w:rsidR="000B2092" w:rsidRPr="000B2092" w:rsidRDefault="000B2092" w:rsidP="000B2092">
      <w:pPr>
        <w:adjustRightInd w:val="0"/>
        <w:spacing w:after="0" w:line="480" w:lineRule="auto"/>
        <w:ind w:firstLine="720"/>
        <w:jc w:val="both"/>
        <w:rPr>
          <w:rFonts w:ascii="Times New Roman" w:hAnsi="Times New Roman" w:cs="Times New Roman"/>
          <w:sz w:val="24"/>
          <w:szCs w:val="24"/>
          <w:lang w:val="id-ID"/>
        </w:rPr>
      </w:pPr>
      <w:r w:rsidRPr="000B2092">
        <w:rPr>
          <w:rFonts w:ascii="Times New Roman" w:hAnsi="Times New Roman" w:cs="Times New Roman"/>
          <w:sz w:val="24"/>
          <w:szCs w:val="24"/>
          <w:lang w:val="id-ID"/>
        </w:rPr>
        <w:t>Saat menganalisis dan menafsirkan laporan keuangan, Pegawai harus memahami format dan prinsip penyusunan laporan keuangan  serta permasalahan yang mungkin timbul selama penyusunan laporan keuangan. Laporan keuangan terdiri dari neraca, laporan laba rugi, perubahan modal, dan arus kas,</w:t>
      </w:r>
      <w:r w:rsidRPr="000B2092">
        <w:rPr>
          <w:rFonts w:ascii="Times New Roman" w:hAnsi="Times New Roman" w:cs="Times New Roman"/>
          <w:sz w:val="24"/>
          <w:szCs w:val="24"/>
        </w:rPr>
        <w:t xml:space="preserve"> </w:t>
      </w:r>
      <w:r w:rsidRPr="000B2092">
        <w:rPr>
          <w:rFonts w:ascii="Times New Roman" w:hAnsi="Times New Roman" w:cs="Times New Roman"/>
          <w:sz w:val="24"/>
          <w:szCs w:val="24"/>
          <w:lang w:val="id-ID"/>
        </w:rPr>
        <w:t>Laporan Catatan Atas Laporan Keuangan.</w:t>
      </w:r>
    </w:p>
    <w:p w:rsidR="000B2092" w:rsidRPr="000B2092" w:rsidRDefault="000B2092" w:rsidP="000B2092">
      <w:pPr>
        <w:pStyle w:val="ListParagraph"/>
        <w:numPr>
          <w:ilvl w:val="0"/>
          <w:numId w:val="4"/>
        </w:numPr>
        <w:adjustRightInd w:val="0"/>
        <w:spacing w:line="480" w:lineRule="auto"/>
        <w:ind w:left="426"/>
        <w:jc w:val="both"/>
        <w:rPr>
          <w:sz w:val="24"/>
          <w:szCs w:val="24"/>
          <w:lang w:val="id-ID"/>
        </w:rPr>
      </w:pPr>
      <w:r w:rsidRPr="000B2092">
        <w:rPr>
          <w:sz w:val="24"/>
          <w:szCs w:val="24"/>
          <w:lang w:val="id-ID"/>
        </w:rPr>
        <w:t xml:space="preserve">Neraca </w:t>
      </w:r>
      <w:r w:rsidRPr="000B2092">
        <w:rPr>
          <w:i/>
          <w:sz w:val="24"/>
          <w:szCs w:val="24"/>
          <w:lang w:val="id-ID"/>
        </w:rPr>
        <w:t>(Balance Sheet)</w:t>
      </w:r>
      <w:r w:rsidRPr="000B2092">
        <w:rPr>
          <w:sz w:val="24"/>
          <w:szCs w:val="24"/>
          <w:lang w:val="id-ID"/>
        </w:rPr>
        <w:t xml:space="preserve"> menunjukkan posisi keuangan perusahaan pada suatu waktu. Neraca menunjukkan aset dan kewajiban perusahaan  pada hari terakhir suatu periode akuntansi. Aset menunjukkan sumber dana yang diterima sedangkan kewajiban merupakan dana yang akan dibayarkan. </w:t>
      </w:r>
      <w:r w:rsidRPr="000B2092">
        <w:rPr>
          <w:sz w:val="24"/>
          <w:szCs w:val="24"/>
          <w:lang w:val="id-ID"/>
        </w:rPr>
        <w:fldChar w:fldCharType="begin" w:fldLock="1"/>
      </w:r>
      <w:r w:rsidRPr="000B2092">
        <w:rPr>
          <w:sz w:val="24"/>
          <w:szCs w:val="24"/>
          <w:lang w:val="id-ID"/>
        </w:rPr>
        <w:instrText>ADDIN CSL_CITATION {"citationItems":[{"id":"ITEM-1","itemData":{"DOI":"10.29103/el-amwal.v6i2.12894","abstract":"Perekonomian Indonesia beberapa kali terkena krisis ekonomi. Jatuhnya perekonomian sejak saat itu menyebabkan merosotnya kepercayaan masyarakat terhadap perbankan. Saat itu, terdapat satu bank yang beroperasi dengan prinsip syariah yaitu Bank Muamalat Indonesia dan tidak terkena dampak krisis ekonomi. Eksistensi Bank Muamalat sebagai pelopor pendirian perbankan syariah di Indonesia tentu saja patut dinilai kesehatan kinerja keuangannya. Kinerja keuangan Bank merujuk pada penilaian tingkat kesehatan Bank. Kesehatan Bank menjadi kepentingan semua pihak terkait, baik pemilik, pengelola (manajemen), dan masyarakat pengguna jasa bank (Peraturan Otoritas Jasa Keuangan Nomor 8/POJK.03/2014). Data yang digunakan dalam penelitian ini meliputi data keuangan tahunan yang dipublikasikan PT. Bank Muamalat Indonesia Tbk dari tahun 2016 sampai 2018. Teknik analisis data yang digunakan dalam penelitian ini menggunakan analisis CAMEL. Kondisi kinerja keuangan pada PT Bank Muamalat Tbk dalam keadaan yang berbeda-beda namun yang paling mengkhawatirkan pada rentabilitas rasio ROA dan BOPO dalam kondisi kurang sehat.","author":[{"dropping-particle":"","family":"Rifka","given":"Rais Riadatul","non-dropping-particle":"","parse-names":false,"suffix":""},{"dropping-particle":"","family":"Harianto","given":"Syawal","non-dropping-particle":"","parse-names":false,"suffix":""},{"dropping-particle":"","family":"Zulkarnaini","given":"Zulkarnaini","non-dropping-particle":"","parse-names":false,"suffix":""}],"container-title":"el-Amwal","id":"ITEM-1","issue":"2","issued":{"date-parts":[["2023"]]},"page":"223","title":"Analisis Kinerja Keuangan Pada PT. Bank Aceh Syariah","type":"article-journal","volume":"6"},"uris":["http://www.mendeley.com/documents/?uuid=ff497cf1-2a35-4535-8e8f-c95e90092bee"]}],"mendeley":{"formattedCitation":"(Rifka et al., 2023)","plainTextFormattedCitation":"(Rifka et al., 2023)","previouslyFormattedCitation":"(Rifka et al., 2023)"},"properties":{"noteIndex":0},"schema":"https://github.com/citation-style-language/schema/raw/master/csl-citation.json"}</w:instrText>
      </w:r>
      <w:r w:rsidRPr="000B2092">
        <w:rPr>
          <w:sz w:val="24"/>
          <w:szCs w:val="24"/>
          <w:lang w:val="id-ID"/>
        </w:rPr>
        <w:fldChar w:fldCharType="separate"/>
      </w:r>
      <w:r w:rsidRPr="000B2092">
        <w:rPr>
          <w:noProof/>
          <w:sz w:val="24"/>
          <w:szCs w:val="24"/>
          <w:lang w:val="id-ID"/>
        </w:rPr>
        <w:t>(Rifka et al., 2023)</w:t>
      </w:r>
      <w:r w:rsidRPr="000B2092">
        <w:rPr>
          <w:sz w:val="24"/>
          <w:szCs w:val="24"/>
          <w:lang w:val="id-ID"/>
        </w:rPr>
        <w:fldChar w:fldCharType="end"/>
      </w:r>
      <w:r w:rsidRPr="000B2092">
        <w:rPr>
          <w:sz w:val="24"/>
          <w:szCs w:val="24"/>
          <w:lang w:val="id-ID"/>
        </w:rPr>
        <w:t xml:space="preserve"> sedangkan menurut </w:t>
      </w:r>
      <w:r w:rsidRPr="000B2092">
        <w:rPr>
          <w:sz w:val="24"/>
          <w:szCs w:val="24"/>
          <w:lang w:val="id-ID"/>
        </w:rPr>
        <w:fldChar w:fldCharType="begin" w:fldLock="1"/>
      </w:r>
      <w:r w:rsidRPr="000B2092">
        <w:rPr>
          <w:sz w:val="24"/>
          <w:szCs w:val="24"/>
          <w:lang w:val="id-ID"/>
        </w:rPr>
        <w:instrText>ADDIN CSL_CITATION {"citationItems":[{"id":"ITEM-1","itemData":{"abstract":"This research aimed to examine the comparison of financial statement of conventional bank and syariah bank in Indonesia Stock Exchange, and to find out which financial performance considered as the best one. The data used financial statement from 2013 until 2017. While, the ratio were used namely Capital Adequacy Ratio (CAR), Return On Asset (ROA), Loan to Deposit Ratio or Financing to Deposit Ratio (LDR/FDR), Non Performing Loan or Non Performing Financing (NPL/NPF), and Operational Cost per Income or Operational Efficiency Ratio. The research was quantitative with two average comparison from two independent population. While, the data collection technique used purposive sampling, in which the collection based on criteria given. Moreover, the data analysis technique used descriptive statistics test, normality test, and independent sample t-test with SPSS version 20. The research result concluded from Capital Adequacy Ratio (CAR), Return On Asset (ROA), Non Performing Loan or Non Performing Financing (NPL/NPF), and Operational Cost per Income or Operational Efficiency Ratio, there was significant difference on conventional and syariah bank. On the other hand, from Loan to Deposit Ratio or Financing to Deposit Ratio (LDR/FDR), there was insignificant difference on conventional and syariah bank.","author":[{"dropping-particle":"","family":"Ilmi","given":"Finandri Tri","non-dropping-particle":"","parse-names":false,"suffix":""},{"dropping-particle":"","family":"Wahyuati","given":"Aniek","non-dropping-particle":"","parse-names":false,"suffix":""}],"container-title":"Jurnal Ilmu dan Riset Manajemen (JIRM)","id":"ITEM-1","issue":"3","issued":{"date-parts":[["2019"]]},"page":"1-19","title":"Analisis Perbandingan Kinerja Keuangan pada Bank Konvensional dan Bank Syariah di BEI","type":"article-journal","volume":"8"},"uris":["http://www.mendeley.com/documents/?uuid=9ba407de-848f-4906-8be2-a1818a4d7f8c"]}],"mendeley":{"formattedCitation":"(Ilmi &amp; Wahyuati, 2019)","plainTextFormattedCitation":"(Ilmi &amp; Wahyuati, 2019)","previouslyFormattedCitation":"(Ilmi &amp; Wahyuati, 2019)"},"properties":{"noteIndex":0},"schema":"https://github.com/citation-style-language/schema/raw/master/csl-citation.json"}</w:instrText>
      </w:r>
      <w:r w:rsidRPr="000B2092">
        <w:rPr>
          <w:sz w:val="24"/>
          <w:szCs w:val="24"/>
          <w:lang w:val="id-ID"/>
        </w:rPr>
        <w:fldChar w:fldCharType="separate"/>
      </w:r>
      <w:r w:rsidRPr="000B2092">
        <w:rPr>
          <w:noProof/>
          <w:sz w:val="24"/>
          <w:szCs w:val="24"/>
          <w:lang w:val="id-ID"/>
        </w:rPr>
        <w:t>(Ilmi &amp; Wahyuati, 2022)</w:t>
      </w:r>
      <w:r w:rsidRPr="000B2092">
        <w:rPr>
          <w:sz w:val="24"/>
          <w:szCs w:val="24"/>
          <w:lang w:val="id-ID"/>
        </w:rPr>
        <w:fldChar w:fldCharType="end"/>
      </w:r>
      <w:r w:rsidRPr="000B2092">
        <w:rPr>
          <w:sz w:val="24"/>
          <w:szCs w:val="24"/>
          <w:lang w:val="id-ID"/>
        </w:rPr>
        <w:t xml:space="preserve"> Neraca adalah laporan  keuangan yang menggambarkan posisi keuangan suatu organisasi selama periode waktu tertentu. Tujuan neraca adalah untuk menunjukkan posisi keuangan  suatu perusahaan pada tanggal tertentu, biasanya pada akhir tahun buku atau tahun, ketika pembukuan ditutup dan saldo ditentukan. Neraca memiliki 2 macam bentuk laporan yaitu : </w:t>
      </w:r>
    </w:p>
    <w:p w:rsidR="000B2092" w:rsidRPr="000B2092" w:rsidRDefault="000B2092" w:rsidP="000B2092">
      <w:pPr>
        <w:pStyle w:val="ListParagraph"/>
        <w:adjustRightInd w:val="0"/>
        <w:spacing w:line="480" w:lineRule="auto"/>
        <w:ind w:left="426" w:firstLine="0"/>
        <w:jc w:val="both"/>
        <w:rPr>
          <w:sz w:val="24"/>
          <w:szCs w:val="24"/>
          <w:lang w:val="id-ID"/>
        </w:rPr>
      </w:pPr>
    </w:p>
    <w:p w:rsidR="000B2092" w:rsidRPr="000B2092" w:rsidRDefault="000B2092" w:rsidP="000B2092">
      <w:pPr>
        <w:pStyle w:val="ListParagraph"/>
        <w:numPr>
          <w:ilvl w:val="1"/>
          <w:numId w:val="16"/>
        </w:numPr>
        <w:adjustRightInd w:val="0"/>
        <w:spacing w:line="480" w:lineRule="auto"/>
        <w:ind w:left="426"/>
        <w:jc w:val="both"/>
        <w:rPr>
          <w:sz w:val="24"/>
          <w:szCs w:val="24"/>
          <w:lang w:val="id-ID"/>
        </w:rPr>
      </w:pPr>
      <w:r w:rsidRPr="000B2092">
        <w:rPr>
          <w:sz w:val="24"/>
          <w:szCs w:val="24"/>
          <w:lang w:val="id-ID"/>
        </w:rPr>
        <w:lastRenderedPageBreak/>
        <w:t>Bentuk Laporan Neraca Stafel</w:t>
      </w:r>
    </w:p>
    <w:p w:rsidR="000B2092" w:rsidRPr="000B2092" w:rsidRDefault="000B2092" w:rsidP="000B2092">
      <w:pPr>
        <w:pStyle w:val="Caption"/>
        <w:tabs>
          <w:tab w:val="left" w:pos="2549"/>
          <w:tab w:val="center" w:pos="4689"/>
        </w:tabs>
        <w:spacing w:after="0"/>
        <w:jc w:val="center"/>
        <w:rPr>
          <w:rFonts w:ascii="Times New Roman" w:hAnsi="Times New Roman" w:cs="Times New Roman"/>
          <w:b/>
          <w:i w:val="0"/>
          <w:color w:val="auto"/>
          <w:sz w:val="24"/>
          <w:szCs w:val="24"/>
        </w:rPr>
      </w:pPr>
      <w:r w:rsidRPr="000B2092">
        <w:rPr>
          <w:rFonts w:ascii="Times New Roman" w:hAnsi="Times New Roman" w:cs="Times New Roman"/>
          <w:b/>
          <w:i w:val="0"/>
          <w:color w:val="auto"/>
          <w:sz w:val="24"/>
          <w:szCs w:val="24"/>
          <w:lang w:val="id-ID"/>
        </w:rPr>
        <w:t xml:space="preserve">Tabel </w:t>
      </w:r>
      <w:r w:rsidRPr="000B2092">
        <w:rPr>
          <w:rFonts w:ascii="Times New Roman" w:hAnsi="Times New Roman" w:cs="Times New Roman"/>
          <w:b/>
          <w:i w:val="0"/>
          <w:color w:val="auto"/>
          <w:sz w:val="24"/>
          <w:szCs w:val="24"/>
        </w:rPr>
        <w:t>2.1</w:t>
      </w:r>
    </w:p>
    <w:p w:rsidR="000B2092" w:rsidRPr="000B2092" w:rsidRDefault="000B2092" w:rsidP="000B2092">
      <w:pPr>
        <w:pStyle w:val="Caption"/>
        <w:tabs>
          <w:tab w:val="left" w:pos="2549"/>
          <w:tab w:val="center" w:pos="4689"/>
        </w:tabs>
        <w:spacing w:after="0"/>
        <w:jc w:val="center"/>
        <w:rPr>
          <w:rFonts w:ascii="Times New Roman" w:hAnsi="Times New Roman" w:cs="Times New Roman"/>
          <w:b/>
          <w:i w:val="0"/>
          <w:color w:val="auto"/>
          <w:sz w:val="24"/>
          <w:szCs w:val="24"/>
          <w:lang w:val="id-ID"/>
        </w:rPr>
      </w:pPr>
      <w:proofErr w:type="spellStart"/>
      <w:r w:rsidRPr="000B2092">
        <w:rPr>
          <w:rFonts w:ascii="Times New Roman" w:hAnsi="Times New Roman" w:cs="Times New Roman"/>
          <w:b/>
          <w:i w:val="0"/>
          <w:color w:val="auto"/>
          <w:sz w:val="24"/>
          <w:szCs w:val="24"/>
        </w:rPr>
        <w:t>Laporan</w:t>
      </w:r>
      <w:proofErr w:type="spellEnd"/>
      <w:r w:rsidRPr="000B2092">
        <w:rPr>
          <w:rFonts w:ascii="Times New Roman" w:hAnsi="Times New Roman" w:cs="Times New Roman"/>
          <w:b/>
          <w:i w:val="0"/>
          <w:color w:val="auto"/>
          <w:sz w:val="24"/>
          <w:szCs w:val="24"/>
        </w:rPr>
        <w:t xml:space="preserve"> </w:t>
      </w:r>
      <w:proofErr w:type="spellStart"/>
      <w:r w:rsidRPr="000B2092">
        <w:rPr>
          <w:rFonts w:ascii="Times New Roman" w:hAnsi="Times New Roman" w:cs="Times New Roman"/>
          <w:b/>
          <w:i w:val="0"/>
          <w:color w:val="auto"/>
          <w:sz w:val="24"/>
          <w:szCs w:val="24"/>
        </w:rPr>
        <w:t>Neraca</w:t>
      </w:r>
      <w:proofErr w:type="spellEnd"/>
      <w:r w:rsidRPr="000B2092">
        <w:rPr>
          <w:rFonts w:ascii="Times New Roman" w:hAnsi="Times New Roman" w:cs="Times New Roman"/>
          <w:b/>
          <w:i w:val="0"/>
          <w:color w:val="auto"/>
          <w:sz w:val="24"/>
          <w:szCs w:val="24"/>
        </w:rPr>
        <w:t xml:space="preserve"> </w:t>
      </w:r>
      <w:proofErr w:type="spellStart"/>
      <w:r w:rsidRPr="000B2092">
        <w:rPr>
          <w:rFonts w:ascii="Times New Roman" w:hAnsi="Times New Roman" w:cs="Times New Roman"/>
          <w:b/>
          <w:color w:val="auto"/>
          <w:sz w:val="24"/>
          <w:szCs w:val="24"/>
        </w:rPr>
        <w:t>Stafel</w:t>
      </w:r>
      <w:proofErr w:type="spellEnd"/>
    </w:p>
    <w:tbl>
      <w:tblPr>
        <w:tblStyle w:val="TableGrid"/>
        <w:tblW w:w="8553" w:type="dxa"/>
        <w:tblInd w:w="250" w:type="dxa"/>
        <w:tblBorders>
          <w:insideH w:val="none" w:sz="0" w:space="0" w:color="auto"/>
          <w:insideV w:val="none" w:sz="0" w:space="0" w:color="auto"/>
        </w:tblBorders>
        <w:tblLook w:val="04A0" w:firstRow="1" w:lastRow="0" w:firstColumn="1" w:lastColumn="0" w:noHBand="0" w:noVBand="1"/>
      </w:tblPr>
      <w:tblGrid>
        <w:gridCol w:w="2657"/>
        <w:gridCol w:w="2947"/>
        <w:gridCol w:w="2949"/>
      </w:tblGrid>
      <w:tr w:rsidR="000B2092" w:rsidRPr="000B2092" w:rsidTr="003554CD">
        <w:trPr>
          <w:trHeight w:val="466"/>
        </w:trPr>
        <w:tc>
          <w:tcPr>
            <w:tcW w:w="8553" w:type="dxa"/>
            <w:gridSpan w:val="3"/>
          </w:tcPr>
          <w:p w:rsidR="000B2092" w:rsidRPr="000B2092" w:rsidRDefault="000B2092" w:rsidP="003554CD">
            <w:pPr>
              <w:jc w:val="center"/>
              <w:rPr>
                <w:rFonts w:ascii="Times New Roman" w:hAnsi="Times New Roman" w:cs="Times New Roman"/>
                <w:b/>
                <w:sz w:val="24"/>
                <w:szCs w:val="24"/>
                <w:lang w:val="id-ID"/>
              </w:rPr>
            </w:pPr>
            <w:r w:rsidRPr="000B2092">
              <w:rPr>
                <w:rFonts w:ascii="Times New Roman" w:hAnsi="Times New Roman" w:cs="Times New Roman"/>
                <w:b/>
                <w:sz w:val="24"/>
                <w:szCs w:val="24"/>
                <w:lang w:val="id-ID"/>
              </w:rPr>
              <w:t>PT. Maju Jaya</w:t>
            </w:r>
          </w:p>
          <w:p w:rsidR="000B2092" w:rsidRPr="000B2092" w:rsidRDefault="000B2092" w:rsidP="003554CD">
            <w:pPr>
              <w:jc w:val="center"/>
              <w:rPr>
                <w:rFonts w:ascii="Times New Roman" w:hAnsi="Times New Roman" w:cs="Times New Roman"/>
                <w:b/>
                <w:sz w:val="24"/>
                <w:szCs w:val="24"/>
                <w:lang w:val="id-ID"/>
              </w:rPr>
            </w:pPr>
            <w:r w:rsidRPr="000B2092">
              <w:rPr>
                <w:rFonts w:ascii="Times New Roman" w:hAnsi="Times New Roman" w:cs="Times New Roman"/>
                <w:b/>
                <w:sz w:val="24"/>
                <w:szCs w:val="24"/>
                <w:lang w:val="id-ID"/>
              </w:rPr>
              <w:t>Neraca</w:t>
            </w:r>
          </w:p>
        </w:tc>
      </w:tr>
      <w:tr w:rsidR="000B2092" w:rsidRPr="000B2092" w:rsidTr="003554CD">
        <w:trPr>
          <w:trHeight w:val="232"/>
        </w:trPr>
        <w:tc>
          <w:tcPr>
            <w:tcW w:w="8553" w:type="dxa"/>
            <w:gridSpan w:val="3"/>
          </w:tcPr>
          <w:p w:rsidR="000B2092" w:rsidRPr="000B2092" w:rsidRDefault="000B2092" w:rsidP="003554CD">
            <w:pPr>
              <w:jc w:val="center"/>
              <w:rPr>
                <w:rFonts w:ascii="Times New Roman" w:hAnsi="Times New Roman" w:cs="Times New Roman"/>
                <w:b/>
                <w:sz w:val="24"/>
                <w:szCs w:val="24"/>
                <w:lang w:val="id-ID"/>
              </w:rPr>
            </w:pPr>
            <w:r w:rsidRPr="000B2092">
              <w:rPr>
                <w:rFonts w:ascii="Times New Roman" w:hAnsi="Times New Roman" w:cs="Times New Roman"/>
                <w:b/>
                <w:sz w:val="24"/>
                <w:szCs w:val="24"/>
                <w:lang w:val="id-ID"/>
              </w:rPr>
              <w:t>Per 31 Desember 2022</w:t>
            </w:r>
          </w:p>
        </w:tc>
      </w:tr>
      <w:tr w:rsidR="000B2092" w:rsidRPr="000B2092" w:rsidTr="003554CD">
        <w:trPr>
          <w:trHeight w:val="232"/>
        </w:trPr>
        <w:tc>
          <w:tcPr>
            <w:tcW w:w="2657" w:type="dxa"/>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 xml:space="preserve">Aktiva </w:t>
            </w:r>
          </w:p>
        </w:tc>
        <w:tc>
          <w:tcPr>
            <w:tcW w:w="2947" w:type="dxa"/>
          </w:tcPr>
          <w:p w:rsidR="000B2092" w:rsidRPr="000B2092" w:rsidRDefault="000B2092" w:rsidP="003554CD">
            <w:pPr>
              <w:rPr>
                <w:rFonts w:ascii="Times New Roman" w:hAnsi="Times New Roman" w:cs="Times New Roman"/>
                <w:sz w:val="24"/>
                <w:szCs w:val="24"/>
              </w:rPr>
            </w:pPr>
          </w:p>
        </w:tc>
        <w:tc>
          <w:tcPr>
            <w:tcW w:w="2949" w:type="dxa"/>
          </w:tcPr>
          <w:p w:rsidR="000B2092" w:rsidRPr="000B2092" w:rsidRDefault="000B2092" w:rsidP="003554CD">
            <w:pPr>
              <w:rPr>
                <w:rFonts w:ascii="Times New Roman" w:hAnsi="Times New Roman" w:cs="Times New Roman"/>
                <w:sz w:val="24"/>
                <w:szCs w:val="24"/>
              </w:rPr>
            </w:pPr>
          </w:p>
        </w:tc>
      </w:tr>
      <w:tr w:rsidR="000B2092" w:rsidRPr="000B2092" w:rsidTr="003554CD">
        <w:trPr>
          <w:trHeight w:val="242"/>
        </w:trPr>
        <w:tc>
          <w:tcPr>
            <w:tcW w:w="2657" w:type="dxa"/>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Aktiva Lancar</w:t>
            </w:r>
          </w:p>
        </w:tc>
        <w:tc>
          <w:tcPr>
            <w:tcW w:w="2947" w:type="dxa"/>
          </w:tcPr>
          <w:p w:rsidR="000B2092" w:rsidRPr="000B2092" w:rsidRDefault="000B2092" w:rsidP="003554CD">
            <w:pPr>
              <w:rPr>
                <w:rFonts w:ascii="Times New Roman" w:hAnsi="Times New Roman" w:cs="Times New Roman"/>
                <w:sz w:val="24"/>
                <w:szCs w:val="24"/>
              </w:rPr>
            </w:pPr>
          </w:p>
        </w:tc>
        <w:tc>
          <w:tcPr>
            <w:tcW w:w="2949" w:type="dxa"/>
          </w:tcPr>
          <w:p w:rsidR="000B2092" w:rsidRPr="000B2092" w:rsidRDefault="000B2092" w:rsidP="003554CD">
            <w:pPr>
              <w:rPr>
                <w:rFonts w:ascii="Times New Roman" w:hAnsi="Times New Roman" w:cs="Times New Roman"/>
                <w:sz w:val="24"/>
                <w:szCs w:val="24"/>
              </w:rPr>
            </w:pPr>
          </w:p>
        </w:tc>
      </w:tr>
      <w:tr w:rsidR="000B2092" w:rsidRPr="000B2092" w:rsidTr="003554CD">
        <w:trPr>
          <w:trHeight w:val="232"/>
        </w:trPr>
        <w:tc>
          <w:tcPr>
            <w:tcW w:w="265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Kas</w:t>
            </w:r>
          </w:p>
        </w:tc>
        <w:tc>
          <w:tcPr>
            <w:tcW w:w="294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6.600.000</w:t>
            </w:r>
          </w:p>
        </w:tc>
        <w:tc>
          <w:tcPr>
            <w:tcW w:w="2949" w:type="dxa"/>
          </w:tcPr>
          <w:p w:rsidR="000B2092" w:rsidRPr="000B2092" w:rsidRDefault="000B2092" w:rsidP="003554CD">
            <w:pPr>
              <w:rPr>
                <w:rFonts w:ascii="Times New Roman" w:hAnsi="Times New Roman" w:cs="Times New Roman"/>
                <w:sz w:val="24"/>
                <w:szCs w:val="24"/>
              </w:rPr>
            </w:pPr>
          </w:p>
        </w:tc>
      </w:tr>
      <w:tr w:rsidR="000B2092" w:rsidRPr="000B2092" w:rsidTr="003554CD">
        <w:trPr>
          <w:trHeight w:val="232"/>
        </w:trPr>
        <w:tc>
          <w:tcPr>
            <w:tcW w:w="265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Piutang</w:t>
            </w:r>
          </w:p>
        </w:tc>
        <w:tc>
          <w:tcPr>
            <w:tcW w:w="294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1.750.000</w:t>
            </w:r>
          </w:p>
        </w:tc>
        <w:tc>
          <w:tcPr>
            <w:tcW w:w="2949" w:type="dxa"/>
          </w:tcPr>
          <w:p w:rsidR="000B2092" w:rsidRPr="000B2092" w:rsidRDefault="000B2092" w:rsidP="003554CD">
            <w:pPr>
              <w:rPr>
                <w:rFonts w:ascii="Times New Roman" w:hAnsi="Times New Roman" w:cs="Times New Roman"/>
                <w:sz w:val="24"/>
                <w:szCs w:val="24"/>
              </w:rPr>
            </w:pPr>
          </w:p>
        </w:tc>
      </w:tr>
      <w:tr w:rsidR="000B2092" w:rsidRPr="000B2092" w:rsidTr="003554CD">
        <w:trPr>
          <w:trHeight w:val="232"/>
        </w:trPr>
        <w:tc>
          <w:tcPr>
            <w:tcW w:w="265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Perlengkapan</w:t>
            </w:r>
          </w:p>
        </w:tc>
        <w:tc>
          <w:tcPr>
            <w:tcW w:w="294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5.500.000</w:t>
            </w:r>
          </w:p>
        </w:tc>
        <w:tc>
          <w:tcPr>
            <w:tcW w:w="2949" w:type="dxa"/>
          </w:tcPr>
          <w:p w:rsidR="000B2092" w:rsidRPr="000B2092" w:rsidRDefault="000B2092" w:rsidP="003554CD">
            <w:pPr>
              <w:rPr>
                <w:rFonts w:ascii="Times New Roman" w:hAnsi="Times New Roman" w:cs="Times New Roman"/>
                <w:sz w:val="24"/>
                <w:szCs w:val="24"/>
              </w:rPr>
            </w:pPr>
          </w:p>
        </w:tc>
      </w:tr>
      <w:tr w:rsidR="000B2092" w:rsidRPr="000B2092" w:rsidTr="003554CD">
        <w:trPr>
          <w:trHeight w:val="232"/>
        </w:trPr>
        <w:tc>
          <w:tcPr>
            <w:tcW w:w="265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Sewa dibayar dimuka</w:t>
            </w:r>
          </w:p>
        </w:tc>
        <w:tc>
          <w:tcPr>
            <w:tcW w:w="294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900.000</w:t>
            </w:r>
          </w:p>
        </w:tc>
        <w:tc>
          <w:tcPr>
            <w:tcW w:w="2949" w:type="dxa"/>
          </w:tcPr>
          <w:p w:rsidR="000B2092" w:rsidRPr="000B2092" w:rsidRDefault="000B2092" w:rsidP="003554CD">
            <w:pPr>
              <w:rPr>
                <w:rFonts w:ascii="Times New Roman" w:hAnsi="Times New Roman" w:cs="Times New Roman"/>
                <w:sz w:val="24"/>
                <w:szCs w:val="24"/>
              </w:rPr>
            </w:pPr>
          </w:p>
        </w:tc>
      </w:tr>
      <w:tr w:rsidR="000B2092" w:rsidRPr="000B2092" w:rsidTr="003554CD">
        <w:trPr>
          <w:trHeight w:val="232"/>
        </w:trPr>
        <w:tc>
          <w:tcPr>
            <w:tcW w:w="265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Jumlah Aktiva Lancar</w:t>
            </w:r>
          </w:p>
        </w:tc>
        <w:tc>
          <w:tcPr>
            <w:tcW w:w="2947" w:type="dxa"/>
          </w:tcPr>
          <w:p w:rsidR="000B2092" w:rsidRPr="000B2092" w:rsidRDefault="000B2092" w:rsidP="003554CD">
            <w:pPr>
              <w:rPr>
                <w:rFonts w:ascii="Times New Roman" w:hAnsi="Times New Roman" w:cs="Times New Roman"/>
                <w:sz w:val="24"/>
                <w:szCs w:val="24"/>
              </w:rPr>
            </w:pPr>
          </w:p>
        </w:tc>
        <w:tc>
          <w:tcPr>
            <w:tcW w:w="2949" w:type="dxa"/>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Rp. 14.750.000</w:t>
            </w:r>
          </w:p>
        </w:tc>
      </w:tr>
      <w:tr w:rsidR="000B2092" w:rsidRPr="000B2092" w:rsidTr="003554CD">
        <w:trPr>
          <w:trHeight w:val="232"/>
        </w:trPr>
        <w:tc>
          <w:tcPr>
            <w:tcW w:w="2657" w:type="dxa"/>
          </w:tcPr>
          <w:p w:rsidR="000B2092" w:rsidRPr="000B2092" w:rsidRDefault="000B2092" w:rsidP="003554CD">
            <w:pPr>
              <w:rPr>
                <w:rFonts w:ascii="Times New Roman" w:hAnsi="Times New Roman" w:cs="Times New Roman"/>
                <w:sz w:val="24"/>
                <w:szCs w:val="24"/>
                <w:lang w:val="id-ID"/>
              </w:rPr>
            </w:pPr>
          </w:p>
        </w:tc>
        <w:tc>
          <w:tcPr>
            <w:tcW w:w="2947" w:type="dxa"/>
          </w:tcPr>
          <w:p w:rsidR="000B2092" w:rsidRPr="000B2092" w:rsidRDefault="000B2092" w:rsidP="003554CD">
            <w:pPr>
              <w:rPr>
                <w:rFonts w:ascii="Times New Roman" w:hAnsi="Times New Roman" w:cs="Times New Roman"/>
                <w:sz w:val="24"/>
                <w:szCs w:val="24"/>
              </w:rPr>
            </w:pPr>
          </w:p>
        </w:tc>
        <w:tc>
          <w:tcPr>
            <w:tcW w:w="2949" w:type="dxa"/>
          </w:tcPr>
          <w:p w:rsidR="000B2092" w:rsidRPr="000B2092" w:rsidRDefault="000B2092" w:rsidP="003554CD">
            <w:pPr>
              <w:rPr>
                <w:rFonts w:ascii="Times New Roman" w:hAnsi="Times New Roman" w:cs="Times New Roman"/>
                <w:sz w:val="24"/>
                <w:szCs w:val="24"/>
              </w:rPr>
            </w:pPr>
          </w:p>
        </w:tc>
      </w:tr>
      <w:tr w:rsidR="000B2092" w:rsidRPr="000B2092" w:rsidTr="003554CD">
        <w:trPr>
          <w:trHeight w:val="232"/>
        </w:trPr>
        <w:tc>
          <w:tcPr>
            <w:tcW w:w="2657" w:type="dxa"/>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Aktiva Tetap</w:t>
            </w:r>
          </w:p>
        </w:tc>
        <w:tc>
          <w:tcPr>
            <w:tcW w:w="2947" w:type="dxa"/>
          </w:tcPr>
          <w:p w:rsidR="000B2092" w:rsidRPr="000B2092" w:rsidRDefault="000B2092" w:rsidP="003554CD">
            <w:pPr>
              <w:rPr>
                <w:rFonts w:ascii="Times New Roman" w:hAnsi="Times New Roman" w:cs="Times New Roman"/>
                <w:sz w:val="24"/>
                <w:szCs w:val="24"/>
              </w:rPr>
            </w:pPr>
          </w:p>
        </w:tc>
        <w:tc>
          <w:tcPr>
            <w:tcW w:w="2949" w:type="dxa"/>
          </w:tcPr>
          <w:p w:rsidR="000B2092" w:rsidRPr="000B2092" w:rsidRDefault="000B2092" w:rsidP="003554CD">
            <w:pPr>
              <w:rPr>
                <w:rFonts w:ascii="Times New Roman" w:hAnsi="Times New Roman" w:cs="Times New Roman"/>
                <w:sz w:val="24"/>
                <w:szCs w:val="24"/>
              </w:rPr>
            </w:pPr>
          </w:p>
        </w:tc>
      </w:tr>
      <w:tr w:rsidR="000B2092" w:rsidRPr="000B2092" w:rsidTr="003554CD">
        <w:trPr>
          <w:trHeight w:val="232"/>
        </w:trPr>
        <w:tc>
          <w:tcPr>
            <w:tcW w:w="265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Peralatan</w:t>
            </w:r>
          </w:p>
        </w:tc>
        <w:tc>
          <w:tcPr>
            <w:tcW w:w="294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13.000.000</w:t>
            </w:r>
          </w:p>
        </w:tc>
        <w:tc>
          <w:tcPr>
            <w:tcW w:w="2949" w:type="dxa"/>
          </w:tcPr>
          <w:p w:rsidR="000B2092" w:rsidRPr="000B2092" w:rsidRDefault="000B2092" w:rsidP="003554CD">
            <w:pPr>
              <w:rPr>
                <w:rFonts w:ascii="Times New Roman" w:hAnsi="Times New Roman" w:cs="Times New Roman"/>
                <w:sz w:val="24"/>
                <w:szCs w:val="24"/>
              </w:rPr>
            </w:pPr>
          </w:p>
        </w:tc>
      </w:tr>
      <w:tr w:rsidR="000B2092" w:rsidRPr="000B2092" w:rsidTr="003554CD">
        <w:trPr>
          <w:trHeight w:val="242"/>
        </w:trPr>
        <w:tc>
          <w:tcPr>
            <w:tcW w:w="265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AKM Penyusutan Peralatan</w:t>
            </w:r>
          </w:p>
        </w:tc>
        <w:tc>
          <w:tcPr>
            <w:tcW w:w="294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1.300.000)</w:t>
            </w:r>
          </w:p>
        </w:tc>
        <w:tc>
          <w:tcPr>
            <w:tcW w:w="2949" w:type="dxa"/>
          </w:tcPr>
          <w:p w:rsidR="000B2092" w:rsidRPr="000B2092" w:rsidRDefault="000B2092" w:rsidP="003554CD">
            <w:pPr>
              <w:rPr>
                <w:rFonts w:ascii="Times New Roman" w:hAnsi="Times New Roman" w:cs="Times New Roman"/>
                <w:sz w:val="24"/>
                <w:szCs w:val="24"/>
              </w:rPr>
            </w:pPr>
          </w:p>
        </w:tc>
      </w:tr>
      <w:tr w:rsidR="000B2092" w:rsidRPr="000B2092" w:rsidTr="003554CD">
        <w:trPr>
          <w:trHeight w:val="232"/>
        </w:trPr>
        <w:tc>
          <w:tcPr>
            <w:tcW w:w="265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Jumlah Aktiva Tetap</w:t>
            </w:r>
          </w:p>
        </w:tc>
        <w:tc>
          <w:tcPr>
            <w:tcW w:w="2947" w:type="dxa"/>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Rp. 11.700.000</w:t>
            </w:r>
          </w:p>
        </w:tc>
        <w:tc>
          <w:tcPr>
            <w:tcW w:w="2949" w:type="dxa"/>
          </w:tcPr>
          <w:p w:rsidR="000B2092" w:rsidRPr="000B2092" w:rsidRDefault="000B2092" w:rsidP="003554CD">
            <w:pPr>
              <w:rPr>
                <w:rFonts w:ascii="Times New Roman" w:hAnsi="Times New Roman" w:cs="Times New Roman"/>
                <w:sz w:val="24"/>
                <w:szCs w:val="24"/>
              </w:rPr>
            </w:pPr>
          </w:p>
        </w:tc>
      </w:tr>
      <w:tr w:rsidR="000B2092" w:rsidRPr="000B2092" w:rsidTr="003554CD">
        <w:trPr>
          <w:trHeight w:val="232"/>
        </w:trPr>
        <w:tc>
          <w:tcPr>
            <w:tcW w:w="265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Jumlah Aktiva </w:t>
            </w:r>
          </w:p>
        </w:tc>
        <w:tc>
          <w:tcPr>
            <w:tcW w:w="2947" w:type="dxa"/>
          </w:tcPr>
          <w:p w:rsidR="000B2092" w:rsidRPr="000B2092" w:rsidRDefault="000B2092" w:rsidP="003554CD">
            <w:pPr>
              <w:rPr>
                <w:rFonts w:ascii="Times New Roman" w:hAnsi="Times New Roman" w:cs="Times New Roman"/>
                <w:sz w:val="24"/>
                <w:szCs w:val="24"/>
              </w:rPr>
            </w:pPr>
          </w:p>
        </w:tc>
        <w:tc>
          <w:tcPr>
            <w:tcW w:w="2949" w:type="dxa"/>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Rp. 26.450.000</w:t>
            </w:r>
          </w:p>
        </w:tc>
      </w:tr>
      <w:tr w:rsidR="000B2092" w:rsidRPr="000B2092" w:rsidTr="003554CD">
        <w:trPr>
          <w:trHeight w:val="232"/>
        </w:trPr>
        <w:tc>
          <w:tcPr>
            <w:tcW w:w="2657" w:type="dxa"/>
          </w:tcPr>
          <w:p w:rsidR="000B2092" w:rsidRPr="000B2092" w:rsidRDefault="000B2092" w:rsidP="003554CD">
            <w:pPr>
              <w:rPr>
                <w:rFonts w:ascii="Times New Roman" w:hAnsi="Times New Roman" w:cs="Times New Roman"/>
                <w:sz w:val="24"/>
                <w:szCs w:val="24"/>
                <w:lang w:val="id-ID"/>
              </w:rPr>
            </w:pPr>
          </w:p>
        </w:tc>
        <w:tc>
          <w:tcPr>
            <w:tcW w:w="2947" w:type="dxa"/>
          </w:tcPr>
          <w:p w:rsidR="000B2092" w:rsidRPr="000B2092" w:rsidRDefault="000B2092" w:rsidP="003554CD">
            <w:pPr>
              <w:rPr>
                <w:rFonts w:ascii="Times New Roman" w:hAnsi="Times New Roman" w:cs="Times New Roman"/>
                <w:sz w:val="24"/>
                <w:szCs w:val="24"/>
              </w:rPr>
            </w:pPr>
          </w:p>
        </w:tc>
        <w:tc>
          <w:tcPr>
            <w:tcW w:w="2949" w:type="dxa"/>
          </w:tcPr>
          <w:p w:rsidR="000B2092" w:rsidRPr="000B2092" w:rsidRDefault="000B2092" w:rsidP="003554CD">
            <w:pPr>
              <w:rPr>
                <w:rFonts w:ascii="Times New Roman" w:hAnsi="Times New Roman" w:cs="Times New Roman"/>
                <w:sz w:val="24"/>
                <w:szCs w:val="24"/>
              </w:rPr>
            </w:pPr>
          </w:p>
        </w:tc>
      </w:tr>
      <w:tr w:rsidR="000B2092" w:rsidRPr="000B2092" w:rsidTr="003554CD">
        <w:trPr>
          <w:trHeight w:val="232"/>
        </w:trPr>
        <w:tc>
          <w:tcPr>
            <w:tcW w:w="2657" w:type="dxa"/>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 xml:space="preserve">Kewajiban </w:t>
            </w:r>
          </w:p>
        </w:tc>
        <w:tc>
          <w:tcPr>
            <w:tcW w:w="2947" w:type="dxa"/>
          </w:tcPr>
          <w:p w:rsidR="000B2092" w:rsidRPr="000B2092" w:rsidRDefault="000B2092" w:rsidP="003554CD">
            <w:pPr>
              <w:rPr>
                <w:rFonts w:ascii="Times New Roman" w:hAnsi="Times New Roman" w:cs="Times New Roman"/>
                <w:sz w:val="24"/>
                <w:szCs w:val="24"/>
              </w:rPr>
            </w:pPr>
          </w:p>
        </w:tc>
        <w:tc>
          <w:tcPr>
            <w:tcW w:w="2949" w:type="dxa"/>
          </w:tcPr>
          <w:p w:rsidR="000B2092" w:rsidRPr="000B2092" w:rsidRDefault="000B2092" w:rsidP="003554CD">
            <w:pPr>
              <w:rPr>
                <w:rFonts w:ascii="Times New Roman" w:hAnsi="Times New Roman" w:cs="Times New Roman"/>
                <w:sz w:val="24"/>
                <w:szCs w:val="24"/>
              </w:rPr>
            </w:pPr>
          </w:p>
        </w:tc>
      </w:tr>
      <w:tr w:rsidR="000B2092" w:rsidRPr="000B2092" w:rsidTr="003554CD">
        <w:trPr>
          <w:trHeight w:val="232"/>
        </w:trPr>
        <w:tc>
          <w:tcPr>
            <w:tcW w:w="2657" w:type="dxa"/>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Utang Lancar</w:t>
            </w:r>
          </w:p>
        </w:tc>
        <w:tc>
          <w:tcPr>
            <w:tcW w:w="2947" w:type="dxa"/>
          </w:tcPr>
          <w:p w:rsidR="000B2092" w:rsidRPr="000B2092" w:rsidRDefault="000B2092" w:rsidP="003554CD">
            <w:pPr>
              <w:rPr>
                <w:rFonts w:ascii="Times New Roman" w:hAnsi="Times New Roman" w:cs="Times New Roman"/>
                <w:sz w:val="24"/>
                <w:szCs w:val="24"/>
                <w:lang w:val="id-ID"/>
              </w:rPr>
            </w:pPr>
          </w:p>
        </w:tc>
        <w:tc>
          <w:tcPr>
            <w:tcW w:w="2949" w:type="dxa"/>
          </w:tcPr>
          <w:p w:rsidR="000B2092" w:rsidRPr="000B2092" w:rsidRDefault="000B2092" w:rsidP="003554CD">
            <w:pPr>
              <w:rPr>
                <w:rFonts w:ascii="Times New Roman" w:hAnsi="Times New Roman" w:cs="Times New Roman"/>
                <w:sz w:val="24"/>
                <w:szCs w:val="24"/>
              </w:rPr>
            </w:pPr>
          </w:p>
        </w:tc>
      </w:tr>
      <w:tr w:rsidR="000B2092" w:rsidRPr="000B2092" w:rsidTr="003554CD">
        <w:trPr>
          <w:trHeight w:val="232"/>
        </w:trPr>
        <w:tc>
          <w:tcPr>
            <w:tcW w:w="265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Utang Usaha</w:t>
            </w:r>
          </w:p>
        </w:tc>
        <w:tc>
          <w:tcPr>
            <w:tcW w:w="294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2.500.000</w:t>
            </w:r>
          </w:p>
        </w:tc>
        <w:tc>
          <w:tcPr>
            <w:tcW w:w="2949" w:type="dxa"/>
          </w:tcPr>
          <w:p w:rsidR="000B2092" w:rsidRPr="000B2092" w:rsidRDefault="000B2092" w:rsidP="003554CD">
            <w:pPr>
              <w:rPr>
                <w:rFonts w:ascii="Times New Roman" w:hAnsi="Times New Roman" w:cs="Times New Roman"/>
                <w:sz w:val="24"/>
                <w:szCs w:val="24"/>
              </w:rPr>
            </w:pPr>
          </w:p>
        </w:tc>
      </w:tr>
      <w:tr w:rsidR="000B2092" w:rsidRPr="000B2092" w:rsidTr="003554CD">
        <w:trPr>
          <w:trHeight w:val="232"/>
        </w:trPr>
        <w:tc>
          <w:tcPr>
            <w:tcW w:w="265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Utang Gaji</w:t>
            </w:r>
          </w:p>
        </w:tc>
        <w:tc>
          <w:tcPr>
            <w:tcW w:w="294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170.000</w:t>
            </w:r>
          </w:p>
        </w:tc>
        <w:tc>
          <w:tcPr>
            <w:tcW w:w="2949" w:type="dxa"/>
          </w:tcPr>
          <w:p w:rsidR="000B2092" w:rsidRPr="000B2092" w:rsidRDefault="000B2092" w:rsidP="003554CD">
            <w:pPr>
              <w:rPr>
                <w:rFonts w:ascii="Times New Roman" w:hAnsi="Times New Roman" w:cs="Times New Roman"/>
                <w:sz w:val="24"/>
                <w:szCs w:val="24"/>
              </w:rPr>
            </w:pPr>
          </w:p>
        </w:tc>
      </w:tr>
      <w:tr w:rsidR="000B2092" w:rsidRPr="000B2092" w:rsidTr="003554CD">
        <w:trPr>
          <w:trHeight w:val="242"/>
        </w:trPr>
        <w:tc>
          <w:tcPr>
            <w:tcW w:w="265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Jumlah Utang Lancar</w:t>
            </w:r>
          </w:p>
        </w:tc>
        <w:tc>
          <w:tcPr>
            <w:tcW w:w="2947" w:type="dxa"/>
          </w:tcPr>
          <w:p w:rsidR="000B2092" w:rsidRPr="000B2092" w:rsidRDefault="000B2092" w:rsidP="003554CD">
            <w:pPr>
              <w:rPr>
                <w:rFonts w:ascii="Times New Roman" w:hAnsi="Times New Roman" w:cs="Times New Roman"/>
                <w:sz w:val="24"/>
                <w:szCs w:val="24"/>
              </w:rPr>
            </w:pPr>
          </w:p>
        </w:tc>
        <w:tc>
          <w:tcPr>
            <w:tcW w:w="2949" w:type="dxa"/>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Rp.   2.670.000</w:t>
            </w:r>
          </w:p>
        </w:tc>
      </w:tr>
      <w:tr w:rsidR="000B2092" w:rsidRPr="000B2092" w:rsidTr="003554CD">
        <w:trPr>
          <w:trHeight w:val="232"/>
        </w:trPr>
        <w:tc>
          <w:tcPr>
            <w:tcW w:w="2657" w:type="dxa"/>
          </w:tcPr>
          <w:p w:rsidR="000B2092" w:rsidRPr="000B2092" w:rsidRDefault="000B2092" w:rsidP="003554CD">
            <w:pPr>
              <w:rPr>
                <w:rFonts w:ascii="Times New Roman" w:hAnsi="Times New Roman" w:cs="Times New Roman"/>
                <w:sz w:val="24"/>
                <w:szCs w:val="24"/>
                <w:lang w:val="id-ID"/>
              </w:rPr>
            </w:pPr>
          </w:p>
        </w:tc>
        <w:tc>
          <w:tcPr>
            <w:tcW w:w="2947" w:type="dxa"/>
          </w:tcPr>
          <w:p w:rsidR="000B2092" w:rsidRPr="000B2092" w:rsidRDefault="000B2092" w:rsidP="003554CD">
            <w:pPr>
              <w:rPr>
                <w:rFonts w:ascii="Times New Roman" w:hAnsi="Times New Roman" w:cs="Times New Roman"/>
                <w:sz w:val="24"/>
                <w:szCs w:val="24"/>
              </w:rPr>
            </w:pPr>
          </w:p>
        </w:tc>
        <w:tc>
          <w:tcPr>
            <w:tcW w:w="2949" w:type="dxa"/>
          </w:tcPr>
          <w:p w:rsidR="000B2092" w:rsidRPr="000B2092" w:rsidRDefault="000B2092" w:rsidP="003554CD">
            <w:pPr>
              <w:rPr>
                <w:rFonts w:ascii="Times New Roman" w:hAnsi="Times New Roman" w:cs="Times New Roman"/>
                <w:sz w:val="24"/>
                <w:szCs w:val="24"/>
                <w:lang w:val="id-ID"/>
              </w:rPr>
            </w:pPr>
          </w:p>
        </w:tc>
      </w:tr>
      <w:tr w:rsidR="000B2092" w:rsidRPr="000B2092" w:rsidTr="003554CD">
        <w:trPr>
          <w:trHeight w:val="232"/>
        </w:trPr>
        <w:tc>
          <w:tcPr>
            <w:tcW w:w="2657" w:type="dxa"/>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Modal</w:t>
            </w:r>
          </w:p>
        </w:tc>
        <w:tc>
          <w:tcPr>
            <w:tcW w:w="2947" w:type="dxa"/>
          </w:tcPr>
          <w:p w:rsidR="000B2092" w:rsidRPr="000B2092" w:rsidRDefault="000B2092" w:rsidP="003554CD">
            <w:pPr>
              <w:rPr>
                <w:rFonts w:ascii="Times New Roman" w:hAnsi="Times New Roman" w:cs="Times New Roman"/>
                <w:sz w:val="24"/>
                <w:szCs w:val="24"/>
              </w:rPr>
            </w:pPr>
          </w:p>
        </w:tc>
        <w:tc>
          <w:tcPr>
            <w:tcW w:w="2949" w:type="dxa"/>
          </w:tcPr>
          <w:p w:rsidR="000B2092" w:rsidRPr="000B2092" w:rsidRDefault="000B2092" w:rsidP="003554CD">
            <w:pPr>
              <w:rPr>
                <w:rFonts w:ascii="Times New Roman" w:hAnsi="Times New Roman" w:cs="Times New Roman"/>
                <w:sz w:val="24"/>
                <w:szCs w:val="24"/>
              </w:rPr>
            </w:pPr>
          </w:p>
        </w:tc>
      </w:tr>
      <w:tr w:rsidR="000B2092" w:rsidRPr="000B2092" w:rsidTr="003554CD">
        <w:trPr>
          <w:trHeight w:val="232"/>
        </w:trPr>
        <w:tc>
          <w:tcPr>
            <w:tcW w:w="265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Modal Pemilik </w:t>
            </w:r>
          </w:p>
        </w:tc>
        <w:tc>
          <w:tcPr>
            <w:tcW w:w="2947" w:type="dxa"/>
          </w:tcPr>
          <w:p w:rsidR="000B2092" w:rsidRPr="000B2092" w:rsidRDefault="000B2092" w:rsidP="003554CD">
            <w:pPr>
              <w:rPr>
                <w:rFonts w:ascii="Times New Roman" w:hAnsi="Times New Roman" w:cs="Times New Roman"/>
                <w:sz w:val="24"/>
                <w:szCs w:val="24"/>
              </w:rPr>
            </w:pPr>
          </w:p>
        </w:tc>
        <w:tc>
          <w:tcPr>
            <w:tcW w:w="2949" w:type="dxa"/>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Rp. 23.780.000</w:t>
            </w:r>
          </w:p>
        </w:tc>
      </w:tr>
      <w:tr w:rsidR="000B2092" w:rsidRPr="000B2092" w:rsidTr="003554CD">
        <w:trPr>
          <w:trHeight w:val="235"/>
        </w:trPr>
        <w:tc>
          <w:tcPr>
            <w:tcW w:w="2657" w:type="dxa"/>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lastRenderedPageBreak/>
              <w:t>Jumlah Kewajiban dan Modal</w:t>
            </w:r>
          </w:p>
        </w:tc>
        <w:tc>
          <w:tcPr>
            <w:tcW w:w="2947" w:type="dxa"/>
          </w:tcPr>
          <w:p w:rsidR="000B2092" w:rsidRPr="000B2092" w:rsidRDefault="000B2092" w:rsidP="003554CD">
            <w:pPr>
              <w:rPr>
                <w:rFonts w:ascii="Times New Roman" w:hAnsi="Times New Roman" w:cs="Times New Roman"/>
                <w:sz w:val="24"/>
                <w:szCs w:val="24"/>
              </w:rPr>
            </w:pPr>
          </w:p>
        </w:tc>
        <w:tc>
          <w:tcPr>
            <w:tcW w:w="2949" w:type="dxa"/>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Rp. 26.450.000</w:t>
            </w:r>
          </w:p>
        </w:tc>
      </w:tr>
    </w:tbl>
    <w:p w:rsidR="000B2092" w:rsidRPr="000B2092" w:rsidRDefault="000B2092" w:rsidP="000B2092">
      <w:pPr>
        <w:pStyle w:val="ListParagraph"/>
        <w:spacing w:line="480" w:lineRule="auto"/>
        <w:ind w:left="-851" w:firstLine="851"/>
        <w:jc w:val="both"/>
        <w:rPr>
          <w:i/>
          <w:sz w:val="24"/>
          <w:szCs w:val="24"/>
        </w:rPr>
      </w:pPr>
      <w:r w:rsidRPr="000B2092">
        <w:rPr>
          <w:i/>
          <w:sz w:val="24"/>
          <w:szCs w:val="24"/>
          <w:lang w:val="id-ID"/>
        </w:rPr>
        <w:t xml:space="preserve">Sumber: </w:t>
      </w:r>
      <w:proofErr w:type="spellStart"/>
      <w:r w:rsidRPr="000B2092">
        <w:rPr>
          <w:i/>
          <w:sz w:val="24"/>
          <w:szCs w:val="24"/>
        </w:rPr>
        <w:t>PT.Maju</w:t>
      </w:r>
      <w:proofErr w:type="spellEnd"/>
      <w:r w:rsidRPr="000B2092">
        <w:rPr>
          <w:i/>
          <w:sz w:val="24"/>
          <w:szCs w:val="24"/>
        </w:rPr>
        <w:t xml:space="preserve"> Jaya</w:t>
      </w:r>
      <w:r w:rsidRPr="000B2092">
        <w:rPr>
          <w:i/>
          <w:sz w:val="24"/>
          <w:szCs w:val="24"/>
          <w:lang w:val="id-ID"/>
        </w:rPr>
        <w:t>, 20</w:t>
      </w:r>
      <w:r w:rsidRPr="000B2092">
        <w:rPr>
          <w:i/>
          <w:sz w:val="24"/>
          <w:szCs w:val="24"/>
        </w:rPr>
        <w:t>22</w:t>
      </w:r>
    </w:p>
    <w:p w:rsidR="000B2092" w:rsidRPr="000B2092" w:rsidRDefault="000B2092" w:rsidP="000B2092">
      <w:pPr>
        <w:pStyle w:val="ListParagraph"/>
        <w:numPr>
          <w:ilvl w:val="1"/>
          <w:numId w:val="16"/>
        </w:numPr>
        <w:adjustRightInd w:val="0"/>
        <w:spacing w:line="480" w:lineRule="auto"/>
        <w:ind w:left="426"/>
        <w:rPr>
          <w:sz w:val="24"/>
          <w:szCs w:val="24"/>
          <w:lang w:val="id-ID"/>
        </w:rPr>
      </w:pPr>
      <w:r w:rsidRPr="000B2092">
        <w:rPr>
          <w:sz w:val="24"/>
          <w:szCs w:val="24"/>
          <w:lang w:val="id-ID"/>
        </w:rPr>
        <w:t>Bentuk Neraca stafel skontro</w:t>
      </w:r>
      <w:r w:rsidRPr="000B2092">
        <w:rPr>
          <w:noProof/>
          <w:sz w:val="24"/>
          <w:szCs w:val="24"/>
        </w:rPr>
        <w:t xml:space="preserve"> </w:t>
      </w:r>
    </w:p>
    <w:p w:rsidR="000B2092" w:rsidRPr="000B2092" w:rsidRDefault="000B2092" w:rsidP="000B2092">
      <w:pPr>
        <w:pStyle w:val="Caption"/>
        <w:spacing w:after="0"/>
        <w:jc w:val="center"/>
        <w:rPr>
          <w:rFonts w:ascii="Times New Roman" w:hAnsi="Times New Roman" w:cs="Times New Roman"/>
          <w:b/>
          <w:i w:val="0"/>
          <w:color w:val="auto"/>
          <w:sz w:val="24"/>
          <w:szCs w:val="24"/>
        </w:rPr>
      </w:pPr>
      <w:r w:rsidRPr="000B2092">
        <w:rPr>
          <w:rFonts w:ascii="Times New Roman" w:hAnsi="Times New Roman" w:cs="Times New Roman"/>
          <w:b/>
          <w:i w:val="0"/>
          <w:color w:val="auto"/>
          <w:sz w:val="24"/>
          <w:szCs w:val="24"/>
          <w:lang w:val="id-ID"/>
        </w:rPr>
        <w:t xml:space="preserve">Tabel </w:t>
      </w:r>
      <w:r w:rsidRPr="000B2092">
        <w:rPr>
          <w:rFonts w:ascii="Times New Roman" w:hAnsi="Times New Roman" w:cs="Times New Roman"/>
          <w:b/>
          <w:i w:val="0"/>
          <w:color w:val="auto"/>
          <w:sz w:val="24"/>
          <w:szCs w:val="24"/>
        </w:rPr>
        <w:t xml:space="preserve">2.2 </w:t>
      </w:r>
    </w:p>
    <w:p w:rsidR="000B2092" w:rsidRPr="000B2092" w:rsidRDefault="000B2092" w:rsidP="000B2092">
      <w:pPr>
        <w:pStyle w:val="Caption"/>
        <w:spacing w:after="0"/>
        <w:jc w:val="center"/>
        <w:rPr>
          <w:rFonts w:ascii="Times New Roman" w:hAnsi="Times New Roman" w:cs="Times New Roman"/>
          <w:b/>
          <w:color w:val="auto"/>
          <w:sz w:val="24"/>
          <w:szCs w:val="24"/>
          <w:lang w:val="id-ID"/>
        </w:rPr>
      </w:pPr>
      <w:proofErr w:type="spellStart"/>
      <w:r w:rsidRPr="000B2092">
        <w:rPr>
          <w:rFonts w:ascii="Times New Roman" w:hAnsi="Times New Roman" w:cs="Times New Roman"/>
          <w:b/>
          <w:i w:val="0"/>
          <w:color w:val="auto"/>
          <w:sz w:val="24"/>
          <w:szCs w:val="24"/>
        </w:rPr>
        <w:t>Laporan</w:t>
      </w:r>
      <w:proofErr w:type="spellEnd"/>
      <w:r w:rsidRPr="000B2092">
        <w:rPr>
          <w:rFonts w:ascii="Times New Roman" w:hAnsi="Times New Roman" w:cs="Times New Roman"/>
          <w:b/>
          <w:i w:val="0"/>
          <w:color w:val="auto"/>
          <w:sz w:val="24"/>
          <w:szCs w:val="24"/>
        </w:rPr>
        <w:t xml:space="preserve"> </w:t>
      </w:r>
      <w:proofErr w:type="spellStart"/>
      <w:r w:rsidRPr="000B2092">
        <w:rPr>
          <w:rFonts w:ascii="Times New Roman" w:hAnsi="Times New Roman" w:cs="Times New Roman"/>
          <w:b/>
          <w:i w:val="0"/>
          <w:color w:val="auto"/>
          <w:sz w:val="24"/>
          <w:szCs w:val="24"/>
        </w:rPr>
        <w:t>Neraca</w:t>
      </w:r>
      <w:proofErr w:type="spellEnd"/>
      <w:r w:rsidRPr="000B2092">
        <w:rPr>
          <w:rFonts w:ascii="Times New Roman" w:hAnsi="Times New Roman" w:cs="Times New Roman"/>
          <w:b/>
          <w:i w:val="0"/>
          <w:color w:val="auto"/>
          <w:sz w:val="24"/>
          <w:szCs w:val="24"/>
        </w:rPr>
        <w:t xml:space="preserve"> </w:t>
      </w:r>
      <w:proofErr w:type="spellStart"/>
      <w:r w:rsidRPr="000B2092">
        <w:rPr>
          <w:rFonts w:ascii="Times New Roman" w:hAnsi="Times New Roman" w:cs="Times New Roman"/>
          <w:b/>
          <w:color w:val="auto"/>
          <w:sz w:val="24"/>
          <w:szCs w:val="24"/>
        </w:rPr>
        <w:t>Skontro</w:t>
      </w:r>
      <w:proofErr w:type="spellEnd"/>
    </w:p>
    <w:tbl>
      <w:tblPr>
        <w:tblStyle w:val="TableGrid"/>
        <w:tblW w:w="8690" w:type="dxa"/>
        <w:tblLook w:val="04A0" w:firstRow="1" w:lastRow="0" w:firstColumn="1" w:lastColumn="0" w:noHBand="0" w:noVBand="1"/>
      </w:tblPr>
      <w:tblGrid>
        <w:gridCol w:w="2208"/>
        <w:gridCol w:w="2157"/>
        <w:gridCol w:w="2166"/>
        <w:gridCol w:w="2159"/>
      </w:tblGrid>
      <w:tr w:rsidR="000B2092" w:rsidRPr="000B2092" w:rsidTr="003554CD">
        <w:trPr>
          <w:trHeight w:val="378"/>
        </w:trPr>
        <w:tc>
          <w:tcPr>
            <w:tcW w:w="8690" w:type="dxa"/>
            <w:gridSpan w:val="4"/>
            <w:tcBorders>
              <w:bottom w:val="nil"/>
            </w:tcBorders>
          </w:tcPr>
          <w:p w:rsidR="000B2092" w:rsidRPr="000B2092" w:rsidRDefault="000B2092" w:rsidP="003554CD">
            <w:pPr>
              <w:jc w:val="center"/>
              <w:rPr>
                <w:rFonts w:ascii="Times New Roman" w:hAnsi="Times New Roman" w:cs="Times New Roman"/>
                <w:b/>
                <w:sz w:val="24"/>
                <w:szCs w:val="24"/>
                <w:lang w:val="id-ID"/>
              </w:rPr>
            </w:pPr>
            <w:r w:rsidRPr="000B2092">
              <w:rPr>
                <w:rFonts w:ascii="Times New Roman" w:hAnsi="Times New Roman" w:cs="Times New Roman"/>
                <w:b/>
                <w:sz w:val="24"/>
                <w:szCs w:val="24"/>
                <w:lang w:val="id-ID"/>
              </w:rPr>
              <w:t>PT. Maju Jaya</w:t>
            </w:r>
          </w:p>
          <w:p w:rsidR="000B2092" w:rsidRPr="000B2092" w:rsidRDefault="000B2092" w:rsidP="003554CD">
            <w:pPr>
              <w:jc w:val="center"/>
              <w:rPr>
                <w:rFonts w:ascii="Times New Roman" w:hAnsi="Times New Roman" w:cs="Times New Roman"/>
                <w:b/>
                <w:sz w:val="24"/>
                <w:szCs w:val="24"/>
                <w:lang w:val="id-ID"/>
              </w:rPr>
            </w:pPr>
            <w:r w:rsidRPr="000B2092">
              <w:rPr>
                <w:rFonts w:ascii="Times New Roman" w:hAnsi="Times New Roman" w:cs="Times New Roman"/>
                <w:b/>
                <w:sz w:val="24"/>
                <w:szCs w:val="24"/>
                <w:lang w:val="id-ID"/>
              </w:rPr>
              <w:t>Neraca</w:t>
            </w:r>
          </w:p>
        </w:tc>
      </w:tr>
      <w:tr w:rsidR="000B2092" w:rsidRPr="000B2092" w:rsidTr="003554CD">
        <w:trPr>
          <w:trHeight w:val="188"/>
        </w:trPr>
        <w:tc>
          <w:tcPr>
            <w:tcW w:w="8690" w:type="dxa"/>
            <w:gridSpan w:val="4"/>
            <w:tcBorders>
              <w:top w:val="nil"/>
              <w:left w:val="single" w:sz="4" w:space="0" w:color="auto"/>
              <w:bottom w:val="nil"/>
              <w:right w:val="single" w:sz="4" w:space="0" w:color="auto"/>
            </w:tcBorders>
          </w:tcPr>
          <w:p w:rsidR="000B2092" w:rsidRPr="000B2092" w:rsidRDefault="000B2092" w:rsidP="003554CD">
            <w:pPr>
              <w:jc w:val="center"/>
              <w:rPr>
                <w:rFonts w:ascii="Times New Roman" w:hAnsi="Times New Roman" w:cs="Times New Roman"/>
                <w:b/>
                <w:sz w:val="24"/>
                <w:szCs w:val="24"/>
              </w:rPr>
            </w:pPr>
            <w:r w:rsidRPr="000B2092">
              <w:rPr>
                <w:rFonts w:ascii="Times New Roman" w:hAnsi="Times New Roman" w:cs="Times New Roman"/>
                <w:b/>
                <w:sz w:val="24"/>
                <w:szCs w:val="24"/>
                <w:lang w:val="id-ID"/>
              </w:rPr>
              <w:t>Per 31 Desember 2022</w:t>
            </w:r>
          </w:p>
        </w:tc>
      </w:tr>
      <w:tr w:rsidR="000B2092" w:rsidRPr="000B2092" w:rsidTr="003554CD">
        <w:trPr>
          <w:trHeight w:val="188"/>
        </w:trPr>
        <w:tc>
          <w:tcPr>
            <w:tcW w:w="2208" w:type="dxa"/>
            <w:tcBorders>
              <w:top w:val="nil"/>
              <w:left w:val="single" w:sz="4" w:space="0" w:color="auto"/>
              <w:bottom w:val="nil"/>
              <w:right w:val="nil"/>
            </w:tcBorders>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 xml:space="preserve">Aktiva </w:t>
            </w:r>
          </w:p>
        </w:tc>
        <w:tc>
          <w:tcPr>
            <w:tcW w:w="2157" w:type="dxa"/>
            <w:tcBorders>
              <w:top w:val="nil"/>
              <w:left w:val="nil"/>
              <w:bottom w:val="nil"/>
              <w:right w:val="nil"/>
            </w:tcBorders>
          </w:tcPr>
          <w:p w:rsidR="000B2092" w:rsidRPr="000B2092" w:rsidRDefault="000B2092" w:rsidP="003554CD">
            <w:pPr>
              <w:rPr>
                <w:rFonts w:ascii="Times New Roman" w:hAnsi="Times New Roman" w:cs="Times New Roman"/>
                <w:sz w:val="24"/>
                <w:szCs w:val="24"/>
                <w:lang w:val="id-ID"/>
              </w:rPr>
            </w:pPr>
          </w:p>
        </w:tc>
        <w:tc>
          <w:tcPr>
            <w:tcW w:w="2166" w:type="dxa"/>
            <w:tcBorders>
              <w:top w:val="nil"/>
              <w:left w:val="nil"/>
              <w:bottom w:val="nil"/>
              <w:right w:val="nil"/>
            </w:tcBorders>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 xml:space="preserve">Kewajiban </w:t>
            </w:r>
          </w:p>
        </w:tc>
        <w:tc>
          <w:tcPr>
            <w:tcW w:w="2159" w:type="dxa"/>
            <w:tcBorders>
              <w:top w:val="nil"/>
              <w:left w:val="nil"/>
              <w:bottom w:val="nil"/>
              <w:right w:val="single" w:sz="4" w:space="0" w:color="auto"/>
            </w:tcBorders>
          </w:tcPr>
          <w:p w:rsidR="000B2092" w:rsidRPr="000B2092" w:rsidRDefault="000B2092" w:rsidP="003554CD">
            <w:pPr>
              <w:rPr>
                <w:rFonts w:ascii="Times New Roman" w:hAnsi="Times New Roman" w:cs="Times New Roman"/>
                <w:sz w:val="24"/>
                <w:szCs w:val="24"/>
                <w:lang w:val="id-ID"/>
              </w:rPr>
            </w:pPr>
          </w:p>
        </w:tc>
      </w:tr>
      <w:tr w:rsidR="000B2092" w:rsidRPr="000B2092" w:rsidTr="003554CD">
        <w:trPr>
          <w:trHeight w:val="188"/>
        </w:trPr>
        <w:tc>
          <w:tcPr>
            <w:tcW w:w="2208" w:type="dxa"/>
            <w:tcBorders>
              <w:top w:val="nil"/>
              <w:left w:val="single" w:sz="4" w:space="0" w:color="auto"/>
              <w:bottom w:val="nil"/>
              <w:right w:val="nil"/>
            </w:tcBorders>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Aktiva Lancar</w:t>
            </w:r>
          </w:p>
        </w:tc>
        <w:tc>
          <w:tcPr>
            <w:tcW w:w="2157" w:type="dxa"/>
            <w:tcBorders>
              <w:top w:val="nil"/>
              <w:left w:val="nil"/>
              <w:bottom w:val="nil"/>
              <w:right w:val="nil"/>
            </w:tcBorders>
          </w:tcPr>
          <w:p w:rsidR="000B2092" w:rsidRPr="000B2092" w:rsidRDefault="000B2092" w:rsidP="003554CD">
            <w:pPr>
              <w:rPr>
                <w:rFonts w:ascii="Times New Roman" w:hAnsi="Times New Roman" w:cs="Times New Roman"/>
                <w:sz w:val="24"/>
                <w:szCs w:val="24"/>
                <w:lang w:val="id-ID"/>
              </w:rPr>
            </w:pPr>
          </w:p>
        </w:tc>
        <w:tc>
          <w:tcPr>
            <w:tcW w:w="2166" w:type="dxa"/>
            <w:tcBorders>
              <w:top w:val="nil"/>
              <w:left w:val="nil"/>
              <w:bottom w:val="nil"/>
              <w:right w:val="nil"/>
            </w:tcBorders>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Utang Lancar</w:t>
            </w:r>
          </w:p>
        </w:tc>
        <w:tc>
          <w:tcPr>
            <w:tcW w:w="2159" w:type="dxa"/>
            <w:tcBorders>
              <w:top w:val="nil"/>
              <w:left w:val="nil"/>
              <w:bottom w:val="nil"/>
              <w:right w:val="single" w:sz="4" w:space="0" w:color="auto"/>
            </w:tcBorders>
          </w:tcPr>
          <w:p w:rsidR="000B2092" w:rsidRPr="000B2092" w:rsidRDefault="000B2092" w:rsidP="003554CD">
            <w:pPr>
              <w:rPr>
                <w:rFonts w:ascii="Times New Roman" w:hAnsi="Times New Roman" w:cs="Times New Roman"/>
                <w:sz w:val="24"/>
                <w:szCs w:val="24"/>
                <w:lang w:val="id-ID"/>
              </w:rPr>
            </w:pPr>
          </w:p>
        </w:tc>
      </w:tr>
      <w:tr w:rsidR="000B2092" w:rsidRPr="000B2092" w:rsidTr="003554CD">
        <w:trPr>
          <w:trHeight w:val="196"/>
        </w:trPr>
        <w:tc>
          <w:tcPr>
            <w:tcW w:w="2208" w:type="dxa"/>
            <w:tcBorders>
              <w:top w:val="nil"/>
              <w:left w:val="single" w:sz="4" w:space="0" w:color="auto"/>
              <w:bottom w:val="nil"/>
              <w:right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Kas</w:t>
            </w:r>
          </w:p>
        </w:tc>
        <w:tc>
          <w:tcPr>
            <w:tcW w:w="2157" w:type="dxa"/>
            <w:tcBorders>
              <w:top w:val="nil"/>
              <w:left w:val="nil"/>
              <w:bottom w:val="nil"/>
              <w:right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6.600.000</w:t>
            </w:r>
          </w:p>
        </w:tc>
        <w:tc>
          <w:tcPr>
            <w:tcW w:w="2166" w:type="dxa"/>
            <w:tcBorders>
              <w:top w:val="nil"/>
              <w:left w:val="nil"/>
              <w:bottom w:val="nil"/>
              <w:right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Utang Usaha</w:t>
            </w:r>
          </w:p>
        </w:tc>
        <w:tc>
          <w:tcPr>
            <w:tcW w:w="2159" w:type="dxa"/>
            <w:tcBorders>
              <w:top w:val="nil"/>
              <w:left w:val="nil"/>
              <w:bottom w:val="nil"/>
              <w:right w:val="single" w:sz="4" w:space="0" w:color="auto"/>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2.500.000</w:t>
            </w:r>
          </w:p>
        </w:tc>
      </w:tr>
      <w:tr w:rsidR="000B2092" w:rsidRPr="000B2092" w:rsidTr="003554CD">
        <w:trPr>
          <w:trHeight w:val="188"/>
        </w:trPr>
        <w:tc>
          <w:tcPr>
            <w:tcW w:w="2208" w:type="dxa"/>
            <w:tcBorders>
              <w:top w:val="nil"/>
              <w:left w:val="single" w:sz="4" w:space="0" w:color="auto"/>
              <w:bottom w:val="nil"/>
              <w:right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Piutang </w:t>
            </w:r>
          </w:p>
        </w:tc>
        <w:tc>
          <w:tcPr>
            <w:tcW w:w="2157" w:type="dxa"/>
            <w:tcBorders>
              <w:top w:val="nil"/>
              <w:left w:val="nil"/>
              <w:bottom w:val="nil"/>
              <w:right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1.750.000</w:t>
            </w:r>
          </w:p>
        </w:tc>
        <w:tc>
          <w:tcPr>
            <w:tcW w:w="2166" w:type="dxa"/>
            <w:tcBorders>
              <w:top w:val="nil"/>
              <w:left w:val="nil"/>
              <w:bottom w:val="nil"/>
              <w:right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Gaji Utang </w:t>
            </w:r>
          </w:p>
        </w:tc>
        <w:tc>
          <w:tcPr>
            <w:tcW w:w="2159" w:type="dxa"/>
            <w:tcBorders>
              <w:top w:val="nil"/>
              <w:left w:val="nil"/>
              <w:bottom w:val="nil"/>
              <w:right w:val="single" w:sz="4" w:space="0" w:color="auto"/>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170.000</w:t>
            </w:r>
          </w:p>
        </w:tc>
      </w:tr>
      <w:tr w:rsidR="000B2092" w:rsidRPr="000B2092" w:rsidTr="003554CD">
        <w:trPr>
          <w:trHeight w:val="188"/>
        </w:trPr>
        <w:tc>
          <w:tcPr>
            <w:tcW w:w="2208" w:type="dxa"/>
            <w:tcBorders>
              <w:top w:val="nil"/>
              <w:left w:val="single" w:sz="4" w:space="0" w:color="auto"/>
              <w:bottom w:val="nil"/>
              <w:right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Perlengkapan </w:t>
            </w:r>
          </w:p>
        </w:tc>
        <w:tc>
          <w:tcPr>
            <w:tcW w:w="2157" w:type="dxa"/>
            <w:tcBorders>
              <w:top w:val="nil"/>
              <w:left w:val="nil"/>
              <w:bottom w:val="nil"/>
              <w:right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5.500.000</w:t>
            </w:r>
          </w:p>
        </w:tc>
        <w:tc>
          <w:tcPr>
            <w:tcW w:w="2166" w:type="dxa"/>
            <w:tcBorders>
              <w:top w:val="nil"/>
              <w:left w:val="nil"/>
              <w:bottom w:val="nil"/>
              <w:right w:val="nil"/>
            </w:tcBorders>
          </w:tcPr>
          <w:p w:rsidR="000B2092" w:rsidRPr="000B2092" w:rsidRDefault="000B2092" w:rsidP="003554CD">
            <w:pPr>
              <w:rPr>
                <w:rFonts w:ascii="Times New Roman" w:hAnsi="Times New Roman" w:cs="Times New Roman"/>
                <w:sz w:val="24"/>
                <w:szCs w:val="24"/>
                <w:lang w:val="id-ID"/>
              </w:rPr>
            </w:pPr>
          </w:p>
        </w:tc>
        <w:tc>
          <w:tcPr>
            <w:tcW w:w="2159" w:type="dxa"/>
            <w:tcBorders>
              <w:top w:val="nil"/>
              <w:left w:val="nil"/>
              <w:bottom w:val="nil"/>
              <w:right w:val="single" w:sz="4" w:space="0" w:color="auto"/>
            </w:tcBorders>
          </w:tcPr>
          <w:p w:rsidR="000B2092" w:rsidRPr="000B2092" w:rsidRDefault="000B2092" w:rsidP="003554CD">
            <w:pPr>
              <w:rPr>
                <w:rFonts w:ascii="Times New Roman" w:hAnsi="Times New Roman" w:cs="Times New Roman"/>
                <w:sz w:val="24"/>
                <w:szCs w:val="24"/>
                <w:lang w:val="id-ID"/>
              </w:rPr>
            </w:pPr>
          </w:p>
        </w:tc>
      </w:tr>
      <w:tr w:rsidR="000B2092" w:rsidRPr="000B2092" w:rsidTr="003554CD">
        <w:trPr>
          <w:trHeight w:val="188"/>
        </w:trPr>
        <w:tc>
          <w:tcPr>
            <w:tcW w:w="2208" w:type="dxa"/>
            <w:tcBorders>
              <w:top w:val="nil"/>
              <w:left w:val="single" w:sz="4" w:space="0" w:color="auto"/>
              <w:bottom w:val="nil"/>
              <w:right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Sewa Dibayar Dimuka</w:t>
            </w:r>
          </w:p>
        </w:tc>
        <w:tc>
          <w:tcPr>
            <w:tcW w:w="2157" w:type="dxa"/>
            <w:tcBorders>
              <w:top w:val="nil"/>
              <w:left w:val="nil"/>
              <w:bottom w:val="nil"/>
              <w:right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900.000</w:t>
            </w:r>
          </w:p>
        </w:tc>
        <w:tc>
          <w:tcPr>
            <w:tcW w:w="2166" w:type="dxa"/>
            <w:tcBorders>
              <w:top w:val="nil"/>
              <w:left w:val="nil"/>
              <w:bottom w:val="nil"/>
              <w:right w:val="nil"/>
            </w:tcBorders>
          </w:tcPr>
          <w:p w:rsidR="000B2092" w:rsidRPr="000B2092" w:rsidRDefault="000B2092" w:rsidP="003554CD">
            <w:pPr>
              <w:rPr>
                <w:rFonts w:ascii="Times New Roman" w:hAnsi="Times New Roman" w:cs="Times New Roman"/>
                <w:sz w:val="24"/>
                <w:szCs w:val="24"/>
                <w:lang w:val="id-ID"/>
              </w:rPr>
            </w:pPr>
          </w:p>
        </w:tc>
        <w:tc>
          <w:tcPr>
            <w:tcW w:w="2159" w:type="dxa"/>
            <w:tcBorders>
              <w:top w:val="nil"/>
              <w:left w:val="nil"/>
              <w:bottom w:val="nil"/>
              <w:right w:val="single" w:sz="4" w:space="0" w:color="auto"/>
            </w:tcBorders>
          </w:tcPr>
          <w:p w:rsidR="000B2092" w:rsidRPr="000B2092" w:rsidRDefault="000B2092" w:rsidP="003554CD">
            <w:pPr>
              <w:rPr>
                <w:rFonts w:ascii="Times New Roman" w:hAnsi="Times New Roman" w:cs="Times New Roman"/>
                <w:sz w:val="24"/>
                <w:szCs w:val="24"/>
                <w:lang w:val="id-ID"/>
              </w:rPr>
            </w:pPr>
          </w:p>
        </w:tc>
      </w:tr>
      <w:tr w:rsidR="000B2092" w:rsidRPr="000B2092" w:rsidTr="003554CD">
        <w:trPr>
          <w:trHeight w:val="378"/>
        </w:trPr>
        <w:tc>
          <w:tcPr>
            <w:tcW w:w="2208" w:type="dxa"/>
            <w:tcBorders>
              <w:top w:val="nil"/>
              <w:left w:val="single" w:sz="4" w:space="0" w:color="auto"/>
              <w:bottom w:val="nil"/>
              <w:right w:val="nil"/>
            </w:tcBorders>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Jumlah Aktiva Lancar</w:t>
            </w:r>
          </w:p>
        </w:tc>
        <w:tc>
          <w:tcPr>
            <w:tcW w:w="2157" w:type="dxa"/>
            <w:tcBorders>
              <w:top w:val="nil"/>
              <w:left w:val="nil"/>
              <w:bottom w:val="nil"/>
              <w:right w:val="nil"/>
            </w:tcBorders>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Rp. 14.750.000</w:t>
            </w:r>
          </w:p>
        </w:tc>
        <w:tc>
          <w:tcPr>
            <w:tcW w:w="2166" w:type="dxa"/>
            <w:tcBorders>
              <w:top w:val="nil"/>
              <w:left w:val="nil"/>
              <w:bottom w:val="nil"/>
              <w:right w:val="nil"/>
            </w:tcBorders>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Jumlah Utang Lancar</w:t>
            </w:r>
          </w:p>
        </w:tc>
        <w:tc>
          <w:tcPr>
            <w:tcW w:w="2159" w:type="dxa"/>
            <w:tcBorders>
              <w:top w:val="nil"/>
              <w:left w:val="nil"/>
              <w:bottom w:val="nil"/>
              <w:right w:val="single" w:sz="4" w:space="0" w:color="auto"/>
            </w:tcBorders>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Rp. 2.670.000</w:t>
            </w:r>
          </w:p>
        </w:tc>
      </w:tr>
      <w:tr w:rsidR="000B2092" w:rsidRPr="000B2092" w:rsidTr="003554CD">
        <w:trPr>
          <w:trHeight w:val="196"/>
        </w:trPr>
        <w:tc>
          <w:tcPr>
            <w:tcW w:w="2208" w:type="dxa"/>
            <w:tcBorders>
              <w:top w:val="nil"/>
              <w:left w:val="single" w:sz="4" w:space="0" w:color="auto"/>
              <w:bottom w:val="nil"/>
              <w:right w:val="nil"/>
            </w:tcBorders>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Aktiva Tetap</w:t>
            </w:r>
          </w:p>
        </w:tc>
        <w:tc>
          <w:tcPr>
            <w:tcW w:w="2157" w:type="dxa"/>
            <w:tcBorders>
              <w:top w:val="nil"/>
              <w:left w:val="nil"/>
              <w:bottom w:val="nil"/>
              <w:right w:val="nil"/>
            </w:tcBorders>
          </w:tcPr>
          <w:p w:rsidR="000B2092" w:rsidRPr="000B2092" w:rsidRDefault="000B2092" w:rsidP="003554CD">
            <w:pPr>
              <w:rPr>
                <w:rFonts w:ascii="Times New Roman" w:hAnsi="Times New Roman" w:cs="Times New Roman"/>
                <w:sz w:val="24"/>
                <w:szCs w:val="24"/>
                <w:lang w:val="id-ID"/>
              </w:rPr>
            </w:pPr>
          </w:p>
        </w:tc>
        <w:tc>
          <w:tcPr>
            <w:tcW w:w="2166" w:type="dxa"/>
            <w:tcBorders>
              <w:top w:val="nil"/>
              <w:left w:val="nil"/>
              <w:bottom w:val="nil"/>
              <w:right w:val="nil"/>
            </w:tcBorders>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Modal</w:t>
            </w:r>
          </w:p>
        </w:tc>
        <w:tc>
          <w:tcPr>
            <w:tcW w:w="2159" w:type="dxa"/>
            <w:tcBorders>
              <w:top w:val="nil"/>
              <w:left w:val="nil"/>
              <w:bottom w:val="nil"/>
              <w:right w:val="single" w:sz="4" w:space="0" w:color="auto"/>
            </w:tcBorders>
          </w:tcPr>
          <w:p w:rsidR="000B2092" w:rsidRPr="000B2092" w:rsidRDefault="000B2092" w:rsidP="003554CD">
            <w:pPr>
              <w:rPr>
                <w:rFonts w:ascii="Times New Roman" w:hAnsi="Times New Roman" w:cs="Times New Roman"/>
                <w:sz w:val="24"/>
                <w:szCs w:val="24"/>
                <w:lang w:val="id-ID"/>
              </w:rPr>
            </w:pPr>
          </w:p>
        </w:tc>
      </w:tr>
      <w:tr w:rsidR="000B2092" w:rsidRPr="000B2092" w:rsidTr="003554CD">
        <w:trPr>
          <w:trHeight w:val="188"/>
        </w:trPr>
        <w:tc>
          <w:tcPr>
            <w:tcW w:w="2208" w:type="dxa"/>
            <w:tcBorders>
              <w:top w:val="nil"/>
              <w:left w:val="single" w:sz="4" w:space="0" w:color="auto"/>
              <w:bottom w:val="nil"/>
              <w:right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Peralatan</w:t>
            </w:r>
          </w:p>
        </w:tc>
        <w:tc>
          <w:tcPr>
            <w:tcW w:w="2157" w:type="dxa"/>
            <w:tcBorders>
              <w:top w:val="nil"/>
              <w:left w:val="nil"/>
              <w:bottom w:val="nil"/>
              <w:right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13.000.000</w:t>
            </w:r>
          </w:p>
        </w:tc>
        <w:tc>
          <w:tcPr>
            <w:tcW w:w="2166" w:type="dxa"/>
            <w:tcBorders>
              <w:top w:val="nil"/>
              <w:left w:val="nil"/>
              <w:bottom w:val="nil"/>
              <w:right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Modal Eva</w:t>
            </w:r>
          </w:p>
        </w:tc>
        <w:tc>
          <w:tcPr>
            <w:tcW w:w="2159" w:type="dxa"/>
            <w:tcBorders>
              <w:top w:val="nil"/>
              <w:left w:val="nil"/>
              <w:bottom w:val="nil"/>
              <w:right w:val="single" w:sz="4" w:space="0" w:color="auto"/>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23.780.000</w:t>
            </w:r>
          </w:p>
        </w:tc>
      </w:tr>
      <w:tr w:rsidR="000B2092" w:rsidRPr="000B2092" w:rsidTr="003554CD">
        <w:trPr>
          <w:trHeight w:val="188"/>
        </w:trPr>
        <w:tc>
          <w:tcPr>
            <w:tcW w:w="2208" w:type="dxa"/>
            <w:tcBorders>
              <w:top w:val="nil"/>
              <w:left w:val="single" w:sz="4" w:space="0" w:color="auto"/>
              <w:bottom w:val="nil"/>
              <w:right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AKM Peny Peralatan</w:t>
            </w:r>
          </w:p>
        </w:tc>
        <w:tc>
          <w:tcPr>
            <w:tcW w:w="2157" w:type="dxa"/>
            <w:tcBorders>
              <w:top w:val="nil"/>
              <w:left w:val="nil"/>
              <w:bottom w:val="nil"/>
              <w:right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1.300.000)</w:t>
            </w:r>
          </w:p>
        </w:tc>
        <w:tc>
          <w:tcPr>
            <w:tcW w:w="2166" w:type="dxa"/>
            <w:tcBorders>
              <w:top w:val="nil"/>
              <w:left w:val="nil"/>
              <w:bottom w:val="nil"/>
              <w:right w:val="nil"/>
            </w:tcBorders>
          </w:tcPr>
          <w:p w:rsidR="000B2092" w:rsidRPr="000B2092" w:rsidRDefault="000B2092" w:rsidP="003554CD">
            <w:pPr>
              <w:rPr>
                <w:rFonts w:ascii="Times New Roman" w:hAnsi="Times New Roman" w:cs="Times New Roman"/>
                <w:sz w:val="24"/>
                <w:szCs w:val="24"/>
                <w:lang w:val="id-ID"/>
              </w:rPr>
            </w:pPr>
          </w:p>
        </w:tc>
        <w:tc>
          <w:tcPr>
            <w:tcW w:w="2159" w:type="dxa"/>
            <w:tcBorders>
              <w:top w:val="nil"/>
              <w:left w:val="nil"/>
              <w:bottom w:val="nil"/>
              <w:right w:val="single" w:sz="4" w:space="0" w:color="auto"/>
            </w:tcBorders>
          </w:tcPr>
          <w:p w:rsidR="000B2092" w:rsidRPr="000B2092" w:rsidRDefault="000B2092" w:rsidP="003554CD">
            <w:pPr>
              <w:rPr>
                <w:rFonts w:ascii="Times New Roman" w:hAnsi="Times New Roman" w:cs="Times New Roman"/>
                <w:sz w:val="24"/>
                <w:szCs w:val="24"/>
                <w:lang w:val="id-ID"/>
              </w:rPr>
            </w:pPr>
          </w:p>
        </w:tc>
      </w:tr>
      <w:tr w:rsidR="000B2092" w:rsidRPr="000B2092" w:rsidTr="003554CD">
        <w:trPr>
          <w:trHeight w:val="188"/>
        </w:trPr>
        <w:tc>
          <w:tcPr>
            <w:tcW w:w="2208" w:type="dxa"/>
            <w:tcBorders>
              <w:top w:val="nil"/>
              <w:left w:val="single" w:sz="4" w:space="0" w:color="auto"/>
              <w:bottom w:val="nil"/>
              <w:right w:val="nil"/>
            </w:tcBorders>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Jumlah Aktiva Tetap</w:t>
            </w:r>
          </w:p>
        </w:tc>
        <w:tc>
          <w:tcPr>
            <w:tcW w:w="2157" w:type="dxa"/>
            <w:tcBorders>
              <w:top w:val="nil"/>
              <w:left w:val="nil"/>
              <w:bottom w:val="nil"/>
              <w:right w:val="nil"/>
            </w:tcBorders>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Rp. 11. 700.000</w:t>
            </w:r>
          </w:p>
        </w:tc>
        <w:tc>
          <w:tcPr>
            <w:tcW w:w="2166" w:type="dxa"/>
            <w:tcBorders>
              <w:top w:val="nil"/>
              <w:left w:val="nil"/>
              <w:bottom w:val="nil"/>
              <w:right w:val="nil"/>
            </w:tcBorders>
          </w:tcPr>
          <w:p w:rsidR="000B2092" w:rsidRPr="000B2092" w:rsidRDefault="000B2092" w:rsidP="003554CD">
            <w:pPr>
              <w:rPr>
                <w:rFonts w:ascii="Times New Roman" w:hAnsi="Times New Roman" w:cs="Times New Roman"/>
                <w:sz w:val="24"/>
                <w:szCs w:val="24"/>
                <w:lang w:val="id-ID"/>
              </w:rPr>
            </w:pPr>
          </w:p>
        </w:tc>
        <w:tc>
          <w:tcPr>
            <w:tcW w:w="2159" w:type="dxa"/>
            <w:tcBorders>
              <w:top w:val="nil"/>
              <w:left w:val="nil"/>
              <w:bottom w:val="nil"/>
              <w:right w:val="single" w:sz="4" w:space="0" w:color="auto"/>
            </w:tcBorders>
          </w:tcPr>
          <w:p w:rsidR="000B2092" w:rsidRPr="000B2092" w:rsidRDefault="000B2092" w:rsidP="003554CD">
            <w:pPr>
              <w:rPr>
                <w:rFonts w:ascii="Times New Roman" w:hAnsi="Times New Roman" w:cs="Times New Roman"/>
                <w:sz w:val="24"/>
                <w:szCs w:val="24"/>
                <w:lang w:val="id-ID"/>
              </w:rPr>
            </w:pPr>
          </w:p>
        </w:tc>
      </w:tr>
      <w:tr w:rsidR="000B2092" w:rsidRPr="000B2092" w:rsidTr="003554CD">
        <w:trPr>
          <w:trHeight w:val="188"/>
        </w:trPr>
        <w:tc>
          <w:tcPr>
            <w:tcW w:w="2208" w:type="dxa"/>
            <w:tcBorders>
              <w:top w:val="nil"/>
              <w:left w:val="single" w:sz="4" w:space="0" w:color="auto"/>
              <w:bottom w:val="nil"/>
              <w:right w:val="nil"/>
            </w:tcBorders>
          </w:tcPr>
          <w:p w:rsidR="000B2092" w:rsidRPr="000B2092" w:rsidRDefault="000B2092" w:rsidP="003554CD">
            <w:pPr>
              <w:rPr>
                <w:rFonts w:ascii="Times New Roman" w:hAnsi="Times New Roman" w:cs="Times New Roman"/>
                <w:sz w:val="24"/>
                <w:szCs w:val="24"/>
                <w:lang w:val="id-ID"/>
              </w:rPr>
            </w:pPr>
          </w:p>
        </w:tc>
        <w:tc>
          <w:tcPr>
            <w:tcW w:w="2157" w:type="dxa"/>
            <w:tcBorders>
              <w:top w:val="nil"/>
              <w:left w:val="nil"/>
              <w:bottom w:val="nil"/>
              <w:right w:val="nil"/>
            </w:tcBorders>
          </w:tcPr>
          <w:p w:rsidR="000B2092" w:rsidRPr="000B2092" w:rsidRDefault="000B2092" w:rsidP="003554CD">
            <w:pPr>
              <w:rPr>
                <w:rFonts w:ascii="Times New Roman" w:hAnsi="Times New Roman" w:cs="Times New Roman"/>
                <w:sz w:val="24"/>
                <w:szCs w:val="24"/>
                <w:lang w:val="id-ID"/>
              </w:rPr>
            </w:pPr>
          </w:p>
        </w:tc>
        <w:tc>
          <w:tcPr>
            <w:tcW w:w="2166" w:type="dxa"/>
            <w:tcBorders>
              <w:top w:val="nil"/>
              <w:left w:val="nil"/>
              <w:bottom w:val="nil"/>
              <w:right w:val="nil"/>
            </w:tcBorders>
          </w:tcPr>
          <w:p w:rsidR="000B2092" w:rsidRPr="000B2092" w:rsidRDefault="000B2092" w:rsidP="003554CD">
            <w:pPr>
              <w:rPr>
                <w:rFonts w:ascii="Times New Roman" w:hAnsi="Times New Roman" w:cs="Times New Roman"/>
                <w:sz w:val="24"/>
                <w:szCs w:val="24"/>
                <w:lang w:val="id-ID"/>
              </w:rPr>
            </w:pPr>
          </w:p>
        </w:tc>
        <w:tc>
          <w:tcPr>
            <w:tcW w:w="2159" w:type="dxa"/>
            <w:tcBorders>
              <w:top w:val="nil"/>
              <w:left w:val="nil"/>
              <w:bottom w:val="nil"/>
              <w:right w:val="single" w:sz="4" w:space="0" w:color="auto"/>
            </w:tcBorders>
          </w:tcPr>
          <w:p w:rsidR="000B2092" w:rsidRPr="000B2092" w:rsidRDefault="000B2092" w:rsidP="003554CD">
            <w:pPr>
              <w:rPr>
                <w:rFonts w:ascii="Times New Roman" w:hAnsi="Times New Roman" w:cs="Times New Roman"/>
                <w:sz w:val="24"/>
                <w:szCs w:val="24"/>
                <w:lang w:val="id-ID"/>
              </w:rPr>
            </w:pPr>
          </w:p>
        </w:tc>
      </w:tr>
      <w:tr w:rsidR="000B2092" w:rsidRPr="000B2092" w:rsidTr="003554CD">
        <w:trPr>
          <w:trHeight w:val="378"/>
        </w:trPr>
        <w:tc>
          <w:tcPr>
            <w:tcW w:w="2208" w:type="dxa"/>
            <w:tcBorders>
              <w:top w:val="nil"/>
              <w:left w:val="single" w:sz="4" w:space="0" w:color="auto"/>
              <w:bottom w:val="single" w:sz="4" w:space="0" w:color="auto"/>
              <w:right w:val="nil"/>
            </w:tcBorders>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 xml:space="preserve">Jumlah Aktiva </w:t>
            </w:r>
          </w:p>
        </w:tc>
        <w:tc>
          <w:tcPr>
            <w:tcW w:w="2157" w:type="dxa"/>
            <w:tcBorders>
              <w:top w:val="nil"/>
              <w:left w:val="nil"/>
              <w:bottom w:val="single" w:sz="4" w:space="0" w:color="auto"/>
              <w:right w:val="nil"/>
            </w:tcBorders>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Rp. 26.450.000</w:t>
            </w:r>
          </w:p>
        </w:tc>
        <w:tc>
          <w:tcPr>
            <w:tcW w:w="2166" w:type="dxa"/>
            <w:tcBorders>
              <w:top w:val="nil"/>
              <w:left w:val="nil"/>
              <w:bottom w:val="single" w:sz="4" w:space="0" w:color="auto"/>
              <w:right w:val="nil"/>
            </w:tcBorders>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Jumlah Kewajiban dan Modal</w:t>
            </w:r>
          </w:p>
        </w:tc>
        <w:tc>
          <w:tcPr>
            <w:tcW w:w="2159" w:type="dxa"/>
            <w:tcBorders>
              <w:top w:val="nil"/>
              <w:left w:val="nil"/>
              <w:bottom w:val="single" w:sz="4" w:space="0" w:color="auto"/>
              <w:right w:val="single" w:sz="4" w:space="0" w:color="auto"/>
            </w:tcBorders>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Rp. 26.450.000</w:t>
            </w:r>
          </w:p>
        </w:tc>
      </w:tr>
    </w:tbl>
    <w:p w:rsidR="000B2092" w:rsidRPr="000B2092" w:rsidRDefault="000B2092" w:rsidP="000B2092">
      <w:pPr>
        <w:pStyle w:val="ListParagraph"/>
        <w:spacing w:line="480" w:lineRule="auto"/>
        <w:ind w:left="-851" w:firstLine="851"/>
        <w:jc w:val="both"/>
        <w:rPr>
          <w:i/>
          <w:sz w:val="24"/>
          <w:szCs w:val="24"/>
        </w:rPr>
      </w:pPr>
      <w:r w:rsidRPr="000B2092">
        <w:rPr>
          <w:i/>
          <w:sz w:val="24"/>
          <w:szCs w:val="24"/>
          <w:lang w:val="id-ID"/>
        </w:rPr>
        <w:t xml:space="preserve">Sumber: </w:t>
      </w:r>
      <w:proofErr w:type="spellStart"/>
      <w:r w:rsidRPr="000B2092">
        <w:rPr>
          <w:i/>
          <w:sz w:val="24"/>
          <w:szCs w:val="24"/>
        </w:rPr>
        <w:t>PT.Maju</w:t>
      </w:r>
      <w:proofErr w:type="spellEnd"/>
      <w:r w:rsidRPr="000B2092">
        <w:rPr>
          <w:i/>
          <w:sz w:val="24"/>
          <w:szCs w:val="24"/>
        </w:rPr>
        <w:t xml:space="preserve"> Jaya</w:t>
      </w:r>
      <w:r w:rsidRPr="000B2092">
        <w:rPr>
          <w:i/>
          <w:sz w:val="24"/>
          <w:szCs w:val="24"/>
          <w:lang w:val="id-ID"/>
        </w:rPr>
        <w:t>, 202</w:t>
      </w:r>
      <w:r w:rsidRPr="000B2092">
        <w:rPr>
          <w:i/>
          <w:sz w:val="24"/>
          <w:szCs w:val="24"/>
        </w:rPr>
        <w:t>2</w:t>
      </w:r>
    </w:p>
    <w:p w:rsidR="000B2092" w:rsidRPr="000B2092" w:rsidRDefault="000B2092" w:rsidP="000B2092">
      <w:pPr>
        <w:pStyle w:val="ListParagraph"/>
        <w:numPr>
          <w:ilvl w:val="0"/>
          <w:numId w:val="16"/>
        </w:numPr>
        <w:spacing w:line="480" w:lineRule="auto"/>
        <w:ind w:left="426"/>
        <w:rPr>
          <w:sz w:val="24"/>
          <w:szCs w:val="24"/>
        </w:rPr>
      </w:pPr>
      <w:proofErr w:type="spellStart"/>
      <w:r w:rsidRPr="000B2092">
        <w:rPr>
          <w:sz w:val="24"/>
          <w:szCs w:val="24"/>
        </w:rPr>
        <w:t>Laporan</w:t>
      </w:r>
      <w:proofErr w:type="spellEnd"/>
      <w:r w:rsidRPr="000B2092">
        <w:rPr>
          <w:sz w:val="24"/>
          <w:szCs w:val="24"/>
        </w:rPr>
        <w:t xml:space="preserve"> </w:t>
      </w:r>
      <w:proofErr w:type="spellStart"/>
      <w:r w:rsidRPr="000B2092">
        <w:rPr>
          <w:sz w:val="24"/>
          <w:szCs w:val="24"/>
        </w:rPr>
        <w:t>Laba</w:t>
      </w:r>
      <w:proofErr w:type="spellEnd"/>
      <w:r w:rsidRPr="000B2092">
        <w:rPr>
          <w:sz w:val="24"/>
          <w:szCs w:val="24"/>
        </w:rPr>
        <w:t xml:space="preserve"> </w:t>
      </w:r>
      <w:proofErr w:type="spellStart"/>
      <w:r w:rsidRPr="000B2092">
        <w:rPr>
          <w:sz w:val="24"/>
          <w:szCs w:val="24"/>
        </w:rPr>
        <w:t>Rugi</w:t>
      </w:r>
      <w:proofErr w:type="spellEnd"/>
      <w:r w:rsidRPr="000B2092">
        <w:rPr>
          <w:sz w:val="24"/>
          <w:szCs w:val="24"/>
        </w:rPr>
        <w:t xml:space="preserve"> (</w:t>
      </w:r>
      <w:r w:rsidRPr="000B2092">
        <w:rPr>
          <w:i/>
          <w:sz w:val="24"/>
          <w:szCs w:val="24"/>
        </w:rPr>
        <w:t xml:space="preserve">Income </w:t>
      </w:r>
      <w:proofErr w:type="gramStart"/>
      <w:r w:rsidRPr="000B2092">
        <w:rPr>
          <w:i/>
          <w:sz w:val="24"/>
          <w:szCs w:val="24"/>
        </w:rPr>
        <w:t xml:space="preserve">statement </w:t>
      </w:r>
      <w:r w:rsidRPr="000B2092">
        <w:rPr>
          <w:sz w:val="24"/>
          <w:szCs w:val="24"/>
        </w:rPr>
        <w:t>)</w:t>
      </w:r>
      <w:proofErr w:type="gramEnd"/>
    </w:p>
    <w:p w:rsidR="000B2092" w:rsidRPr="000B2092" w:rsidRDefault="000B2092" w:rsidP="000B2092">
      <w:pPr>
        <w:adjustRightInd w:val="0"/>
        <w:spacing w:after="0" w:line="480" w:lineRule="auto"/>
        <w:ind w:firstLine="426"/>
        <w:jc w:val="both"/>
        <w:rPr>
          <w:rFonts w:ascii="Times New Roman" w:hAnsi="Times New Roman" w:cs="Times New Roman"/>
          <w:sz w:val="24"/>
          <w:szCs w:val="24"/>
          <w:lang w:val="id-ID"/>
        </w:rPr>
      </w:pPr>
      <w:r w:rsidRPr="000B2092">
        <w:rPr>
          <w:rFonts w:ascii="Times New Roman" w:hAnsi="Times New Roman" w:cs="Times New Roman"/>
          <w:sz w:val="24"/>
          <w:szCs w:val="24"/>
          <w:lang w:val="id-ID"/>
        </w:rPr>
        <w:lastRenderedPageBreak/>
        <w:t xml:space="preserve">Laporan laba rugi adalah laporan yang menggambarkan total pendapatan dan beban suatu perusahaan selama periode tertentu. Mirip dengan neraca, laporan laba rugi  disusun setiap akhir tahun. Menurut </w:t>
      </w:r>
      <w:r w:rsidRPr="000B2092">
        <w:rPr>
          <w:rFonts w:ascii="Times New Roman" w:hAnsi="Times New Roman" w:cs="Times New Roman"/>
          <w:sz w:val="24"/>
          <w:szCs w:val="24"/>
          <w:lang w:val="id-ID"/>
        </w:rPr>
        <w:fldChar w:fldCharType="begin" w:fldLock="1"/>
      </w:r>
      <w:r w:rsidRPr="000B2092">
        <w:rPr>
          <w:rFonts w:ascii="Times New Roman" w:hAnsi="Times New Roman" w:cs="Times New Roman"/>
          <w:sz w:val="24"/>
          <w:szCs w:val="24"/>
          <w:lang w:val="id-ID"/>
        </w:rPr>
        <w:instrText>ADDIN CSL_CITATION {"citationItems":[{"id":"ITEM-1","itemData":{"ISSN":"2715-1212","abstract":"The study aims to determine the impact of the Covid-19 pandemic on profit and loss statements and Sharia Banks policies. This research uses documentation method with quantitative descriptive approach. The data used are in the form of profit and loss statements for BRI Sharia Bank, Mega Sharia Bank, and KB Bukopin Sharia Bank obtained from the Financial Services Authority (OJK). Then analyzed using One Sample TTest with SPSS version 23 program. The results of this study indicate that there is a significant difference before and during the Covid-19 pandemic at ROA &amp;lt;0,05 meaning that profitability is very adequate and profit exceeds the target. Sharia Banks policy has been adjusted by the OJK, namely implementing an economic stimulus policies related to restructuring financing based on POJK No.11/POJK.03/2020, and Sharia banks providing mobile banking facilities to facilitate transactions during the Covid-19 pandemic.","author":[{"dropping-particle":"","family":"Apriyanti","given":"Rahayu","non-dropping-particle":"","parse-names":false,"suffix":""},{"dropping-particle":"","family":"Sosial","given":"Institut Ilmu","non-dropping-particle":"","parse-names":false,"suffix":""},{"dropping-particle":"","family":"Stiami","given":"Manajemen","non-dropping-particle":"","parse-names":false,"suffix":""}],"container-title":"Neraca : Jurnal Akuntansi Terapan","id":"ITEM-1","issue":"2","issued":{"date-parts":[["2022"]]},"page":"114-120","title":"Dampak Pandemi Covid-19 Terhadap Laporan Laba Rugi  Pada Bank Syariah","type":"article-journal","volume":"3"},"uris":["http://www.mendeley.com/documents/?uuid=df263e70-60c6-49de-aa7d-08e28e60e8b4"]}],"mendeley":{"formattedCitation":"(Apriyanti et al., 2022)","plainTextFormattedCitation":"(Apriyanti et al., 2022)","previouslyFormattedCitation":"(Apriyanti et al., 2022)"},"properties":{"noteIndex":0},"schema":"https://github.com/citation-style-language/schema/raw/master/csl-citation.json"}</w:instrText>
      </w:r>
      <w:r w:rsidRPr="000B2092">
        <w:rPr>
          <w:rFonts w:ascii="Times New Roman" w:hAnsi="Times New Roman" w:cs="Times New Roman"/>
          <w:sz w:val="24"/>
          <w:szCs w:val="24"/>
          <w:lang w:val="id-ID"/>
        </w:rPr>
        <w:fldChar w:fldCharType="separate"/>
      </w:r>
      <w:r w:rsidRPr="000B2092">
        <w:rPr>
          <w:rFonts w:ascii="Times New Roman" w:hAnsi="Times New Roman" w:cs="Times New Roman"/>
          <w:noProof/>
          <w:sz w:val="24"/>
          <w:szCs w:val="24"/>
          <w:lang w:val="id-ID"/>
        </w:rPr>
        <w:t>(Apriyanti et al., 2022)</w:t>
      </w:r>
      <w:r w:rsidRPr="000B2092">
        <w:rPr>
          <w:rFonts w:ascii="Times New Roman" w:hAnsi="Times New Roman" w:cs="Times New Roman"/>
          <w:sz w:val="24"/>
          <w:szCs w:val="24"/>
          <w:lang w:val="id-ID"/>
        </w:rPr>
        <w:fldChar w:fldCharType="end"/>
      </w:r>
      <w:r w:rsidRPr="000B2092">
        <w:rPr>
          <w:rFonts w:ascii="Times New Roman" w:hAnsi="Times New Roman" w:cs="Times New Roman"/>
          <w:sz w:val="24"/>
          <w:szCs w:val="24"/>
          <w:lang w:val="id-ID"/>
        </w:rPr>
        <w:t xml:space="preserve"> “Laporan laba rugi adalah laporan yang disusun secara sistematis berdasarkan Standar Akuntansi, serta memuat hasil usaha selama satu tahun atau satu periode akuntansi. Cara agar dapat melihat Laporan laba rugi mendapat untung atau rugi, yaitu: dengan cara melihat jika total pendapatan melebihi total biaya maka perusahaan akan memperoleh keuntungan, sebaliknya jika total pendapatan lebih kecil dari total biaya maka perusahaan akan mengalami kerugian. </w:t>
      </w:r>
    </w:p>
    <w:p w:rsidR="000B2092" w:rsidRPr="000B2092" w:rsidRDefault="000B2092" w:rsidP="000B2092">
      <w:pPr>
        <w:pStyle w:val="Caption"/>
        <w:spacing w:after="0"/>
        <w:jc w:val="center"/>
        <w:rPr>
          <w:rFonts w:ascii="Times New Roman" w:hAnsi="Times New Roman" w:cs="Times New Roman"/>
          <w:b/>
          <w:i w:val="0"/>
          <w:color w:val="auto"/>
          <w:sz w:val="24"/>
          <w:szCs w:val="24"/>
        </w:rPr>
      </w:pPr>
      <w:proofErr w:type="spellStart"/>
      <w:r w:rsidRPr="000B2092">
        <w:rPr>
          <w:rFonts w:ascii="Times New Roman" w:hAnsi="Times New Roman" w:cs="Times New Roman"/>
          <w:b/>
          <w:i w:val="0"/>
          <w:color w:val="auto"/>
          <w:sz w:val="24"/>
          <w:szCs w:val="24"/>
        </w:rPr>
        <w:t>Tabel</w:t>
      </w:r>
      <w:proofErr w:type="spellEnd"/>
      <w:r w:rsidRPr="000B2092">
        <w:rPr>
          <w:rFonts w:ascii="Times New Roman" w:hAnsi="Times New Roman" w:cs="Times New Roman"/>
          <w:b/>
          <w:i w:val="0"/>
          <w:color w:val="auto"/>
          <w:sz w:val="24"/>
          <w:szCs w:val="24"/>
        </w:rPr>
        <w:t xml:space="preserve"> 2.3 </w:t>
      </w:r>
    </w:p>
    <w:p w:rsidR="000B2092" w:rsidRPr="000B2092" w:rsidRDefault="000B2092" w:rsidP="000B2092">
      <w:pPr>
        <w:pStyle w:val="Caption"/>
        <w:spacing w:after="0"/>
        <w:jc w:val="center"/>
        <w:rPr>
          <w:rFonts w:ascii="Times New Roman" w:hAnsi="Times New Roman" w:cs="Times New Roman"/>
          <w:b/>
          <w:i w:val="0"/>
          <w:color w:val="auto"/>
          <w:sz w:val="24"/>
          <w:szCs w:val="24"/>
          <w:lang w:val="id-ID"/>
        </w:rPr>
      </w:pPr>
      <w:proofErr w:type="spellStart"/>
      <w:r w:rsidRPr="000B2092">
        <w:rPr>
          <w:rFonts w:ascii="Times New Roman" w:hAnsi="Times New Roman" w:cs="Times New Roman"/>
          <w:b/>
          <w:i w:val="0"/>
          <w:color w:val="auto"/>
          <w:sz w:val="24"/>
          <w:szCs w:val="24"/>
        </w:rPr>
        <w:t>Laporan</w:t>
      </w:r>
      <w:proofErr w:type="spellEnd"/>
      <w:r w:rsidRPr="000B2092">
        <w:rPr>
          <w:rFonts w:ascii="Times New Roman" w:hAnsi="Times New Roman" w:cs="Times New Roman"/>
          <w:b/>
          <w:i w:val="0"/>
          <w:color w:val="auto"/>
          <w:sz w:val="24"/>
          <w:szCs w:val="24"/>
        </w:rPr>
        <w:t xml:space="preserve"> </w:t>
      </w:r>
      <w:proofErr w:type="spellStart"/>
      <w:r w:rsidRPr="000B2092">
        <w:rPr>
          <w:rFonts w:ascii="Times New Roman" w:hAnsi="Times New Roman" w:cs="Times New Roman"/>
          <w:b/>
          <w:i w:val="0"/>
          <w:color w:val="auto"/>
          <w:sz w:val="24"/>
          <w:szCs w:val="24"/>
        </w:rPr>
        <w:t>Laba</w:t>
      </w:r>
      <w:proofErr w:type="spellEnd"/>
      <w:r w:rsidRPr="000B2092">
        <w:rPr>
          <w:rFonts w:ascii="Times New Roman" w:hAnsi="Times New Roman" w:cs="Times New Roman"/>
          <w:b/>
          <w:i w:val="0"/>
          <w:color w:val="auto"/>
          <w:sz w:val="24"/>
          <w:szCs w:val="24"/>
        </w:rPr>
        <w:t xml:space="preserve"> </w:t>
      </w:r>
      <w:proofErr w:type="spellStart"/>
      <w:r w:rsidRPr="000B2092">
        <w:rPr>
          <w:rFonts w:ascii="Times New Roman" w:hAnsi="Times New Roman" w:cs="Times New Roman"/>
          <w:b/>
          <w:i w:val="0"/>
          <w:color w:val="auto"/>
          <w:sz w:val="24"/>
          <w:szCs w:val="24"/>
        </w:rPr>
        <w:t>Rugi</w:t>
      </w:r>
      <w:proofErr w:type="spellEnd"/>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4675"/>
        <w:gridCol w:w="1983"/>
      </w:tblGrid>
      <w:tr w:rsidR="000B2092" w:rsidRPr="000B2092" w:rsidTr="003554CD">
        <w:trPr>
          <w:jc w:val="center"/>
        </w:trPr>
        <w:tc>
          <w:tcPr>
            <w:tcW w:w="6658" w:type="dxa"/>
            <w:gridSpan w:val="2"/>
          </w:tcPr>
          <w:p w:rsidR="000B2092" w:rsidRPr="000B2092" w:rsidRDefault="000B2092" w:rsidP="003554CD">
            <w:pPr>
              <w:jc w:val="center"/>
              <w:rPr>
                <w:rFonts w:ascii="Times New Roman" w:hAnsi="Times New Roman" w:cs="Times New Roman"/>
                <w:b/>
                <w:sz w:val="24"/>
                <w:szCs w:val="24"/>
                <w:lang w:val="id-ID"/>
              </w:rPr>
            </w:pPr>
            <w:r w:rsidRPr="000B2092">
              <w:rPr>
                <w:rFonts w:ascii="Times New Roman" w:hAnsi="Times New Roman" w:cs="Times New Roman"/>
                <w:b/>
                <w:sz w:val="24"/>
                <w:szCs w:val="24"/>
                <w:lang w:val="id-ID"/>
              </w:rPr>
              <w:t xml:space="preserve">PT. Pegadaian </w:t>
            </w:r>
          </w:p>
        </w:tc>
      </w:tr>
      <w:tr w:rsidR="000B2092" w:rsidRPr="000B2092" w:rsidTr="003554CD">
        <w:trPr>
          <w:jc w:val="center"/>
        </w:trPr>
        <w:tc>
          <w:tcPr>
            <w:tcW w:w="6658" w:type="dxa"/>
            <w:gridSpan w:val="2"/>
          </w:tcPr>
          <w:p w:rsidR="000B2092" w:rsidRPr="000B2092" w:rsidRDefault="000B2092" w:rsidP="003554CD">
            <w:pPr>
              <w:jc w:val="center"/>
              <w:rPr>
                <w:rFonts w:ascii="Times New Roman" w:hAnsi="Times New Roman" w:cs="Times New Roman"/>
                <w:b/>
                <w:sz w:val="24"/>
                <w:szCs w:val="24"/>
                <w:lang w:val="id-ID"/>
              </w:rPr>
            </w:pPr>
            <w:r w:rsidRPr="000B2092">
              <w:rPr>
                <w:rFonts w:ascii="Times New Roman" w:hAnsi="Times New Roman" w:cs="Times New Roman"/>
                <w:b/>
                <w:sz w:val="24"/>
                <w:szCs w:val="24"/>
                <w:lang w:val="id-ID"/>
              </w:rPr>
              <w:t>Laporan Laba Rugi</w:t>
            </w:r>
          </w:p>
        </w:tc>
      </w:tr>
      <w:tr w:rsidR="000B2092" w:rsidRPr="000B2092" w:rsidTr="003554CD">
        <w:trPr>
          <w:jc w:val="center"/>
        </w:trPr>
        <w:tc>
          <w:tcPr>
            <w:tcW w:w="6658" w:type="dxa"/>
            <w:gridSpan w:val="2"/>
          </w:tcPr>
          <w:p w:rsidR="000B2092" w:rsidRPr="000B2092" w:rsidRDefault="000B2092" w:rsidP="003554CD">
            <w:pPr>
              <w:ind w:firstLine="284"/>
              <w:jc w:val="center"/>
              <w:rPr>
                <w:rFonts w:ascii="Times New Roman" w:hAnsi="Times New Roman" w:cs="Times New Roman"/>
                <w:b/>
                <w:sz w:val="24"/>
                <w:szCs w:val="24"/>
                <w:lang w:val="id-ID"/>
              </w:rPr>
            </w:pPr>
            <w:r w:rsidRPr="000B2092">
              <w:rPr>
                <w:rFonts w:ascii="Times New Roman" w:hAnsi="Times New Roman" w:cs="Times New Roman"/>
                <w:b/>
                <w:sz w:val="24"/>
                <w:szCs w:val="24"/>
                <w:lang w:val="id-ID"/>
              </w:rPr>
              <w:t>Periode 31 Desember 2022</w:t>
            </w:r>
          </w:p>
          <w:p w:rsidR="000B2092" w:rsidRPr="000B2092" w:rsidRDefault="000B2092" w:rsidP="003554CD">
            <w:pPr>
              <w:ind w:firstLine="284"/>
              <w:jc w:val="center"/>
              <w:rPr>
                <w:rFonts w:ascii="Times New Roman" w:hAnsi="Times New Roman" w:cs="Times New Roman"/>
                <w:b/>
                <w:sz w:val="24"/>
                <w:szCs w:val="24"/>
                <w:lang w:val="id-ID"/>
              </w:rPr>
            </w:pPr>
          </w:p>
        </w:tc>
      </w:tr>
      <w:tr w:rsidR="000B2092" w:rsidRPr="000B2092" w:rsidTr="003554CD">
        <w:trPr>
          <w:jc w:val="center"/>
        </w:trPr>
        <w:tc>
          <w:tcPr>
            <w:tcW w:w="4675" w:type="dxa"/>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 xml:space="preserve">Pendapatan Usaha </w:t>
            </w:r>
          </w:p>
        </w:tc>
        <w:tc>
          <w:tcPr>
            <w:tcW w:w="1983" w:type="dxa"/>
          </w:tcPr>
          <w:p w:rsidR="000B2092" w:rsidRPr="000B2092" w:rsidRDefault="000B2092" w:rsidP="003554CD">
            <w:pPr>
              <w:rPr>
                <w:rFonts w:ascii="Times New Roman" w:hAnsi="Times New Roman" w:cs="Times New Roman"/>
                <w:sz w:val="24"/>
                <w:szCs w:val="24"/>
                <w:lang w:val="id-ID"/>
              </w:rPr>
            </w:pPr>
          </w:p>
        </w:tc>
      </w:tr>
      <w:tr w:rsidR="000B2092" w:rsidRPr="000B2092" w:rsidTr="003554CD">
        <w:trPr>
          <w:jc w:val="center"/>
        </w:trPr>
        <w:tc>
          <w:tcPr>
            <w:tcW w:w="4675"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Pendapatan sewa modal dan adm</w:t>
            </w:r>
          </w:p>
        </w:tc>
        <w:tc>
          <w:tcPr>
            <w:tcW w:w="198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13.808.000</w:t>
            </w:r>
          </w:p>
        </w:tc>
      </w:tr>
      <w:tr w:rsidR="000B2092" w:rsidRPr="000B2092" w:rsidTr="003554CD">
        <w:trPr>
          <w:jc w:val="center"/>
        </w:trPr>
        <w:tc>
          <w:tcPr>
            <w:tcW w:w="4675"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Pendapatan penjualan </w:t>
            </w:r>
          </w:p>
        </w:tc>
        <w:tc>
          <w:tcPr>
            <w:tcW w:w="198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6.510.000</w:t>
            </w:r>
          </w:p>
        </w:tc>
      </w:tr>
      <w:tr w:rsidR="000B2092" w:rsidRPr="000B2092" w:rsidTr="003554CD">
        <w:trPr>
          <w:jc w:val="center"/>
        </w:trPr>
        <w:tc>
          <w:tcPr>
            <w:tcW w:w="4675"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Pendapatan Usaha lainnya</w:t>
            </w:r>
          </w:p>
        </w:tc>
        <w:tc>
          <w:tcPr>
            <w:tcW w:w="198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320.000</w:t>
            </w:r>
          </w:p>
        </w:tc>
      </w:tr>
      <w:tr w:rsidR="000B2092" w:rsidRPr="000B2092" w:rsidTr="003554CD">
        <w:trPr>
          <w:jc w:val="center"/>
        </w:trPr>
        <w:tc>
          <w:tcPr>
            <w:tcW w:w="4675" w:type="dxa"/>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Jumlah Beban Usaha</w:t>
            </w:r>
          </w:p>
        </w:tc>
        <w:tc>
          <w:tcPr>
            <w:tcW w:w="198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20.638.000</w:t>
            </w:r>
          </w:p>
        </w:tc>
      </w:tr>
      <w:tr w:rsidR="000B2092" w:rsidRPr="000B2092" w:rsidTr="003554CD">
        <w:trPr>
          <w:jc w:val="center"/>
        </w:trPr>
        <w:tc>
          <w:tcPr>
            <w:tcW w:w="4675" w:type="dxa"/>
          </w:tcPr>
          <w:p w:rsidR="000B2092" w:rsidRPr="000B2092" w:rsidRDefault="000B2092" w:rsidP="003554CD">
            <w:pPr>
              <w:rPr>
                <w:rFonts w:ascii="Times New Roman" w:hAnsi="Times New Roman" w:cs="Times New Roman"/>
                <w:sz w:val="24"/>
                <w:szCs w:val="24"/>
                <w:lang w:val="id-ID"/>
              </w:rPr>
            </w:pPr>
          </w:p>
        </w:tc>
        <w:tc>
          <w:tcPr>
            <w:tcW w:w="1983" w:type="dxa"/>
          </w:tcPr>
          <w:p w:rsidR="000B2092" w:rsidRPr="000B2092" w:rsidRDefault="000B2092" w:rsidP="003554CD">
            <w:pPr>
              <w:rPr>
                <w:rFonts w:ascii="Times New Roman" w:hAnsi="Times New Roman" w:cs="Times New Roman"/>
                <w:sz w:val="24"/>
                <w:szCs w:val="24"/>
                <w:lang w:val="id-ID"/>
              </w:rPr>
            </w:pPr>
          </w:p>
        </w:tc>
      </w:tr>
      <w:tr w:rsidR="000B2092" w:rsidRPr="000B2092" w:rsidTr="003554CD">
        <w:trPr>
          <w:jc w:val="center"/>
        </w:trPr>
        <w:tc>
          <w:tcPr>
            <w:tcW w:w="4675" w:type="dxa"/>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 xml:space="preserve">Beban Usaha </w:t>
            </w:r>
          </w:p>
        </w:tc>
        <w:tc>
          <w:tcPr>
            <w:tcW w:w="1983" w:type="dxa"/>
          </w:tcPr>
          <w:p w:rsidR="000B2092" w:rsidRPr="000B2092" w:rsidRDefault="000B2092" w:rsidP="003554CD">
            <w:pPr>
              <w:rPr>
                <w:rFonts w:ascii="Times New Roman" w:hAnsi="Times New Roman" w:cs="Times New Roman"/>
                <w:sz w:val="24"/>
                <w:szCs w:val="24"/>
                <w:lang w:val="id-ID"/>
              </w:rPr>
            </w:pPr>
          </w:p>
        </w:tc>
      </w:tr>
      <w:tr w:rsidR="000B2092" w:rsidRPr="000B2092" w:rsidTr="003554CD">
        <w:trPr>
          <w:jc w:val="center"/>
        </w:trPr>
        <w:tc>
          <w:tcPr>
            <w:tcW w:w="4675"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Beban HPP</w:t>
            </w:r>
          </w:p>
        </w:tc>
        <w:tc>
          <w:tcPr>
            <w:tcW w:w="198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6.283.000</w:t>
            </w:r>
          </w:p>
        </w:tc>
      </w:tr>
      <w:tr w:rsidR="000B2092" w:rsidRPr="000B2092" w:rsidTr="003554CD">
        <w:trPr>
          <w:jc w:val="center"/>
        </w:trPr>
        <w:tc>
          <w:tcPr>
            <w:tcW w:w="4675"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Beban Pegawai</w:t>
            </w:r>
          </w:p>
        </w:tc>
        <w:tc>
          <w:tcPr>
            <w:tcW w:w="198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3.895.000</w:t>
            </w:r>
          </w:p>
        </w:tc>
      </w:tr>
      <w:tr w:rsidR="000B2092" w:rsidRPr="000B2092" w:rsidTr="003554CD">
        <w:trPr>
          <w:jc w:val="center"/>
        </w:trPr>
        <w:tc>
          <w:tcPr>
            <w:tcW w:w="4675"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Beban Bunga</w:t>
            </w:r>
          </w:p>
        </w:tc>
        <w:tc>
          <w:tcPr>
            <w:tcW w:w="198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2.215.000</w:t>
            </w:r>
          </w:p>
        </w:tc>
      </w:tr>
      <w:tr w:rsidR="000B2092" w:rsidRPr="000B2092" w:rsidTr="003554CD">
        <w:trPr>
          <w:jc w:val="center"/>
        </w:trPr>
        <w:tc>
          <w:tcPr>
            <w:tcW w:w="4675"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Beban ADM dan Umum </w:t>
            </w:r>
          </w:p>
        </w:tc>
        <w:tc>
          <w:tcPr>
            <w:tcW w:w="198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3.377.000</w:t>
            </w:r>
          </w:p>
        </w:tc>
      </w:tr>
      <w:tr w:rsidR="000B2092" w:rsidRPr="000B2092" w:rsidTr="003554CD">
        <w:trPr>
          <w:jc w:val="center"/>
        </w:trPr>
        <w:tc>
          <w:tcPr>
            <w:tcW w:w="4675"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Beban Pemasaran</w:t>
            </w:r>
          </w:p>
        </w:tc>
        <w:tc>
          <w:tcPr>
            <w:tcW w:w="198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152.000</w:t>
            </w:r>
          </w:p>
        </w:tc>
      </w:tr>
      <w:tr w:rsidR="000B2092" w:rsidRPr="000B2092" w:rsidTr="003554CD">
        <w:trPr>
          <w:jc w:val="center"/>
        </w:trPr>
        <w:tc>
          <w:tcPr>
            <w:tcW w:w="4675"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lastRenderedPageBreak/>
              <w:t>Cadangan Kerugian Penurunan Nilai</w:t>
            </w:r>
          </w:p>
        </w:tc>
        <w:tc>
          <w:tcPr>
            <w:tcW w:w="198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1.280.000</w:t>
            </w:r>
          </w:p>
        </w:tc>
      </w:tr>
      <w:tr w:rsidR="000B2092" w:rsidRPr="000B2092" w:rsidTr="003554CD">
        <w:trPr>
          <w:jc w:val="center"/>
        </w:trPr>
        <w:tc>
          <w:tcPr>
            <w:tcW w:w="4675" w:type="dxa"/>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Jumlah Beban Usaha</w:t>
            </w:r>
          </w:p>
        </w:tc>
        <w:tc>
          <w:tcPr>
            <w:tcW w:w="198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17.202.000</w:t>
            </w:r>
          </w:p>
        </w:tc>
      </w:tr>
      <w:tr w:rsidR="000B2092" w:rsidRPr="000B2092" w:rsidTr="003554CD">
        <w:trPr>
          <w:jc w:val="center"/>
        </w:trPr>
        <w:tc>
          <w:tcPr>
            <w:tcW w:w="4675" w:type="dxa"/>
          </w:tcPr>
          <w:p w:rsidR="000B2092" w:rsidRPr="000B2092" w:rsidRDefault="000B2092" w:rsidP="003554CD">
            <w:pPr>
              <w:rPr>
                <w:rFonts w:ascii="Times New Roman" w:hAnsi="Times New Roman" w:cs="Times New Roman"/>
                <w:sz w:val="24"/>
                <w:szCs w:val="24"/>
                <w:lang w:val="id-ID"/>
              </w:rPr>
            </w:pPr>
          </w:p>
        </w:tc>
        <w:tc>
          <w:tcPr>
            <w:tcW w:w="1983" w:type="dxa"/>
          </w:tcPr>
          <w:p w:rsidR="000B2092" w:rsidRPr="000B2092" w:rsidRDefault="000B2092" w:rsidP="003554CD">
            <w:pPr>
              <w:rPr>
                <w:rFonts w:ascii="Times New Roman" w:hAnsi="Times New Roman" w:cs="Times New Roman"/>
                <w:sz w:val="24"/>
                <w:szCs w:val="24"/>
                <w:lang w:val="id-ID"/>
              </w:rPr>
            </w:pPr>
          </w:p>
        </w:tc>
      </w:tr>
      <w:tr w:rsidR="000B2092" w:rsidRPr="000B2092" w:rsidTr="003554CD">
        <w:trPr>
          <w:jc w:val="center"/>
        </w:trPr>
        <w:tc>
          <w:tcPr>
            <w:tcW w:w="4675"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Laba Usaha</w:t>
            </w:r>
          </w:p>
        </w:tc>
        <w:tc>
          <w:tcPr>
            <w:tcW w:w="198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3.236.000</w:t>
            </w:r>
          </w:p>
        </w:tc>
      </w:tr>
      <w:tr w:rsidR="000B2092" w:rsidRPr="000B2092" w:rsidTr="003554CD">
        <w:trPr>
          <w:jc w:val="center"/>
        </w:trPr>
        <w:tc>
          <w:tcPr>
            <w:tcW w:w="4675"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Laba Sebelum Pajak Penghasilan </w:t>
            </w:r>
          </w:p>
        </w:tc>
        <w:tc>
          <w:tcPr>
            <w:tcW w:w="198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3.244.000</w:t>
            </w:r>
          </w:p>
        </w:tc>
      </w:tr>
      <w:tr w:rsidR="000B2092" w:rsidRPr="000B2092" w:rsidTr="003554CD">
        <w:trPr>
          <w:jc w:val="center"/>
        </w:trPr>
        <w:tc>
          <w:tcPr>
            <w:tcW w:w="4675"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Laba Tahun Berjalan </w:t>
            </w:r>
          </w:p>
        </w:tc>
        <w:tc>
          <w:tcPr>
            <w:tcW w:w="198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822.000)</w:t>
            </w:r>
          </w:p>
        </w:tc>
      </w:tr>
      <w:tr w:rsidR="000B2092" w:rsidRPr="000B2092" w:rsidTr="003554CD">
        <w:trPr>
          <w:jc w:val="center"/>
        </w:trPr>
        <w:tc>
          <w:tcPr>
            <w:tcW w:w="4675"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Laba Bersih Tahun Berjalan </w:t>
            </w:r>
          </w:p>
        </w:tc>
        <w:tc>
          <w:tcPr>
            <w:tcW w:w="198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2.422.000</w:t>
            </w:r>
          </w:p>
        </w:tc>
      </w:tr>
      <w:tr w:rsidR="000B2092" w:rsidRPr="000B2092" w:rsidTr="003554CD">
        <w:trPr>
          <w:jc w:val="center"/>
        </w:trPr>
        <w:tc>
          <w:tcPr>
            <w:tcW w:w="4675"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Pengukuran Kembali imbalan pascakerja</w:t>
            </w:r>
          </w:p>
        </w:tc>
        <w:tc>
          <w:tcPr>
            <w:tcW w:w="198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323.000</w:t>
            </w:r>
          </w:p>
        </w:tc>
      </w:tr>
      <w:tr w:rsidR="000B2092" w:rsidRPr="000B2092" w:rsidTr="003554CD">
        <w:trPr>
          <w:jc w:val="center"/>
        </w:trPr>
        <w:tc>
          <w:tcPr>
            <w:tcW w:w="4675"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Efek pajak terkait</w:t>
            </w:r>
          </w:p>
        </w:tc>
        <w:tc>
          <w:tcPr>
            <w:tcW w:w="198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71.000)</w:t>
            </w:r>
          </w:p>
        </w:tc>
      </w:tr>
      <w:tr w:rsidR="000B2092" w:rsidRPr="000B2092" w:rsidTr="003554CD">
        <w:trPr>
          <w:jc w:val="center"/>
        </w:trPr>
        <w:tc>
          <w:tcPr>
            <w:tcW w:w="4675"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Penghasilan Komperensif tahun berjalan</w:t>
            </w:r>
          </w:p>
        </w:tc>
        <w:tc>
          <w:tcPr>
            <w:tcW w:w="198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251.000</w:t>
            </w:r>
          </w:p>
        </w:tc>
      </w:tr>
      <w:tr w:rsidR="000B2092" w:rsidRPr="000B2092" w:rsidTr="003554CD">
        <w:trPr>
          <w:jc w:val="center"/>
        </w:trPr>
        <w:tc>
          <w:tcPr>
            <w:tcW w:w="4675"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Jumlah Penghasilan Komperensif Tahun Berjalan</w:t>
            </w:r>
          </w:p>
        </w:tc>
        <w:tc>
          <w:tcPr>
            <w:tcW w:w="198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8.583.000</w:t>
            </w:r>
          </w:p>
        </w:tc>
      </w:tr>
    </w:tbl>
    <w:p w:rsidR="000B2092" w:rsidRPr="000B2092" w:rsidRDefault="000B2092" w:rsidP="000B2092">
      <w:pPr>
        <w:pStyle w:val="ListParagraph"/>
        <w:spacing w:line="480" w:lineRule="auto"/>
        <w:ind w:left="-851" w:firstLine="851"/>
        <w:jc w:val="both"/>
        <w:rPr>
          <w:i/>
          <w:sz w:val="24"/>
          <w:szCs w:val="24"/>
        </w:rPr>
      </w:pPr>
      <w:r w:rsidRPr="000B2092">
        <w:rPr>
          <w:i/>
          <w:sz w:val="24"/>
          <w:szCs w:val="24"/>
          <w:lang w:val="id-ID"/>
        </w:rPr>
        <w:t xml:space="preserve">Sumber: </w:t>
      </w:r>
      <w:proofErr w:type="spellStart"/>
      <w:r w:rsidRPr="000B2092">
        <w:rPr>
          <w:i/>
          <w:sz w:val="24"/>
          <w:szCs w:val="24"/>
        </w:rPr>
        <w:t>PT.Pegadaian</w:t>
      </w:r>
      <w:proofErr w:type="spellEnd"/>
      <w:r w:rsidRPr="000B2092">
        <w:rPr>
          <w:i/>
          <w:sz w:val="24"/>
          <w:szCs w:val="24"/>
          <w:lang w:val="id-ID"/>
        </w:rPr>
        <w:t>, 202</w:t>
      </w:r>
      <w:r w:rsidRPr="000B2092">
        <w:rPr>
          <w:i/>
          <w:sz w:val="24"/>
          <w:szCs w:val="24"/>
        </w:rPr>
        <w:t>2</w:t>
      </w:r>
    </w:p>
    <w:p w:rsidR="000B2092" w:rsidRPr="000B2092" w:rsidRDefault="000B2092" w:rsidP="000B2092">
      <w:pPr>
        <w:pStyle w:val="ListParagraph"/>
        <w:numPr>
          <w:ilvl w:val="0"/>
          <w:numId w:val="16"/>
        </w:numPr>
        <w:adjustRightInd w:val="0"/>
        <w:spacing w:line="480" w:lineRule="auto"/>
        <w:ind w:left="426"/>
        <w:jc w:val="both"/>
        <w:rPr>
          <w:i/>
          <w:sz w:val="24"/>
          <w:szCs w:val="24"/>
          <w:lang w:val="id-ID"/>
        </w:rPr>
      </w:pPr>
      <w:r w:rsidRPr="000B2092">
        <w:rPr>
          <w:sz w:val="24"/>
          <w:szCs w:val="24"/>
          <w:lang w:val="id-ID"/>
        </w:rPr>
        <w:t xml:space="preserve">Ekuitas </w:t>
      </w:r>
      <w:r w:rsidRPr="000B2092">
        <w:rPr>
          <w:i/>
          <w:sz w:val="24"/>
          <w:szCs w:val="24"/>
          <w:lang w:val="id-ID"/>
        </w:rPr>
        <w:t>(Equity)</w:t>
      </w:r>
    </w:p>
    <w:p w:rsidR="000B2092" w:rsidRPr="000B2092" w:rsidRDefault="000B2092" w:rsidP="000B2092">
      <w:pPr>
        <w:adjustRightInd w:val="0"/>
        <w:spacing w:line="480" w:lineRule="auto"/>
        <w:ind w:firstLine="360"/>
        <w:jc w:val="both"/>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Ekuitas merupakan hak pemilik suatu perusahaan. Hak pemilik hanya dibayarkan  melalui dividen tunai atau dividen likuiditas final. Komponen  ekuitas mencakup modal saham  biasa, saham </w:t>
      </w:r>
      <w:r w:rsidRPr="000B2092">
        <w:rPr>
          <w:rFonts w:ascii="Times New Roman" w:hAnsi="Times New Roman" w:cs="Times New Roman"/>
          <w:i/>
          <w:sz w:val="24"/>
          <w:szCs w:val="24"/>
          <w:lang w:val="id-ID"/>
        </w:rPr>
        <w:t>preferen</w:t>
      </w:r>
      <w:r w:rsidRPr="000B2092">
        <w:rPr>
          <w:rFonts w:ascii="Times New Roman" w:hAnsi="Times New Roman" w:cs="Times New Roman"/>
          <w:sz w:val="24"/>
          <w:szCs w:val="24"/>
          <w:lang w:val="id-ID"/>
        </w:rPr>
        <w:t>, cadangan, laba ditahan, dan laba bersih. Laporan ekuitas memuat jumlah dan jenis modal yang dimiliki  perusahaan selama periode berjalan. Perusahaan selalu menambah atau mengurangi modal dalam setahun, sehingga laporan ini juga menjelaskan penambahan modal dan alasannya.</w:t>
      </w:r>
    </w:p>
    <w:p w:rsidR="000B2092" w:rsidRPr="000B2092" w:rsidRDefault="000B2092" w:rsidP="000B2092">
      <w:pPr>
        <w:pStyle w:val="Caption"/>
        <w:jc w:val="center"/>
        <w:rPr>
          <w:rFonts w:ascii="Times New Roman" w:hAnsi="Times New Roman" w:cs="Times New Roman"/>
          <w:b/>
          <w:i w:val="0"/>
          <w:color w:val="auto"/>
          <w:sz w:val="24"/>
          <w:szCs w:val="24"/>
        </w:rPr>
      </w:pPr>
    </w:p>
    <w:p w:rsidR="000B2092" w:rsidRPr="000B2092" w:rsidRDefault="000B2092" w:rsidP="000B2092">
      <w:pPr>
        <w:pStyle w:val="Caption"/>
        <w:jc w:val="center"/>
        <w:rPr>
          <w:rFonts w:ascii="Times New Roman" w:hAnsi="Times New Roman" w:cs="Times New Roman"/>
          <w:b/>
          <w:i w:val="0"/>
          <w:color w:val="auto"/>
          <w:sz w:val="24"/>
          <w:szCs w:val="24"/>
        </w:rPr>
      </w:pPr>
    </w:p>
    <w:p w:rsidR="000B2092" w:rsidRPr="000B2092" w:rsidRDefault="000B2092" w:rsidP="000B2092">
      <w:pPr>
        <w:pStyle w:val="Caption"/>
        <w:jc w:val="center"/>
        <w:rPr>
          <w:rFonts w:ascii="Times New Roman" w:hAnsi="Times New Roman" w:cs="Times New Roman"/>
          <w:b/>
          <w:i w:val="0"/>
          <w:color w:val="auto"/>
          <w:sz w:val="24"/>
          <w:szCs w:val="24"/>
        </w:rPr>
      </w:pPr>
    </w:p>
    <w:p w:rsidR="000B2092" w:rsidRPr="000B2092" w:rsidRDefault="000B2092" w:rsidP="000B2092">
      <w:pPr>
        <w:pStyle w:val="Caption"/>
        <w:jc w:val="center"/>
        <w:rPr>
          <w:rFonts w:ascii="Times New Roman" w:hAnsi="Times New Roman" w:cs="Times New Roman"/>
          <w:b/>
          <w:i w:val="0"/>
          <w:color w:val="auto"/>
          <w:sz w:val="24"/>
          <w:szCs w:val="24"/>
        </w:rPr>
      </w:pPr>
    </w:p>
    <w:p w:rsidR="000B2092" w:rsidRPr="000B2092" w:rsidRDefault="000B2092" w:rsidP="000B2092">
      <w:pPr>
        <w:pStyle w:val="Caption"/>
        <w:jc w:val="center"/>
        <w:rPr>
          <w:rFonts w:ascii="Times New Roman" w:hAnsi="Times New Roman" w:cs="Times New Roman"/>
          <w:b/>
          <w:i w:val="0"/>
          <w:color w:val="auto"/>
          <w:sz w:val="24"/>
          <w:szCs w:val="24"/>
        </w:rPr>
      </w:pPr>
    </w:p>
    <w:p w:rsidR="000B2092" w:rsidRPr="000B2092" w:rsidRDefault="000B2092" w:rsidP="000B2092">
      <w:pPr>
        <w:pStyle w:val="Caption"/>
        <w:jc w:val="center"/>
        <w:rPr>
          <w:rFonts w:ascii="Times New Roman" w:hAnsi="Times New Roman" w:cs="Times New Roman"/>
          <w:b/>
          <w:i w:val="0"/>
          <w:color w:val="auto"/>
          <w:sz w:val="24"/>
          <w:szCs w:val="24"/>
        </w:rPr>
      </w:pPr>
      <w:proofErr w:type="spellStart"/>
      <w:r w:rsidRPr="000B2092">
        <w:rPr>
          <w:rFonts w:ascii="Times New Roman" w:hAnsi="Times New Roman" w:cs="Times New Roman"/>
          <w:b/>
          <w:i w:val="0"/>
          <w:color w:val="auto"/>
          <w:sz w:val="24"/>
          <w:szCs w:val="24"/>
        </w:rPr>
        <w:lastRenderedPageBreak/>
        <w:t>Tabel</w:t>
      </w:r>
      <w:proofErr w:type="spellEnd"/>
      <w:r w:rsidRPr="000B2092">
        <w:rPr>
          <w:rFonts w:ascii="Times New Roman" w:hAnsi="Times New Roman" w:cs="Times New Roman"/>
          <w:b/>
          <w:i w:val="0"/>
          <w:color w:val="auto"/>
          <w:sz w:val="24"/>
          <w:szCs w:val="24"/>
        </w:rPr>
        <w:t xml:space="preserve"> 2.4 </w:t>
      </w:r>
    </w:p>
    <w:p w:rsidR="000B2092" w:rsidRPr="000B2092" w:rsidRDefault="000B2092" w:rsidP="000B2092">
      <w:pPr>
        <w:pStyle w:val="Caption"/>
        <w:jc w:val="center"/>
        <w:rPr>
          <w:rFonts w:ascii="Times New Roman" w:hAnsi="Times New Roman" w:cs="Times New Roman"/>
          <w:b/>
          <w:i w:val="0"/>
          <w:color w:val="auto"/>
          <w:sz w:val="24"/>
          <w:szCs w:val="24"/>
        </w:rPr>
      </w:pPr>
      <w:proofErr w:type="spellStart"/>
      <w:r w:rsidRPr="000B2092">
        <w:rPr>
          <w:rFonts w:ascii="Times New Roman" w:hAnsi="Times New Roman" w:cs="Times New Roman"/>
          <w:b/>
          <w:i w:val="0"/>
          <w:color w:val="auto"/>
          <w:sz w:val="24"/>
          <w:szCs w:val="24"/>
        </w:rPr>
        <w:t>Laporan</w:t>
      </w:r>
      <w:proofErr w:type="spellEnd"/>
      <w:r w:rsidRPr="000B2092">
        <w:rPr>
          <w:rFonts w:ascii="Times New Roman" w:hAnsi="Times New Roman" w:cs="Times New Roman"/>
          <w:b/>
          <w:i w:val="0"/>
          <w:color w:val="auto"/>
          <w:sz w:val="24"/>
          <w:szCs w:val="24"/>
        </w:rPr>
        <w:t xml:space="preserve"> </w:t>
      </w:r>
      <w:proofErr w:type="spellStart"/>
      <w:r w:rsidRPr="000B2092">
        <w:rPr>
          <w:rFonts w:ascii="Times New Roman" w:hAnsi="Times New Roman" w:cs="Times New Roman"/>
          <w:b/>
          <w:i w:val="0"/>
          <w:color w:val="auto"/>
          <w:sz w:val="24"/>
          <w:szCs w:val="24"/>
        </w:rPr>
        <w:t>Ekuitas</w:t>
      </w:r>
      <w:proofErr w:type="spellEnd"/>
      <w:r w:rsidRPr="000B2092">
        <w:rPr>
          <w:rFonts w:ascii="Times New Roman" w:hAnsi="Times New Roman" w:cs="Times New Roman"/>
          <w:b/>
          <w:color w:val="auto"/>
          <w:sz w:val="24"/>
          <w:szCs w:val="24"/>
        </w:rPr>
        <w:t xml:space="preserve">  </w:t>
      </w:r>
    </w:p>
    <w:tbl>
      <w:tblPr>
        <w:tblStyle w:val="TableGrid"/>
        <w:tblW w:w="7068" w:type="dxa"/>
        <w:tblInd w:w="479" w:type="dxa"/>
        <w:tblBorders>
          <w:insideH w:val="none" w:sz="0" w:space="0" w:color="auto"/>
          <w:insideV w:val="none" w:sz="0" w:space="0" w:color="auto"/>
        </w:tblBorders>
        <w:tblLook w:val="04A0" w:firstRow="1" w:lastRow="0" w:firstColumn="1" w:lastColumn="0" w:noHBand="0" w:noVBand="1"/>
      </w:tblPr>
      <w:tblGrid>
        <w:gridCol w:w="3480"/>
        <w:gridCol w:w="3588"/>
      </w:tblGrid>
      <w:tr w:rsidR="000B2092" w:rsidRPr="000B2092" w:rsidTr="003554CD">
        <w:trPr>
          <w:trHeight w:val="255"/>
        </w:trPr>
        <w:tc>
          <w:tcPr>
            <w:tcW w:w="7068" w:type="dxa"/>
            <w:gridSpan w:val="2"/>
          </w:tcPr>
          <w:p w:rsidR="000B2092" w:rsidRPr="000B2092" w:rsidRDefault="000B2092" w:rsidP="003554CD">
            <w:pPr>
              <w:jc w:val="center"/>
              <w:rPr>
                <w:rFonts w:ascii="Times New Roman" w:hAnsi="Times New Roman" w:cs="Times New Roman"/>
                <w:b/>
                <w:sz w:val="24"/>
                <w:szCs w:val="24"/>
                <w:lang w:val="id-ID"/>
              </w:rPr>
            </w:pPr>
            <w:r w:rsidRPr="000B2092">
              <w:rPr>
                <w:rFonts w:ascii="Times New Roman" w:hAnsi="Times New Roman" w:cs="Times New Roman"/>
                <w:b/>
                <w:sz w:val="24"/>
                <w:szCs w:val="24"/>
                <w:lang w:val="id-ID"/>
              </w:rPr>
              <w:t>PT. Pegadaian</w:t>
            </w:r>
          </w:p>
        </w:tc>
      </w:tr>
      <w:tr w:rsidR="000B2092" w:rsidRPr="000B2092" w:rsidTr="003554CD">
        <w:trPr>
          <w:trHeight w:val="255"/>
        </w:trPr>
        <w:tc>
          <w:tcPr>
            <w:tcW w:w="7068" w:type="dxa"/>
            <w:gridSpan w:val="2"/>
          </w:tcPr>
          <w:p w:rsidR="000B2092" w:rsidRPr="000B2092" w:rsidRDefault="000B2092" w:rsidP="003554CD">
            <w:pPr>
              <w:jc w:val="center"/>
              <w:rPr>
                <w:rFonts w:ascii="Times New Roman" w:hAnsi="Times New Roman" w:cs="Times New Roman"/>
                <w:b/>
                <w:sz w:val="24"/>
                <w:szCs w:val="24"/>
                <w:lang w:val="id-ID"/>
              </w:rPr>
            </w:pPr>
            <w:r w:rsidRPr="000B2092">
              <w:rPr>
                <w:rFonts w:ascii="Times New Roman" w:hAnsi="Times New Roman" w:cs="Times New Roman"/>
                <w:b/>
                <w:sz w:val="24"/>
                <w:szCs w:val="24"/>
                <w:lang w:val="id-ID"/>
              </w:rPr>
              <w:t>Laporan Ekuitas</w:t>
            </w:r>
          </w:p>
        </w:tc>
      </w:tr>
      <w:tr w:rsidR="000B2092" w:rsidRPr="000B2092" w:rsidTr="003554CD">
        <w:trPr>
          <w:trHeight w:val="255"/>
        </w:trPr>
        <w:tc>
          <w:tcPr>
            <w:tcW w:w="7068" w:type="dxa"/>
            <w:gridSpan w:val="2"/>
          </w:tcPr>
          <w:p w:rsidR="000B2092" w:rsidRPr="000B2092" w:rsidRDefault="000B2092" w:rsidP="003554CD">
            <w:pPr>
              <w:jc w:val="center"/>
              <w:rPr>
                <w:rFonts w:ascii="Times New Roman" w:hAnsi="Times New Roman" w:cs="Times New Roman"/>
                <w:b/>
                <w:sz w:val="24"/>
                <w:szCs w:val="24"/>
                <w:lang w:val="id-ID"/>
              </w:rPr>
            </w:pPr>
            <w:r w:rsidRPr="000B2092">
              <w:rPr>
                <w:rFonts w:ascii="Times New Roman" w:hAnsi="Times New Roman" w:cs="Times New Roman"/>
                <w:b/>
                <w:sz w:val="24"/>
                <w:szCs w:val="24"/>
                <w:lang w:val="id-ID"/>
              </w:rPr>
              <w:t>Periode Desember 2022</w:t>
            </w:r>
          </w:p>
        </w:tc>
      </w:tr>
      <w:tr w:rsidR="000B2092" w:rsidRPr="000B2092" w:rsidTr="003554CD">
        <w:trPr>
          <w:trHeight w:val="266"/>
        </w:trPr>
        <w:tc>
          <w:tcPr>
            <w:tcW w:w="3480"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Modal saham </w:t>
            </w:r>
          </w:p>
        </w:tc>
        <w:tc>
          <w:tcPr>
            <w:tcW w:w="3588"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6.250.000</w:t>
            </w:r>
          </w:p>
        </w:tc>
      </w:tr>
      <w:tr w:rsidR="000B2092" w:rsidRPr="000B2092" w:rsidTr="003554CD">
        <w:trPr>
          <w:trHeight w:val="255"/>
        </w:trPr>
        <w:tc>
          <w:tcPr>
            <w:tcW w:w="3480"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Cadangan Revaluasi </w:t>
            </w:r>
          </w:p>
        </w:tc>
        <w:tc>
          <w:tcPr>
            <w:tcW w:w="3588"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7.698.000</w:t>
            </w:r>
          </w:p>
        </w:tc>
      </w:tr>
      <w:tr w:rsidR="000B2092" w:rsidRPr="000B2092" w:rsidTr="003554CD">
        <w:trPr>
          <w:trHeight w:val="255"/>
        </w:trPr>
        <w:tc>
          <w:tcPr>
            <w:tcW w:w="3480"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Pengukuran Kembali Imbalan Pascakerja </w:t>
            </w:r>
          </w:p>
        </w:tc>
        <w:tc>
          <w:tcPr>
            <w:tcW w:w="3588"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803.000)</w:t>
            </w:r>
          </w:p>
        </w:tc>
      </w:tr>
      <w:tr w:rsidR="000B2092" w:rsidRPr="000B2092" w:rsidTr="003554CD">
        <w:trPr>
          <w:trHeight w:val="255"/>
        </w:trPr>
        <w:tc>
          <w:tcPr>
            <w:tcW w:w="3480"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Saldo Laba Yang telah dicadangkan </w:t>
            </w:r>
          </w:p>
        </w:tc>
        <w:tc>
          <w:tcPr>
            <w:tcW w:w="3588"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10.516.000</w:t>
            </w:r>
          </w:p>
        </w:tc>
      </w:tr>
      <w:tr w:rsidR="000B2092" w:rsidRPr="000B2092" w:rsidTr="003554CD">
        <w:trPr>
          <w:trHeight w:val="255"/>
        </w:trPr>
        <w:tc>
          <w:tcPr>
            <w:tcW w:w="3480"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Saldo Laba Yang belum dicadangkan </w:t>
            </w:r>
          </w:p>
        </w:tc>
        <w:tc>
          <w:tcPr>
            <w:tcW w:w="3588"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2.593.000</w:t>
            </w:r>
          </w:p>
        </w:tc>
      </w:tr>
      <w:tr w:rsidR="000B2092" w:rsidRPr="000B2092" w:rsidTr="003554CD">
        <w:trPr>
          <w:trHeight w:val="266"/>
        </w:trPr>
        <w:tc>
          <w:tcPr>
            <w:tcW w:w="3480" w:type="dxa"/>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 xml:space="preserve">Jumlah Ekuitas </w:t>
            </w:r>
          </w:p>
        </w:tc>
        <w:tc>
          <w:tcPr>
            <w:tcW w:w="3588"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26.254.000</w:t>
            </w:r>
          </w:p>
        </w:tc>
      </w:tr>
    </w:tbl>
    <w:p w:rsidR="000B2092" w:rsidRPr="000B2092" w:rsidRDefault="000B2092" w:rsidP="000B2092">
      <w:pPr>
        <w:pStyle w:val="ListParagraph"/>
        <w:spacing w:line="480" w:lineRule="auto"/>
        <w:ind w:left="-851" w:firstLine="851"/>
        <w:jc w:val="both"/>
        <w:rPr>
          <w:i/>
          <w:sz w:val="24"/>
          <w:szCs w:val="24"/>
        </w:rPr>
      </w:pPr>
      <w:r w:rsidRPr="000B2092">
        <w:rPr>
          <w:i/>
          <w:sz w:val="24"/>
          <w:szCs w:val="24"/>
          <w:lang w:val="id-ID"/>
        </w:rPr>
        <w:t>Sumber</w:t>
      </w:r>
      <w:r w:rsidRPr="000B2092">
        <w:rPr>
          <w:i/>
          <w:sz w:val="24"/>
          <w:szCs w:val="24"/>
        </w:rPr>
        <w:t xml:space="preserve"> </w:t>
      </w:r>
      <w:proofErr w:type="spellStart"/>
      <w:r w:rsidRPr="000B2092">
        <w:rPr>
          <w:i/>
          <w:sz w:val="24"/>
          <w:szCs w:val="24"/>
        </w:rPr>
        <w:t>PT.Pegadaian</w:t>
      </w:r>
      <w:proofErr w:type="spellEnd"/>
      <w:r w:rsidRPr="000B2092">
        <w:rPr>
          <w:i/>
          <w:sz w:val="24"/>
          <w:szCs w:val="24"/>
          <w:lang w:val="id-ID"/>
        </w:rPr>
        <w:t>, 202</w:t>
      </w:r>
      <w:r w:rsidRPr="000B2092">
        <w:rPr>
          <w:i/>
          <w:sz w:val="24"/>
          <w:szCs w:val="24"/>
        </w:rPr>
        <w:t>2</w:t>
      </w:r>
    </w:p>
    <w:p w:rsidR="000B2092" w:rsidRPr="000B2092" w:rsidRDefault="000B2092" w:rsidP="000B2092">
      <w:pPr>
        <w:adjustRightInd w:val="0"/>
        <w:spacing w:line="240" w:lineRule="auto"/>
        <w:ind w:left="360"/>
        <w:jc w:val="both"/>
        <w:rPr>
          <w:rFonts w:ascii="Times New Roman" w:hAnsi="Times New Roman" w:cs="Times New Roman"/>
          <w:sz w:val="24"/>
          <w:szCs w:val="24"/>
          <w:lang w:val="id-ID"/>
        </w:rPr>
      </w:pPr>
    </w:p>
    <w:p w:rsidR="000B2092" w:rsidRPr="000B2092" w:rsidRDefault="000B2092" w:rsidP="000B2092">
      <w:pPr>
        <w:pStyle w:val="ListParagraph"/>
        <w:numPr>
          <w:ilvl w:val="0"/>
          <w:numId w:val="16"/>
        </w:numPr>
        <w:adjustRightInd w:val="0"/>
        <w:spacing w:line="480" w:lineRule="auto"/>
        <w:ind w:left="426"/>
        <w:jc w:val="both"/>
        <w:rPr>
          <w:sz w:val="24"/>
          <w:szCs w:val="24"/>
          <w:lang w:val="id-ID"/>
        </w:rPr>
      </w:pPr>
      <w:r w:rsidRPr="000B2092">
        <w:rPr>
          <w:sz w:val="24"/>
          <w:szCs w:val="24"/>
          <w:lang w:val="id-ID"/>
        </w:rPr>
        <w:t xml:space="preserve">Laporan Arus Kas </w:t>
      </w:r>
      <w:r w:rsidRPr="000B2092">
        <w:rPr>
          <w:i/>
          <w:sz w:val="24"/>
          <w:szCs w:val="24"/>
          <w:lang w:val="id-ID"/>
        </w:rPr>
        <w:t>(Steatment of Cash Flow)</w:t>
      </w:r>
    </w:p>
    <w:p w:rsidR="000B2092" w:rsidRPr="000B2092" w:rsidRDefault="000B2092" w:rsidP="000B2092">
      <w:pPr>
        <w:pStyle w:val="ListParagraph"/>
        <w:adjustRightInd w:val="0"/>
        <w:spacing w:line="480" w:lineRule="auto"/>
        <w:ind w:left="360" w:firstLine="0"/>
        <w:jc w:val="both"/>
        <w:rPr>
          <w:sz w:val="24"/>
          <w:szCs w:val="24"/>
        </w:rPr>
      </w:pPr>
      <w:r w:rsidRPr="000B2092">
        <w:rPr>
          <w:sz w:val="24"/>
          <w:szCs w:val="24"/>
          <w:lang w:val="id-ID"/>
        </w:rPr>
        <w:t xml:space="preserve">Laporan arus kas dibuat untuk menunjukkan  perubahan kas selama periode waktu tertentu dan untuk memahami penjelasan di balik perubahan tersebut dengan menunjukkan dari mana kas itu berasal dan digunakan untuk apa. Kinerja suatu perusahaan dapat diukur dari kemampuannya menghasilkan laba yang besar. Salah satu cara untuk mengevaluasi presentasi keuangan suatu perusahaan adalah melalui laporan arus kas. </w:t>
      </w:r>
      <w:r w:rsidRPr="000B2092">
        <w:rPr>
          <w:sz w:val="24"/>
          <w:szCs w:val="24"/>
          <w:lang w:val="id-ID"/>
        </w:rPr>
        <w:fldChar w:fldCharType="begin" w:fldLock="1"/>
      </w:r>
      <w:r w:rsidRPr="000B2092">
        <w:rPr>
          <w:sz w:val="24"/>
          <w:szCs w:val="24"/>
          <w:lang w:val="id-ID"/>
        </w:rPr>
        <w:instrText>ADDIN CSL_CITATION {"citationItems":[{"id":"ITEM-1","itemData":{"author":[{"dropping-particle":"","family":"Santi","given":"melisa","non-dropping-particle":"","parse-names":false,"suffix":""}],"id":"ITEM-1","issue":"1","issued":{"date-parts":[["2023"]]},"page":"46-59","title":"Laporan Arus kas","type":"article-journal","volume":"3"},"uris":["http://www.mendeley.com/documents/?uuid=abc68e0a-3051-4a28-acfe-e7244e67cf10"]}],"mendeley":{"formattedCitation":"(Santi, 2023)","plainTextFormattedCitation":"(Santi, 2023)","previouslyFormattedCitation":"(Santi, 2023)"},"properties":{"noteIndex":0},"schema":"https://github.com/citation-style-language/schema/raw/master/csl-citation.json"}</w:instrText>
      </w:r>
      <w:r w:rsidRPr="000B2092">
        <w:rPr>
          <w:sz w:val="24"/>
          <w:szCs w:val="24"/>
          <w:lang w:val="id-ID"/>
        </w:rPr>
        <w:fldChar w:fldCharType="separate"/>
      </w:r>
      <w:r w:rsidRPr="000B2092">
        <w:rPr>
          <w:noProof/>
          <w:sz w:val="24"/>
          <w:szCs w:val="24"/>
          <w:lang w:val="id-ID"/>
        </w:rPr>
        <w:t>(Santi, 2023)</w:t>
      </w:r>
      <w:r w:rsidRPr="000B2092">
        <w:rPr>
          <w:sz w:val="24"/>
          <w:szCs w:val="24"/>
          <w:lang w:val="id-ID"/>
        </w:rPr>
        <w:fldChar w:fldCharType="end"/>
      </w:r>
    </w:p>
    <w:p w:rsidR="000B2092" w:rsidRPr="000B2092" w:rsidRDefault="000B2092" w:rsidP="000B2092">
      <w:pPr>
        <w:pStyle w:val="Caption"/>
        <w:jc w:val="center"/>
        <w:rPr>
          <w:rFonts w:ascii="Times New Roman" w:hAnsi="Times New Roman" w:cs="Times New Roman"/>
          <w:b/>
          <w:i w:val="0"/>
          <w:color w:val="auto"/>
          <w:sz w:val="24"/>
          <w:szCs w:val="24"/>
        </w:rPr>
      </w:pPr>
      <w:proofErr w:type="spellStart"/>
      <w:r w:rsidRPr="000B2092">
        <w:rPr>
          <w:rFonts w:ascii="Times New Roman" w:hAnsi="Times New Roman" w:cs="Times New Roman"/>
          <w:b/>
          <w:i w:val="0"/>
          <w:color w:val="auto"/>
          <w:sz w:val="24"/>
          <w:szCs w:val="24"/>
        </w:rPr>
        <w:t>Tabel</w:t>
      </w:r>
      <w:proofErr w:type="spellEnd"/>
      <w:r w:rsidRPr="000B2092">
        <w:rPr>
          <w:rFonts w:ascii="Times New Roman" w:hAnsi="Times New Roman" w:cs="Times New Roman"/>
          <w:b/>
          <w:i w:val="0"/>
          <w:color w:val="auto"/>
          <w:sz w:val="24"/>
          <w:szCs w:val="24"/>
        </w:rPr>
        <w:t xml:space="preserve"> 2.5 </w:t>
      </w:r>
    </w:p>
    <w:p w:rsidR="000B2092" w:rsidRPr="000B2092" w:rsidRDefault="000B2092" w:rsidP="000B2092">
      <w:pPr>
        <w:pStyle w:val="Caption"/>
        <w:jc w:val="center"/>
        <w:rPr>
          <w:rFonts w:ascii="Times New Roman" w:hAnsi="Times New Roman" w:cs="Times New Roman"/>
          <w:b/>
          <w:i w:val="0"/>
          <w:color w:val="auto"/>
          <w:sz w:val="24"/>
          <w:szCs w:val="24"/>
        </w:rPr>
      </w:pPr>
      <w:proofErr w:type="spellStart"/>
      <w:r w:rsidRPr="000B2092">
        <w:rPr>
          <w:rFonts w:ascii="Times New Roman" w:hAnsi="Times New Roman" w:cs="Times New Roman"/>
          <w:b/>
          <w:i w:val="0"/>
          <w:color w:val="auto"/>
          <w:sz w:val="24"/>
          <w:szCs w:val="24"/>
        </w:rPr>
        <w:t>Laporan</w:t>
      </w:r>
      <w:proofErr w:type="spellEnd"/>
      <w:r w:rsidRPr="000B2092">
        <w:rPr>
          <w:rFonts w:ascii="Times New Roman" w:hAnsi="Times New Roman" w:cs="Times New Roman"/>
          <w:b/>
          <w:i w:val="0"/>
          <w:color w:val="auto"/>
          <w:sz w:val="24"/>
          <w:szCs w:val="24"/>
        </w:rPr>
        <w:t xml:space="preserve"> </w:t>
      </w:r>
      <w:proofErr w:type="spellStart"/>
      <w:r w:rsidRPr="000B2092">
        <w:rPr>
          <w:rFonts w:ascii="Times New Roman" w:hAnsi="Times New Roman" w:cs="Times New Roman"/>
          <w:b/>
          <w:i w:val="0"/>
          <w:color w:val="auto"/>
          <w:sz w:val="24"/>
          <w:szCs w:val="24"/>
        </w:rPr>
        <w:t>Arus</w:t>
      </w:r>
      <w:proofErr w:type="spellEnd"/>
      <w:r w:rsidRPr="000B2092">
        <w:rPr>
          <w:rFonts w:ascii="Times New Roman" w:hAnsi="Times New Roman" w:cs="Times New Roman"/>
          <w:b/>
          <w:i w:val="0"/>
          <w:color w:val="auto"/>
          <w:sz w:val="24"/>
          <w:szCs w:val="24"/>
        </w:rPr>
        <w:t xml:space="preserve"> Kas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308"/>
        <w:gridCol w:w="2391"/>
        <w:gridCol w:w="3232"/>
      </w:tblGrid>
      <w:tr w:rsidR="000B2092" w:rsidRPr="000B2092" w:rsidTr="003554CD">
        <w:tc>
          <w:tcPr>
            <w:tcW w:w="8157" w:type="dxa"/>
            <w:gridSpan w:val="3"/>
          </w:tcPr>
          <w:p w:rsidR="000B2092" w:rsidRPr="000B2092" w:rsidRDefault="000B2092" w:rsidP="003554CD">
            <w:pPr>
              <w:jc w:val="center"/>
              <w:rPr>
                <w:rFonts w:ascii="Times New Roman" w:hAnsi="Times New Roman" w:cs="Times New Roman"/>
                <w:sz w:val="24"/>
                <w:szCs w:val="24"/>
                <w:lang w:val="id-ID"/>
              </w:rPr>
            </w:pPr>
            <w:r w:rsidRPr="000B2092">
              <w:rPr>
                <w:rFonts w:ascii="Times New Roman" w:hAnsi="Times New Roman" w:cs="Times New Roman"/>
                <w:sz w:val="24"/>
                <w:szCs w:val="24"/>
                <w:lang w:val="id-ID"/>
              </w:rPr>
              <w:t>PT. Maju Jaya</w:t>
            </w:r>
          </w:p>
          <w:p w:rsidR="000B2092" w:rsidRPr="000B2092" w:rsidRDefault="000B2092" w:rsidP="003554CD">
            <w:pPr>
              <w:jc w:val="center"/>
              <w:rPr>
                <w:rFonts w:ascii="Times New Roman" w:hAnsi="Times New Roman" w:cs="Times New Roman"/>
                <w:sz w:val="24"/>
                <w:szCs w:val="24"/>
                <w:lang w:val="id-ID"/>
              </w:rPr>
            </w:pPr>
            <w:r w:rsidRPr="000B2092">
              <w:rPr>
                <w:rFonts w:ascii="Times New Roman" w:hAnsi="Times New Roman" w:cs="Times New Roman"/>
                <w:sz w:val="24"/>
                <w:szCs w:val="24"/>
                <w:lang w:val="id-ID"/>
              </w:rPr>
              <w:t>Laporan Arus Kas</w:t>
            </w:r>
          </w:p>
        </w:tc>
      </w:tr>
      <w:tr w:rsidR="000B2092" w:rsidRPr="000B2092" w:rsidTr="003554CD">
        <w:tc>
          <w:tcPr>
            <w:tcW w:w="8157" w:type="dxa"/>
            <w:gridSpan w:val="3"/>
          </w:tcPr>
          <w:p w:rsidR="000B2092" w:rsidRPr="000B2092" w:rsidRDefault="000B2092" w:rsidP="003554CD">
            <w:pPr>
              <w:jc w:val="center"/>
              <w:rPr>
                <w:rFonts w:ascii="Times New Roman" w:hAnsi="Times New Roman" w:cs="Times New Roman"/>
                <w:sz w:val="24"/>
                <w:szCs w:val="24"/>
                <w:lang w:val="id-ID"/>
              </w:rPr>
            </w:pPr>
            <w:r w:rsidRPr="000B2092">
              <w:rPr>
                <w:rFonts w:ascii="Times New Roman" w:hAnsi="Times New Roman" w:cs="Times New Roman"/>
                <w:sz w:val="24"/>
                <w:szCs w:val="24"/>
                <w:lang w:val="id-ID"/>
              </w:rPr>
              <w:lastRenderedPageBreak/>
              <w:t>Periode Desember 2021</w:t>
            </w:r>
          </w:p>
          <w:p w:rsidR="000B2092" w:rsidRPr="000B2092" w:rsidRDefault="000B2092" w:rsidP="003554CD">
            <w:pPr>
              <w:jc w:val="center"/>
              <w:rPr>
                <w:rFonts w:ascii="Times New Roman" w:hAnsi="Times New Roman" w:cs="Times New Roman"/>
                <w:sz w:val="24"/>
                <w:szCs w:val="24"/>
                <w:lang w:val="id-ID"/>
              </w:rPr>
            </w:pPr>
          </w:p>
        </w:tc>
      </w:tr>
      <w:tr w:rsidR="000B2092" w:rsidRPr="000B2092" w:rsidTr="003554CD">
        <w:tc>
          <w:tcPr>
            <w:tcW w:w="235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Pendapatan Bersih</w:t>
            </w:r>
          </w:p>
        </w:tc>
        <w:tc>
          <w:tcPr>
            <w:tcW w:w="245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1.545.000</w:t>
            </w:r>
          </w:p>
        </w:tc>
        <w:tc>
          <w:tcPr>
            <w:tcW w:w="3347" w:type="dxa"/>
          </w:tcPr>
          <w:p w:rsidR="000B2092" w:rsidRPr="000B2092" w:rsidRDefault="000B2092" w:rsidP="003554CD">
            <w:pPr>
              <w:rPr>
                <w:rFonts w:ascii="Times New Roman" w:hAnsi="Times New Roman" w:cs="Times New Roman"/>
                <w:sz w:val="24"/>
                <w:szCs w:val="24"/>
                <w:lang w:val="id-ID"/>
              </w:rPr>
            </w:pPr>
          </w:p>
        </w:tc>
      </w:tr>
      <w:tr w:rsidR="000B2092" w:rsidRPr="000B2092" w:rsidTr="003554CD">
        <w:tc>
          <w:tcPr>
            <w:tcW w:w="235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Kenaikan Piutang</w:t>
            </w:r>
          </w:p>
        </w:tc>
        <w:tc>
          <w:tcPr>
            <w:tcW w:w="245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23.000)</w:t>
            </w:r>
          </w:p>
        </w:tc>
        <w:tc>
          <w:tcPr>
            <w:tcW w:w="3347" w:type="dxa"/>
          </w:tcPr>
          <w:p w:rsidR="000B2092" w:rsidRPr="000B2092" w:rsidRDefault="000B2092" w:rsidP="003554CD">
            <w:pPr>
              <w:rPr>
                <w:rFonts w:ascii="Times New Roman" w:hAnsi="Times New Roman" w:cs="Times New Roman"/>
                <w:sz w:val="24"/>
                <w:szCs w:val="24"/>
                <w:lang w:val="id-ID"/>
              </w:rPr>
            </w:pPr>
          </w:p>
        </w:tc>
      </w:tr>
      <w:tr w:rsidR="000B2092" w:rsidRPr="000B2092" w:rsidTr="003554CD">
        <w:tc>
          <w:tcPr>
            <w:tcW w:w="235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Kenaikan Utang Usaha</w:t>
            </w:r>
          </w:p>
        </w:tc>
        <w:tc>
          <w:tcPr>
            <w:tcW w:w="245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300.000</w:t>
            </w:r>
          </w:p>
        </w:tc>
        <w:tc>
          <w:tcPr>
            <w:tcW w:w="3347" w:type="dxa"/>
          </w:tcPr>
          <w:p w:rsidR="000B2092" w:rsidRPr="000B2092" w:rsidRDefault="000B2092" w:rsidP="003554CD">
            <w:pPr>
              <w:rPr>
                <w:rFonts w:ascii="Times New Roman" w:hAnsi="Times New Roman" w:cs="Times New Roman"/>
                <w:sz w:val="24"/>
                <w:szCs w:val="24"/>
                <w:lang w:val="id-ID"/>
              </w:rPr>
            </w:pPr>
          </w:p>
        </w:tc>
      </w:tr>
      <w:tr w:rsidR="000B2092" w:rsidRPr="000B2092" w:rsidTr="003554CD">
        <w:tc>
          <w:tcPr>
            <w:tcW w:w="235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Kenaikan Utang Karyawan</w:t>
            </w:r>
          </w:p>
        </w:tc>
        <w:tc>
          <w:tcPr>
            <w:tcW w:w="245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138.000</w:t>
            </w:r>
          </w:p>
        </w:tc>
        <w:tc>
          <w:tcPr>
            <w:tcW w:w="3347" w:type="dxa"/>
          </w:tcPr>
          <w:p w:rsidR="000B2092" w:rsidRPr="000B2092" w:rsidRDefault="000B2092" w:rsidP="003554CD">
            <w:pPr>
              <w:rPr>
                <w:rFonts w:ascii="Times New Roman" w:hAnsi="Times New Roman" w:cs="Times New Roman"/>
                <w:sz w:val="24"/>
                <w:szCs w:val="24"/>
                <w:lang w:val="id-ID"/>
              </w:rPr>
            </w:pPr>
          </w:p>
        </w:tc>
      </w:tr>
      <w:tr w:rsidR="000B2092" w:rsidRPr="000B2092" w:rsidTr="003554CD">
        <w:tc>
          <w:tcPr>
            <w:tcW w:w="235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Kenaikan Utang Pajak</w:t>
            </w:r>
          </w:p>
        </w:tc>
        <w:tc>
          <w:tcPr>
            <w:tcW w:w="245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644.000</w:t>
            </w:r>
          </w:p>
        </w:tc>
        <w:tc>
          <w:tcPr>
            <w:tcW w:w="3347" w:type="dxa"/>
          </w:tcPr>
          <w:p w:rsidR="000B2092" w:rsidRPr="000B2092" w:rsidRDefault="000B2092" w:rsidP="003554CD">
            <w:pPr>
              <w:rPr>
                <w:rFonts w:ascii="Times New Roman" w:hAnsi="Times New Roman" w:cs="Times New Roman"/>
                <w:sz w:val="24"/>
                <w:szCs w:val="24"/>
                <w:lang w:val="id-ID"/>
              </w:rPr>
            </w:pPr>
          </w:p>
        </w:tc>
      </w:tr>
      <w:tr w:rsidR="000B2092" w:rsidRPr="000B2092" w:rsidTr="003554CD">
        <w:tc>
          <w:tcPr>
            <w:tcW w:w="235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Keuntungan penjualan perlengkapan </w:t>
            </w:r>
          </w:p>
        </w:tc>
        <w:tc>
          <w:tcPr>
            <w:tcW w:w="245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45.000)</w:t>
            </w:r>
          </w:p>
        </w:tc>
        <w:tc>
          <w:tcPr>
            <w:tcW w:w="3347" w:type="dxa"/>
          </w:tcPr>
          <w:p w:rsidR="000B2092" w:rsidRPr="000B2092" w:rsidRDefault="000B2092" w:rsidP="003554CD">
            <w:pPr>
              <w:rPr>
                <w:rFonts w:ascii="Times New Roman" w:hAnsi="Times New Roman" w:cs="Times New Roman"/>
                <w:sz w:val="24"/>
                <w:szCs w:val="24"/>
                <w:lang w:val="id-ID"/>
              </w:rPr>
            </w:pPr>
          </w:p>
        </w:tc>
      </w:tr>
      <w:tr w:rsidR="000B2092" w:rsidRPr="000B2092" w:rsidTr="003554CD">
        <w:tc>
          <w:tcPr>
            <w:tcW w:w="235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Keuntungan Penjualan Tanah</w:t>
            </w:r>
          </w:p>
        </w:tc>
        <w:tc>
          <w:tcPr>
            <w:tcW w:w="245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400.000)</w:t>
            </w:r>
          </w:p>
        </w:tc>
        <w:tc>
          <w:tcPr>
            <w:tcW w:w="3347" w:type="dxa"/>
          </w:tcPr>
          <w:p w:rsidR="000B2092" w:rsidRPr="000B2092" w:rsidRDefault="000B2092" w:rsidP="003554CD">
            <w:pPr>
              <w:rPr>
                <w:rFonts w:ascii="Times New Roman" w:hAnsi="Times New Roman" w:cs="Times New Roman"/>
                <w:sz w:val="24"/>
                <w:szCs w:val="24"/>
                <w:lang w:val="id-ID"/>
              </w:rPr>
            </w:pPr>
          </w:p>
        </w:tc>
      </w:tr>
      <w:tr w:rsidR="000B2092" w:rsidRPr="000B2092" w:rsidTr="003554CD">
        <w:tc>
          <w:tcPr>
            <w:tcW w:w="235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Beban Amortisasi Paten</w:t>
            </w:r>
          </w:p>
        </w:tc>
        <w:tc>
          <w:tcPr>
            <w:tcW w:w="245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16.000</w:t>
            </w:r>
          </w:p>
        </w:tc>
        <w:tc>
          <w:tcPr>
            <w:tcW w:w="3347" w:type="dxa"/>
          </w:tcPr>
          <w:p w:rsidR="000B2092" w:rsidRPr="000B2092" w:rsidRDefault="000B2092" w:rsidP="003554CD">
            <w:pPr>
              <w:rPr>
                <w:rFonts w:ascii="Times New Roman" w:hAnsi="Times New Roman" w:cs="Times New Roman"/>
                <w:sz w:val="24"/>
                <w:szCs w:val="24"/>
                <w:lang w:val="id-ID"/>
              </w:rPr>
            </w:pPr>
          </w:p>
        </w:tc>
      </w:tr>
      <w:tr w:rsidR="000B2092" w:rsidRPr="000B2092" w:rsidTr="003554CD">
        <w:tc>
          <w:tcPr>
            <w:tcW w:w="2353"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Beban Depresiasi Gedung</w:t>
            </w:r>
          </w:p>
        </w:tc>
        <w:tc>
          <w:tcPr>
            <w:tcW w:w="245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25.000</w:t>
            </w:r>
          </w:p>
        </w:tc>
        <w:tc>
          <w:tcPr>
            <w:tcW w:w="3347" w:type="dxa"/>
          </w:tcPr>
          <w:p w:rsidR="000B2092" w:rsidRPr="000B2092" w:rsidRDefault="000B2092" w:rsidP="003554CD">
            <w:pPr>
              <w:rPr>
                <w:rFonts w:ascii="Times New Roman" w:hAnsi="Times New Roman" w:cs="Times New Roman"/>
                <w:sz w:val="24"/>
                <w:szCs w:val="24"/>
                <w:lang w:val="id-ID"/>
              </w:rPr>
            </w:pPr>
          </w:p>
        </w:tc>
      </w:tr>
      <w:tr w:rsidR="000B2092" w:rsidRPr="000B2092" w:rsidTr="003554CD">
        <w:tc>
          <w:tcPr>
            <w:tcW w:w="2353" w:type="dxa"/>
            <w:tcBorders>
              <w:bottom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Kas Diterima dari Aktivitas operasi</w:t>
            </w:r>
          </w:p>
        </w:tc>
        <w:tc>
          <w:tcPr>
            <w:tcW w:w="2457" w:type="dxa"/>
            <w:tcBorders>
              <w:bottom w:val="nil"/>
            </w:tcBorders>
          </w:tcPr>
          <w:p w:rsidR="000B2092" w:rsidRPr="000B2092" w:rsidRDefault="000B2092" w:rsidP="003554CD">
            <w:pPr>
              <w:rPr>
                <w:rFonts w:ascii="Times New Roman" w:hAnsi="Times New Roman" w:cs="Times New Roman"/>
                <w:sz w:val="24"/>
                <w:szCs w:val="24"/>
                <w:lang w:val="id-ID"/>
              </w:rPr>
            </w:pPr>
          </w:p>
        </w:tc>
        <w:tc>
          <w:tcPr>
            <w:tcW w:w="3347" w:type="dxa"/>
            <w:tcBorders>
              <w:bottom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2.240.000</w:t>
            </w:r>
          </w:p>
        </w:tc>
      </w:tr>
      <w:tr w:rsidR="000B2092" w:rsidRPr="000B2092" w:rsidTr="003554CD">
        <w:trPr>
          <w:trHeight w:val="103"/>
        </w:trPr>
        <w:tc>
          <w:tcPr>
            <w:tcW w:w="2353" w:type="dxa"/>
            <w:tcBorders>
              <w:top w:val="nil"/>
              <w:bottom w:val="single" w:sz="4" w:space="0" w:color="auto"/>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Aktivitas Investasi</w:t>
            </w:r>
          </w:p>
        </w:tc>
        <w:tc>
          <w:tcPr>
            <w:tcW w:w="2457" w:type="dxa"/>
            <w:tcBorders>
              <w:top w:val="nil"/>
              <w:bottom w:val="single" w:sz="4" w:space="0" w:color="auto"/>
            </w:tcBorders>
          </w:tcPr>
          <w:p w:rsidR="000B2092" w:rsidRPr="000B2092" w:rsidRDefault="000B2092" w:rsidP="003554CD">
            <w:pPr>
              <w:rPr>
                <w:rFonts w:ascii="Times New Roman" w:hAnsi="Times New Roman" w:cs="Times New Roman"/>
                <w:sz w:val="24"/>
                <w:szCs w:val="24"/>
                <w:lang w:val="id-ID"/>
              </w:rPr>
            </w:pPr>
          </w:p>
        </w:tc>
        <w:tc>
          <w:tcPr>
            <w:tcW w:w="3347" w:type="dxa"/>
            <w:tcBorders>
              <w:top w:val="nil"/>
              <w:bottom w:val="single" w:sz="4" w:space="0" w:color="auto"/>
            </w:tcBorders>
          </w:tcPr>
          <w:p w:rsidR="000B2092" w:rsidRPr="000B2092" w:rsidRDefault="000B2092" w:rsidP="003554CD">
            <w:pPr>
              <w:rPr>
                <w:rFonts w:ascii="Times New Roman" w:hAnsi="Times New Roman" w:cs="Times New Roman"/>
                <w:sz w:val="24"/>
                <w:szCs w:val="24"/>
                <w:lang w:val="id-ID"/>
              </w:rPr>
            </w:pPr>
          </w:p>
        </w:tc>
      </w:tr>
      <w:tr w:rsidR="000B2092" w:rsidRPr="000B2092" w:rsidTr="003554CD">
        <w:tc>
          <w:tcPr>
            <w:tcW w:w="2353" w:type="dxa"/>
            <w:tcBorders>
              <w:top w:val="single" w:sz="4" w:space="0" w:color="auto"/>
              <w:left w:val="single" w:sz="4" w:space="0" w:color="auto"/>
              <w:bottom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Penjualan Perlengkapan </w:t>
            </w:r>
          </w:p>
        </w:tc>
        <w:tc>
          <w:tcPr>
            <w:tcW w:w="2457" w:type="dxa"/>
            <w:tcBorders>
              <w:top w:val="single" w:sz="4" w:space="0" w:color="auto"/>
              <w:bottom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65.000</w:t>
            </w:r>
          </w:p>
        </w:tc>
        <w:tc>
          <w:tcPr>
            <w:tcW w:w="3347" w:type="dxa"/>
            <w:tcBorders>
              <w:top w:val="single" w:sz="4" w:space="0" w:color="auto"/>
              <w:bottom w:val="nil"/>
              <w:right w:val="single" w:sz="4" w:space="0" w:color="auto"/>
            </w:tcBorders>
          </w:tcPr>
          <w:p w:rsidR="000B2092" w:rsidRPr="000B2092" w:rsidRDefault="000B2092" w:rsidP="003554CD">
            <w:pPr>
              <w:rPr>
                <w:rFonts w:ascii="Times New Roman" w:hAnsi="Times New Roman" w:cs="Times New Roman"/>
                <w:sz w:val="24"/>
                <w:szCs w:val="24"/>
                <w:lang w:val="id-ID"/>
              </w:rPr>
            </w:pPr>
          </w:p>
        </w:tc>
      </w:tr>
      <w:tr w:rsidR="000B2092" w:rsidRPr="000B2092" w:rsidTr="003554CD">
        <w:tc>
          <w:tcPr>
            <w:tcW w:w="2353" w:type="dxa"/>
            <w:tcBorders>
              <w:top w:val="nil"/>
              <w:left w:val="single" w:sz="4" w:space="0" w:color="auto"/>
              <w:bottom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Pembelian Perlengkapan </w:t>
            </w:r>
          </w:p>
        </w:tc>
        <w:tc>
          <w:tcPr>
            <w:tcW w:w="2457" w:type="dxa"/>
            <w:tcBorders>
              <w:top w:val="nil"/>
              <w:bottom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12.000</w:t>
            </w:r>
          </w:p>
        </w:tc>
        <w:tc>
          <w:tcPr>
            <w:tcW w:w="3347" w:type="dxa"/>
            <w:tcBorders>
              <w:top w:val="nil"/>
              <w:bottom w:val="nil"/>
              <w:right w:val="single" w:sz="4" w:space="0" w:color="auto"/>
            </w:tcBorders>
          </w:tcPr>
          <w:p w:rsidR="000B2092" w:rsidRPr="000B2092" w:rsidRDefault="000B2092" w:rsidP="003554CD">
            <w:pPr>
              <w:rPr>
                <w:rFonts w:ascii="Times New Roman" w:hAnsi="Times New Roman" w:cs="Times New Roman"/>
                <w:sz w:val="24"/>
                <w:szCs w:val="24"/>
                <w:lang w:val="id-ID"/>
              </w:rPr>
            </w:pPr>
          </w:p>
        </w:tc>
      </w:tr>
      <w:tr w:rsidR="000B2092" w:rsidRPr="000B2092" w:rsidTr="003554CD">
        <w:tc>
          <w:tcPr>
            <w:tcW w:w="2353" w:type="dxa"/>
            <w:tcBorders>
              <w:top w:val="nil"/>
              <w:left w:val="single" w:sz="4" w:space="0" w:color="auto"/>
              <w:bottom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Penjualan Tanah </w:t>
            </w:r>
          </w:p>
        </w:tc>
        <w:tc>
          <w:tcPr>
            <w:tcW w:w="2457" w:type="dxa"/>
            <w:tcBorders>
              <w:top w:val="nil"/>
              <w:bottom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1.400.000</w:t>
            </w:r>
          </w:p>
        </w:tc>
        <w:tc>
          <w:tcPr>
            <w:tcW w:w="3347" w:type="dxa"/>
            <w:tcBorders>
              <w:top w:val="nil"/>
              <w:bottom w:val="nil"/>
              <w:right w:val="single" w:sz="4" w:space="0" w:color="auto"/>
            </w:tcBorders>
          </w:tcPr>
          <w:p w:rsidR="000B2092" w:rsidRPr="000B2092" w:rsidRDefault="000B2092" w:rsidP="003554CD">
            <w:pPr>
              <w:rPr>
                <w:rFonts w:ascii="Times New Roman" w:hAnsi="Times New Roman" w:cs="Times New Roman"/>
                <w:sz w:val="24"/>
                <w:szCs w:val="24"/>
                <w:lang w:val="id-ID"/>
              </w:rPr>
            </w:pPr>
          </w:p>
        </w:tc>
      </w:tr>
      <w:tr w:rsidR="000B2092" w:rsidRPr="000B2092" w:rsidTr="003554CD">
        <w:tc>
          <w:tcPr>
            <w:tcW w:w="2353" w:type="dxa"/>
            <w:tcBorders>
              <w:top w:val="nil"/>
              <w:left w:val="single" w:sz="4" w:space="0" w:color="auto"/>
              <w:bottom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Pembelian Tanah </w:t>
            </w:r>
          </w:p>
        </w:tc>
        <w:tc>
          <w:tcPr>
            <w:tcW w:w="2457" w:type="dxa"/>
            <w:tcBorders>
              <w:top w:val="nil"/>
              <w:bottom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1.500.000)</w:t>
            </w:r>
          </w:p>
        </w:tc>
        <w:tc>
          <w:tcPr>
            <w:tcW w:w="3347" w:type="dxa"/>
            <w:tcBorders>
              <w:top w:val="nil"/>
              <w:bottom w:val="nil"/>
              <w:right w:val="single" w:sz="4" w:space="0" w:color="auto"/>
            </w:tcBorders>
          </w:tcPr>
          <w:p w:rsidR="000B2092" w:rsidRPr="000B2092" w:rsidRDefault="000B2092" w:rsidP="003554CD">
            <w:pPr>
              <w:rPr>
                <w:rFonts w:ascii="Times New Roman" w:hAnsi="Times New Roman" w:cs="Times New Roman"/>
                <w:sz w:val="24"/>
                <w:szCs w:val="24"/>
                <w:lang w:val="id-ID"/>
              </w:rPr>
            </w:pPr>
          </w:p>
        </w:tc>
      </w:tr>
      <w:tr w:rsidR="000B2092" w:rsidRPr="000B2092" w:rsidTr="003554CD">
        <w:tc>
          <w:tcPr>
            <w:tcW w:w="2353" w:type="dxa"/>
            <w:tcBorders>
              <w:top w:val="nil"/>
              <w:left w:val="single" w:sz="4" w:space="0" w:color="auto"/>
              <w:bottom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Pembelian Kendaraan </w:t>
            </w:r>
          </w:p>
        </w:tc>
        <w:tc>
          <w:tcPr>
            <w:tcW w:w="2457" w:type="dxa"/>
            <w:tcBorders>
              <w:top w:val="nil"/>
              <w:bottom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50.000</w:t>
            </w:r>
          </w:p>
        </w:tc>
        <w:tc>
          <w:tcPr>
            <w:tcW w:w="3347" w:type="dxa"/>
            <w:tcBorders>
              <w:top w:val="nil"/>
              <w:bottom w:val="nil"/>
              <w:right w:val="single" w:sz="4" w:space="0" w:color="auto"/>
            </w:tcBorders>
          </w:tcPr>
          <w:p w:rsidR="000B2092" w:rsidRPr="000B2092" w:rsidRDefault="000B2092" w:rsidP="003554CD">
            <w:pPr>
              <w:rPr>
                <w:rFonts w:ascii="Times New Roman" w:hAnsi="Times New Roman" w:cs="Times New Roman"/>
                <w:sz w:val="24"/>
                <w:szCs w:val="24"/>
                <w:lang w:val="id-ID"/>
              </w:rPr>
            </w:pPr>
          </w:p>
        </w:tc>
      </w:tr>
      <w:tr w:rsidR="000B2092" w:rsidRPr="000B2092" w:rsidTr="003554CD">
        <w:tc>
          <w:tcPr>
            <w:tcW w:w="2353" w:type="dxa"/>
            <w:tcBorders>
              <w:top w:val="nil"/>
              <w:left w:val="single" w:sz="4" w:space="0" w:color="auto"/>
              <w:bottom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Pembelian Gedung </w:t>
            </w:r>
          </w:p>
        </w:tc>
        <w:tc>
          <w:tcPr>
            <w:tcW w:w="2457" w:type="dxa"/>
            <w:tcBorders>
              <w:top w:val="nil"/>
              <w:bottom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100.000)</w:t>
            </w:r>
          </w:p>
        </w:tc>
        <w:tc>
          <w:tcPr>
            <w:tcW w:w="3347" w:type="dxa"/>
            <w:tcBorders>
              <w:top w:val="nil"/>
              <w:bottom w:val="nil"/>
              <w:right w:val="single" w:sz="4" w:space="0" w:color="auto"/>
            </w:tcBorders>
          </w:tcPr>
          <w:p w:rsidR="000B2092" w:rsidRPr="000B2092" w:rsidRDefault="000B2092" w:rsidP="003554CD">
            <w:pPr>
              <w:rPr>
                <w:rFonts w:ascii="Times New Roman" w:hAnsi="Times New Roman" w:cs="Times New Roman"/>
                <w:sz w:val="24"/>
                <w:szCs w:val="24"/>
                <w:lang w:val="id-ID"/>
              </w:rPr>
            </w:pPr>
          </w:p>
        </w:tc>
      </w:tr>
      <w:tr w:rsidR="000B2092" w:rsidRPr="000B2092" w:rsidTr="003554CD">
        <w:tc>
          <w:tcPr>
            <w:tcW w:w="2353" w:type="dxa"/>
            <w:tcBorders>
              <w:top w:val="nil"/>
              <w:left w:val="single" w:sz="4" w:space="0" w:color="auto"/>
              <w:bottom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Kas digunakan untuk aktivitas investasi </w:t>
            </w:r>
          </w:p>
        </w:tc>
        <w:tc>
          <w:tcPr>
            <w:tcW w:w="2457" w:type="dxa"/>
            <w:tcBorders>
              <w:top w:val="nil"/>
              <w:bottom w:val="nil"/>
            </w:tcBorders>
          </w:tcPr>
          <w:p w:rsidR="000B2092" w:rsidRPr="000B2092" w:rsidRDefault="000B2092" w:rsidP="003554CD">
            <w:pPr>
              <w:rPr>
                <w:rFonts w:ascii="Times New Roman" w:hAnsi="Times New Roman" w:cs="Times New Roman"/>
                <w:sz w:val="24"/>
                <w:szCs w:val="24"/>
                <w:lang w:val="id-ID"/>
              </w:rPr>
            </w:pPr>
          </w:p>
        </w:tc>
        <w:tc>
          <w:tcPr>
            <w:tcW w:w="3347" w:type="dxa"/>
            <w:tcBorders>
              <w:top w:val="nil"/>
              <w:bottom w:val="nil"/>
              <w:right w:val="single" w:sz="4" w:space="0" w:color="auto"/>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197.000)</w:t>
            </w:r>
          </w:p>
        </w:tc>
      </w:tr>
      <w:tr w:rsidR="000B2092" w:rsidRPr="000B2092" w:rsidTr="003554CD">
        <w:tc>
          <w:tcPr>
            <w:tcW w:w="2353" w:type="dxa"/>
            <w:tcBorders>
              <w:top w:val="nil"/>
              <w:left w:val="single" w:sz="4" w:space="0" w:color="auto"/>
              <w:bottom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lastRenderedPageBreak/>
              <w:t xml:space="preserve">Aktivitas Pendanaan </w:t>
            </w:r>
          </w:p>
        </w:tc>
        <w:tc>
          <w:tcPr>
            <w:tcW w:w="2457" w:type="dxa"/>
            <w:tcBorders>
              <w:top w:val="nil"/>
              <w:bottom w:val="nil"/>
            </w:tcBorders>
          </w:tcPr>
          <w:p w:rsidR="000B2092" w:rsidRPr="000B2092" w:rsidRDefault="000B2092" w:rsidP="003554CD">
            <w:pPr>
              <w:rPr>
                <w:rFonts w:ascii="Times New Roman" w:hAnsi="Times New Roman" w:cs="Times New Roman"/>
                <w:sz w:val="24"/>
                <w:szCs w:val="24"/>
                <w:lang w:val="id-ID"/>
              </w:rPr>
            </w:pPr>
          </w:p>
        </w:tc>
        <w:tc>
          <w:tcPr>
            <w:tcW w:w="3347" w:type="dxa"/>
            <w:tcBorders>
              <w:top w:val="nil"/>
              <w:bottom w:val="nil"/>
              <w:right w:val="single" w:sz="4" w:space="0" w:color="auto"/>
            </w:tcBorders>
          </w:tcPr>
          <w:p w:rsidR="000B2092" w:rsidRPr="000B2092" w:rsidRDefault="000B2092" w:rsidP="003554CD">
            <w:pPr>
              <w:rPr>
                <w:rFonts w:ascii="Times New Roman" w:hAnsi="Times New Roman" w:cs="Times New Roman"/>
                <w:sz w:val="24"/>
                <w:szCs w:val="24"/>
                <w:lang w:val="id-ID"/>
              </w:rPr>
            </w:pPr>
          </w:p>
        </w:tc>
      </w:tr>
      <w:tr w:rsidR="000B2092" w:rsidRPr="000B2092" w:rsidTr="003554CD">
        <w:tc>
          <w:tcPr>
            <w:tcW w:w="2353" w:type="dxa"/>
            <w:tcBorders>
              <w:top w:val="nil"/>
              <w:left w:val="single" w:sz="4" w:space="0" w:color="auto"/>
              <w:bottom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Pembayaran Dividen </w:t>
            </w:r>
          </w:p>
        </w:tc>
        <w:tc>
          <w:tcPr>
            <w:tcW w:w="2457" w:type="dxa"/>
            <w:tcBorders>
              <w:top w:val="nil"/>
              <w:bottom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2.553.000)</w:t>
            </w:r>
          </w:p>
        </w:tc>
        <w:tc>
          <w:tcPr>
            <w:tcW w:w="3347" w:type="dxa"/>
            <w:tcBorders>
              <w:top w:val="nil"/>
              <w:bottom w:val="nil"/>
              <w:right w:val="single" w:sz="4" w:space="0" w:color="auto"/>
            </w:tcBorders>
          </w:tcPr>
          <w:p w:rsidR="000B2092" w:rsidRPr="000B2092" w:rsidRDefault="000B2092" w:rsidP="003554CD">
            <w:pPr>
              <w:rPr>
                <w:rFonts w:ascii="Times New Roman" w:hAnsi="Times New Roman" w:cs="Times New Roman"/>
                <w:sz w:val="24"/>
                <w:szCs w:val="24"/>
                <w:lang w:val="id-ID"/>
              </w:rPr>
            </w:pPr>
          </w:p>
        </w:tc>
      </w:tr>
      <w:tr w:rsidR="000B2092" w:rsidRPr="000B2092" w:rsidTr="003554CD">
        <w:tc>
          <w:tcPr>
            <w:tcW w:w="2353" w:type="dxa"/>
            <w:tcBorders>
              <w:top w:val="nil"/>
              <w:left w:val="single" w:sz="4" w:space="0" w:color="auto"/>
              <w:bottom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Penerbitan saham biasa </w:t>
            </w:r>
          </w:p>
        </w:tc>
        <w:tc>
          <w:tcPr>
            <w:tcW w:w="2457" w:type="dxa"/>
            <w:tcBorders>
              <w:top w:val="nil"/>
              <w:bottom w:val="nil"/>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  Rp.      500.000</w:t>
            </w:r>
          </w:p>
        </w:tc>
        <w:tc>
          <w:tcPr>
            <w:tcW w:w="3347" w:type="dxa"/>
            <w:tcBorders>
              <w:top w:val="nil"/>
              <w:bottom w:val="nil"/>
              <w:right w:val="single" w:sz="4" w:space="0" w:color="auto"/>
            </w:tcBorders>
          </w:tcPr>
          <w:p w:rsidR="000B2092" w:rsidRPr="000B2092" w:rsidRDefault="000B2092" w:rsidP="003554CD">
            <w:pPr>
              <w:rPr>
                <w:rFonts w:ascii="Times New Roman" w:hAnsi="Times New Roman" w:cs="Times New Roman"/>
                <w:sz w:val="24"/>
                <w:szCs w:val="24"/>
                <w:lang w:val="id-ID"/>
              </w:rPr>
            </w:pPr>
          </w:p>
        </w:tc>
      </w:tr>
      <w:tr w:rsidR="000B2092" w:rsidRPr="000B2092" w:rsidTr="003554CD">
        <w:tc>
          <w:tcPr>
            <w:tcW w:w="2353" w:type="dxa"/>
            <w:tcBorders>
              <w:top w:val="nil"/>
              <w:left w:val="single" w:sz="4" w:space="0" w:color="auto"/>
              <w:bottom w:val="single" w:sz="4" w:space="0" w:color="auto"/>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Kas digunakan untuk aktivitas pendanaan </w:t>
            </w:r>
          </w:p>
        </w:tc>
        <w:tc>
          <w:tcPr>
            <w:tcW w:w="2457" w:type="dxa"/>
            <w:tcBorders>
              <w:top w:val="nil"/>
              <w:bottom w:val="single" w:sz="4" w:space="0" w:color="auto"/>
            </w:tcBorders>
          </w:tcPr>
          <w:p w:rsidR="000B2092" w:rsidRPr="000B2092" w:rsidRDefault="000B2092" w:rsidP="003554CD">
            <w:pPr>
              <w:rPr>
                <w:rFonts w:ascii="Times New Roman" w:hAnsi="Times New Roman" w:cs="Times New Roman"/>
                <w:sz w:val="24"/>
                <w:szCs w:val="24"/>
                <w:lang w:val="id-ID"/>
              </w:rPr>
            </w:pPr>
          </w:p>
        </w:tc>
        <w:tc>
          <w:tcPr>
            <w:tcW w:w="3347" w:type="dxa"/>
            <w:tcBorders>
              <w:top w:val="nil"/>
              <w:bottom w:val="single" w:sz="4" w:space="0" w:color="auto"/>
              <w:right w:val="single" w:sz="4" w:space="0" w:color="auto"/>
            </w:tcBorders>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Rp. 2.053.000)</w:t>
            </w:r>
          </w:p>
        </w:tc>
      </w:tr>
    </w:tbl>
    <w:p w:rsidR="000B2092" w:rsidRPr="000B2092" w:rsidRDefault="000B2092" w:rsidP="000B2092">
      <w:pPr>
        <w:pStyle w:val="ListParagraph"/>
        <w:spacing w:line="480" w:lineRule="auto"/>
        <w:ind w:left="-851" w:firstLine="851"/>
        <w:jc w:val="both"/>
        <w:rPr>
          <w:i/>
          <w:sz w:val="24"/>
          <w:szCs w:val="24"/>
        </w:rPr>
      </w:pPr>
      <w:r w:rsidRPr="000B2092">
        <w:rPr>
          <w:i/>
          <w:sz w:val="24"/>
          <w:szCs w:val="24"/>
          <w:lang w:val="id-ID"/>
        </w:rPr>
        <w:t xml:space="preserve">Sumber: </w:t>
      </w:r>
      <w:proofErr w:type="spellStart"/>
      <w:r w:rsidRPr="000B2092">
        <w:rPr>
          <w:i/>
          <w:sz w:val="24"/>
          <w:szCs w:val="24"/>
        </w:rPr>
        <w:t>PT.Maju</w:t>
      </w:r>
      <w:proofErr w:type="spellEnd"/>
      <w:r w:rsidRPr="000B2092">
        <w:rPr>
          <w:i/>
          <w:sz w:val="24"/>
          <w:szCs w:val="24"/>
        </w:rPr>
        <w:t xml:space="preserve"> Jaya</w:t>
      </w:r>
      <w:r w:rsidRPr="000B2092">
        <w:rPr>
          <w:i/>
          <w:sz w:val="24"/>
          <w:szCs w:val="24"/>
          <w:lang w:val="id-ID"/>
        </w:rPr>
        <w:t>, 202</w:t>
      </w:r>
      <w:r w:rsidRPr="000B2092">
        <w:rPr>
          <w:i/>
          <w:sz w:val="24"/>
          <w:szCs w:val="24"/>
        </w:rPr>
        <w:t>2</w:t>
      </w:r>
    </w:p>
    <w:p w:rsidR="000B2092" w:rsidRPr="000B2092" w:rsidRDefault="000B2092" w:rsidP="000B2092">
      <w:pPr>
        <w:pStyle w:val="ListParagraph"/>
        <w:adjustRightInd w:val="0"/>
        <w:spacing w:line="480" w:lineRule="auto"/>
        <w:ind w:left="360" w:firstLine="0"/>
        <w:jc w:val="both"/>
        <w:rPr>
          <w:sz w:val="24"/>
          <w:szCs w:val="24"/>
          <w:lang w:val="id-ID"/>
        </w:rPr>
      </w:pPr>
      <w:r w:rsidRPr="000B2092">
        <w:rPr>
          <w:sz w:val="24"/>
          <w:szCs w:val="24"/>
          <w:lang w:val="id-ID"/>
        </w:rPr>
        <w:t>5. Catatan Atas Laporan Keuangan</w:t>
      </w:r>
    </w:p>
    <w:p w:rsidR="000B2092" w:rsidRPr="000B2092" w:rsidRDefault="000B2092" w:rsidP="000B2092">
      <w:pPr>
        <w:pStyle w:val="ListParagraph"/>
        <w:adjustRightInd w:val="0"/>
        <w:spacing w:line="480" w:lineRule="auto"/>
        <w:ind w:left="360" w:firstLine="360"/>
        <w:jc w:val="both"/>
        <w:rPr>
          <w:sz w:val="24"/>
          <w:szCs w:val="24"/>
          <w:lang w:val="id-ID"/>
        </w:rPr>
      </w:pPr>
      <w:r w:rsidRPr="000B2092">
        <w:rPr>
          <w:sz w:val="24"/>
          <w:szCs w:val="24"/>
          <w:lang w:val="id-ID"/>
        </w:rPr>
        <w:t>Laporan keuangan jenis ini memberikan informasi penjelas yang  dianggap perlu dalam laporan keuangan yang ada untuk memperjelas hubungan sebab akibat.</w:t>
      </w:r>
    </w:p>
    <w:p w:rsidR="000B2092" w:rsidRPr="000B2092" w:rsidRDefault="000B2092" w:rsidP="000B2092">
      <w:pPr>
        <w:pStyle w:val="ListParagraph"/>
        <w:adjustRightInd w:val="0"/>
        <w:spacing w:line="480" w:lineRule="auto"/>
        <w:ind w:left="360" w:firstLine="360"/>
        <w:jc w:val="both"/>
        <w:rPr>
          <w:sz w:val="24"/>
          <w:szCs w:val="24"/>
          <w:lang w:val="id-ID"/>
        </w:rPr>
      </w:pPr>
      <w:r w:rsidRPr="000B2092">
        <w:rPr>
          <w:sz w:val="24"/>
          <w:szCs w:val="24"/>
          <w:lang w:val="id-ID"/>
        </w:rPr>
        <w:t xml:space="preserve">Tujuan dibuatnya catatan dalam laporan keuangan ini adalah untuk membantu pengguna memahami dengan jelas data yang disajikan. Laporan keuangan jenis  ini harus memuat penjelasan-penjelasan yang  diperlukan dalam laporan keuangan lainnya. Hal ini untuk mencegah kesalahpahaman di pihak pemangku kepentingan. </w:t>
      </w:r>
      <w:r w:rsidRPr="000B2092">
        <w:rPr>
          <w:sz w:val="24"/>
          <w:szCs w:val="24"/>
          <w:lang w:val="id-ID"/>
        </w:rPr>
        <w:fldChar w:fldCharType="begin" w:fldLock="1"/>
      </w:r>
      <w:r w:rsidRPr="000B2092">
        <w:rPr>
          <w:sz w:val="24"/>
          <w:szCs w:val="24"/>
          <w:lang w:val="id-ID"/>
        </w:rPr>
        <w:instrText>ADDIN CSL_CITATION {"citationItems":[{"id":"ITEM-1","itemData":{"author":[{"dropping-particle":"","family":"hery","given":"","non-dropping-particle":"","parse-names":false,"suffix":""}],"id":"ITEM-1","issued":{"date-parts":[["2019"]]},"number-of-pages":"92","publisher":"gramed widiasarana indonesia","publisher-place":"Jakarta","title":"Akuntansi untuk orang non akunting","type":"book"},"uris":["http://www.mendeley.com/documents/?uuid=c8228215-d779-41fd-b09d-bb7c98dc0585"]}],"mendeley":{"formattedCitation":"(hery, 2019)","plainTextFormattedCitation":"(hery, 2019)","previouslyFormattedCitation":"(hery, 2019)"},"properties":{"noteIndex":0},"schema":"https://github.com/citation-style-language/schema/raw/master/csl-citation.json"}</w:instrText>
      </w:r>
      <w:r w:rsidRPr="000B2092">
        <w:rPr>
          <w:sz w:val="24"/>
          <w:szCs w:val="24"/>
          <w:lang w:val="id-ID"/>
        </w:rPr>
        <w:fldChar w:fldCharType="separate"/>
      </w:r>
      <w:r w:rsidRPr="000B2092">
        <w:rPr>
          <w:noProof/>
          <w:sz w:val="24"/>
          <w:szCs w:val="24"/>
          <w:lang w:val="id-ID"/>
        </w:rPr>
        <w:t>(hery, 2022)</w:t>
      </w:r>
      <w:r w:rsidRPr="000B2092">
        <w:rPr>
          <w:sz w:val="24"/>
          <w:szCs w:val="24"/>
          <w:lang w:val="id-ID"/>
        </w:rPr>
        <w:fldChar w:fldCharType="end"/>
      </w:r>
    </w:p>
    <w:p w:rsidR="000B2092" w:rsidRPr="000B2092" w:rsidRDefault="000B2092" w:rsidP="000B2092">
      <w:pPr>
        <w:pStyle w:val="ListParagraph"/>
        <w:adjustRightInd w:val="0"/>
        <w:spacing w:line="480" w:lineRule="auto"/>
        <w:ind w:left="360" w:firstLine="360"/>
        <w:jc w:val="both"/>
        <w:rPr>
          <w:sz w:val="24"/>
          <w:szCs w:val="24"/>
          <w:lang w:val="id-ID"/>
        </w:rPr>
      </w:pPr>
    </w:p>
    <w:p w:rsidR="000B2092" w:rsidRPr="000B2092" w:rsidRDefault="000B2092" w:rsidP="000B2092">
      <w:pPr>
        <w:pStyle w:val="ListParagraph"/>
        <w:adjustRightInd w:val="0"/>
        <w:spacing w:line="480" w:lineRule="auto"/>
        <w:ind w:left="360" w:firstLine="360"/>
        <w:jc w:val="both"/>
        <w:rPr>
          <w:sz w:val="24"/>
          <w:szCs w:val="24"/>
          <w:lang w:val="id-ID"/>
        </w:rPr>
      </w:pPr>
    </w:p>
    <w:p w:rsidR="000B2092" w:rsidRPr="000B2092" w:rsidRDefault="000B2092" w:rsidP="000B2092">
      <w:pPr>
        <w:pStyle w:val="Caption"/>
        <w:ind w:left="720" w:firstLine="720"/>
        <w:jc w:val="center"/>
        <w:rPr>
          <w:rFonts w:ascii="Times New Roman" w:hAnsi="Times New Roman" w:cs="Times New Roman"/>
          <w:b/>
          <w:i w:val="0"/>
          <w:color w:val="auto"/>
          <w:sz w:val="24"/>
          <w:szCs w:val="24"/>
        </w:rPr>
      </w:pPr>
      <w:proofErr w:type="spellStart"/>
      <w:r w:rsidRPr="000B2092">
        <w:rPr>
          <w:rFonts w:ascii="Times New Roman" w:hAnsi="Times New Roman" w:cs="Times New Roman"/>
          <w:b/>
          <w:i w:val="0"/>
          <w:color w:val="auto"/>
          <w:sz w:val="24"/>
          <w:szCs w:val="24"/>
        </w:rPr>
        <w:t>Tabel</w:t>
      </w:r>
      <w:proofErr w:type="spellEnd"/>
      <w:r w:rsidRPr="000B2092">
        <w:rPr>
          <w:rFonts w:ascii="Times New Roman" w:hAnsi="Times New Roman" w:cs="Times New Roman"/>
          <w:b/>
          <w:i w:val="0"/>
          <w:color w:val="auto"/>
          <w:sz w:val="24"/>
          <w:szCs w:val="24"/>
        </w:rPr>
        <w:t xml:space="preserve"> 2.6</w:t>
      </w:r>
    </w:p>
    <w:p w:rsidR="000B2092" w:rsidRPr="000B2092" w:rsidRDefault="000B2092" w:rsidP="000B2092">
      <w:pPr>
        <w:pStyle w:val="Caption"/>
        <w:ind w:left="720" w:firstLine="720"/>
        <w:jc w:val="center"/>
        <w:rPr>
          <w:rFonts w:ascii="Times New Roman" w:hAnsi="Times New Roman" w:cs="Times New Roman"/>
          <w:b/>
          <w:i w:val="0"/>
          <w:color w:val="auto"/>
          <w:sz w:val="24"/>
          <w:szCs w:val="24"/>
        </w:rPr>
      </w:pPr>
      <w:r w:rsidRPr="000B2092">
        <w:rPr>
          <w:rFonts w:ascii="Times New Roman" w:hAnsi="Times New Roman" w:cs="Times New Roman"/>
          <w:b/>
          <w:i w:val="0"/>
          <w:color w:val="auto"/>
          <w:sz w:val="24"/>
          <w:szCs w:val="24"/>
          <w:lang w:val="id-ID"/>
        </w:rPr>
        <w:t xml:space="preserve"> </w:t>
      </w:r>
      <w:proofErr w:type="spellStart"/>
      <w:r w:rsidRPr="000B2092">
        <w:rPr>
          <w:rFonts w:ascii="Times New Roman" w:hAnsi="Times New Roman" w:cs="Times New Roman"/>
          <w:b/>
          <w:i w:val="0"/>
          <w:color w:val="auto"/>
          <w:sz w:val="24"/>
          <w:szCs w:val="24"/>
        </w:rPr>
        <w:t>Catatan</w:t>
      </w:r>
      <w:proofErr w:type="spellEnd"/>
      <w:r w:rsidRPr="000B2092">
        <w:rPr>
          <w:rFonts w:ascii="Times New Roman" w:hAnsi="Times New Roman" w:cs="Times New Roman"/>
          <w:b/>
          <w:i w:val="0"/>
          <w:color w:val="auto"/>
          <w:sz w:val="24"/>
          <w:szCs w:val="24"/>
        </w:rPr>
        <w:t xml:space="preserve"> </w:t>
      </w:r>
      <w:proofErr w:type="spellStart"/>
      <w:r w:rsidRPr="000B2092">
        <w:rPr>
          <w:rFonts w:ascii="Times New Roman" w:hAnsi="Times New Roman" w:cs="Times New Roman"/>
          <w:b/>
          <w:i w:val="0"/>
          <w:color w:val="auto"/>
          <w:sz w:val="24"/>
          <w:szCs w:val="24"/>
        </w:rPr>
        <w:t>Atas</w:t>
      </w:r>
      <w:proofErr w:type="spellEnd"/>
      <w:r w:rsidRPr="000B2092">
        <w:rPr>
          <w:rFonts w:ascii="Times New Roman" w:hAnsi="Times New Roman" w:cs="Times New Roman"/>
          <w:b/>
          <w:i w:val="0"/>
          <w:color w:val="auto"/>
          <w:sz w:val="24"/>
          <w:szCs w:val="24"/>
        </w:rPr>
        <w:t xml:space="preserve"> </w:t>
      </w:r>
      <w:proofErr w:type="spellStart"/>
      <w:r w:rsidRPr="000B2092">
        <w:rPr>
          <w:rFonts w:ascii="Times New Roman" w:hAnsi="Times New Roman" w:cs="Times New Roman"/>
          <w:b/>
          <w:i w:val="0"/>
          <w:color w:val="auto"/>
          <w:sz w:val="24"/>
          <w:szCs w:val="24"/>
        </w:rPr>
        <w:t>Laporan</w:t>
      </w:r>
      <w:proofErr w:type="spellEnd"/>
      <w:r w:rsidRPr="000B2092">
        <w:rPr>
          <w:rFonts w:ascii="Times New Roman" w:hAnsi="Times New Roman" w:cs="Times New Roman"/>
          <w:b/>
          <w:i w:val="0"/>
          <w:color w:val="auto"/>
          <w:sz w:val="24"/>
          <w:szCs w:val="24"/>
        </w:rPr>
        <w:t xml:space="preserve"> </w:t>
      </w:r>
      <w:proofErr w:type="spellStart"/>
      <w:r w:rsidRPr="000B2092">
        <w:rPr>
          <w:rFonts w:ascii="Times New Roman" w:hAnsi="Times New Roman" w:cs="Times New Roman"/>
          <w:b/>
          <w:i w:val="0"/>
          <w:color w:val="auto"/>
          <w:sz w:val="24"/>
          <w:szCs w:val="24"/>
        </w:rPr>
        <w:t>Keuangan</w:t>
      </w:r>
      <w:proofErr w:type="spellEnd"/>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888"/>
        <w:gridCol w:w="4043"/>
      </w:tblGrid>
      <w:tr w:rsidR="000B2092" w:rsidRPr="000B2092" w:rsidTr="003554CD">
        <w:tc>
          <w:tcPr>
            <w:tcW w:w="8157" w:type="dxa"/>
            <w:gridSpan w:val="2"/>
          </w:tcPr>
          <w:p w:rsidR="000B2092" w:rsidRPr="000B2092" w:rsidRDefault="000B2092" w:rsidP="003554CD">
            <w:pPr>
              <w:jc w:val="center"/>
              <w:rPr>
                <w:rFonts w:ascii="Times New Roman" w:hAnsi="Times New Roman" w:cs="Times New Roman"/>
                <w:sz w:val="24"/>
                <w:szCs w:val="24"/>
                <w:lang w:val="id-ID"/>
              </w:rPr>
            </w:pPr>
            <w:r w:rsidRPr="000B2092">
              <w:rPr>
                <w:rFonts w:ascii="Times New Roman" w:hAnsi="Times New Roman" w:cs="Times New Roman"/>
                <w:b/>
                <w:sz w:val="24"/>
                <w:szCs w:val="24"/>
                <w:lang w:val="id-ID"/>
              </w:rPr>
              <w:t>PT.Maju Jaya</w:t>
            </w:r>
          </w:p>
        </w:tc>
      </w:tr>
      <w:tr w:rsidR="000B2092" w:rsidRPr="000B2092" w:rsidTr="003554CD">
        <w:tc>
          <w:tcPr>
            <w:tcW w:w="8157" w:type="dxa"/>
            <w:gridSpan w:val="2"/>
          </w:tcPr>
          <w:p w:rsidR="000B2092" w:rsidRPr="000B2092" w:rsidRDefault="000B2092" w:rsidP="003554CD">
            <w:pPr>
              <w:jc w:val="center"/>
              <w:rPr>
                <w:rFonts w:ascii="Times New Roman" w:hAnsi="Times New Roman" w:cs="Times New Roman"/>
                <w:sz w:val="24"/>
                <w:szCs w:val="24"/>
                <w:lang w:val="id-ID"/>
              </w:rPr>
            </w:pPr>
            <w:r w:rsidRPr="000B2092">
              <w:rPr>
                <w:rFonts w:ascii="Times New Roman" w:hAnsi="Times New Roman" w:cs="Times New Roman"/>
                <w:b/>
                <w:sz w:val="24"/>
                <w:szCs w:val="24"/>
                <w:lang w:val="id-ID"/>
              </w:rPr>
              <w:t>Catatan Atas Laporan Keuangan</w:t>
            </w:r>
          </w:p>
        </w:tc>
      </w:tr>
      <w:tr w:rsidR="000B2092" w:rsidRPr="000B2092" w:rsidTr="003554CD">
        <w:tc>
          <w:tcPr>
            <w:tcW w:w="8157" w:type="dxa"/>
            <w:gridSpan w:val="2"/>
          </w:tcPr>
          <w:p w:rsidR="000B2092" w:rsidRPr="000B2092" w:rsidRDefault="000B2092" w:rsidP="003554CD">
            <w:pPr>
              <w:jc w:val="center"/>
              <w:rPr>
                <w:rFonts w:ascii="Times New Roman" w:hAnsi="Times New Roman" w:cs="Times New Roman"/>
                <w:sz w:val="24"/>
                <w:szCs w:val="24"/>
                <w:lang w:val="id-ID"/>
              </w:rPr>
            </w:pPr>
            <w:r w:rsidRPr="000B2092">
              <w:rPr>
                <w:rFonts w:ascii="Times New Roman" w:hAnsi="Times New Roman" w:cs="Times New Roman"/>
                <w:b/>
                <w:sz w:val="24"/>
                <w:szCs w:val="24"/>
                <w:lang w:val="id-ID"/>
              </w:rPr>
              <w:t>Periode 31 Desember 2022</w:t>
            </w:r>
          </w:p>
        </w:tc>
      </w:tr>
      <w:tr w:rsidR="000B2092" w:rsidRPr="000B2092" w:rsidTr="003554CD">
        <w:tc>
          <w:tcPr>
            <w:tcW w:w="401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Kas dan Setara Kas </w:t>
            </w:r>
          </w:p>
        </w:tc>
        <w:tc>
          <w:tcPr>
            <w:tcW w:w="4140" w:type="dxa"/>
          </w:tcPr>
          <w:p w:rsidR="000B2092" w:rsidRPr="000B2092" w:rsidRDefault="000B2092" w:rsidP="003554CD">
            <w:pPr>
              <w:rPr>
                <w:rFonts w:ascii="Times New Roman" w:hAnsi="Times New Roman" w:cs="Times New Roman"/>
                <w:sz w:val="24"/>
                <w:szCs w:val="24"/>
                <w:lang w:val="id-ID"/>
              </w:rPr>
            </w:pPr>
          </w:p>
        </w:tc>
      </w:tr>
      <w:tr w:rsidR="000B2092" w:rsidRPr="000B2092" w:rsidTr="003554CD">
        <w:tc>
          <w:tcPr>
            <w:tcW w:w="401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Kas</w:t>
            </w:r>
          </w:p>
        </w:tc>
        <w:tc>
          <w:tcPr>
            <w:tcW w:w="4140"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33.512.000</w:t>
            </w:r>
          </w:p>
        </w:tc>
      </w:tr>
      <w:tr w:rsidR="000B2092" w:rsidRPr="000B2092" w:rsidTr="003554CD">
        <w:tc>
          <w:tcPr>
            <w:tcW w:w="4017" w:type="dxa"/>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Pihak Ketiga</w:t>
            </w:r>
          </w:p>
        </w:tc>
        <w:tc>
          <w:tcPr>
            <w:tcW w:w="4140" w:type="dxa"/>
          </w:tcPr>
          <w:p w:rsidR="000B2092" w:rsidRPr="000B2092" w:rsidRDefault="000B2092" w:rsidP="003554CD">
            <w:pPr>
              <w:rPr>
                <w:rFonts w:ascii="Times New Roman" w:hAnsi="Times New Roman" w:cs="Times New Roman"/>
                <w:sz w:val="24"/>
                <w:szCs w:val="24"/>
                <w:lang w:val="id-ID"/>
              </w:rPr>
            </w:pPr>
          </w:p>
        </w:tc>
      </w:tr>
      <w:tr w:rsidR="000B2092" w:rsidRPr="000B2092" w:rsidTr="003554CD">
        <w:tc>
          <w:tcPr>
            <w:tcW w:w="401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lastRenderedPageBreak/>
              <w:t xml:space="preserve">CIMB Bank </w:t>
            </w:r>
          </w:p>
        </w:tc>
        <w:tc>
          <w:tcPr>
            <w:tcW w:w="4140"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1.043.716.000</w:t>
            </w:r>
          </w:p>
        </w:tc>
      </w:tr>
      <w:tr w:rsidR="000B2092" w:rsidRPr="000B2092" w:rsidTr="003554CD">
        <w:tc>
          <w:tcPr>
            <w:tcW w:w="401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Bank Permata</w:t>
            </w:r>
          </w:p>
        </w:tc>
        <w:tc>
          <w:tcPr>
            <w:tcW w:w="4140"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2.902.759.000</w:t>
            </w:r>
          </w:p>
        </w:tc>
      </w:tr>
      <w:tr w:rsidR="000B2092" w:rsidRPr="000B2092" w:rsidTr="003554CD">
        <w:tc>
          <w:tcPr>
            <w:tcW w:w="401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Bank Muramalat Indonesia </w:t>
            </w:r>
          </w:p>
        </w:tc>
        <w:tc>
          <w:tcPr>
            <w:tcW w:w="4140"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14.154.000</w:t>
            </w:r>
          </w:p>
        </w:tc>
      </w:tr>
      <w:tr w:rsidR="000B2092" w:rsidRPr="000B2092" w:rsidTr="003554CD">
        <w:tc>
          <w:tcPr>
            <w:tcW w:w="401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Bank Mandiri </w:t>
            </w:r>
          </w:p>
        </w:tc>
        <w:tc>
          <w:tcPr>
            <w:tcW w:w="4140"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70.080.000</w:t>
            </w:r>
          </w:p>
        </w:tc>
      </w:tr>
      <w:tr w:rsidR="000B2092" w:rsidRPr="000B2092" w:rsidTr="003554CD">
        <w:tc>
          <w:tcPr>
            <w:tcW w:w="4017" w:type="dxa"/>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Total Bank</w:t>
            </w:r>
          </w:p>
        </w:tc>
        <w:tc>
          <w:tcPr>
            <w:tcW w:w="4140" w:type="dxa"/>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Rp. 4.062.288.000</w:t>
            </w:r>
          </w:p>
        </w:tc>
      </w:tr>
      <w:tr w:rsidR="000B2092" w:rsidRPr="000B2092" w:rsidTr="003554CD">
        <w:tc>
          <w:tcPr>
            <w:tcW w:w="401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Deposito Syariah </w:t>
            </w:r>
          </w:p>
        </w:tc>
        <w:tc>
          <w:tcPr>
            <w:tcW w:w="4140" w:type="dxa"/>
          </w:tcPr>
          <w:p w:rsidR="000B2092" w:rsidRPr="000B2092" w:rsidRDefault="000B2092" w:rsidP="003554CD">
            <w:pPr>
              <w:rPr>
                <w:rFonts w:ascii="Times New Roman" w:hAnsi="Times New Roman" w:cs="Times New Roman"/>
                <w:sz w:val="24"/>
                <w:szCs w:val="24"/>
                <w:lang w:val="id-ID"/>
              </w:rPr>
            </w:pPr>
          </w:p>
        </w:tc>
      </w:tr>
      <w:tr w:rsidR="000B2092" w:rsidRPr="000B2092" w:rsidTr="003554CD">
        <w:tc>
          <w:tcPr>
            <w:tcW w:w="401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Bank Permata Syariah </w:t>
            </w:r>
          </w:p>
        </w:tc>
        <w:tc>
          <w:tcPr>
            <w:tcW w:w="4140"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RP.46.712.400.000</w:t>
            </w:r>
          </w:p>
        </w:tc>
      </w:tr>
      <w:tr w:rsidR="000B2092" w:rsidRPr="000B2092" w:rsidTr="003554CD">
        <w:tc>
          <w:tcPr>
            <w:tcW w:w="4017"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CIMB Bank Berhad </w:t>
            </w:r>
          </w:p>
        </w:tc>
        <w:tc>
          <w:tcPr>
            <w:tcW w:w="4140" w:type="dxa"/>
          </w:tcPr>
          <w:p w:rsidR="000B2092" w:rsidRPr="000B2092" w:rsidRDefault="000B2092" w:rsidP="003554CD">
            <w:pPr>
              <w:rPr>
                <w:rFonts w:ascii="Times New Roman" w:hAnsi="Times New Roman" w:cs="Times New Roman"/>
                <w:sz w:val="24"/>
                <w:szCs w:val="24"/>
                <w:lang w:val="id-ID"/>
              </w:rPr>
            </w:pPr>
            <w:r w:rsidRPr="000B2092">
              <w:rPr>
                <w:rFonts w:ascii="Times New Roman" w:hAnsi="Times New Roman" w:cs="Times New Roman"/>
                <w:sz w:val="24"/>
                <w:szCs w:val="24"/>
                <w:lang w:val="id-ID"/>
              </w:rPr>
              <w:t>Rp.   2.307.942.000</w:t>
            </w:r>
          </w:p>
        </w:tc>
      </w:tr>
      <w:tr w:rsidR="000B2092" w:rsidRPr="000B2092" w:rsidTr="003554CD">
        <w:tc>
          <w:tcPr>
            <w:tcW w:w="4017" w:type="dxa"/>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 xml:space="preserve">Jumah Kas dan Setara Kas </w:t>
            </w:r>
          </w:p>
        </w:tc>
        <w:tc>
          <w:tcPr>
            <w:tcW w:w="4140" w:type="dxa"/>
          </w:tcPr>
          <w:p w:rsidR="000B2092" w:rsidRPr="000B2092" w:rsidRDefault="000B2092" w:rsidP="003554CD">
            <w:pPr>
              <w:rPr>
                <w:rFonts w:ascii="Times New Roman" w:hAnsi="Times New Roman" w:cs="Times New Roman"/>
                <w:b/>
                <w:sz w:val="24"/>
                <w:szCs w:val="24"/>
                <w:lang w:val="id-ID"/>
              </w:rPr>
            </w:pPr>
            <w:r w:rsidRPr="000B2092">
              <w:rPr>
                <w:rFonts w:ascii="Times New Roman" w:hAnsi="Times New Roman" w:cs="Times New Roman"/>
                <w:b/>
                <w:sz w:val="24"/>
                <w:szCs w:val="24"/>
                <w:lang w:val="id-ID"/>
              </w:rPr>
              <w:t>Rp. 53.125.142.000</w:t>
            </w:r>
          </w:p>
        </w:tc>
      </w:tr>
    </w:tbl>
    <w:p w:rsidR="000B2092" w:rsidRPr="000B2092" w:rsidRDefault="000B2092" w:rsidP="000B2092">
      <w:pPr>
        <w:pStyle w:val="ListParagraph"/>
        <w:spacing w:line="480" w:lineRule="auto"/>
        <w:ind w:left="-851" w:firstLine="851"/>
        <w:jc w:val="both"/>
        <w:rPr>
          <w:i/>
          <w:sz w:val="24"/>
          <w:szCs w:val="24"/>
        </w:rPr>
      </w:pPr>
      <w:r w:rsidRPr="000B2092">
        <w:rPr>
          <w:i/>
          <w:sz w:val="24"/>
          <w:szCs w:val="24"/>
          <w:lang w:val="id-ID"/>
        </w:rPr>
        <w:t xml:space="preserve">Sumber: </w:t>
      </w:r>
      <w:proofErr w:type="spellStart"/>
      <w:r w:rsidRPr="000B2092">
        <w:rPr>
          <w:i/>
          <w:sz w:val="24"/>
          <w:szCs w:val="24"/>
        </w:rPr>
        <w:t>PT.Maju</w:t>
      </w:r>
      <w:proofErr w:type="spellEnd"/>
      <w:r w:rsidRPr="000B2092">
        <w:rPr>
          <w:i/>
          <w:sz w:val="24"/>
          <w:szCs w:val="24"/>
        </w:rPr>
        <w:t xml:space="preserve"> Jaya</w:t>
      </w:r>
      <w:r w:rsidRPr="000B2092">
        <w:rPr>
          <w:i/>
          <w:sz w:val="24"/>
          <w:szCs w:val="24"/>
          <w:lang w:val="id-ID"/>
        </w:rPr>
        <w:t>, 202</w:t>
      </w:r>
      <w:r w:rsidRPr="000B2092">
        <w:rPr>
          <w:i/>
          <w:sz w:val="24"/>
          <w:szCs w:val="24"/>
        </w:rPr>
        <w:t>2</w:t>
      </w:r>
    </w:p>
    <w:p w:rsidR="000B2092" w:rsidRPr="000B2092" w:rsidRDefault="000B2092" w:rsidP="000B2092">
      <w:pPr>
        <w:pStyle w:val="Heading3"/>
        <w:rPr>
          <w:rFonts w:cs="Times New Roman"/>
          <w:color w:val="auto"/>
        </w:rPr>
      </w:pPr>
      <w:bookmarkStart w:id="5" w:name="_Toc176429334"/>
      <w:r w:rsidRPr="000B2092">
        <w:rPr>
          <w:rFonts w:cs="Times New Roman"/>
          <w:color w:val="auto"/>
        </w:rPr>
        <w:t xml:space="preserve">2.1.2 </w:t>
      </w:r>
      <w:r w:rsidRPr="000B2092">
        <w:rPr>
          <w:rFonts w:cs="Times New Roman"/>
          <w:color w:val="auto"/>
        </w:rPr>
        <w:tab/>
      </w:r>
      <w:proofErr w:type="spellStart"/>
      <w:r w:rsidRPr="000B2092">
        <w:rPr>
          <w:rFonts w:cs="Times New Roman"/>
          <w:color w:val="auto"/>
        </w:rPr>
        <w:t>Kinerja</w:t>
      </w:r>
      <w:proofErr w:type="spellEnd"/>
      <w:r w:rsidRPr="000B2092">
        <w:rPr>
          <w:rFonts w:cs="Times New Roman"/>
          <w:color w:val="auto"/>
        </w:rPr>
        <w:t xml:space="preserve"> </w:t>
      </w:r>
      <w:proofErr w:type="spellStart"/>
      <w:r w:rsidRPr="000B2092">
        <w:rPr>
          <w:rFonts w:cs="Times New Roman"/>
          <w:color w:val="auto"/>
        </w:rPr>
        <w:t>Keuangan</w:t>
      </w:r>
      <w:bookmarkEnd w:id="5"/>
      <w:proofErr w:type="spellEnd"/>
    </w:p>
    <w:p w:rsidR="000B2092" w:rsidRPr="000B2092" w:rsidRDefault="000B2092" w:rsidP="000B2092">
      <w:pPr>
        <w:pStyle w:val="Heading4"/>
        <w:spacing w:line="480" w:lineRule="auto"/>
        <w:ind w:left="709" w:hanging="709"/>
        <w:rPr>
          <w:color w:val="auto"/>
        </w:rPr>
      </w:pPr>
      <w:r w:rsidRPr="000B2092">
        <w:rPr>
          <w:color w:val="auto"/>
        </w:rPr>
        <w:t xml:space="preserve">2.1.2.1 </w:t>
      </w:r>
      <w:proofErr w:type="spellStart"/>
      <w:r w:rsidRPr="000B2092">
        <w:rPr>
          <w:color w:val="auto"/>
        </w:rPr>
        <w:t>Pengertian</w:t>
      </w:r>
      <w:proofErr w:type="spellEnd"/>
      <w:r w:rsidRPr="000B2092">
        <w:rPr>
          <w:color w:val="auto"/>
        </w:rPr>
        <w:t xml:space="preserve"> </w:t>
      </w:r>
      <w:proofErr w:type="spellStart"/>
      <w:r w:rsidRPr="000B2092">
        <w:rPr>
          <w:color w:val="auto"/>
        </w:rPr>
        <w:t>Kinerja</w:t>
      </w:r>
      <w:proofErr w:type="spellEnd"/>
      <w:r w:rsidRPr="000B2092">
        <w:rPr>
          <w:color w:val="auto"/>
        </w:rPr>
        <w:t xml:space="preserve"> </w:t>
      </w:r>
      <w:proofErr w:type="spellStart"/>
      <w:r w:rsidRPr="000B2092">
        <w:rPr>
          <w:color w:val="auto"/>
        </w:rPr>
        <w:t>Keuangan</w:t>
      </w:r>
      <w:proofErr w:type="spellEnd"/>
    </w:p>
    <w:p w:rsidR="000B2092" w:rsidRPr="000B2092" w:rsidRDefault="000B2092" w:rsidP="000B2092">
      <w:pPr>
        <w:adjustRightInd w:val="0"/>
        <w:spacing w:line="480" w:lineRule="auto"/>
        <w:ind w:firstLine="720"/>
        <w:jc w:val="both"/>
        <w:rPr>
          <w:rFonts w:ascii="Times New Roman" w:hAnsi="Times New Roman" w:cs="Times New Roman"/>
          <w:noProof/>
          <w:sz w:val="24"/>
          <w:szCs w:val="24"/>
          <w:lang w:val="id-ID"/>
        </w:rPr>
      </w:pPr>
      <w:r w:rsidRPr="000B2092">
        <w:rPr>
          <w:rFonts w:ascii="Times New Roman" w:hAnsi="Times New Roman" w:cs="Times New Roman"/>
          <w:sz w:val="24"/>
          <w:szCs w:val="24"/>
          <w:lang w:val="id-ID"/>
        </w:rPr>
        <w:t xml:space="preserve">Dengan mengukur kinerja suatu perusahaan memungkinkan dapat meningkatkan sistem operasi, sehingga dapat bersaing dengan perusahaan lain. Analisis Kinerja Keuangan adalah proses pemeriksaan data, perhitungan, pengukuran, dan penjelasan secara cermat untuk memberikan solusi terhadap keuangan suatu perusahaan dalam jangka waktu tertentu. </w:t>
      </w:r>
      <w:r w:rsidRPr="000B2092">
        <w:rPr>
          <w:rFonts w:ascii="Times New Roman" w:hAnsi="Times New Roman" w:cs="Times New Roman"/>
          <w:sz w:val="24"/>
          <w:szCs w:val="24"/>
          <w:lang w:val="id-ID"/>
        </w:rPr>
        <w:fldChar w:fldCharType="begin" w:fldLock="1"/>
      </w:r>
      <w:r w:rsidRPr="000B2092">
        <w:rPr>
          <w:rFonts w:ascii="Times New Roman" w:hAnsi="Times New Roman" w:cs="Times New Roman"/>
          <w:sz w:val="24"/>
          <w:szCs w:val="24"/>
          <w:lang w:val="id-ID"/>
        </w:rPr>
        <w:instrText>ADDIN CSL_CITATION {"citationItems":[{"id":"ITEM-1","itemData":{"abstract":"This research was conducted to determine whether there are differences in the financial performance of companies in the retail trade sub-sector which are included in the Indonesian Sharia Stock Index (ISSI) in the Indonesia Stock Exchange between before and after the implementation of e-commerce. The data analysis technique used in this study was the Paired Sample T-test for normally distributed data and the Wilcoxon Sign Rank Test for data that were not normally distributed. The variables analyzed consisted of profitability ratios as proxied by Return On Assets (ROA); liquidity ratio which is proxied by Current Ratio (CR); solvability ratio which is proxied by Debt to Assets Ratio (DAR); and the activity ratio which is proxied by Total Assets Turnover (TATO). Based on the results obtained in this study for the variables ROA, DAR, and TATO, it shows that there is a significant difference between before and after the implementation of e-commerce. Meanwhile, the CR variable shows that there is no significant difference between before and after the implementation of e-commerce.","author":[{"dropping-particle":"","family":"Akbar","given":"","non-dropping-particle":"","parse-names":false,"suffix":""},{"dropping-particle":"","family":"Diana","given":"Nur","non-dropping-particle":"","parse-names":false,"suffix":""},{"dropping-particle":"","family":"Afifudin","given":"","non-dropping-particle":"","parse-names":false,"suffix":""}],"container-title":"Jurnal Ilmiah Riset Akuntansi","id":"ITEM-1","issue":"03","issued":{"date-parts":[["2021"]]},"page":"23-32","title":"Analisis Kinerja Keuangan Perusahaan Sebelum Dan Sesudah Penerapan E-Commerce (Studi Pada Perusahaan Sub Sector Retail Trade Dalam Index Saham Syariah Indonesia (Issi) Di Bursa Efek Indonesia)","type":"article-journal","volume":"10"},"uris":["http://www.mendeley.com/documents/?uuid=d35b63eb-a287-489e-b065-cb2453bf5a9f"]}],"mendeley":{"formattedCitation":"(Akbar et al., 2021)","plainTextFormattedCitation":"(Akbar et al., 2021)","previouslyFormattedCitation":"(Akbar et al., 2021)"},"properties":{"noteIndex":0},"schema":"https://github.com/citation-style-language/schema/raw/master/csl-citation.json"}</w:instrText>
      </w:r>
      <w:r w:rsidRPr="000B2092">
        <w:rPr>
          <w:rFonts w:ascii="Times New Roman" w:hAnsi="Times New Roman" w:cs="Times New Roman"/>
          <w:sz w:val="24"/>
          <w:szCs w:val="24"/>
          <w:lang w:val="id-ID"/>
        </w:rPr>
        <w:fldChar w:fldCharType="separate"/>
      </w:r>
      <w:r w:rsidRPr="000B2092">
        <w:rPr>
          <w:rFonts w:ascii="Times New Roman" w:hAnsi="Times New Roman" w:cs="Times New Roman"/>
          <w:noProof/>
          <w:sz w:val="24"/>
          <w:szCs w:val="24"/>
          <w:lang w:val="id-ID"/>
        </w:rPr>
        <w:t>(Akbar et al., 2021)</w:t>
      </w:r>
      <w:r w:rsidRPr="000B2092">
        <w:rPr>
          <w:rFonts w:ascii="Times New Roman" w:hAnsi="Times New Roman" w:cs="Times New Roman"/>
          <w:sz w:val="24"/>
          <w:szCs w:val="24"/>
          <w:lang w:val="id-ID"/>
        </w:rPr>
        <w:fldChar w:fldCharType="end"/>
      </w:r>
      <w:r w:rsidRPr="000B2092">
        <w:rPr>
          <w:rFonts w:ascii="Times New Roman" w:hAnsi="Times New Roman" w:cs="Times New Roman"/>
          <w:sz w:val="24"/>
          <w:szCs w:val="24"/>
          <w:lang w:val="id-ID"/>
        </w:rPr>
        <w:t xml:space="preserve">. Pengukuran  perusahaan dapat  berupa  analisa  kinerja  keuangan  dengan  melakukan  perbandingan laporan  keuangan  selama  beberapa  periode  yang  dibutuhkan  dengan  komponen-komponen  laporan keuangan yang dibutuhkan. </w:t>
      </w:r>
      <w:r w:rsidRPr="000B2092">
        <w:rPr>
          <w:rFonts w:ascii="Times New Roman" w:hAnsi="Times New Roman" w:cs="Times New Roman"/>
          <w:sz w:val="24"/>
          <w:szCs w:val="24"/>
          <w:lang w:val="id-ID"/>
        </w:rPr>
        <w:fldChar w:fldCharType="begin" w:fldLock="1"/>
      </w:r>
      <w:r w:rsidRPr="000B2092">
        <w:rPr>
          <w:rFonts w:ascii="Times New Roman" w:hAnsi="Times New Roman" w:cs="Times New Roman"/>
          <w:sz w:val="24"/>
          <w:szCs w:val="24"/>
          <w:lang w:val="id-ID"/>
        </w:rPr>
        <w:instrText>ADDIN CSL_CITATION {"citationItems":[{"id":"ITEM-1","itemData":{"author":[{"dropping-particle":"","family":"setiawan","given":"dkk","non-dropping-particle":"","parse-names":false,"suffix":""}],"container-title":"stieamkop","id":"ITEM-1","issued":{"date-parts":[["2020"]]},"title":"pengaruh internet banking dan digital marketing terhadap kinerja keuangan bank bni syariah makassar","type":"article-journal"},"uris":["http://www.mendeley.com/documents/?uuid=35ccd449-672f-4216-a0d5-b2b2ff3d87e2"]}],"mendeley":{"formattedCitation":"(setiawan, 2020)","manualFormatting":"(setiawan,dkk 2020)","plainTextFormattedCitation":"(setiawan, 2020)","previouslyFormattedCitation":"(setiawan, 2020)"},"properties":{"noteIndex":0},"schema":"https://github.com/citation-style-language/schema/raw/master/csl-citation.json"}</w:instrText>
      </w:r>
      <w:r w:rsidRPr="000B2092">
        <w:rPr>
          <w:rFonts w:ascii="Times New Roman" w:hAnsi="Times New Roman" w:cs="Times New Roman"/>
          <w:sz w:val="24"/>
          <w:szCs w:val="24"/>
          <w:lang w:val="id-ID"/>
        </w:rPr>
        <w:fldChar w:fldCharType="separate"/>
      </w:r>
      <w:r w:rsidRPr="000B2092">
        <w:rPr>
          <w:rFonts w:ascii="Times New Roman" w:hAnsi="Times New Roman" w:cs="Times New Roman"/>
          <w:noProof/>
          <w:sz w:val="24"/>
          <w:szCs w:val="24"/>
          <w:lang w:val="id-ID"/>
        </w:rPr>
        <w:t>(setiawan,dkk 2020)</w:t>
      </w:r>
      <w:r w:rsidRPr="000B2092">
        <w:rPr>
          <w:rFonts w:ascii="Times New Roman" w:hAnsi="Times New Roman" w:cs="Times New Roman"/>
          <w:sz w:val="24"/>
          <w:szCs w:val="24"/>
          <w:lang w:val="id-ID"/>
        </w:rPr>
        <w:fldChar w:fldCharType="end"/>
      </w:r>
    </w:p>
    <w:p w:rsidR="000B2092" w:rsidRPr="000B2092" w:rsidRDefault="000B2092" w:rsidP="000B2092">
      <w:pPr>
        <w:adjustRightInd w:val="0"/>
        <w:spacing w:line="480" w:lineRule="auto"/>
        <w:ind w:firstLine="720"/>
        <w:jc w:val="both"/>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Kinerja keuangan suatu perusahaan mencerminkan posisi keuangan perusahaan dalam jangka waktu tertentu, baik dari segi pendanaan maupun penyalurannya, dan biasanya diukur dengan menggunakan indikator kecukupan </w:t>
      </w:r>
      <w:r w:rsidRPr="000B2092">
        <w:rPr>
          <w:rFonts w:ascii="Times New Roman" w:hAnsi="Times New Roman" w:cs="Times New Roman"/>
          <w:sz w:val="24"/>
          <w:szCs w:val="24"/>
          <w:lang w:val="id-ID"/>
        </w:rPr>
        <w:lastRenderedPageBreak/>
        <w:t xml:space="preserve">modal, likuiditas, dan profitabilitas. Analisis rasio keuangan sendiri dimulai dari laporan keuangan dasar, yaitu: neraca, laporan laba rugi, dan laporan arus kas. Metode yang disajikan untuk menganalisis laporan keuangan  adalah analisis rasio keuangan. Rasio yang digunakan dalam analisis laporan keuangan  meliputi rasio </w:t>
      </w:r>
      <w:r w:rsidRPr="000B2092">
        <w:rPr>
          <w:rFonts w:ascii="Times New Roman" w:hAnsi="Times New Roman" w:cs="Times New Roman"/>
          <w:i/>
          <w:sz w:val="24"/>
          <w:szCs w:val="24"/>
          <w:lang w:val="id-ID"/>
        </w:rPr>
        <w:t>likuiditas, rasio solvabilitas, rasio profitabilitas, dan rasio aktivitas. Rasio likuiditas</w:t>
      </w:r>
      <w:r w:rsidRPr="000B2092">
        <w:rPr>
          <w:rFonts w:ascii="Times New Roman" w:hAnsi="Times New Roman" w:cs="Times New Roman"/>
          <w:sz w:val="24"/>
          <w:szCs w:val="24"/>
          <w:lang w:val="id-ID"/>
        </w:rPr>
        <w:t xml:space="preserve"> digunakan untuk mengetahui kemampuan perusahaan dalam memenuhi kebutuhan kapasitas  jangka pendek. Rasio solvabilitas menunjukkan berapa banyak perusahaan yang menggunakan dana hutang (pinjaman). </w:t>
      </w:r>
      <w:r w:rsidRPr="000B2092">
        <w:rPr>
          <w:rFonts w:ascii="Times New Roman" w:hAnsi="Times New Roman" w:cs="Times New Roman"/>
          <w:i/>
          <w:sz w:val="24"/>
          <w:szCs w:val="24"/>
          <w:lang w:val="id-ID"/>
        </w:rPr>
        <w:t>Rasio profitabilitas</w:t>
      </w:r>
      <w:r w:rsidRPr="000B2092">
        <w:rPr>
          <w:rFonts w:ascii="Times New Roman" w:hAnsi="Times New Roman" w:cs="Times New Roman"/>
          <w:sz w:val="24"/>
          <w:szCs w:val="24"/>
          <w:lang w:val="id-ID"/>
        </w:rPr>
        <w:t xml:space="preserve"> merupakan rasio yang menunjukkan kemampuan suatu perusahaan dalam menghasilkan keuntungan melalui penggunaan modal. </w:t>
      </w:r>
      <w:r w:rsidRPr="000B2092">
        <w:rPr>
          <w:rFonts w:ascii="Times New Roman" w:hAnsi="Times New Roman" w:cs="Times New Roman"/>
          <w:sz w:val="24"/>
          <w:szCs w:val="24"/>
          <w:lang w:val="id-ID"/>
        </w:rPr>
        <w:fldChar w:fldCharType="begin" w:fldLock="1"/>
      </w:r>
      <w:r w:rsidRPr="000B2092">
        <w:rPr>
          <w:rFonts w:ascii="Times New Roman" w:hAnsi="Times New Roman" w:cs="Times New Roman"/>
          <w:sz w:val="24"/>
          <w:szCs w:val="24"/>
          <w:lang w:val="id-ID"/>
        </w:rPr>
        <w:instrText>ADDIN CSL_CITATION {"citationItems":[{"id":"ITEM-1","itemData":{"DOI":"10.53363/yud.v2i3.55","ISSN":"2797-9733","abstract":"This research of this study are based on the liquidity ratio proxied by Current Ratio and Quick Ratio, the condition of the company's financial performance is not good. Profitability ratio proxied by Net Profit Margin, Return on Assets, and Return on Equity, the company's financial performance is good. Solvency ratio proxied by Debt to Total Assets Ratio and Debt to Total Equity Ratio, the company's financial performance is good","author":[{"dropping-particle":"","family":"Rorong","given":"Angelie Priscilla","non-dropping-particle":"","parse-names":false,"suffix":""}],"container-title":"Yudishtira Journal : Indonesian Journal of Finance and Strategy Inside","id":"ITEM-1","issue":"3","issued":{"date-parts":[["2022"]]},"page":"412-424","title":"ANALISIS RASIO KEUANGAN UNTUK MENILAI KINERJA KEUANGAN PADA PT. H.M SAMPOERNA Tbk","type":"article-journal","volume":"2"},"uris":["http://www.mendeley.com/documents/?uuid=7b342994-f5f1-4f27-bc8b-a5eb814c74b9"]}],"mendeley":{"formattedCitation":"(Rorong, 2022)","plainTextFormattedCitation":"(Rorong, 2022)","previouslyFormattedCitation":"(Rorong, 2022)"},"properties":{"noteIndex":0},"schema":"https://github.com/citation-style-language/schema/raw/master/csl-citation.json"}</w:instrText>
      </w:r>
      <w:r w:rsidRPr="000B2092">
        <w:rPr>
          <w:rFonts w:ascii="Times New Roman" w:hAnsi="Times New Roman" w:cs="Times New Roman"/>
          <w:sz w:val="24"/>
          <w:szCs w:val="24"/>
          <w:lang w:val="id-ID"/>
        </w:rPr>
        <w:fldChar w:fldCharType="separate"/>
      </w:r>
      <w:r w:rsidRPr="000B2092">
        <w:rPr>
          <w:rFonts w:ascii="Times New Roman" w:hAnsi="Times New Roman" w:cs="Times New Roman"/>
          <w:noProof/>
          <w:sz w:val="24"/>
          <w:szCs w:val="24"/>
          <w:lang w:val="id-ID"/>
        </w:rPr>
        <w:t>(Rorong, 2022)</w:t>
      </w:r>
      <w:r w:rsidRPr="000B2092">
        <w:rPr>
          <w:rFonts w:ascii="Times New Roman" w:hAnsi="Times New Roman" w:cs="Times New Roman"/>
          <w:sz w:val="24"/>
          <w:szCs w:val="24"/>
          <w:lang w:val="id-ID"/>
        </w:rPr>
        <w:fldChar w:fldCharType="end"/>
      </w:r>
    </w:p>
    <w:p w:rsidR="000B2092" w:rsidRPr="000B2092" w:rsidRDefault="000B2092" w:rsidP="000B2092">
      <w:pPr>
        <w:adjustRightInd w:val="0"/>
        <w:spacing w:line="480" w:lineRule="auto"/>
        <w:ind w:firstLine="720"/>
        <w:jc w:val="both"/>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Kinerja keuangan merupakan analisis yang dilakukan untuk mengetahui seberapa baik dan akurat suatu perusahaan menerapkan aturan pelaksanaan keuangan. Kinerja keuangan adalah hasil atau kinerja yang dicapai manajemen  dalam kemampuannya mengelola aset secara efektif selama suatu periode Aman. </w:t>
      </w:r>
      <w:r w:rsidRPr="000B2092">
        <w:rPr>
          <w:rFonts w:ascii="Times New Roman" w:hAnsi="Times New Roman" w:cs="Times New Roman"/>
          <w:sz w:val="24"/>
          <w:szCs w:val="24"/>
          <w:lang w:val="id-ID"/>
        </w:rPr>
        <w:fldChar w:fldCharType="begin" w:fldLock="1"/>
      </w:r>
      <w:r w:rsidRPr="000B2092">
        <w:rPr>
          <w:rFonts w:ascii="Times New Roman" w:hAnsi="Times New Roman" w:cs="Times New Roman"/>
          <w:sz w:val="24"/>
          <w:szCs w:val="24"/>
          <w:lang w:val="id-ID"/>
        </w:rPr>
        <w:instrText>ADDIN CSL_CITATION {"citationItems":[{"id":"ITEM-1","itemData":{"author":[{"dropping-particle":"","family":"Alfatihah","given":"Pradivta","non-dropping-particle":"","parse-names":false,"suffix":""},{"dropping-particle":"","family":"Sundari","given":"","non-dropping-particle":"","parse-names":false,"suffix":""}],"container-title":"Jurnal Ilmiah Ekonomi Bisnis","id":"ITEM-1","issue":"1","issued":{"date-parts":[["2021"]]},"page":"30-40","title":"( Electronic Banking ) Terhadap Kinerja Keuangan Entitas Publik Perbankan","type":"article-journal","volume":"26"},"uris":["http://www.mendeley.com/documents/?uuid=beddabf3-0aca-44ed-aea4-ea17c92f92bc"]}],"mendeley":{"formattedCitation":"(Alfatihah &amp; Sundari, 2021)","plainTextFormattedCitation":"(Alfatihah &amp; Sundari, 2021)","previouslyFormattedCitation":"(Alfatihah &amp; Sundari, 2021)"},"properties":{"noteIndex":0},"schema":"https://github.com/citation-style-language/schema/raw/master/csl-citation.json"}</w:instrText>
      </w:r>
      <w:r w:rsidRPr="000B2092">
        <w:rPr>
          <w:rFonts w:ascii="Times New Roman" w:hAnsi="Times New Roman" w:cs="Times New Roman"/>
          <w:sz w:val="24"/>
          <w:szCs w:val="24"/>
          <w:lang w:val="id-ID"/>
        </w:rPr>
        <w:fldChar w:fldCharType="separate"/>
      </w:r>
      <w:r w:rsidRPr="000B2092">
        <w:rPr>
          <w:rFonts w:ascii="Times New Roman" w:hAnsi="Times New Roman" w:cs="Times New Roman"/>
          <w:noProof/>
          <w:sz w:val="24"/>
          <w:szCs w:val="24"/>
          <w:lang w:val="id-ID"/>
        </w:rPr>
        <w:t>(Alfatihah &amp; Sundari, 2021)</w:t>
      </w:r>
      <w:r w:rsidRPr="000B2092">
        <w:rPr>
          <w:rFonts w:ascii="Times New Roman" w:hAnsi="Times New Roman" w:cs="Times New Roman"/>
          <w:sz w:val="24"/>
          <w:szCs w:val="24"/>
          <w:lang w:val="id-ID"/>
        </w:rPr>
        <w:fldChar w:fldCharType="end"/>
      </w:r>
      <w:r w:rsidRPr="000B2092">
        <w:rPr>
          <w:rFonts w:ascii="Times New Roman" w:hAnsi="Times New Roman" w:cs="Times New Roman"/>
          <w:sz w:val="24"/>
          <w:szCs w:val="24"/>
          <w:lang w:val="id-ID"/>
        </w:rPr>
        <w:t>.</w:t>
      </w:r>
    </w:p>
    <w:p w:rsidR="000B2092" w:rsidRPr="000B2092" w:rsidRDefault="000B2092" w:rsidP="000B2092">
      <w:pPr>
        <w:pStyle w:val="Heading4"/>
        <w:spacing w:line="480" w:lineRule="auto"/>
        <w:rPr>
          <w:color w:val="auto"/>
        </w:rPr>
      </w:pPr>
      <w:r w:rsidRPr="000B2092">
        <w:rPr>
          <w:color w:val="auto"/>
        </w:rPr>
        <w:t xml:space="preserve">2.1.2.2 </w:t>
      </w:r>
      <w:proofErr w:type="spellStart"/>
      <w:r w:rsidRPr="000B2092">
        <w:rPr>
          <w:color w:val="auto"/>
        </w:rPr>
        <w:t>Tujuan</w:t>
      </w:r>
      <w:proofErr w:type="spellEnd"/>
      <w:r w:rsidRPr="000B2092">
        <w:rPr>
          <w:color w:val="auto"/>
        </w:rPr>
        <w:t xml:space="preserve"> </w:t>
      </w:r>
      <w:proofErr w:type="spellStart"/>
      <w:r w:rsidRPr="000B2092">
        <w:rPr>
          <w:color w:val="auto"/>
        </w:rPr>
        <w:t>Kinerja</w:t>
      </w:r>
      <w:proofErr w:type="spellEnd"/>
      <w:r w:rsidRPr="000B2092">
        <w:rPr>
          <w:color w:val="auto"/>
        </w:rPr>
        <w:t xml:space="preserve"> </w:t>
      </w:r>
      <w:proofErr w:type="spellStart"/>
      <w:r w:rsidRPr="000B2092">
        <w:rPr>
          <w:color w:val="auto"/>
        </w:rPr>
        <w:t>Keuangan</w:t>
      </w:r>
      <w:proofErr w:type="spellEnd"/>
    </w:p>
    <w:p w:rsidR="000B2092" w:rsidRPr="000B2092" w:rsidRDefault="000B2092" w:rsidP="000B2092">
      <w:pPr>
        <w:adjustRightInd w:val="0"/>
        <w:spacing w:after="0" w:line="480" w:lineRule="auto"/>
        <w:ind w:firstLine="720"/>
        <w:jc w:val="both"/>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Mengukur kinerja keuangan perusahaan memiliki beberapa tujuan: </w:t>
      </w:r>
    </w:p>
    <w:p w:rsidR="000B2092" w:rsidRPr="000B2092" w:rsidRDefault="000B2092" w:rsidP="000B2092">
      <w:pPr>
        <w:pStyle w:val="ListParagraph"/>
        <w:numPr>
          <w:ilvl w:val="0"/>
          <w:numId w:val="15"/>
        </w:numPr>
        <w:adjustRightInd w:val="0"/>
        <w:spacing w:line="480" w:lineRule="auto"/>
        <w:jc w:val="both"/>
        <w:rPr>
          <w:sz w:val="24"/>
          <w:szCs w:val="24"/>
          <w:lang w:val="id-ID"/>
        </w:rPr>
      </w:pPr>
      <w:r w:rsidRPr="000B2092">
        <w:rPr>
          <w:sz w:val="24"/>
          <w:szCs w:val="24"/>
          <w:lang w:val="id-ID"/>
        </w:rPr>
        <w:t>Menentukan tingkat likuiditas atau Kemampuan suatu perusahaan dalam memenuhi  kewajiban keuangannya yang harus dibayarkan.</w:t>
      </w:r>
    </w:p>
    <w:p w:rsidR="000B2092" w:rsidRPr="000B2092" w:rsidRDefault="000B2092" w:rsidP="000B2092">
      <w:pPr>
        <w:pStyle w:val="ListParagraph"/>
        <w:numPr>
          <w:ilvl w:val="0"/>
          <w:numId w:val="15"/>
        </w:numPr>
        <w:adjustRightInd w:val="0"/>
        <w:spacing w:line="480" w:lineRule="auto"/>
        <w:jc w:val="both"/>
        <w:rPr>
          <w:sz w:val="24"/>
          <w:szCs w:val="24"/>
          <w:lang w:val="id-ID"/>
        </w:rPr>
      </w:pPr>
      <w:r w:rsidRPr="000B2092">
        <w:rPr>
          <w:sz w:val="24"/>
          <w:szCs w:val="24"/>
          <w:lang w:val="id-ID"/>
        </w:rPr>
        <w:t>Untuk mengetahui tingkat solvabilitas, yaitu: kemampuan perusahaan dalam memenuhi kewajiban keuangannya apabila perusahaan tersebut dilikuidasi.</w:t>
      </w:r>
    </w:p>
    <w:p w:rsidR="000B2092" w:rsidRPr="000B2092" w:rsidRDefault="000B2092" w:rsidP="000B2092">
      <w:pPr>
        <w:pStyle w:val="ListParagraph"/>
        <w:numPr>
          <w:ilvl w:val="0"/>
          <w:numId w:val="15"/>
        </w:numPr>
        <w:adjustRightInd w:val="0"/>
        <w:spacing w:line="480" w:lineRule="auto"/>
        <w:jc w:val="both"/>
        <w:rPr>
          <w:sz w:val="24"/>
          <w:szCs w:val="24"/>
          <w:lang w:val="id-ID"/>
        </w:rPr>
      </w:pPr>
      <w:r w:rsidRPr="000B2092">
        <w:rPr>
          <w:sz w:val="24"/>
          <w:szCs w:val="24"/>
          <w:lang w:val="id-ID"/>
        </w:rPr>
        <w:t xml:space="preserve">Untuk mengetahui tingkat profitabilitas, yaitu: menentukan kemampuan </w:t>
      </w:r>
      <w:r w:rsidRPr="000B2092">
        <w:rPr>
          <w:sz w:val="24"/>
          <w:szCs w:val="24"/>
          <w:lang w:val="id-ID"/>
        </w:rPr>
        <w:lastRenderedPageBreak/>
        <w:t>suatu perusahaan  dalam menghasilkan keuntungan dalam jangka waktu tertentu  dibandingkan dengan  penggunaan produktif asset atau modal ekuitasnya.</w:t>
      </w:r>
    </w:p>
    <w:p w:rsidR="000B2092" w:rsidRPr="000B2092" w:rsidRDefault="000B2092" w:rsidP="000B2092">
      <w:pPr>
        <w:pStyle w:val="ListParagraph"/>
        <w:numPr>
          <w:ilvl w:val="0"/>
          <w:numId w:val="15"/>
        </w:numPr>
        <w:adjustRightInd w:val="0"/>
        <w:spacing w:line="480" w:lineRule="auto"/>
        <w:jc w:val="both"/>
        <w:rPr>
          <w:sz w:val="24"/>
          <w:szCs w:val="24"/>
          <w:lang w:val="id-ID"/>
        </w:rPr>
      </w:pPr>
      <w:r w:rsidRPr="000B2092">
        <w:rPr>
          <w:sz w:val="24"/>
          <w:szCs w:val="24"/>
          <w:lang w:val="id-ID"/>
        </w:rPr>
        <w:t>Penentuan tingkat kegiatan usaha, yaitu: kemampuan suatu perusahaan dalam mengelola dan memelihara usahanya untuk memelihara keadaan stabil. Hal ini diukur dari  kemampuan perusahaan dalam membayar utang, modal, beban bunga secara tepat waktu,  serta membayar dividen secara rutin kepada  pemegang sahamnya, tanpa perusahaan mengalami kesulitan atau krisis keuangan.</w:t>
      </w:r>
      <w:r w:rsidRPr="000B2092">
        <w:rPr>
          <w:sz w:val="24"/>
          <w:szCs w:val="24"/>
          <w:lang w:val="id-ID"/>
        </w:rPr>
        <w:fldChar w:fldCharType="begin" w:fldLock="1"/>
      </w:r>
      <w:r w:rsidRPr="000B2092">
        <w:rPr>
          <w:sz w:val="24"/>
          <w:szCs w:val="24"/>
          <w:lang w:val="id-ID"/>
        </w:rPr>
        <w:instrText>ADDIN CSL_CITATION {"citationItems":[{"id":"ITEM-1","itemData":{"DOI":"10.30996/jea17.v4i02.3304","abstract":"ABSTRACTFrom the Common Size report on the financial position of PT. Akasha Wira Internasional, Tbk. PT. Mandom Indonesia, Tbk. PT. Martina Berto, Tbk. PT. Mustika Ratu, Tbk. And PT. Unilever Indonesia, Tbk can be seen that the average total current assets owned by PT. Martina Berto Tbk of 72.5% is the highest compared to the others. But in the highest average fixed assets owned by PT. Unilever Indonesia Tb 56.5% compared to other cosmetics companies. Then for the highest average current debt owned by the company PT. Unilever Indonesia Tbk by 63.2% compared to other cosmetics companies, on the contrary the highest average long-term debt owned by the company PT. Akhasa Wira International Tbk is 15.0% compared to other cosmetics companies. From the Common Size profit and loss table of PT. Akasha Wira Internasional, Tbk. PT. Mandom Indonesia, Tbk. PT. Martina Berto, Tbk. PT. Mustika Ratu, Tbk. And PT. Unilever Indonesia, Tbk can be seen that the average cost of goods sold by the company PT. Mandom Indonesia Tbk is the highest average compared to other cosmetics companies which is 62%, which means PT. Mandom Indonesia Tbk has an unfavorable profit rate because if the cost of goods sold is higher it will have an impact on profit decline, conversely if the cost of goods sold is low it will increase the company's profit. Similarly, the average gross profit owned by PT. Mustika Ratu Tbk has the highest average compared to other cosmetics companies, which is 57%. And for the highest average net profit owned by PT. Unilever Indonesia Tbk is compared to other cosmetics companies, which is 17%, which means the company is able to perform well so as to produce an increase in profits.Keywords: Financial Ratios, Common Size and Financial Performance","author":[{"dropping-particle":"","family":"Anastasya","given":"Shinta","non-dropping-particle":"","parse-names":false,"suffix":""},{"dropping-particle":"","family":"Hidayati","given":"Cholis","non-dropping-particle":"","parse-names":false,"suffix":""}],"container-title":"JEA17: Jurnal Ekonomi Akuntansi","id":"ITEM-1","issue":"02","issued":{"date-parts":[["2019"]]},"page":"51-66","title":"Analisis Rasio Keuangan Dan Common Size Untuk Menilai Kinerja Keuangan Perusahaan Kosmetik Dan Peralatan Rumah Tangga Yang Terdaftar Di Bursa Efek Indonesia Tahun 2013-2015","type":"article-journal","volume":"4"},"uris":["http://www.mendeley.com/documents/?uuid=ceaf9789-023f-4423-82f8-5fe30b83638c"]}],"mendeley":{"formattedCitation":"(Anastasya &amp; Hidayati, 2019)","plainTextFormattedCitation":"(Anastasya &amp; Hidayati, 2019)","previouslyFormattedCitation":"(Anastasya &amp; Hidayati, 2019)"},"properties":{"noteIndex":0},"schema":"https://github.com/citation-style-language/schema/raw/master/csl-citation.json"}</w:instrText>
      </w:r>
      <w:r w:rsidRPr="000B2092">
        <w:rPr>
          <w:sz w:val="24"/>
          <w:szCs w:val="24"/>
          <w:lang w:val="id-ID"/>
        </w:rPr>
        <w:fldChar w:fldCharType="separate"/>
      </w:r>
      <w:r w:rsidRPr="000B2092">
        <w:rPr>
          <w:noProof/>
          <w:sz w:val="24"/>
          <w:szCs w:val="24"/>
          <w:lang w:val="id-ID"/>
        </w:rPr>
        <w:t>(Anastasya &amp; Hidayati, 2021)</w:t>
      </w:r>
      <w:r w:rsidRPr="000B2092">
        <w:rPr>
          <w:sz w:val="24"/>
          <w:szCs w:val="24"/>
          <w:lang w:val="id-ID"/>
        </w:rPr>
        <w:fldChar w:fldCharType="end"/>
      </w:r>
    </w:p>
    <w:p w:rsidR="000B2092" w:rsidRPr="000B2092" w:rsidRDefault="000B2092" w:rsidP="000B2092">
      <w:pPr>
        <w:adjustRightInd w:val="0"/>
        <w:spacing w:after="0" w:line="480" w:lineRule="auto"/>
        <w:jc w:val="both"/>
        <w:rPr>
          <w:rFonts w:ascii="Times New Roman" w:hAnsi="Times New Roman" w:cs="Times New Roman"/>
          <w:sz w:val="24"/>
          <w:szCs w:val="24"/>
          <w:lang w:val="id-ID"/>
        </w:rPr>
      </w:pPr>
      <w:r w:rsidRPr="000B2092">
        <w:rPr>
          <w:rFonts w:ascii="Times New Roman" w:hAnsi="Times New Roman" w:cs="Times New Roman"/>
          <w:sz w:val="24"/>
          <w:szCs w:val="24"/>
          <w:lang w:val="id-ID"/>
        </w:rPr>
        <w:t>Beberapa tujuan memperkirakan kinerja keuangan antara lain:</w:t>
      </w:r>
    </w:p>
    <w:p w:rsidR="000B2092" w:rsidRPr="000B2092" w:rsidRDefault="000B2092" w:rsidP="000B2092">
      <w:pPr>
        <w:pStyle w:val="ListParagraph"/>
        <w:numPr>
          <w:ilvl w:val="0"/>
          <w:numId w:val="14"/>
        </w:numPr>
        <w:adjustRightInd w:val="0"/>
        <w:spacing w:line="480" w:lineRule="auto"/>
        <w:jc w:val="both"/>
        <w:rPr>
          <w:sz w:val="24"/>
          <w:szCs w:val="24"/>
          <w:lang w:val="id-ID"/>
        </w:rPr>
      </w:pPr>
      <w:r w:rsidRPr="000B2092">
        <w:rPr>
          <w:sz w:val="24"/>
          <w:szCs w:val="24"/>
          <w:lang w:val="id-ID"/>
        </w:rPr>
        <w:t xml:space="preserve">Pengetahuan tentang bagaimana kinerja perusahaan selama periode waktu tertentu dan hasil dari sumber daya, komitmen, modal, atau masalah yang dicapai selama periode waktu tertentu. </w:t>
      </w:r>
    </w:p>
    <w:p w:rsidR="000B2092" w:rsidRPr="000B2092" w:rsidRDefault="000B2092" w:rsidP="000B2092">
      <w:pPr>
        <w:pStyle w:val="ListParagraph"/>
        <w:numPr>
          <w:ilvl w:val="0"/>
          <w:numId w:val="14"/>
        </w:numPr>
        <w:adjustRightInd w:val="0"/>
        <w:spacing w:line="480" w:lineRule="auto"/>
        <w:jc w:val="both"/>
        <w:rPr>
          <w:sz w:val="24"/>
          <w:szCs w:val="24"/>
          <w:lang w:val="id-ID"/>
        </w:rPr>
      </w:pPr>
      <w:r w:rsidRPr="000B2092">
        <w:rPr>
          <w:sz w:val="24"/>
          <w:szCs w:val="24"/>
          <w:lang w:val="id-ID"/>
        </w:rPr>
        <w:t>Pengetahuan tentang sejauh mana kekurangan yang menimbulkan masalah.</w:t>
      </w:r>
    </w:p>
    <w:p w:rsidR="000B2092" w:rsidRPr="000B2092" w:rsidRDefault="000B2092" w:rsidP="000B2092">
      <w:pPr>
        <w:pStyle w:val="ListParagraph"/>
        <w:numPr>
          <w:ilvl w:val="0"/>
          <w:numId w:val="14"/>
        </w:numPr>
        <w:adjustRightInd w:val="0"/>
        <w:spacing w:line="480" w:lineRule="auto"/>
        <w:jc w:val="both"/>
        <w:rPr>
          <w:sz w:val="24"/>
          <w:szCs w:val="24"/>
          <w:lang w:val="id-ID"/>
        </w:rPr>
      </w:pPr>
      <w:r w:rsidRPr="000B2092">
        <w:rPr>
          <w:sz w:val="24"/>
          <w:szCs w:val="24"/>
          <w:lang w:val="id-ID"/>
        </w:rPr>
        <w:t>Pengetahuan tentang tingkat solidaritas dalam perusahaan</w:t>
      </w:r>
    </w:p>
    <w:p w:rsidR="000B2092" w:rsidRPr="000B2092" w:rsidRDefault="000B2092" w:rsidP="000B2092">
      <w:pPr>
        <w:pStyle w:val="ListParagraph"/>
        <w:numPr>
          <w:ilvl w:val="0"/>
          <w:numId w:val="14"/>
        </w:numPr>
        <w:adjustRightInd w:val="0"/>
        <w:spacing w:line="480" w:lineRule="auto"/>
        <w:jc w:val="both"/>
        <w:rPr>
          <w:sz w:val="24"/>
          <w:szCs w:val="24"/>
          <w:lang w:val="id-ID"/>
        </w:rPr>
      </w:pPr>
      <w:r w:rsidRPr="000B2092">
        <w:rPr>
          <w:sz w:val="24"/>
          <w:szCs w:val="24"/>
          <w:lang w:val="id-ID"/>
        </w:rPr>
        <w:t>Pengetahuan tentang tindakan apa yang perlu dilakukan sehubungan dengan situasi kinerja perusahaan (dalam hal apa yang ingin dicapai)</w:t>
      </w:r>
    </w:p>
    <w:p w:rsidR="000B2092" w:rsidRPr="000B2092" w:rsidRDefault="000B2092" w:rsidP="000B2092">
      <w:pPr>
        <w:pStyle w:val="ListParagraph"/>
        <w:numPr>
          <w:ilvl w:val="0"/>
          <w:numId w:val="14"/>
        </w:numPr>
        <w:adjustRightInd w:val="0"/>
        <w:spacing w:line="480" w:lineRule="auto"/>
        <w:jc w:val="both"/>
        <w:rPr>
          <w:sz w:val="24"/>
          <w:szCs w:val="24"/>
          <w:lang w:val="id-ID"/>
        </w:rPr>
      </w:pPr>
      <w:r w:rsidRPr="000B2092">
        <w:rPr>
          <w:sz w:val="24"/>
          <w:szCs w:val="24"/>
          <w:lang w:val="id-ID"/>
        </w:rPr>
        <w:t xml:space="preserve">Mengevaluasi kinerja keuangan perusahaan di masa depan,  apakah  efektif atau tidak dan apakah perlu dilakukan. </w:t>
      </w:r>
      <w:r w:rsidRPr="000B2092">
        <w:rPr>
          <w:sz w:val="24"/>
          <w:szCs w:val="24"/>
          <w:lang w:val="id-ID"/>
        </w:rPr>
        <w:fldChar w:fldCharType="begin" w:fldLock="1"/>
      </w:r>
      <w:r w:rsidRPr="000B2092">
        <w:rPr>
          <w:sz w:val="24"/>
          <w:szCs w:val="24"/>
          <w:lang w:val="id-ID"/>
        </w:rPr>
        <w:instrText>ADDIN CSL_CITATION {"citationItems":[{"id":"ITEM-1","itemData":{"DOI":"10.47467/alkharaj.v5i2.1209","ISSN":"2656-2871","abstract":" \r Sharia insurance is an effort to protect and help each other among policyholders which is carried out through the collection and management of tabarru funds that provide a pattern of returns to face certain risks through contracts that are in accordance with sharia principles. The aims of this study are (1) to understand the financial performance of Islamic insurance companies, (2) to understand the company's zakat, (3) to understand the effect of financial performance on Islamic insurance companies' zakat, and (4) to understand ROE and ROA. The research used in this research is quantitative deskriptive. The data is taken from secondary data, namely secondary financial statements. Hypothesis testing in this study uses regression analysis. In this study using the company's performance by using the ratio of ROE and ROA. The results of this study indicate that the company's performance using the ROE and ROA methods on the calculation of company zakat has a positive influence on company zakat, but all the results of the calculation can be concluded that insurance company zakat is influenced by the company's operational performance but not fully influenced by ROA and ROE, however. This could be a factor that influences the company in issuing its obligation to pay zakat.\r Keywords: Financial Performance, Corporate Zakat, Sharia Insurance","author":[{"dropping-particle":"","family":"Rahma","given":"Tri Inda Fadhila","non-dropping-particle":"","parse-names":false,"suffix":""},{"dropping-particle":"","family":"Radianti","given":"Ami","non-dropping-particle":"","parse-names":false,"suffix":""}],"container-title":"Al-Kharaj : Jurnal Ekonomi, Keuangan &amp; Bisnis Syariah","id":"ITEM-1","issue":"2","issued":{"date-parts":[["2022"]]},"page":"534-547","title":"Analisis Pengaruh Kinerja Keuangan Terhadap Zakat Perusahaan Asuransi Syariah","type":"article-journal","volume":"5"},"uris":["http://www.mendeley.com/documents/?uuid=01559028-218e-4f1b-9bf2-779782d595bc"]}],"mendeley":{"formattedCitation":"(Rahma &amp; Radianti, 2022)","plainTextFormattedCitation":"(Rahma &amp; Radianti, 2022)","previouslyFormattedCitation":"(Rahma &amp; Radianti, 2022)"},"properties":{"noteIndex":0},"schema":"https://github.com/citation-style-language/schema/raw/master/csl-citation.json"}</w:instrText>
      </w:r>
      <w:r w:rsidRPr="000B2092">
        <w:rPr>
          <w:sz w:val="24"/>
          <w:szCs w:val="24"/>
          <w:lang w:val="id-ID"/>
        </w:rPr>
        <w:fldChar w:fldCharType="separate"/>
      </w:r>
      <w:r w:rsidRPr="000B2092">
        <w:rPr>
          <w:noProof/>
          <w:sz w:val="24"/>
          <w:szCs w:val="24"/>
          <w:lang w:val="id-ID"/>
        </w:rPr>
        <w:t>(Rahma &amp; Radianti, 2022)</w:t>
      </w:r>
      <w:r w:rsidRPr="000B2092">
        <w:rPr>
          <w:sz w:val="24"/>
          <w:szCs w:val="24"/>
          <w:lang w:val="id-ID"/>
        </w:rPr>
        <w:fldChar w:fldCharType="end"/>
      </w:r>
    </w:p>
    <w:p w:rsidR="000B2092" w:rsidRPr="000B2092" w:rsidRDefault="000B2092" w:rsidP="000B2092">
      <w:pPr>
        <w:pStyle w:val="Heading4"/>
        <w:spacing w:line="480" w:lineRule="auto"/>
        <w:rPr>
          <w:color w:val="auto"/>
        </w:rPr>
      </w:pPr>
      <w:r w:rsidRPr="000B2092">
        <w:rPr>
          <w:color w:val="auto"/>
        </w:rPr>
        <w:t xml:space="preserve">2.1.2.3 </w:t>
      </w:r>
      <w:proofErr w:type="spellStart"/>
      <w:r w:rsidRPr="000B2092">
        <w:rPr>
          <w:color w:val="auto"/>
        </w:rPr>
        <w:t>Manfaat</w:t>
      </w:r>
      <w:proofErr w:type="spellEnd"/>
      <w:r w:rsidRPr="000B2092">
        <w:rPr>
          <w:color w:val="auto"/>
        </w:rPr>
        <w:t xml:space="preserve"> </w:t>
      </w:r>
      <w:proofErr w:type="spellStart"/>
      <w:r w:rsidRPr="000B2092">
        <w:rPr>
          <w:color w:val="auto"/>
        </w:rPr>
        <w:t>Kinerja</w:t>
      </w:r>
      <w:proofErr w:type="spellEnd"/>
      <w:r w:rsidRPr="000B2092">
        <w:rPr>
          <w:color w:val="auto"/>
        </w:rPr>
        <w:t xml:space="preserve"> </w:t>
      </w:r>
      <w:proofErr w:type="spellStart"/>
      <w:r w:rsidRPr="000B2092">
        <w:rPr>
          <w:color w:val="auto"/>
        </w:rPr>
        <w:t>Keuangan</w:t>
      </w:r>
      <w:proofErr w:type="spellEnd"/>
    </w:p>
    <w:p w:rsidR="000B2092" w:rsidRPr="000B2092" w:rsidRDefault="000B2092" w:rsidP="000B2092">
      <w:pPr>
        <w:pStyle w:val="ListParagraph"/>
        <w:numPr>
          <w:ilvl w:val="0"/>
          <w:numId w:val="13"/>
        </w:numPr>
        <w:adjustRightInd w:val="0"/>
        <w:spacing w:line="480" w:lineRule="auto"/>
        <w:jc w:val="both"/>
        <w:rPr>
          <w:sz w:val="24"/>
          <w:szCs w:val="24"/>
          <w:lang w:val="id-ID"/>
        </w:rPr>
      </w:pPr>
      <w:r w:rsidRPr="000B2092">
        <w:rPr>
          <w:sz w:val="24"/>
          <w:szCs w:val="24"/>
          <w:lang w:val="id-ID"/>
        </w:rPr>
        <w:t>Untuk mengukur hasil yang dicapai  suatu organisasi selama periode waktu tertentu dan mencerminkan tingkat keberhasilan dalam melaksanakan kegiatannya.</w:t>
      </w:r>
    </w:p>
    <w:p w:rsidR="000B2092" w:rsidRPr="000B2092" w:rsidRDefault="000B2092" w:rsidP="000B2092">
      <w:pPr>
        <w:pStyle w:val="ListParagraph"/>
        <w:numPr>
          <w:ilvl w:val="0"/>
          <w:numId w:val="13"/>
        </w:numPr>
        <w:adjustRightInd w:val="0"/>
        <w:spacing w:line="480" w:lineRule="auto"/>
        <w:jc w:val="both"/>
        <w:rPr>
          <w:sz w:val="24"/>
          <w:szCs w:val="24"/>
          <w:lang w:val="id-ID"/>
        </w:rPr>
      </w:pPr>
      <w:r w:rsidRPr="000B2092">
        <w:rPr>
          <w:sz w:val="24"/>
          <w:szCs w:val="24"/>
          <w:lang w:val="id-ID"/>
        </w:rPr>
        <w:lastRenderedPageBreak/>
        <w:t>Untuk mengetahui kinerja organisasi secara keseluruhan dan kontribusi masing-masing bagian terhadap pencapaian tujuan perusahaan secara keseluruhan.</w:t>
      </w:r>
    </w:p>
    <w:p w:rsidR="000B2092" w:rsidRPr="000B2092" w:rsidRDefault="000B2092" w:rsidP="000B2092">
      <w:pPr>
        <w:pStyle w:val="ListParagraph"/>
        <w:numPr>
          <w:ilvl w:val="0"/>
          <w:numId w:val="13"/>
        </w:numPr>
        <w:adjustRightInd w:val="0"/>
        <w:spacing w:line="480" w:lineRule="auto"/>
        <w:jc w:val="both"/>
        <w:rPr>
          <w:sz w:val="24"/>
          <w:szCs w:val="24"/>
          <w:lang w:val="id-ID"/>
        </w:rPr>
      </w:pPr>
      <w:r w:rsidRPr="000B2092">
        <w:rPr>
          <w:sz w:val="24"/>
          <w:szCs w:val="24"/>
          <w:lang w:val="id-ID"/>
        </w:rPr>
        <w:t>Dapat dijadikan dasar dalam menentukan strategi  masa depan suatu perusahaan.</w:t>
      </w:r>
    </w:p>
    <w:p w:rsidR="000B2092" w:rsidRPr="000B2092" w:rsidRDefault="000B2092" w:rsidP="000B2092">
      <w:pPr>
        <w:pStyle w:val="ListParagraph"/>
        <w:numPr>
          <w:ilvl w:val="0"/>
          <w:numId w:val="13"/>
        </w:numPr>
        <w:adjustRightInd w:val="0"/>
        <w:spacing w:line="480" w:lineRule="auto"/>
        <w:jc w:val="both"/>
        <w:rPr>
          <w:sz w:val="24"/>
          <w:szCs w:val="24"/>
          <w:lang w:val="id-ID"/>
        </w:rPr>
      </w:pPr>
      <w:r w:rsidRPr="000B2092">
        <w:rPr>
          <w:sz w:val="24"/>
          <w:szCs w:val="24"/>
          <w:lang w:val="id-ID"/>
        </w:rPr>
        <w:t>Dalam Pengambilan keputusan kegiatan organisasi pada umumnya, dan khususnya mengenai departemen atau bagian suatu organisasi.</w:t>
      </w:r>
    </w:p>
    <w:p w:rsidR="000B2092" w:rsidRPr="000B2092" w:rsidRDefault="000B2092" w:rsidP="000B2092">
      <w:pPr>
        <w:pStyle w:val="ListParagraph"/>
        <w:numPr>
          <w:ilvl w:val="0"/>
          <w:numId w:val="13"/>
        </w:numPr>
        <w:adjustRightInd w:val="0"/>
        <w:spacing w:line="480" w:lineRule="auto"/>
        <w:jc w:val="both"/>
        <w:rPr>
          <w:sz w:val="24"/>
          <w:szCs w:val="24"/>
          <w:lang w:val="id-ID"/>
        </w:rPr>
      </w:pPr>
      <w:r w:rsidRPr="000B2092">
        <w:rPr>
          <w:sz w:val="24"/>
          <w:szCs w:val="24"/>
          <w:lang w:val="id-ID"/>
        </w:rPr>
        <w:t>Sebagai dasar penetapan kebijakan penanaman modal untuk meningkatkan efisiensi dan produktivitas perusahaan.</w:t>
      </w:r>
    </w:p>
    <w:p w:rsidR="000B2092" w:rsidRPr="000B2092" w:rsidRDefault="000B2092" w:rsidP="000B2092">
      <w:pPr>
        <w:adjustRightInd w:val="0"/>
        <w:spacing w:after="0" w:line="480" w:lineRule="auto"/>
        <w:jc w:val="both"/>
        <w:rPr>
          <w:rFonts w:ascii="Times New Roman" w:hAnsi="Times New Roman" w:cs="Times New Roman"/>
          <w:b/>
          <w:sz w:val="24"/>
          <w:szCs w:val="24"/>
          <w:lang w:val="id-ID"/>
        </w:rPr>
      </w:pPr>
      <w:r w:rsidRPr="000B2092">
        <w:rPr>
          <w:rFonts w:ascii="Times New Roman" w:hAnsi="Times New Roman" w:cs="Times New Roman"/>
          <w:b/>
          <w:sz w:val="24"/>
          <w:szCs w:val="24"/>
          <w:lang w:val="id-ID"/>
        </w:rPr>
        <w:t>2.1.2.4 Pengukuran Kinerja Keuangan</w:t>
      </w:r>
    </w:p>
    <w:p w:rsidR="000B2092" w:rsidRPr="000B2092" w:rsidRDefault="000B2092" w:rsidP="000B2092">
      <w:pPr>
        <w:adjustRightInd w:val="0"/>
        <w:spacing w:after="0" w:line="480" w:lineRule="auto"/>
        <w:ind w:firstLine="720"/>
        <w:jc w:val="both"/>
        <w:rPr>
          <w:rFonts w:ascii="Times New Roman" w:hAnsi="Times New Roman" w:cs="Times New Roman"/>
          <w:sz w:val="24"/>
          <w:szCs w:val="24"/>
          <w:lang w:val="id-ID"/>
        </w:rPr>
      </w:pPr>
      <w:r w:rsidRPr="000B2092">
        <w:rPr>
          <w:rFonts w:ascii="Times New Roman" w:hAnsi="Times New Roman" w:cs="Times New Roman"/>
          <w:sz w:val="24"/>
          <w:szCs w:val="24"/>
          <w:lang w:val="id-ID"/>
        </w:rPr>
        <w:t>Pengukuran kinerja digunakan untuk meningkatkan aktivitas bisnis sehingga perusahaan  dapat bersaing dengan perusahaan lain. Analisis  kinerja keuangan merupakan proses penting yang meninjau data,  menghitung, mengukur,  dan menafsirkan posisi keuangan  perusahaan selama periode waktu tertentu dan memberikan solusi.</w:t>
      </w:r>
    </w:p>
    <w:p w:rsidR="000B2092" w:rsidRPr="000B2092" w:rsidRDefault="000B2092" w:rsidP="000B2092">
      <w:pPr>
        <w:adjustRightInd w:val="0"/>
        <w:spacing w:after="0" w:line="480" w:lineRule="auto"/>
        <w:ind w:firstLine="720"/>
        <w:jc w:val="both"/>
        <w:rPr>
          <w:rFonts w:ascii="Times New Roman" w:hAnsi="Times New Roman" w:cs="Times New Roman"/>
          <w:sz w:val="24"/>
          <w:szCs w:val="24"/>
          <w:lang w:val="id-ID"/>
        </w:rPr>
      </w:pPr>
      <w:r w:rsidRPr="000B2092">
        <w:rPr>
          <w:rFonts w:ascii="Times New Roman" w:hAnsi="Times New Roman" w:cs="Times New Roman"/>
          <w:sz w:val="24"/>
          <w:szCs w:val="24"/>
          <w:lang w:val="id-ID"/>
        </w:rPr>
        <w:t>Kinerja keuangan dapat dinilai dengan menggunakan beberapa alat analisis.</w:t>
      </w:r>
    </w:p>
    <w:p w:rsidR="000B2092" w:rsidRPr="000B2092" w:rsidRDefault="000B2092" w:rsidP="000B2092">
      <w:pPr>
        <w:adjustRightInd w:val="0"/>
        <w:spacing w:after="0" w:line="480" w:lineRule="auto"/>
        <w:jc w:val="both"/>
        <w:rPr>
          <w:rFonts w:ascii="Times New Roman" w:hAnsi="Times New Roman" w:cs="Times New Roman"/>
          <w:sz w:val="24"/>
          <w:szCs w:val="24"/>
        </w:rPr>
      </w:pPr>
      <w:r w:rsidRPr="000B2092">
        <w:rPr>
          <w:rFonts w:ascii="Times New Roman" w:hAnsi="Times New Roman" w:cs="Times New Roman"/>
          <w:sz w:val="24"/>
          <w:szCs w:val="24"/>
          <w:lang w:val="id-ID"/>
        </w:rPr>
        <w:t xml:space="preserve">  Analisis keuangan berbasis metode dapat diklasifikasikan menjadi delapan jenis menurut </w:t>
      </w:r>
      <w:r w:rsidRPr="000B2092">
        <w:rPr>
          <w:rFonts w:ascii="Times New Roman" w:hAnsi="Times New Roman" w:cs="Times New Roman"/>
          <w:sz w:val="24"/>
          <w:szCs w:val="24"/>
          <w:lang w:val="id-ID"/>
        </w:rPr>
        <w:fldChar w:fldCharType="begin" w:fldLock="1"/>
      </w:r>
      <w:r w:rsidRPr="000B2092">
        <w:rPr>
          <w:rFonts w:ascii="Times New Roman" w:hAnsi="Times New Roman" w:cs="Times New Roman"/>
          <w:sz w:val="24"/>
          <w:szCs w:val="24"/>
          <w:lang w:val="id-ID"/>
        </w:rPr>
        <w:instrText>ADDIN CSL_CITATION {"citationItems":[{"id":"ITEM-1","itemData":{"author":[{"dropping-particle":"","family":"angellina","given":"ferbianti","non-dropping-particle":"","parse-names":false,"suffix":""}],"id":"ITEM-1","issued":{"date-parts":[["2019"]]},"page":"1-25","title":"Solvabilitas Kinerja, Mengukur Pada, Keuangan","type":"article-journal"},"uris":["http://www.mendeley.com/documents/?uuid=e91c25e2-5f75-40a2-b422-eda8de0151b9"]}],"mendeley":{"formattedCitation":"(angellina, 2019)","plainTextFormattedCitation":"(angellina, 2019)","previouslyFormattedCitation":"(angellina, 2019)"},"properties":{"noteIndex":0},"schema":"https://github.com/citation-style-language/schema/raw/master/csl-citation.json"}</w:instrText>
      </w:r>
      <w:r w:rsidRPr="000B2092">
        <w:rPr>
          <w:rFonts w:ascii="Times New Roman" w:hAnsi="Times New Roman" w:cs="Times New Roman"/>
          <w:sz w:val="24"/>
          <w:szCs w:val="24"/>
          <w:lang w:val="id-ID"/>
        </w:rPr>
        <w:fldChar w:fldCharType="separate"/>
      </w:r>
      <w:r w:rsidRPr="000B2092">
        <w:rPr>
          <w:rFonts w:ascii="Times New Roman" w:hAnsi="Times New Roman" w:cs="Times New Roman"/>
          <w:noProof/>
          <w:sz w:val="24"/>
          <w:szCs w:val="24"/>
          <w:lang w:val="id-ID"/>
        </w:rPr>
        <w:t>(angellina, 2021)</w:t>
      </w:r>
      <w:r w:rsidRPr="000B2092">
        <w:rPr>
          <w:rFonts w:ascii="Times New Roman" w:hAnsi="Times New Roman" w:cs="Times New Roman"/>
          <w:sz w:val="24"/>
          <w:szCs w:val="24"/>
          <w:lang w:val="id-ID"/>
        </w:rPr>
        <w:fldChar w:fldCharType="end"/>
      </w:r>
      <w:r w:rsidRPr="000B2092">
        <w:rPr>
          <w:rFonts w:ascii="Times New Roman" w:hAnsi="Times New Roman" w:cs="Times New Roman"/>
          <w:sz w:val="24"/>
          <w:szCs w:val="24"/>
          <w:lang w:val="id-ID"/>
        </w:rPr>
        <w:t xml:space="preserve"> :</w:t>
      </w:r>
    </w:p>
    <w:p w:rsidR="000B2092" w:rsidRPr="000B2092" w:rsidRDefault="000B2092" w:rsidP="000B2092">
      <w:pPr>
        <w:pStyle w:val="ListParagraph"/>
        <w:numPr>
          <w:ilvl w:val="0"/>
          <w:numId w:val="12"/>
        </w:numPr>
        <w:adjustRightInd w:val="0"/>
        <w:spacing w:line="480" w:lineRule="auto"/>
        <w:jc w:val="both"/>
        <w:rPr>
          <w:sz w:val="24"/>
          <w:szCs w:val="24"/>
          <w:lang w:val="id-ID"/>
        </w:rPr>
      </w:pPr>
      <w:r w:rsidRPr="000B2092">
        <w:rPr>
          <w:sz w:val="24"/>
          <w:szCs w:val="24"/>
          <w:lang w:val="id-ID"/>
        </w:rPr>
        <w:t xml:space="preserve">Analisis laporan keuangan komparatif </w:t>
      </w:r>
    </w:p>
    <w:p w:rsidR="000B2092" w:rsidRPr="000B2092" w:rsidRDefault="000B2092" w:rsidP="000B2092">
      <w:pPr>
        <w:pStyle w:val="ListParagraph"/>
        <w:adjustRightInd w:val="0"/>
        <w:spacing w:line="480" w:lineRule="auto"/>
        <w:ind w:left="720" w:firstLine="0"/>
        <w:jc w:val="both"/>
        <w:rPr>
          <w:sz w:val="24"/>
          <w:szCs w:val="24"/>
          <w:lang w:val="id-ID"/>
        </w:rPr>
      </w:pPr>
      <w:r w:rsidRPr="000B2092">
        <w:rPr>
          <w:sz w:val="24"/>
          <w:szCs w:val="24"/>
          <w:lang w:val="id-ID"/>
        </w:rPr>
        <w:t>adalah suatu teknik analisis yang menggunakan metode untuk membandingkan laporan keuangan dua periode atau lebih, dimana menunjukkan perubahan pada kedua jumlah tersebut.</w:t>
      </w:r>
    </w:p>
    <w:p w:rsidR="000B2092" w:rsidRPr="000B2092" w:rsidRDefault="000B2092" w:rsidP="000B2092">
      <w:pPr>
        <w:pStyle w:val="ListParagraph"/>
        <w:numPr>
          <w:ilvl w:val="0"/>
          <w:numId w:val="12"/>
        </w:numPr>
        <w:adjustRightInd w:val="0"/>
        <w:spacing w:line="480" w:lineRule="auto"/>
        <w:jc w:val="both"/>
        <w:rPr>
          <w:i/>
          <w:sz w:val="24"/>
          <w:szCs w:val="24"/>
          <w:lang w:val="id-ID"/>
        </w:rPr>
      </w:pPr>
      <w:r w:rsidRPr="000B2092">
        <w:rPr>
          <w:sz w:val="24"/>
          <w:szCs w:val="24"/>
          <w:lang w:val="id-ID"/>
        </w:rPr>
        <w:lastRenderedPageBreak/>
        <w:t xml:space="preserve">Analisis tren </w:t>
      </w:r>
      <w:r w:rsidRPr="000B2092">
        <w:rPr>
          <w:i/>
          <w:sz w:val="24"/>
          <w:szCs w:val="24"/>
          <w:lang w:val="id-ID"/>
        </w:rPr>
        <w:t xml:space="preserve">(position trend) </w:t>
      </w:r>
    </w:p>
    <w:p w:rsidR="000B2092" w:rsidRPr="000B2092" w:rsidRDefault="000B2092" w:rsidP="000B2092">
      <w:pPr>
        <w:pStyle w:val="ListParagraph"/>
        <w:adjustRightInd w:val="0"/>
        <w:spacing w:line="480" w:lineRule="auto"/>
        <w:ind w:left="720" w:firstLine="0"/>
        <w:jc w:val="both"/>
        <w:rPr>
          <w:sz w:val="24"/>
          <w:szCs w:val="24"/>
          <w:lang w:val="id-ID"/>
        </w:rPr>
      </w:pPr>
      <w:r w:rsidRPr="000B2092">
        <w:rPr>
          <w:sz w:val="24"/>
          <w:szCs w:val="24"/>
          <w:lang w:val="id-ID"/>
        </w:rPr>
        <w:t>adalah metode analisis untuk menentukan tren naik atau turunnya kondisi keuangan.</w:t>
      </w:r>
    </w:p>
    <w:p w:rsidR="000B2092" w:rsidRPr="000B2092" w:rsidRDefault="000B2092" w:rsidP="000B2092">
      <w:pPr>
        <w:pStyle w:val="ListParagraph"/>
        <w:numPr>
          <w:ilvl w:val="0"/>
          <w:numId w:val="12"/>
        </w:numPr>
        <w:adjustRightInd w:val="0"/>
        <w:spacing w:line="480" w:lineRule="auto"/>
        <w:jc w:val="both"/>
        <w:rPr>
          <w:sz w:val="24"/>
          <w:szCs w:val="24"/>
          <w:lang w:val="id-ID"/>
        </w:rPr>
      </w:pPr>
      <w:r w:rsidRPr="000B2092">
        <w:rPr>
          <w:sz w:val="24"/>
          <w:szCs w:val="24"/>
          <w:lang w:val="id-ID"/>
        </w:rPr>
        <w:t xml:space="preserve">Analisis komponen per komponen </w:t>
      </w:r>
      <w:r w:rsidRPr="000B2092">
        <w:rPr>
          <w:i/>
          <w:sz w:val="24"/>
          <w:szCs w:val="24"/>
          <w:lang w:val="id-ID"/>
        </w:rPr>
        <w:t>(common size)</w:t>
      </w:r>
      <w:r w:rsidRPr="000B2092">
        <w:rPr>
          <w:sz w:val="24"/>
          <w:szCs w:val="24"/>
          <w:lang w:val="id-ID"/>
        </w:rPr>
        <w:t xml:space="preserve"> </w:t>
      </w:r>
    </w:p>
    <w:p w:rsidR="000B2092" w:rsidRPr="000B2092" w:rsidRDefault="000B2092" w:rsidP="000B2092">
      <w:pPr>
        <w:pStyle w:val="ListParagraph"/>
        <w:adjustRightInd w:val="0"/>
        <w:spacing w:line="480" w:lineRule="auto"/>
        <w:ind w:left="720" w:firstLine="0"/>
        <w:jc w:val="both"/>
        <w:rPr>
          <w:sz w:val="24"/>
          <w:szCs w:val="24"/>
          <w:lang w:val="id-ID"/>
        </w:rPr>
      </w:pPr>
      <w:r w:rsidRPr="000B2092">
        <w:rPr>
          <w:sz w:val="24"/>
          <w:szCs w:val="24"/>
          <w:lang w:val="id-ID"/>
        </w:rPr>
        <w:t>adalah teknik analisis untuk menentukan proporsi investasi pada setiap aset dari total  atau total aset dan liabilitas.</w:t>
      </w:r>
    </w:p>
    <w:p w:rsidR="000B2092" w:rsidRPr="000B2092" w:rsidRDefault="000B2092" w:rsidP="000B2092">
      <w:pPr>
        <w:pStyle w:val="ListParagraph"/>
        <w:numPr>
          <w:ilvl w:val="0"/>
          <w:numId w:val="12"/>
        </w:numPr>
        <w:adjustRightInd w:val="0"/>
        <w:spacing w:line="480" w:lineRule="auto"/>
        <w:jc w:val="both"/>
        <w:rPr>
          <w:sz w:val="24"/>
          <w:szCs w:val="24"/>
          <w:lang w:val="id-ID"/>
        </w:rPr>
      </w:pPr>
      <w:r w:rsidRPr="000B2092">
        <w:rPr>
          <w:sz w:val="24"/>
          <w:szCs w:val="24"/>
          <w:lang w:val="id-ID"/>
        </w:rPr>
        <w:t xml:space="preserve">Analisis  sumber dan pemanfaatan modal kerja </w:t>
      </w:r>
    </w:p>
    <w:p w:rsidR="000B2092" w:rsidRPr="000B2092" w:rsidRDefault="000B2092" w:rsidP="000B2092">
      <w:pPr>
        <w:pStyle w:val="ListParagraph"/>
        <w:adjustRightInd w:val="0"/>
        <w:spacing w:line="480" w:lineRule="auto"/>
        <w:ind w:left="720" w:firstLine="0"/>
        <w:jc w:val="both"/>
        <w:rPr>
          <w:sz w:val="24"/>
          <w:szCs w:val="24"/>
          <w:lang w:val="id-ID"/>
        </w:rPr>
      </w:pPr>
      <w:r w:rsidRPr="000B2092">
        <w:rPr>
          <w:sz w:val="24"/>
          <w:szCs w:val="24"/>
          <w:lang w:val="id-ID"/>
        </w:rPr>
        <w:t>adalah teknik analisis untuk menentukan besar kecilnya sumber pembiayaan dan pemanfaatan modal kerja dalam dua periode yang dibandingkan.</w:t>
      </w:r>
    </w:p>
    <w:p w:rsidR="000B2092" w:rsidRPr="000B2092" w:rsidRDefault="000B2092" w:rsidP="000B2092">
      <w:pPr>
        <w:pStyle w:val="ListParagraph"/>
        <w:numPr>
          <w:ilvl w:val="0"/>
          <w:numId w:val="12"/>
        </w:numPr>
        <w:adjustRightInd w:val="0"/>
        <w:spacing w:line="480" w:lineRule="auto"/>
        <w:jc w:val="both"/>
        <w:rPr>
          <w:sz w:val="24"/>
          <w:szCs w:val="24"/>
          <w:lang w:val="id-ID"/>
        </w:rPr>
      </w:pPr>
      <w:r w:rsidRPr="000B2092">
        <w:rPr>
          <w:sz w:val="24"/>
          <w:szCs w:val="24"/>
          <w:lang w:val="id-ID"/>
        </w:rPr>
        <w:t>Analisis sumber dan penggunaan kas</w:t>
      </w:r>
    </w:p>
    <w:p w:rsidR="000B2092" w:rsidRPr="000B2092" w:rsidRDefault="000B2092" w:rsidP="000B2092">
      <w:pPr>
        <w:pStyle w:val="ListParagraph"/>
        <w:adjustRightInd w:val="0"/>
        <w:spacing w:line="480" w:lineRule="auto"/>
        <w:ind w:left="720" w:firstLine="0"/>
        <w:jc w:val="both"/>
        <w:rPr>
          <w:sz w:val="24"/>
          <w:szCs w:val="24"/>
          <w:lang w:val="id-ID"/>
        </w:rPr>
      </w:pPr>
      <w:r w:rsidRPr="000B2092">
        <w:rPr>
          <w:sz w:val="24"/>
          <w:szCs w:val="24"/>
          <w:lang w:val="id-ID"/>
        </w:rPr>
        <w:t>adalah suatu teknik analisis untuk mengetahui kondisi kas dan penyebab perubahan kas pada suatu periode waktu.</w:t>
      </w:r>
    </w:p>
    <w:p w:rsidR="000B2092" w:rsidRPr="000B2092" w:rsidRDefault="000B2092" w:rsidP="000B2092">
      <w:pPr>
        <w:pStyle w:val="ListParagraph"/>
        <w:numPr>
          <w:ilvl w:val="0"/>
          <w:numId w:val="12"/>
        </w:numPr>
        <w:adjustRightInd w:val="0"/>
        <w:spacing w:line="480" w:lineRule="auto"/>
        <w:jc w:val="both"/>
        <w:rPr>
          <w:sz w:val="24"/>
          <w:szCs w:val="24"/>
          <w:lang w:val="id-ID"/>
        </w:rPr>
      </w:pPr>
      <w:r w:rsidRPr="000B2092">
        <w:rPr>
          <w:sz w:val="24"/>
          <w:szCs w:val="24"/>
          <w:lang w:val="id-ID"/>
        </w:rPr>
        <w:t>Analisis rasio keuangan</w:t>
      </w:r>
    </w:p>
    <w:p w:rsidR="000B2092" w:rsidRPr="000B2092" w:rsidRDefault="000B2092" w:rsidP="000B2092">
      <w:pPr>
        <w:pStyle w:val="ListParagraph"/>
        <w:adjustRightInd w:val="0"/>
        <w:spacing w:line="480" w:lineRule="auto"/>
        <w:ind w:left="720" w:firstLine="0"/>
        <w:jc w:val="both"/>
        <w:rPr>
          <w:sz w:val="24"/>
          <w:szCs w:val="24"/>
          <w:lang w:val="id-ID"/>
        </w:rPr>
      </w:pPr>
      <w:r w:rsidRPr="000B2092">
        <w:rPr>
          <w:sz w:val="24"/>
          <w:szCs w:val="24"/>
          <w:lang w:val="id-ID"/>
        </w:rPr>
        <w:t>adalah suatu metode analisis keuangan yang menguji hubungan  antara pos-pos tertentu dalam neraca dan laporan  laba rugi, baik secara individual maupun  simultan.</w:t>
      </w:r>
    </w:p>
    <w:p w:rsidR="000B2092" w:rsidRPr="000B2092" w:rsidRDefault="000B2092" w:rsidP="000B2092">
      <w:pPr>
        <w:pStyle w:val="ListParagraph"/>
        <w:numPr>
          <w:ilvl w:val="0"/>
          <w:numId w:val="12"/>
        </w:numPr>
        <w:adjustRightInd w:val="0"/>
        <w:spacing w:line="480" w:lineRule="auto"/>
        <w:jc w:val="both"/>
        <w:rPr>
          <w:sz w:val="24"/>
          <w:szCs w:val="24"/>
          <w:lang w:val="id-ID"/>
        </w:rPr>
      </w:pPr>
      <w:r w:rsidRPr="000B2092">
        <w:rPr>
          <w:sz w:val="24"/>
          <w:szCs w:val="24"/>
          <w:lang w:val="id-ID"/>
        </w:rPr>
        <w:t xml:space="preserve">Analisis variasi laba kotor </w:t>
      </w:r>
    </w:p>
    <w:p w:rsidR="000B2092" w:rsidRPr="000B2092" w:rsidRDefault="000B2092" w:rsidP="000B2092">
      <w:pPr>
        <w:pStyle w:val="ListParagraph"/>
        <w:adjustRightInd w:val="0"/>
        <w:spacing w:line="480" w:lineRule="auto"/>
        <w:ind w:left="720" w:firstLine="0"/>
        <w:jc w:val="both"/>
        <w:rPr>
          <w:sz w:val="24"/>
          <w:szCs w:val="24"/>
          <w:lang w:val="id-ID"/>
        </w:rPr>
      </w:pPr>
      <w:r w:rsidRPr="000B2092">
        <w:rPr>
          <w:sz w:val="24"/>
          <w:szCs w:val="24"/>
          <w:lang w:val="id-ID"/>
        </w:rPr>
        <w:t>adalah suatu teknik analisis untuk menentukan posisi laba dan penyebab terjadinya variasi laba.</w:t>
      </w:r>
    </w:p>
    <w:p w:rsidR="000B2092" w:rsidRPr="000B2092" w:rsidRDefault="000B2092" w:rsidP="000B2092">
      <w:pPr>
        <w:pStyle w:val="ListParagraph"/>
        <w:numPr>
          <w:ilvl w:val="0"/>
          <w:numId w:val="12"/>
        </w:numPr>
        <w:adjustRightInd w:val="0"/>
        <w:spacing w:line="480" w:lineRule="auto"/>
        <w:jc w:val="both"/>
        <w:rPr>
          <w:i/>
          <w:sz w:val="24"/>
          <w:szCs w:val="24"/>
          <w:lang w:val="id-ID"/>
        </w:rPr>
      </w:pPr>
      <w:r w:rsidRPr="000B2092">
        <w:rPr>
          <w:sz w:val="24"/>
          <w:szCs w:val="24"/>
          <w:lang w:val="id-ID"/>
        </w:rPr>
        <w:t xml:space="preserve">Analisis </w:t>
      </w:r>
      <w:r w:rsidRPr="000B2092">
        <w:rPr>
          <w:i/>
          <w:sz w:val="24"/>
          <w:szCs w:val="24"/>
          <w:lang w:val="id-ID"/>
        </w:rPr>
        <w:t>Break Even</w:t>
      </w:r>
    </w:p>
    <w:p w:rsidR="000B2092" w:rsidRPr="000B2092" w:rsidRDefault="000B2092" w:rsidP="000B2092">
      <w:pPr>
        <w:pStyle w:val="ListParagraph"/>
        <w:adjustRightInd w:val="0"/>
        <w:spacing w:line="480" w:lineRule="auto"/>
        <w:ind w:left="720" w:firstLine="0"/>
        <w:jc w:val="both"/>
        <w:rPr>
          <w:sz w:val="24"/>
          <w:szCs w:val="24"/>
          <w:lang w:val="id-ID"/>
        </w:rPr>
      </w:pPr>
      <w:r w:rsidRPr="000B2092">
        <w:rPr>
          <w:sz w:val="24"/>
          <w:szCs w:val="24"/>
          <w:lang w:val="id-ID"/>
        </w:rPr>
        <w:t>adalah teknik analisis untuk mengetahui tingkat penjualan yang harus dicapai agar perusahaan tidak mengalami kerugian.</w:t>
      </w:r>
    </w:p>
    <w:p w:rsidR="000B2092" w:rsidRPr="000B2092" w:rsidRDefault="000B2092" w:rsidP="000B2092">
      <w:pPr>
        <w:adjustRightInd w:val="0"/>
        <w:spacing w:after="0" w:line="480" w:lineRule="auto"/>
        <w:jc w:val="both"/>
        <w:rPr>
          <w:rFonts w:ascii="Times New Roman" w:hAnsi="Times New Roman" w:cs="Times New Roman"/>
          <w:b/>
          <w:sz w:val="24"/>
          <w:szCs w:val="24"/>
          <w:lang w:val="id-ID"/>
        </w:rPr>
      </w:pPr>
      <w:r w:rsidRPr="000B2092">
        <w:rPr>
          <w:rFonts w:ascii="Times New Roman" w:hAnsi="Times New Roman" w:cs="Times New Roman"/>
          <w:b/>
          <w:sz w:val="24"/>
          <w:szCs w:val="24"/>
          <w:lang w:val="id-ID"/>
        </w:rPr>
        <w:lastRenderedPageBreak/>
        <w:t>2.1.2.5 Faktor-Faktor Yang Memengaruhi Kinerja Keuangan</w:t>
      </w:r>
    </w:p>
    <w:p w:rsidR="000B2092" w:rsidRPr="000B2092" w:rsidRDefault="000B2092" w:rsidP="000B2092">
      <w:pPr>
        <w:adjustRightInd w:val="0"/>
        <w:spacing w:after="0" w:line="480" w:lineRule="auto"/>
        <w:ind w:firstLine="709"/>
        <w:jc w:val="both"/>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Menurut Pendapat </w:t>
      </w:r>
      <w:r w:rsidRPr="000B2092">
        <w:rPr>
          <w:rFonts w:ascii="Times New Roman" w:hAnsi="Times New Roman" w:cs="Times New Roman"/>
          <w:sz w:val="24"/>
          <w:szCs w:val="24"/>
          <w:lang w:val="id-ID"/>
        </w:rPr>
        <w:fldChar w:fldCharType="begin" w:fldLock="1"/>
      </w:r>
      <w:r w:rsidRPr="000B2092">
        <w:rPr>
          <w:rFonts w:ascii="Times New Roman" w:hAnsi="Times New Roman" w:cs="Times New Roman"/>
          <w:sz w:val="24"/>
          <w:szCs w:val="24"/>
          <w:lang w:val="id-ID"/>
        </w:rPr>
        <w:instrText>ADDIN CSL_CITATION {"citationItems":[{"id":"ITEM-1","itemData":{"DOI":"10.54297/sjeb.vol2.iss2.175","abstract":"This study aims to determine the influence of factors that affect the financial performance of the banking sector listed on the Indonesia Stock Exchange for the 2016-2020 period. The sample in this study is 10 sample companies that meet the criteria for sampling. The analytical tool used is multiple linear regression analysis.The results of the study found that simultaneously CAR, NPL, BOPO and LDR had a positive and significant effect on financial performance. Partially CAR has a positive and significant effect on financial performance, NPL and BOPO have a negative and significant effect on financial performance and LDR has no significant positive effect on financial performance.","author":[{"dropping-particle":"","family":"Sahyunu","given":"Sahyunu","non-dropping-particle":"","parse-names":false,"suffix":""},{"dropping-particle":"","family":"Manan","given":"La Ode ABdul","non-dropping-particle":"","parse-names":false,"suffix":""},{"dropping-particle":"","family":"Aprianti","given":"Resi","non-dropping-particle":"","parse-names":false,"suffix":""}],"container-title":"Sultra Journal of Economic and Business","id":"ITEM-1","issue":"2","issued":{"date-parts":[["2021"]]},"page":"137-149","title":"Analisis Faktor-Faktor Yang Mempengaruhi Kinerja Keuangan Sektor Perbankan Periode 2016-2020","type":"article-journal","volume":"2"},"uris":["http://www.mendeley.com/documents/?uuid=c3a794d2-7273-4618-8e13-33dffdff022a"]}],"mendeley":{"formattedCitation":"(Sahyunu et al., 2021)","plainTextFormattedCitation":"(Sahyunu et al., 2021)","previouslyFormattedCitation":"(Sahyunu et al., 2021)"},"properties":{"noteIndex":0},"schema":"https://github.com/citation-style-language/schema/raw/master/csl-citation.json"}</w:instrText>
      </w:r>
      <w:r w:rsidRPr="000B2092">
        <w:rPr>
          <w:rFonts w:ascii="Times New Roman" w:hAnsi="Times New Roman" w:cs="Times New Roman"/>
          <w:sz w:val="24"/>
          <w:szCs w:val="24"/>
          <w:lang w:val="id-ID"/>
        </w:rPr>
        <w:fldChar w:fldCharType="separate"/>
      </w:r>
      <w:r w:rsidRPr="000B2092">
        <w:rPr>
          <w:rFonts w:ascii="Times New Roman" w:hAnsi="Times New Roman" w:cs="Times New Roman"/>
          <w:noProof/>
          <w:sz w:val="24"/>
          <w:szCs w:val="24"/>
          <w:lang w:val="id-ID"/>
        </w:rPr>
        <w:t>(Sahyunu et al., 2021)</w:t>
      </w:r>
      <w:r w:rsidRPr="000B2092">
        <w:rPr>
          <w:rFonts w:ascii="Times New Roman" w:hAnsi="Times New Roman" w:cs="Times New Roman"/>
          <w:sz w:val="24"/>
          <w:szCs w:val="24"/>
          <w:lang w:val="id-ID"/>
        </w:rPr>
        <w:fldChar w:fldCharType="end"/>
      </w:r>
      <w:r w:rsidRPr="000B2092">
        <w:rPr>
          <w:rFonts w:ascii="Times New Roman" w:hAnsi="Times New Roman" w:cs="Times New Roman"/>
          <w:sz w:val="24"/>
          <w:szCs w:val="24"/>
          <w:lang w:val="id-ID"/>
        </w:rPr>
        <w:t xml:space="preserve"> Faktor-faktor yang memengaruhi Kinerja Keuangan adalah :</w:t>
      </w:r>
    </w:p>
    <w:p w:rsidR="000B2092" w:rsidRPr="000B2092" w:rsidRDefault="000B2092" w:rsidP="000B2092">
      <w:pPr>
        <w:pStyle w:val="ListParagraph"/>
        <w:numPr>
          <w:ilvl w:val="0"/>
          <w:numId w:val="11"/>
        </w:numPr>
        <w:adjustRightInd w:val="0"/>
        <w:spacing w:line="480" w:lineRule="auto"/>
        <w:ind w:left="426"/>
        <w:jc w:val="both"/>
        <w:rPr>
          <w:sz w:val="24"/>
          <w:szCs w:val="24"/>
          <w:lang w:val="id-ID"/>
        </w:rPr>
      </w:pPr>
      <w:r w:rsidRPr="000B2092">
        <w:rPr>
          <w:sz w:val="24"/>
          <w:szCs w:val="24"/>
          <w:lang w:val="id-ID"/>
        </w:rPr>
        <w:t>Aspek Permodalan</w:t>
      </w:r>
    </w:p>
    <w:p w:rsidR="000B2092" w:rsidRPr="000B2092" w:rsidRDefault="000B2092" w:rsidP="000B2092">
      <w:pPr>
        <w:pStyle w:val="ListParagraph"/>
        <w:adjustRightInd w:val="0"/>
        <w:spacing w:line="480" w:lineRule="auto"/>
        <w:ind w:left="426" w:firstLine="0"/>
        <w:jc w:val="both"/>
        <w:rPr>
          <w:sz w:val="24"/>
          <w:szCs w:val="24"/>
          <w:lang w:val="id-ID"/>
        </w:rPr>
      </w:pPr>
      <w:r w:rsidRPr="000B2092">
        <w:rPr>
          <w:i/>
          <w:sz w:val="24"/>
          <w:szCs w:val="24"/>
          <w:lang w:val="id-ID"/>
        </w:rPr>
        <w:t>Capital Adequacy Ratio</w:t>
      </w:r>
      <w:r w:rsidRPr="000B2092">
        <w:rPr>
          <w:sz w:val="24"/>
          <w:szCs w:val="24"/>
          <w:lang w:val="id-ID"/>
        </w:rPr>
        <w:t xml:space="preserve"> (CAR) juga merupakan nama lain dari rasio Kewajiban Penyediaan Modal (KPMM). KPMM ini menunjukkan kemampuan permodalan  bank  untuk mendukung aktivitas perbankan dan menjadi dasar penilaian prospek kelanjutan operasional perbankan. Rasio kecukupan modal merupakan angka penting yang menunjukkan seberapa besar kontribusi permodalan suatu bank dalam  menyerap risiko gagal bayar pinjaman. Semakin tinggi rasio ini, semakin sehat bank tersebut.</w:t>
      </w:r>
    </w:p>
    <w:p w:rsidR="000B2092" w:rsidRPr="000B2092" w:rsidRDefault="000B2092" w:rsidP="000B2092">
      <w:pPr>
        <w:pStyle w:val="ListParagraph"/>
        <w:numPr>
          <w:ilvl w:val="0"/>
          <w:numId w:val="11"/>
        </w:numPr>
        <w:adjustRightInd w:val="0"/>
        <w:spacing w:line="480" w:lineRule="auto"/>
        <w:ind w:left="426"/>
        <w:jc w:val="both"/>
        <w:rPr>
          <w:sz w:val="24"/>
          <w:szCs w:val="24"/>
          <w:lang w:val="id-ID"/>
        </w:rPr>
      </w:pPr>
      <w:r w:rsidRPr="000B2092">
        <w:rPr>
          <w:sz w:val="24"/>
          <w:szCs w:val="24"/>
          <w:lang w:val="id-ID"/>
        </w:rPr>
        <w:t>Risiko Kredit</w:t>
      </w:r>
    </w:p>
    <w:p w:rsidR="000B2092" w:rsidRPr="000B2092" w:rsidRDefault="000B2092" w:rsidP="000B2092">
      <w:pPr>
        <w:pStyle w:val="ListParagraph"/>
        <w:adjustRightInd w:val="0"/>
        <w:spacing w:line="480" w:lineRule="auto"/>
        <w:ind w:left="426" w:firstLine="0"/>
        <w:jc w:val="both"/>
        <w:rPr>
          <w:sz w:val="24"/>
          <w:szCs w:val="24"/>
          <w:lang w:val="id-ID"/>
        </w:rPr>
      </w:pPr>
      <w:r w:rsidRPr="000B2092">
        <w:rPr>
          <w:sz w:val="24"/>
          <w:szCs w:val="24"/>
          <w:lang w:val="id-ID"/>
        </w:rPr>
        <w:t>Risiko kredit adalah risiko dimana nasabah tidak dapat memenuhi kewajibannya atau debitur tidak mampu membayar kewajibannya. Salah satu risiko yang timbul dari semakin kompleksnya operasional perbankan adalah munculnya kredit bermasalah yang semakin besar. Dengan kata lain, semakin besar ukuran manajemen suatu bank, semakin rendah tingkat kesehatannya, semakin besar pula kredit bermasalahnya, dan semakin besar pula risiko kreditnya.</w:t>
      </w:r>
    </w:p>
    <w:p w:rsidR="000B2092" w:rsidRPr="000B2092" w:rsidRDefault="000B2092" w:rsidP="000B2092">
      <w:pPr>
        <w:pStyle w:val="ListParagraph"/>
        <w:numPr>
          <w:ilvl w:val="0"/>
          <w:numId w:val="11"/>
        </w:numPr>
        <w:adjustRightInd w:val="0"/>
        <w:spacing w:line="480" w:lineRule="auto"/>
        <w:ind w:left="426"/>
        <w:jc w:val="both"/>
        <w:rPr>
          <w:sz w:val="24"/>
          <w:szCs w:val="24"/>
          <w:lang w:val="id-ID"/>
        </w:rPr>
      </w:pPr>
      <w:r w:rsidRPr="000B2092">
        <w:rPr>
          <w:sz w:val="24"/>
          <w:szCs w:val="24"/>
          <w:lang w:val="id-ID"/>
        </w:rPr>
        <w:t>Efesiensi Operasi</w:t>
      </w:r>
    </w:p>
    <w:p w:rsidR="000B2092" w:rsidRPr="000B2092" w:rsidRDefault="000B2092" w:rsidP="000B2092">
      <w:pPr>
        <w:pStyle w:val="ListParagraph"/>
        <w:adjustRightInd w:val="0"/>
        <w:spacing w:line="480" w:lineRule="auto"/>
        <w:ind w:left="426" w:firstLine="0"/>
        <w:jc w:val="both"/>
        <w:rPr>
          <w:sz w:val="24"/>
          <w:szCs w:val="24"/>
          <w:lang w:val="id-ID"/>
        </w:rPr>
      </w:pPr>
      <w:r w:rsidRPr="000B2092">
        <w:rPr>
          <w:i/>
          <w:sz w:val="24"/>
          <w:szCs w:val="24"/>
          <w:lang w:val="id-ID"/>
        </w:rPr>
        <w:t>Rasio Efesiensi Operasi</w:t>
      </w:r>
      <w:r w:rsidRPr="000B2092">
        <w:rPr>
          <w:sz w:val="24"/>
          <w:szCs w:val="24"/>
          <w:lang w:val="id-ID"/>
        </w:rPr>
        <w:t xml:space="preserve"> (BOPO) digunakan untuk mengukur kemampuan manajemen bank dalam mengendalikan biaya operasional relatif terhadap pendapatan operasional. BOPO adalah perbandingan biaya operasional </w:t>
      </w:r>
      <w:r w:rsidRPr="000B2092">
        <w:rPr>
          <w:sz w:val="24"/>
          <w:szCs w:val="24"/>
          <w:lang w:val="id-ID"/>
        </w:rPr>
        <w:lastRenderedPageBreak/>
        <w:t>terhadap pendapatan operasional. Beban operasional merupakan biaya-biaya yang dikeluarkan oleh bank dalam  menjalankan kegiatan usaha utamanya, seperti  bunga, biaya pemasaran, biaya personalia, dan beban operasional lainnya. Laba operasional merupakan pendapatan utama bank, pendapatan  dari penyediaan dana dalam bentuk pinjaman dan pendapatan operasional lainnya.</w:t>
      </w:r>
    </w:p>
    <w:p w:rsidR="000B2092" w:rsidRPr="000B2092" w:rsidRDefault="000B2092" w:rsidP="000B2092">
      <w:pPr>
        <w:pStyle w:val="ListParagraph"/>
        <w:numPr>
          <w:ilvl w:val="0"/>
          <w:numId w:val="11"/>
        </w:numPr>
        <w:adjustRightInd w:val="0"/>
        <w:spacing w:line="480" w:lineRule="auto"/>
        <w:ind w:left="426"/>
        <w:jc w:val="both"/>
        <w:rPr>
          <w:sz w:val="24"/>
          <w:szCs w:val="24"/>
          <w:lang w:val="id-ID"/>
        </w:rPr>
      </w:pPr>
      <w:r w:rsidRPr="000B2092">
        <w:rPr>
          <w:sz w:val="24"/>
          <w:szCs w:val="24"/>
          <w:lang w:val="id-ID"/>
        </w:rPr>
        <w:t>Likuiditas</w:t>
      </w:r>
    </w:p>
    <w:p w:rsidR="000B2092" w:rsidRPr="000B2092" w:rsidRDefault="000B2092" w:rsidP="000B2092">
      <w:pPr>
        <w:pStyle w:val="ListParagraph"/>
        <w:adjustRightInd w:val="0"/>
        <w:spacing w:line="480" w:lineRule="auto"/>
        <w:ind w:left="426" w:firstLine="0"/>
        <w:jc w:val="both"/>
        <w:rPr>
          <w:sz w:val="24"/>
          <w:szCs w:val="24"/>
          <w:lang w:val="id-ID"/>
        </w:rPr>
      </w:pPr>
      <w:r w:rsidRPr="000B2092">
        <w:rPr>
          <w:sz w:val="24"/>
          <w:szCs w:val="24"/>
          <w:lang w:val="id-ID"/>
        </w:rPr>
        <w:t xml:space="preserve">Rasio ini digunakan untuk mengukur  kemampuan bank  dalam membayar utang jangka pendek, membayar kembali deposan, dan memenuhi permintaan pinjaman secara tepat waktu. Likuiditas diukur menggunakan rasio pinjaman terhadap simpanan. </w:t>
      </w:r>
      <w:r w:rsidRPr="000B2092">
        <w:rPr>
          <w:i/>
          <w:sz w:val="24"/>
          <w:szCs w:val="24"/>
          <w:lang w:val="id-ID"/>
        </w:rPr>
        <w:t>Loan To Deposits Ratio</w:t>
      </w:r>
      <w:r w:rsidRPr="000B2092">
        <w:rPr>
          <w:sz w:val="24"/>
          <w:szCs w:val="24"/>
          <w:lang w:val="id-ID"/>
        </w:rPr>
        <w:t xml:space="preserve"> (LDR) menunjukkan sejauh mana bank dapat mengandalkan kredit yang diberikan sebagai sumber likuiditas untuk melunasi penarikan masyarakat. Artinya sejauh mana pemberian pinjaman kepada nasabah kredit dapat diimbangi dengan kewajiban bank untuk  segera menanggapi permintaan nasabah penyimpan yang hendak menarik dana yang  digunakan  untuk pinjaman tersebut. </w:t>
      </w:r>
    </w:p>
    <w:p w:rsidR="000B2092" w:rsidRPr="000B2092" w:rsidRDefault="000B2092" w:rsidP="000B2092">
      <w:pPr>
        <w:pStyle w:val="Heading3"/>
        <w:rPr>
          <w:rFonts w:cs="Times New Roman"/>
          <w:color w:val="auto"/>
        </w:rPr>
      </w:pPr>
      <w:bookmarkStart w:id="6" w:name="_Toc176429335"/>
      <w:r w:rsidRPr="000B2092">
        <w:rPr>
          <w:rFonts w:cs="Times New Roman"/>
          <w:color w:val="auto"/>
        </w:rPr>
        <w:t xml:space="preserve">2.1.3 </w:t>
      </w:r>
      <w:r w:rsidRPr="000B2092">
        <w:rPr>
          <w:rFonts w:cs="Times New Roman"/>
          <w:color w:val="auto"/>
        </w:rPr>
        <w:tab/>
      </w:r>
      <w:proofErr w:type="spellStart"/>
      <w:r w:rsidRPr="000B2092">
        <w:rPr>
          <w:rFonts w:cs="Times New Roman"/>
          <w:color w:val="auto"/>
        </w:rPr>
        <w:t>Analisis</w:t>
      </w:r>
      <w:proofErr w:type="spellEnd"/>
      <w:r w:rsidRPr="000B2092">
        <w:rPr>
          <w:rFonts w:cs="Times New Roman"/>
          <w:color w:val="auto"/>
        </w:rPr>
        <w:t xml:space="preserve"> </w:t>
      </w:r>
      <w:proofErr w:type="spellStart"/>
      <w:r w:rsidRPr="000B2092">
        <w:rPr>
          <w:rFonts w:cs="Times New Roman"/>
          <w:color w:val="auto"/>
        </w:rPr>
        <w:t>Rasio</w:t>
      </w:r>
      <w:proofErr w:type="spellEnd"/>
      <w:r w:rsidRPr="000B2092">
        <w:rPr>
          <w:rFonts w:cs="Times New Roman"/>
          <w:color w:val="auto"/>
        </w:rPr>
        <w:t xml:space="preserve"> </w:t>
      </w:r>
      <w:proofErr w:type="spellStart"/>
      <w:r w:rsidRPr="000B2092">
        <w:rPr>
          <w:rFonts w:cs="Times New Roman"/>
          <w:color w:val="auto"/>
        </w:rPr>
        <w:t>Keuangan</w:t>
      </w:r>
      <w:bookmarkEnd w:id="6"/>
      <w:proofErr w:type="spellEnd"/>
    </w:p>
    <w:p w:rsidR="000B2092" w:rsidRPr="000B2092" w:rsidRDefault="000B2092" w:rsidP="000B2092">
      <w:pPr>
        <w:pStyle w:val="Heading4"/>
        <w:spacing w:line="480" w:lineRule="auto"/>
        <w:rPr>
          <w:color w:val="auto"/>
        </w:rPr>
      </w:pPr>
      <w:r w:rsidRPr="000B2092">
        <w:rPr>
          <w:color w:val="auto"/>
        </w:rPr>
        <w:t xml:space="preserve">2.1.3.1 </w:t>
      </w:r>
      <w:proofErr w:type="spellStart"/>
      <w:r w:rsidRPr="000B2092">
        <w:rPr>
          <w:color w:val="auto"/>
        </w:rPr>
        <w:t>Pengertian</w:t>
      </w:r>
      <w:proofErr w:type="spellEnd"/>
      <w:r w:rsidRPr="000B2092">
        <w:rPr>
          <w:color w:val="auto"/>
        </w:rPr>
        <w:t xml:space="preserve"> </w:t>
      </w:r>
      <w:proofErr w:type="spellStart"/>
      <w:r w:rsidRPr="000B2092">
        <w:rPr>
          <w:color w:val="auto"/>
        </w:rPr>
        <w:t>Analisis</w:t>
      </w:r>
      <w:proofErr w:type="spellEnd"/>
      <w:r w:rsidRPr="000B2092">
        <w:rPr>
          <w:color w:val="auto"/>
        </w:rPr>
        <w:t xml:space="preserve"> </w:t>
      </w:r>
      <w:proofErr w:type="spellStart"/>
      <w:r w:rsidRPr="000B2092">
        <w:rPr>
          <w:color w:val="auto"/>
        </w:rPr>
        <w:t>Rasio</w:t>
      </w:r>
      <w:proofErr w:type="spellEnd"/>
      <w:r w:rsidRPr="000B2092">
        <w:rPr>
          <w:color w:val="auto"/>
        </w:rPr>
        <w:t xml:space="preserve"> </w:t>
      </w:r>
      <w:proofErr w:type="spellStart"/>
      <w:r w:rsidRPr="000B2092">
        <w:rPr>
          <w:color w:val="auto"/>
        </w:rPr>
        <w:t>Keuangan</w:t>
      </w:r>
      <w:proofErr w:type="spellEnd"/>
    </w:p>
    <w:p w:rsidR="000B2092" w:rsidRPr="000B2092" w:rsidRDefault="000B2092" w:rsidP="000B2092">
      <w:pPr>
        <w:adjustRightInd w:val="0"/>
        <w:spacing w:after="0" w:line="480" w:lineRule="auto"/>
        <w:ind w:firstLine="720"/>
        <w:jc w:val="both"/>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Rasio keuangan merupakan kegiatan  membandingkan angka-angka  dalam suatu laporan keuangan dengan cara  membagi angka yang satu  dengan angka yang lain. </w:t>
      </w:r>
      <w:r w:rsidRPr="000B2092">
        <w:rPr>
          <w:rFonts w:ascii="Times New Roman" w:hAnsi="Times New Roman" w:cs="Times New Roman"/>
          <w:sz w:val="24"/>
          <w:szCs w:val="24"/>
          <w:lang w:val="id-ID"/>
        </w:rPr>
        <w:fldChar w:fldCharType="begin" w:fldLock="1"/>
      </w:r>
      <w:r w:rsidRPr="000B2092">
        <w:rPr>
          <w:rFonts w:ascii="Times New Roman" w:hAnsi="Times New Roman" w:cs="Times New Roman"/>
          <w:sz w:val="24"/>
          <w:szCs w:val="24"/>
          <w:lang w:val="id-ID"/>
        </w:rPr>
        <w:instrText>ADDIN CSL_CITATION {"citationItems":[{"id":"ITEM-1","itemData":{"author":[{"dropping-particle":"","family":"Prasetya","given":"Chandra","non-dropping-particle":"","parse-names":false,"suffix":""}],"id":"ITEM-1","issue":"101","issued":{"date-parts":[["2023"]]},"title":"Analisis kinerja keuangan pada pt. pegadaian (persero) cabang talasalapang di kota makassar","type":"article-journal"},"uris":["http://www.mendeley.com/documents/?uuid=5a23626e-68e6-4bfa-beb7-456cc98511e4"]}],"mendeley":{"formattedCitation":"(Prasetya, 2023)","plainTextFormattedCitation":"(Prasetya, 2023)","previouslyFormattedCitation":"(Prasetya, 2023)"},"properties":{"noteIndex":0},"schema":"https://github.com/citation-style-language/schema/raw/master/csl-citation.json"}</w:instrText>
      </w:r>
      <w:r w:rsidRPr="000B2092">
        <w:rPr>
          <w:rFonts w:ascii="Times New Roman" w:hAnsi="Times New Roman" w:cs="Times New Roman"/>
          <w:sz w:val="24"/>
          <w:szCs w:val="24"/>
          <w:lang w:val="id-ID"/>
        </w:rPr>
        <w:fldChar w:fldCharType="separate"/>
      </w:r>
      <w:r w:rsidRPr="000B2092">
        <w:rPr>
          <w:rFonts w:ascii="Times New Roman" w:hAnsi="Times New Roman" w:cs="Times New Roman"/>
          <w:noProof/>
          <w:sz w:val="24"/>
          <w:szCs w:val="24"/>
          <w:lang w:val="id-ID"/>
        </w:rPr>
        <w:t>(Prasetya, 2023)</w:t>
      </w:r>
      <w:r w:rsidRPr="000B2092">
        <w:rPr>
          <w:rFonts w:ascii="Times New Roman" w:hAnsi="Times New Roman" w:cs="Times New Roman"/>
          <w:sz w:val="24"/>
          <w:szCs w:val="24"/>
          <w:lang w:val="id-ID"/>
        </w:rPr>
        <w:fldChar w:fldCharType="end"/>
      </w:r>
      <w:r w:rsidRPr="000B2092">
        <w:rPr>
          <w:rFonts w:ascii="Times New Roman" w:hAnsi="Times New Roman" w:cs="Times New Roman"/>
          <w:sz w:val="24"/>
          <w:szCs w:val="24"/>
          <w:lang w:val="id-ID"/>
        </w:rPr>
        <w:t xml:space="preserve"> Rasio keuangan biasanya dibuat untuk mengetahui apakah kinerja keuangan berada pada jalurnya.</w:t>
      </w:r>
    </w:p>
    <w:p w:rsidR="000B2092" w:rsidRPr="000B2092" w:rsidRDefault="000B2092" w:rsidP="000B2092">
      <w:pPr>
        <w:adjustRightInd w:val="0"/>
        <w:spacing w:after="0" w:line="480" w:lineRule="auto"/>
        <w:ind w:firstLine="720"/>
        <w:jc w:val="both"/>
        <w:rPr>
          <w:rFonts w:ascii="Times New Roman" w:hAnsi="Times New Roman" w:cs="Times New Roman"/>
          <w:sz w:val="24"/>
          <w:szCs w:val="24"/>
          <w:lang w:val="id-ID"/>
        </w:rPr>
      </w:pPr>
      <w:r w:rsidRPr="000B2092">
        <w:rPr>
          <w:rFonts w:ascii="Times New Roman" w:hAnsi="Times New Roman" w:cs="Times New Roman"/>
          <w:sz w:val="24"/>
          <w:szCs w:val="24"/>
          <w:lang w:val="id-ID"/>
        </w:rPr>
        <w:lastRenderedPageBreak/>
        <w:t xml:space="preserve">Rasio digunakan untuk menggambarkan hubungan atau pertimbangan antara satu jumlah uang dengan jumlah uang lainnya, dan  alat analisis dapat digunakan untuk membandingkan  baik atau buruk jumlah yang didapat. Rasio Angka Perbandingan ini digunakan sebagai standar indikator keuangan. </w:t>
      </w:r>
      <w:r w:rsidRPr="000B2092">
        <w:rPr>
          <w:rFonts w:ascii="Times New Roman" w:hAnsi="Times New Roman" w:cs="Times New Roman"/>
          <w:sz w:val="24"/>
          <w:szCs w:val="24"/>
          <w:lang w:val="id-ID"/>
        </w:rPr>
        <w:fldChar w:fldCharType="begin" w:fldLock="1"/>
      </w:r>
      <w:r w:rsidRPr="000B2092">
        <w:rPr>
          <w:rFonts w:ascii="Times New Roman" w:hAnsi="Times New Roman" w:cs="Times New Roman"/>
          <w:sz w:val="24"/>
          <w:szCs w:val="24"/>
          <w:lang w:val="id-ID"/>
        </w:rPr>
        <w:instrText>ADDIN CSL_CITATION {"citationItems":[{"id":"ITEM-1","itemData":{"abstract":"… b. Dari segi solvabilitasnya, perusahaan harus menjaga kinerja keuangan perusahaan agar tidak terjadi … yang telah diteliti berdasarkan rasio likuiditas, solvabilitas, dan rasio profitabilitas perusahaan … rata-rata industri yang ditetapkan oleh Keputusan Menteri BUMN Nomor KEP …","author":[{"dropping-particle":"","family":"Pramita","given":"Yelmi","non-dropping-particle":"","parse-names":false,"suffix":""},{"dropping-particle":"","family":"Afriyeni","given":"Afriyeni","non-dropping-particle":"","parse-names":false,"suffix":""}],"id":"ITEM-1","issued":{"date-parts":[["2019"]]},"page":"1-13","title":"Analisis Rasio Keuangan Pada Pt. Pegadaian (Persero) Cabang Ulak Karang","type":"article-journal"},"uris":["http://www.mendeley.com/documents/?uuid=dc4a66d0-2e3f-43fd-9d18-d507aaa6ce1e"]}],"mendeley":{"formattedCitation":"(Pramita &amp; Afriyeni, 2019)","plainTextFormattedCitation":"(Pramita &amp; Afriyeni, 2019)","previouslyFormattedCitation":"(Pramita &amp; Afriyeni, 2019)"},"properties":{"noteIndex":0},"schema":"https://github.com/citation-style-language/schema/raw/master/csl-citation.json"}</w:instrText>
      </w:r>
      <w:r w:rsidRPr="000B2092">
        <w:rPr>
          <w:rFonts w:ascii="Times New Roman" w:hAnsi="Times New Roman" w:cs="Times New Roman"/>
          <w:sz w:val="24"/>
          <w:szCs w:val="24"/>
          <w:lang w:val="id-ID"/>
        </w:rPr>
        <w:fldChar w:fldCharType="separate"/>
      </w:r>
      <w:r w:rsidRPr="000B2092">
        <w:rPr>
          <w:rFonts w:ascii="Times New Roman" w:hAnsi="Times New Roman" w:cs="Times New Roman"/>
          <w:noProof/>
          <w:sz w:val="24"/>
          <w:szCs w:val="24"/>
          <w:lang w:val="id-ID"/>
        </w:rPr>
        <w:t>(Pramita &amp; Afriyeni, 2020)</w:t>
      </w:r>
      <w:r w:rsidRPr="000B2092">
        <w:rPr>
          <w:rFonts w:ascii="Times New Roman" w:hAnsi="Times New Roman" w:cs="Times New Roman"/>
          <w:sz w:val="24"/>
          <w:szCs w:val="24"/>
          <w:lang w:val="id-ID"/>
        </w:rPr>
        <w:fldChar w:fldCharType="end"/>
      </w:r>
    </w:p>
    <w:p w:rsidR="000B2092" w:rsidRPr="000B2092" w:rsidRDefault="000B2092" w:rsidP="000B2092">
      <w:pPr>
        <w:pStyle w:val="Heading4"/>
        <w:spacing w:line="480" w:lineRule="auto"/>
        <w:rPr>
          <w:color w:val="auto"/>
        </w:rPr>
      </w:pPr>
      <w:r w:rsidRPr="000B2092">
        <w:rPr>
          <w:color w:val="auto"/>
        </w:rPr>
        <w:t xml:space="preserve">2.1.3.2 </w:t>
      </w:r>
      <w:proofErr w:type="spellStart"/>
      <w:r w:rsidRPr="000B2092">
        <w:rPr>
          <w:color w:val="auto"/>
        </w:rPr>
        <w:t>Jenis</w:t>
      </w:r>
      <w:proofErr w:type="spellEnd"/>
      <w:r w:rsidRPr="000B2092">
        <w:rPr>
          <w:color w:val="auto"/>
        </w:rPr>
        <w:t xml:space="preserve"> – </w:t>
      </w:r>
      <w:proofErr w:type="spellStart"/>
      <w:r w:rsidRPr="000B2092">
        <w:rPr>
          <w:color w:val="auto"/>
        </w:rPr>
        <w:t>Jenis</w:t>
      </w:r>
      <w:proofErr w:type="spellEnd"/>
      <w:r w:rsidRPr="000B2092">
        <w:rPr>
          <w:color w:val="auto"/>
        </w:rPr>
        <w:t xml:space="preserve"> </w:t>
      </w:r>
      <w:proofErr w:type="spellStart"/>
      <w:r w:rsidRPr="000B2092">
        <w:rPr>
          <w:color w:val="auto"/>
        </w:rPr>
        <w:t>Rasio</w:t>
      </w:r>
      <w:proofErr w:type="spellEnd"/>
      <w:r w:rsidRPr="000B2092">
        <w:rPr>
          <w:color w:val="auto"/>
        </w:rPr>
        <w:t xml:space="preserve"> </w:t>
      </w:r>
      <w:proofErr w:type="spellStart"/>
      <w:r w:rsidRPr="000B2092">
        <w:rPr>
          <w:color w:val="auto"/>
        </w:rPr>
        <w:t>Keuangan</w:t>
      </w:r>
      <w:proofErr w:type="spellEnd"/>
    </w:p>
    <w:p w:rsidR="000B2092" w:rsidRPr="000B2092" w:rsidRDefault="000B2092" w:rsidP="000B2092">
      <w:pPr>
        <w:pStyle w:val="ListParagraph"/>
        <w:numPr>
          <w:ilvl w:val="0"/>
          <w:numId w:val="9"/>
        </w:numPr>
        <w:adjustRightInd w:val="0"/>
        <w:spacing w:line="480" w:lineRule="auto"/>
        <w:jc w:val="both"/>
        <w:rPr>
          <w:sz w:val="24"/>
          <w:szCs w:val="24"/>
          <w:lang w:val="id-ID"/>
        </w:rPr>
      </w:pPr>
      <w:r w:rsidRPr="000B2092">
        <w:rPr>
          <w:sz w:val="24"/>
          <w:szCs w:val="24"/>
          <w:lang w:val="id-ID"/>
        </w:rPr>
        <w:t>Rasio Profitabilitas</w:t>
      </w:r>
    </w:p>
    <w:p w:rsidR="000B2092" w:rsidRPr="000B2092" w:rsidRDefault="000B2092" w:rsidP="000B2092">
      <w:pPr>
        <w:adjustRightInd w:val="0"/>
        <w:spacing w:after="0" w:line="480" w:lineRule="auto"/>
        <w:ind w:firstLine="720"/>
        <w:jc w:val="both"/>
        <w:rPr>
          <w:rFonts w:ascii="Times New Roman" w:hAnsi="Times New Roman" w:cs="Times New Roman"/>
          <w:sz w:val="24"/>
          <w:szCs w:val="24"/>
          <w:lang w:val="id-ID"/>
        </w:rPr>
      </w:pPr>
      <w:r w:rsidRPr="000B2092">
        <w:rPr>
          <w:rFonts w:ascii="Times New Roman" w:hAnsi="Times New Roman" w:cs="Times New Roman"/>
          <w:sz w:val="24"/>
          <w:szCs w:val="24"/>
          <w:lang w:val="id-ID"/>
        </w:rPr>
        <w:t>Rasio ini bertujuan untuk mengukur seberapa kuat kemampuan perusahaan dalam menghasilkan laba dibandingkan dengan nilai penjualan, aset, dan ekuitasnya. Semakin tinggi nilai persentase rasio profitabilitas maka semakin baik pula kondisi keuangan perusahaan tersebut. Rasio profitabilitas merupakan ukuran yang digunakan untuk mengevaluasi kemampuan suatu perusahaan dalam menghasilkan laba. Rasio yang digunakan ini  menunjukkan tingkat efisiensi perusahaan sebesar.</w:t>
      </w:r>
    </w:p>
    <w:p w:rsidR="000B2092" w:rsidRPr="000B2092" w:rsidRDefault="000B2092" w:rsidP="000B2092">
      <w:pPr>
        <w:adjustRightInd w:val="0"/>
        <w:spacing w:line="480" w:lineRule="auto"/>
        <w:ind w:firstLine="360"/>
        <w:jc w:val="both"/>
        <w:rPr>
          <w:rFonts w:ascii="Times New Roman" w:hAnsi="Times New Roman" w:cs="Times New Roman"/>
          <w:sz w:val="24"/>
          <w:szCs w:val="24"/>
        </w:rPr>
      </w:pPr>
      <w:r w:rsidRPr="000B2092">
        <w:rPr>
          <w:rFonts w:ascii="Times New Roman" w:hAnsi="Times New Roman" w:cs="Times New Roman"/>
          <w:sz w:val="24"/>
          <w:szCs w:val="24"/>
          <w:lang w:val="id-ID"/>
        </w:rPr>
        <w:t xml:space="preserve">Penggunaan rasio profitabilitas dapat dilakukan dengan membandingkan  berbagai komponen  laporan keuangan, khususnya neraca dan laporan laba rugi.  Pengukuran dapat dilakukan dalam beberapa periode penagihan. Tujuannya untuk mengamati perkembangan suatu perusahaan dalam kurun waktu tertentu, baik menurun maupun meningkat, serta menelusuri sebab-sebab perubahan tersebut. </w:t>
      </w:r>
      <w:r w:rsidRPr="000B2092">
        <w:rPr>
          <w:rFonts w:ascii="Times New Roman" w:hAnsi="Times New Roman" w:cs="Times New Roman"/>
          <w:sz w:val="24"/>
          <w:szCs w:val="24"/>
          <w:lang w:val="id-ID"/>
        </w:rPr>
        <w:fldChar w:fldCharType="begin" w:fldLock="1"/>
      </w:r>
      <w:r w:rsidRPr="000B2092">
        <w:rPr>
          <w:rFonts w:ascii="Times New Roman" w:hAnsi="Times New Roman" w:cs="Times New Roman"/>
          <w:sz w:val="24"/>
          <w:szCs w:val="24"/>
          <w:lang w:val="id-ID"/>
        </w:rPr>
        <w:instrText>ADDIN CSL_CITATION {"citationItems":[{"id":"ITEM-1","itemData":{"abstract":"The purpose of this study is to determine the condition of the financial performance of PT. Pegadaian based on liquidity, solvency and profitability ratios for 2014-2016. Field Research That is a research method by going directly to the company which is the object of study to examine the results of the data that are the object of study. Data collection techniques are carried out by interviewing and observing. Library Studies Namely research that conducts into the library several scientific books and writings relating to the discussions conducted.","author":[{"dropping-particle":"","family":"Arifin","given":"Ivo Zainal","non-dropping-particle":"","parse-names":false,"suffix":""},{"dropping-particle":"","family":"Marlius","given":"Doni","non-dropping-particle":"","parse-names":false,"suffix":""}],"container-title":"Keuangan dan Perbankan","id":"ITEM-1","issued":{"date-parts":[["2022"]]},"page":"1-10","title":"Analisis Kinerja Keuangan Pt . Pegadaian Cabang Ulak Karang","type":"article-journal"},"uris":["http://www.mendeley.com/documents/?uuid=c386b314-f85f-499a-bbdc-70c0d49dd91f"]}],"mendeley":{"formattedCitation":"(Arifin &amp; Marlius, 2022)","manualFormatting":"(Arifin &amp; Marlius, 2020)","plainTextFormattedCitation":"(Arifin &amp; Marlius, 2022)","previouslyFormattedCitation":"(Arifin &amp; Marlius, 2022)"},"properties":{"noteIndex":0},"schema":"https://github.com/citation-style-language/schema/raw/master/csl-citation.json"}</w:instrText>
      </w:r>
      <w:r w:rsidRPr="000B2092">
        <w:rPr>
          <w:rFonts w:ascii="Times New Roman" w:hAnsi="Times New Roman" w:cs="Times New Roman"/>
          <w:sz w:val="24"/>
          <w:szCs w:val="24"/>
          <w:lang w:val="id-ID"/>
        </w:rPr>
        <w:fldChar w:fldCharType="separate"/>
      </w:r>
      <w:r w:rsidRPr="000B2092">
        <w:rPr>
          <w:rFonts w:ascii="Times New Roman" w:hAnsi="Times New Roman" w:cs="Times New Roman"/>
          <w:noProof/>
          <w:sz w:val="24"/>
          <w:szCs w:val="24"/>
          <w:lang w:val="id-ID"/>
        </w:rPr>
        <w:t>(Arifin &amp; Marlius, 2020)</w:t>
      </w:r>
      <w:r w:rsidRPr="000B2092">
        <w:rPr>
          <w:rFonts w:ascii="Times New Roman" w:hAnsi="Times New Roman" w:cs="Times New Roman"/>
          <w:sz w:val="24"/>
          <w:szCs w:val="24"/>
          <w:lang w:val="id-ID"/>
        </w:rPr>
        <w:fldChar w:fldCharType="end"/>
      </w:r>
      <w:r w:rsidRPr="000B2092">
        <w:rPr>
          <w:rFonts w:ascii="Times New Roman" w:hAnsi="Times New Roman" w:cs="Times New Roman"/>
          <w:sz w:val="24"/>
          <w:szCs w:val="24"/>
          <w:lang w:val="id-ID"/>
        </w:rPr>
        <w:t>.</w:t>
      </w:r>
    </w:p>
    <w:p w:rsidR="000B2092" w:rsidRPr="000B2092" w:rsidRDefault="000B2092" w:rsidP="000B2092">
      <w:pPr>
        <w:pStyle w:val="ListParagraph"/>
        <w:numPr>
          <w:ilvl w:val="0"/>
          <w:numId w:val="8"/>
        </w:numPr>
        <w:tabs>
          <w:tab w:val="left" w:pos="2345"/>
        </w:tabs>
        <w:adjustRightInd w:val="0"/>
        <w:spacing w:line="480" w:lineRule="auto"/>
        <w:jc w:val="both"/>
        <w:rPr>
          <w:sz w:val="24"/>
          <w:szCs w:val="24"/>
          <w:lang w:val="id-ID"/>
        </w:rPr>
      </w:pPr>
      <w:r w:rsidRPr="000B2092">
        <w:rPr>
          <w:i/>
          <w:sz w:val="24"/>
          <w:szCs w:val="24"/>
          <w:lang w:val="id-ID"/>
        </w:rPr>
        <w:t xml:space="preserve">Net Profit Margin </w:t>
      </w:r>
      <w:r w:rsidRPr="000B2092">
        <w:rPr>
          <w:sz w:val="24"/>
          <w:szCs w:val="24"/>
          <w:lang w:val="id-ID"/>
        </w:rPr>
        <w:t>(NPM)</w:t>
      </w:r>
    </w:p>
    <w:p w:rsidR="000B2092" w:rsidRPr="000B2092" w:rsidRDefault="000B2092" w:rsidP="000B2092">
      <w:pPr>
        <w:pStyle w:val="ListParagraph"/>
        <w:adjustRightInd w:val="0"/>
        <w:spacing w:line="480" w:lineRule="auto"/>
        <w:ind w:left="720" w:firstLine="0"/>
        <w:jc w:val="both"/>
        <w:rPr>
          <w:sz w:val="24"/>
          <w:szCs w:val="24"/>
          <w:lang w:val="id-ID"/>
        </w:rPr>
      </w:pPr>
      <w:r w:rsidRPr="000B2092">
        <w:rPr>
          <w:sz w:val="24"/>
          <w:szCs w:val="24"/>
          <w:lang w:val="id-ID"/>
        </w:rPr>
        <w:t>Merupakan rasio yang dapat menunjukkan keuntungan netto per penjualan.</w:t>
      </w:r>
    </w:p>
    <w:p w:rsidR="000B2092" w:rsidRPr="000B2092" w:rsidRDefault="000B2092" w:rsidP="000B2092">
      <w:pPr>
        <w:pStyle w:val="ListParagraph"/>
        <w:adjustRightInd w:val="0"/>
        <w:spacing w:line="480" w:lineRule="auto"/>
        <w:ind w:left="720" w:firstLine="0"/>
        <w:jc w:val="both"/>
        <w:rPr>
          <w:i/>
          <w:sz w:val="24"/>
          <w:szCs w:val="24"/>
          <w:lang w:val="id-ID"/>
        </w:rPr>
      </w:pPr>
      <w:r w:rsidRPr="000B2092">
        <w:rPr>
          <w:i/>
          <w:sz w:val="24"/>
          <w:szCs w:val="24"/>
          <w:lang w:val="id-ID"/>
        </w:rPr>
        <w:lastRenderedPageBreak/>
        <w:t xml:space="preserve">Net Profit Margin </w:t>
      </w:r>
      <m:oMath>
        <m:r>
          <w:rPr>
            <w:rFonts w:ascii="Cambria Math" w:hAnsi="Cambria Math"/>
            <w:sz w:val="24"/>
            <w:szCs w:val="24"/>
            <w:lang w:val="id-ID"/>
          </w:rPr>
          <m:t>=</m:t>
        </m:r>
        <m:f>
          <m:fPr>
            <m:ctrlPr>
              <w:rPr>
                <w:rFonts w:ascii="Cambria Math" w:hAnsi="Cambria Math"/>
                <w:sz w:val="24"/>
                <w:szCs w:val="24"/>
                <w:lang w:val="id-ID"/>
              </w:rPr>
            </m:ctrlPr>
          </m:fPr>
          <m:num>
            <m:r>
              <m:rPr>
                <m:sty m:val="p"/>
              </m:rPr>
              <w:rPr>
                <w:rFonts w:ascii="Cambria Math" w:hAnsi="Cambria Math"/>
                <w:sz w:val="24"/>
                <w:szCs w:val="24"/>
                <w:lang w:val="id-ID"/>
              </w:rPr>
              <m:t>laba Setelah Pajak</m:t>
            </m:r>
          </m:num>
          <m:den>
            <m:r>
              <m:rPr>
                <m:sty m:val="p"/>
              </m:rPr>
              <w:rPr>
                <w:rFonts w:ascii="Cambria Math" w:hAnsi="Cambria Math"/>
                <w:sz w:val="24"/>
                <w:szCs w:val="24"/>
                <w:lang w:val="id-ID"/>
              </w:rPr>
              <m:t>Penjualan</m:t>
            </m:r>
          </m:den>
        </m:f>
        <m:r>
          <m:rPr>
            <m:sty m:val="p"/>
          </m:rPr>
          <w:rPr>
            <w:rFonts w:ascii="Cambria Math" w:hAnsi="Cambria Math"/>
            <w:sz w:val="24"/>
            <w:szCs w:val="24"/>
            <w:lang w:val="id-ID"/>
          </w:rPr>
          <m:t>×100%</m:t>
        </m:r>
      </m:oMath>
    </w:p>
    <w:p w:rsidR="000B2092" w:rsidRPr="000B2092" w:rsidRDefault="000B2092" w:rsidP="000B2092">
      <w:pPr>
        <w:pStyle w:val="ListParagraph"/>
        <w:numPr>
          <w:ilvl w:val="0"/>
          <w:numId w:val="8"/>
        </w:numPr>
        <w:adjustRightInd w:val="0"/>
        <w:spacing w:line="480" w:lineRule="auto"/>
        <w:jc w:val="both"/>
        <w:rPr>
          <w:b/>
          <w:i/>
          <w:sz w:val="24"/>
          <w:szCs w:val="24"/>
          <w:lang w:val="id-ID"/>
        </w:rPr>
      </w:pPr>
      <w:r w:rsidRPr="000B2092">
        <w:rPr>
          <w:i/>
          <w:sz w:val="24"/>
          <w:szCs w:val="24"/>
          <w:lang w:val="id-ID"/>
        </w:rPr>
        <w:t xml:space="preserve">Rate of Return On Investment </w:t>
      </w:r>
      <w:r w:rsidRPr="000B2092">
        <w:rPr>
          <w:sz w:val="24"/>
          <w:szCs w:val="24"/>
          <w:lang w:val="id-ID"/>
        </w:rPr>
        <w:t>(ROI)</w:t>
      </w:r>
    </w:p>
    <w:p w:rsidR="000B2092" w:rsidRPr="000B2092" w:rsidRDefault="000B2092" w:rsidP="000B2092">
      <w:pPr>
        <w:pStyle w:val="ListParagraph"/>
        <w:adjustRightInd w:val="0"/>
        <w:spacing w:line="480" w:lineRule="auto"/>
        <w:ind w:left="720" w:firstLine="720"/>
        <w:jc w:val="both"/>
        <w:rPr>
          <w:sz w:val="24"/>
          <w:szCs w:val="24"/>
          <w:lang w:val="id-ID"/>
        </w:rPr>
      </w:pPr>
      <w:r w:rsidRPr="000B2092">
        <w:rPr>
          <w:sz w:val="24"/>
          <w:szCs w:val="24"/>
          <w:lang w:val="id-ID"/>
        </w:rPr>
        <w:t>Merupakan rasio yang dapat menunjukkan kemampuan dari modal yang diinvestasikan dalam keseluruhan aktiva untuk menghasilkan keuntungan netto.</w:t>
      </w:r>
    </w:p>
    <w:p w:rsidR="000B2092" w:rsidRPr="000B2092" w:rsidRDefault="000B2092" w:rsidP="000B2092">
      <w:pPr>
        <w:pStyle w:val="ListParagraph"/>
        <w:adjustRightInd w:val="0"/>
        <w:spacing w:line="480" w:lineRule="auto"/>
        <w:ind w:left="720" w:firstLine="0"/>
        <w:jc w:val="both"/>
        <w:rPr>
          <w:rFonts w:eastAsiaTheme="minorEastAsia"/>
          <w:i/>
          <w:sz w:val="24"/>
          <w:szCs w:val="24"/>
          <w:lang w:val="id-ID"/>
        </w:rPr>
      </w:pPr>
      <w:r w:rsidRPr="000B2092">
        <w:rPr>
          <w:i/>
          <w:sz w:val="24"/>
          <w:szCs w:val="24"/>
          <w:lang w:val="id-ID"/>
        </w:rPr>
        <w:t xml:space="preserve">ROI </w:t>
      </w:r>
      <m:oMath>
        <m:r>
          <w:rPr>
            <w:rFonts w:ascii="Cambria Math" w:hAnsi="Cambria Math"/>
            <w:sz w:val="24"/>
            <w:szCs w:val="24"/>
            <w:lang w:val="id-ID"/>
          </w:rPr>
          <m:t>=</m:t>
        </m:r>
        <m:f>
          <m:fPr>
            <m:ctrlPr>
              <w:rPr>
                <w:rFonts w:ascii="Cambria Math" w:hAnsi="Cambria Math"/>
                <w:sz w:val="24"/>
                <w:szCs w:val="24"/>
                <w:lang w:val="id-ID"/>
              </w:rPr>
            </m:ctrlPr>
          </m:fPr>
          <m:num>
            <m:r>
              <m:rPr>
                <m:sty m:val="p"/>
              </m:rPr>
              <w:rPr>
                <w:rFonts w:ascii="Cambria Math" w:hAnsi="Cambria Math"/>
                <w:sz w:val="24"/>
                <w:szCs w:val="24"/>
                <w:lang w:val="id-ID"/>
              </w:rPr>
              <m:t>Laba Setelah Pajak</m:t>
            </m:r>
          </m:num>
          <m:den>
            <m:r>
              <m:rPr>
                <m:sty m:val="p"/>
              </m:rPr>
              <w:rPr>
                <w:rFonts w:ascii="Cambria Math" w:hAnsi="Cambria Math"/>
                <w:sz w:val="24"/>
                <w:szCs w:val="24"/>
                <w:lang w:val="id-ID"/>
              </w:rPr>
              <m:t>Biaya Investasi</m:t>
            </m:r>
          </m:den>
        </m:f>
        <m:r>
          <m:rPr>
            <m:sty m:val="p"/>
          </m:rPr>
          <w:rPr>
            <w:rFonts w:ascii="Cambria Math" w:hAnsi="Cambria Math"/>
            <w:sz w:val="24"/>
            <w:szCs w:val="24"/>
            <w:lang w:val="id-ID"/>
          </w:rPr>
          <m:t>×100%</m:t>
        </m:r>
      </m:oMath>
    </w:p>
    <w:p w:rsidR="000B2092" w:rsidRPr="000B2092" w:rsidRDefault="000B2092" w:rsidP="000B2092">
      <w:pPr>
        <w:pStyle w:val="ListParagraph"/>
        <w:numPr>
          <w:ilvl w:val="0"/>
          <w:numId w:val="8"/>
        </w:numPr>
        <w:adjustRightInd w:val="0"/>
        <w:spacing w:line="480" w:lineRule="auto"/>
        <w:jc w:val="both"/>
        <w:rPr>
          <w:sz w:val="24"/>
          <w:szCs w:val="24"/>
          <w:lang w:val="id-ID"/>
        </w:rPr>
      </w:pPr>
      <w:r w:rsidRPr="000B2092">
        <w:rPr>
          <w:i/>
          <w:sz w:val="24"/>
          <w:szCs w:val="24"/>
          <w:lang w:val="id-ID"/>
        </w:rPr>
        <w:t>Rate of Return On Equity</w:t>
      </w:r>
      <w:r w:rsidRPr="000B2092">
        <w:rPr>
          <w:sz w:val="24"/>
          <w:szCs w:val="24"/>
          <w:lang w:val="id-ID"/>
        </w:rPr>
        <w:t xml:space="preserve"> (ROE)</w:t>
      </w:r>
    </w:p>
    <w:p w:rsidR="000B2092" w:rsidRPr="000B2092" w:rsidRDefault="000B2092" w:rsidP="000B2092">
      <w:pPr>
        <w:pStyle w:val="ListParagraph"/>
        <w:adjustRightInd w:val="0"/>
        <w:spacing w:line="480" w:lineRule="auto"/>
        <w:ind w:left="720" w:firstLine="0"/>
        <w:jc w:val="both"/>
        <w:rPr>
          <w:sz w:val="24"/>
          <w:szCs w:val="24"/>
          <w:lang w:val="id-ID"/>
        </w:rPr>
      </w:pPr>
      <w:r w:rsidRPr="000B2092">
        <w:rPr>
          <w:sz w:val="24"/>
          <w:szCs w:val="24"/>
          <w:lang w:val="id-ID"/>
        </w:rPr>
        <w:t>Merupakan rasio yang dapat menunjukkan kemampuan dari modal sendiri untuk menghasilkan keuntungan bagi pemegang saham prefern dan saham biasa</w:t>
      </w:r>
    </w:p>
    <w:p w:rsidR="000B2092" w:rsidRPr="000B2092" w:rsidRDefault="000B2092" w:rsidP="000B2092">
      <w:pPr>
        <w:pStyle w:val="ListParagraph"/>
        <w:adjustRightInd w:val="0"/>
        <w:spacing w:line="480" w:lineRule="auto"/>
        <w:ind w:left="720" w:firstLine="0"/>
        <w:jc w:val="both"/>
        <w:rPr>
          <w:i/>
          <w:sz w:val="24"/>
          <w:szCs w:val="24"/>
          <w:lang w:val="id-ID"/>
        </w:rPr>
      </w:pPr>
      <w:r w:rsidRPr="000B2092">
        <w:rPr>
          <w:i/>
          <w:sz w:val="24"/>
          <w:szCs w:val="24"/>
          <w:lang w:val="id-ID"/>
        </w:rPr>
        <w:t xml:space="preserve">ROE </w:t>
      </w:r>
      <m:oMath>
        <m:r>
          <w:rPr>
            <w:rFonts w:ascii="Cambria Math" w:hAnsi="Cambria Math"/>
            <w:sz w:val="24"/>
            <w:szCs w:val="24"/>
            <w:lang w:val="id-ID"/>
          </w:rPr>
          <m:t>=</m:t>
        </m:r>
        <m:f>
          <m:fPr>
            <m:ctrlPr>
              <w:rPr>
                <w:rFonts w:ascii="Cambria Math" w:hAnsi="Cambria Math"/>
                <w:sz w:val="24"/>
                <w:szCs w:val="24"/>
                <w:lang w:val="id-ID"/>
              </w:rPr>
            </m:ctrlPr>
          </m:fPr>
          <m:num>
            <m:r>
              <m:rPr>
                <m:sty m:val="p"/>
              </m:rPr>
              <w:rPr>
                <w:rFonts w:ascii="Cambria Math" w:hAnsi="Cambria Math"/>
                <w:sz w:val="24"/>
                <w:szCs w:val="24"/>
                <w:lang w:val="id-ID"/>
              </w:rPr>
              <m:t>Laba Setelah Pajak</m:t>
            </m:r>
          </m:num>
          <m:den>
            <m:r>
              <m:rPr>
                <m:sty m:val="p"/>
              </m:rPr>
              <w:rPr>
                <w:rFonts w:ascii="Cambria Math" w:hAnsi="Cambria Math"/>
                <w:sz w:val="24"/>
                <w:szCs w:val="24"/>
                <w:lang w:val="id-ID"/>
              </w:rPr>
              <m:t>Modal Sendiri</m:t>
            </m:r>
          </m:den>
        </m:f>
        <m:r>
          <m:rPr>
            <m:sty m:val="p"/>
          </m:rPr>
          <w:rPr>
            <w:rFonts w:ascii="Cambria Math" w:hAnsi="Cambria Math"/>
            <w:sz w:val="24"/>
            <w:szCs w:val="24"/>
            <w:lang w:val="id-ID"/>
          </w:rPr>
          <m:t>×100%</m:t>
        </m:r>
      </m:oMath>
    </w:p>
    <w:p w:rsidR="000B2092" w:rsidRPr="000B2092" w:rsidRDefault="000B2092" w:rsidP="000B2092">
      <w:pPr>
        <w:pStyle w:val="ListParagraph"/>
        <w:numPr>
          <w:ilvl w:val="0"/>
          <w:numId w:val="8"/>
        </w:numPr>
        <w:adjustRightInd w:val="0"/>
        <w:spacing w:line="480" w:lineRule="auto"/>
        <w:jc w:val="both"/>
        <w:rPr>
          <w:i/>
          <w:sz w:val="24"/>
          <w:szCs w:val="24"/>
          <w:lang w:val="id-ID"/>
        </w:rPr>
      </w:pPr>
      <w:r w:rsidRPr="000B2092">
        <w:rPr>
          <w:i/>
          <w:sz w:val="24"/>
          <w:szCs w:val="24"/>
        </w:rPr>
        <w:t xml:space="preserve">Return </w:t>
      </w:r>
      <w:proofErr w:type="gramStart"/>
      <w:r w:rsidRPr="000B2092">
        <w:rPr>
          <w:i/>
          <w:sz w:val="24"/>
          <w:szCs w:val="24"/>
        </w:rPr>
        <w:t>On</w:t>
      </w:r>
      <w:proofErr w:type="gramEnd"/>
      <w:r w:rsidRPr="000B2092">
        <w:rPr>
          <w:i/>
          <w:sz w:val="24"/>
          <w:szCs w:val="24"/>
        </w:rPr>
        <w:t xml:space="preserve"> Assets (ROA</w:t>
      </w:r>
      <w:r w:rsidRPr="000B2092">
        <w:rPr>
          <w:sz w:val="24"/>
          <w:szCs w:val="24"/>
        </w:rPr>
        <w:t>)</w:t>
      </w:r>
    </w:p>
    <w:p w:rsidR="000B2092" w:rsidRPr="000B2092" w:rsidRDefault="000B2092" w:rsidP="000B2092">
      <w:pPr>
        <w:pStyle w:val="ListParagraph"/>
        <w:adjustRightInd w:val="0"/>
        <w:spacing w:line="480" w:lineRule="auto"/>
        <w:ind w:left="720" w:firstLine="0"/>
        <w:jc w:val="both"/>
        <w:rPr>
          <w:i/>
          <w:sz w:val="24"/>
          <w:szCs w:val="24"/>
          <w:lang w:val="id-ID"/>
        </w:rPr>
      </w:pPr>
      <w:r w:rsidRPr="000B2092">
        <w:rPr>
          <w:sz w:val="24"/>
          <w:szCs w:val="24"/>
          <w:lang w:val="id-ID"/>
        </w:rPr>
        <w:t xml:space="preserve">Rasio ini untuk menilai persentase laba bersih yang diperoleh perusahaan terkait sumber daya atau total asset sehingga efisiensi suatu perusahaan dalam mengelola assetnya dapat terlihat. Rasio ini digunakan untuk mengukur kemampuan manajemen dalam memperoleh profitabilitas dan manajerial efisiensi secara </w:t>
      </w:r>
      <w:r w:rsidRPr="000B2092">
        <w:rPr>
          <w:i/>
          <w:sz w:val="24"/>
          <w:szCs w:val="24"/>
          <w:lang w:val="id-ID"/>
        </w:rPr>
        <w:t>overall.</w:t>
      </w:r>
    </w:p>
    <w:p w:rsidR="000B2092" w:rsidRPr="000B2092" w:rsidRDefault="000B2092" w:rsidP="000B2092">
      <w:pPr>
        <w:pStyle w:val="ListParagraph"/>
        <w:adjustRightInd w:val="0"/>
        <w:spacing w:line="480" w:lineRule="auto"/>
        <w:ind w:left="720" w:firstLine="720"/>
        <w:jc w:val="both"/>
        <w:rPr>
          <w:sz w:val="24"/>
          <w:szCs w:val="24"/>
          <w:lang w:val="id-ID"/>
        </w:rPr>
      </w:pPr>
      <m:oMathPara>
        <m:oMathParaPr>
          <m:jc m:val="left"/>
        </m:oMathParaPr>
        <m:oMath>
          <m:r>
            <w:rPr>
              <w:rFonts w:ascii="Cambria Math" w:hAnsi="Cambria Math"/>
              <w:sz w:val="24"/>
              <w:szCs w:val="24"/>
              <w:lang w:val="id-ID"/>
            </w:rPr>
            <m:t>ROA=</m:t>
          </m:r>
          <m:r>
            <m:rPr>
              <m:sty m:val="p"/>
            </m:rPr>
            <w:rPr>
              <w:rFonts w:ascii="Cambria Math" w:hAnsi="Cambria Math"/>
              <w:sz w:val="24"/>
              <w:szCs w:val="24"/>
            </w:rPr>
            <m:t xml:space="preserve"> </m:t>
          </m:r>
          <m:f>
            <m:fPr>
              <m:ctrlPr>
                <w:rPr>
                  <w:rFonts w:ascii="Cambria Math" w:hAnsi="Cambria Math"/>
                  <w:sz w:val="24"/>
                  <w:szCs w:val="24"/>
                </w:rPr>
              </m:ctrlPr>
            </m:fPr>
            <m:num>
              <m:r>
                <w:rPr>
                  <w:rFonts w:ascii="Cambria Math" w:hAnsi="Cambria Math"/>
                  <w:sz w:val="24"/>
                  <w:szCs w:val="24"/>
                </w:rPr>
                <m:t>Net Profit Margin</m:t>
              </m:r>
            </m:num>
            <m:den>
              <m:r>
                <w:rPr>
                  <w:rFonts w:ascii="Cambria Math" w:hAnsi="Cambria Math"/>
                  <w:sz w:val="24"/>
                  <w:szCs w:val="24"/>
                </w:rPr>
                <m:t>Total Asset</m:t>
              </m:r>
            </m:den>
          </m:f>
          <m:r>
            <m:rPr>
              <m:sty m:val="p"/>
            </m:rPr>
            <w:rPr>
              <w:rFonts w:ascii="Cambria Math" w:hAnsi="Cambria Math"/>
              <w:sz w:val="24"/>
              <w:szCs w:val="24"/>
            </w:rPr>
            <m:t xml:space="preserve"> X 100%</m:t>
          </m:r>
        </m:oMath>
      </m:oMathPara>
    </w:p>
    <w:p w:rsidR="000B2092" w:rsidRPr="000B2092" w:rsidRDefault="000B2092" w:rsidP="000B2092">
      <w:pPr>
        <w:pStyle w:val="ListParagraph"/>
        <w:numPr>
          <w:ilvl w:val="0"/>
          <w:numId w:val="9"/>
        </w:numPr>
        <w:adjustRightInd w:val="0"/>
        <w:spacing w:line="480" w:lineRule="auto"/>
        <w:jc w:val="both"/>
        <w:rPr>
          <w:sz w:val="24"/>
          <w:szCs w:val="24"/>
          <w:lang w:val="id-ID"/>
        </w:rPr>
      </w:pPr>
      <w:r w:rsidRPr="000B2092">
        <w:rPr>
          <w:sz w:val="24"/>
          <w:szCs w:val="24"/>
          <w:lang w:val="id-ID"/>
        </w:rPr>
        <w:t xml:space="preserve">Rasio Solvabilitas </w:t>
      </w:r>
    </w:p>
    <w:p w:rsidR="000B2092" w:rsidRPr="000B2092" w:rsidRDefault="000B2092" w:rsidP="000B2092">
      <w:pPr>
        <w:pStyle w:val="ListParagraph"/>
        <w:adjustRightInd w:val="0"/>
        <w:spacing w:line="480" w:lineRule="auto"/>
        <w:ind w:left="720" w:firstLine="0"/>
        <w:jc w:val="both"/>
        <w:rPr>
          <w:sz w:val="24"/>
          <w:szCs w:val="24"/>
          <w:lang w:val="id-ID"/>
        </w:rPr>
      </w:pPr>
      <w:r w:rsidRPr="000B2092">
        <w:rPr>
          <w:sz w:val="24"/>
          <w:szCs w:val="24"/>
          <w:lang w:val="id-ID"/>
        </w:rPr>
        <w:t xml:space="preserve">Rasio ini digunakan untuk mengukur  kemampuan suatu perusahaan dalam memenuhi seluruh kewajiban jangka pendek dan jangka  panjang jika perusahaan tersebut dibubarkan (dilikuidasi). </w:t>
      </w:r>
      <w:r w:rsidRPr="000B2092">
        <w:rPr>
          <w:i/>
          <w:sz w:val="24"/>
          <w:szCs w:val="24"/>
          <w:lang w:val="id-ID"/>
        </w:rPr>
        <w:t>Rasio solvabilitas</w:t>
      </w:r>
      <w:r w:rsidRPr="000B2092">
        <w:rPr>
          <w:sz w:val="24"/>
          <w:szCs w:val="24"/>
          <w:lang w:val="id-ID"/>
        </w:rPr>
        <w:t xml:space="preserve"> </w:t>
      </w:r>
      <w:r w:rsidRPr="000B2092">
        <w:rPr>
          <w:sz w:val="24"/>
          <w:szCs w:val="24"/>
          <w:lang w:val="id-ID"/>
        </w:rPr>
        <w:lastRenderedPageBreak/>
        <w:t xml:space="preserve">merupakan rasio yang digunakan untuk  mengukur seberapa besar aset suatu perusahaan dibiayai oleh hutang. Analisis </w:t>
      </w:r>
      <w:r w:rsidRPr="000B2092">
        <w:rPr>
          <w:i/>
          <w:sz w:val="24"/>
          <w:szCs w:val="24"/>
          <w:lang w:val="id-ID"/>
        </w:rPr>
        <w:t>rasio solvabilitas</w:t>
      </w:r>
      <w:r w:rsidRPr="000B2092">
        <w:rPr>
          <w:sz w:val="24"/>
          <w:szCs w:val="24"/>
          <w:lang w:val="id-ID"/>
        </w:rPr>
        <w:t xml:space="preserve"> memungkinkan perusahaan  mengetahui berbagai hal terkait penggunaan modal sendiri dan pinjaman, serta  rasio kemampuan  perusahaan dalam memenuhi kewajibannya. Setelah hal ini diketahui, manajer keuangan dapat</w:t>
      </w:r>
      <w:r w:rsidRPr="000B2092">
        <w:rPr>
          <w:sz w:val="24"/>
          <w:szCs w:val="24"/>
        </w:rPr>
        <w:t xml:space="preserve"> </w:t>
      </w:r>
      <w:r w:rsidRPr="000B2092">
        <w:rPr>
          <w:sz w:val="24"/>
          <w:szCs w:val="24"/>
          <w:lang w:val="id-ID"/>
        </w:rPr>
        <w:t xml:space="preserve">mengambil tindakan yang mereka anggap perlu untuk menyeimbangkan pengeluaran modal. Terakhir, hubungan kinerja manajemen dari waktu ke waktu dapat digunakan untuk menentukan apakah konsisten dengan tujuan perusahaan. </w:t>
      </w:r>
      <w:r w:rsidRPr="000B2092">
        <w:rPr>
          <w:sz w:val="24"/>
          <w:szCs w:val="24"/>
          <w:lang w:val="id-ID"/>
        </w:rPr>
        <w:fldChar w:fldCharType="begin" w:fldLock="1"/>
      </w:r>
      <w:r w:rsidRPr="000B2092">
        <w:rPr>
          <w:sz w:val="24"/>
          <w:szCs w:val="24"/>
          <w:lang w:val="id-ID"/>
        </w:rPr>
        <w:instrText>ADDIN CSL_CITATION {"citationItems":[{"id":"ITEM-1","itemData":{"ISBN":"4513012048","abstract":"… ROA merupakan rasio yang mengukur kemampuan perusahaan secara keseluruhan dalam … Berdasarkan analisis likuiditas kinerja keuangan PT. Perkebunan Nusantara V masih harus …","author":[{"dropping-particle":"","family":"Kurnia","given":"Yadhit","non-dropping-particle":"","parse-names":false,"suffix":""}],"container-title":"Jurnal Riset Edisi XVI","id":"ITEM-1","issue":"005","issued":{"date-parts":[["2023"]]},"page":"26-40","title":"Analisis Kinerja keuangan pada Pt Perkebunan","type":"article-journal","volume":"3"},"uris":["http://www.mendeley.com/documents/?uuid=958eae0b-8bca-41b9-8244-c6aba91a2609"]}],"mendeley":{"formattedCitation":"(Kurnia, 2023)","plainTextFormattedCitation":"(Kurnia, 2023)","previouslyFormattedCitation":"(Kurnia, 2023)"},"properties":{"noteIndex":0},"schema":"https://github.com/citation-style-language/schema/raw/master/csl-citation.json"}</w:instrText>
      </w:r>
      <w:r w:rsidRPr="000B2092">
        <w:rPr>
          <w:sz w:val="24"/>
          <w:szCs w:val="24"/>
          <w:lang w:val="id-ID"/>
        </w:rPr>
        <w:fldChar w:fldCharType="separate"/>
      </w:r>
      <w:r w:rsidRPr="000B2092">
        <w:rPr>
          <w:noProof/>
          <w:sz w:val="24"/>
          <w:szCs w:val="24"/>
          <w:lang w:val="id-ID"/>
        </w:rPr>
        <w:t>(Kurnia, 2023)</w:t>
      </w:r>
      <w:r w:rsidRPr="000B2092">
        <w:rPr>
          <w:sz w:val="24"/>
          <w:szCs w:val="24"/>
          <w:lang w:val="id-ID"/>
        </w:rPr>
        <w:fldChar w:fldCharType="end"/>
      </w:r>
    </w:p>
    <w:p w:rsidR="000B2092" w:rsidRPr="000B2092" w:rsidRDefault="000B2092" w:rsidP="000B2092">
      <w:pPr>
        <w:pStyle w:val="ListParagraph"/>
        <w:numPr>
          <w:ilvl w:val="0"/>
          <w:numId w:val="7"/>
        </w:numPr>
        <w:adjustRightInd w:val="0"/>
        <w:spacing w:line="480" w:lineRule="auto"/>
        <w:jc w:val="both"/>
        <w:rPr>
          <w:sz w:val="24"/>
          <w:szCs w:val="24"/>
          <w:lang w:val="id-ID"/>
        </w:rPr>
      </w:pPr>
      <w:r w:rsidRPr="000B2092">
        <w:rPr>
          <w:i/>
          <w:sz w:val="24"/>
          <w:szCs w:val="24"/>
          <w:lang w:val="id-ID"/>
        </w:rPr>
        <w:t>Total Debt to Asset Ratio</w:t>
      </w:r>
      <w:r w:rsidRPr="000B2092">
        <w:rPr>
          <w:sz w:val="24"/>
          <w:szCs w:val="24"/>
          <w:lang w:val="id-ID"/>
        </w:rPr>
        <w:t xml:space="preserve"> (TDAR)</w:t>
      </w:r>
      <w:r w:rsidRPr="000B2092">
        <w:rPr>
          <w:i/>
          <w:sz w:val="24"/>
          <w:szCs w:val="24"/>
          <w:lang w:val="id-ID"/>
        </w:rPr>
        <w:cr/>
      </w:r>
      <w:r w:rsidRPr="000B2092">
        <w:rPr>
          <w:sz w:val="24"/>
          <w:szCs w:val="24"/>
          <w:lang w:val="id-ID"/>
        </w:rPr>
        <w:t xml:space="preserve"> TDAR</w:t>
      </w:r>
      <w:r w:rsidRPr="000B2092">
        <w:rPr>
          <w:i/>
          <w:sz w:val="24"/>
          <w:szCs w:val="24"/>
          <w:lang w:val="id-ID"/>
        </w:rPr>
        <w:t xml:space="preserve"> </w:t>
      </w:r>
      <w:r w:rsidRPr="000B2092">
        <w:rPr>
          <w:sz w:val="24"/>
          <w:szCs w:val="24"/>
          <w:lang w:val="id-ID"/>
        </w:rPr>
        <w:t>Merupakan  rasio yang digunakan untuk mengukur kemampuan suatu perusahaan dalam menjamin hutang-hutangnya dengan sejumlah aktiva yang dimiliki.</w:t>
      </w:r>
    </w:p>
    <w:p w:rsidR="000B2092" w:rsidRPr="000B2092" w:rsidRDefault="000B2092" w:rsidP="000B2092">
      <w:pPr>
        <w:pStyle w:val="ListParagraph"/>
        <w:adjustRightInd w:val="0"/>
        <w:spacing w:line="480" w:lineRule="auto"/>
        <w:ind w:left="720" w:firstLine="0"/>
        <w:jc w:val="both"/>
        <w:rPr>
          <w:rFonts w:eastAsiaTheme="minorEastAsia"/>
          <w:i/>
          <w:sz w:val="24"/>
          <w:szCs w:val="24"/>
          <w:lang w:val="id-ID"/>
        </w:rPr>
      </w:pPr>
      <w:r w:rsidRPr="000B2092">
        <w:rPr>
          <w:i/>
          <w:sz w:val="24"/>
          <w:szCs w:val="24"/>
          <w:lang w:val="id-ID"/>
        </w:rPr>
        <w:t xml:space="preserve">TDAR </w:t>
      </w:r>
      <m:oMath>
        <m:r>
          <w:rPr>
            <w:rFonts w:ascii="Cambria Math" w:hAnsi="Cambria Math"/>
            <w:sz w:val="24"/>
            <w:szCs w:val="24"/>
            <w:lang w:val="id-ID"/>
          </w:rPr>
          <m:t>=</m:t>
        </m:r>
        <m:f>
          <m:fPr>
            <m:ctrlPr>
              <w:rPr>
                <w:rFonts w:ascii="Cambria Math" w:hAnsi="Cambria Math"/>
                <w:sz w:val="24"/>
                <w:szCs w:val="24"/>
                <w:lang w:val="id-ID"/>
              </w:rPr>
            </m:ctrlPr>
          </m:fPr>
          <m:num>
            <m:r>
              <m:rPr>
                <m:sty m:val="p"/>
              </m:rPr>
              <w:rPr>
                <w:rFonts w:ascii="Cambria Math" w:hAnsi="Cambria Math"/>
                <w:sz w:val="24"/>
                <w:szCs w:val="24"/>
                <w:lang w:val="id-ID"/>
              </w:rPr>
              <m:t>Total Hutang</m:t>
            </m:r>
          </m:num>
          <m:den>
            <m:r>
              <m:rPr>
                <m:sty m:val="p"/>
              </m:rPr>
              <w:rPr>
                <w:rFonts w:ascii="Cambria Math" w:hAnsi="Cambria Math"/>
                <w:sz w:val="24"/>
                <w:szCs w:val="24"/>
                <w:lang w:val="id-ID"/>
              </w:rPr>
              <m:t>Total Aktiva</m:t>
            </m:r>
          </m:den>
        </m:f>
        <m:r>
          <m:rPr>
            <m:sty m:val="p"/>
          </m:rPr>
          <w:rPr>
            <w:rFonts w:ascii="Cambria Math" w:hAnsi="Cambria Math"/>
            <w:sz w:val="24"/>
            <w:szCs w:val="24"/>
            <w:lang w:val="id-ID"/>
          </w:rPr>
          <m:t>×100%</m:t>
        </m:r>
      </m:oMath>
    </w:p>
    <w:p w:rsidR="000B2092" w:rsidRPr="000B2092" w:rsidRDefault="000B2092" w:rsidP="000B2092">
      <w:pPr>
        <w:pStyle w:val="ListParagraph"/>
        <w:numPr>
          <w:ilvl w:val="0"/>
          <w:numId w:val="7"/>
        </w:numPr>
        <w:adjustRightInd w:val="0"/>
        <w:spacing w:line="480" w:lineRule="auto"/>
        <w:jc w:val="both"/>
        <w:rPr>
          <w:sz w:val="24"/>
          <w:szCs w:val="24"/>
          <w:lang w:val="id-ID"/>
        </w:rPr>
      </w:pPr>
      <w:r w:rsidRPr="000B2092">
        <w:rPr>
          <w:i/>
          <w:sz w:val="24"/>
          <w:szCs w:val="24"/>
          <w:lang w:val="id-ID"/>
        </w:rPr>
        <w:t>Total Debt to Equity Ratio (TDER</w:t>
      </w:r>
      <w:r w:rsidRPr="000B2092">
        <w:rPr>
          <w:sz w:val="24"/>
          <w:szCs w:val="24"/>
          <w:lang w:val="id-ID"/>
        </w:rPr>
        <w:t>)</w:t>
      </w:r>
    </w:p>
    <w:p w:rsidR="000B2092" w:rsidRPr="000B2092" w:rsidRDefault="000B2092" w:rsidP="000B2092">
      <w:pPr>
        <w:pStyle w:val="ListParagraph"/>
        <w:adjustRightInd w:val="0"/>
        <w:spacing w:line="480" w:lineRule="auto"/>
        <w:ind w:left="720" w:firstLine="360"/>
        <w:jc w:val="both"/>
        <w:rPr>
          <w:sz w:val="24"/>
          <w:szCs w:val="24"/>
          <w:lang w:val="id-ID"/>
        </w:rPr>
      </w:pPr>
      <w:r w:rsidRPr="000B2092">
        <w:rPr>
          <w:sz w:val="24"/>
          <w:szCs w:val="24"/>
          <w:lang w:val="id-ID"/>
        </w:rPr>
        <w:t>TDER</w:t>
      </w:r>
      <w:r w:rsidRPr="000B2092">
        <w:rPr>
          <w:i/>
          <w:sz w:val="24"/>
          <w:szCs w:val="24"/>
          <w:lang w:val="id-ID"/>
        </w:rPr>
        <w:t xml:space="preserve"> </w:t>
      </w:r>
      <w:r w:rsidRPr="000B2092">
        <w:rPr>
          <w:sz w:val="24"/>
          <w:szCs w:val="24"/>
          <w:lang w:val="id-ID"/>
        </w:rPr>
        <w:t>Merupakan rasio yang dapat mengukur seberapa jauh kreditur menanamkan modal pada perusahaan dan mengukur kemampuan perusahaan dalam melunasi kewajiban jangka panjangnya yang dihitung dengan melihat ekuitas dari perusahaan tersebut.</w:t>
      </w:r>
    </w:p>
    <w:p w:rsidR="000B2092" w:rsidRPr="000B2092" w:rsidRDefault="000B2092" w:rsidP="000B2092">
      <w:pPr>
        <w:pStyle w:val="ListParagraph"/>
        <w:adjustRightInd w:val="0"/>
        <w:spacing w:line="480" w:lineRule="auto"/>
        <w:ind w:left="720" w:firstLine="0"/>
        <w:jc w:val="both"/>
        <w:rPr>
          <w:sz w:val="24"/>
          <w:szCs w:val="24"/>
        </w:rPr>
      </w:pPr>
      <w:r w:rsidRPr="000B2092">
        <w:rPr>
          <w:sz w:val="24"/>
          <w:szCs w:val="24"/>
          <w:lang w:val="id-ID"/>
        </w:rPr>
        <w:t xml:space="preserve">TDER </w:t>
      </w:r>
      <m:oMath>
        <m:r>
          <w:rPr>
            <w:rFonts w:ascii="Cambria Math" w:hAnsi="Cambria Math"/>
            <w:sz w:val="24"/>
            <w:szCs w:val="24"/>
            <w:lang w:val="id-ID"/>
          </w:rPr>
          <m:t>=</m:t>
        </m:r>
        <m:f>
          <m:fPr>
            <m:ctrlPr>
              <w:rPr>
                <w:rFonts w:ascii="Cambria Math" w:hAnsi="Cambria Math"/>
                <w:sz w:val="24"/>
                <w:szCs w:val="24"/>
                <w:lang w:val="id-ID"/>
              </w:rPr>
            </m:ctrlPr>
          </m:fPr>
          <m:num>
            <m:r>
              <m:rPr>
                <m:sty m:val="p"/>
              </m:rPr>
              <w:rPr>
                <w:rFonts w:ascii="Cambria Math" w:hAnsi="Cambria Math"/>
                <w:sz w:val="24"/>
                <w:szCs w:val="24"/>
                <w:lang w:val="id-ID"/>
              </w:rPr>
              <m:t>Total Hutang</m:t>
            </m:r>
          </m:num>
          <m:den>
            <m:r>
              <m:rPr>
                <m:sty m:val="p"/>
              </m:rPr>
              <w:rPr>
                <w:rFonts w:ascii="Cambria Math" w:hAnsi="Cambria Math"/>
                <w:sz w:val="24"/>
                <w:szCs w:val="24"/>
                <w:lang w:val="id-ID"/>
              </w:rPr>
              <m:t>Modal Sendiri</m:t>
            </m:r>
          </m:den>
        </m:f>
        <m:r>
          <m:rPr>
            <m:sty m:val="p"/>
          </m:rPr>
          <w:rPr>
            <w:rFonts w:ascii="Cambria Math" w:hAnsi="Cambria Math"/>
            <w:sz w:val="24"/>
            <w:szCs w:val="24"/>
            <w:lang w:val="id-ID"/>
          </w:rPr>
          <m:t>×100%</m:t>
        </m:r>
      </m:oMath>
    </w:p>
    <w:p w:rsidR="000B2092" w:rsidRPr="000B2092" w:rsidRDefault="000B2092" w:rsidP="000B2092">
      <w:pPr>
        <w:pStyle w:val="ListParagraph"/>
        <w:numPr>
          <w:ilvl w:val="0"/>
          <w:numId w:val="9"/>
        </w:numPr>
        <w:adjustRightInd w:val="0"/>
        <w:spacing w:line="480" w:lineRule="auto"/>
        <w:jc w:val="both"/>
        <w:rPr>
          <w:sz w:val="24"/>
          <w:szCs w:val="24"/>
          <w:lang w:val="id-ID"/>
        </w:rPr>
      </w:pPr>
      <w:r w:rsidRPr="000B2092">
        <w:rPr>
          <w:sz w:val="24"/>
          <w:szCs w:val="24"/>
          <w:lang w:val="id-ID"/>
        </w:rPr>
        <w:t xml:space="preserve">Rasio Pertumbuhan </w:t>
      </w:r>
    </w:p>
    <w:p w:rsidR="000B2092" w:rsidRPr="000B2092" w:rsidRDefault="000B2092" w:rsidP="000B2092">
      <w:pPr>
        <w:adjustRightInd w:val="0"/>
        <w:spacing w:line="480" w:lineRule="auto"/>
        <w:ind w:firstLine="360"/>
        <w:jc w:val="both"/>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Merupakan suatu indikator yang mengukur seberapa baik suatu perusahaan dapat mempertahankan  posisinya  dalam industri dan  perkembangan ekonomi </w:t>
      </w:r>
      <w:r w:rsidRPr="000B2092">
        <w:rPr>
          <w:rFonts w:ascii="Times New Roman" w:hAnsi="Times New Roman" w:cs="Times New Roman"/>
          <w:sz w:val="24"/>
          <w:szCs w:val="24"/>
          <w:lang w:val="id-ID"/>
        </w:rPr>
        <w:lastRenderedPageBreak/>
        <w:t xml:space="preserve">secara umum. Tingkat pertumbuhan merupakan rasio yang mewakili kemampuan suatu perusahaan dalam mempertahankan posisi perekonomiannya dalam perekonomian dan sektor usaha yang sedang berkembang. Secara umum, tingkat pertumbuhan tunduk pada analisis pertumbuhan  penjualan, pertumbuhan laba bersih, pertumbuhan laba per saham, dan pertumbuhan dividen  per saham.Menghitung tingkat pertumbuhan dapat dilakukan dengan menggunakan rumus sederhana dengan membandingkan  dua nilai dalam jangka waktu tertentu. Laju pertumbuhannya ditunjukkan sebesar persen. </w:t>
      </w:r>
      <w:r w:rsidRPr="000B2092">
        <w:rPr>
          <w:rFonts w:ascii="Times New Roman" w:hAnsi="Times New Roman" w:cs="Times New Roman"/>
          <w:sz w:val="24"/>
          <w:szCs w:val="24"/>
          <w:lang w:val="id-ID"/>
        </w:rPr>
        <w:fldChar w:fldCharType="begin" w:fldLock="1"/>
      </w:r>
      <w:r w:rsidRPr="000B2092">
        <w:rPr>
          <w:rFonts w:ascii="Times New Roman" w:hAnsi="Times New Roman" w:cs="Times New Roman"/>
          <w:sz w:val="24"/>
          <w:szCs w:val="24"/>
          <w:lang w:val="id-ID"/>
        </w:rPr>
        <w:instrText>ADDIN CSL_CITATION {"citationItems":[{"id":"ITEM-1","itemData":{"DOI":"10.55049/jeb.v14i2.124","ISSN":"2086-4515","abstract":"Tujuan penelitian ini adalah Untuk mengetahui berapa besar tingkat ratio likuiditas dan profitabilitas pada PT. Pegadaian (Persero) Cabang Abepura Jayapura dan Untuk mengetahui tingkat pertumbuhan ratio likuiditas dan profitabilitas pada PT. Pegadaian Cabang Abepura Jayapura seta untuk mengetahui kinerja keuangan pada PT. Pegadaian (Persero) Cabang Abepura Jayapura dibandingkan dengan standar keuangan industry. Jenis penelitian ini adalah deskriptif dengan menggunakan Current Ratio,Cash ratio, Quick Ratio dan untuk ratio profitabilitas adalah Operating profit Margin, Net Profit Margin, Rate Of return on Investmen dan Ratio Return on Total Assets dengan menggunakan data sekunder dari tahun 2014-2017. Hasil analisis ini `menunjukkan bahwa kinerja keuangan pada PT Pegadaian (persero) Cabang Abepura Jayapura berdasarkan ratio likuiditas dari curren ratio, Cash Ratio dan Quik Ratio selama 4 (empat) Tahun terakhir mengalami penurunan. Demikian dengan hasil analisis berdasarkan Ratio profitabilitas yang menggunakan ratio Operating Profit Magin, Net Margin Rasio, Return on Total Assets dan Return on Total Assets juga mengalami penurunan.","author":[{"dropping-particle":"","family":"Ohorella","given":"Muhamad","non-dropping-particle":"","parse-names":false,"suffix":""}],"container-title":"Jurnal Ekonomi dan Bisnis","id":"ITEM-1","issue":"2","issued":{"date-parts":[["2022"]]},"page":"91-103","title":"Analisis Kinerja Keuangan Melalui Ratio Likuiditas Dan Profitabilitas Pada PT. Pegadaian (Persero) Cabang Abepura Jayapura","type":"article-journal","volume":"14"},"uris":["http://www.mendeley.com/documents/?uuid=dfc62709-0838-4a22-a21c-5b1697937b28"]}],"mendeley":{"formattedCitation":"(Ohorella, 2022)","plainTextFormattedCitation":"(Ohorella, 2022)","previouslyFormattedCitation":"(Ohorella, 2022)"},"properties":{"noteIndex":0},"schema":"https://github.com/citation-style-language/schema/raw/master/csl-citation.json"}</w:instrText>
      </w:r>
      <w:r w:rsidRPr="000B2092">
        <w:rPr>
          <w:rFonts w:ascii="Times New Roman" w:hAnsi="Times New Roman" w:cs="Times New Roman"/>
          <w:sz w:val="24"/>
          <w:szCs w:val="24"/>
          <w:lang w:val="id-ID"/>
        </w:rPr>
        <w:fldChar w:fldCharType="separate"/>
      </w:r>
      <w:r w:rsidRPr="000B2092">
        <w:rPr>
          <w:rFonts w:ascii="Times New Roman" w:hAnsi="Times New Roman" w:cs="Times New Roman"/>
          <w:noProof/>
          <w:sz w:val="24"/>
          <w:szCs w:val="24"/>
          <w:lang w:val="id-ID"/>
        </w:rPr>
        <w:t>(Ohorella, 2022)</w:t>
      </w:r>
      <w:r w:rsidRPr="000B2092">
        <w:rPr>
          <w:rFonts w:ascii="Times New Roman" w:hAnsi="Times New Roman" w:cs="Times New Roman"/>
          <w:sz w:val="24"/>
          <w:szCs w:val="24"/>
          <w:lang w:val="id-ID"/>
        </w:rPr>
        <w:fldChar w:fldCharType="end"/>
      </w:r>
    </w:p>
    <w:p w:rsidR="000B2092" w:rsidRPr="000B2092" w:rsidRDefault="000B2092" w:rsidP="000B2092">
      <w:pPr>
        <w:pStyle w:val="ListParagraph"/>
        <w:numPr>
          <w:ilvl w:val="0"/>
          <w:numId w:val="6"/>
        </w:numPr>
        <w:adjustRightInd w:val="0"/>
        <w:spacing w:line="480" w:lineRule="auto"/>
        <w:jc w:val="both"/>
        <w:rPr>
          <w:sz w:val="24"/>
          <w:szCs w:val="24"/>
          <w:lang w:val="id-ID"/>
        </w:rPr>
      </w:pPr>
      <w:r w:rsidRPr="000B2092">
        <w:rPr>
          <w:i/>
          <w:sz w:val="24"/>
          <w:szCs w:val="24"/>
          <w:lang w:val="id-ID"/>
        </w:rPr>
        <w:t xml:space="preserve">Total Asset Turn Over Rasio </w:t>
      </w:r>
      <w:r w:rsidRPr="000B2092">
        <w:rPr>
          <w:sz w:val="24"/>
          <w:szCs w:val="24"/>
          <w:lang w:val="id-ID"/>
        </w:rPr>
        <w:t>(TATO)</w:t>
      </w:r>
    </w:p>
    <w:p w:rsidR="000B2092" w:rsidRPr="000B2092" w:rsidRDefault="000B2092" w:rsidP="000B2092">
      <w:pPr>
        <w:pStyle w:val="ListParagraph"/>
        <w:adjustRightInd w:val="0"/>
        <w:spacing w:line="480" w:lineRule="auto"/>
        <w:ind w:left="720" w:firstLine="0"/>
        <w:jc w:val="both"/>
        <w:rPr>
          <w:rFonts w:eastAsiaTheme="minorEastAsia"/>
          <w:sz w:val="24"/>
          <w:szCs w:val="24"/>
          <w:lang w:val="id-ID"/>
        </w:rPr>
      </w:pPr>
      <w:r w:rsidRPr="000B2092">
        <w:rPr>
          <w:sz w:val="24"/>
          <w:szCs w:val="24"/>
          <w:lang w:val="id-ID"/>
        </w:rPr>
        <w:t>TATO Merupakan rasio yang memberi informasi tentang perputaran total aktiva diukur dari volume penjualan atau kemampuan semua aktiva menciptakan penjualan.</w:t>
      </w:r>
      <w:r w:rsidRPr="000B2092">
        <w:rPr>
          <w:sz w:val="24"/>
          <w:szCs w:val="24"/>
          <w:lang w:val="id-ID"/>
        </w:rPr>
        <w:cr/>
      </w:r>
      <w:r w:rsidRPr="000B2092">
        <w:rPr>
          <w:i/>
          <w:sz w:val="24"/>
          <w:szCs w:val="24"/>
          <w:lang w:val="id-ID"/>
        </w:rPr>
        <w:t>TATO</w:t>
      </w:r>
      <w:r w:rsidRPr="000B2092">
        <w:rPr>
          <w:sz w:val="24"/>
          <w:szCs w:val="24"/>
          <w:lang w:val="id-ID"/>
        </w:rPr>
        <w:t xml:space="preserve"> </w:t>
      </w:r>
      <m:oMath>
        <m:r>
          <w:rPr>
            <w:rFonts w:ascii="Cambria Math" w:hAnsi="Cambria Math"/>
            <w:sz w:val="24"/>
            <w:szCs w:val="24"/>
            <w:lang w:val="id-ID"/>
          </w:rPr>
          <m:t>=</m:t>
        </m:r>
        <m:f>
          <m:fPr>
            <m:ctrlPr>
              <w:rPr>
                <w:rFonts w:ascii="Cambria Math" w:hAnsi="Cambria Math"/>
                <w:sz w:val="24"/>
                <w:szCs w:val="24"/>
                <w:lang w:val="id-ID"/>
              </w:rPr>
            </m:ctrlPr>
          </m:fPr>
          <m:num>
            <m:r>
              <m:rPr>
                <m:sty m:val="p"/>
              </m:rPr>
              <w:rPr>
                <w:rFonts w:ascii="Cambria Math" w:hAnsi="Cambria Math"/>
                <w:sz w:val="24"/>
                <w:szCs w:val="24"/>
                <w:lang w:val="id-ID"/>
              </w:rPr>
              <m:t>Penjualan Bersih</m:t>
            </m:r>
          </m:num>
          <m:den>
            <m:r>
              <m:rPr>
                <m:sty m:val="p"/>
              </m:rPr>
              <w:rPr>
                <w:rFonts w:ascii="Cambria Math" w:hAnsi="Cambria Math"/>
                <w:sz w:val="24"/>
                <w:szCs w:val="24"/>
                <w:lang w:val="id-ID"/>
              </w:rPr>
              <m:t>Total Aktiva</m:t>
            </m:r>
          </m:den>
        </m:f>
        <m:r>
          <m:rPr>
            <m:sty m:val="p"/>
          </m:rPr>
          <w:rPr>
            <w:rFonts w:ascii="Cambria Math" w:hAnsi="Cambria Math"/>
            <w:sz w:val="24"/>
            <w:szCs w:val="24"/>
            <w:lang w:val="id-ID"/>
          </w:rPr>
          <m:t>×1 Kali</m:t>
        </m:r>
      </m:oMath>
    </w:p>
    <w:p w:rsidR="000B2092" w:rsidRPr="000B2092" w:rsidRDefault="000B2092" w:rsidP="000B2092">
      <w:pPr>
        <w:pStyle w:val="ListParagraph"/>
        <w:numPr>
          <w:ilvl w:val="0"/>
          <w:numId w:val="6"/>
        </w:numPr>
        <w:adjustRightInd w:val="0"/>
        <w:spacing w:line="480" w:lineRule="auto"/>
        <w:jc w:val="both"/>
        <w:rPr>
          <w:sz w:val="24"/>
          <w:szCs w:val="24"/>
          <w:lang w:val="id-ID"/>
        </w:rPr>
      </w:pPr>
      <w:r w:rsidRPr="000B2092">
        <w:rPr>
          <w:i/>
          <w:sz w:val="24"/>
          <w:szCs w:val="24"/>
          <w:lang w:val="id-ID"/>
        </w:rPr>
        <w:t>Total Receivable Turn Over</w:t>
      </w:r>
      <w:r w:rsidRPr="000B2092">
        <w:rPr>
          <w:sz w:val="24"/>
          <w:szCs w:val="24"/>
          <w:lang w:val="id-ID"/>
        </w:rPr>
        <w:t xml:space="preserve"> (TRTO)</w:t>
      </w:r>
    </w:p>
    <w:p w:rsidR="000B2092" w:rsidRPr="000B2092" w:rsidRDefault="000B2092" w:rsidP="000B2092">
      <w:pPr>
        <w:pStyle w:val="ListParagraph"/>
        <w:adjustRightInd w:val="0"/>
        <w:spacing w:line="480" w:lineRule="auto"/>
        <w:ind w:left="720" w:firstLine="0"/>
        <w:jc w:val="both"/>
        <w:rPr>
          <w:sz w:val="24"/>
          <w:szCs w:val="24"/>
          <w:lang w:val="id-ID"/>
        </w:rPr>
      </w:pPr>
      <w:r w:rsidRPr="000B2092">
        <w:rPr>
          <w:sz w:val="24"/>
          <w:szCs w:val="24"/>
          <w:lang w:val="id-ID"/>
        </w:rPr>
        <w:t>TRTO Merupakan rasio yang menunjukkan seberapa cepat dapat melakukan penagihan piutang .</w:t>
      </w:r>
    </w:p>
    <w:p w:rsidR="000B2092" w:rsidRPr="000B2092" w:rsidRDefault="000B2092" w:rsidP="000B2092">
      <w:pPr>
        <w:pStyle w:val="ListParagraph"/>
        <w:adjustRightInd w:val="0"/>
        <w:spacing w:line="480" w:lineRule="auto"/>
        <w:ind w:left="720" w:firstLine="0"/>
        <w:jc w:val="both"/>
        <w:rPr>
          <w:sz w:val="24"/>
          <w:szCs w:val="24"/>
          <w:lang w:val="id-ID"/>
        </w:rPr>
      </w:pPr>
      <w:r w:rsidRPr="000B2092">
        <w:rPr>
          <w:i/>
          <w:sz w:val="24"/>
          <w:szCs w:val="24"/>
          <w:lang w:val="id-ID"/>
        </w:rPr>
        <w:t>TRTO</w:t>
      </w:r>
      <m:oMath>
        <m:r>
          <w:rPr>
            <w:rFonts w:ascii="Cambria Math" w:hAnsi="Cambria Math"/>
            <w:sz w:val="24"/>
            <w:szCs w:val="24"/>
            <w:lang w:val="id-ID"/>
          </w:rPr>
          <m:t xml:space="preserve"> =</m:t>
        </m:r>
        <m:f>
          <m:fPr>
            <m:ctrlPr>
              <w:rPr>
                <w:rFonts w:ascii="Cambria Math" w:hAnsi="Cambria Math"/>
                <w:sz w:val="24"/>
                <w:szCs w:val="24"/>
                <w:lang w:val="id-ID"/>
              </w:rPr>
            </m:ctrlPr>
          </m:fPr>
          <m:num>
            <m:r>
              <m:rPr>
                <m:sty m:val="p"/>
              </m:rPr>
              <w:rPr>
                <w:rFonts w:ascii="Cambria Math" w:hAnsi="Cambria Math"/>
                <w:sz w:val="24"/>
                <w:szCs w:val="24"/>
                <w:lang w:val="id-ID"/>
              </w:rPr>
              <m:t>Penjualan</m:t>
            </m:r>
          </m:num>
          <m:den>
            <m:r>
              <m:rPr>
                <m:sty m:val="p"/>
              </m:rPr>
              <w:rPr>
                <w:rFonts w:ascii="Cambria Math" w:hAnsi="Cambria Math"/>
                <w:sz w:val="24"/>
                <w:szCs w:val="24"/>
                <w:lang w:val="id-ID"/>
              </w:rPr>
              <m:t>Piutang</m:t>
            </m:r>
          </m:den>
        </m:f>
        <m:r>
          <m:rPr>
            <m:sty m:val="p"/>
          </m:rPr>
          <w:rPr>
            <w:rFonts w:ascii="Cambria Math" w:hAnsi="Cambria Math"/>
            <w:sz w:val="24"/>
            <w:szCs w:val="24"/>
            <w:lang w:val="id-ID"/>
          </w:rPr>
          <m:t>×1 Kali</m:t>
        </m:r>
      </m:oMath>
    </w:p>
    <w:p w:rsidR="000B2092" w:rsidRPr="000B2092" w:rsidRDefault="000B2092" w:rsidP="000B2092">
      <w:pPr>
        <w:pStyle w:val="ListParagraph"/>
        <w:numPr>
          <w:ilvl w:val="0"/>
          <w:numId w:val="9"/>
        </w:numPr>
        <w:adjustRightInd w:val="0"/>
        <w:spacing w:line="480" w:lineRule="auto"/>
        <w:jc w:val="both"/>
        <w:rPr>
          <w:i/>
          <w:sz w:val="24"/>
          <w:szCs w:val="24"/>
          <w:lang w:val="id-ID"/>
        </w:rPr>
      </w:pPr>
      <w:r w:rsidRPr="000B2092">
        <w:rPr>
          <w:i/>
          <w:sz w:val="24"/>
          <w:szCs w:val="24"/>
          <w:lang w:val="id-ID"/>
        </w:rPr>
        <w:t xml:space="preserve">Rasio Likuiditas </w:t>
      </w:r>
    </w:p>
    <w:p w:rsidR="000B2092" w:rsidRPr="000B2092" w:rsidRDefault="000B2092" w:rsidP="000B2092">
      <w:pPr>
        <w:adjustRightInd w:val="0"/>
        <w:spacing w:line="480" w:lineRule="auto"/>
        <w:jc w:val="both"/>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Merupakan rasio yang mengukur kemampuan perusahaan dalam memenuhi kewajiban (utang) jangka pendek.Artinya apabila saat perusahaan utangnya ditagih, perusahaan akan mampu untuk memenuhi utang tersebutterutama utang yang sudah jatuh tempo. </w:t>
      </w:r>
      <w:r w:rsidRPr="000B2092">
        <w:rPr>
          <w:rFonts w:ascii="Times New Roman" w:hAnsi="Times New Roman" w:cs="Times New Roman"/>
          <w:sz w:val="24"/>
          <w:szCs w:val="24"/>
          <w:lang w:val="id-ID"/>
        </w:rPr>
        <w:fldChar w:fldCharType="begin" w:fldLock="1"/>
      </w:r>
      <w:r w:rsidRPr="000B2092">
        <w:rPr>
          <w:rFonts w:ascii="Times New Roman" w:hAnsi="Times New Roman" w:cs="Times New Roman"/>
          <w:sz w:val="24"/>
          <w:szCs w:val="24"/>
          <w:lang w:val="id-ID"/>
        </w:rPr>
        <w:instrText>ADDIN CSL_CITATION {"citationItems":[{"id":"ITEM-1","itemData":{"DOI":"10.38035/jmpis.v2i1.436","ISSN":"2716-3768","abstract":"Untuk mengetahui kinerja keuangan PT Sentul City Tbk.  Analisis data yang digunakan dalam penelitian ini adalah analisis statistik dekriptif dengan mengukur rasio-rasio keuangan perusahaan yaitu Rasio Likuiditas, Rasio Solvabilitas, Rasio Aktivitas dan Rasio Profitabilitas. Berdasarkan hasil analisis dapat disimpulkan bahwa kinerja keuangan PT Sentul City Tbk tahun 2014-2019 dimana rasio likuiditas berada dalam keadaan likuid. Rasio Solvabilitas dalam keadaan baik karena berada diatas standar rasio keuangan. Rasio aktivitas dan profitabilitas berada dalam keadaan kurang baik karena berada dibawah standar rasio keuangan.","author":[{"dropping-particle":"","family":"Arsita","given":"Yessy","non-dropping-particle":"","parse-names":false,"suffix":""}],"container-title":"Jurnal Manajemen Pendidikan Dan Ilmu Sosial","id":"ITEM-1","issue":"1","issued":{"date-parts":[["2021"]]},"page":"152-167","title":"Analisis Rasio Keuangan Untuk Mengukur Kinerja Keuangan Pt Sentul City, Tbk","type":"article-journal","volume":"2"},"uris":["http://www.mendeley.com/documents/?uuid=3a468b6b-5948-4699-b962-401f8d1ac140"]}],"mendeley":{"formattedCitation":"(Arsita, 2021)","plainTextFormattedCitation":"(Arsita, 2021)","previouslyFormattedCitation":"(Arsita, 2021)"},"properties":{"noteIndex":0},"schema":"https://github.com/citation-style-language/schema/raw/master/csl-citation.json"}</w:instrText>
      </w:r>
      <w:r w:rsidRPr="000B2092">
        <w:rPr>
          <w:rFonts w:ascii="Times New Roman" w:hAnsi="Times New Roman" w:cs="Times New Roman"/>
          <w:sz w:val="24"/>
          <w:szCs w:val="24"/>
          <w:lang w:val="id-ID"/>
        </w:rPr>
        <w:fldChar w:fldCharType="separate"/>
      </w:r>
      <w:r w:rsidRPr="000B2092">
        <w:rPr>
          <w:rFonts w:ascii="Times New Roman" w:hAnsi="Times New Roman" w:cs="Times New Roman"/>
          <w:noProof/>
          <w:sz w:val="24"/>
          <w:szCs w:val="24"/>
          <w:lang w:val="id-ID"/>
        </w:rPr>
        <w:t>(Arsita, 2021)</w:t>
      </w:r>
      <w:r w:rsidRPr="000B2092">
        <w:rPr>
          <w:rFonts w:ascii="Times New Roman" w:hAnsi="Times New Roman" w:cs="Times New Roman"/>
          <w:sz w:val="24"/>
          <w:szCs w:val="24"/>
          <w:lang w:val="id-ID"/>
        </w:rPr>
        <w:fldChar w:fldCharType="end"/>
      </w:r>
      <w:r w:rsidRPr="000B2092">
        <w:rPr>
          <w:rFonts w:ascii="Times New Roman" w:hAnsi="Times New Roman" w:cs="Times New Roman"/>
          <w:sz w:val="24"/>
          <w:szCs w:val="24"/>
          <w:lang w:val="id-ID"/>
        </w:rPr>
        <w:t>.</w:t>
      </w:r>
    </w:p>
    <w:p w:rsidR="000B2092" w:rsidRPr="000B2092" w:rsidRDefault="000B2092" w:rsidP="000B2092">
      <w:pPr>
        <w:pStyle w:val="ListParagraph"/>
        <w:numPr>
          <w:ilvl w:val="0"/>
          <w:numId w:val="5"/>
        </w:numPr>
        <w:adjustRightInd w:val="0"/>
        <w:spacing w:line="480" w:lineRule="auto"/>
        <w:jc w:val="both"/>
        <w:rPr>
          <w:sz w:val="24"/>
          <w:szCs w:val="24"/>
          <w:lang w:val="id-ID"/>
        </w:rPr>
      </w:pPr>
      <w:r w:rsidRPr="000B2092">
        <w:rPr>
          <w:i/>
          <w:sz w:val="24"/>
          <w:szCs w:val="24"/>
          <w:lang w:val="id-ID"/>
        </w:rPr>
        <w:lastRenderedPageBreak/>
        <w:t>Current ratio</w:t>
      </w:r>
      <w:r w:rsidRPr="000B2092">
        <w:rPr>
          <w:sz w:val="24"/>
          <w:szCs w:val="24"/>
          <w:lang w:val="id-ID"/>
        </w:rPr>
        <w:t xml:space="preserve"> (Rasio lancar)</w:t>
      </w:r>
      <w:r w:rsidRPr="000B2092">
        <w:rPr>
          <w:sz w:val="24"/>
          <w:szCs w:val="24"/>
          <w:lang w:val="id-ID"/>
        </w:rPr>
        <w:cr/>
        <w:t>merupakan rasio yang menunjukkan sampai mana aktiva lancar dapat menutupi kewajiban-kewajiban lancar.</w:t>
      </w:r>
    </w:p>
    <w:p w:rsidR="000B2092" w:rsidRPr="000B2092" w:rsidRDefault="000B2092" w:rsidP="000B2092">
      <w:pPr>
        <w:pStyle w:val="ListParagraph"/>
        <w:adjustRightInd w:val="0"/>
        <w:spacing w:line="480" w:lineRule="auto"/>
        <w:ind w:left="720" w:firstLine="0"/>
        <w:jc w:val="both"/>
        <w:rPr>
          <w:sz w:val="24"/>
          <w:szCs w:val="24"/>
        </w:rPr>
      </w:pPr>
      <w:r w:rsidRPr="000B2092">
        <w:rPr>
          <w:i/>
          <w:sz w:val="24"/>
          <w:szCs w:val="24"/>
          <w:lang w:val="id-ID"/>
        </w:rPr>
        <w:t>Current Rasio</w:t>
      </w:r>
      <w:r w:rsidRPr="000B2092">
        <w:rPr>
          <w:sz w:val="24"/>
          <w:szCs w:val="24"/>
          <w:lang w:val="id-ID"/>
        </w:rPr>
        <w:t xml:space="preserve"> </w:t>
      </w:r>
      <m:oMath>
        <m:r>
          <w:rPr>
            <w:rFonts w:ascii="Cambria Math" w:hAnsi="Cambria Math"/>
            <w:sz w:val="24"/>
            <w:szCs w:val="24"/>
            <w:lang w:val="id-ID"/>
          </w:rPr>
          <m:t>=</m:t>
        </m:r>
        <m:f>
          <m:fPr>
            <m:ctrlPr>
              <w:rPr>
                <w:rFonts w:ascii="Cambria Math" w:hAnsi="Cambria Math"/>
                <w:sz w:val="24"/>
                <w:szCs w:val="24"/>
                <w:lang w:val="id-ID"/>
              </w:rPr>
            </m:ctrlPr>
          </m:fPr>
          <m:num>
            <m:r>
              <m:rPr>
                <m:sty m:val="p"/>
              </m:rPr>
              <w:rPr>
                <w:rFonts w:ascii="Cambria Math" w:hAnsi="Cambria Math"/>
                <w:sz w:val="24"/>
                <w:szCs w:val="24"/>
                <w:lang w:val="id-ID"/>
              </w:rPr>
              <m:t>Aktiva Lancar</m:t>
            </m:r>
          </m:num>
          <m:den>
            <m:r>
              <m:rPr>
                <m:sty m:val="p"/>
              </m:rPr>
              <w:rPr>
                <w:rFonts w:ascii="Cambria Math" w:hAnsi="Cambria Math"/>
                <w:sz w:val="24"/>
                <w:szCs w:val="24"/>
                <w:lang w:val="id-ID"/>
              </w:rPr>
              <m:t>Hutang Lancar</m:t>
            </m:r>
          </m:den>
        </m:f>
        <m:r>
          <m:rPr>
            <m:sty m:val="p"/>
          </m:rPr>
          <w:rPr>
            <w:rFonts w:ascii="Cambria Math" w:hAnsi="Cambria Math"/>
            <w:sz w:val="24"/>
            <w:szCs w:val="24"/>
            <w:lang w:val="id-ID"/>
          </w:rPr>
          <m:t>×100%</m:t>
        </m:r>
      </m:oMath>
    </w:p>
    <w:p w:rsidR="000B2092" w:rsidRPr="000B2092" w:rsidRDefault="000B2092" w:rsidP="000B2092">
      <w:pPr>
        <w:pStyle w:val="ListParagraph"/>
        <w:adjustRightInd w:val="0"/>
        <w:spacing w:line="480" w:lineRule="auto"/>
        <w:ind w:left="720" w:firstLine="0"/>
        <w:jc w:val="both"/>
        <w:rPr>
          <w:rFonts w:eastAsiaTheme="minorEastAsia"/>
          <w:sz w:val="24"/>
          <w:szCs w:val="24"/>
        </w:rPr>
      </w:pPr>
    </w:p>
    <w:p w:rsidR="000B2092" w:rsidRPr="000B2092" w:rsidRDefault="000B2092" w:rsidP="000B2092">
      <w:pPr>
        <w:pStyle w:val="ListParagraph"/>
        <w:numPr>
          <w:ilvl w:val="0"/>
          <w:numId w:val="5"/>
        </w:numPr>
        <w:adjustRightInd w:val="0"/>
        <w:spacing w:line="480" w:lineRule="auto"/>
        <w:jc w:val="both"/>
        <w:rPr>
          <w:sz w:val="24"/>
          <w:szCs w:val="24"/>
          <w:lang w:val="id-ID"/>
        </w:rPr>
      </w:pPr>
      <w:r w:rsidRPr="000B2092">
        <w:rPr>
          <w:i/>
          <w:sz w:val="24"/>
          <w:szCs w:val="24"/>
          <w:lang w:val="id-ID"/>
        </w:rPr>
        <w:t>Quick ratio</w:t>
      </w:r>
      <w:r w:rsidRPr="000B2092">
        <w:rPr>
          <w:sz w:val="24"/>
          <w:szCs w:val="24"/>
          <w:lang w:val="id-ID"/>
        </w:rPr>
        <w:t xml:space="preserve"> (Rasio cepat)</w:t>
      </w:r>
      <w:r w:rsidRPr="000B2092">
        <w:rPr>
          <w:sz w:val="24"/>
          <w:szCs w:val="24"/>
          <w:lang w:val="id-ID"/>
        </w:rPr>
        <w:cr/>
        <w:t>merupakan rasio yang menunjukkan bagaimana kemampuan suatu perusahaan dalam memenuhi kewajiban (utang lancar) dengan aktiva lancar tanpa menghitungkan nilai persediaan.</w:t>
      </w:r>
    </w:p>
    <w:p w:rsidR="000B2092" w:rsidRPr="000B2092" w:rsidRDefault="000B2092" w:rsidP="000B2092">
      <w:pPr>
        <w:pStyle w:val="ListParagraph"/>
        <w:adjustRightInd w:val="0"/>
        <w:spacing w:line="480" w:lineRule="auto"/>
        <w:ind w:left="720" w:firstLine="0"/>
        <w:jc w:val="both"/>
        <w:rPr>
          <w:rFonts w:eastAsiaTheme="minorEastAsia"/>
          <w:sz w:val="24"/>
          <w:szCs w:val="24"/>
          <w:lang w:val="id-ID"/>
        </w:rPr>
      </w:pPr>
      <w:r w:rsidRPr="000B2092">
        <w:rPr>
          <w:i/>
          <w:sz w:val="24"/>
          <w:szCs w:val="24"/>
          <w:lang w:val="id-ID"/>
        </w:rPr>
        <w:t>Quick Rasio</w:t>
      </w:r>
      <w:r w:rsidRPr="000B2092">
        <w:rPr>
          <w:sz w:val="24"/>
          <w:szCs w:val="24"/>
          <w:lang w:val="id-ID"/>
        </w:rPr>
        <w:t xml:space="preserve"> </w:t>
      </w:r>
      <m:oMath>
        <m:r>
          <w:rPr>
            <w:rFonts w:ascii="Cambria Math" w:hAnsi="Cambria Math"/>
            <w:sz w:val="24"/>
            <w:szCs w:val="24"/>
            <w:lang w:val="id-ID"/>
          </w:rPr>
          <m:t>=</m:t>
        </m:r>
        <m:f>
          <m:fPr>
            <m:ctrlPr>
              <w:rPr>
                <w:rFonts w:ascii="Cambria Math" w:hAnsi="Cambria Math"/>
                <w:sz w:val="24"/>
                <w:szCs w:val="24"/>
                <w:lang w:val="id-ID"/>
              </w:rPr>
            </m:ctrlPr>
          </m:fPr>
          <m:num>
            <m:r>
              <m:rPr>
                <m:sty m:val="p"/>
              </m:rPr>
              <w:rPr>
                <w:rFonts w:ascii="Cambria Math" w:hAnsi="Cambria Math"/>
                <w:sz w:val="24"/>
                <w:szCs w:val="24"/>
                <w:lang w:val="id-ID"/>
              </w:rPr>
              <m:t>Aktiva Lancar-Persediaan</m:t>
            </m:r>
          </m:num>
          <m:den>
            <m:r>
              <m:rPr>
                <m:sty m:val="p"/>
              </m:rPr>
              <w:rPr>
                <w:rFonts w:ascii="Cambria Math" w:hAnsi="Cambria Math"/>
                <w:sz w:val="24"/>
                <w:szCs w:val="24"/>
                <w:lang w:val="id-ID"/>
              </w:rPr>
              <m:t>Utang Lancar</m:t>
            </m:r>
          </m:den>
        </m:f>
        <m:r>
          <m:rPr>
            <m:sty m:val="p"/>
          </m:rPr>
          <w:rPr>
            <w:rFonts w:ascii="Cambria Math" w:eastAsiaTheme="minorEastAsia" w:hAnsi="Cambria Math"/>
            <w:sz w:val="24"/>
            <w:szCs w:val="24"/>
            <w:lang w:val="id-ID"/>
          </w:rPr>
          <m:t>×100%</m:t>
        </m:r>
      </m:oMath>
    </w:p>
    <w:p w:rsidR="000B2092" w:rsidRPr="000B2092" w:rsidRDefault="000B2092" w:rsidP="000B2092">
      <w:pPr>
        <w:pStyle w:val="ListParagraph"/>
        <w:numPr>
          <w:ilvl w:val="0"/>
          <w:numId w:val="5"/>
        </w:numPr>
        <w:adjustRightInd w:val="0"/>
        <w:spacing w:line="480" w:lineRule="auto"/>
        <w:jc w:val="both"/>
        <w:rPr>
          <w:sz w:val="24"/>
          <w:szCs w:val="24"/>
          <w:lang w:val="id-ID"/>
        </w:rPr>
      </w:pPr>
      <w:r w:rsidRPr="000B2092">
        <w:rPr>
          <w:i/>
          <w:sz w:val="24"/>
          <w:szCs w:val="24"/>
          <w:lang w:val="id-ID"/>
        </w:rPr>
        <w:t>Cash ratio</w:t>
      </w:r>
      <w:r w:rsidRPr="000B2092">
        <w:rPr>
          <w:sz w:val="24"/>
          <w:szCs w:val="24"/>
          <w:lang w:val="id-ID"/>
        </w:rPr>
        <w:t xml:space="preserve"> (Rasio kas)</w:t>
      </w:r>
    </w:p>
    <w:p w:rsidR="000B2092" w:rsidRPr="000B2092" w:rsidRDefault="000B2092" w:rsidP="000B2092">
      <w:pPr>
        <w:pStyle w:val="ListParagraph"/>
        <w:adjustRightInd w:val="0"/>
        <w:spacing w:line="480" w:lineRule="auto"/>
        <w:ind w:left="720" w:firstLine="0"/>
        <w:jc w:val="both"/>
        <w:rPr>
          <w:sz w:val="24"/>
          <w:szCs w:val="24"/>
          <w:lang w:val="id-ID"/>
        </w:rPr>
      </w:pPr>
      <w:r w:rsidRPr="000B2092">
        <w:rPr>
          <w:sz w:val="24"/>
          <w:szCs w:val="24"/>
          <w:lang w:val="id-ID"/>
        </w:rPr>
        <w:t>merupakan rasio yang menunjukkan bagaimana cara mengukur kemampuan perusahaan dalam membayar kewajiban jangka pendek dengan kas yang tersedia dan yang disimpan pada bank.</w:t>
      </w:r>
    </w:p>
    <w:p w:rsidR="000B2092" w:rsidRPr="000B2092" w:rsidRDefault="000B2092" w:rsidP="000B2092">
      <w:pPr>
        <w:adjustRightInd w:val="0"/>
        <w:spacing w:line="480" w:lineRule="auto"/>
        <w:jc w:val="both"/>
        <w:rPr>
          <w:rFonts w:ascii="Times New Roman" w:eastAsiaTheme="minorEastAsia" w:hAnsi="Times New Roman" w:cs="Times New Roman"/>
          <w:sz w:val="24"/>
          <w:szCs w:val="24"/>
          <w:lang w:val="id-ID"/>
        </w:rPr>
      </w:pPr>
      <w:r w:rsidRPr="000B2092">
        <w:rPr>
          <w:rFonts w:ascii="Times New Roman" w:hAnsi="Times New Roman" w:cs="Times New Roman"/>
          <w:i/>
          <w:sz w:val="24"/>
          <w:szCs w:val="24"/>
          <w:lang w:val="id-ID"/>
        </w:rPr>
        <w:t>Cash Rasio</w:t>
      </w:r>
      <w:r w:rsidRPr="000B2092">
        <w:rPr>
          <w:rFonts w:ascii="Times New Roman" w:hAnsi="Times New Roman" w:cs="Times New Roman"/>
          <w:sz w:val="24"/>
          <w:szCs w:val="24"/>
          <w:lang w:val="id-ID"/>
        </w:rPr>
        <w:t xml:space="preserve"> </w:t>
      </w:r>
      <m:oMath>
        <m:r>
          <w:rPr>
            <w:rFonts w:ascii="Cambria Math" w:hAnsi="Cambria Math" w:cs="Times New Roman"/>
            <w:sz w:val="24"/>
            <w:szCs w:val="24"/>
            <w:lang w:val="id-ID"/>
          </w:rPr>
          <m:t>=</m:t>
        </m:r>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Kas+Bank</m:t>
            </m:r>
          </m:num>
          <m:den>
            <m:r>
              <m:rPr>
                <m:sty m:val="p"/>
              </m:rPr>
              <w:rPr>
                <w:rFonts w:ascii="Cambria Math" w:hAnsi="Cambria Math" w:cs="Times New Roman"/>
                <w:sz w:val="24"/>
                <w:szCs w:val="24"/>
                <w:lang w:val="id-ID"/>
              </w:rPr>
              <m:t>Hutang Lancar</m:t>
            </m:r>
          </m:den>
        </m:f>
        <m:r>
          <m:rPr>
            <m:sty m:val="p"/>
          </m:rPr>
          <w:rPr>
            <w:rFonts w:ascii="Cambria Math" w:hAnsi="Cambria Math" w:cs="Times New Roman"/>
            <w:sz w:val="24"/>
            <w:szCs w:val="24"/>
            <w:lang w:val="id-ID"/>
          </w:rPr>
          <m:t>×100%</m:t>
        </m:r>
      </m:oMath>
    </w:p>
    <w:p w:rsidR="000B2092" w:rsidRPr="000B2092" w:rsidRDefault="000B2092" w:rsidP="000B2092">
      <w:pPr>
        <w:pStyle w:val="Heading4"/>
        <w:spacing w:line="480" w:lineRule="auto"/>
        <w:rPr>
          <w:color w:val="auto"/>
        </w:rPr>
      </w:pPr>
      <w:r w:rsidRPr="000B2092">
        <w:rPr>
          <w:color w:val="auto"/>
        </w:rPr>
        <w:t xml:space="preserve">2.1.3.3 </w:t>
      </w:r>
      <w:proofErr w:type="spellStart"/>
      <w:r w:rsidRPr="000B2092">
        <w:rPr>
          <w:color w:val="auto"/>
        </w:rPr>
        <w:t>Fungsi</w:t>
      </w:r>
      <w:proofErr w:type="spellEnd"/>
      <w:r w:rsidRPr="000B2092">
        <w:rPr>
          <w:color w:val="auto"/>
        </w:rPr>
        <w:t xml:space="preserve"> </w:t>
      </w:r>
      <w:proofErr w:type="spellStart"/>
      <w:r w:rsidRPr="000B2092">
        <w:rPr>
          <w:color w:val="auto"/>
        </w:rPr>
        <w:t>Analisi</w:t>
      </w:r>
      <w:proofErr w:type="spellEnd"/>
      <w:r w:rsidRPr="000B2092">
        <w:rPr>
          <w:color w:val="auto"/>
        </w:rPr>
        <w:t xml:space="preserve"> </w:t>
      </w:r>
      <w:proofErr w:type="spellStart"/>
      <w:r w:rsidRPr="000B2092">
        <w:rPr>
          <w:color w:val="auto"/>
        </w:rPr>
        <w:t>Rasio</w:t>
      </w:r>
      <w:proofErr w:type="spellEnd"/>
    </w:p>
    <w:p w:rsidR="000B2092" w:rsidRPr="000B2092" w:rsidRDefault="000B2092" w:rsidP="000B2092">
      <w:pPr>
        <w:adjustRightInd w:val="0"/>
        <w:spacing w:line="480" w:lineRule="auto"/>
        <w:ind w:firstLine="426"/>
        <w:jc w:val="both"/>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Menurut </w:t>
      </w:r>
      <w:r w:rsidRPr="000B2092">
        <w:rPr>
          <w:rFonts w:ascii="Times New Roman" w:hAnsi="Times New Roman" w:cs="Times New Roman"/>
          <w:sz w:val="24"/>
          <w:szCs w:val="24"/>
          <w:lang w:val="id-ID"/>
        </w:rPr>
        <w:fldChar w:fldCharType="begin" w:fldLock="1"/>
      </w:r>
      <w:r w:rsidRPr="000B2092">
        <w:rPr>
          <w:rFonts w:ascii="Times New Roman" w:hAnsi="Times New Roman" w:cs="Times New Roman"/>
          <w:sz w:val="24"/>
          <w:szCs w:val="24"/>
          <w:lang w:val="id-ID"/>
        </w:rPr>
        <w:instrText>ADDIN CSL_CITATION {"citationItems":[{"id":"ITEM-1","itemData":{"DOI":"10.38035/jmpis.v2i1.436","ISSN":"2716-3768","abstract":"Untuk mengetahui kinerja keuangan PT Sentul City Tbk.  Analisis data yang digunakan dalam penelitian ini adalah analisis statistik dekriptif dengan mengukur rasio-rasio keuangan perusahaan yaitu Rasio Likuiditas, Rasio Solvabilitas, Rasio Aktivitas dan Rasio Profitabilitas. Berdasarkan hasil analisis dapat disimpulkan bahwa kinerja keuangan PT Sentul City Tbk tahun 2014-2019 dimana rasio likuiditas berada dalam keadaan likuid. Rasio Solvabilitas dalam keadaan baik karena berada diatas standar rasio keuangan. Rasio aktivitas dan profitabilitas berada dalam keadaan kurang baik karena berada dibawah standar rasio keuangan.","author":[{"dropping-particle":"","family":"Arsita","given":"Yessy","non-dropping-particle":"","parse-names":false,"suffix":""}],"container-title":"Jurnal Manajemen Pendidikan Dan Ilmu Sosial","id":"ITEM-1","issue":"1","issued":{"date-parts":[["2021"]]},"page":"152-167","title":"Analisis Rasio Keuangan Untuk Mengukur Kinerja Keuangan Pt Sentul City, Tbk","type":"article-journal","volume":"2"},"uris":["http://www.mendeley.com/documents/?uuid=3a468b6b-5948-4699-b962-401f8d1ac140"]}],"mendeley":{"formattedCitation":"(Arsita, 2021)","plainTextFormattedCitation":"(Arsita, 2021)","previouslyFormattedCitation":"(Arsita, 2021)"},"properties":{"noteIndex":0},"schema":"https://github.com/citation-style-language/schema/raw/master/csl-citation.json"}</w:instrText>
      </w:r>
      <w:r w:rsidRPr="000B2092">
        <w:rPr>
          <w:rFonts w:ascii="Times New Roman" w:hAnsi="Times New Roman" w:cs="Times New Roman"/>
          <w:sz w:val="24"/>
          <w:szCs w:val="24"/>
          <w:lang w:val="id-ID"/>
        </w:rPr>
        <w:fldChar w:fldCharType="separate"/>
      </w:r>
      <w:r w:rsidRPr="000B2092">
        <w:rPr>
          <w:rFonts w:ascii="Times New Roman" w:hAnsi="Times New Roman" w:cs="Times New Roman"/>
          <w:noProof/>
          <w:sz w:val="24"/>
          <w:szCs w:val="24"/>
          <w:lang w:val="id-ID"/>
        </w:rPr>
        <w:t>(Arsita, 2021)</w:t>
      </w:r>
      <w:r w:rsidRPr="000B2092">
        <w:rPr>
          <w:rFonts w:ascii="Times New Roman" w:hAnsi="Times New Roman" w:cs="Times New Roman"/>
          <w:sz w:val="24"/>
          <w:szCs w:val="24"/>
          <w:lang w:val="id-ID"/>
        </w:rPr>
        <w:fldChar w:fldCharType="end"/>
      </w:r>
      <w:r w:rsidRPr="000B2092">
        <w:rPr>
          <w:rFonts w:ascii="Times New Roman" w:hAnsi="Times New Roman" w:cs="Times New Roman"/>
          <w:sz w:val="24"/>
          <w:szCs w:val="24"/>
          <w:lang w:val="id-ID"/>
        </w:rPr>
        <w:t xml:space="preserve"> Manfaat menggunakan rasio keuangan adalah: </w:t>
      </w:r>
    </w:p>
    <w:p w:rsidR="000B2092" w:rsidRPr="000B2092" w:rsidRDefault="000B2092" w:rsidP="000B2092">
      <w:pPr>
        <w:pStyle w:val="ListParagraph"/>
        <w:numPr>
          <w:ilvl w:val="0"/>
          <w:numId w:val="10"/>
        </w:numPr>
        <w:adjustRightInd w:val="0"/>
        <w:spacing w:line="480" w:lineRule="auto"/>
        <w:ind w:left="426"/>
        <w:jc w:val="both"/>
        <w:rPr>
          <w:sz w:val="24"/>
          <w:szCs w:val="24"/>
          <w:lang w:val="id-ID"/>
        </w:rPr>
      </w:pPr>
      <w:r w:rsidRPr="000B2092">
        <w:rPr>
          <w:sz w:val="24"/>
          <w:szCs w:val="24"/>
          <w:lang w:val="id-ID"/>
        </w:rPr>
        <w:t>Analisis rasio keuangan merupakan alat yang sangat berguna untuk mengevaluasi kinerja  dan kinerja keuangan suatu perusahaan.</w:t>
      </w:r>
    </w:p>
    <w:p w:rsidR="000B2092" w:rsidRPr="000B2092" w:rsidRDefault="000B2092" w:rsidP="000B2092">
      <w:pPr>
        <w:pStyle w:val="ListParagraph"/>
        <w:numPr>
          <w:ilvl w:val="0"/>
          <w:numId w:val="10"/>
        </w:numPr>
        <w:adjustRightInd w:val="0"/>
        <w:spacing w:line="480" w:lineRule="auto"/>
        <w:ind w:left="426"/>
        <w:jc w:val="both"/>
        <w:rPr>
          <w:sz w:val="24"/>
          <w:szCs w:val="24"/>
          <w:lang w:val="id-ID"/>
        </w:rPr>
      </w:pPr>
      <w:r w:rsidRPr="000B2092">
        <w:rPr>
          <w:sz w:val="24"/>
          <w:szCs w:val="24"/>
          <w:lang w:val="id-ID"/>
        </w:rPr>
        <w:t>Analisis rasio keuangan sangat berguna bagi manajer sebagai acuan dalam perencanaan.</w:t>
      </w:r>
    </w:p>
    <w:p w:rsidR="000B2092" w:rsidRPr="000B2092" w:rsidRDefault="000B2092" w:rsidP="000B2092">
      <w:pPr>
        <w:pStyle w:val="ListParagraph"/>
        <w:numPr>
          <w:ilvl w:val="0"/>
          <w:numId w:val="10"/>
        </w:numPr>
        <w:adjustRightInd w:val="0"/>
        <w:spacing w:line="480" w:lineRule="auto"/>
        <w:ind w:left="426"/>
        <w:jc w:val="both"/>
        <w:rPr>
          <w:sz w:val="24"/>
          <w:szCs w:val="24"/>
          <w:lang w:val="id-ID"/>
        </w:rPr>
      </w:pPr>
      <w:r w:rsidRPr="000B2092">
        <w:rPr>
          <w:sz w:val="24"/>
          <w:szCs w:val="24"/>
          <w:lang w:val="id-ID"/>
        </w:rPr>
        <w:t xml:space="preserve">Analisis rasio keuangan dapat digunakan sebagai alat untuk mengevaluasi </w:t>
      </w:r>
      <w:r w:rsidRPr="000B2092">
        <w:rPr>
          <w:sz w:val="24"/>
          <w:szCs w:val="24"/>
          <w:lang w:val="id-ID"/>
        </w:rPr>
        <w:lastRenderedPageBreak/>
        <w:t>keadaan suatu perusahaan dari sudut pandang keuangan.</w:t>
      </w:r>
    </w:p>
    <w:p w:rsidR="000B2092" w:rsidRPr="000B2092" w:rsidRDefault="000B2092" w:rsidP="000B2092">
      <w:pPr>
        <w:pStyle w:val="ListParagraph"/>
        <w:numPr>
          <w:ilvl w:val="0"/>
          <w:numId w:val="10"/>
        </w:numPr>
        <w:adjustRightInd w:val="0"/>
        <w:spacing w:line="480" w:lineRule="auto"/>
        <w:ind w:left="426"/>
        <w:jc w:val="both"/>
        <w:rPr>
          <w:sz w:val="24"/>
          <w:szCs w:val="24"/>
          <w:lang w:val="id-ID"/>
        </w:rPr>
      </w:pPr>
      <w:r w:rsidRPr="000B2092">
        <w:rPr>
          <w:sz w:val="24"/>
          <w:szCs w:val="24"/>
          <w:lang w:val="id-ID"/>
        </w:rPr>
        <w:t xml:space="preserve">Analisis rasio keuangan juga bermanfaat bagi kreditur dan dapat digunakan untuk menilai potensi risiko yang dihadapi sehubungan dengan adanya jaminan  kelangsungan pembayaran bunga dan pelunasan pokok. </w:t>
      </w:r>
    </w:p>
    <w:p w:rsidR="000B2092" w:rsidRPr="000B2092" w:rsidRDefault="000B2092" w:rsidP="000B2092">
      <w:pPr>
        <w:pStyle w:val="ListParagraph"/>
        <w:adjustRightInd w:val="0"/>
        <w:spacing w:line="480" w:lineRule="auto"/>
        <w:ind w:left="426" w:firstLine="0"/>
        <w:jc w:val="both"/>
        <w:rPr>
          <w:sz w:val="24"/>
          <w:szCs w:val="24"/>
          <w:lang w:val="id-ID"/>
        </w:rPr>
      </w:pPr>
    </w:p>
    <w:p w:rsidR="000B2092" w:rsidRPr="000B2092" w:rsidRDefault="000B2092" w:rsidP="000B2092">
      <w:pPr>
        <w:pStyle w:val="ListParagraph"/>
        <w:numPr>
          <w:ilvl w:val="0"/>
          <w:numId w:val="10"/>
        </w:numPr>
        <w:adjustRightInd w:val="0"/>
        <w:spacing w:line="480" w:lineRule="auto"/>
        <w:ind w:left="426"/>
        <w:jc w:val="both"/>
        <w:rPr>
          <w:sz w:val="24"/>
          <w:szCs w:val="24"/>
          <w:lang w:val="id-ID"/>
        </w:rPr>
      </w:pPr>
      <w:r w:rsidRPr="000B2092">
        <w:rPr>
          <w:sz w:val="24"/>
          <w:szCs w:val="24"/>
          <w:lang w:val="id-ID"/>
        </w:rPr>
        <w:t>Analisis rasio keuangan dapat digunakan sebagai bahan evaluasi para pemangku kepentingan organisasi.</w:t>
      </w:r>
    </w:p>
    <w:p w:rsidR="000B2092" w:rsidRPr="000B2092" w:rsidRDefault="000B2092" w:rsidP="000B2092">
      <w:pPr>
        <w:pStyle w:val="Heading3"/>
        <w:rPr>
          <w:rFonts w:cs="Times New Roman"/>
          <w:color w:val="auto"/>
        </w:rPr>
      </w:pPr>
      <w:bookmarkStart w:id="7" w:name="_Toc176429336"/>
      <w:r w:rsidRPr="000B2092">
        <w:rPr>
          <w:rFonts w:cs="Times New Roman"/>
          <w:color w:val="auto"/>
        </w:rPr>
        <w:t xml:space="preserve">2.1.4 </w:t>
      </w:r>
      <w:proofErr w:type="spellStart"/>
      <w:r w:rsidRPr="000B2092">
        <w:rPr>
          <w:rFonts w:cs="Times New Roman"/>
          <w:color w:val="auto"/>
        </w:rPr>
        <w:t>Aplikasi</w:t>
      </w:r>
      <w:proofErr w:type="spellEnd"/>
      <w:r w:rsidRPr="000B2092">
        <w:rPr>
          <w:rFonts w:cs="Times New Roman"/>
          <w:color w:val="auto"/>
        </w:rPr>
        <w:t xml:space="preserve"> </w:t>
      </w:r>
      <w:proofErr w:type="spellStart"/>
      <w:r w:rsidRPr="000B2092">
        <w:rPr>
          <w:rFonts w:cs="Times New Roman"/>
          <w:color w:val="auto"/>
        </w:rPr>
        <w:t>Pegadaian</w:t>
      </w:r>
      <w:bookmarkEnd w:id="7"/>
      <w:proofErr w:type="spellEnd"/>
      <w:r w:rsidRPr="000B2092">
        <w:rPr>
          <w:rFonts w:cs="Times New Roman"/>
          <w:color w:val="auto"/>
        </w:rPr>
        <w:t xml:space="preserve"> </w:t>
      </w:r>
    </w:p>
    <w:p w:rsidR="000B2092" w:rsidRPr="000B2092" w:rsidRDefault="000B2092" w:rsidP="000B2092">
      <w:pPr>
        <w:pStyle w:val="Heading4"/>
        <w:spacing w:line="480" w:lineRule="auto"/>
        <w:rPr>
          <w:color w:val="auto"/>
        </w:rPr>
      </w:pPr>
      <w:r w:rsidRPr="000B2092">
        <w:rPr>
          <w:color w:val="auto"/>
        </w:rPr>
        <w:t xml:space="preserve">2.1.4.1 </w:t>
      </w:r>
      <w:proofErr w:type="spellStart"/>
      <w:r w:rsidRPr="000B2092">
        <w:rPr>
          <w:color w:val="auto"/>
        </w:rPr>
        <w:t>Pegadaian</w:t>
      </w:r>
      <w:proofErr w:type="spellEnd"/>
      <w:r w:rsidRPr="000B2092">
        <w:rPr>
          <w:color w:val="auto"/>
        </w:rPr>
        <w:t xml:space="preserve"> Digital Service (PDS).</w:t>
      </w:r>
    </w:p>
    <w:p w:rsidR="000B2092" w:rsidRPr="000B2092" w:rsidRDefault="000B2092" w:rsidP="000B2092">
      <w:pPr>
        <w:spacing w:after="0" w:line="480" w:lineRule="auto"/>
        <w:ind w:firstLine="720"/>
        <w:jc w:val="both"/>
        <w:rPr>
          <w:rFonts w:ascii="Times New Roman" w:hAnsi="Times New Roman" w:cs="Times New Roman"/>
          <w:sz w:val="24"/>
          <w:szCs w:val="24"/>
          <w:lang w:val="id-ID"/>
        </w:rPr>
      </w:pPr>
      <w:proofErr w:type="spellStart"/>
      <w:r w:rsidRPr="000B2092">
        <w:rPr>
          <w:rFonts w:ascii="Times New Roman" w:hAnsi="Times New Roman" w:cs="Times New Roman"/>
          <w:sz w:val="24"/>
          <w:szCs w:val="24"/>
        </w:rPr>
        <w:t>Pega</w:t>
      </w:r>
      <w:proofErr w:type="spellEnd"/>
      <w:r w:rsidRPr="000B2092">
        <w:rPr>
          <w:rFonts w:ascii="Times New Roman" w:hAnsi="Times New Roman" w:cs="Times New Roman"/>
          <w:sz w:val="24"/>
          <w:szCs w:val="24"/>
          <w:lang w:val="id-ID"/>
        </w:rPr>
        <w:t>daian</w:t>
      </w:r>
      <w:r w:rsidRPr="000B2092">
        <w:rPr>
          <w:rFonts w:ascii="Times New Roman" w:hAnsi="Times New Roman" w:cs="Times New Roman"/>
          <w:i/>
          <w:sz w:val="24"/>
          <w:szCs w:val="24"/>
        </w:rPr>
        <w:t xml:space="preserve"> Digital Service</w:t>
      </w:r>
      <w:r w:rsidRPr="000B2092">
        <w:rPr>
          <w:rFonts w:ascii="Times New Roman" w:hAnsi="Times New Roman" w:cs="Times New Roman"/>
          <w:sz w:val="24"/>
          <w:szCs w:val="24"/>
        </w:rPr>
        <w:t xml:space="preserve"> (PDS)</w:t>
      </w:r>
      <w:r w:rsidRPr="000B2092">
        <w:rPr>
          <w:rFonts w:ascii="Times New Roman" w:hAnsi="Times New Roman" w:cs="Times New Roman"/>
          <w:sz w:val="24"/>
          <w:szCs w:val="24"/>
          <w:lang w:val="id-ID"/>
        </w:rPr>
        <w:t xml:space="preserve"> </w:t>
      </w:r>
      <w:proofErr w:type="spellStart"/>
      <w:r w:rsidRPr="000B2092">
        <w:rPr>
          <w:rFonts w:ascii="Times New Roman" w:hAnsi="Times New Roman" w:cs="Times New Roman"/>
          <w:sz w:val="24"/>
          <w:szCs w:val="24"/>
        </w:rPr>
        <w:t>merupakan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layanan</w:t>
      </w:r>
      <w:proofErr w:type="spellEnd"/>
      <w:r w:rsidRPr="000B2092">
        <w:rPr>
          <w:rFonts w:ascii="Times New Roman" w:hAnsi="Times New Roman" w:cs="Times New Roman"/>
          <w:sz w:val="24"/>
          <w:szCs w:val="24"/>
        </w:rPr>
        <w:t xml:space="preserve"> digital </w:t>
      </w:r>
      <w:proofErr w:type="spellStart"/>
      <w:r w:rsidRPr="000B2092">
        <w:rPr>
          <w:rFonts w:ascii="Times New Roman" w:hAnsi="Times New Roman" w:cs="Times New Roman"/>
          <w:sz w:val="24"/>
          <w:szCs w:val="24"/>
        </w:rPr>
        <w:t>berbasis</w:t>
      </w:r>
      <w:proofErr w:type="spellEnd"/>
      <w:r w:rsidRPr="000B2092">
        <w:rPr>
          <w:rFonts w:ascii="Times New Roman" w:hAnsi="Times New Roman" w:cs="Times New Roman"/>
          <w:sz w:val="24"/>
          <w:szCs w:val="24"/>
        </w:rPr>
        <w:t xml:space="preserve"> web </w:t>
      </w:r>
      <w:proofErr w:type="spellStart"/>
      <w:r w:rsidRPr="000B2092">
        <w:rPr>
          <w:rFonts w:ascii="Times New Roman" w:hAnsi="Times New Roman" w:cs="Times New Roman"/>
          <w:sz w:val="24"/>
          <w:szCs w:val="24"/>
        </w:rPr>
        <w:t>atau</w:t>
      </w:r>
      <w:proofErr w:type="spellEnd"/>
      <w:r w:rsidRPr="000B2092">
        <w:rPr>
          <w:rFonts w:ascii="Times New Roman" w:hAnsi="Times New Roman" w:cs="Times New Roman"/>
          <w:sz w:val="24"/>
          <w:szCs w:val="24"/>
        </w:rPr>
        <w:t xml:space="preserve"> mobile yang </w:t>
      </w:r>
      <w:proofErr w:type="spellStart"/>
      <w:r w:rsidRPr="000B2092">
        <w:rPr>
          <w:rFonts w:ascii="Times New Roman" w:hAnsi="Times New Roman" w:cs="Times New Roman"/>
          <w:sz w:val="24"/>
          <w:szCs w:val="24"/>
        </w:rPr>
        <w:t>memungkinkan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layanan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produk</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Pegadaian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ditawarkan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kepada</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masyarakat</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Aplikasi</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Pegadaian</w:t>
      </w:r>
      <w:proofErr w:type="spellEnd"/>
      <w:r w:rsidRPr="000B2092">
        <w:rPr>
          <w:rFonts w:ascii="Times New Roman" w:hAnsi="Times New Roman" w:cs="Times New Roman"/>
          <w:i/>
          <w:sz w:val="24"/>
          <w:szCs w:val="24"/>
        </w:rPr>
        <w:t xml:space="preserve"> Digital Service</w:t>
      </w:r>
      <w:r w:rsidRPr="000B2092">
        <w:rPr>
          <w:rFonts w:ascii="Times New Roman" w:hAnsi="Times New Roman" w:cs="Times New Roman"/>
          <w:sz w:val="24"/>
          <w:szCs w:val="24"/>
        </w:rPr>
        <w:t xml:space="preserve"> (PDS) </w:t>
      </w:r>
      <w:proofErr w:type="spellStart"/>
      <w:r w:rsidRPr="000B2092">
        <w:rPr>
          <w:rFonts w:ascii="Times New Roman" w:hAnsi="Times New Roman" w:cs="Times New Roman"/>
          <w:sz w:val="24"/>
          <w:szCs w:val="24"/>
        </w:rPr>
        <w:t>telah</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tersedia</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secara</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umum</w:t>
      </w:r>
      <w:proofErr w:type="spellEnd"/>
      <w:r w:rsidRPr="000B2092">
        <w:rPr>
          <w:rFonts w:ascii="Times New Roman" w:hAnsi="Times New Roman" w:cs="Times New Roman"/>
          <w:sz w:val="24"/>
          <w:szCs w:val="24"/>
        </w:rPr>
        <w:t xml:space="preserve"> pada </w:t>
      </w:r>
      <w:proofErr w:type="spellStart"/>
      <w:r w:rsidRPr="000B2092">
        <w:rPr>
          <w:rFonts w:ascii="Times New Roman" w:hAnsi="Times New Roman" w:cs="Times New Roman"/>
          <w:sz w:val="24"/>
          <w:szCs w:val="24"/>
        </w:rPr>
        <w:t>Januari</w:t>
      </w:r>
      <w:proofErr w:type="spellEnd"/>
      <w:r w:rsidRPr="000B2092">
        <w:rPr>
          <w:rFonts w:ascii="Times New Roman" w:hAnsi="Times New Roman" w:cs="Times New Roman"/>
          <w:sz w:val="24"/>
          <w:szCs w:val="24"/>
        </w:rPr>
        <w:t xml:space="preserve"> 201</w:t>
      </w:r>
      <w:r w:rsidRPr="000B2092">
        <w:rPr>
          <w:rFonts w:ascii="Times New Roman" w:hAnsi="Times New Roman" w:cs="Times New Roman"/>
          <w:sz w:val="24"/>
          <w:szCs w:val="24"/>
          <w:lang w:val="id-ID"/>
        </w:rPr>
        <w:t>8</w:t>
      </w:r>
      <w:r w:rsidRPr="000B2092">
        <w:rPr>
          <w:rFonts w:ascii="Times New Roman" w:hAnsi="Times New Roman" w:cs="Times New Roman"/>
          <w:sz w:val="24"/>
          <w:szCs w:val="24"/>
        </w:rPr>
        <w:t>.</w:t>
      </w:r>
      <w:r w:rsidRPr="000B2092">
        <w:rPr>
          <w:rFonts w:ascii="Times New Roman" w:hAnsi="Times New Roman" w:cs="Times New Roman"/>
          <w:sz w:val="24"/>
          <w:szCs w:val="24"/>
          <w:lang w:val="id-ID"/>
        </w:rPr>
        <w:t xml:space="preserve"> </w:t>
      </w:r>
      <w:proofErr w:type="spellStart"/>
      <w:r w:rsidRPr="000B2092">
        <w:rPr>
          <w:rFonts w:ascii="Times New Roman" w:hAnsi="Times New Roman" w:cs="Times New Roman"/>
          <w:sz w:val="24"/>
          <w:szCs w:val="24"/>
        </w:rPr>
        <w:t>Aplikasi</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Pegadaian</w:t>
      </w:r>
      <w:proofErr w:type="spellEnd"/>
      <w:r w:rsidRPr="000B2092">
        <w:rPr>
          <w:rFonts w:ascii="Times New Roman" w:hAnsi="Times New Roman" w:cs="Times New Roman"/>
          <w:i/>
          <w:sz w:val="24"/>
          <w:szCs w:val="24"/>
        </w:rPr>
        <w:t xml:space="preserve"> Digital Service</w:t>
      </w:r>
      <w:r w:rsidRPr="000B2092">
        <w:rPr>
          <w:rFonts w:ascii="Times New Roman" w:hAnsi="Times New Roman" w:cs="Times New Roman"/>
          <w:sz w:val="24"/>
          <w:szCs w:val="24"/>
        </w:rPr>
        <w:t xml:space="preserve"> (PDS) </w:t>
      </w:r>
      <w:proofErr w:type="spellStart"/>
      <w:r w:rsidRPr="000B2092">
        <w:rPr>
          <w:rFonts w:ascii="Times New Roman" w:hAnsi="Times New Roman" w:cs="Times New Roman"/>
          <w:sz w:val="24"/>
          <w:szCs w:val="24"/>
        </w:rPr>
        <w:t>dirancang</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untuk</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membantu</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pelanggan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dengan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mudah</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melakukan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pembayaran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cek</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pembayaran</w:t>
      </w:r>
      <w:proofErr w:type="spellEnd"/>
      <w:r w:rsidRPr="000B2092">
        <w:rPr>
          <w:rFonts w:ascii="Times New Roman" w:hAnsi="Times New Roman" w:cs="Times New Roman"/>
          <w:sz w:val="24"/>
          <w:szCs w:val="24"/>
        </w:rPr>
        <w:t xml:space="preserve">, dan </w:t>
      </w:r>
      <w:proofErr w:type="spellStart"/>
      <w:r w:rsidRPr="000B2092">
        <w:rPr>
          <w:rFonts w:ascii="Times New Roman" w:hAnsi="Times New Roman" w:cs="Times New Roman"/>
          <w:sz w:val="24"/>
          <w:szCs w:val="24"/>
        </w:rPr>
        <w:t>jenis</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transaksi</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lainnya</w:t>
      </w:r>
      <w:proofErr w:type="spellEnd"/>
      <w:r w:rsidRPr="000B2092">
        <w:rPr>
          <w:rFonts w:ascii="Times New Roman" w:hAnsi="Times New Roman" w:cs="Times New Roman"/>
          <w:sz w:val="24"/>
          <w:szCs w:val="24"/>
        </w:rPr>
        <w:t>.</w:t>
      </w:r>
      <w:r w:rsidRPr="000B2092">
        <w:rPr>
          <w:rFonts w:ascii="Times New Roman" w:hAnsi="Times New Roman" w:cs="Times New Roman"/>
          <w:sz w:val="24"/>
          <w:szCs w:val="24"/>
          <w:lang w:val="id-ID"/>
        </w:rPr>
        <w:t xml:space="preserve"> </w:t>
      </w:r>
    </w:p>
    <w:p w:rsidR="000B2092" w:rsidRPr="000B2092" w:rsidRDefault="000B2092" w:rsidP="000B2092">
      <w:pPr>
        <w:spacing w:after="0" w:line="480" w:lineRule="auto"/>
        <w:jc w:val="both"/>
        <w:rPr>
          <w:rFonts w:ascii="Times New Roman" w:hAnsi="Times New Roman" w:cs="Times New Roman"/>
          <w:sz w:val="24"/>
          <w:szCs w:val="24"/>
        </w:rPr>
      </w:pPr>
      <w:r w:rsidRPr="000B2092">
        <w:rPr>
          <w:rFonts w:ascii="Times New Roman" w:hAnsi="Times New Roman" w:cs="Times New Roman"/>
          <w:sz w:val="24"/>
          <w:szCs w:val="24"/>
        </w:rPr>
        <w:t xml:space="preserve"> </w:t>
      </w:r>
      <w:r w:rsidRPr="000B2092">
        <w:rPr>
          <w:rFonts w:ascii="Times New Roman" w:hAnsi="Times New Roman" w:cs="Times New Roman"/>
          <w:sz w:val="24"/>
          <w:szCs w:val="24"/>
        </w:rPr>
        <w:tab/>
      </w:r>
      <w:proofErr w:type="spellStart"/>
      <w:r w:rsidRPr="000B2092">
        <w:rPr>
          <w:rFonts w:ascii="Times New Roman" w:hAnsi="Times New Roman" w:cs="Times New Roman"/>
          <w:sz w:val="24"/>
          <w:szCs w:val="24"/>
        </w:rPr>
        <w:t>Selain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itu</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tujuan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pengembangan</w:t>
      </w:r>
      <w:proofErr w:type="spellEnd"/>
      <w:r w:rsidRPr="000B2092">
        <w:rPr>
          <w:rFonts w:ascii="Times New Roman" w:hAnsi="Times New Roman" w:cs="Times New Roman"/>
          <w:sz w:val="24"/>
          <w:szCs w:val="24"/>
        </w:rPr>
        <w:t xml:space="preserve"> </w:t>
      </w:r>
      <w:r w:rsidRPr="000B2092">
        <w:rPr>
          <w:rFonts w:ascii="Times New Roman" w:hAnsi="Times New Roman" w:cs="Times New Roman"/>
          <w:sz w:val="24"/>
          <w:szCs w:val="24"/>
          <w:lang w:val="id-ID"/>
        </w:rPr>
        <w:t>A</w:t>
      </w:r>
      <w:proofErr w:type="spellStart"/>
      <w:r w:rsidRPr="000B2092">
        <w:rPr>
          <w:rFonts w:ascii="Times New Roman" w:hAnsi="Times New Roman" w:cs="Times New Roman"/>
          <w:sz w:val="24"/>
          <w:szCs w:val="24"/>
        </w:rPr>
        <w:t>plikasi</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Pega</w:t>
      </w:r>
      <w:proofErr w:type="spellEnd"/>
      <w:r w:rsidRPr="000B2092">
        <w:rPr>
          <w:rFonts w:ascii="Times New Roman" w:hAnsi="Times New Roman" w:cs="Times New Roman"/>
          <w:sz w:val="24"/>
          <w:szCs w:val="24"/>
          <w:lang w:val="id-ID"/>
        </w:rPr>
        <w:t>daian</w:t>
      </w:r>
      <w:r w:rsidRPr="000B2092">
        <w:rPr>
          <w:rFonts w:ascii="Times New Roman" w:hAnsi="Times New Roman" w:cs="Times New Roman"/>
          <w:i/>
          <w:sz w:val="24"/>
          <w:szCs w:val="24"/>
        </w:rPr>
        <w:t xml:space="preserve"> Digital Service</w:t>
      </w:r>
      <w:r w:rsidRPr="000B2092">
        <w:rPr>
          <w:rFonts w:ascii="Times New Roman" w:hAnsi="Times New Roman" w:cs="Times New Roman"/>
          <w:i/>
          <w:sz w:val="24"/>
          <w:szCs w:val="24"/>
          <w:lang w:val="id-ID"/>
        </w:rPr>
        <w:t xml:space="preserve"> </w:t>
      </w:r>
      <w:r w:rsidRPr="000B2092">
        <w:rPr>
          <w:rFonts w:ascii="Times New Roman" w:hAnsi="Times New Roman" w:cs="Times New Roman"/>
          <w:sz w:val="24"/>
          <w:szCs w:val="24"/>
        </w:rPr>
        <w:t xml:space="preserve">(PDS) </w:t>
      </w:r>
      <w:proofErr w:type="spellStart"/>
      <w:r w:rsidRPr="000B2092">
        <w:rPr>
          <w:rFonts w:ascii="Times New Roman" w:hAnsi="Times New Roman" w:cs="Times New Roman"/>
          <w:sz w:val="24"/>
          <w:szCs w:val="24"/>
        </w:rPr>
        <w:t>adalah</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untuk</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menyediakan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produk</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Pega</w:t>
      </w:r>
      <w:proofErr w:type="spellEnd"/>
      <w:r w:rsidRPr="000B2092">
        <w:rPr>
          <w:rFonts w:ascii="Times New Roman" w:hAnsi="Times New Roman" w:cs="Times New Roman"/>
          <w:sz w:val="24"/>
          <w:szCs w:val="24"/>
          <w:lang w:val="id-ID"/>
        </w:rPr>
        <w:t xml:space="preserve">daian </w:t>
      </w:r>
      <w:proofErr w:type="spellStart"/>
      <w:r w:rsidRPr="000B2092">
        <w:rPr>
          <w:rFonts w:ascii="Times New Roman" w:hAnsi="Times New Roman" w:cs="Times New Roman"/>
          <w:sz w:val="24"/>
          <w:szCs w:val="24"/>
        </w:rPr>
        <w:t>kepada</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masyarakat</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dengan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gaya</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hidup</w:t>
      </w:r>
      <w:proofErr w:type="spellEnd"/>
      <w:r w:rsidRPr="000B2092">
        <w:rPr>
          <w:rFonts w:ascii="Times New Roman" w:hAnsi="Times New Roman" w:cs="Times New Roman"/>
          <w:sz w:val="24"/>
          <w:szCs w:val="24"/>
          <w:lang w:val="id-ID"/>
        </w:rPr>
        <w:t xml:space="preserve"> </w:t>
      </w:r>
      <w:proofErr w:type="spellStart"/>
      <w:r w:rsidRPr="000B2092">
        <w:rPr>
          <w:rFonts w:ascii="Times New Roman" w:hAnsi="Times New Roman" w:cs="Times New Roman"/>
          <w:sz w:val="24"/>
          <w:szCs w:val="24"/>
        </w:rPr>
        <w:t>serba</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digita</w:t>
      </w:r>
      <w:proofErr w:type="spellEnd"/>
      <w:r w:rsidRPr="000B2092">
        <w:rPr>
          <w:rFonts w:ascii="Times New Roman" w:hAnsi="Times New Roman" w:cs="Times New Roman"/>
          <w:sz w:val="24"/>
          <w:szCs w:val="24"/>
          <w:lang w:val="id-ID"/>
        </w:rPr>
        <w:t xml:space="preserve">l sehingga dapat menarik minat nasabah dalam bertransaksi pada PT. Pegadaian hal ini dapat berpengaruh terhadap Kinerja Keuangan yang ada. </w:t>
      </w:r>
      <w:proofErr w:type="spellStart"/>
      <w:r w:rsidRPr="000B2092">
        <w:rPr>
          <w:rFonts w:ascii="Times New Roman" w:hAnsi="Times New Roman" w:cs="Times New Roman"/>
          <w:sz w:val="24"/>
          <w:szCs w:val="24"/>
        </w:rPr>
        <w:t>Produk</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Pegadaian</w:t>
      </w:r>
      <w:proofErr w:type="spellEnd"/>
      <w:r w:rsidRPr="000B2092">
        <w:rPr>
          <w:rFonts w:ascii="Times New Roman" w:hAnsi="Times New Roman" w:cs="Times New Roman"/>
          <w:sz w:val="24"/>
          <w:szCs w:val="24"/>
          <w:lang w:val="id-ID"/>
        </w:rPr>
        <w:t xml:space="preserve"> </w:t>
      </w:r>
      <w:proofErr w:type="spellStart"/>
      <w:r w:rsidRPr="000B2092">
        <w:rPr>
          <w:rFonts w:ascii="Times New Roman" w:hAnsi="Times New Roman" w:cs="Times New Roman"/>
          <w:sz w:val="24"/>
          <w:szCs w:val="24"/>
        </w:rPr>
        <w:t>sendiri</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antara</w:t>
      </w:r>
      <w:proofErr w:type="spellEnd"/>
      <w:r w:rsidRPr="000B2092">
        <w:rPr>
          <w:rFonts w:ascii="Times New Roman" w:hAnsi="Times New Roman" w:cs="Times New Roman"/>
          <w:sz w:val="24"/>
          <w:szCs w:val="24"/>
        </w:rPr>
        <w:t xml:space="preserve"> lain </w:t>
      </w:r>
      <w:proofErr w:type="spellStart"/>
      <w:r w:rsidRPr="000B2092">
        <w:rPr>
          <w:rFonts w:ascii="Times New Roman" w:hAnsi="Times New Roman" w:cs="Times New Roman"/>
          <w:sz w:val="24"/>
          <w:szCs w:val="24"/>
        </w:rPr>
        <w:t>Kredit</w:t>
      </w:r>
      <w:proofErr w:type="spellEnd"/>
      <w:r w:rsidRPr="000B2092">
        <w:rPr>
          <w:rFonts w:ascii="Times New Roman" w:hAnsi="Times New Roman" w:cs="Times New Roman"/>
          <w:sz w:val="24"/>
          <w:szCs w:val="24"/>
        </w:rPr>
        <w:t xml:space="preserve"> Aman </w:t>
      </w:r>
      <w:proofErr w:type="spellStart"/>
      <w:proofErr w:type="gramStart"/>
      <w:r w:rsidRPr="000B2092">
        <w:rPr>
          <w:rFonts w:ascii="Times New Roman" w:hAnsi="Times New Roman" w:cs="Times New Roman"/>
          <w:sz w:val="24"/>
          <w:szCs w:val="24"/>
        </w:rPr>
        <w:t>Cepat</w:t>
      </w:r>
      <w:proofErr w:type="spellEnd"/>
      <w:r w:rsidRPr="000B2092">
        <w:rPr>
          <w:rFonts w:ascii="Times New Roman" w:hAnsi="Times New Roman" w:cs="Times New Roman"/>
          <w:sz w:val="24"/>
          <w:szCs w:val="24"/>
        </w:rPr>
        <w:t xml:space="preserve">  (</w:t>
      </w:r>
      <w:proofErr w:type="gramEnd"/>
      <w:r w:rsidRPr="000B2092">
        <w:rPr>
          <w:rFonts w:ascii="Times New Roman" w:hAnsi="Times New Roman" w:cs="Times New Roman"/>
          <w:sz w:val="24"/>
          <w:szCs w:val="24"/>
        </w:rPr>
        <w:t xml:space="preserve">KCA) </w:t>
      </w:r>
      <w:proofErr w:type="spellStart"/>
      <w:r w:rsidRPr="000B2092">
        <w:rPr>
          <w:rFonts w:ascii="Times New Roman" w:hAnsi="Times New Roman" w:cs="Times New Roman"/>
          <w:sz w:val="24"/>
          <w:szCs w:val="24"/>
        </w:rPr>
        <w:t>dengan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sistem</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simpanan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Kredit</w:t>
      </w:r>
      <w:proofErr w:type="spellEnd"/>
      <w:r w:rsidRPr="000B2092">
        <w:rPr>
          <w:rFonts w:ascii="Times New Roman" w:hAnsi="Times New Roman" w:cs="Times New Roman"/>
          <w:sz w:val="24"/>
          <w:szCs w:val="24"/>
          <w:lang w:val="id-ID"/>
        </w:rPr>
        <w:t xml:space="preserve"> </w:t>
      </w:r>
      <w:r w:rsidRPr="000B2092">
        <w:rPr>
          <w:rFonts w:ascii="Times New Roman" w:hAnsi="Times New Roman" w:cs="Times New Roman"/>
          <w:sz w:val="24"/>
          <w:szCs w:val="24"/>
        </w:rPr>
        <w:t>UMKM (</w:t>
      </w:r>
      <w:proofErr w:type="spellStart"/>
      <w:r w:rsidRPr="000B2092">
        <w:rPr>
          <w:rFonts w:ascii="Times New Roman" w:hAnsi="Times New Roman" w:cs="Times New Roman"/>
          <w:sz w:val="24"/>
          <w:szCs w:val="24"/>
        </w:rPr>
        <w:t>Krasida</w:t>
      </w:r>
      <w:proofErr w:type="spellEnd"/>
      <w:r w:rsidRPr="000B2092">
        <w:rPr>
          <w:rFonts w:ascii="Times New Roman" w:hAnsi="Times New Roman" w:cs="Times New Roman"/>
          <w:sz w:val="24"/>
          <w:szCs w:val="24"/>
        </w:rPr>
        <w:t xml:space="preserve">) juga  </w:t>
      </w:r>
      <w:proofErr w:type="spellStart"/>
      <w:r w:rsidRPr="000B2092">
        <w:rPr>
          <w:rFonts w:ascii="Times New Roman" w:hAnsi="Times New Roman" w:cs="Times New Roman"/>
          <w:sz w:val="24"/>
          <w:szCs w:val="24"/>
        </w:rPr>
        <w:t>dengan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sistem</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simpanan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Pinjaman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Bulanan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untuk</w:t>
      </w:r>
      <w:proofErr w:type="spellEnd"/>
      <w:r w:rsidRPr="000B2092">
        <w:rPr>
          <w:rFonts w:ascii="Times New Roman" w:hAnsi="Times New Roman" w:cs="Times New Roman"/>
          <w:sz w:val="24"/>
          <w:szCs w:val="24"/>
        </w:rPr>
        <w:t xml:space="preserve"> UKM (</w:t>
      </w:r>
      <w:proofErr w:type="spellStart"/>
      <w:r w:rsidRPr="000B2092">
        <w:rPr>
          <w:rFonts w:ascii="Times New Roman" w:hAnsi="Times New Roman" w:cs="Times New Roman"/>
          <w:sz w:val="24"/>
          <w:szCs w:val="24"/>
        </w:rPr>
        <w:t>Kreasi</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dengan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sistem</w:t>
      </w:r>
      <w:proofErr w:type="spellEnd"/>
      <w:r w:rsidRPr="000B2092">
        <w:rPr>
          <w:rFonts w:ascii="Times New Roman" w:hAnsi="Times New Roman" w:cs="Times New Roman"/>
          <w:sz w:val="24"/>
          <w:szCs w:val="24"/>
        </w:rPr>
        <w:t xml:space="preserve"> </w:t>
      </w:r>
      <w:r w:rsidRPr="000B2092">
        <w:rPr>
          <w:rFonts w:ascii="Times New Roman" w:hAnsi="Times New Roman" w:cs="Times New Roman"/>
          <w:i/>
          <w:sz w:val="24"/>
          <w:szCs w:val="24"/>
        </w:rPr>
        <w:t>escrow</w:t>
      </w:r>
      <w:r w:rsidRPr="000B2092">
        <w:rPr>
          <w:rFonts w:ascii="Times New Roman" w:hAnsi="Times New Roman" w:cs="Times New Roman"/>
          <w:sz w:val="24"/>
          <w:szCs w:val="24"/>
        </w:rPr>
        <w:t xml:space="preserve">, dan </w:t>
      </w:r>
      <w:proofErr w:type="spellStart"/>
      <w:r w:rsidRPr="000B2092">
        <w:rPr>
          <w:rFonts w:ascii="Times New Roman" w:hAnsi="Times New Roman" w:cs="Times New Roman"/>
          <w:sz w:val="24"/>
          <w:szCs w:val="24"/>
        </w:rPr>
        <w:t>Kredit</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Pemilikan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Sepeda</w:t>
      </w:r>
      <w:proofErr w:type="spellEnd"/>
      <w:r w:rsidRPr="000B2092">
        <w:rPr>
          <w:rFonts w:ascii="Times New Roman" w:hAnsi="Times New Roman" w:cs="Times New Roman"/>
          <w:sz w:val="24"/>
          <w:szCs w:val="24"/>
        </w:rPr>
        <w:t xml:space="preserve"> Motor (</w:t>
      </w:r>
      <w:proofErr w:type="spellStart"/>
      <w:r w:rsidRPr="000B2092">
        <w:rPr>
          <w:rFonts w:ascii="Times New Roman" w:hAnsi="Times New Roman" w:cs="Times New Roman"/>
          <w:sz w:val="24"/>
          <w:szCs w:val="24"/>
        </w:rPr>
        <w:t>Kreasi</w:t>
      </w:r>
      <w:proofErr w:type="spellEnd"/>
      <w:r w:rsidRPr="000B2092">
        <w:rPr>
          <w:rFonts w:ascii="Times New Roman" w:hAnsi="Times New Roman" w:cs="Times New Roman"/>
          <w:sz w:val="24"/>
          <w:szCs w:val="24"/>
        </w:rPr>
        <w:t>).</w:t>
      </w:r>
      <w:r w:rsidRPr="000B2092">
        <w:rPr>
          <w:rFonts w:ascii="Times New Roman" w:hAnsi="Times New Roman" w:cs="Times New Roman"/>
          <w:sz w:val="24"/>
          <w:szCs w:val="24"/>
          <w:lang w:val="id-ID"/>
        </w:rPr>
        <w:t xml:space="preserve"> </w:t>
      </w:r>
      <w:proofErr w:type="spellStart"/>
      <w:r w:rsidRPr="000B2092">
        <w:rPr>
          <w:rFonts w:ascii="Times New Roman" w:hAnsi="Times New Roman" w:cs="Times New Roman"/>
          <w:sz w:val="24"/>
          <w:szCs w:val="24"/>
        </w:rPr>
        <w:t>layanan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penjualan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emas</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layanan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lastRenderedPageBreak/>
        <w:t>tabungan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emas</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pengiriman</w:t>
      </w:r>
      <w:proofErr w:type="spellEnd"/>
      <w:r w:rsidRPr="000B2092">
        <w:rPr>
          <w:rFonts w:ascii="Times New Roman" w:hAnsi="Times New Roman" w:cs="Times New Roman"/>
          <w:sz w:val="24"/>
          <w:szCs w:val="24"/>
        </w:rPr>
        <w:t xml:space="preserve"> dan </w:t>
      </w:r>
      <w:proofErr w:type="spellStart"/>
      <w:r w:rsidRPr="000B2092">
        <w:rPr>
          <w:rFonts w:ascii="Times New Roman" w:hAnsi="Times New Roman" w:cs="Times New Roman"/>
          <w:sz w:val="24"/>
          <w:szCs w:val="24"/>
        </w:rPr>
        <w:t>penerimaan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barang</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dari</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luar</w:t>
      </w:r>
      <w:proofErr w:type="spellEnd"/>
      <w:r w:rsidRPr="000B2092">
        <w:rPr>
          <w:rFonts w:ascii="Times New Roman" w:hAnsi="Times New Roman" w:cs="Times New Roman"/>
          <w:sz w:val="24"/>
          <w:szCs w:val="24"/>
        </w:rPr>
        <w:t xml:space="preserve"> negeri (transfer), multi </w:t>
      </w:r>
      <w:proofErr w:type="spellStart"/>
      <w:r w:rsidRPr="000B2092">
        <w:rPr>
          <w:rFonts w:ascii="Times New Roman" w:hAnsi="Times New Roman" w:cs="Times New Roman"/>
          <w:sz w:val="24"/>
          <w:szCs w:val="24"/>
        </w:rPr>
        <w:t>pembayaran</w:t>
      </w:r>
      <w:proofErr w:type="spellEnd"/>
      <w:r w:rsidRPr="000B2092">
        <w:rPr>
          <w:rFonts w:ascii="Times New Roman" w:hAnsi="Times New Roman" w:cs="Times New Roman"/>
          <w:sz w:val="24"/>
          <w:szCs w:val="24"/>
        </w:rPr>
        <w:t xml:space="preserve"> online (MPO)</w:t>
      </w:r>
      <w:r w:rsidRPr="000B2092">
        <w:rPr>
          <w:rFonts w:ascii="Times New Roman" w:hAnsi="Times New Roman" w:cs="Times New Roman"/>
          <w:sz w:val="24"/>
          <w:szCs w:val="24"/>
          <w:lang w:val="id-ID"/>
        </w:rPr>
        <w:t xml:space="preserve"> </w:t>
      </w:r>
      <w:r w:rsidRPr="000B2092">
        <w:rPr>
          <w:rFonts w:ascii="Times New Roman" w:hAnsi="Times New Roman" w:cs="Times New Roman"/>
          <w:sz w:val="24"/>
          <w:szCs w:val="24"/>
        </w:rPr>
        <w:fldChar w:fldCharType="begin" w:fldLock="1"/>
      </w:r>
      <w:r w:rsidRPr="000B2092">
        <w:rPr>
          <w:rFonts w:ascii="Times New Roman" w:hAnsi="Times New Roman" w:cs="Times New Roman"/>
          <w:sz w:val="24"/>
          <w:szCs w:val="24"/>
        </w:rPr>
        <w:instrText>ADDIN CSL_CITATION {"citationItems":[{"id":"ITEM-1","itemData":{"abstract":"PT. Pegadaian (Persero) merupakan lembaga keuangan non- bank yang berdasarkan hukum diperbolehkan untuk melakukan pembiayaan kredit atas dasar hukum gadai. PT. Pegadaian saat ini melakukan transformasi dalam dunia digital dengan menciptakan aplikasi berbasis web yang dinamakan “Pegadaian Digital Service (PDS)”. Pegadaian Digital Service (PDS) merupakan layanan Pegadaian berbasis web untuk mempermudah pelayanan nasabah dalam bertransaksi. Penelitian ini menggunakan metode pendekatan kualitatif dengan metode deskriptif. Tujuan penelitian ini untuk mengetahui penggunaan aplikasi Pegadaian Digital Service (PDS) dalam mempermudah pelayanan transaksi nasabah. hasil penelitian ini menghasilkan bahwa penggunaan aplikasi Pegadaian digital mempermudah pelayanan nasabah dalam bertransaksi. Namun masih belum berjalan secara efektif sehingga harus lebih ditingkatkan.","author":[{"dropping-particle":"","family":"Oktavia","given":"Tari","non-dropping-particle":"","parse-names":false,"suffix":""},{"dropping-particle":"","family":"Karina","given":"Lovea Mela","non-dropping-particle":"","parse-names":false,"suffix":""},{"dropping-particle":"","family":"Zaki","given":"Hammam","non-dropping-particle":"","parse-names":false,"suffix":""},{"dropping-particle":"","family":"Hardilawati","given":"Wan Laura","non-dropping-particle":"","parse-names":false,"suffix":""}],"container-title":"Jurnal Ilmiah Mahasiswa Merdeka EMBA","id":"ITEM-1","issue":"2","issued":{"date-parts":[["2023"]]},"page":"33","title":"Penggunaan Aplikasi Pegadaian Digital Service ( PDS ) Dalam Mempermudah Pelayanan Transaksi Nasabah di PT . Pegadaian (Persero) Pekanbaru","type":"article-journal","volume":"2"},"uris":["http://www.mendeley.com/documents/?uuid=f1952ba3-cbdc-4efc-a2d6-37aaa9ebc1b1"]}],"mendeley":{"formattedCitation":"(Oktavia et al., 2023)","plainTextFormattedCitation":"(Oktavia et al., 2023)","previouslyFormattedCitation":"(Oktavia et al., 2023)"},"properties":{"noteIndex":0},"schema":"https://github.com/citation-style-language/schema/raw/master/csl-citation.json"}</w:instrText>
      </w:r>
      <w:r w:rsidRPr="000B2092">
        <w:rPr>
          <w:rFonts w:ascii="Times New Roman" w:hAnsi="Times New Roman" w:cs="Times New Roman"/>
          <w:sz w:val="24"/>
          <w:szCs w:val="24"/>
        </w:rPr>
        <w:fldChar w:fldCharType="separate"/>
      </w:r>
      <w:r w:rsidRPr="000B2092">
        <w:rPr>
          <w:rFonts w:ascii="Times New Roman" w:hAnsi="Times New Roman" w:cs="Times New Roman"/>
          <w:noProof/>
          <w:sz w:val="24"/>
          <w:szCs w:val="24"/>
        </w:rPr>
        <w:t>(Oktavia et al., 2023)</w:t>
      </w:r>
      <w:r w:rsidRPr="000B2092">
        <w:rPr>
          <w:rFonts w:ascii="Times New Roman" w:hAnsi="Times New Roman" w:cs="Times New Roman"/>
          <w:sz w:val="24"/>
          <w:szCs w:val="24"/>
        </w:rPr>
        <w:fldChar w:fldCharType="end"/>
      </w:r>
    </w:p>
    <w:p w:rsidR="000B2092" w:rsidRPr="000B2092" w:rsidRDefault="000B2092" w:rsidP="000B2092">
      <w:pPr>
        <w:pStyle w:val="Heading2"/>
        <w:rPr>
          <w:rFonts w:cs="Times New Roman"/>
          <w:color w:val="auto"/>
        </w:rPr>
      </w:pPr>
      <w:bookmarkStart w:id="8" w:name="_Toc176429337"/>
      <w:r w:rsidRPr="000B2092">
        <w:rPr>
          <w:rFonts w:cs="Times New Roman"/>
          <w:color w:val="auto"/>
        </w:rPr>
        <w:t xml:space="preserve">2.2 </w:t>
      </w:r>
      <w:proofErr w:type="spellStart"/>
      <w:r w:rsidRPr="000B2092">
        <w:rPr>
          <w:rFonts w:cs="Times New Roman"/>
          <w:color w:val="auto"/>
        </w:rPr>
        <w:t>Penelitian</w:t>
      </w:r>
      <w:proofErr w:type="spellEnd"/>
      <w:r w:rsidRPr="000B2092">
        <w:rPr>
          <w:rFonts w:cs="Times New Roman"/>
          <w:color w:val="auto"/>
        </w:rPr>
        <w:t xml:space="preserve"> </w:t>
      </w:r>
      <w:proofErr w:type="spellStart"/>
      <w:r w:rsidRPr="000B2092">
        <w:rPr>
          <w:rFonts w:cs="Times New Roman"/>
          <w:color w:val="auto"/>
        </w:rPr>
        <w:t>Terdahulu</w:t>
      </w:r>
      <w:bookmarkEnd w:id="8"/>
      <w:proofErr w:type="spellEnd"/>
    </w:p>
    <w:p w:rsidR="000B2092" w:rsidRPr="000B2092" w:rsidRDefault="000B2092" w:rsidP="000B2092">
      <w:pPr>
        <w:pStyle w:val="Caption"/>
        <w:jc w:val="center"/>
        <w:rPr>
          <w:rFonts w:ascii="Times New Roman" w:hAnsi="Times New Roman" w:cs="Times New Roman"/>
          <w:b/>
          <w:i w:val="0"/>
          <w:color w:val="auto"/>
          <w:sz w:val="24"/>
          <w:szCs w:val="24"/>
        </w:rPr>
      </w:pPr>
      <w:proofErr w:type="spellStart"/>
      <w:r w:rsidRPr="000B2092">
        <w:rPr>
          <w:rFonts w:ascii="Times New Roman" w:hAnsi="Times New Roman" w:cs="Times New Roman"/>
          <w:b/>
          <w:i w:val="0"/>
          <w:color w:val="auto"/>
          <w:sz w:val="24"/>
          <w:szCs w:val="24"/>
        </w:rPr>
        <w:t>Tabel</w:t>
      </w:r>
      <w:proofErr w:type="spellEnd"/>
      <w:r w:rsidRPr="000B2092">
        <w:rPr>
          <w:rFonts w:ascii="Times New Roman" w:hAnsi="Times New Roman" w:cs="Times New Roman"/>
          <w:b/>
          <w:i w:val="0"/>
          <w:color w:val="auto"/>
          <w:sz w:val="24"/>
          <w:szCs w:val="24"/>
        </w:rPr>
        <w:t xml:space="preserve"> 2.7 </w:t>
      </w:r>
    </w:p>
    <w:p w:rsidR="000B2092" w:rsidRPr="000B2092" w:rsidRDefault="000B2092" w:rsidP="000B2092">
      <w:pPr>
        <w:pStyle w:val="Caption"/>
        <w:jc w:val="center"/>
        <w:rPr>
          <w:rFonts w:ascii="Times New Roman" w:hAnsi="Times New Roman" w:cs="Times New Roman"/>
          <w:b/>
          <w:i w:val="0"/>
          <w:color w:val="auto"/>
          <w:sz w:val="24"/>
          <w:szCs w:val="24"/>
        </w:rPr>
      </w:pPr>
      <w:proofErr w:type="spellStart"/>
      <w:r w:rsidRPr="000B2092">
        <w:rPr>
          <w:rFonts w:ascii="Times New Roman" w:hAnsi="Times New Roman" w:cs="Times New Roman"/>
          <w:b/>
          <w:i w:val="0"/>
          <w:color w:val="auto"/>
          <w:sz w:val="24"/>
          <w:szCs w:val="24"/>
        </w:rPr>
        <w:t>Penelitian</w:t>
      </w:r>
      <w:proofErr w:type="spellEnd"/>
      <w:r w:rsidRPr="000B2092">
        <w:rPr>
          <w:rFonts w:ascii="Times New Roman" w:hAnsi="Times New Roman" w:cs="Times New Roman"/>
          <w:b/>
          <w:i w:val="0"/>
          <w:color w:val="auto"/>
          <w:sz w:val="24"/>
          <w:szCs w:val="24"/>
        </w:rPr>
        <w:t xml:space="preserve"> </w:t>
      </w:r>
      <w:proofErr w:type="spellStart"/>
      <w:r w:rsidRPr="000B2092">
        <w:rPr>
          <w:rFonts w:ascii="Times New Roman" w:hAnsi="Times New Roman" w:cs="Times New Roman"/>
          <w:b/>
          <w:i w:val="0"/>
          <w:color w:val="auto"/>
          <w:sz w:val="24"/>
          <w:szCs w:val="24"/>
        </w:rPr>
        <w:t>Terdahulu</w:t>
      </w:r>
      <w:proofErr w:type="spellEnd"/>
      <w:r w:rsidRPr="000B2092">
        <w:rPr>
          <w:rFonts w:ascii="Times New Roman" w:hAnsi="Times New Roman" w:cs="Times New Roman"/>
          <w:b/>
          <w:i w:val="0"/>
          <w:color w:val="auto"/>
          <w:sz w:val="24"/>
          <w:szCs w:val="24"/>
        </w:rPr>
        <w:t xml:space="preserve"> </w:t>
      </w:r>
    </w:p>
    <w:tbl>
      <w:tblPr>
        <w:tblStyle w:val="TableGrid"/>
        <w:tblW w:w="8784" w:type="dxa"/>
        <w:jc w:val="center"/>
        <w:tblLook w:val="04A0" w:firstRow="1" w:lastRow="0" w:firstColumn="1" w:lastColumn="0" w:noHBand="0" w:noVBand="1"/>
      </w:tblPr>
      <w:tblGrid>
        <w:gridCol w:w="570"/>
        <w:gridCol w:w="3041"/>
        <w:gridCol w:w="2054"/>
        <w:gridCol w:w="3119"/>
      </w:tblGrid>
      <w:tr w:rsidR="000B2092" w:rsidRPr="000B2092" w:rsidTr="003554CD">
        <w:trPr>
          <w:jc w:val="center"/>
        </w:trPr>
        <w:tc>
          <w:tcPr>
            <w:tcW w:w="570" w:type="dxa"/>
            <w:vAlign w:val="center"/>
          </w:tcPr>
          <w:p w:rsidR="000B2092" w:rsidRPr="000B2092" w:rsidRDefault="000B2092" w:rsidP="003554CD">
            <w:pPr>
              <w:pStyle w:val="ListParagraph"/>
              <w:adjustRightInd w:val="0"/>
              <w:ind w:left="0" w:firstLine="0"/>
              <w:jc w:val="center"/>
              <w:rPr>
                <w:sz w:val="24"/>
                <w:szCs w:val="24"/>
                <w:lang w:val="id-ID"/>
              </w:rPr>
            </w:pPr>
            <w:r w:rsidRPr="000B2092">
              <w:rPr>
                <w:sz w:val="24"/>
                <w:szCs w:val="24"/>
                <w:lang w:val="id-ID"/>
              </w:rPr>
              <w:t>No.</w:t>
            </w:r>
          </w:p>
        </w:tc>
        <w:tc>
          <w:tcPr>
            <w:tcW w:w="3041" w:type="dxa"/>
            <w:vAlign w:val="center"/>
          </w:tcPr>
          <w:p w:rsidR="000B2092" w:rsidRPr="000B2092" w:rsidRDefault="000B2092" w:rsidP="003554CD">
            <w:pPr>
              <w:pStyle w:val="ListParagraph"/>
              <w:adjustRightInd w:val="0"/>
              <w:ind w:left="0" w:firstLine="0"/>
              <w:jc w:val="center"/>
              <w:rPr>
                <w:sz w:val="24"/>
                <w:szCs w:val="24"/>
                <w:lang w:val="id-ID"/>
              </w:rPr>
            </w:pPr>
            <w:r w:rsidRPr="000B2092">
              <w:rPr>
                <w:sz w:val="24"/>
                <w:szCs w:val="24"/>
                <w:lang w:val="id-ID"/>
              </w:rPr>
              <w:t>Judul</w:t>
            </w:r>
          </w:p>
          <w:p w:rsidR="000B2092" w:rsidRPr="000B2092" w:rsidRDefault="000B2092" w:rsidP="003554CD">
            <w:pPr>
              <w:pStyle w:val="ListParagraph"/>
              <w:adjustRightInd w:val="0"/>
              <w:ind w:left="0" w:firstLine="0"/>
              <w:jc w:val="center"/>
              <w:rPr>
                <w:sz w:val="24"/>
                <w:szCs w:val="24"/>
                <w:lang w:val="id-ID"/>
              </w:rPr>
            </w:pPr>
            <w:r w:rsidRPr="000B2092">
              <w:rPr>
                <w:sz w:val="24"/>
                <w:szCs w:val="24"/>
                <w:lang w:val="id-ID"/>
              </w:rPr>
              <w:t>Nama dan Tahun Penelitian</w:t>
            </w:r>
          </w:p>
        </w:tc>
        <w:tc>
          <w:tcPr>
            <w:tcW w:w="2054" w:type="dxa"/>
            <w:vAlign w:val="center"/>
          </w:tcPr>
          <w:p w:rsidR="000B2092" w:rsidRPr="000B2092" w:rsidRDefault="000B2092" w:rsidP="003554CD">
            <w:pPr>
              <w:pStyle w:val="ListParagraph"/>
              <w:adjustRightInd w:val="0"/>
              <w:ind w:left="0" w:firstLine="0"/>
              <w:jc w:val="center"/>
              <w:rPr>
                <w:sz w:val="24"/>
                <w:szCs w:val="24"/>
                <w:lang w:val="id-ID"/>
              </w:rPr>
            </w:pPr>
            <w:r w:rsidRPr="000B2092">
              <w:rPr>
                <w:sz w:val="24"/>
                <w:szCs w:val="24"/>
                <w:lang w:val="id-ID"/>
              </w:rPr>
              <w:t>Variabel Penelitian</w:t>
            </w:r>
          </w:p>
        </w:tc>
        <w:tc>
          <w:tcPr>
            <w:tcW w:w="3119" w:type="dxa"/>
            <w:vAlign w:val="center"/>
          </w:tcPr>
          <w:p w:rsidR="000B2092" w:rsidRPr="000B2092" w:rsidRDefault="000B2092" w:rsidP="003554CD">
            <w:pPr>
              <w:pStyle w:val="ListParagraph"/>
              <w:adjustRightInd w:val="0"/>
              <w:ind w:left="0" w:firstLine="0"/>
              <w:jc w:val="center"/>
              <w:rPr>
                <w:sz w:val="24"/>
                <w:szCs w:val="24"/>
                <w:lang w:val="id-ID"/>
              </w:rPr>
            </w:pPr>
            <w:r w:rsidRPr="000B2092">
              <w:rPr>
                <w:sz w:val="24"/>
                <w:szCs w:val="24"/>
                <w:lang w:val="id-ID"/>
              </w:rPr>
              <w:t>Hasil Penelitian</w:t>
            </w:r>
          </w:p>
        </w:tc>
      </w:tr>
      <w:tr w:rsidR="000B2092" w:rsidRPr="000B2092" w:rsidTr="003554CD">
        <w:trPr>
          <w:jc w:val="center"/>
        </w:trPr>
        <w:tc>
          <w:tcPr>
            <w:tcW w:w="570" w:type="dxa"/>
          </w:tcPr>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1.</w:t>
            </w:r>
          </w:p>
        </w:tc>
        <w:tc>
          <w:tcPr>
            <w:tcW w:w="3041" w:type="dxa"/>
          </w:tcPr>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 xml:space="preserve">Almumtanah </w:t>
            </w:r>
            <w:r w:rsidRPr="000B2092">
              <w:rPr>
                <w:sz w:val="24"/>
                <w:szCs w:val="24"/>
                <w:vertAlign w:val="superscript"/>
                <w:lang w:val="id-ID"/>
              </w:rPr>
              <w:t xml:space="preserve">1 </w:t>
            </w:r>
            <w:r w:rsidRPr="000B2092">
              <w:rPr>
                <w:sz w:val="24"/>
                <w:szCs w:val="24"/>
                <w:lang w:val="id-ID"/>
              </w:rPr>
              <w:t>/2020</w:t>
            </w:r>
          </w:p>
          <w:p w:rsidR="000B2092" w:rsidRPr="000B2092" w:rsidRDefault="000B2092" w:rsidP="003554CD">
            <w:pPr>
              <w:pStyle w:val="ListParagraph"/>
              <w:adjustRightInd w:val="0"/>
              <w:ind w:left="0" w:firstLine="0"/>
              <w:jc w:val="both"/>
              <w:rPr>
                <w:sz w:val="24"/>
                <w:szCs w:val="24"/>
                <w:lang w:val="id-ID"/>
              </w:rPr>
            </w:pPr>
          </w:p>
          <w:p w:rsidR="000B2092" w:rsidRPr="000B2092" w:rsidRDefault="000B2092" w:rsidP="003554CD">
            <w:pPr>
              <w:pStyle w:val="ListParagraph"/>
              <w:adjustRightInd w:val="0"/>
              <w:ind w:left="0" w:firstLine="0"/>
              <w:jc w:val="both"/>
              <w:rPr>
                <w:sz w:val="24"/>
                <w:szCs w:val="24"/>
                <w:lang w:val="id-ID"/>
              </w:rPr>
            </w:pPr>
            <w:r w:rsidRPr="000B2092">
              <w:rPr>
                <w:sz w:val="24"/>
                <w:szCs w:val="24"/>
              </w:rPr>
              <w:t>PENGARUH PENERAPAN SISTEM INFORMASI AKUNTANSI TERHADAP KUALITAS LAPORAN KEUANGAN</w:t>
            </w:r>
            <w:r w:rsidRPr="000B2092">
              <w:rPr>
                <w:sz w:val="24"/>
                <w:szCs w:val="24"/>
                <w:lang w:val="id-ID"/>
              </w:rPr>
              <w:t xml:space="preserve"> </w:t>
            </w:r>
          </w:p>
        </w:tc>
        <w:tc>
          <w:tcPr>
            <w:tcW w:w="2054" w:type="dxa"/>
          </w:tcPr>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 xml:space="preserve">X1:Transformasi Digital </w:t>
            </w:r>
          </w:p>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 xml:space="preserve">X2: Ukuran Perusahaan </w:t>
            </w:r>
          </w:p>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Y :Kinerja Keuangan</w:t>
            </w:r>
          </w:p>
        </w:tc>
        <w:tc>
          <w:tcPr>
            <w:tcW w:w="3119" w:type="dxa"/>
          </w:tcPr>
          <w:p w:rsidR="000B2092" w:rsidRPr="000B2092" w:rsidRDefault="000B2092" w:rsidP="003554CD">
            <w:pPr>
              <w:pStyle w:val="ListParagraph"/>
              <w:adjustRightInd w:val="0"/>
              <w:ind w:left="0" w:firstLine="0"/>
              <w:jc w:val="both"/>
              <w:rPr>
                <w:sz w:val="24"/>
                <w:szCs w:val="24"/>
                <w:lang w:val="id-ID"/>
              </w:rPr>
            </w:pPr>
            <w:r w:rsidRPr="000B2092">
              <w:rPr>
                <w:sz w:val="24"/>
                <w:szCs w:val="24"/>
              </w:rPr>
              <w:t xml:space="preserve"> Hasil </w:t>
            </w:r>
            <w:proofErr w:type="spellStart"/>
            <w:r w:rsidRPr="000B2092">
              <w:rPr>
                <w:sz w:val="24"/>
                <w:szCs w:val="24"/>
              </w:rPr>
              <w:t>penelitian</w:t>
            </w:r>
            <w:proofErr w:type="spellEnd"/>
            <w:r w:rsidRPr="000B2092">
              <w:rPr>
                <w:sz w:val="24"/>
                <w:szCs w:val="24"/>
              </w:rPr>
              <w:t xml:space="preserve"> </w:t>
            </w:r>
            <w:proofErr w:type="spellStart"/>
            <w:r w:rsidRPr="000B2092">
              <w:rPr>
                <w:sz w:val="24"/>
                <w:szCs w:val="24"/>
              </w:rPr>
              <w:t>menunjukkan</w:t>
            </w:r>
            <w:proofErr w:type="spellEnd"/>
            <w:r w:rsidRPr="000B2092">
              <w:rPr>
                <w:sz w:val="24"/>
                <w:szCs w:val="24"/>
              </w:rPr>
              <w:t xml:space="preserve"> </w:t>
            </w:r>
            <w:proofErr w:type="spellStart"/>
            <w:r w:rsidRPr="000B2092">
              <w:rPr>
                <w:sz w:val="24"/>
                <w:szCs w:val="24"/>
              </w:rPr>
              <w:t>bahwa</w:t>
            </w:r>
            <w:proofErr w:type="spellEnd"/>
            <w:r w:rsidRPr="000B2092">
              <w:rPr>
                <w:sz w:val="24"/>
                <w:szCs w:val="24"/>
              </w:rPr>
              <w:t xml:space="preserve"> </w:t>
            </w:r>
            <w:proofErr w:type="spellStart"/>
            <w:r w:rsidRPr="000B2092">
              <w:rPr>
                <w:sz w:val="24"/>
                <w:szCs w:val="24"/>
              </w:rPr>
              <w:t>variabel</w:t>
            </w:r>
            <w:proofErr w:type="spellEnd"/>
            <w:r w:rsidRPr="000B2092">
              <w:rPr>
                <w:sz w:val="24"/>
                <w:szCs w:val="24"/>
              </w:rPr>
              <w:t xml:space="preserve"> </w:t>
            </w:r>
            <w:proofErr w:type="spellStart"/>
            <w:r w:rsidRPr="000B2092">
              <w:rPr>
                <w:sz w:val="24"/>
                <w:szCs w:val="24"/>
              </w:rPr>
              <w:t>penerapan</w:t>
            </w:r>
            <w:proofErr w:type="spellEnd"/>
            <w:r w:rsidRPr="000B2092">
              <w:rPr>
                <w:sz w:val="24"/>
                <w:szCs w:val="24"/>
              </w:rPr>
              <w:t xml:space="preserve"> </w:t>
            </w:r>
            <w:proofErr w:type="spellStart"/>
            <w:r w:rsidRPr="000B2092">
              <w:rPr>
                <w:sz w:val="24"/>
                <w:szCs w:val="24"/>
              </w:rPr>
              <w:t>sistem</w:t>
            </w:r>
            <w:proofErr w:type="spellEnd"/>
            <w:r w:rsidRPr="000B2092">
              <w:rPr>
                <w:sz w:val="24"/>
                <w:szCs w:val="24"/>
              </w:rPr>
              <w:t xml:space="preserve"> </w:t>
            </w:r>
            <w:proofErr w:type="spellStart"/>
            <w:r w:rsidRPr="000B2092">
              <w:rPr>
                <w:sz w:val="24"/>
                <w:szCs w:val="24"/>
              </w:rPr>
              <w:t>informasi</w:t>
            </w:r>
            <w:proofErr w:type="spellEnd"/>
            <w:r w:rsidRPr="000B2092">
              <w:rPr>
                <w:sz w:val="24"/>
                <w:szCs w:val="24"/>
              </w:rPr>
              <w:t xml:space="preserve"> </w:t>
            </w:r>
            <w:proofErr w:type="spellStart"/>
            <w:r w:rsidRPr="000B2092">
              <w:rPr>
                <w:sz w:val="24"/>
                <w:szCs w:val="24"/>
              </w:rPr>
              <w:t>akuntansi</w:t>
            </w:r>
            <w:proofErr w:type="spellEnd"/>
            <w:r w:rsidRPr="000B2092">
              <w:rPr>
                <w:sz w:val="24"/>
                <w:szCs w:val="24"/>
              </w:rPr>
              <w:t xml:space="preserve"> (X) </w:t>
            </w:r>
            <w:proofErr w:type="spellStart"/>
            <w:r w:rsidRPr="000B2092">
              <w:rPr>
                <w:sz w:val="24"/>
                <w:szCs w:val="24"/>
              </w:rPr>
              <w:t>berpengaruh</w:t>
            </w:r>
            <w:proofErr w:type="spellEnd"/>
            <w:r w:rsidRPr="000B2092">
              <w:rPr>
                <w:sz w:val="24"/>
                <w:szCs w:val="24"/>
              </w:rPr>
              <w:t xml:space="preserve"> </w:t>
            </w:r>
            <w:proofErr w:type="spellStart"/>
            <w:r w:rsidRPr="000B2092">
              <w:rPr>
                <w:sz w:val="24"/>
                <w:szCs w:val="24"/>
              </w:rPr>
              <w:t>signifikan</w:t>
            </w:r>
            <w:proofErr w:type="spellEnd"/>
            <w:r w:rsidRPr="000B2092">
              <w:rPr>
                <w:sz w:val="24"/>
                <w:szCs w:val="24"/>
              </w:rPr>
              <w:t xml:space="preserve"> </w:t>
            </w:r>
            <w:proofErr w:type="spellStart"/>
            <w:r w:rsidRPr="000B2092">
              <w:rPr>
                <w:sz w:val="24"/>
                <w:szCs w:val="24"/>
              </w:rPr>
              <w:t>terhadap</w:t>
            </w:r>
            <w:proofErr w:type="spellEnd"/>
            <w:r w:rsidRPr="000B2092">
              <w:rPr>
                <w:sz w:val="24"/>
                <w:szCs w:val="24"/>
              </w:rPr>
              <w:t xml:space="preserve"> </w:t>
            </w:r>
            <w:proofErr w:type="spellStart"/>
            <w:r w:rsidRPr="000B2092">
              <w:rPr>
                <w:sz w:val="24"/>
                <w:szCs w:val="24"/>
              </w:rPr>
              <w:t>kualitas</w:t>
            </w:r>
            <w:proofErr w:type="spellEnd"/>
            <w:r w:rsidRPr="000B2092">
              <w:rPr>
                <w:sz w:val="24"/>
                <w:szCs w:val="24"/>
              </w:rPr>
              <w:t xml:space="preserve"> </w:t>
            </w:r>
            <w:proofErr w:type="spellStart"/>
            <w:r w:rsidRPr="000B2092">
              <w:rPr>
                <w:sz w:val="24"/>
                <w:szCs w:val="24"/>
              </w:rPr>
              <w:t>laporan</w:t>
            </w:r>
            <w:proofErr w:type="spellEnd"/>
            <w:r w:rsidRPr="000B2092">
              <w:rPr>
                <w:sz w:val="24"/>
                <w:szCs w:val="24"/>
              </w:rPr>
              <w:t xml:space="preserve"> </w:t>
            </w:r>
            <w:proofErr w:type="spellStart"/>
            <w:r w:rsidRPr="000B2092">
              <w:rPr>
                <w:sz w:val="24"/>
                <w:szCs w:val="24"/>
              </w:rPr>
              <w:t>keuangan</w:t>
            </w:r>
            <w:proofErr w:type="spellEnd"/>
            <w:r w:rsidRPr="000B2092">
              <w:rPr>
                <w:sz w:val="24"/>
                <w:szCs w:val="24"/>
              </w:rPr>
              <w:t xml:space="preserve"> (Y). Hal </w:t>
            </w:r>
            <w:proofErr w:type="spellStart"/>
            <w:r w:rsidRPr="000B2092">
              <w:rPr>
                <w:sz w:val="24"/>
                <w:szCs w:val="24"/>
              </w:rPr>
              <w:t>ini</w:t>
            </w:r>
            <w:proofErr w:type="spellEnd"/>
            <w:r w:rsidRPr="000B2092">
              <w:rPr>
                <w:sz w:val="24"/>
                <w:szCs w:val="24"/>
              </w:rPr>
              <w:t xml:space="preserve"> </w:t>
            </w:r>
            <w:proofErr w:type="spellStart"/>
            <w:r w:rsidRPr="000B2092">
              <w:rPr>
                <w:sz w:val="24"/>
                <w:szCs w:val="24"/>
              </w:rPr>
              <w:t>menunjukan</w:t>
            </w:r>
            <w:proofErr w:type="spellEnd"/>
            <w:r w:rsidRPr="000B2092">
              <w:rPr>
                <w:sz w:val="24"/>
                <w:szCs w:val="24"/>
              </w:rPr>
              <w:t xml:space="preserve"> </w:t>
            </w:r>
            <w:proofErr w:type="spellStart"/>
            <w:r w:rsidRPr="000B2092">
              <w:rPr>
                <w:sz w:val="24"/>
                <w:szCs w:val="24"/>
              </w:rPr>
              <w:t>bahwa</w:t>
            </w:r>
            <w:proofErr w:type="spellEnd"/>
            <w:r w:rsidRPr="000B2092">
              <w:rPr>
                <w:sz w:val="24"/>
                <w:szCs w:val="24"/>
              </w:rPr>
              <w:t xml:space="preserve"> </w:t>
            </w:r>
            <w:proofErr w:type="spellStart"/>
            <w:r w:rsidRPr="000B2092">
              <w:rPr>
                <w:sz w:val="24"/>
                <w:szCs w:val="24"/>
              </w:rPr>
              <w:t>semakin</w:t>
            </w:r>
            <w:proofErr w:type="spellEnd"/>
            <w:r w:rsidRPr="000B2092">
              <w:rPr>
                <w:sz w:val="24"/>
                <w:szCs w:val="24"/>
              </w:rPr>
              <w:t xml:space="preserve"> </w:t>
            </w:r>
            <w:proofErr w:type="spellStart"/>
            <w:r w:rsidRPr="000B2092">
              <w:rPr>
                <w:sz w:val="24"/>
                <w:szCs w:val="24"/>
              </w:rPr>
              <w:t>tinggi</w:t>
            </w:r>
            <w:proofErr w:type="spellEnd"/>
            <w:r w:rsidRPr="000B2092">
              <w:rPr>
                <w:sz w:val="24"/>
                <w:szCs w:val="24"/>
              </w:rPr>
              <w:t xml:space="preserve"> </w:t>
            </w:r>
            <w:proofErr w:type="spellStart"/>
            <w:r w:rsidRPr="000B2092">
              <w:rPr>
                <w:sz w:val="24"/>
                <w:szCs w:val="24"/>
              </w:rPr>
              <w:t>tingkat</w:t>
            </w:r>
            <w:proofErr w:type="spellEnd"/>
            <w:r w:rsidRPr="000B2092">
              <w:rPr>
                <w:sz w:val="24"/>
                <w:szCs w:val="24"/>
              </w:rPr>
              <w:t xml:space="preserve"> </w:t>
            </w:r>
            <w:proofErr w:type="spellStart"/>
            <w:r w:rsidRPr="000B2092">
              <w:rPr>
                <w:sz w:val="24"/>
                <w:szCs w:val="24"/>
              </w:rPr>
              <w:t>penerapan</w:t>
            </w:r>
            <w:proofErr w:type="spellEnd"/>
            <w:r w:rsidRPr="000B2092">
              <w:rPr>
                <w:sz w:val="24"/>
                <w:szCs w:val="24"/>
              </w:rPr>
              <w:t xml:space="preserve"> </w:t>
            </w:r>
            <w:proofErr w:type="spellStart"/>
            <w:r w:rsidRPr="000B2092">
              <w:rPr>
                <w:sz w:val="24"/>
                <w:szCs w:val="24"/>
              </w:rPr>
              <w:t>sistem</w:t>
            </w:r>
            <w:proofErr w:type="spellEnd"/>
            <w:r w:rsidRPr="000B2092">
              <w:rPr>
                <w:sz w:val="24"/>
                <w:szCs w:val="24"/>
              </w:rPr>
              <w:t xml:space="preserve"> </w:t>
            </w:r>
            <w:proofErr w:type="spellStart"/>
            <w:r w:rsidRPr="000B2092">
              <w:rPr>
                <w:sz w:val="24"/>
                <w:szCs w:val="24"/>
              </w:rPr>
              <w:t>informasi</w:t>
            </w:r>
            <w:proofErr w:type="spellEnd"/>
            <w:r w:rsidRPr="000B2092">
              <w:rPr>
                <w:sz w:val="24"/>
                <w:szCs w:val="24"/>
              </w:rPr>
              <w:t xml:space="preserve"> </w:t>
            </w:r>
            <w:proofErr w:type="spellStart"/>
            <w:r w:rsidRPr="000B2092">
              <w:rPr>
                <w:sz w:val="24"/>
                <w:szCs w:val="24"/>
              </w:rPr>
              <w:t>akuntansi</w:t>
            </w:r>
            <w:proofErr w:type="spellEnd"/>
            <w:r w:rsidRPr="000B2092">
              <w:rPr>
                <w:sz w:val="24"/>
                <w:szCs w:val="24"/>
              </w:rPr>
              <w:t xml:space="preserve"> </w:t>
            </w:r>
            <w:proofErr w:type="spellStart"/>
            <w:r w:rsidRPr="000B2092">
              <w:rPr>
                <w:sz w:val="24"/>
                <w:szCs w:val="24"/>
              </w:rPr>
              <w:t>maka</w:t>
            </w:r>
            <w:proofErr w:type="spellEnd"/>
            <w:r w:rsidRPr="000B2092">
              <w:rPr>
                <w:sz w:val="24"/>
                <w:szCs w:val="24"/>
              </w:rPr>
              <w:t xml:space="preserve"> </w:t>
            </w:r>
            <w:proofErr w:type="spellStart"/>
            <w:r w:rsidRPr="000B2092">
              <w:rPr>
                <w:sz w:val="24"/>
                <w:szCs w:val="24"/>
              </w:rPr>
              <w:t>kualitas</w:t>
            </w:r>
            <w:proofErr w:type="spellEnd"/>
            <w:r w:rsidRPr="000B2092">
              <w:rPr>
                <w:sz w:val="24"/>
                <w:szCs w:val="24"/>
              </w:rPr>
              <w:t xml:space="preserve"> </w:t>
            </w:r>
            <w:proofErr w:type="spellStart"/>
            <w:r w:rsidRPr="000B2092">
              <w:rPr>
                <w:sz w:val="24"/>
                <w:szCs w:val="24"/>
              </w:rPr>
              <w:t>laporan</w:t>
            </w:r>
            <w:proofErr w:type="spellEnd"/>
            <w:r w:rsidRPr="000B2092">
              <w:rPr>
                <w:sz w:val="24"/>
                <w:szCs w:val="24"/>
              </w:rPr>
              <w:t xml:space="preserve"> </w:t>
            </w:r>
            <w:proofErr w:type="spellStart"/>
            <w:r w:rsidRPr="000B2092">
              <w:rPr>
                <w:sz w:val="24"/>
                <w:szCs w:val="24"/>
              </w:rPr>
              <w:t>keuangan</w:t>
            </w:r>
            <w:proofErr w:type="spellEnd"/>
            <w:r w:rsidRPr="000B2092">
              <w:rPr>
                <w:sz w:val="24"/>
                <w:szCs w:val="24"/>
              </w:rPr>
              <w:t xml:space="preserve"> </w:t>
            </w:r>
            <w:proofErr w:type="spellStart"/>
            <w:r w:rsidRPr="000B2092">
              <w:rPr>
                <w:sz w:val="24"/>
                <w:szCs w:val="24"/>
              </w:rPr>
              <w:t>Akuntansi</w:t>
            </w:r>
            <w:proofErr w:type="spellEnd"/>
            <w:r w:rsidRPr="000B2092">
              <w:rPr>
                <w:sz w:val="24"/>
                <w:szCs w:val="24"/>
              </w:rPr>
              <w:t xml:space="preserve"> </w:t>
            </w:r>
            <w:proofErr w:type="spellStart"/>
            <w:r w:rsidRPr="000B2092">
              <w:rPr>
                <w:sz w:val="24"/>
                <w:szCs w:val="24"/>
              </w:rPr>
              <w:t>semakin</w:t>
            </w:r>
            <w:proofErr w:type="spellEnd"/>
            <w:r w:rsidRPr="000B2092">
              <w:rPr>
                <w:sz w:val="24"/>
                <w:szCs w:val="24"/>
              </w:rPr>
              <w:t xml:space="preserve"> </w:t>
            </w:r>
            <w:proofErr w:type="spellStart"/>
            <w:r w:rsidRPr="000B2092">
              <w:rPr>
                <w:sz w:val="24"/>
                <w:szCs w:val="24"/>
              </w:rPr>
              <w:t>baik</w:t>
            </w:r>
            <w:proofErr w:type="spellEnd"/>
            <w:r w:rsidRPr="000B2092">
              <w:rPr>
                <w:sz w:val="24"/>
                <w:szCs w:val="24"/>
                <w:lang w:val="id-ID"/>
              </w:rPr>
              <w:t>.</w:t>
            </w:r>
          </w:p>
        </w:tc>
      </w:tr>
      <w:tr w:rsidR="000B2092" w:rsidRPr="000B2092" w:rsidTr="003554CD">
        <w:trPr>
          <w:jc w:val="center"/>
        </w:trPr>
        <w:tc>
          <w:tcPr>
            <w:tcW w:w="570" w:type="dxa"/>
          </w:tcPr>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2.</w:t>
            </w:r>
          </w:p>
        </w:tc>
        <w:tc>
          <w:tcPr>
            <w:tcW w:w="3041" w:type="dxa"/>
          </w:tcPr>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 xml:space="preserve">Sugiarto </w:t>
            </w:r>
            <w:r w:rsidRPr="000B2092">
              <w:rPr>
                <w:sz w:val="24"/>
                <w:szCs w:val="24"/>
                <w:vertAlign w:val="superscript"/>
                <w:lang w:val="id-ID"/>
              </w:rPr>
              <w:t>1,</w:t>
            </w:r>
            <w:r w:rsidRPr="000B2092">
              <w:rPr>
                <w:sz w:val="24"/>
                <w:szCs w:val="24"/>
                <w:lang w:val="id-ID"/>
              </w:rPr>
              <w:t>Kustina</w:t>
            </w:r>
            <w:r w:rsidRPr="000B2092">
              <w:rPr>
                <w:sz w:val="24"/>
                <w:szCs w:val="24"/>
                <w:vertAlign w:val="superscript"/>
                <w:lang w:val="id-ID"/>
              </w:rPr>
              <w:t>2</w:t>
            </w:r>
            <w:r w:rsidRPr="000B2092">
              <w:rPr>
                <w:sz w:val="24"/>
                <w:szCs w:val="24"/>
                <w:lang w:val="id-ID"/>
              </w:rPr>
              <w:t>/2020</w:t>
            </w:r>
          </w:p>
          <w:p w:rsidR="000B2092" w:rsidRPr="000B2092" w:rsidRDefault="000B2092" w:rsidP="003554CD">
            <w:pPr>
              <w:pStyle w:val="ListParagraph"/>
              <w:adjustRightInd w:val="0"/>
              <w:ind w:left="0" w:firstLine="0"/>
              <w:jc w:val="both"/>
              <w:rPr>
                <w:sz w:val="24"/>
                <w:szCs w:val="24"/>
                <w:lang w:val="id-ID"/>
              </w:rPr>
            </w:pPr>
          </w:p>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PENGARUH PENERAPAN BRANCHLESS BANKING DAN E-BANKING TERHADAP  KINERJA KEUANGAN SEKTOR PERBANKAN DI Indonesia</w:t>
            </w:r>
          </w:p>
        </w:tc>
        <w:tc>
          <w:tcPr>
            <w:tcW w:w="2054" w:type="dxa"/>
          </w:tcPr>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 xml:space="preserve">X1:Branchless Banking </w:t>
            </w:r>
          </w:p>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X2:E-Banking Y:Kinerja Keuangan</w:t>
            </w:r>
          </w:p>
        </w:tc>
        <w:tc>
          <w:tcPr>
            <w:tcW w:w="3119" w:type="dxa"/>
          </w:tcPr>
          <w:p w:rsidR="000B2092" w:rsidRPr="000B2092" w:rsidRDefault="000B2092" w:rsidP="003554CD">
            <w:pPr>
              <w:pStyle w:val="ListParagraph"/>
              <w:adjustRightInd w:val="0"/>
              <w:ind w:left="0" w:firstLine="0"/>
              <w:jc w:val="both"/>
              <w:rPr>
                <w:sz w:val="24"/>
                <w:szCs w:val="24"/>
                <w:lang w:val="id-ID"/>
              </w:rPr>
            </w:pPr>
            <w:r w:rsidRPr="000B2092">
              <w:rPr>
                <w:sz w:val="24"/>
                <w:szCs w:val="24"/>
              </w:rPr>
              <w:t xml:space="preserve"> </w:t>
            </w:r>
            <w:r w:rsidRPr="000B2092">
              <w:rPr>
                <w:sz w:val="24"/>
                <w:szCs w:val="24"/>
                <w:lang w:val="id-ID"/>
              </w:rPr>
              <w:t>Hasil penelitian ini menunjukkan bahwa penerapan branchless banking tidak berpengaruhsignifikan terhadap  kinerja  perbankan  Indonesia  dan  penerapan  e-banking  berpengaruh positif   dan   signifikan   terhadap   kinerja   perbankan   Indonesia.Perusahaan perbankan dimasa yang akan datang perlu mengembangkan program branchless banking dane-banking sesuai dengan program pemerintah yang dianjurkan.</w:t>
            </w:r>
          </w:p>
        </w:tc>
      </w:tr>
      <w:tr w:rsidR="000B2092" w:rsidRPr="000B2092" w:rsidTr="003554CD">
        <w:trPr>
          <w:jc w:val="center"/>
        </w:trPr>
        <w:tc>
          <w:tcPr>
            <w:tcW w:w="570" w:type="dxa"/>
          </w:tcPr>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3.</w:t>
            </w:r>
          </w:p>
        </w:tc>
        <w:tc>
          <w:tcPr>
            <w:tcW w:w="3041" w:type="dxa"/>
          </w:tcPr>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Mulyono</w:t>
            </w:r>
            <w:r w:rsidRPr="000B2092">
              <w:rPr>
                <w:sz w:val="24"/>
                <w:szCs w:val="24"/>
                <w:vertAlign w:val="superscript"/>
                <w:lang w:val="id-ID"/>
              </w:rPr>
              <w:t>1</w:t>
            </w:r>
            <w:r w:rsidRPr="000B2092">
              <w:rPr>
                <w:sz w:val="24"/>
                <w:szCs w:val="24"/>
                <w:lang w:val="id-ID"/>
              </w:rPr>
              <w:t>/2020</w:t>
            </w:r>
          </w:p>
          <w:p w:rsidR="000B2092" w:rsidRPr="000B2092" w:rsidRDefault="000B2092" w:rsidP="003554CD">
            <w:pPr>
              <w:pStyle w:val="ListParagraph"/>
              <w:adjustRightInd w:val="0"/>
              <w:ind w:left="0" w:firstLine="0"/>
              <w:jc w:val="both"/>
              <w:rPr>
                <w:sz w:val="24"/>
                <w:szCs w:val="24"/>
              </w:rPr>
            </w:pPr>
          </w:p>
          <w:p w:rsidR="000B2092" w:rsidRPr="000B2092" w:rsidRDefault="000B2092" w:rsidP="003554CD">
            <w:pPr>
              <w:pStyle w:val="ListParagraph"/>
              <w:adjustRightInd w:val="0"/>
              <w:ind w:left="0" w:firstLine="0"/>
              <w:jc w:val="both"/>
              <w:rPr>
                <w:i/>
                <w:sz w:val="24"/>
                <w:szCs w:val="24"/>
              </w:rPr>
            </w:pPr>
            <w:r w:rsidRPr="000B2092">
              <w:rPr>
                <w:i/>
                <w:sz w:val="24"/>
                <w:szCs w:val="24"/>
              </w:rPr>
              <w:t>ACCOUNTING INFORMATION SYSTEM AND IMPROVEMENT ON FINANCIAL REPORTING</w:t>
            </w:r>
          </w:p>
        </w:tc>
        <w:tc>
          <w:tcPr>
            <w:tcW w:w="2054" w:type="dxa"/>
          </w:tcPr>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 xml:space="preserve">X : Sistem Informasi Akuntansi   </w:t>
            </w:r>
          </w:p>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 xml:space="preserve">Y :Kinerja Perusahaan </w:t>
            </w:r>
          </w:p>
        </w:tc>
        <w:tc>
          <w:tcPr>
            <w:tcW w:w="3119" w:type="dxa"/>
          </w:tcPr>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 xml:space="preserve">Hasil Survai menunjukkan bahwa </w:t>
            </w:r>
            <w:proofErr w:type="spellStart"/>
            <w:r w:rsidRPr="000B2092">
              <w:rPr>
                <w:sz w:val="24"/>
                <w:szCs w:val="24"/>
              </w:rPr>
              <w:t>Sistem</w:t>
            </w:r>
            <w:proofErr w:type="spellEnd"/>
            <w:r w:rsidRPr="000B2092">
              <w:rPr>
                <w:sz w:val="24"/>
                <w:szCs w:val="24"/>
              </w:rPr>
              <w:t xml:space="preserve"> </w:t>
            </w:r>
            <w:proofErr w:type="spellStart"/>
            <w:r w:rsidRPr="000B2092">
              <w:rPr>
                <w:sz w:val="24"/>
                <w:szCs w:val="24"/>
              </w:rPr>
              <w:t>informasi</w:t>
            </w:r>
            <w:proofErr w:type="spellEnd"/>
            <w:r w:rsidRPr="000B2092">
              <w:rPr>
                <w:sz w:val="24"/>
                <w:szCs w:val="24"/>
              </w:rPr>
              <w:t xml:space="preserve"> </w:t>
            </w:r>
            <w:proofErr w:type="spellStart"/>
            <w:r w:rsidRPr="000B2092">
              <w:rPr>
                <w:sz w:val="24"/>
                <w:szCs w:val="24"/>
              </w:rPr>
              <w:t>akuntansi</w:t>
            </w:r>
            <w:proofErr w:type="spellEnd"/>
            <w:r w:rsidRPr="000B2092">
              <w:rPr>
                <w:sz w:val="24"/>
                <w:szCs w:val="24"/>
              </w:rPr>
              <w:t xml:space="preserve"> pada </w:t>
            </w:r>
            <w:proofErr w:type="spellStart"/>
            <w:r w:rsidRPr="000B2092">
              <w:rPr>
                <w:sz w:val="24"/>
                <w:szCs w:val="24"/>
              </w:rPr>
              <w:t>suatu</w:t>
            </w:r>
            <w:proofErr w:type="spellEnd"/>
            <w:r w:rsidRPr="000B2092">
              <w:rPr>
                <w:sz w:val="24"/>
                <w:szCs w:val="24"/>
              </w:rPr>
              <w:t xml:space="preserve"> </w:t>
            </w:r>
            <w:proofErr w:type="spellStart"/>
            <w:r w:rsidRPr="000B2092">
              <w:rPr>
                <w:sz w:val="24"/>
                <w:szCs w:val="24"/>
              </w:rPr>
              <w:t>perusahaan</w:t>
            </w:r>
            <w:proofErr w:type="spellEnd"/>
            <w:r w:rsidRPr="000B2092">
              <w:rPr>
                <w:sz w:val="24"/>
                <w:szCs w:val="24"/>
              </w:rPr>
              <w:t xml:space="preserve"> </w:t>
            </w:r>
            <w:proofErr w:type="spellStart"/>
            <w:r w:rsidRPr="000B2092">
              <w:rPr>
                <w:sz w:val="24"/>
                <w:szCs w:val="24"/>
              </w:rPr>
              <w:t>dapat</w:t>
            </w:r>
            <w:proofErr w:type="spellEnd"/>
            <w:r w:rsidRPr="000B2092">
              <w:rPr>
                <w:sz w:val="24"/>
                <w:szCs w:val="24"/>
              </w:rPr>
              <w:t xml:space="preserve"> </w:t>
            </w:r>
            <w:proofErr w:type="spellStart"/>
            <w:r w:rsidRPr="000B2092">
              <w:rPr>
                <w:sz w:val="24"/>
                <w:szCs w:val="24"/>
              </w:rPr>
              <w:t>memberikan</w:t>
            </w:r>
            <w:proofErr w:type="spellEnd"/>
            <w:r w:rsidRPr="000B2092">
              <w:rPr>
                <w:sz w:val="24"/>
                <w:szCs w:val="24"/>
                <w:lang w:val="id-ID"/>
              </w:rPr>
              <w:t xml:space="preserve"> </w:t>
            </w:r>
            <w:proofErr w:type="spellStart"/>
            <w:r w:rsidRPr="000B2092">
              <w:rPr>
                <w:sz w:val="24"/>
                <w:szCs w:val="24"/>
              </w:rPr>
              <w:t>nilai</w:t>
            </w:r>
            <w:proofErr w:type="spellEnd"/>
            <w:r w:rsidRPr="000B2092">
              <w:rPr>
                <w:sz w:val="24"/>
                <w:szCs w:val="24"/>
              </w:rPr>
              <w:t xml:space="preserve"> </w:t>
            </w:r>
            <w:proofErr w:type="spellStart"/>
            <w:r w:rsidRPr="000B2092">
              <w:rPr>
                <w:sz w:val="24"/>
                <w:szCs w:val="24"/>
              </w:rPr>
              <w:t>tambah</w:t>
            </w:r>
            <w:proofErr w:type="spellEnd"/>
            <w:r w:rsidRPr="000B2092">
              <w:rPr>
                <w:sz w:val="24"/>
                <w:szCs w:val="24"/>
              </w:rPr>
              <w:t xml:space="preserve"> (</w:t>
            </w:r>
            <w:proofErr w:type="spellStart"/>
            <w:r w:rsidRPr="000B2092">
              <w:rPr>
                <w:sz w:val="24"/>
                <w:szCs w:val="24"/>
              </w:rPr>
              <w:t>valueadded</w:t>
            </w:r>
            <w:proofErr w:type="spellEnd"/>
            <w:r w:rsidRPr="000B2092">
              <w:rPr>
                <w:sz w:val="24"/>
                <w:szCs w:val="24"/>
              </w:rPr>
              <w:t xml:space="preserve">) </w:t>
            </w:r>
            <w:proofErr w:type="spellStart"/>
            <w:r w:rsidRPr="000B2092">
              <w:rPr>
                <w:sz w:val="24"/>
                <w:szCs w:val="24"/>
              </w:rPr>
              <w:t>bagi</w:t>
            </w:r>
            <w:proofErr w:type="spellEnd"/>
            <w:r w:rsidRPr="000B2092">
              <w:rPr>
                <w:sz w:val="24"/>
                <w:szCs w:val="24"/>
              </w:rPr>
              <w:t xml:space="preserve"> </w:t>
            </w:r>
            <w:proofErr w:type="spellStart"/>
            <w:r w:rsidRPr="000B2092">
              <w:rPr>
                <w:sz w:val="24"/>
                <w:szCs w:val="24"/>
              </w:rPr>
              <w:t>penggunanya</w:t>
            </w:r>
            <w:proofErr w:type="spellEnd"/>
            <w:r w:rsidRPr="000B2092">
              <w:rPr>
                <w:sz w:val="24"/>
                <w:szCs w:val="24"/>
              </w:rPr>
              <w:t xml:space="preserve"> </w:t>
            </w:r>
            <w:proofErr w:type="spellStart"/>
            <w:r w:rsidRPr="000B2092">
              <w:rPr>
                <w:sz w:val="24"/>
                <w:szCs w:val="24"/>
              </w:rPr>
              <w:t>berupa</w:t>
            </w:r>
            <w:proofErr w:type="spellEnd"/>
            <w:r w:rsidRPr="000B2092">
              <w:rPr>
                <w:sz w:val="24"/>
                <w:szCs w:val="24"/>
              </w:rPr>
              <w:t xml:space="preserve"> </w:t>
            </w:r>
            <w:proofErr w:type="spellStart"/>
            <w:r w:rsidRPr="000B2092">
              <w:rPr>
                <w:sz w:val="24"/>
                <w:szCs w:val="24"/>
              </w:rPr>
              <w:lastRenderedPageBreak/>
              <w:t>penyediaan</w:t>
            </w:r>
            <w:proofErr w:type="spellEnd"/>
            <w:r w:rsidRPr="000B2092">
              <w:rPr>
                <w:sz w:val="24"/>
                <w:szCs w:val="24"/>
              </w:rPr>
              <w:t xml:space="preserve"> </w:t>
            </w:r>
            <w:proofErr w:type="spellStart"/>
            <w:r w:rsidRPr="000B2092">
              <w:rPr>
                <w:sz w:val="24"/>
                <w:szCs w:val="24"/>
              </w:rPr>
              <w:t>informasi</w:t>
            </w:r>
            <w:proofErr w:type="spellEnd"/>
            <w:r w:rsidRPr="000B2092">
              <w:rPr>
                <w:sz w:val="24"/>
                <w:szCs w:val="24"/>
              </w:rPr>
              <w:t xml:space="preserve"> </w:t>
            </w:r>
            <w:proofErr w:type="spellStart"/>
            <w:r w:rsidRPr="000B2092">
              <w:rPr>
                <w:sz w:val="24"/>
                <w:szCs w:val="24"/>
              </w:rPr>
              <w:t>keuangan</w:t>
            </w:r>
            <w:proofErr w:type="spellEnd"/>
            <w:r w:rsidRPr="000B2092">
              <w:rPr>
                <w:sz w:val="24"/>
                <w:szCs w:val="24"/>
              </w:rPr>
              <w:t xml:space="preserve"> </w:t>
            </w:r>
            <w:proofErr w:type="spellStart"/>
            <w:r w:rsidRPr="000B2092">
              <w:rPr>
                <w:sz w:val="24"/>
                <w:szCs w:val="24"/>
              </w:rPr>
              <w:t>untuk</w:t>
            </w:r>
            <w:proofErr w:type="spellEnd"/>
            <w:r w:rsidRPr="000B2092">
              <w:rPr>
                <w:sz w:val="24"/>
                <w:szCs w:val="24"/>
              </w:rPr>
              <w:t xml:space="preserve"> </w:t>
            </w:r>
            <w:proofErr w:type="spellStart"/>
            <w:r w:rsidRPr="000B2092">
              <w:rPr>
                <w:sz w:val="24"/>
                <w:szCs w:val="24"/>
              </w:rPr>
              <w:t>perencanaan</w:t>
            </w:r>
            <w:proofErr w:type="spellEnd"/>
            <w:r w:rsidRPr="000B2092">
              <w:rPr>
                <w:sz w:val="24"/>
                <w:szCs w:val="24"/>
              </w:rPr>
              <w:t xml:space="preserve">, </w:t>
            </w:r>
            <w:proofErr w:type="spellStart"/>
            <w:r w:rsidRPr="000B2092">
              <w:rPr>
                <w:sz w:val="24"/>
                <w:szCs w:val="24"/>
              </w:rPr>
              <w:t>pengendalian</w:t>
            </w:r>
            <w:proofErr w:type="spellEnd"/>
            <w:r w:rsidRPr="000B2092">
              <w:rPr>
                <w:sz w:val="24"/>
                <w:szCs w:val="24"/>
              </w:rPr>
              <w:t xml:space="preserve"> dan </w:t>
            </w:r>
            <w:proofErr w:type="spellStart"/>
            <w:r w:rsidRPr="000B2092">
              <w:rPr>
                <w:sz w:val="24"/>
                <w:szCs w:val="24"/>
              </w:rPr>
              <w:t>pengambilan</w:t>
            </w:r>
            <w:proofErr w:type="spellEnd"/>
            <w:r w:rsidRPr="000B2092">
              <w:rPr>
                <w:sz w:val="24"/>
                <w:szCs w:val="24"/>
              </w:rPr>
              <w:t xml:space="preserve"> </w:t>
            </w:r>
            <w:proofErr w:type="spellStart"/>
            <w:r w:rsidRPr="000B2092">
              <w:rPr>
                <w:sz w:val="24"/>
                <w:szCs w:val="24"/>
              </w:rPr>
              <w:t>keputusan</w:t>
            </w:r>
            <w:proofErr w:type="spellEnd"/>
            <w:r w:rsidRPr="000B2092">
              <w:rPr>
                <w:sz w:val="24"/>
                <w:szCs w:val="24"/>
              </w:rPr>
              <w:t xml:space="preserve"> </w:t>
            </w:r>
            <w:proofErr w:type="spellStart"/>
            <w:r w:rsidRPr="000B2092">
              <w:rPr>
                <w:sz w:val="24"/>
                <w:szCs w:val="24"/>
              </w:rPr>
              <w:t>perusahaan</w:t>
            </w:r>
            <w:proofErr w:type="spellEnd"/>
            <w:r w:rsidRPr="000B2092">
              <w:rPr>
                <w:sz w:val="24"/>
                <w:szCs w:val="24"/>
              </w:rPr>
              <w:t xml:space="preserve">, yang pada </w:t>
            </w:r>
            <w:proofErr w:type="spellStart"/>
            <w:r w:rsidRPr="000B2092">
              <w:rPr>
                <w:sz w:val="24"/>
                <w:szCs w:val="24"/>
              </w:rPr>
              <w:t>akhirnya</w:t>
            </w:r>
            <w:proofErr w:type="spellEnd"/>
            <w:r w:rsidRPr="000B2092">
              <w:rPr>
                <w:sz w:val="24"/>
                <w:szCs w:val="24"/>
              </w:rPr>
              <w:t xml:space="preserve"> </w:t>
            </w:r>
            <w:proofErr w:type="spellStart"/>
            <w:r w:rsidRPr="000B2092">
              <w:rPr>
                <w:sz w:val="24"/>
                <w:szCs w:val="24"/>
              </w:rPr>
              <w:t>berdampak</w:t>
            </w:r>
            <w:proofErr w:type="spellEnd"/>
            <w:r w:rsidRPr="000B2092">
              <w:rPr>
                <w:sz w:val="24"/>
                <w:szCs w:val="24"/>
              </w:rPr>
              <w:t xml:space="preserve"> pada </w:t>
            </w:r>
            <w:proofErr w:type="spellStart"/>
            <w:r w:rsidRPr="000B2092">
              <w:rPr>
                <w:sz w:val="24"/>
                <w:szCs w:val="24"/>
              </w:rPr>
              <w:t>peningkatan</w:t>
            </w:r>
            <w:proofErr w:type="spellEnd"/>
            <w:r w:rsidRPr="000B2092">
              <w:rPr>
                <w:sz w:val="24"/>
                <w:szCs w:val="24"/>
              </w:rPr>
              <w:t xml:space="preserve"> </w:t>
            </w:r>
            <w:proofErr w:type="spellStart"/>
            <w:r w:rsidRPr="000B2092">
              <w:rPr>
                <w:sz w:val="24"/>
                <w:szCs w:val="24"/>
              </w:rPr>
              <w:t>kinerja</w:t>
            </w:r>
            <w:proofErr w:type="spellEnd"/>
            <w:r w:rsidRPr="000B2092">
              <w:rPr>
                <w:sz w:val="24"/>
                <w:szCs w:val="24"/>
              </w:rPr>
              <w:t xml:space="preserve"> </w:t>
            </w:r>
            <w:proofErr w:type="spellStart"/>
            <w:r w:rsidRPr="000B2092">
              <w:rPr>
                <w:sz w:val="24"/>
                <w:szCs w:val="24"/>
              </w:rPr>
              <w:t>perusahaan</w:t>
            </w:r>
            <w:proofErr w:type="spellEnd"/>
            <w:r w:rsidRPr="000B2092">
              <w:rPr>
                <w:sz w:val="24"/>
                <w:szCs w:val="24"/>
              </w:rPr>
              <w:t xml:space="preserve"> </w:t>
            </w:r>
            <w:proofErr w:type="spellStart"/>
            <w:r w:rsidRPr="000B2092">
              <w:rPr>
                <w:sz w:val="24"/>
                <w:szCs w:val="24"/>
              </w:rPr>
              <w:t>secara</w:t>
            </w:r>
            <w:proofErr w:type="spellEnd"/>
            <w:r w:rsidRPr="000B2092">
              <w:rPr>
                <w:sz w:val="24"/>
                <w:szCs w:val="24"/>
              </w:rPr>
              <w:t xml:space="preserve"> </w:t>
            </w:r>
            <w:proofErr w:type="spellStart"/>
            <w:r w:rsidRPr="000B2092">
              <w:rPr>
                <w:sz w:val="24"/>
                <w:szCs w:val="24"/>
              </w:rPr>
              <w:t>keseluruhan</w:t>
            </w:r>
            <w:proofErr w:type="spellEnd"/>
            <w:r w:rsidRPr="000B2092">
              <w:rPr>
                <w:sz w:val="24"/>
                <w:szCs w:val="24"/>
              </w:rPr>
              <w:t xml:space="preserve"> (</w:t>
            </w:r>
            <w:proofErr w:type="spellStart"/>
            <w:r w:rsidRPr="000B2092">
              <w:rPr>
                <w:sz w:val="24"/>
                <w:szCs w:val="24"/>
              </w:rPr>
              <w:t>finansial</w:t>
            </w:r>
            <w:proofErr w:type="spellEnd"/>
            <w:r w:rsidRPr="000B2092">
              <w:rPr>
                <w:sz w:val="24"/>
                <w:szCs w:val="24"/>
              </w:rPr>
              <w:t xml:space="preserve"> dan non-</w:t>
            </w:r>
            <w:proofErr w:type="spellStart"/>
            <w:r w:rsidRPr="000B2092">
              <w:rPr>
                <w:sz w:val="24"/>
                <w:szCs w:val="24"/>
              </w:rPr>
              <w:t>finansial</w:t>
            </w:r>
            <w:proofErr w:type="spellEnd"/>
            <w:r w:rsidRPr="000B2092">
              <w:rPr>
                <w:sz w:val="24"/>
                <w:szCs w:val="24"/>
              </w:rPr>
              <w:t>)</w:t>
            </w:r>
            <w:r w:rsidRPr="000B2092">
              <w:rPr>
                <w:sz w:val="24"/>
                <w:szCs w:val="24"/>
                <w:lang w:val="id-ID"/>
              </w:rPr>
              <w:t>.</w:t>
            </w:r>
          </w:p>
        </w:tc>
      </w:tr>
      <w:tr w:rsidR="000B2092" w:rsidRPr="000B2092" w:rsidTr="003554CD">
        <w:trPr>
          <w:jc w:val="center"/>
        </w:trPr>
        <w:tc>
          <w:tcPr>
            <w:tcW w:w="570" w:type="dxa"/>
          </w:tcPr>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lastRenderedPageBreak/>
              <w:t>4.</w:t>
            </w:r>
          </w:p>
        </w:tc>
        <w:tc>
          <w:tcPr>
            <w:tcW w:w="3041" w:type="dxa"/>
          </w:tcPr>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Selvi</w:t>
            </w:r>
            <w:r w:rsidRPr="000B2092">
              <w:rPr>
                <w:sz w:val="24"/>
                <w:szCs w:val="24"/>
                <w:vertAlign w:val="superscript"/>
                <w:lang w:val="id-ID"/>
              </w:rPr>
              <w:t xml:space="preserve">1, </w:t>
            </w:r>
            <w:r w:rsidRPr="000B2092">
              <w:rPr>
                <w:sz w:val="24"/>
                <w:szCs w:val="24"/>
                <w:lang w:val="id-ID"/>
              </w:rPr>
              <w:t>Amali</w:t>
            </w:r>
            <w:r w:rsidRPr="000B2092">
              <w:rPr>
                <w:sz w:val="24"/>
                <w:szCs w:val="24"/>
                <w:vertAlign w:val="superscript"/>
                <w:lang w:val="id-ID"/>
              </w:rPr>
              <w:t>2</w:t>
            </w:r>
            <w:r w:rsidRPr="000B2092">
              <w:rPr>
                <w:sz w:val="24"/>
                <w:szCs w:val="24"/>
                <w:lang w:val="id-ID"/>
              </w:rPr>
              <w:t xml:space="preserve"> /2021</w:t>
            </w:r>
          </w:p>
          <w:p w:rsidR="000B2092" w:rsidRPr="000B2092" w:rsidRDefault="000B2092" w:rsidP="003554CD">
            <w:pPr>
              <w:pStyle w:val="ListParagraph"/>
              <w:adjustRightInd w:val="0"/>
              <w:ind w:left="0" w:firstLine="0"/>
              <w:jc w:val="both"/>
              <w:rPr>
                <w:sz w:val="24"/>
                <w:szCs w:val="24"/>
                <w:vertAlign w:val="superscript"/>
                <w:lang w:val="id-ID"/>
              </w:rPr>
            </w:pPr>
          </w:p>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 xml:space="preserve">PENGARUH E-BANKING TERHADAP KINERJA KEUANGAN PERBANKAN YANG TERDAFTAR DI BURSA EFEK INDONESIA. </w:t>
            </w:r>
          </w:p>
        </w:tc>
        <w:tc>
          <w:tcPr>
            <w:tcW w:w="2054" w:type="dxa"/>
          </w:tcPr>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X : E-Banking</w:t>
            </w:r>
          </w:p>
          <w:p w:rsidR="000B2092" w:rsidRPr="000B2092" w:rsidRDefault="000B2092" w:rsidP="003554CD">
            <w:pPr>
              <w:pStyle w:val="ListParagraph"/>
              <w:adjustRightInd w:val="0"/>
              <w:ind w:left="0" w:firstLine="0"/>
              <w:jc w:val="both"/>
              <w:rPr>
                <w:sz w:val="24"/>
                <w:szCs w:val="24"/>
              </w:rPr>
            </w:pPr>
            <w:r w:rsidRPr="000B2092">
              <w:rPr>
                <w:sz w:val="24"/>
                <w:szCs w:val="24"/>
                <w:lang w:val="id-ID"/>
              </w:rPr>
              <w:t xml:space="preserve"> Y : Kinerja Keuangan </w:t>
            </w:r>
          </w:p>
        </w:tc>
        <w:tc>
          <w:tcPr>
            <w:tcW w:w="3119" w:type="dxa"/>
          </w:tcPr>
          <w:p w:rsidR="000B2092" w:rsidRPr="000B2092" w:rsidRDefault="000B2092" w:rsidP="003554CD">
            <w:pPr>
              <w:pStyle w:val="ListParagraph"/>
              <w:adjustRightInd w:val="0"/>
              <w:ind w:left="0" w:firstLine="0"/>
              <w:jc w:val="both"/>
              <w:rPr>
                <w:sz w:val="24"/>
                <w:szCs w:val="24"/>
                <w:lang w:val="id-ID"/>
              </w:rPr>
            </w:pPr>
            <w:proofErr w:type="gramStart"/>
            <w:r w:rsidRPr="000B2092">
              <w:rPr>
                <w:sz w:val="24"/>
                <w:szCs w:val="24"/>
              </w:rPr>
              <w:t xml:space="preserve">Hasil  </w:t>
            </w:r>
            <w:proofErr w:type="spellStart"/>
            <w:r w:rsidRPr="000B2092">
              <w:rPr>
                <w:sz w:val="24"/>
                <w:szCs w:val="24"/>
              </w:rPr>
              <w:t>dari</w:t>
            </w:r>
            <w:proofErr w:type="spellEnd"/>
            <w:proofErr w:type="gramEnd"/>
            <w:r w:rsidRPr="000B2092">
              <w:rPr>
                <w:sz w:val="24"/>
                <w:szCs w:val="24"/>
              </w:rPr>
              <w:t xml:space="preserve">  </w:t>
            </w:r>
            <w:proofErr w:type="spellStart"/>
            <w:r w:rsidRPr="000B2092">
              <w:rPr>
                <w:sz w:val="24"/>
                <w:szCs w:val="24"/>
              </w:rPr>
              <w:t>penelitian</w:t>
            </w:r>
            <w:proofErr w:type="spellEnd"/>
            <w:r w:rsidRPr="000B2092">
              <w:rPr>
                <w:sz w:val="24"/>
                <w:szCs w:val="24"/>
              </w:rPr>
              <w:t xml:space="preserve">  </w:t>
            </w:r>
            <w:proofErr w:type="spellStart"/>
            <w:r w:rsidRPr="000B2092">
              <w:rPr>
                <w:sz w:val="24"/>
                <w:szCs w:val="24"/>
              </w:rPr>
              <w:t>ini</w:t>
            </w:r>
            <w:proofErr w:type="spellEnd"/>
            <w:r w:rsidRPr="000B2092">
              <w:rPr>
                <w:sz w:val="24"/>
                <w:szCs w:val="24"/>
              </w:rPr>
              <w:t xml:space="preserve">  </w:t>
            </w:r>
            <w:proofErr w:type="spellStart"/>
            <w:r w:rsidRPr="000B2092">
              <w:rPr>
                <w:sz w:val="24"/>
                <w:szCs w:val="24"/>
              </w:rPr>
              <w:t>menunjukkan</w:t>
            </w:r>
            <w:proofErr w:type="spellEnd"/>
            <w:r w:rsidRPr="000B2092">
              <w:rPr>
                <w:sz w:val="24"/>
                <w:szCs w:val="24"/>
              </w:rPr>
              <w:t xml:space="preserve">  </w:t>
            </w:r>
            <w:proofErr w:type="spellStart"/>
            <w:r w:rsidRPr="000B2092">
              <w:rPr>
                <w:sz w:val="24"/>
                <w:szCs w:val="24"/>
              </w:rPr>
              <w:t>bahwa</w:t>
            </w:r>
            <w:proofErr w:type="spellEnd"/>
            <w:r w:rsidRPr="000B2092">
              <w:rPr>
                <w:sz w:val="24"/>
                <w:szCs w:val="24"/>
              </w:rPr>
              <w:t xml:space="preserve">  </w:t>
            </w:r>
            <w:proofErr w:type="spellStart"/>
            <w:r w:rsidRPr="000B2092">
              <w:rPr>
                <w:sz w:val="24"/>
                <w:szCs w:val="24"/>
              </w:rPr>
              <w:t>pemanfaatan</w:t>
            </w:r>
            <w:proofErr w:type="spellEnd"/>
            <w:r w:rsidRPr="000B2092">
              <w:rPr>
                <w:sz w:val="24"/>
                <w:szCs w:val="24"/>
              </w:rPr>
              <w:t xml:space="preserve"> E-banking (Internet Banking dan SMS Banking) </w:t>
            </w:r>
            <w:proofErr w:type="spellStart"/>
            <w:r w:rsidRPr="000B2092">
              <w:rPr>
                <w:sz w:val="24"/>
                <w:szCs w:val="24"/>
              </w:rPr>
              <w:t>terbukti</w:t>
            </w:r>
            <w:proofErr w:type="spellEnd"/>
            <w:r w:rsidRPr="000B2092">
              <w:rPr>
                <w:sz w:val="24"/>
                <w:szCs w:val="24"/>
              </w:rPr>
              <w:t xml:space="preserve"> </w:t>
            </w:r>
            <w:proofErr w:type="spellStart"/>
            <w:r w:rsidRPr="000B2092">
              <w:rPr>
                <w:sz w:val="24"/>
                <w:szCs w:val="24"/>
              </w:rPr>
              <w:t>mampu</w:t>
            </w:r>
            <w:proofErr w:type="spellEnd"/>
            <w:r w:rsidRPr="000B2092">
              <w:rPr>
                <w:sz w:val="24"/>
                <w:szCs w:val="24"/>
              </w:rPr>
              <w:t xml:space="preserve"> </w:t>
            </w:r>
            <w:proofErr w:type="spellStart"/>
            <w:r w:rsidRPr="000B2092">
              <w:rPr>
                <w:sz w:val="24"/>
                <w:szCs w:val="24"/>
              </w:rPr>
              <w:t>meningkatkan</w:t>
            </w:r>
            <w:proofErr w:type="spellEnd"/>
            <w:r w:rsidRPr="000B2092">
              <w:rPr>
                <w:sz w:val="24"/>
                <w:szCs w:val="24"/>
              </w:rPr>
              <w:t xml:space="preserve"> </w:t>
            </w:r>
            <w:proofErr w:type="spellStart"/>
            <w:r w:rsidRPr="000B2092">
              <w:rPr>
                <w:sz w:val="24"/>
                <w:szCs w:val="24"/>
              </w:rPr>
              <w:t>kinerja</w:t>
            </w:r>
            <w:proofErr w:type="spellEnd"/>
            <w:r w:rsidRPr="000B2092">
              <w:rPr>
                <w:sz w:val="24"/>
                <w:szCs w:val="24"/>
              </w:rPr>
              <w:t xml:space="preserve"> </w:t>
            </w:r>
            <w:proofErr w:type="spellStart"/>
            <w:r w:rsidRPr="000B2092">
              <w:rPr>
                <w:sz w:val="24"/>
                <w:szCs w:val="24"/>
              </w:rPr>
              <w:t>keuangan</w:t>
            </w:r>
            <w:proofErr w:type="spellEnd"/>
            <w:r w:rsidRPr="000B2092">
              <w:rPr>
                <w:sz w:val="24"/>
                <w:szCs w:val="24"/>
              </w:rPr>
              <w:t xml:space="preserve"> ( </w:t>
            </w:r>
            <w:proofErr w:type="spellStart"/>
            <w:r w:rsidRPr="000B2092">
              <w:rPr>
                <w:sz w:val="24"/>
                <w:szCs w:val="24"/>
              </w:rPr>
              <w:t>profitabilitas</w:t>
            </w:r>
            <w:proofErr w:type="spellEnd"/>
            <w:r w:rsidRPr="000B2092">
              <w:rPr>
                <w:sz w:val="24"/>
                <w:szCs w:val="24"/>
              </w:rPr>
              <w:t xml:space="preserve"> ) </w:t>
            </w:r>
            <w:proofErr w:type="spellStart"/>
            <w:r w:rsidRPr="000B2092">
              <w:rPr>
                <w:sz w:val="24"/>
                <w:szCs w:val="24"/>
              </w:rPr>
              <w:t>atau</w:t>
            </w:r>
            <w:proofErr w:type="spellEnd"/>
            <w:r w:rsidRPr="000B2092">
              <w:rPr>
                <w:sz w:val="24"/>
                <w:szCs w:val="24"/>
              </w:rPr>
              <w:t xml:space="preserve"> </w:t>
            </w:r>
            <w:proofErr w:type="spellStart"/>
            <w:r w:rsidRPr="000B2092">
              <w:rPr>
                <w:sz w:val="24"/>
                <w:szCs w:val="24"/>
              </w:rPr>
              <w:t>berpengaruh</w:t>
            </w:r>
            <w:proofErr w:type="spellEnd"/>
            <w:r w:rsidRPr="000B2092">
              <w:rPr>
                <w:sz w:val="24"/>
                <w:szCs w:val="24"/>
              </w:rPr>
              <w:t xml:space="preserve"> </w:t>
            </w:r>
            <w:proofErr w:type="spellStart"/>
            <w:r w:rsidRPr="000B2092">
              <w:rPr>
                <w:sz w:val="24"/>
                <w:szCs w:val="24"/>
              </w:rPr>
              <w:t>positif</w:t>
            </w:r>
            <w:proofErr w:type="spellEnd"/>
            <w:r w:rsidRPr="000B2092">
              <w:rPr>
                <w:sz w:val="24"/>
                <w:szCs w:val="24"/>
              </w:rPr>
              <w:t xml:space="preserve"> </w:t>
            </w:r>
            <w:proofErr w:type="spellStart"/>
            <w:r w:rsidRPr="000B2092">
              <w:rPr>
                <w:sz w:val="24"/>
                <w:szCs w:val="24"/>
              </w:rPr>
              <w:t>terhadap</w:t>
            </w:r>
            <w:proofErr w:type="spellEnd"/>
            <w:r w:rsidRPr="000B2092">
              <w:rPr>
                <w:sz w:val="24"/>
                <w:szCs w:val="24"/>
              </w:rPr>
              <w:t xml:space="preserve"> ROEC (Return On Equity Capital ) </w:t>
            </w:r>
            <w:proofErr w:type="spellStart"/>
            <w:r w:rsidRPr="000B2092">
              <w:rPr>
                <w:sz w:val="24"/>
                <w:szCs w:val="24"/>
              </w:rPr>
              <w:t>dari</w:t>
            </w:r>
            <w:proofErr w:type="spellEnd"/>
            <w:r w:rsidRPr="000B2092">
              <w:rPr>
                <w:sz w:val="24"/>
                <w:szCs w:val="24"/>
              </w:rPr>
              <w:t xml:space="preserve"> </w:t>
            </w:r>
            <w:proofErr w:type="spellStart"/>
            <w:r w:rsidRPr="000B2092">
              <w:rPr>
                <w:sz w:val="24"/>
                <w:szCs w:val="24"/>
              </w:rPr>
              <w:t>perusahaan</w:t>
            </w:r>
            <w:proofErr w:type="spellEnd"/>
            <w:r w:rsidRPr="000B2092">
              <w:rPr>
                <w:sz w:val="24"/>
                <w:szCs w:val="24"/>
              </w:rPr>
              <w:t xml:space="preserve"> </w:t>
            </w:r>
            <w:proofErr w:type="spellStart"/>
            <w:r w:rsidRPr="000B2092">
              <w:rPr>
                <w:sz w:val="24"/>
                <w:szCs w:val="24"/>
              </w:rPr>
              <w:t>perbankan</w:t>
            </w:r>
            <w:proofErr w:type="spellEnd"/>
            <w:r w:rsidRPr="000B2092">
              <w:rPr>
                <w:sz w:val="24"/>
                <w:szCs w:val="24"/>
              </w:rPr>
              <w:t xml:space="preserve"> </w:t>
            </w:r>
            <w:proofErr w:type="spellStart"/>
            <w:r w:rsidRPr="000B2092">
              <w:rPr>
                <w:sz w:val="24"/>
                <w:szCs w:val="24"/>
              </w:rPr>
              <w:t>meskipun</w:t>
            </w:r>
            <w:proofErr w:type="spellEnd"/>
            <w:r w:rsidRPr="000B2092">
              <w:rPr>
                <w:sz w:val="24"/>
                <w:szCs w:val="24"/>
              </w:rPr>
              <w:t xml:space="preserve"> </w:t>
            </w:r>
            <w:proofErr w:type="spellStart"/>
            <w:r w:rsidRPr="000B2092">
              <w:rPr>
                <w:sz w:val="24"/>
                <w:szCs w:val="24"/>
              </w:rPr>
              <w:t>tidak</w:t>
            </w:r>
            <w:proofErr w:type="spellEnd"/>
            <w:r w:rsidRPr="000B2092">
              <w:rPr>
                <w:sz w:val="24"/>
                <w:szCs w:val="24"/>
              </w:rPr>
              <w:t xml:space="preserve"> </w:t>
            </w:r>
            <w:proofErr w:type="spellStart"/>
            <w:r w:rsidRPr="000B2092">
              <w:rPr>
                <w:sz w:val="24"/>
                <w:szCs w:val="24"/>
              </w:rPr>
              <w:t>signifikan</w:t>
            </w:r>
            <w:proofErr w:type="spellEnd"/>
            <w:r w:rsidRPr="000B2092">
              <w:rPr>
                <w:sz w:val="24"/>
                <w:szCs w:val="24"/>
              </w:rPr>
              <w:t xml:space="preserve">. </w:t>
            </w:r>
            <w:proofErr w:type="spellStart"/>
            <w:r w:rsidRPr="000B2092">
              <w:rPr>
                <w:sz w:val="24"/>
                <w:szCs w:val="24"/>
              </w:rPr>
              <w:t>Koefisien</w:t>
            </w:r>
            <w:proofErr w:type="spellEnd"/>
            <w:r w:rsidRPr="000B2092">
              <w:rPr>
                <w:sz w:val="24"/>
                <w:szCs w:val="24"/>
              </w:rPr>
              <w:t xml:space="preserve"> </w:t>
            </w:r>
            <w:proofErr w:type="spellStart"/>
            <w:r w:rsidRPr="000B2092">
              <w:rPr>
                <w:sz w:val="24"/>
                <w:szCs w:val="24"/>
              </w:rPr>
              <w:t>regresi</w:t>
            </w:r>
            <w:proofErr w:type="spellEnd"/>
            <w:r w:rsidRPr="000B2092">
              <w:rPr>
                <w:sz w:val="24"/>
                <w:szCs w:val="24"/>
              </w:rPr>
              <w:t xml:space="preserve"> </w:t>
            </w:r>
            <w:proofErr w:type="spellStart"/>
            <w:r w:rsidRPr="000B2092">
              <w:rPr>
                <w:sz w:val="24"/>
                <w:szCs w:val="24"/>
              </w:rPr>
              <w:t>menunjukkan</w:t>
            </w:r>
            <w:proofErr w:type="spellEnd"/>
            <w:r w:rsidRPr="000B2092">
              <w:rPr>
                <w:sz w:val="24"/>
                <w:szCs w:val="24"/>
              </w:rPr>
              <w:t xml:space="preserve"> </w:t>
            </w:r>
            <w:proofErr w:type="spellStart"/>
            <w:r w:rsidRPr="000B2092">
              <w:rPr>
                <w:sz w:val="24"/>
                <w:szCs w:val="24"/>
              </w:rPr>
              <w:t>hasil</w:t>
            </w:r>
            <w:proofErr w:type="spellEnd"/>
            <w:r w:rsidRPr="000B2092">
              <w:rPr>
                <w:sz w:val="24"/>
                <w:szCs w:val="24"/>
              </w:rPr>
              <w:t xml:space="preserve"> </w:t>
            </w:r>
            <w:proofErr w:type="spellStart"/>
            <w:r w:rsidRPr="000B2092">
              <w:rPr>
                <w:sz w:val="24"/>
                <w:szCs w:val="24"/>
              </w:rPr>
              <w:t>positif</w:t>
            </w:r>
            <w:proofErr w:type="spellEnd"/>
            <w:r w:rsidRPr="000B2092">
              <w:rPr>
                <w:sz w:val="24"/>
                <w:szCs w:val="24"/>
              </w:rPr>
              <w:t xml:space="preserve"> </w:t>
            </w:r>
            <w:proofErr w:type="spellStart"/>
            <w:r w:rsidRPr="000B2092">
              <w:rPr>
                <w:sz w:val="24"/>
                <w:szCs w:val="24"/>
              </w:rPr>
              <w:t>dengan</w:t>
            </w:r>
            <w:proofErr w:type="spellEnd"/>
            <w:r w:rsidRPr="000B2092">
              <w:rPr>
                <w:sz w:val="24"/>
                <w:szCs w:val="24"/>
              </w:rPr>
              <w:t xml:space="preserve"> </w:t>
            </w:r>
            <w:proofErr w:type="spellStart"/>
            <w:r w:rsidRPr="000B2092">
              <w:rPr>
                <w:sz w:val="24"/>
                <w:szCs w:val="24"/>
              </w:rPr>
              <w:t>nilai</w:t>
            </w:r>
            <w:proofErr w:type="spellEnd"/>
            <w:r w:rsidRPr="000B2092">
              <w:rPr>
                <w:sz w:val="24"/>
                <w:szCs w:val="24"/>
              </w:rPr>
              <w:t xml:space="preserve"> 0,536 </w:t>
            </w:r>
            <w:proofErr w:type="spellStart"/>
            <w:r w:rsidRPr="000B2092">
              <w:rPr>
                <w:sz w:val="24"/>
                <w:szCs w:val="24"/>
              </w:rPr>
              <w:t>atau</w:t>
            </w:r>
            <w:proofErr w:type="spellEnd"/>
            <w:r w:rsidRPr="000B2092">
              <w:rPr>
                <w:sz w:val="24"/>
                <w:szCs w:val="24"/>
              </w:rPr>
              <w:t xml:space="preserve"> 20,1%</w:t>
            </w:r>
            <w:r w:rsidRPr="000B2092">
              <w:rPr>
                <w:sz w:val="24"/>
                <w:szCs w:val="24"/>
                <w:lang w:val="id-ID"/>
              </w:rPr>
              <w:t>.</w:t>
            </w:r>
          </w:p>
        </w:tc>
      </w:tr>
      <w:tr w:rsidR="000B2092" w:rsidRPr="000B2092" w:rsidTr="003554CD">
        <w:trPr>
          <w:jc w:val="center"/>
        </w:trPr>
        <w:tc>
          <w:tcPr>
            <w:tcW w:w="570" w:type="dxa"/>
          </w:tcPr>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5.</w:t>
            </w:r>
          </w:p>
        </w:tc>
        <w:tc>
          <w:tcPr>
            <w:tcW w:w="3041" w:type="dxa"/>
          </w:tcPr>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Sundari</w:t>
            </w:r>
            <w:r w:rsidRPr="000B2092">
              <w:rPr>
                <w:sz w:val="24"/>
                <w:szCs w:val="24"/>
                <w:vertAlign w:val="superscript"/>
                <w:lang w:val="id-ID"/>
              </w:rPr>
              <w:t>1,</w:t>
            </w:r>
            <w:r w:rsidRPr="000B2092">
              <w:rPr>
                <w:sz w:val="24"/>
                <w:szCs w:val="24"/>
                <w:lang w:val="id-ID"/>
              </w:rPr>
              <w:t>Alfatihah</w:t>
            </w:r>
            <w:r w:rsidRPr="000B2092">
              <w:rPr>
                <w:sz w:val="24"/>
                <w:szCs w:val="24"/>
                <w:vertAlign w:val="superscript"/>
                <w:lang w:val="id-ID"/>
              </w:rPr>
              <w:t>2</w:t>
            </w:r>
            <w:r w:rsidRPr="000B2092">
              <w:rPr>
                <w:sz w:val="24"/>
                <w:szCs w:val="24"/>
                <w:lang w:val="id-ID"/>
              </w:rPr>
              <w:t>/2021</w:t>
            </w:r>
          </w:p>
          <w:p w:rsidR="000B2092" w:rsidRPr="000B2092" w:rsidRDefault="000B2092" w:rsidP="003554CD">
            <w:pPr>
              <w:pStyle w:val="ListParagraph"/>
              <w:adjustRightInd w:val="0"/>
              <w:ind w:left="0" w:firstLine="0"/>
              <w:jc w:val="both"/>
              <w:rPr>
                <w:sz w:val="24"/>
                <w:szCs w:val="24"/>
                <w:lang w:val="id-ID"/>
              </w:rPr>
            </w:pPr>
          </w:p>
          <w:p w:rsidR="000B2092" w:rsidRPr="000B2092" w:rsidRDefault="000B2092" w:rsidP="003554CD">
            <w:pPr>
              <w:pStyle w:val="ListParagraph"/>
              <w:adjustRightInd w:val="0"/>
              <w:ind w:left="0" w:firstLine="0"/>
              <w:jc w:val="both"/>
              <w:rPr>
                <w:sz w:val="24"/>
                <w:szCs w:val="24"/>
                <w:lang w:val="id-ID"/>
              </w:rPr>
            </w:pPr>
            <w:r w:rsidRPr="000B2092">
              <w:rPr>
                <w:sz w:val="24"/>
                <w:szCs w:val="24"/>
              </w:rPr>
              <w:t>PENGARUH TRANSAKSI PERBANKAN ELEKTRONIK (ELECTRONIC BANKING) TERHADAP KINERJA KEUANGAN ENTITAS PUBLIK PERBANKAN</w:t>
            </w:r>
            <w:r w:rsidRPr="000B2092">
              <w:rPr>
                <w:sz w:val="24"/>
                <w:szCs w:val="24"/>
                <w:lang w:val="id-ID"/>
              </w:rPr>
              <w:t xml:space="preserve"> </w:t>
            </w:r>
          </w:p>
        </w:tc>
        <w:tc>
          <w:tcPr>
            <w:tcW w:w="2054" w:type="dxa"/>
          </w:tcPr>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 xml:space="preserve">X1: ATM </w:t>
            </w:r>
          </w:p>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 xml:space="preserve">X2: Internet Banking </w:t>
            </w:r>
          </w:p>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 xml:space="preserve">X3: Mobile Banking </w:t>
            </w:r>
          </w:p>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 xml:space="preserve">Y: Kinerja </w:t>
            </w:r>
          </w:p>
        </w:tc>
        <w:tc>
          <w:tcPr>
            <w:tcW w:w="3119" w:type="dxa"/>
          </w:tcPr>
          <w:p w:rsidR="000B2092" w:rsidRPr="000B2092" w:rsidRDefault="000B2092" w:rsidP="003554CD">
            <w:pPr>
              <w:jc w:val="both"/>
              <w:rPr>
                <w:rFonts w:ascii="Times New Roman" w:hAnsi="Times New Roman" w:cs="Times New Roman"/>
                <w:sz w:val="24"/>
                <w:szCs w:val="24"/>
                <w:lang w:val="id-ID"/>
              </w:rPr>
            </w:pPr>
            <w:r w:rsidRPr="000B2092">
              <w:rPr>
                <w:rFonts w:ascii="Times New Roman" w:hAnsi="Times New Roman" w:cs="Times New Roman"/>
                <w:sz w:val="24"/>
                <w:szCs w:val="24"/>
              </w:rPr>
              <w:t xml:space="preserve">Hasil </w:t>
            </w:r>
            <w:proofErr w:type="spellStart"/>
            <w:r w:rsidRPr="000B2092">
              <w:rPr>
                <w:rFonts w:ascii="Times New Roman" w:hAnsi="Times New Roman" w:cs="Times New Roman"/>
                <w:sz w:val="24"/>
                <w:szCs w:val="24"/>
              </w:rPr>
              <w:t>penelitian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menunjukkan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bahwa</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secara</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parsial</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pemanfaatan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teknologi</w:t>
            </w:r>
            <w:proofErr w:type="spellEnd"/>
            <w:r w:rsidRPr="000B2092">
              <w:rPr>
                <w:rFonts w:ascii="Times New Roman" w:hAnsi="Times New Roman" w:cs="Times New Roman"/>
                <w:sz w:val="24"/>
                <w:szCs w:val="24"/>
              </w:rPr>
              <w:t xml:space="preserve"> ATM </w:t>
            </w:r>
            <w:proofErr w:type="spellStart"/>
            <w:r w:rsidRPr="000B2092">
              <w:rPr>
                <w:rFonts w:ascii="Times New Roman" w:hAnsi="Times New Roman" w:cs="Times New Roman"/>
                <w:sz w:val="24"/>
                <w:szCs w:val="24"/>
              </w:rPr>
              <w:t>berpengaruh</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positif</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signifikan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terhadap</w:t>
            </w:r>
            <w:proofErr w:type="spellEnd"/>
            <w:r w:rsidRPr="000B2092">
              <w:rPr>
                <w:rFonts w:ascii="Times New Roman" w:hAnsi="Times New Roman" w:cs="Times New Roman"/>
                <w:sz w:val="24"/>
                <w:szCs w:val="24"/>
              </w:rPr>
              <w:t xml:space="preserve"> Return on Investment (ROI), </w:t>
            </w:r>
            <w:proofErr w:type="spellStart"/>
            <w:r w:rsidRPr="000B2092">
              <w:rPr>
                <w:rFonts w:ascii="Times New Roman" w:hAnsi="Times New Roman" w:cs="Times New Roman"/>
                <w:sz w:val="24"/>
                <w:szCs w:val="24"/>
              </w:rPr>
              <w:t>sedangkan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pemanfaatan</w:t>
            </w:r>
            <w:proofErr w:type="spellEnd"/>
            <w:r w:rsidRPr="000B2092">
              <w:rPr>
                <w:rFonts w:ascii="Times New Roman" w:hAnsi="Times New Roman" w:cs="Times New Roman"/>
                <w:sz w:val="24"/>
                <w:szCs w:val="24"/>
              </w:rPr>
              <w:t xml:space="preserve"> internet banking dan mobile banking </w:t>
            </w:r>
            <w:proofErr w:type="spellStart"/>
            <w:r w:rsidRPr="000B2092">
              <w:rPr>
                <w:rFonts w:ascii="Times New Roman" w:hAnsi="Times New Roman" w:cs="Times New Roman"/>
                <w:sz w:val="24"/>
                <w:szCs w:val="24"/>
              </w:rPr>
              <w:t>berpengaruh</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positif</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tetapi</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tidak</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signifikan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terhadap</w:t>
            </w:r>
            <w:proofErr w:type="spellEnd"/>
            <w:r w:rsidRPr="000B2092">
              <w:rPr>
                <w:rFonts w:ascii="Times New Roman" w:hAnsi="Times New Roman" w:cs="Times New Roman"/>
                <w:sz w:val="24"/>
                <w:szCs w:val="24"/>
              </w:rPr>
              <w:t xml:space="preserve"> ROI. </w:t>
            </w:r>
            <w:proofErr w:type="spellStart"/>
            <w:r w:rsidRPr="000B2092">
              <w:rPr>
                <w:rFonts w:ascii="Times New Roman" w:hAnsi="Times New Roman" w:cs="Times New Roman"/>
                <w:sz w:val="24"/>
                <w:szCs w:val="24"/>
              </w:rPr>
              <w:t>Kemudian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penelitian</w:t>
            </w:r>
            <w:proofErr w:type="spellEnd"/>
            <w:r w:rsidRPr="000B2092">
              <w:rPr>
                <w:rFonts w:ascii="Times New Roman" w:hAnsi="Times New Roman" w:cs="Times New Roman"/>
                <w:sz w:val="24"/>
                <w:szCs w:val="24"/>
              </w:rPr>
              <w:t xml:space="preserve"> juga </w:t>
            </w:r>
            <w:proofErr w:type="spellStart"/>
            <w:r w:rsidRPr="000B2092">
              <w:rPr>
                <w:rFonts w:ascii="Times New Roman" w:hAnsi="Times New Roman" w:cs="Times New Roman"/>
                <w:sz w:val="24"/>
                <w:szCs w:val="24"/>
              </w:rPr>
              <w:t>menunjukkan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bahwa</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pemanfaatan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teknologi</w:t>
            </w:r>
            <w:proofErr w:type="spellEnd"/>
            <w:r w:rsidRPr="000B2092">
              <w:rPr>
                <w:rFonts w:ascii="Times New Roman" w:hAnsi="Times New Roman" w:cs="Times New Roman"/>
                <w:sz w:val="24"/>
                <w:szCs w:val="24"/>
              </w:rPr>
              <w:t xml:space="preserve"> ATM, internet banking, dan mobile banking </w:t>
            </w:r>
            <w:proofErr w:type="spellStart"/>
            <w:r w:rsidRPr="000B2092">
              <w:rPr>
                <w:rFonts w:ascii="Times New Roman" w:hAnsi="Times New Roman" w:cs="Times New Roman"/>
                <w:sz w:val="24"/>
                <w:szCs w:val="24"/>
              </w:rPr>
              <w:t>secara</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simultan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berpengaruh</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positif</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signifikan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terhadap</w:t>
            </w:r>
            <w:proofErr w:type="spellEnd"/>
            <w:r w:rsidRPr="000B2092">
              <w:rPr>
                <w:rFonts w:ascii="Times New Roman" w:hAnsi="Times New Roman" w:cs="Times New Roman"/>
                <w:sz w:val="24"/>
                <w:szCs w:val="24"/>
              </w:rPr>
              <w:t xml:space="preserve"> ROI.</w:t>
            </w:r>
          </w:p>
        </w:tc>
      </w:tr>
      <w:tr w:rsidR="000B2092" w:rsidRPr="000B2092" w:rsidTr="003554CD">
        <w:trPr>
          <w:jc w:val="center"/>
        </w:trPr>
        <w:tc>
          <w:tcPr>
            <w:tcW w:w="570" w:type="dxa"/>
          </w:tcPr>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6.</w:t>
            </w:r>
          </w:p>
        </w:tc>
        <w:tc>
          <w:tcPr>
            <w:tcW w:w="3041" w:type="dxa"/>
          </w:tcPr>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Selvi</w:t>
            </w:r>
            <w:r w:rsidRPr="000B2092">
              <w:rPr>
                <w:sz w:val="24"/>
                <w:szCs w:val="24"/>
                <w:vertAlign w:val="superscript"/>
                <w:lang w:val="id-ID"/>
              </w:rPr>
              <w:t>1</w:t>
            </w:r>
            <w:r w:rsidRPr="000B2092">
              <w:rPr>
                <w:sz w:val="24"/>
                <w:szCs w:val="24"/>
                <w:lang w:val="id-ID"/>
              </w:rPr>
              <w:t>, Amali</w:t>
            </w:r>
            <w:r w:rsidRPr="000B2092">
              <w:rPr>
                <w:sz w:val="24"/>
                <w:szCs w:val="24"/>
                <w:vertAlign w:val="superscript"/>
                <w:lang w:val="id-ID"/>
              </w:rPr>
              <w:t>2</w:t>
            </w:r>
            <w:r w:rsidRPr="000B2092">
              <w:rPr>
                <w:sz w:val="24"/>
                <w:szCs w:val="24"/>
                <w:lang w:val="id-ID"/>
              </w:rPr>
              <w:t xml:space="preserve"> / 2021</w:t>
            </w:r>
          </w:p>
          <w:p w:rsidR="000B2092" w:rsidRPr="000B2092" w:rsidRDefault="000B2092" w:rsidP="003554CD">
            <w:pPr>
              <w:pStyle w:val="ListParagraph"/>
              <w:adjustRightInd w:val="0"/>
              <w:ind w:left="0" w:firstLine="0"/>
              <w:jc w:val="both"/>
              <w:rPr>
                <w:sz w:val="24"/>
                <w:szCs w:val="24"/>
                <w:lang w:val="id-ID"/>
              </w:rPr>
            </w:pPr>
          </w:p>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 xml:space="preserve">PENGARUH FINTECH TERHADAP KINERJA KEUANGAN PERBANKAN SYARIAH </w:t>
            </w:r>
          </w:p>
        </w:tc>
        <w:tc>
          <w:tcPr>
            <w:tcW w:w="2054" w:type="dxa"/>
          </w:tcPr>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lastRenderedPageBreak/>
              <w:t xml:space="preserve">X : Fintech  </w:t>
            </w:r>
          </w:p>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lastRenderedPageBreak/>
              <w:t xml:space="preserve">Y : Kinerja Keuangan </w:t>
            </w:r>
          </w:p>
        </w:tc>
        <w:tc>
          <w:tcPr>
            <w:tcW w:w="3119" w:type="dxa"/>
          </w:tcPr>
          <w:p w:rsidR="000B2092" w:rsidRPr="000B2092" w:rsidRDefault="000B2092" w:rsidP="003554CD">
            <w:pPr>
              <w:pStyle w:val="ListParagraph"/>
              <w:adjustRightInd w:val="0"/>
              <w:ind w:left="0" w:firstLine="0"/>
              <w:jc w:val="both"/>
              <w:rPr>
                <w:sz w:val="24"/>
                <w:szCs w:val="24"/>
                <w:lang w:val="id-ID"/>
              </w:rPr>
            </w:pPr>
            <w:proofErr w:type="gramStart"/>
            <w:r w:rsidRPr="000B2092">
              <w:rPr>
                <w:sz w:val="24"/>
                <w:szCs w:val="24"/>
              </w:rPr>
              <w:lastRenderedPageBreak/>
              <w:t xml:space="preserve">Hasil  </w:t>
            </w:r>
            <w:proofErr w:type="spellStart"/>
            <w:r w:rsidRPr="000B2092">
              <w:rPr>
                <w:sz w:val="24"/>
                <w:szCs w:val="24"/>
              </w:rPr>
              <w:t>survei</w:t>
            </w:r>
            <w:proofErr w:type="spellEnd"/>
            <w:proofErr w:type="gramEnd"/>
            <w:r w:rsidRPr="000B2092">
              <w:rPr>
                <w:sz w:val="24"/>
                <w:szCs w:val="24"/>
              </w:rPr>
              <w:t xml:space="preserve">  </w:t>
            </w:r>
            <w:proofErr w:type="spellStart"/>
            <w:r w:rsidRPr="000B2092">
              <w:rPr>
                <w:sz w:val="24"/>
                <w:szCs w:val="24"/>
              </w:rPr>
              <w:t>menunjukkan</w:t>
            </w:r>
            <w:proofErr w:type="spellEnd"/>
            <w:r w:rsidRPr="000B2092">
              <w:rPr>
                <w:sz w:val="24"/>
                <w:szCs w:val="24"/>
              </w:rPr>
              <w:t xml:space="preserve">  </w:t>
            </w:r>
            <w:proofErr w:type="spellStart"/>
            <w:r w:rsidRPr="000B2092">
              <w:rPr>
                <w:sz w:val="24"/>
                <w:szCs w:val="24"/>
              </w:rPr>
              <w:lastRenderedPageBreak/>
              <w:t>bahwa</w:t>
            </w:r>
            <w:proofErr w:type="spellEnd"/>
            <w:r w:rsidRPr="000B2092">
              <w:rPr>
                <w:sz w:val="24"/>
                <w:szCs w:val="24"/>
              </w:rPr>
              <w:t xml:space="preserve">  FinTech  </w:t>
            </w:r>
            <w:proofErr w:type="spellStart"/>
            <w:r w:rsidRPr="000B2092">
              <w:rPr>
                <w:sz w:val="24"/>
                <w:szCs w:val="24"/>
              </w:rPr>
              <w:t>berpengaruh</w:t>
            </w:r>
            <w:proofErr w:type="spellEnd"/>
            <w:r w:rsidRPr="000B2092">
              <w:rPr>
                <w:sz w:val="24"/>
                <w:szCs w:val="24"/>
              </w:rPr>
              <w:t xml:space="preserve">  </w:t>
            </w:r>
            <w:proofErr w:type="spellStart"/>
            <w:r w:rsidRPr="000B2092">
              <w:rPr>
                <w:sz w:val="24"/>
                <w:szCs w:val="24"/>
              </w:rPr>
              <w:t>terhadap</w:t>
            </w:r>
            <w:proofErr w:type="spellEnd"/>
            <w:r w:rsidRPr="000B2092">
              <w:rPr>
                <w:sz w:val="24"/>
                <w:szCs w:val="24"/>
              </w:rPr>
              <w:t xml:space="preserve">  </w:t>
            </w:r>
            <w:proofErr w:type="spellStart"/>
            <w:r w:rsidRPr="000B2092">
              <w:rPr>
                <w:sz w:val="24"/>
                <w:szCs w:val="24"/>
              </w:rPr>
              <w:t>kinerja</w:t>
            </w:r>
            <w:proofErr w:type="spellEnd"/>
            <w:r w:rsidRPr="000B2092">
              <w:rPr>
                <w:sz w:val="24"/>
                <w:szCs w:val="24"/>
              </w:rPr>
              <w:t xml:space="preserve">  </w:t>
            </w:r>
            <w:proofErr w:type="spellStart"/>
            <w:r w:rsidRPr="000B2092">
              <w:rPr>
                <w:sz w:val="24"/>
                <w:szCs w:val="24"/>
              </w:rPr>
              <w:t>keuangan</w:t>
            </w:r>
            <w:proofErr w:type="spellEnd"/>
            <w:r w:rsidRPr="000B2092">
              <w:rPr>
                <w:sz w:val="24"/>
                <w:szCs w:val="24"/>
              </w:rPr>
              <w:t xml:space="preserve"> (ROA,  ROE,  BOPO,  CAR,  FDR).  </w:t>
            </w:r>
            <w:proofErr w:type="spellStart"/>
            <w:proofErr w:type="gramStart"/>
            <w:r w:rsidRPr="000B2092">
              <w:rPr>
                <w:sz w:val="24"/>
                <w:szCs w:val="24"/>
              </w:rPr>
              <w:t>Semakin</w:t>
            </w:r>
            <w:proofErr w:type="spellEnd"/>
            <w:r w:rsidRPr="000B2092">
              <w:rPr>
                <w:sz w:val="24"/>
                <w:szCs w:val="24"/>
              </w:rPr>
              <w:t xml:space="preserve">  </w:t>
            </w:r>
            <w:proofErr w:type="spellStart"/>
            <w:r w:rsidRPr="000B2092">
              <w:rPr>
                <w:sz w:val="24"/>
                <w:szCs w:val="24"/>
              </w:rPr>
              <w:t>canggihnya</w:t>
            </w:r>
            <w:proofErr w:type="spellEnd"/>
            <w:proofErr w:type="gramEnd"/>
            <w:r w:rsidRPr="000B2092">
              <w:rPr>
                <w:sz w:val="24"/>
                <w:szCs w:val="24"/>
              </w:rPr>
              <w:t xml:space="preserve">  </w:t>
            </w:r>
            <w:proofErr w:type="spellStart"/>
            <w:r w:rsidRPr="000B2092">
              <w:rPr>
                <w:sz w:val="24"/>
                <w:szCs w:val="24"/>
              </w:rPr>
              <w:t>layanan</w:t>
            </w:r>
            <w:proofErr w:type="spellEnd"/>
            <w:r w:rsidRPr="000B2092">
              <w:rPr>
                <w:sz w:val="24"/>
                <w:szCs w:val="24"/>
              </w:rPr>
              <w:t xml:space="preserve"> Fintech di  </w:t>
            </w:r>
            <w:proofErr w:type="spellStart"/>
            <w:r w:rsidRPr="000B2092">
              <w:rPr>
                <w:sz w:val="24"/>
                <w:szCs w:val="24"/>
              </w:rPr>
              <w:t>bidang</w:t>
            </w:r>
            <w:proofErr w:type="spellEnd"/>
            <w:r w:rsidRPr="000B2092">
              <w:rPr>
                <w:sz w:val="24"/>
                <w:szCs w:val="24"/>
              </w:rPr>
              <w:t xml:space="preserve">  </w:t>
            </w:r>
            <w:proofErr w:type="spellStart"/>
            <w:r w:rsidRPr="000B2092">
              <w:rPr>
                <w:sz w:val="24"/>
                <w:szCs w:val="24"/>
              </w:rPr>
              <w:t>keuangan</w:t>
            </w:r>
            <w:proofErr w:type="spellEnd"/>
            <w:r w:rsidRPr="000B2092">
              <w:rPr>
                <w:sz w:val="24"/>
                <w:szCs w:val="24"/>
              </w:rPr>
              <w:t xml:space="preserve">  </w:t>
            </w:r>
            <w:proofErr w:type="spellStart"/>
            <w:r w:rsidRPr="000B2092">
              <w:rPr>
                <w:sz w:val="24"/>
                <w:szCs w:val="24"/>
              </w:rPr>
              <w:t>syariah</w:t>
            </w:r>
            <w:proofErr w:type="spellEnd"/>
            <w:r w:rsidRPr="000B2092">
              <w:rPr>
                <w:sz w:val="24"/>
                <w:szCs w:val="24"/>
              </w:rPr>
              <w:t xml:space="preserve">  </w:t>
            </w:r>
            <w:proofErr w:type="spellStart"/>
            <w:r w:rsidRPr="000B2092">
              <w:rPr>
                <w:sz w:val="24"/>
                <w:szCs w:val="24"/>
              </w:rPr>
              <w:t>akan</w:t>
            </w:r>
            <w:proofErr w:type="spellEnd"/>
            <w:r w:rsidRPr="000B2092">
              <w:rPr>
                <w:sz w:val="24"/>
                <w:szCs w:val="24"/>
              </w:rPr>
              <w:t xml:space="preserve"> </w:t>
            </w:r>
            <w:proofErr w:type="spellStart"/>
            <w:r w:rsidRPr="000B2092">
              <w:rPr>
                <w:sz w:val="24"/>
                <w:szCs w:val="24"/>
              </w:rPr>
              <w:t>semakin</w:t>
            </w:r>
            <w:proofErr w:type="spellEnd"/>
            <w:r w:rsidRPr="000B2092">
              <w:rPr>
                <w:sz w:val="24"/>
                <w:szCs w:val="24"/>
              </w:rPr>
              <w:t xml:space="preserve"> </w:t>
            </w:r>
            <w:proofErr w:type="spellStart"/>
            <w:r w:rsidRPr="000B2092">
              <w:rPr>
                <w:sz w:val="24"/>
                <w:szCs w:val="24"/>
              </w:rPr>
              <w:t>penting</w:t>
            </w:r>
            <w:proofErr w:type="spellEnd"/>
            <w:r w:rsidRPr="000B2092">
              <w:rPr>
                <w:sz w:val="24"/>
                <w:szCs w:val="24"/>
              </w:rPr>
              <w:t xml:space="preserve"> </w:t>
            </w:r>
            <w:proofErr w:type="spellStart"/>
            <w:r w:rsidRPr="000B2092">
              <w:rPr>
                <w:sz w:val="24"/>
                <w:szCs w:val="24"/>
              </w:rPr>
              <w:t>bagi</w:t>
            </w:r>
            <w:proofErr w:type="spellEnd"/>
            <w:r w:rsidRPr="000B2092">
              <w:rPr>
                <w:sz w:val="24"/>
                <w:szCs w:val="24"/>
              </w:rPr>
              <w:t xml:space="preserve"> </w:t>
            </w:r>
            <w:proofErr w:type="spellStart"/>
            <w:r w:rsidRPr="000B2092">
              <w:rPr>
                <w:sz w:val="24"/>
                <w:szCs w:val="24"/>
              </w:rPr>
              <w:t>kinerja</w:t>
            </w:r>
            <w:proofErr w:type="spellEnd"/>
            <w:r w:rsidRPr="000B2092">
              <w:rPr>
                <w:sz w:val="24"/>
                <w:szCs w:val="24"/>
              </w:rPr>
              <w:t xml:space="preserve"> </w:t>
            </w:r>
            <w:proofErr w:type="spellStart"/>
            <w:r w:rsidRPr="000B2092">
              <w:rPr>
                <w:sz w:val="24"/>
                <w:szCs w:val="24"/>
              </w:rPr>
              <w:t>keuangan</w:t>
            </w:r>
            <w:proofErr w:type="spellEnd"/>
            <w:r w:rsidRPr="000B2092">
              <w:rPr>
                <w:sz w:val="24"/>
                <w:szCs w:val="24"/>
              </w:rPr>
              <w:t xml:space="preserve"> bank </w:t>
            </w:r>
            <w:proofErr w:type="spellStart"/>
            <w:r w:rsidRPr="000B2092">
              <w:rPr>
                <w:sz w:val="24"/>
                <w:szCs w:val="24"/>
              </w:rPr>
              <w:t>syariah</w:t>
            </w:r>
            <w:proofErr w:type="spellEnd"/>
            <w:r w:rsidRPr="000B2092">
              <w:rPr>
                <w:sz w:val="24"/>
                <w:szCs w:val="24"/>
              </w:rPr>
              <w:t>.</w:t>
            </w:r>
          </w:p>
        </w:tc>
      </w:tr>
      <w:tr w:rsidR="000B2092" w:rsidRPr="000B2092" w:rsidTr="003554CD">
        <w:trPr>
          <w:trHeight w:val="980"/>
          <w:jc w:val="center"/>
        </w:trPr>
        <w:tc>
          <w:tcPr>
            <w:tcW w:w="570" w:type="dxa"/>
          </w:tcPr>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lastRenderedPageBreak/>
              <w:t>7.</w:t>
            </w:r>
          </w:p>
        </w:tc>
        <w:tc>
          <w:tcPr>
            <w:tcW w:w="3041" w:type="dxa"/>
          </w:tcPr>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 xml:space="preserve">Rahmadhan </w:t>
            </w:r>
            <w:r w:rsidRPr="000B2092">
              <w:rPr>
                <w:sz w:val="24"/>
                <w:szCs w:val="24"/>
                <w:vertAlign w:val="superscript"/>
                <w:lang w:val="id-ID"/>
              </w:rPr>
              <w:t xml:space="preserve">1 </w:t>
            </w:r>
            <w:r w:rsidRPr="000B2092">
              <w:rPr>
                <w:sz w:val="24"/>
                <w:szCs w:val="24"/>
                <w:lang w:val="id-ID"/>
              </w:rPr>
              <w:t>/ 2022</w:t>
            </w:r>
          </w:p>
          <w:p w:rsidR="000B2092" w:rsidRPr="000B2092" w:rsidRDefault="000B2092" w:rsidP="003554CD">
            <w:pPr>
              <w:pStyle w:val="ListParagraph"/>
              <w:adjustRightInd w:val="0"/>
              <w:ind w:left="0" w:firstLine="0"/>
              <w:jc w:val="both"/>
              <w:rPr>
                <w:sz w:val="24"/>
                <w:szCs w:val="24"/>
                <w:vertAlign w:val="superscript"/>
                <w:lang w:val="id-ID"/>
              </w:rPr>
            </w:pPr>
          </w:p>
          <w:p w:rsidR="000B2092" w:rsidRPr="000B2092" w:rsidRDefault="000B2092" w:rsidP="003554CD">
            <w:pPr>
              <w:pStyle w:val="ListParagraph"/>
              <w:adjustRightInd w:val="0"/>
              <w:ind w:left="0" w:firstLine="0"/>
              <w:jc w:val="both"/>
              <w:rPr>
                <w:sz w:val="24"/>
                <w:szCs w:val="24"/>
                <w:lang w:val="id-ID"/>
              </w:rPr>
            </w:pPr>
            <w:r w:rsidRPr="000B2092">
              <w:rPr>
                <w:i/>
                <w:sz w:val="24"/>
                <w:szCs w:val="24"/>
              </w:rPr>
              <w:t>A Comparative Study of Banking Financial Performance Before and After the Bank Digitalization in Indonesia</w:t>
            </w:r>
            <w:r w:rsidRPr="000B2092">
              <w:rPr>
                <w:sz w:val="24"/>
                <w:szCs w:val="24"/>
                <w:lang w:val="id-ID"/>
              </w:rPr>
              <w:t xml:space="preserve">.  </w:t>
            </w:r>
          </w:p>
        </w:tc>
        <w:tc>
          <w:tcPr>
            <w:tcW w:w="2054" w:type="dxa"/>
          </w:tcPr>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 xml:space="preserve">X1: </w:t>
            </w:r>
            <w:r w:rsidRPr="000B2092">
              <w:rPr>
                <w:i/>
                <w:sz w:val="24"/>
                <w:szCs w:val="24"/>
              </w:rPr>
              <w:t>Cost Efficiency Ratio</w:t>
            </w:r>
            <w:r w:rsidRPr="000B2092">
              <w:rPr>
                <w:sz w:val="24"/>
                <w:szCs w:val="24"/>
              </w:rPr>
              <w:t xml:space="preserve"> (CER</w:t>
            </w:r>
            <w:r w:rsidRPr="000B2092">
              <w:rPr>
                <w:sz w:val="24"/>
                <w:szCs w:val="24"/>
                <w:lang w:val="id-ID"/>
              </w:rPr>
              <w:t xml:space="preserve">) </w:t>
            </w:r>
          </w:p>
          <w:p w:rsidR="000B2092" w:rsidRPr="000B2092" w:rsidRDefault="000B2092" w:rsidP="003554CD">
            <w:pPr>
              <w:pStyle w:val="ListParagraph"/>
              <w:adjustRightInd w:val="0"/>
              <w:ind w:left="0" w:firstLine="0"/>
              <w:jc w:val="both"/>
              <w:rPr>
                <w:sz w:val="24"/>
                <w:szCs w:val="24"/>
              </w:rPr>
            </w:pPr>
            <w:r w:rsidRPr="000B2092">
              <w:rPr>
                <w:sz w:val="24"/>
                <w:szCs w:val="24"/>
                <w:lang w:val="id-ID"/>
              </w:rPr>
              <w:t xml:space="preserve">X2: </w:t>
            </w:r>
            <w:proofErr w:type="spellStart"/>
            <w:r w:rsidRPr="000B2092">
              <w:rPr>
                <w:sz w:val="24"/>
                <w:szCs w:val="24"/>
              </w:rPr>
              <w:t>Profitabilitas</w:t>
            </w:r>
            <w:proofErr w:type="spellEnd"/>
            <w:r w:rsidRPr="000B2092">
              <w:rPr>
                <w:sz w:val="24"/>
                <w:szCs w:val="24"/>
              </w:rPr>
              <w:t xml:space="preserve"> </w:t>
            </w:r>
            <w:proofErr w:type="spellStart"/>
            <w:r w:rsidRPr="000B2092">
              <w:rPr>
                <w:sz w:val="24"/>
                <w:szCs w:val="24"/>
              </w:rPr>
              <w:t>menggunakan</w:t>
            </w:r>
            <w:proofErr w:type="spellEnd"/>
            <w:r w:rsidRPr="000B2092">
              <w:rPr>
                <w:sz w:val="24"/>
                <w:szCs w:val="24"/>
              </w:rPr>
              <w:t xml:space="preserve"> </w:t>
            </w:r>
            <w:proofErr w:type="spellStart"/>
            <w:r w:rsidRPr="000B2092">
              <w:rPr>
                <w:sz w:val="24"/>
                <w:szCs w:val="24"/>
              </w:rPr>
              <w:t>tiga</w:t>
            </w:r>
            <w:proofErr w:type="spellEnd"/>
            <w:r w:rsidRPr="000B2092">
              <w:rPr>
                <w:sz w:val="24"/>
                <w:szCs w:val="24"/>
              </w:rPr>
              <w:t xml:space="preserve"> model </w:t>
            </w:r>
            <w:proofErr w:type="spellStart"/>
            <w:r w:rsidRPr="000B2092">
              <w:rPr>
                <w:sz w:val="24"/>
                <w:szCs w:val="24"/>
              </w:rPr>
              <w:t>pengukuran</w:t>
            </w:r>
            <w:proofErr w:type="spellEnd"/>
            <w:r w:rsidRPr="000B2092">
              <w:rPr>
                <w:sz w:val="24"/>
                <w:szCs w:val="24"/>
              </w:rPr>
              <w:t xml:space="preserve"> </w:t>
            </w:r>
            <w:proofErr w:type="spellStart"/>
            <w:r w:rsidRPr="000B2092">
              <w:rPr>
                <w:sz w:val="24"/>
                <w:szCs w:val="24"/>
              </w:rPr>
              <w:t>yaitu</w:t>
            </w:r>
            <w:proofErr w:type="spellEnd"/>
            <w:r w:rsidRPr="000B2092">
              <w:rPr>
                <w:sz w:val="24"/>
                <w:szCs w:val="24"/>
              </w:rPr>
              <w:t xml:space="preserve"> model </w:t>
            </w:r>
            <w:r w:rsidRPr="000B2092">
              <w:rPr>
                <w:i/>
                <w:sz w:val="24"/>
                <w:szCs w:val="24"/>
              </w:rPr>
              <w:t>Return on Assets</w:t>
            </w:r>
            <w:r w:rsidRPr="000B2092">
              <w:rPr>
                <w:sz w:val="24"/>
                <w:szCs w:val="24"/>
              </w:rPr>
              <w:t xml:space="preserve"> (ROA), </w:t>
            </w:r>
            <w:r w:rsidRPr="000B2092">
              <w:rPr>
                <w:i/>
                <w:sz w:val="24"/>
                <w:szCs w:val="24"/>
              </w:rPr>
              <w:t>Return on Equity</w:t>
            </w:r>
            <w:r w:rsidRPr="000B2092">
              <w:rPr>
                <w:sz w:val="24"/>
                <w:szCs w:val="24"/>
              </w:rPr>
              <w:t xml:space="preserve"> (ROE),</w:t>
            </w:r>
          </w:p>
          <w:p w:rsidR="000B2092" w:rsidRPr="000B2092" w:rsidRDefault="000B2092" w:rsidP="003554CD">
            <w:pPr>
              <w:pStyle w:val="ListParagraph"/>
              <w:adjustRightInd w:val="0"/>
              <w:ind w:left="0" w:firstLine="0"/>
              <w:jc w:val="both"/>
              <w:rPr>
                <w:sz w:val="24"/>
                <w:szCs w:val="24"/>
                <w:lang w:val="id-ID"/>
              </w:rPr>
            </w:pPr>
            <w:r w:rsidRPr="000B2092">
              <w:rPr>
                <w:sz w:val="24"/>
                <w:szCs w:val="24"/>
              </w:rPr>
              <w:t xml:space="preserve"> </w:t>
            </w:r>
            <w:r w:rsidRPr="000B2092">
              <w:rPr>
                <w:sz w:val="24"/>
                <w:szCs w:val="24"/>
                <w:lang w:val="id-ID"/>
              </w:rPr>
              <w:t>X3:</w:t>
            </w:r>
            <w:r w:rsidRPr="000B2092">
              <w:rPr>
                <w:sz w:val="24"/>
                <w:szCs w:val="24"/>
              </w:rPr>
              <w:t xml:space="preserve"> </w:t>
            </w:r>
            <w:r w:rsidRPr="000B2092">
              <w:rPr>
                <w:i/>
                <w:sz w:val="24"/>
                <w:szCs w:val="24"/>
              </w:rPr>
              <w:t>Net Interest Margin</w:t>
            </w:r>
            <w:r w:rsidRPr="000B2092">
              <w:rPr>
                <w:sz w:val="24"/>
                <w:szCs w:val="24"/>
              </w:rPr>
              <w:t xml:space="preserve"> (NIM)</w:t>
            </w:r>
            <w:r w:rsidRPr="000B2092">
              <w:rPr>
                <w:sz w:val="24"/>
                <w:szCs w:val="24"/>
                <w:lang w:val="id-ID"/>
              </w:rPr>
              <w:t xml:space="preserve"> </w:t>
            </w:r>
          </w:p>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 xml:space="preserve">Y: </w:t>
            </w:r>
            <w:proofErr w:type="spellStart"/>
            <w:r w:rsidRPr="000B2092">
              <w:rPr>
                <w:sz w:val="24"/>
                <w:szCs w:val="24"/>
              </w:rPr>
              <w:t>digitalisasi</w:t>
            </w:r>
            <w:proofErr w:type="spellEnd"/>
            <w:r w:rsidRPr="000B2092">
              <w:rPr>
                <w:sz w:val="24"/>
                <w:szCs w:val="24"/>
              </w:rPr>
              <w:t xml:space="preserve"> bank (DIGIT)</w:t>
            </w:r>
          </w:p>
        </w:tc>
        <w:tc>
          <w:tcPr>
            <w:tcW w:w="3119" w:type="dxa"/>
          </w:tcPr>
          <w:p w:rsidR="000B2092" w:rsidRPr="000B2092" w:rsidRDefault="000B2092" w:rsidP="003554CD">
            <w:pPr>
              <w:jc w:val="both"/>
              <w:rPr>
                <w:rFonts w:ascii="Times New Roman" w:hAnsi="Times New Roman" w:cs="Times New Roman"/>
                <w:sz w:val="24"/>
                <w:szCs w:val="24"/>
                <w:lang w:val="id-ID"/>
              </w:rPr>
            </w:pPr>
            <w:r w:rsidRPr="000B2092">
              <w:rPr>
                <w:rFonts w:ascii="Times New Roman" w:hAnsi="Times New Roman" w:cs="Times New Roman"/>
                <w:sz w:val="24"/>
                <w:szCs w:val="24"/>
              </w:rPr>
              <w:t xml:space="preserve">Hasil </w:t>
            </w:r>
            <w:proofErr w:type="spellStart"/>
            <w:r w:rsidRPr="000B2092">
              <w:rPr>
                <w:rFonts w:ascii="Times New Roman" w:hAnsi="Times New Roman" w:cs="Times New Roman"/>
                <w:sz w:val="24"/>
                <w:szCs w:val="24"/>
              </w:rPr>
              <w:t>penelitian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ini</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menemukan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bahwa</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kinerja</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keuangan</w:t>
            </w:r>
            <w:proofErr w:type="spellEnd"/>
            <w:r w:rsidRPr="000B2092">
              <w:rPr>
                <w:rFonts w:ascii="Times New Roman" w:hAnsi="Times New Roman" w:cs="Times New Roman"/>
                <w:sz w:val="24"/>
                <w:szCs w:val="24"/>
              </w:rPr>
              <w:t xml:space="preserve"> bank </w:t>
            </w:r>
            <w:proofErr w:type="spellStart"/>
            <w:r w:rsidRPr="000B2092">
              <w:rPr>
                <w:rFonts w:ascii="Times New Roman" w:hAnsi="Times New Roman" w:cs="Times New Roman"/>
                <w:sz w:val="24"/>
                <w:szCs w:val="24"/>
              </w:rPr>
              <w:t>tidak</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meningkat</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secara</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signifikan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setelah</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digitalisasi</w:t>
            </w:r>
            <w:proofErr w:type="spellEnd"/>
            <w:r w:rsidRPr="000B2092">
              <w:rPr>
                <w:rFonts w:ascii="Times New Roman" w:hAnsi="Times New Roman" w:cs="Times New Roman"/>
                <w:sz w:val="24"/>
                <w:szCs w:val="24"/>
              </w:rPr>
              <w:t>.</w:t>
            </w:r>
          </w:p>
        </w:tc>
      </w:tr>
      <w:tr w:rsidR="000B2092" w:rsidRPr="000B2092" w:rsidTr="003554CD">
        <w:trPr>
          <w:jc w:val="center"/>
        </w:trPr>
        <w:tc>
          <w:tcPr>
            <w:tcW w:w="570" w:type="dxa"/>
          </w:tcPr>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8.</w:t>
            </w:r>
          </w:p>
        </w:tc>
        <w:tc>
          <w:tcPr>
            <w:tcW w:w="3041" w:type="dxa"/>
          </w:tcPr>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 xml:space="preserve">Lantip </w:t>
            </w:r>
            <w:r w:rsidRPr="000B2092">
              <w:rPr>
                <w:sz w:val="24"/>
                <w:szCs w:val="24"/>
                <w:vertAlign w:val="superscript"/>
                <w:lang w:val="id-ID"/>
              </w:rPr>
              <w:t>1</w:t>
            </w:r>
            <w:r w:rsidRPr="000B2092">
              <w:rPr>
                <w:sz w:val="24"/>
                <w:szCs w:val="24"/>
                <w:lang w:val="id-ID"/>
              </w:rPr>
              <w:t>/2023</w:t>
            </w:r>
          </w:p>
          <w:p w:rsidR="000B2092" w:rsidRPr="000B2092" w:rsidRDefault="000B2092" w:rsidP="003554CD">
            <w:pPr>
              <w:pStyle w:val="ListParagraph"/>
              <w:adjustRightInd w:val="0"/>
              <w:ind w:left="0" w:firstLine="0"/>
              <w:jc w:val="both"/>
              <w:rPr>
                <w:sz w:val="24"/>
                <w:szCs w:val="24"/>
                <w:lang w:val="id-ID"/>
              </w:rPr>
            </w:pPr>
          </w:p>
          <w:p w:rsidR="000B2092" w:rsidRPr="000B2092" w:rsidRDefault="000B2092" w:rsidP="003554CD">
            <w:pPr>
              <w:pStyle w:val="ListParagraph"/>
              <w:adjustRightInd w:val="0"/>
              <w:ind w:left="0" w:firstLine="0"/>
              <w:jc w:val="both"/>
              <w:rPr>
                <w:sz w:val="24"/>
                <w:szCs w:val="24"/>
                <w:lang w:val="id-ID"/>
              </w:rPr>
            </w:pPr>
            <w:r w:rsidRPr="000B2092">
              <w:rPr>
                <w:sz w:val="24"/>
                <w:szCs w:val="24"/>
              </w:rPr>
              <w:t>PENGARUH TRANSFORMASI DIGITAL TERHADAP KINERJA KEUANGAN DENGAN UKURAN PERUSAHAAN SEBAGAI VARIABEL MODERASI</w:t>
            </w:r>
            <w:r w:rsidRPr="000B2092">
              <w:rPr>
                <w:sz w:val="24"/>
                <w:szCs w:val="24"/>
                <w:lang w:val="id-ID"/>
              </w:rPr>
              <w:t xml:space="preserve"> </w:t>
            </w:r>
          </w:p>
        </w:tc>
        <w:tc>
          <w:tcPr>
            <w:tcW w:w="2054" w:type="dxa"/>
          </w:tcPr>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 xml:space="preserve">X1: Transformasi Digital X2: Ukuran Perusahaan </w:t>
            </w:r>
          </w:p>
          <w:p w:rsidR="000B2092" w:rsidRPr="000B2092" w:rsidRDefault="000B2092" w:rsidP="003554CD">
            <w:pPr>
              <w:pStyle w:val="ListParagraph"/>
              <w:adjustRightInd w:val="0"/>
              <w:ind w:left="0" w:firstLine="0"/>
              <w:jc w:val="both"/>
              <w:rPr>
                <w:sz w:val="24"/>
                <w:szCs w:val="24"/>
                <w:lang w:val="id-ID"/>
              </w:rPr>
            </w:pPr>
            <w:r w:rsidRPr="000B2092">
              <w:rPr>
                <w:sz w:val="24"/>
                <w:szCs w:val="24"/>
                <w:lang w:val="id-ID"/>
              </w:rPr>
              <w:t>Y: Kinerja Keuangan</w:t>
            </w:r>
          </w:p>
        </w:tc>
        <w:tc>
          <w:tcPr>
            <w:tcW w:w="3119" w:type="dxa"/>
          </w:tcPr>
          <w:p w:rsidR="000B2092" w:rsidRPr="000B2092" w:rsidRDefault="000B2092" w:rsidP="003554CD">
            <w:pPr>
              <w:jc w:val="both"/>
              <w:rPr>
                <w:rFonts w:ascii="Times New Roman" w:hAnsi="Times New Roman" w:cs="Times New Roman"/>
                <w:sz w:val="24"/>
                <w:szCs w:val="24"/>
              </w:rPr>
            </w:pPr>
            <w:r w:rsidRPr="000B2092">
              <w:rPr>
                <w:rFonts w:ascii="Times New Roman" w:hAnsi="Times New Roman" w:cs="Times New Roman"/>
                <w:sz w:val="24"/>
                <w:szCs w:val="24"/>
              </w:rPr>
              <w:t xml:space="preserve">Hasil </w:t>
            </w:r>
            <w:proofErr w:type="spellStart"/>
            <w:r w:rsidRPr="000B2092">
              <w:rPr>
                <w:rFonts w:ascii="Times New Roman" w:hAnsi="Times New Roman" w:cs="Times New Roman"/>
                <w:sz w:val="24"/>
                <w:szCs w:val="24"/>
              </w:rPr>
              <w:t>penelitian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ini</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mengungkapkan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bahwa</w:t>
            </w:r>
            <w:proofErr w:type="spellEnd"/>
            <w:r w:rsidRPr="000B2092">
              <w:rPr>
                <w:rFonts w:ascii="Times New Roman" w:hAnsi="Times New Roman" w:cs="Times New Roman"/>
                <w:sz w:val="24"/>
                <w:szCs w:val="24"/>
              </w:rPr>
              <w:t xml:space="preserve"> digital</w:t>
            </w:r>
          </w:p>
          <w:p w:rsidR="000B2092" w:rsidRPr="000B2092" w:rsidRDefault="000B2092" w:rsidP="003554CD">
            <w:pPr>
              <w:jc w:val="both"/>
              <w:rPr>
                <w:rFonts w:ascii="Times New Roman" w:hAnsi="Times New Roman" w:cs="Times New Roman"/>
                <w:sz w:val="24"/>
                <w:szCs w:val="24"/>
              </w:rPr>
            </w:pPr>
            <w:proofErr w:type="spellStart"/>
            <w:r w:rsidRPr="000B2092">
              <w:rPr>
                <w:rFonts w:ascii="Times New Roman" w:hAnsi="Times New Roman" w:cs="Times New Roman"/>
                <w:sz w:val="24"/>
                <w:szCs w:val="24"/>
              </w:rPr>
              <w:t>transformasi</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berpengaruh</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positif</w:t>
            </w:r>
            <w:proofErr w:type="spellEnd"/>
            <w:r w:rsidRPr="000B2092">
              <w:rPr>
                <w:rFonts w:ascii="Times New Roman" w:hAnsi="Times New Roman" w:cs="Times New Roman"/>
                <w:sz w:val="24"/>
                <w:szCs w:val="24"/>
              </w:rPr>
              <w:t xml:space="preserve"> dan </w:t>
            </w:r>
            <w:proofErr w:type="spellStart"/>
            <w:r w:rsidRPr="000B2092">
              <w:rPr>
                <w:rFonts w:ascii="Times New Roman" w:hAnsi="Times New Roman" w:cs="Times New Roman"/>
                <w:sz w:val="24"/>
                <w:szCs w:val="24"/>
              </w:rPr>
              <w:t>signifikan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terhadap</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kinerja</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keuangan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Terlebih</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lagi</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memang</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demikian</w:t>
            </w:r>
            <w:proofErr w:type="spellEnd"/>
          </w:p>
          <w:p w:rsidR="000B2092" w:rsidRPr="000B2092" w:rsidRDefault="000B2092" w:rsidP="003554CD">
            <w:pPr>
              <w:jc w:val="both"/>
              <w:rPr>
                <w:rFonts w:ascii="Times New Roman" w:hAnsi="Times New Roman" w:cs="Times New Roman"/>
                <w:sz w:val="24"/>
                <w:szCs w:val="24"/>
              </w:rPr>
            </w:pPr>
            <w:proofErr w:type="spellStart"/>
            <w:r w:rsidRPr="000B2092">
              <w:rPr>
                <w:rFonts w:ascii="Times New Roman" w:hAnsi="Times New Roman" w:cs="Times New Roman"/>
                <w:sz w:val="24"/>
                <w:szCs w:val="24"/>
              </w:rPr>
              <w:t>menyimpulkan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bahwa</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ukuran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perusahaan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memoderasi</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pengaruh</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terhadap</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dampak</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transformasi</w:t>
            </w:r>
            <w:proofErr w:type="spellEnd"/>
            <w:r w:rsidRPr="000B2092">
              <w:rPr>
                <w:rFonts w:ascii="Times New Roman" w:hAnsi="Times New Roman" w:cs="Times New Roman"/>
                <w:sz w:val="24"/>
                <w:szCs w:val="24"/>
              </w:rPr>
              <w:t xml:space="preserve"> digital </w:t>
            </w:r>
            <w:proofErr w:type="spellStart"/>
            <w:r w:rsidRPr="000B2092">
              <w:rPr>
                <w:rFonts w:ascii="Times New Roman" w:hAnsi="Times New Roman" w:cs="Times New Roman"/>
                <w:sz w:val="24"/>
                <w:szCs w:val="24"/>
              </w:rPr>
              <w:t>terhadap</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keuangan</w:t>
            </w:r>
            <w:proofErr w:type="spellEnd"/>
          </w:p>
          <w:p w:rsidR="000B2092" w:rsidRPr="000B2092" w:rsidRDefault="000B2092" w:rsidP="003554CD">
            <w:pPr>
              <w:jc w:val="both"/>
              <w:rPr>
                <w:rFonts w:ascii="Times New Roman" w:hAnsi="Times New Roman" w:cs="Times New Roman"/>
                <w:sz w:val="24"/>
                <w:szCs w:val="24"/>
              </w:rPr>
            </w:pPr>
            <w:proofErr w:type="spellStart"/>
            <w:r w:rsidRPr="000B2092">
              <w:rPr>
                <w:rFonts w:ascii="Times New Roman" w:hAnsi="Times New Roman" w:cs="Times New Roman"/>
                <w:sz w:val="24"/>
                <w:szCs w:val="24"/>
              </w:rPr>
              <w:t>pertunjukan</w:t>
            </w:r>
            <w:proofErr w:type="spellEnd"/>
            <w:r w:rsidRPr="000B2092">
              <w:rPr>
                <w:rFonts w:ascii="Times New Roman" w:hAnsi="Times New Roman" w:cs="Times New Roman"/>
                <w:sz w:val="24"/>
                <w:szCs w:val="24"/>
              </w:rPr>
              <w:t>.</w:t>
            </w:r>
          </w:p>
          <w:p w:rsidR="000B2092" w:rsidRPr="000B2092" w:rsidRDefault="000B2092" w:rsidP="003554CD">
            <w:pPr>
              <w:pStyle w:val="ListParagraph"/>
              <w:adjustRightInd w:val="0"/>
              <w:ind w:left="0" w:firstLine="0"/>
              <w:jc w:val="both"/>
              <w:rPr>
                <w:sz w:val="24"/>
                <w:szCs w:val="24"/>
                <w:lang w:val="id-ID"/>
              </w:rPr>
            </w:pPr>
          </w:p>
        </w:tc>
      </w:tr>
    </w:tbl>
    <w:p w:rsidR="000B2092" w:rsidRPr="000B2092" w:rsidRDefault="000B2092" w:rsidP="000B2092">
      <w:pPr>
        <w:adjustRightInd w:val="0"/>
        <w:spacing w:line="240" w:lineRule="auto"/>
        <w:jc w:val="both"/>
        <w:rPr>
          <w:rFonts w:ascii="Times New Roman" w:hAnsi="Times New Roman" w:cs="Times New Roman"/>
          <w:b/>
          <w:sz w:val="24"/>
          <w:szCs w:val="24"/>
          <w:lang w:val="id-ID"/>
        </w:rPr>
      </w:pPr>
    </w:p>
    <w:p w:rsidR="000B2092" w:rsidRPr="000B2092" w:rsidRDefault="000B2092" w:rsidP="000B2092">
      <w:pPr>
        <w:adjustRightInd w:val="0"/>
        <w:spacing w:after="0" w:line="480" w:lineRule="auto"/>
        <w:ind w:firstLine="720"/>
        <w:jc w:val="both"/>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Berdasarkan hasil penelitian sebelumnya, terdapat persamaan dan perbedaan dengan penelitian ini. Seperti pada penelitian yang meneliti mengenai </w:t>
      </w:r>
      <w:r w:rsidRPr="000B2092">
        <w:rPr>
          <w:rFonts w:ascii="Times New Roman" w:hAnsi="Times New Roman" w:cs="Times New Roman"/>
          <w:i/>
          <w:sz w:val="24"/>
          <w:szCs w:val="24"/>
          <w:lang w:val="id-ID"/>
        </w:rPr>
        <w:lastRenderedPageBreak/>
        <w:t>A Comparative Study of Banking Finansial Performance Before and After the Digitalization in Indonesia</w:t>
      </w:r>
      <w:r w:rsidRPr="000B2092">
        <w:rPr>
          <w:rFonts w:ascii="Times New Roman" w:hAnsi="Times New Roman" w:cs="Times New Roman"/>
          <w:sz w:val="24"/>
          <w:szCs w:val="24"/>
          <w:lang w:val="id-ID"/>
        </w:rPr>
        <w:t xml:space="preserve"> </w:t>
      </w:r>
      <w:r w:rsidRPr="000B2092">
        <w:rPr>
          <w:rFonts w:ascii="Times New Roman" w:hAnsi="Times New Roman" w:cs="Times New Roman"/>
          <w:sz w:val="24"/>
          <w:szCs w:val="24"/>
          <w:lang w:val="id-ID"/>
        </w:rPr>
        <w:fldChar w:fldCharType="begin" w:fldLock="1"/>
      </w:r>
      <w:r w:rsidRPr="000B2092">
        <w:rPr>
          <w:rFonts w:ascii="Times New Roman" w:hAnsi="Times New Roman" w:cs="Times New Roman"/>
          <w:sz w:val="24"/>
          <w:szCs w:val="24"/>
          <w:lang w:val="id-ID"/>
        </w:rPr>
        <w:instrText>ADDIN CSL_CITATION {"citationItems":[{"id":"ITEM-1","itemData":{"author":[{"dropping-particle":"","family":"Ramadhan","given":"Akbar Triazriel","non-dropping-particle":"","parse-names":false,"suffix":""}],"id":"ITEM-1","issue":"3","issued":{"date-parts":[["2022"]]},"page":"129-141","title":"Studi Perbandingan Kinerja Keuangan Perbankan Sebelum dan Sesudah Digitalisasi Bank di Indonesia Machine Translated by Google","type":"article-journal"},"uris":["http://www.mendeley.com/documents/?uuid=3e18c999-1972-45e2-b1cc-aad2e40a45d6"]}],"mendeley":{"formattedCitation":"(Ramadhan, 2022)","plainTextFormattedCitation":"(Ramadhan, 2022)","previouslyFormattedCitation":"(Ramadhan, 2022)"},"properties":{"noteIndex":0},"schema":"https://github.com/citation-style-language/schema/raw/master/csl-citation.json"}</w:instrText>
      </w:r>
      <w:r w:rsidRPr="000B2092">
        <w:rPr>
          <w:rFonts w:ascii="Times New Roman" w:hAnsi="Times New Roman" w:cs="Times New Roman"/>
          <w:sz w:val="24"/>
          <w:szCs w:val="24"/>
          <w:lang w:val="id-ID"/>
        </w:rPr>
        <w:fldChar w:fldCharType="separate"/>
      </w:r>
      <w:r w:rsidRPr="000B2092">
        <w:rPr>
          <w:rFonts w:ascii="Times New Roman" w:hAnsi="Times New Roman" w:cs="Times New Roman"/>
          <w:noProof/>
          <w:sz w:val="24"/>
          <w:szCs w:val="24"/>
          <w:lang w:val="id-ID"/>
        </w:rPr>
        <w:t>(Ramadhan, 2022)</w:t>
      </w:r>
      <w:r w:rsidRPr="000B2092">
        <w:rPr>
          <w:rFonts w:ascii="Times New Roman" w:hAnsi="Times New Roman" w:cs="Times New Roman"/>
          <w:sz w:val="24"/>
          <w:szCs w:val="24"/>
          <w:lang w:val="id-ID"/>
        </w:rPr>
        <w:fldChar w:fldCharType="end"/>
      </w:r>
      <w:r w:rsidRPr="000B2092">
        <w:rPr>
          <w:rFonts w:ascii="Times New Roman" w:hAnsi="Times New Roman" w:cs="Times New Roman"/>
          <w:sz w:val="24"/>
          <w:szCs w:val="24"/>
          <w:lang w:val="id-ID"/>
        </w:rPr>
        <w:t xml:space="preserve"> Persamaannya terletak pada Metode yang digunakan yaitu kuantitatif. Adapun perbedaannya pada penelitian ini yaitu lokasi penelitian di bank Indonesia dan pada data yang diambil dari tahun 2018-2021. Sedangkan Penelitian yang saya lakukan membahas tentang Penerapan Aplikasi Pegadaian Digital Terhadap Kinerja Keuangan Pada PT. Pegadaian Kantor wilayah 1 Medan Pada Tahun 2020-2022. Persamaan Penelitian yang saya lakukan dengan Rahmadhan sama-sama membahas tentang kinerja keuangan pada penerapan Aplikasi </w:t>
      </w:r>
      <w:r w:rsidRPr="000B2092">
        <w:rPr>
          <w:rFonts w:ascii="Times New Roman" w:hAnsi="Times New Roman" w:cs="Times New Roman"/>
          <w:i/>
          <w:sz w:val="24"/>
          <w:szCs w:val="24"/>
          <w:lang w:val="id-ID"/>
        </w:rPr>
        <w:t>Digital</w:t>
      </w:r>
      <w:r w:rsidRPr="000B2092">
        <w:rPr>
          <w:rFonts w:ascii="Times New Roman" w:hAnsi="Times New Roman" w:cs="Times New Roman"/>
          <w:sz w:val="24"/>
          <w:szCs w:val="24"/>
          <w:lang w:val="id-ID"/>
        </w:rPr>
        <w:t>.</w:t>
      </w:r>
    </w:p>
    <w:p w:rsidR="000B2092" w:rsidRPr="000B2092" w:rsidRDefault="000B2092" w:rsidP="000B2092">
      <w:pPr>
        <w:pStyle w:val="Heading2"/>
        <w:rPr>
          <w:rFonts w:cs="Times New Roman"/>
          <w:color w:val="auto"/>
        </w:rPr>
      </w:pPr>
      <w:bookmarkStart w:id="9" w:name="_Toc176429338"/>
      <w:r w:rsidRPr="000B2092">
        <w:rPr>
          <w:rFonts w:cs="Times New Roman"/>
          <w:color w:val="auto"/>
        </w:rPr>
        <w:t xml:space="preserve">2.3 </w:t>
      </w:r>
      <w:r w:rsidRPr="000B2092">
        <w:rPr>
          <w:rFonts w:cs="Times New Roman"/>
          <w:color w:val="auto"/>
        </w:rPr>
        <w:tab/>
      </w:r>
      <w:proofErr w:type="spellStart"/>
      <w:r w:rsidRPr="000B2092">
        <w:rPr>
          <w:rFonts w:cs="Times New Roman"/>
          <w:color w:val="auto"/>
        </w:rPr>
        <w:t>Kerangka</w:t>
      </w:r>
      <w:proofErr w:type="spellEnd"/>
      <w:r w:rsidRPr="000B2092">
        <w:rPr>
          <w:rFonts w:cs="Times New Roman"/>
          <w:color w:val="auto"/>
        </w:rPr>
        <w:t xml:space="preserve"> </w:t>
      </w:r>
      <w:proofErr w:type="spellStart"/>
      <w:r w:rsidRPr="000B2092">
        <w:rPr>
          <w:rFonts w:cs="Times New Roman"/>
          <w:color w:val="auto"/>
        </w:rPr>
        <w:t>Konseptual</w:t>
      </w:r>
      <w:bookmarkEnd w:id="9"/>
      <w:proofErr w:type="spellEnd"/>
      <w:r w:rsidRPr="000B2092">
        <w:rPr>
          <w:rFonts w:cs="Times New Roman"/>
          <w:color w:val="auto"/>
        </w:rPr>
        <w:t xml:space="preserve"> </w:t>
      </w:r>
    </w:p>
    <w:p w:rsidR="000B2092" w:rsidRPr="000B2092" w:rsidRDefault="000B2092" w:rsidP="000B2092">
      <w:pPr>
        <w:adjustRightInd w:val="0"/>
        <w:spacing w:line="480" w:lineRule="auto"/>
        <w:ind w:firstLine="720"/>
        <w:jc w:val="both"/>
        <w:rPr>
          <w:rFonts w:ascii="Times New Roman" w:hAnsi="Times New Roman" w:cs="Times New Roman"/>
          <w:noProof/>
          <w:sz w:val="24"/>
          <w:szCs w:val="24"/>
        </w:rPr>
      </w:pPr>
      <w:r w:rsidRPr="000B2092">
        <w:rPr>
          <w:rFonts w:ascii="Times New Roman" w:hAnsi="Times New Roman" w:cs="Times New Roman"/>
          <w:sz w:val="24"/>
          <w:szCs w:val="24"/>
          <w:lang w:val="id-ID"/>
        </w:rPr>
        <w:t xml:space="preserve">Kerangka Konseptual menurut </w:t>
      </w:r>
      <w:r w:rsidRPr="000B2092">
        <w:rPr>
          <w:rFonts w:ascii="Times New Roman" w:hAnsi="Times New Roman" w:cs="Times New Roman"/>
          <w:sz w:val="24"/>
          <w:szCs w:val="24"/>
          <w:lang w:val="id-ID"/>
        </w:rPr>
        <w:fldChar w:fldCharType="begin" w:fldLock="1"/>
      </w:r>
      <w:r w:rsidRPr="000B2092">
        <w:rPr>
          <w:rFonts w:ascii="Times New Roman" w:hAnsi="Times New Roman" w:cs="Times New Roman"/>
          <w:sz w:val="24"/>
          <w:szCs w:val="24"/>
          <w:lang w:val="id-ID"/>
        </w:rPr>
        <w:instrText>ADDIN CSL_CITATION {"citationItems":[{"id":"ITEM-1","itemData":{"author":[{"dropping-particle":"","family":"Sugiono","given":"","non-dropping-particle":"","parse-names":false,"suffix":""}],"id":"ITEM-1","issued":{"date-parts":[["2019"]]},"title":"kerangka konseptual","type":"article-journal"},"uris":["http://www.mendeley.com/documents/?uuid=2ca80d33-7efc-4b78-85aa-b4cf48c3f578"]}],"mendeley":{"formattedCitation":"(Sugiono, 2019a)","manualFormatting":"(Sugiono, 2019)","plainTextFormattedCitation":"(Sugiono, 2019a)","previouslyFormattedCitation":"(Sugiono, 2019a)"},"properties":{"noteIndex":0},"schema":"https://github.com/citation-style-language/schema/raw/master/csl-citation.json"}</w:instrText>
      </w:r>
      <w:r w:rsidRPr="000B2092">
        <w:rPr>
          <w:rFonts w:ascii="Times New Roman" w:hAnsi="Times New Roman" w:cs="Times New Roman"/>
          <w:sz w:val="24"/>
          <w:szCs w:val="24"/>
          <w:lang w:val="id-ID"/>
        </w:rPr>
        <w:fldChar w:fldCharType="separate"/>
      </w:r>
      <w:r w:rsidRPr="000B2092">
        <w:rPr>
          <w:rFonts w:ascii="Times New Roman" w:hAnsi="Times New Roman" w:cs="Times New Roman"/>
          <w:noProof/>
          <w:sz w:val="24"/>
          <w:szCs w:val="24"/>
          <w:lang w:val="id-ID"/>
        </w:rPr>
        <w:t>(Sugiono, 2020:17)</w:t>
      </w:r>
      <w:r w:rsidRPr="000B2092">
        <w:rPr>
          <w:rFonts w:ascii="Times New Roman" w:hAnsi="Times New Roman" w:cs="Times New Roman"/>
          <w:sz w:val="24"/>
          <w:szCs w:val="24"/>
          <w:lang w:val="id-ID"/>
        </w:rPr>
        <w:fldChar w:fldCharType="end"/>
      </w:r>
      <w:r w:rsidRPr="000B2092">
        <w:rPr>
          <w:rFonts w:ascii="Times New Roman" w:hAnsi="Times New Roman" w:cs="Times New Roman"/>
          <w:sz w:val="24"/>
          <w:szCs w:val="24"/>
          <w:lang w:val="id-ID"/>
        </w:rPr>
        <w:t xml:space="preserve"> merupakan  suatu hubungan yang menghubungkan secara teoritis antara variabel-variabel penelitian </w:t>
      </w:r>
      <w:r w:rsidRPr="000B2092">
        <w:rPr>
          <w:rFonts w:ascii="Times New Roman" w:hAnsi="Times New Roman" w:cs="Times New Roman"/>
          <w:sz w:val="24"/>
          <w:szCs w:val="24"/>
          <w:lang w:val="id-ID"/>
        </w:rPr>
        <w:fldChar w:fldCharType="begin" w:fldLock="1"/>
      </w:r>
      <w:r w:rsidRPr="000B2092">
        <w:rPr>
          <w:rFonts w:ascii="Times New Roman" w:hAnsi="Times New Roman" w:cs="Times New Roman"/>
          <w:sz w:val="24"/>
          <w:szCs w:val="24"/>
          <w:lang w:val="id-ID"/>
        </w:rPr>
        <w:instrText>ADDIN CSL_CITATION {"citationItems":[{"id":"ITEM-1","itemData":{"author":[{"dropping-particle":"","family":"alfatiah","given":"pradivta. b.sundari","non-dropping-particle":"","parse-names":false,"suffix":""}],"container-title":"ilmiah ekonomi bisnis","id":"ITEM-1","issue":"1","issued":{"date-parts":[["2021"]]},"title":"pengaruh transaksi perbankan elektronik (electronik banking ) terhadap kinerja keuangan entitas publik perbankan","type":"article-journal","volume":"26"},"uris":["http://www.mendeley.com/documents/?uuid=f120b8f2-d042-4f00-902e-2adeac152ddb"]}],"mendeley":{"formattedCitation":"(alfatiah, 2021)","plainTextFormattedCitation":"(alfatiah, 2021)","previouslyFormattedCitation":"(alfatiah, 2021)"},"properties":{"noteIndex":0},"schema":"https://github.com/citation-style-language/schema/raw/master/csl-citation.json"}</w:instrText>
      </w:r>
      <w:r w:rsidRPr="000B2092">
        <w:rPr>
          <w:rFonts w:ascii="Times New Roman" w:hAnsi="Times New Roman" w:cs="Times New Roman"/>
          <w:sz w:val="24"/>
          <w:szCs w:val="24"/>
          <w:lang w:val="id-ID"/>
        </w:rPr>
        <w:fldChar w:fldCharType="separate"/>
      </w:r>
      <w:r w:rsidRPr="000B2092">
        <w:rPr>
          <w:rFonts w:ascii="Times New Roman" w:hAnsi="Times New Roman" w:cs="Times New Roman"/>
          <w:noProof/>
          <w:sz w:val="24"/>
          <w:szCs w:val="24"/>
          <w:lang w:val="id-ID"/>
        </w:rPr>
        <w:t>(alfatiah, 2021)</w:t>
      </w:r>
      <w:r w:rsidRPr="000B2092">
        <w:rPr>
          <w:rFonts w:ascii="Times New Roman" w:hAnsi="Times New Roman" w:cs="Times New Roman"/>
          <w:sz w:val="24"/>
          <w:szCs w:val="24"/>
          <w:lang w:val="id-ID"/>
        </w:rPr>
        <w:fldChar w:fldCharType="end"/>
      </w:r>
      <w:r w:rsidRPr="000B2092">
        <w:rPr>
          <w:rFonts w:ascii="Times New Roman" w:hAnsi="Times New Roman" w:cs="Times New Roman"/>
          <w:sz w:val="24"/>
          <w:szCs w:val="24"/>
          <w:lang w:val="id-ID"/>
        </w:rPr>
        <w:t>, yaitu: variabel independen dengan variabel dependen yang akan di amati dan atau diukur melalui penelitian yang akan  dilaksanakan, maka penulis membuat kerangka konseptual seperti gambar dibawah ini :</w:t>
      </w:r>
      <w:r w:rsidRPr="000B2092">
        <w:rPr>
          <w:rFonts w:ascii="Times New Roman" w:hAnsi="Times New Roman" w:cs="Times New Roman"/>
          <w:noProof/>
          <w:sz w:val="24"/>
          <w:szCs w:val="24"/>
          <w:lang w:val="id-ID"/>
        </w:rPr>
        <w:tab/>
      </w:r>
    </w:p>
    <w:p w:rsidR="000B2092" w:rsidRPr="000B2092" w:rsidRDefault="000B2092" w:rsidP="000B2092">
      <w:pPr>
        <w:adjustRightInd w:val="0"/>
        <w:spacing w:line="480" w:lineRule="auto"/>
        <w:ind w:firstLine="720"/>
        <w:jc w:val="both"/>
        <w:rPr>
          <w:rFonts w:ascii="Times New Roman" w:hAnsi="Times New Roman" w:cs="Times New Roman"/>
          <w:noProof/>
          <w:sz w:val="24"/>
          <w:szCs w:val="24"/>
        </w:rPr>
      </w:pPr>
    </w:p>
    <w:p w:rsidR="000B2092" w:rsidRPr="000B2092" w:rsidRDefault="000B2092" w:rsidP="000B2092">
      <w:pPr>
        <w:adjustRightInd w:val="0"/>
        <w:spacing w:line="480" w:lineRule="auto"/>
        <w:ind w:firstLine="720"/>
        <w:jc w:val="both"/>
        <w:rPr>
          <w:rFonts w:ascii="Times New Roman" w:hAnsi="Times New Roman" w:cs="Times New Roman"/>
          <w:sz w:val="24"/>
          <w:szCs w:val="24"/>
        </w:rPr>
      </w:pPr>
      <w:r w:rsidRPr="000B2092">
        <w:rPr>
          <w:rFonts w:ascii="Times New Roman" w:hAnsi="Times New Roman" w:cs="Times New Roman"/>
          <w:noProof/>
          <w:sz w:val="24"/>
          <w:szCs w:val="24"/>
          <w:lang w:val="id-ID"/>
        </w:rPr>
        <w:tab/>
      </w:r>
      <w:r w:rsidRPr="000B2092">
        <w:rPr>
          <w:rFonts w:ascii="Times New Roman" w:hAnsi="Times New Roman" w:cs="Times New Roman"/>
          <w:sz w:val="24"/>
          <w:szCs w:val="24"/>
          <w:lang w:val="id-ID"/>
        </w:rPr>
        <w:tab/>
      </w:r>
    </w:p>
    <w:p w:rsidR="000B2092" w:rsidRPr="000B2092" w:rsidRDefault="000B2092" w:rsidP="000B2092">
      <w:pPr>
        <w:adjustRightInd w:val="0"/>
        <w:spacing w:line="480" w:lineRule="auto"/>
        <w:jc w:val="both"/>
        <w:rPr>
          <w:rFonts w:ascii="Times New Roman" w:hAnsi="Times New Roman" w:cs="Times New Roman"/>
          <w:sz w:val="24"/>
          <w:szCs w:val="24"/>
          <w:lang w:val="id-ID"/>
        </w:rPr>
      </w:pPr>
      <w:r w:rsidRPr="000B209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89EC877" wp14:editId="1E7D3FEB">
                <wp:simplePos x="0" y="0"/>
                <wp:positionH relativeFrom="column">
                  <wp:posOffset>2901315</wp:posOffset>
                </wp:positionH>
                <wp:positionV relativeFrom="paragraph">
                  <wp:posOffset>189865</wp:posOffset>
                </wp:positionV>
                <wp:extent cx="1537335" cy="805815"/>
                <wp:effectExtent l="0" t="0" r="24765" b="13335"/>
                <wp:wrapNone/>
                <wp:docPr id="5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7335" cy="8058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2092" w:rsidRPr="009F1A13" w:rsidRDefault="000B2092" w:rsidP="000B2092">
                            <w:pPr>
                              <w:jc w:val="center"/>
                              <w:rPr>
                                <w:rFonts w:ascii="Times New Roman" w:hAnsi="Times New Roman" w:cs="Times New Roman"/>
                                <w:sz w:val="24"/>
                                <w:lang w:val="id-ID"/>
                              </w:rPr>
                            </w:pPr>
                            <w:r>
                              <w:rPr>
                                <w:rFonts w:ascii="Times New Roman" w:hAnsi="Times New Roman" w:cs="Times New Roman"/>
                                <w:sz w:val="24"/>
                                <w:lang w:val="id-ID"/>
                              </w:rPr>
                              <w:t>Kinerja Keuangan (Y) ROA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EC877" id="Rectangle 17" o:spid="_x0000_s1026" style="position:absolute;left:0;text-align:left;margin-left:228.45pt;margin-top:14.95pt;width:121.05pt;height:6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ZkjwIAAHgFAAAOAAAAZHJzL2Uyb0RvYy54bWysVEtvGyEQvlfqf0Dcm/U6cR6rrCMrUapK&#10;VhIlqXLGLNirAEMBe9f99R3YRx71qeoFMcw3T76Zy6tWK7ITztdgSpofTSgRhkNVm3VJfz7ffjun&#10;xAdmKqbAiJLuhadX869fLhtbiClsQFXCEXRifNHYkm5CsEWWeb4RmvkjsMKgUoLTLKDo1lnlWIPe&#10;tcqmk8lp1oCrrAMuvMfXm05J58m/lIKHeym9CESVFHML6XTpXMUzm1+yYu2Y3dS8T4P9Qxaa1QaD&#10;jq5uWGBk6+q/XOmaO/AgwxEHnYGUNRepBqwmn3yq5mnDrEi1YHO8Hdvk/59bfrd7cKSuSjrDnzJM&#10;4x89YteYWStB8rPYoMb6AnFP9sHFEr1dAn/1qMg+aKLge0wrnY5YLJC0qdv7sduiDYTjYz47Pjs+&#10;nlHCUXc+mZ3nsxgtY8VgbZ0P3wVoEi8ldZhXajLbLX3ooAMkBlMmpQeqrm5rpZIQeSSulSM7hgwI&#10;bd6H8G8oDBgtUzFd/qmSsFei8/ooJHYIM56m6Imbbz4Z58KE096vMoiOZhIzGA3zQ4YqDMn02Ggm&#10;EmdHw8khw48RR4sUFUwYjXVtwB1yUL2OkTv8UH1Xcyw/tKu2//oVVHvkiINueLzltzX+x5L58MAc&#10;TgvOFW6AcI+HVNCUFPobJRtwvw+9RzySGLWUNDh9JfW/tswJStQPg/S+yE9O4rgm4WR2NkXBvdes&#10;3mvMVl8Dfm+Ou8bydI34oIardKBfcFEsYlRUMcMxdkl5cINwHbqtgKuGi8UiwXBELQtL82R5dB4b&#10;HPn23L4wZ3tSBqTzHQyTyopP3Oyw0dLAYhtA1om4scVdX/vW43gn6verKO6P93JCvS3M+R8AAAD/&#10;/wMAUEsDBBQABgAIAAAAIQCad0XQ4QAAAAoBAAAPAAAAZHJzL2Rvd25yZXYueG1sTI/BSsNAEIbv&#10;gu+wTMGL2I3BhiTNpojUi0jB1Iu3bXaahGZnQ3bbRJ/e8WRPwzAf/3x/sZltLy44+s6RgsdlBAKp&#10;dqajRsHn/vUhBeGDJqN7R6jgGz1sytubQufGTfSBlyo0gkPI51pBG8KQS+nrFq32Szcg8e3oRqsD&#10;r2MjzagnDre9jKMokVZ3xB9aPeBLi/WpOlsF6Sl+r+6j7W7f/xzr8LVt3obdpNTdYn5egwg4h38Y&#10;/vRZHUp2OrgzGS96BU+rJGNUQZzxZCDJMi53YHKVpCDLQl5XKH8BAAD//wMAUEsBAi0AFAAGAAgA&#10;AAAhALaDOJL+AAAA4QEAABMAAAAAAAAAAAAAAAAAAAAAAFtDb250ZW50X1R5cGVzXS54bWxQSwEC&#10;LQAUAAYACAAAACEAOP0h/9YAAACUAQAACwAAAAAAAAAAAAAAAAAvAQAAX3JlbHMvLnJlbHNQSwEC&#10;LQAUAAYACAAAACEAKxWWZI8CAAB4BQAADgAAAAAAAAAAAAAAAAAuAgAAZHJzL2Uyb0RvYy54bWxQ&#10;SwECLQAUAAYACAAAACEAmndF0OEAAAAKAQAADwAAAAAAAAAAAAAAAADpBAAAZHJzL2Rvd25yZXYu&#10;eG1sUEsFBgAAAAAEAAQA8wAAAPcFAAAAAA==&#10;" fillcolor="white [3201]" strokecolor="black [3213]" strokeweight="2pt">
                <v:path arrowok="t"/>
                <v:textbox>
                  <w:txbxContent>
                    <w:p w:rsidR="000B2092" w:rsidRPr="009F1A13" w:rsidRDefault="000B2092" w:rsidP="000B2092">
                      <w:pPr>
                        <w:jc w:val="center"/>
                        <w:rPr>
                          <w:rFonts w:ascii="Times New Roman" w:hAnsi="Times New Roman" w:cs="Times New Roman"/>
                          <w:sz w:val="24"/>
                          <w:lang w:val="id-ID"/>
                        </w:rPr>
                      </w:pPr>
                      <w:r>
                        <w:rPr>
                          <w:rFonts w:ascii="Times New Roman" w:hAnsi="Times New Roman" w:cs="Times New Roman"/>
                          <w:sz w:val="24"/>
                          <w:lang w:val="id-ID"/>
                        </w:rPr>
                        <w:t>Kinerja Keuangan (Y) ROA</w:t>
                      </w:r>
                    </w:p>
                  </w:txbxContent>
                </v:textbox>
              </v:rect>
            </w:pict>
          </mc:Fallback>
        </mc:AlternateContent>
      </w:r>
      <w:r w:rsidRPr="000B209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DCCAD60" wp14:editId="00240695">
                <wp:simplePos x="0" y="0"/>
                <wp:positionH relativeFrom="column">
                  <wp:posOffset>67310</wp:posOffset>
                </wp:positionH>
                <wp:positionV relativeFrom="paragraph">
                  <wp:posOffset>187960</wp:posOffset>
                </wp:positionV>
                <wp:extent cx="1727200" cy="770255"/>
                <wp:effectExtent l="0" t="0" r="25400" b="10795"/>
                <wp:wrapNone/>
                <wp:docPr id="5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0" cy="7702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2092" w:rsidRPr="009F1A13" w:rsidRDefault="000B2092" w:rsidP="000B2092">
                            <w:pPr>
                              <w:jc w:val="center"/>
                              <w:rPr>
                                <w:rFonts w:ascii="Times New Roman" w:hAnsi="Times New Roman" w:cs="Times New Roman"/>
                                <w:sz w:val="24"/>
                                <w:lang w:val="id-ID"/>
                              </w:rPr>
                            </w:pPr>
                            <w:r w:rsidRPr="004B27D2">
                              <w:rPr>
                                <w:rFonts w:ascii="Times New Roman" w:hAnsi="Times New Roman" w:cs="Times New Roman"/>
                                <w:i/>
                                <w:sz w:val="24"/>
                                <w:lang w:val="id-ID"/>
                              </w:rPr>
                              <w:t>Aplikasi Digital Service</w:t>
                            </w:r>
                            <w:r>
                              <w:rPr>
                                <w:rFonts w:ascii="Times New Roman" w:hAnsi="Times New Roman" w:cs="Times New Roman"/>
                                <w:sz w:val="24"/>
                                <w:lang w:val="id-ID"/>
                              </w:rPr>
                              <w:t xml:space="preserve"> (X) Kredit Nasabah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CAD60" id="Rectangle 1" o:spid="_x0000_s1027" style="position:absolute;left:0;text-align:left;margin-left:5.3pt;margin-top:14.8pt;width:136pt;height: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bUjwIAAH4FAAAOAAAAZHJzL2Uyb0RvYy54bWysVEtvGyEQvlfqf0Dcm/Vacdyuso6sRKkq&#10;WUkUp8oZs2CjsAwF7F3313dgH3nUp6oXxDDfPPlmLq/aWpODcF6BKWl+NqFEGA6VMtuS/ny6/fKV&#10;Eh+YqZgGI0p6FJ5eLT5/umxsIaawA10JR9CJ8UVjS7oLwRZZ5vlO1MyfgRUGlRJczQKKbptVjjXo&#10;vdbZdDK5yBpwlXXAhff4etMp6SL5l1LwcC+lF4HokmJuIZ0unZt4ZotLVmwdszvF+zTYP2RRM2Uw&#10;6OjqhgVG9k795apW3IEHGc441BlIqbhINWA1+eRDNesdsyLVgs3xdmyT/39u+d3hwRFVlXQ2p8Sw&#10;Gv/oEbvGzFYLksf+NNYXCFvbBxcr9HYF/MWjInuniYLvMa10dcRifaRNzT6OzRZtIBwf8/l0jj9I&#10;CUfdfD6ZzmYxWsaKwdo6H74LqEm8lNRhWqnH7LDyoYMOkBhMm5QeaFXdKq2TEGkkrrUjB4YECG0q&#10;CEP4VxRK0TIV0+WfKglHLTqvj0JigzDjaYqeqPnqk3EuTLjoU9cG0dFMYgajYX7KUIchmR4bzUSi&#10;7Gg4OWX4PuJokaKCCaNxrQy4Uw6qlzFyhx+q72qO5Yd20yZWjAzYQHVEpjjoRshbfqvwW1bMhwfm&#10;cGbwJ3EPhHs8pIampNDfKNmB+33qPeKRyqilpMEZLKn/tWdOUKJ/GCT5t/z8PA5tEs5nSBdK3FvN&#10;5q3G7OtrwF/OceNYnq4RH/RwlQ7qZ1wXyxgVVcxwjF1SHtwgXIduN+DC4WK5TDAcVMvCyqwtj85j&#10;nyPtntpn5mzPzYCsvoNhXlnxgaIdNloaWO4DSJX4Gzvd9bX/ARzyNAH9Qopb5K2cUK9rc/EHAAD/&#10;/wMAUEsDBBQABgAIAAAAIQAZwiRC3gAAAAkBAAAPAAAAZHJzL2Rvd25yZXYueG1sTI9BS8NAEIXv&#10;gv9hGcGL2F0XLGnMpojUi0jB1Iu3bXaahGZnQ3bbRH+948meZh7v8eabYj37XpxxjF0gAw8LBQKp&#10;Dq6jxsDn7vU+AxGTJWf7QGjgGyOsy+urwuYuTPSB5yo1gkso5tZAm9KQSxnrFr2NizAgsXcIo7eJ&#10;5dhIN9qJy30vtVJL6W1HfKG1A760WB+rkzeQHfV7dac2213/c6jT16Z5G7aTMbc38/MTiIRz+g/D&#10;Hz6jQ8lM+3AiF0XPWi05aUCveLKvM83Lno1HtQJZFvLyg/IXAAD//wMAUEsBAi0AFAAGAAgAAAAh&#10;ALaDOJL+AAAA4QEAABMAAAAAAAAAAAAAAAAAAAAAAFtDb250ZW50X1R5cGVzXS54bWxQSwECLQAU&#10;AAYACAAAACEAOP0h/9YAAACUAQAACwAAAAAAAAAAAAAAAAAvAQAAX3JlbHMvLnJlbHNQSwECLQAU&#10;AAYACAAAACEAI5oW1I8CAAB+BQAADgAAAAAAAAAAAAAAAAAuAgAAZHJzL2Uyb0RvYy54bWxQSwEC&#10;LQAUAAYACAAAACEAGcIkQt4AAAAJAQAADwAAAAAAAAAAAAAAAADpBAAAZHJzL2Rvd25yZXYueG1s&#10;UEsFBgAAAAAEAAQA8wAAAPQFAAAAAA==&#10;" fillcolor="white [3201]" strokecolor="black [3213]" strokeweight="2pt">
                <v:path arrowok="t"/>
                <v:textbox>
                  <w:txbxContent>
                    <w:p w:rsidR="000B2092" w:rsidRPr="009F1A13" w:rsidRDefault="000B2092" w:rsidP="000B2092">
                      <w:pPr>
                        <w:jc w:val="center"/>
                        <w:rPr>
                          <w:rFonts w:ascii="Times New Roman" w:hAnsi="Times New Roman" w:cs="Times New Roman"/>
                          <w:sz w:val="24"/>
                          <w:lang w:val="id-ID"/>
                        </w:rPr>
                      </w:pPr>
                      <w:r w:rsidRPr="004B27D2">
                        <w:rPr>
                          <w:rFonts w:ascii="Times New Roman" w:hAnsi="Times New Roman" w:cs="Times New Roman"/>
                          <w:i/>
                          <w:sz w:val="24"/>
                          <w:lang w:val="id-ID"/>
                        </w:rPr>
                        <w:t>Aplikasi Digital Service</w:t>
                      </w:r>
                      <w:r>
                        <w:rPr>
                          <w:rFonts w:ascii="Times New Roman" w:hAnsi="Times New Roman" w:cs="Times New Roman"/>
                          <w:sz w:val="24"/>
                          <w:lang w:val="id-ID"/>
                        </w:rPr>
                        <w:t xml:space="preserve"> (X) Kredit Nasabah</w:t>
                      </w:r>
                    </w:p>
                  </w:txbxContent>
                </v:textbox>
              </v:rect>
            </w:pict>
          </mc:Fallback>
        </mc:AlternateContent>
      </w:r>
    </w:p>
    <w:p w:rsidR="000B2092" w:rsidRPr="000B2092" w:rsidRDefault="000B2092" w:rsidP="000B2092">
      <w:pPr>
        <w:adjustRightInd w:val="0"/>
        <w:spacing w:line="480" w:lineRule="auto"/>
        <w:jc w:val="both"/>
        <w:rPr>
          <w:rFonts w:ascii="Times New Roman" w:hAnsi="Times New Roman" w:cs="Times New Roman"/>
          <w:sz w:val="24"/>
          <w:szCs w:val="24"/>
          <w:lang w:val="id-ID"/>
        </w:rPr>
      </w:pPr>
      <w:r w:rsidRPr="000B2092">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7766596" wp14:editId="44242241">
                <wp:simplePos x="0" y="0"/>
                <wp:positionH relativeFrom="column">
                  <wp:posOffset>1973580</wp:posOffset>
                </wp:positionH>
                <wp:positionV relativeFrom="paragraph">
                  <wp:posOffset>106045</wp:posOffset>
                </wp:positionV>
                <wp:extent cx="724535" cy="169545"/>
                <wp:effectExtent l="0" t="19050" r="37465" b="40005"/>
                <wp:wrapNone/>
                <wp:docPr id="5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4535" cy="16954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827951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55.4pt;margin-top:8.35pt;width:57.05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u4awIAACsFAAAOAAAAZHJzL2Uyb0RvYy54bWysVF1P2zAUfZ+0/2D5faTp2jIiUlSBmCZV&#10;UAETz8axm4jE17t2m3a/ftfOB4yhPUx7sXxzz7lfOdfnF4emZnuFrgKT8/RkwpkyEorKbHP+/eH6&#10;0xfOnBemEDUYlfOjcvxi+fHDeWszNYUS6kIhoyDGZa3Neem9zZLEyVI1wp2AVYacGrARnkzcJgWK&#10;lqI3dTKdTBZJC1hYBKmco69XnZMvY3ytlfS3WjvlWZ1zqs3HE+P5FM5keS6yLQpbVrIvQ/xDFY2o&#10;DCUdQ10JL9gOqz9CNZVEcKD9iYQmAa0rqWIP1E06edPNfSmsir3QcJwdx+T+X1h5s98gq4qczxec&#10;GdHQP7qrtqVnK0Ro2SJMqLUuI+C93WDo0dk1yGdHjuQ3TzBcjzlobAKWOmSHOO7jOG518EzSx9Pp&#10;bP55zpkkV7o4m8/mIVkisoFs0fmvChoWLjnHUFcsK45a7NfOd4QB2FfUFRHL8cdahTpqc6c09Ulp&#10;p5EdFaYua2R7QdoontM+eUQGiq7qeiSl75FqP5B6bKCpqLqROHmP+JJtRMeMYPxIbCoD+Hey7vBD&#10;112voe0nKI70WxE6vTsrrysa4Vo4vxFIAqdVoKX1t3ToGtqcQ3/jrAT8+d73gCfdkZezlhYm5+7H&#10;TqDirP5mSJFn6WwWNiwas/nplAx87Xl67TG75hJo7ik9D1bGa8D7erhqhOaRdnsVspJLGEm5cy49&#10;Dsal7xaZXgepVqsIo62ywq/NvZUheJhqEMfD4VGg7XXkSYA3MCyXyN4IqcMGpoHVzoOuospe5trP&#10;mzYyqrV/PcLKv7Yj6uWNW/4CAAD//wMAUEsDBBQABgAIAAAAIQAl1cmV4QAAAAkBAAAPAAAAZHJz&#10;L2Rvd25yZXYueG1sTI/BTsMwEETvSPyDtUhcELXbhhZCnAoh9QQSIq3UcnPjJQnE6yh2m8DXs5zg&#10;NqsZzbzNVqNrxQn70HjSMJ0oEEiltw1VGrab9fUtiBANWdN6Qg1fGGCVn59lJrV+oFc8FbESXEIh&#10;NRrqGLtUylDW6EyY+A6JvXffOxP57CtpezNwuWvlTKmFdKYhXqhNh481lp/F0Wmgj+fvzcsa3aCe&#10;3na75dXNvik6rS8vxod7EBHH+BeGX3xGh5yZDv5INohWw3yqGD2ysViC4EAyS+5AHFjME5B5Jv9/&#10;kP8AAAD//wMAUEsBAi0AFAAGAAgAAAAhALaDOJL+AAAA4QEAABMAAAAAAAAAAAAAAAAAAAAAAFtD&#10;b250ZW50X1R5cGVzXS54bWxQSwECLQAUAAYACAAAACEAOP0h/9YAAACUAQAACwAAAAAAAAAAAAAA&#10;AAAvAQAAX3JlbHMvLnJlbHNQSwECLQAUAAYACAAAACEAY8c7uGsCAAArBQAADgAAAAAAAAAAAAAA&#10;AAAuAgAAZHJzL2Uyb0RvYy54bWxQSwECLQAUAAYACAAAACEAJdXJleEAAAAJAQAADwAAAAAAAAAA&#10;AAAAAADFBAAAZHJzL2Rvd25yZXYueG1sUEsFBgAAAAAEAAQA8wAAANMFAAAAAA==&#10;" adj="19073" fillcolor="white [3201]" strokecolor="black [3200]" strokeweight="2pt">
                <v:path arrowok="t"/>
              </v:shape>
            </w:pict>
          </mc:Fallback>
        </mc:AlternateContent>
      </w:r>
      <w:r w:rsidRPr="000B2092">
        <w:rPr>
          <w:rFonts w:ascii="Times New Roman" w:hAnsi="Times New Roman" w:cs="Times New Roman"/>
          <w:sz w:val="24"/>
          <w:szCs w:val="24"/>
          <w:lang w:val="id-ID"/>
        </w:rPr>
        <w:tab/>
      </w:r>
      <w:r w:rsidRPr="000B2092">
        <w:rPr>
          <w:rFonts w:ascii="Times New Roman" w:hAnsi="Times New Roman" w:cs="Times New Roman"/>
          <w:sz w:val="24"/>
          <w:szCs w:val="24"/>
          <w:lang w:val="id-ID"/>
        </w:rPr>
        <w:tab/>
      </w:r>
      <w:r w:rsidRPr="000B2092">
        <w:rPr>
          <w:rFonts w:ascii="Times New Roman" w:hAnsi="Times New Roman" w:cs="Times New Roman"/>
          <w:sz w:val="24"/>
          <w:szCs w:val="24"/>
          <w:lang w:val="id-ID"/>
        </w:rPr>
        <w:tab/>
      </w:r>
      <w:r w:rsidRPr="000B2092">
        <w:rPr>
          <w:rFonts w:ascii="Times New Roman" w:hAnsi="Times New Roman" w:cs="Times New Roman"/>
          <w:sz w:val="24"/>
          <w:szCs w:val="24"/>
          <w:lang w:val="id-ID"/>
        </w:rPr>
        <w:tab/>
      </w:r>
      <w:r w:rsidRPr="000B2092">
        <w:rPr>
          <w:rFonts w:ascii="Times New Roman" w:hAnsi="Times New Roman" w:cs="Times New Roman"/>
          <w:sz w:val="24"/>
          <w:szCs w:val="24"/>
          <w:lang w:val="id-ID"/>
        </w:rPr>
        <w:tab/>
      </w:r>
      <w:r w:rsidRPr="000B2092">
        <w:rPr>
          <w:rFonts w:ascii="Times New Roman" w:hAnsi="Times New Roman" w:cs="Times New Roman"/>
          <w:sz w:val="24"/>
          <w:szCs w:val="24"/>
          <w:lang w:val="id-ID"/>
        </w:rPr>
        <w:tab/>
      </w:r>
    </w:p>
    <w:p w:rsidR="000B2092" w:rsidRPr="000B2092" w:rsidRDefault="000B2092" w:rsidP="000B2092">
      <w:pPr>
        <w:adjustRightInd w:val="0"/>
        <w:spacing w:line="480" w:lineRule="auto"/>
        <w:jc w:val="both"/>
        <w:rPr>
          <w:rFonts w:ascii="Times New Roman" w:hAnsi="Times New Roman" w:cs="Times New Roman"/>
          <w:sz w:val="24"/>
          <w:szCs w:val="24"/>
          <w:lang w:val="id-ID"/>
        </w:rPr>
      </w:pPr>
      <w:r w:rsidRPr="000B2092">
        <w:rPr>
          <w:rFonts w:ascii="Times New Roman" w:hAnsi="Times New Roman" w:cs="Times New Roman"/>
          <w:sz w:val="24"/>
          <w:szCs w:val="24"/>
          <w:lang w:val="id-ID"/>
        </w:rPr>
        <w:tab/>
      </w:r>
      <w:r w:rsidRPr="000B2092">
        <w:rPr>
          <w:rFonts w:ascii="Times New Roman" w:hAnsi="Times New Roman" w:cs="Times New Roman"/>
          <w:sz w:val="24"/>
          <w:szCs w:val="24"/>
          <w:lang w:val="id-ID"/>
        </w:rPr>
        <w:tab/>
      </w:r>
      <w:r w:rsidRPr="000B2092">
        <w:rPr>
          <w:rFonts w:ascii="Times New Roman" w:hAnsi="Times New Roman" w:cs="Times New Roman"/>
          <w:sz w:val="24"/>
          <w:szCs w:val="24"/>
          <w:lang w:val="id-ID"/>
        </w:rPr>
        <w:tab/>
      </w:r>
      <w:r w:rsidRPr="000B2092">
        <w:rPr>
          <w:rFonts w:ascii="Times New Roman" w:hAnsi="Times New Roman" w:cs="Times New Roman"/>
          <w:sz w:val="24"/>
          <w:szCs w:val="24"/>
          <w:lang w:val="id-ID"/>
        </w:rPr>
        <w:tab/>
      </w:r>
      <w:r w:rsidRPr="000B2092">
        <w:rPr>
          <w:rFonts w:ascii="Times New Roman" w:hAnsi="Times New Roman" w:cs="Times New Roman"/>
          <w:sz w:val="24"/>
          <w:szCs w:val="24"/>
          <w:lang w:val="id-ID"/>
        </w:rPr>
        <w:tab/>
      </w:r>
      <w:r w:rsidRPr="000B2092">
        <w:rPr>
          <w:rFonts w:ascii="Times New Roman" w:hAnsi="Times New Roman" w:cs="Times New Roman"/>
          <w:sz w:val="24"/>
          <w:szCs w:val="24"/>
          <w:lang w:val="id-ID"/>
        </w:rPr>
        <w:tab/>
      </w:r>
    </w:p>
    <w:p w:rsidR="000B2092" w:rsidRPr="000B2092" w:rsidRDefault="000B2092" w:rsidP="000B2092">
      <w:pPr>
        <w:pStyle w:val="Caption"/>
        <w:jc w:val="center"/>
        <w:rPr>
          <w:rFonts w:ascii="Times New Roman" w:hAnsi="Times New Roman" w:cs="Times New Roman"/>
          <w:b/>
          <w:i w:val="0"/>
          <w:color w:val="auto"/>
          <w:sz w:val="24"/>
          <w:szCs w:val="24"/>
        </w:rPr>
      </w:pPr>
      <w:r w:rsidRPr="000B2092">
        <w:rPr>
          <w:rFonts w:ascii="Times New Roman" w:hAnsi="Times New Roman" w:cs="Times New Roman"/>
          <w:b/>
          <w:i w:val="0"/>
          <w:color w:val="auto"/>
          <w:sz w:val="24"/>
          <w:szCs w:val="24"/>
        </w:rPr>
        <w:t>Gambar 2.</w:t>
      </w:r>
      <w:r w:rsidRPr="000B2092">
        <w:rPr>
          <w:rFonts w:ascii="Times New Roman" w:hAnsi="Times New Roman" w:cs="Times New Roman"/>
          <w:b/>
          <w:i w:val="0"/>
          <w:color w:val="auto"/>
          <w:sz w:val="24"/>
          <w:szCs w:val="24"/>
          <w:lang w:val="id-ID"/>
        </w:rPr>
        <w:t>1</w:t>
      </w:r>
      <w:r w:rsidRPr="000B2092">
        <w:rPr>
          <w:rFonts w:ascii="Times New Roman" w:hAnsi="Times New Roman" w:cs="Times New Roman"/>
          <w:b/>
          <w:i w:val="0"/>
          <w:color w:val="auto"/>
          <w:sz w:val="24"/>
          <w:szCs w:val="24"/>
        </w:rPr>
        <w:t xml:space="preserve"> </w:t>
      </w:r>
      <w:proofErr w:type="spellStart"/>
      <w:r w:rsidRPr="000B2092">
        <w:rPr>
          <w:rFonts w:ascii="Times New Roman" w:hAnsi="Times New Roman" w:cs="Times New Roman"/>
          <w:b/>
          <w:i w:val="0"/>
          <w:color w:val="auto"/>
          <w:sz w:val="24"/>
          <w:szCs w:val="24"/>
        </w:rPr>
        <w:t>Kerangka</w:t>
      </w:r>
      <w:proofErr w:type="spellEnd"/>
      <w:r w:rsidRPr="000B2092">
        <w:rPr>
          <w:rFonts w:ascii="Times New Roman" w:hAnsi="Times New Roman" w:cs="Times New Roman"/>
          <w:b/>
          <w:i w:val="0"/>
          <w:color w:val="auto"/>
          <w:sz w:val="24"/>
          <w:szCs w:val="24"/>
        </w:rPr>
        <w:t xml:space="preserve"> </w:t>
      </w:r>
      <w:proofErr w:type="spellStart"/>
      <w:r w:rsidRPr="000B2092">
        <w:rPr>
          <w:rFonts w:ascii="Times New Roman" w:hAnsi="Times New Roman" w:cs="Times New Roman"/>
          <w:b/>
          <w:i w:val="0"/>
          <w:color w:val="auto"/>
          <w:sz w:val="24"/>
          <w:szCs w:val="24"/>
        </w:rPr>
        <w:t>Konseptual</w:t>
      </w:r>
      <w:proofErr w:type="spellEnd"/>
      <w:r w:rsidRPr="000B2092">
        <w:rPr>
          <w:rFonts w:ascii="Times New Roman" w:hAnsi="Times New Roman" w:cs="Times New Roman"/>
          <w:b/>
          <w:i w:val="0"/>
          <w:color w:val="auto"/>
          <w:sz w:val="24"/>
          <w:szCs w:val="24"/>
        </w:rPr>
        <w:t xml:space="preserve"> </w:t>
      </w:r>
    </w:p>
    <w:p w:rsidR="000B2092" w:rsidRPr="000B2092" w:rsidRDefault="000B2092" w:rsidP="000B2092">
      <w:pPr>
        <w:pStyle w:val="ListParagraph"/>
        <w:numPr>
          <w:ilvl w:val="1"/>
          <w:numId w:val="15"/>
        </w:numPr>
        <w:spacing w:line="480" w:lineRule="auto"/>
        <w:ind w:left="567"/>
        <w:jc w:val="both"/>
        <w:rPr>
          <w:sz w:val="24"/>
          <w:szCs w:val="24"/>
          <w:lang w:val="id-ID"/>
        </w:rPr>
      </w:pPr>
      <w:r w:rsidRPr="000B2092">
        <w:rPr>
          <w:sz w:val="24"/>
          <w:szCs w:val="24"/>
          <w:lang w:val="id-ID"/>
        </w:rPr>
        <w:t>Aplikasi</w:t>
      </w:r>
      <w:r w:rsidRPr="000B2092">
        <w:rPr>
          <w:i/>
          <w:sz w:val="24"/>
          <w:szCs w:val="24"/>
          <w:lang w:val="id-ID"/>
        </w:rPr>
        <w:t xml:space="preserve"> Digital Service</w:t>
      </w:r>
      <w:r w:rsidRPr="000B2092">
        <w:rPr>
          <w:sz w:val="24"/>
          <w:szCs w:val="24"/>
          <w:lang w:val="id-ID"/>
        </w:rPr>
        <w:t xml:space="preserve"> (Kredit Nasabah), dipilihnya Kredit Nasabah </w:t>
      </w:r>
      <w:r w:rsidRPr="000B2092">
        <w:rPr>
          <w:sz w:val="24"/>
          <w:szCs w:val="24"/>
          <w:lang w:val="id-ID"/>
        </w:rPr>
        <w:lastRenderedPageBreak/>
        <w:t>menjadi indikator dikarenakan Pendapatan Utama PT. Pegadaian Kantor Wilayah 1 Medan terdapat pada Kredit Nasabah hal ini sangat berpengaruh terhadap Kinerja Keuangan semakin banyak Kredit nasabah maka semakin banyak juga pendapatan yang akan didapatkan oleh PT. Pegadaian Kantor wilayah 1 Medan Begitu juga sebaliknya jika Kredit Nasabah mengalami penurunan maka Pendapatan PT. Pegadaian Kantor wilayah 1 Medan mengalami Penurunan.</w:t>
      </w:r>
    </w:p>
    <w:p w:rsidR="000B2092" w:rsidRPr="000B2092" w:rsidRDefault="000B2092" w:rsidP="000B2092">
      <w:pPr>
        <w:pStyle w:val="ListParagraph"/>
        <w:numPr>
          <w:ilvl w:val="1"/>
          <w:numId w:val="15"/>
        </w:numPr>
        <w:spacing w:line="480" w:lineRule="auto"/>
        <w:ind w:left="567"/>
        <w:jc w:val="both"/>
        <w:rPr>
          <w:sz w:val="24"/>
          <w:szCs w:val="24"/>
          <w:lang w:val="id-ID"/>
        </w:rPr>
      </w:pPr>
      <w:r w:rsidRPr="000B2092">
        <w:rPr>
          <w:sz w:val="24"/>
          <w:szCs w:val="24"/>
          <w:lang w:val="id-ID"/>
        </w:rPr>
        <w:t xml:space="preserve">Dipilihnya ROA sebagai Indikator dalam Kinerja keuangan karena ROA menghitung hasil dari Laba Bersih dibagi Total Asset Perusahaan dikali 100% agar dapat diketahui berapa persentase pendapatan bersihnya. </w:t>
      </w:r>
    </w:p>
    <w:p w:rsidR="000B2092" w:rsidRPr="000B2092" w:rsidRDefault="000B2092" w:rsidP="000B2092">
      <w:pPr>
        <w:spacing w:line="480" w:lineRule="auto"/>
        <w:ind w:firstLine="426"/>
        <w:jc w:val="both"/>
        <w:rPr>
          <w:rFonts w:ascii="Times New Roman" w:hAnsi="Times New Roman" w:cs="Times New Roman"/>
          <w:sz w:val="24"/>
          <w:szCs w:val="24"/>
          <w:lang w:val="id-ID"/>
        </w:rPr>
      </w:pPr>
      <w:r w:rsidRPr="000B2092">
        <w:rPr>
          <w:rFonts w:ascii="Times New Roman" w:hAnsi="Times New Roman" w:cs="Times New Roman"/>
          <w:sz w:val="24"/>
          <w:szCs w:val="24"/>
        </w:rPr>
        <w:t xml:space="preserve">Salah </w:t>
      </w:r>
      <w:proofErr w:type="spellStart"/>
      <w:r w:rsidRPr="000B2092">
        <w:rPr>
          <w:rFonts w:ascii="Times New Roman" w:hAnsi="Times New Roman" w:cs="Times New Roman"/>
          <w:sz w:val="24"/>
          <w:szCs w:val="24"/>
        </w:rPr>
        <w:t>satu</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keberhasilan</w:t>
      </w:r>
      <w:proofErr w:type="spellEnd"/>
      <w:r w:rsidRPr="000B2092">
        <w:rPr>
          <w:rFonts w:ascii="Times New Roman" w:hAnsi="Times New Roman" w:cs="Times New Roman"/>
          <w:sz w:val="24"/>
          <w:szCs w:val="24"/>
          <w:lang w:val="id-ID"/>
        </w:rPr>
        <w:t xml:space="preserve"> PT. Pegadaian Kantor Wilayah 1 Medan </w:t>
      </w:r>
      <w:proofErr w:type="spellStart"/>
      <w:r w:rsidRPr="000B2092">
        <w:rPr>
          <w:rFonts w:ascii="Times New Roman" w:hAnsi="Times New Roman" w:cs="Times New Roman"/>
          <w:sz w:val="24"/>
          <w:szCs w:val="24"/>
        </w:rPr>
        <w:t>dapat</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dilihat</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dari</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besar</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kec</w:t>
      </w:r>
      <w:proofErr w:type="spellEnd"/>
      <w:r w:rsidRPr="000B2092">
        <w:rPr>
          <w:rFonts w:ascii="Times New Roman" w:hAnsi="Times New Roman" w:cs="Times New Roman"/>
          <w:sz w:val="24"/>
          <w:szCs w:val="24"/>
          <w:lang w:val="id-ID"/>
        </w:rPr>
        <w:t xml:space="preserve">ilnya Kinerja keuangan perusahan, salah satu contohnya yaitu dari nilai persentase ROA. </w:t>
      </w:r>
      <w:proofErr w:type="spellStart"/>
      <w:r w:rsidRPr="000B2092">
        <w:rPr>
          <w:rFonts w:ascii="Times New Roman" w:hAnsi="Times New Roman" w:cs="Times New Roman"/>
          <w:sz w:val="24"/>
          <w:szCs w:val="24"/>
        </w:rPr>
        <w:t>Namun</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terdapat</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faktor-faktor</w:t>
      </w:r>
      <w:proofErr w:type="spellEnd"/>
      <w:r w:rsidRPr="000B2092">
        <w:rPr>
          <w:rFonts w:ascii="Times New Roman" w:hAnsi="Times New Roman" w:cs="Times New Roman"/>
          <w:sz w:val="24"/>
          <w:szCs w:val="24"/>
        </w:rPr>
        <w:t xml:space="preserve"> yang </w:t>
      </w:r>
      <w:proofErr w:type="spellStart"/>
      <w:r w:rsidRPr="000B2092">
        <w:rPr>
          <w:rFonts w:ascii="Times New Roman" w:hAnsi="Times New Roman" w:cs="Times New Roman"/>
          <w:sz w:val="24"/>
          <w:szCs w:val="24"/>
        </w:rPr>
        <w:t>dapat</w:t>
      </w:r>
      <w:proofErr w:type="spellEnd"/>
      <w:r w:rsidRPr="000B2092">
        <w:rPr>
          <w:rFonts w:ascii="Times New Roman" w:hAnsi="Times New Roman" w:cs="Times New Roman"/>
          <w:sz w:val="24"/>
          <w:szCs w:val="24"/>
        </w:rPr>
        <w:t xml:space="preserve"> </w:t>
      </w:r>
      <w:proofErr w:type="spellStart"/>
      <w:r w:rsidRPr="000B2092">
        <w:rPr>
          <w:rFonts w:ascii="Times New Roman" w:hAnsi="Times New Roman" w:cs="Times New Roman"/>
          <w:sz w:val="24"/>
          <w:szCs w:val="24"/>
        </w:rPr>
        <w:t>mempengaruhi</w:t>
      </w:r>
      <w:proofErr w:type="spellEnd"/>
      <w:r w:rsidRPr="000B2092">
        <w:rPr>
          <w:rFonts w:ascii="Times New Roman" w:hAnsi="Times New Roman" w:cs="Times New Roman"/>
          <w:sz w:val="24"/>
          <w:szCs w:val="24"/>
          <w:lang w:val="id-ID"/>
        </w:rPr>
        <w:t xml:space="preserve"> Kinerja Keuangan,</w:t>
      </w:r>
      <w:r w:rsidRPr="000B2092">
        <w:rPr>
          <w:rFonts w:ascii="Times New Roman" w:hAnsi="Times New Roman" w:cs="Times New Roman"/>
          <w:sz w:val="24"/>
          <w:szCs w:val="24"/>
        </w:rPr>
        <w:t xml:space="preserve"> </w:t>
      </w:r>
      <w:proofErr w:type="spellStart"/>
      <w:proofErr w:type="gramStart"/>
      <w:r w:rsidRPr="000B2092">
        <w:rPr>
          <w:rFonts w:ascii="Times New Roman" w:hAnsi="Times New Roman" w:cs="Times New Roman"/>
          <w:sz w:val="24"/>
          <w:szCs w:val="24"/>
        </w:rPr>
        <w:t>diantaranya</w:t>
      </w:r>
      <w:proofErr w:type="spellEnd"/>
      <w:r w:rsidRPr="000B2092">
        <w:rPr>
          <w:rFonts w:ascii="Times New Roman" w:hAnsi="Times New Roman" w:cs="Times New Roman"/>
          <w:sz w:val="24"/>
          <w:szCs w:val="24"/>
          <w:lang w:val="id-ID"/>
        </w:rPr>
        <w:t xml:space="preserve"> :</w:t>
      </w:r>
      <w:proofErr w:type="gramEnd"/>
      <w:r w:rsidRPr="000B2092">
        <w:rPr>
          <w:rFonts w:ascii="Times New Roman" w:hAnsi="Times New Roman" w:cs="Times New Roman"/>
          <w:sz w:val="24"/>
          <w:szCs w:val="24"/>
          <w:lang w:val="id-ID"/>
        </w:rPr>
        <w:t xml:space="preserve"> Aplikasi Pegadaian </w:t>
      </w:r>
      <w:r w:rsidRPr="000B2092">
        <w:rPr>
          <w:rFonts w:ascii="Times New Roman" w:hAnsi="Times New Roman" w:cs="Times New Roman"/>
          <w:i/>
          <w:sz w:val="24"/>
          <w:szCs w:val="24"/>
          <w:lang w:val="id-ID"/>
        </w:rPr>
        <w:t>Digital Service</w:t>
      </w:r>
      <w:r w:rsidRPr="000B2092">
        <w:rPr>
          <w:rFonts w:ascii="Times New Roman" w:hAnsi="Times New Roman" w:cs="Times New Roman"/>
          <w:sz w:val="24"/>
          <w:szCs w:val="24"/>
          <w:lang w:val="id-ID"/>
        </w:rPr>
        <w:t xml:space="preserve"> (PDS).</w:t>
      </w:r>
    </w:p>
    <w:p w:rsidR="000B2092" w:rsidRPr="000B2092" w:rsidRDefault="000B2092" w:rsidP="000B2092">
      <w:pPr>
        <w:spacing w:line="480" w:lineRule="auto"/>
        <w:ind w:firstLine="426"/>
        <w:jc w:val="both"/>
        <w:rPr>
          <w:rFonts w:ascii="Times New Roman" w:hAnsi="Times New Roman" w:cs="Times New Roman"/>
          <w:sz w:val="24"/>
          <w:szCs w:val="24"/>
        </w:rPr>
      </w:pPr>
      <w:r w:rsidRPr="000B2092">
        <w:rPr>
          <w:rFonts w:ascii="Times New Roman" w:hAnsi="Times New Roman" w:cs="Times New Roman"/>
          <w:sz w:val="24"/>
          <w:szCs w:val="24"/>
          <w:lang w:val="id-ID"/>
        </w:rPr>
        <w:t xml:space="preserve">Aplikasi Pegadaian </w:t>
      </w:r>
      <w:r w:rsidRPr="000B2092">
        <w:rPr>
          <w:rFonts w:ascii="Times New Roman" w:hAnsi="Times New Roman" w:cs="Times New Roman"/>
          <w:i/>
          <w:sz w:val="24"/>
          <w:szCs w:val="24"/>
          <w:lang w:val="id-ID"/>
        </w:rPr>
        <w:t>Digital Service</w:t>
      </w:r>
      <w:r w:rsidRPr="000B2092">
        <w:rPr>
          <w:rFonts w:ascii="Times New Roman" w:hAnsi="Times New Roman" w:cs="Times New Roman"/>
          <w:sz w:val="24"/>
          <w:szCs w:val="24"/>
          <w:lang w:val="id-ID"/>
        </w:rPr>
        <w:t xml:space="preserve"> (PDS) </w:t>
      </w:r>
      <w:r w:rsidRPr="000B2092">
        <w:rPr>
          <w:rFonts w:ascii="Times New Roman" w:hAnsi="Times New Roman" w:cs="Times New Roman"/>
          <w:sz w:val="24"/>
          <w:szCs w:val="24"/>
        </w:rPr>
        <w:t xml:space="preserve">berpengaruh terhadap </w:t>
      </w:r>
      <w:r w:rsidRPr="000B2092">
        <w:rPr>
          <w:rFonts w:ascii="Times New Roman" w:hAnsi="Times New Roman" w:cs="Times New Roman"/>
          <w:sz w:val="24"/>
          <w:szCs w:val="24"/>
          <w:lang w:val="id-ID"/>
        </w:rPr>
        <w:t>Kinerja Keuangan,</w:t>
      </w:r>
      <w:r w:rsidRPr="000B2092">
        <w:rPr>
          <w:rFonts w:ascii="Times New Roman" w:hAnsi="Times New Roman" w:cs="Times New Roman"/>
          <w:sz w:val="24"/>
          <w:szCs w:val="24"/>
        </w:rPr>
        <w:t xml:space="preserve"> variabel tersebut berpengaruh secara signifikan terhadap </w:t>
      </w:r>
      <w:r w:rsidRPr="000B2092">
        <w:rPr>
          <w:rFonts w:ascii="Times New Roman" w:hAnsi="Times New Roman" w:cs="Times New Roman"/>
          <w:sz w:val="24"/>
          <w:szCs w:val="24"/>
          <w:lang w:val="id-ID"/>
        </w:rPr>
        <w:t xml:space="preserve">kinerja keuangan </w:t>
      </w:r>
      <w:r w:rsidRPr="000B2092">
        <w:rPr>
          <w:rFonts w:ascii="Times New Roman" w:hAnsi="Times New Roman" w:cs="Times New Roman"/>
          <w:sz w:val="24"/>
          <w:szCs w:val="24"/>
        </w:rPr>
        <w:t>yang ada pada PT</w:t>
      </w:r>
      <w:r w:rsidRPr="000B2092">
        <w:rPr>
          <w:rFonts w:ascii="Times New Roman" w:hAnsi="Times New Roman" w:cs="Times New Roman"/>
          <w:sz w:val="24"/>
          <w:szCs w:val="24"/>
          <w:lang w:val="id-ID"/>
        </w:rPr>
        <w:t>. Pegadaian Kantor Wilayah 1 Medan</w:t>
      </w:r>
      <w:r w:rsidRPr="000B2092">
        <w:rPr>
          <w:rFonts w:ascii="Times New Roman" w:hAnsi="Times New Roman" w:cs="Times New Roman"/>
          <w:sz w:val="24"/>
          <w:szCs w:val="24"/>
        </w:rPr>
        <w:t xml:space="preserve">. </w:t>
      </w:r>
    </w:p>
    <w:p w:rsidR="000B2092" w:rsidRPr="000B2092" w:rsidRDefault="000B2092" w:rsidP="000B2092">
      <w:pPr>
        <w:pStyle w:val="Heading2"/>
        <w:rPr>
          <w:rFonts w:cs="Times New Roman"/>
          <w:color w:val="auto"/>
        </w:rPr>
      </w:pPr>
      <w:bookmarkStart w:id="10" w:name="_Toc176429339"/>
      <w:r w:rsidRPr="000B2092">
        <w:rPr>
          <w:rFonts w:cs="Times New Roman"/>
          <w:color w:val="auto"/>
        </w:rPr>
        <w:t xml:space="preserve">2.4 </w:t>
      </w:r>
      <w:r w:rsidRPr="000B2092">
        <w:rPr>
          <w:rFonts w:cs="Times New Roman"/>
          <w:color w:val="auto"/>
        </w:rPr>
        <w:tab/>
        <w:t>Hipotesis Penelitian</w:t>
      </w:r>
      <w:bookmarkEnd w:id="10"/>
      <w:r w:rsidRPr="000B2092">
        <w:rPr>
          <w:rFonts w:cs="Times New Roman"/>
          <w:color w:val="auto"/>
        </w:rPr>
        <w:t xml:space="preserve"> </w:t>
      </w:r>
    </w:p>
    <w:p w:rsidR="000B2092" w:rsidRPr="000B2092" w:rsidRDefault="000B2092" w:rsidP="000B2092">
      <w:pPr>
        <w:adjustRightInd w:val="0"/>
        <w:spacing w:after="0" w:line="480" w:lineRule="auto"/>
        <w:ind w:firstLine="720"/>
        <w:jc w:val="both"/>
        <w:rPr>
          <w:rFonts w:ascii="Times New Roman" w:hAnsi="Times New Roman" w:cs="Times New Roman"/>
          <w:sz w:val="24"/>
          <w:szCs w:val="24"/>
          <w:lang w:val="id-ID"/>
        </w:rPr>
      </w:pPr>
      <w:r w:rsidRPr="000B2092">
        <w:rPr>
          <w:rFonts w:ascii="Times New Roman" w:hAnsi="Times New Roman" w:cs="Times New Roman"/>
          <w:sz w:val="24"/>
          <w:szCs w:val="24"/>
          <w:lang w:val="id-ID"/>
        </w:rPr>
        <w:t xml:space="preserve">Hipotesis penelitian merupakan sebuah jawaban sementara terhadap rumusan masalah yang didasarkan pada teori dan akan dibuktikan kebenarannya dalam suatu penelitian </w:t>
      </w:r>
      <w:r w:rsidRPr="000B2092">
        <w:rPr>
          <w:rFonts w:ascii="Times New Roman" w:hAnsi="Times New Roman" w:cs="Times New Roman"/>
          <w:sz w:val="24"/>
          <w:szCs w:val="24"/>
          <w:lang w:val="id-ID"/>
        </w:rPr>
        <w:fldChar w:fldCharType="begin" w:fldLock="1"/>
      </w:r>
      <w:r w:rsidRPr="000B2092">
        <w:rPr>
          <w:rFonts w:ascii="Times New Roman" w:hAnsi="Times New Roman" w:cs="Times New Roman"/>
          <w:sz w:val="24"/>
          <w:szCs w:val="24"/>
          <w:lang w:val="id-ID"/>
        </w:rPr>
        <w:instrText>ADDIN CSL_CITATION {"citationItems":[{"id":"ITEM-1","itemData":{"author":[{"dropping-particle":"","family":"Sugiono","given":"","non-dropping-particle":"","parse-names":false,"suffix":""}],"id":"ITEM-1","issued":{"date-parts":[["2019"]]},"title":"kerangka konseptual","type":"article-journal"},"uris":["http://www.mendeley.com/documents/?uuid=2ca80d33-7efc-4b78-85aa-b4cf48c3f578"]}],"mendeley":{"formattedCitation":"(Sugiono, 2019a)","manualFormatting":"(Sugiono, 2019)","plainTextFormattedCitation":"(Sugiono, 2019a)","previouslyFormattedCitation":"(Sugiono, 2019a)"},"properties":{"noteIndex":0},"schema":"https://github.com/citation-style-language/schema/raw/master/csl-citation.json"}</w:instrText>
      </w:r>
      <w:r w:rsidRPr="000B2092">
        <w:rPr>
          <w:rFonts w:ascii="Times New Roman" w:hAnsi="Times New Roman" w:cs="Times New Roman"/>
          <w:sz w:val="24"/>
          <w:szCs w:val="24"/>
          <w:lang w:val="id-ID"/>
        </w:rPr>
        <w:fldChar w:fldCharType="separate"/>
      </w:r>
      <w:r w:rsidRPr="000B2092">
        <w:rPr>
          <w:rFonts w:ascii="Times New Roman" w:hAnsi="Times New Roman" w:cs="Times New Roman"/>
          <w:noProof/>
          <w:sz w:val="24"/>
          <w:szCs w:val="24"/>
          <w:lang w:val="id-ID"/>
        </w:rPr>
        <w:t>(Sugiono, 2020:12)</w:t>
      </w:r>
      <w:r w:rsidRPr="000B2092">
        <w:rPr>
          <w:rFonts w:ascii="Times New Roman" w:hAnsi="Times New Roman" w:cs="Times New Roman"/>
          <w:sz w:val="24"/>
          <w:szCs w:val="24"/>
          <w:lang w:val="id-ID"/>
        </w:rPr>
        <w:fldChar w:fldCharType="end"/>
      </w:r>
    </w:p>
    <w:p w:rsidR="000B2092" w:rsidRPr="000B2092" w:rsidRDefault="000B2092" w:rsidP="000B2092">
      <w:pPr>
        <w:adjustRightInd w:val="0"/>
        <w:spacing w:after="0" w:line="480" w:lineRule="auto"/>
        <w:ind w:firstLine="720"/>
        <w:jc w:val="both"/>
        <w:rPr>
          <w:rFonts w:ascii="Times New Roman" w:hAnsi="Times New Roman" w:cs="Times New Roman"/>
          <w:sz w:val="24"/>
          <w:szCs w:val="24"/>
          <w:lang w:val="id-ID"/>
        </w:rPr>
      </w:pPr>
      <w:r w:rsidRPr="000B2092">
        <w:rPr>
          <w:rFonts w:ascii="Times New Roman" w:hAnsi="Times New Roman" w:cs="Times New Roman"/>
          <w:sz w:val="24"/>
          <w:szCs w:val="24"/>
          <w:lang w:val="id-ID"/>
        </w:rPr>
        <w:t>Aplikasi</w:t>
      </w:r>
      <w:r w:rsidRPr="000B2092">
        <w:rPr>
          <w:rFonts w:ascii="Times New Roman" w:hAnsi="Times New Roman" w:cs="Times New Roman"/>
          <w:i/>
          <w:sz w:val="24"/>
          <w:szCs w:val="24"/>
          <w:lang w:val="id-ID"/>
        </w:rPr>
        <w:t xml:space="preserve"> Digital Service</w:t>
      </w:r>
      <w:r w:rsidRPr="000B2092">
        <w:rPr>
          <w:rFonts w:ascii="Times New Roman" w:hAnsi="Times New Roman" w:cs="Times New Roman"/>
          <w:sz w:val="24"/>
          <w:szCs w:val="24"/>
          <w:lang w:val="id-ID"/>
        </w:rPr>
        <w:t xml:space="preserve"> (PDS) adalah sebuah aplikasi yang diterbitkan oleh PT. Pegadaian dengan tujuan untuk meningkatkan pendapatan dan menjadi </w:t>
      </w:r>
      <w:r w:rsidRPr="000B2092">
        <w:rPr>
          <w:rFonts w:ascii="Times New Roman" w:hAnsi="Times New Roman" w:cs="Times New Roman"/>
          <w:sz w:val="24"/>
          <w:szCs w:val="24"/>
          <w:lang w:val="id-ID"/>
        </w:rPr>
        <w:lastRenderedPageBreak/>
        <w:t xml:space="preserve">solusi mempermuda nasabah dalam bertransaksi. Hal ini akan berpengaruh terhadap kinerja keuangan yang ada pada PT. Pegadaian. semakin tinggi tingkat penerapan </w:t>
      </w:r>
      <w:r w:rsidRPr="000B2092">
        <w:rPr>
          <w:rFonts w:ascii="Times New Roman" w:hAnsi="Times New Roman" w:cs="Times New Roman"/>
          <w:i/>
          <w:sz w:val="24"/>
          <w:szCs w:val="24"/>
          <w:lang w:val="id-ID"/>
        </w:rPr>
        <w:t>Aplikasi Digital Service</w:t>
      </w:r>
      <w:r w:rsidRPr="000B2092">
        <w:rPr>
          <w:rFonts w:ascii="Times New Roman" w:hAnsi="Times New Roman" w:cs="Times New Roman"/>
          <w:sz w:val="24"/>
          <w:szCs w:val="24"/>
          <w:lang w:val="id-ID"/>
        </w:rPr>
        <w:t xml:space="preserve"> maka kualitas laporan keuangan Akuntansi semakin baik. </w:t>
      </w:r>
    </w:p>
    <w:p w:rsidR="000B2092" w:rsidRPr="000B2092" w:rsidRDefault="000B2092" w:rsidP="000B2092">
      <w:pPr>
        <w:spacing w:line="480" w:lineRule="auto"/>
        <w:ind w:left="720" w:hanging="720"/>
        <w:jc w:val="both"/>
        <w:rPr>
          <w:rFonts w:ascii="Times New Roman" w:hAnsi="Times New Roman" w:cs="Times New Roman"/>
          <w:sz w:val="24"/>
          <w:szCs w:val="24"/>
          <w:lang w:val="id-ID"/>
        </w:rPr>
      </w:pPr>
      <w:r w:rsidRPr="000B2092">
        <w:rPr>
          <w:rFonts w:ascii="Times New Roman" w:hAnsi="Times New Roman" w:cs="Times New Roman"/>
          <w:sz w:val="24"/>
          <w:szCs w:val="24"/>
          <w:lang w:val="id-ID"/>
        </w:rPr>
        <w:t>Ha</w:t>
      </w:r>
      <w:r w:rsidRPr="000B2092">
        <w:rPr>
          <w:rFonts w:ascii="Times New Roman" w:hAnsi="Times New Roman" w:cs="Times New Roman"/>
          <w:sz w:val="24"/>
          <w:szCs w:val="24"/>
          <w:lang w:val="id-ID"/>
        </w:rPr>
        <w:tab/>
        <w:t xml:space="preserve">:  Apikasi Pegadaian </w:t>
      </w:r>
      <w:r w:rsidRPr="000B2092">
        <w:rPr>
          <w:rFonts w:ascii="Times New Roman" w:hAnsi="Times New Roman" w:cs="Times New Roman"/>
          <w:i/>
          <w:sz w:val="24"/>
          <w:szCs w:val="24"/>
          <w:lang w:val="id-ID"/>
        </w:rPr>
        <w:t>Digital Service</w:t>
      </w:r>
      <w:r w:rsidRPr="000B2092">
        <w:rPr>
          <w:rFonts w:ascii="Times New Roman" w:hAnsi="Times New Roman" w:cs="Times New Roman"/>
          <w:sz w:val="24"/>
          <w:szCs w:val="24"/>
          <w:lang w:val="id-ID"/>
        </w:rPr>
        <w:t xml:space="preserve"> (Kredit Nasabah ) Berpengaruh Terhadap Kinerja Keuangan (ROA).</w:t>
      </w:r>
    </w:p>
    <w:p w:rsidR="00BD658E" w:rsidRPr="000B2092" w:rsidRDefault="000B2092" w:rsidP="000B2092">
      <w:r w:rsidRPr="000B2092">
        <w:rPr>
          <w:rFonts w:ascii="Times New Roman" w:hAnsi="Times New Roman" w:cs="Times New Roman"/>
          <w:sz w:val="24"/>
          <w:szCs w:val="24"/>
          <w:lang w:val="id-ID"/>
        </w:rPr>
        <w:t xml:space="preserve">Dari kerangka konseptual diatas menunjukkan bahwa Aplikasi Pegadaian </w:t>
      </w:r>
      <w:r w:rsidRPr="000B2092">
        <w:rPr>
          <w:rFonts w:ascii="Times New Roman" w:hAnsi="Times New Roman" w:cs="Times New Roman"/>
          <w:i/>
          <w:sz w:val="24"/>
          <w:szCs w:val="24"/>
          <w:lang w:val="id-ID"/>
        </w:rPr>
        <w:t>Digital Service</w:t>
      </w:r>
      <w:r w:rsidRPr="000B2092">
        <w:rPr>
          <w:rFonts w:ascii="Times New Roman" w:hAnsi="Times New Roman" w:cs="Times New Roman"/>
          <w:sz w:val="24"/>
          <w:szCs w:val="24"/>
          <w:lang w:val="id-ID"/>
        </w:rPr>
        <w:t xml:space="preserve"> (PDS) berpengaruh signifikan terhadap kinerja keuangan. Semakin tinggi minat nasabah menggunakan Aplikasi Pegadaian </w:t>
      </w:r>
      <w:r w:rsidRPr="000B2092">
        <w:rPr>
          <w:rFonts w:ascii="Times New Roman" w:hAnsi="Times New Roman" w:cs="Times New Roman"/>
          <w:i/>
          <w:sz w:val="24"/>
          <w:szCs w:val="24"/>
          <w:lang w:val="id-ID"/>
        </w:rPr>
        <w:t xml:space="preserve">Digital Service </w:t>
      </w:r>
      <w:r w:rsidRPr="000B2092">
        <w:rPr>
          <w:rFonts w:ascii="Times New Roman" w:hAnsi="Times New Roman" w:cs="Times New Roman"/>
          <w:sz w:val="24"/>
          <w:szCs w:val="24"/>
          <w:lang w:val="id-ID"/>
        </w:rPr>
        <w:t>maka akan meningkatkan indikator tersebut, yaitu: jumlah kredit nasabah. hal ini juga berpengaruh positif terhadap kinerja keuangan sebagai indikatornya yaitu ROA.</w:t>
      </w:r>
    </w:p>
    <w:sectPr w:rsidR="00BD658E" w:rsidRPr="000B2092" w:rsidSect="00BD658E">
      <w:headerReference w:type="even" r:id="rId13"/>
      <w:headerReference w:type="default" r:id="rId14"/>
      <w:footerReference w:type="default" r:id="rId15"/>
      <w:headerReference w:type="first" r:id="rId16"/>
      <w:pgSz w:w="11910" w:h="16840" w:code="9"/>
      <w:pgMar w:top="2268" w:right="1701" w:bottom="1701" w:left="2268"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48DA" w:rsidRDefault="008C48DA">
      <w:pPr>
        <w:spacing w:after="0" w:line="240" w:lineRule="auto"/>
      </w:pPr>
      <w:r>
        <w:separator/>
      </w:r>
    </w:p>
  </w:endnote>
  <w:endnote w:type="continuationSeparator" w:id="0">
    <w:p w:rsidR="008C48DA" w:rsidRDefault="008C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53D8" w:rsidRDefault="00255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187402"/>
      <w:docPartObj>
        <w:docPartGallery w:val="Page Numbers (Bottom of Page)"/>
        <w:docPartUnique/>
      </w:docPartObj>
    </w:sdtPr>
    <w:sdtEndPr>
      <w:rPr>
        <w:rFonts w:ascii="Times New Roman" w:hAnsi="Times New Roman" w:cs="Times New Roman"/>
        <w:noProof/>
        <w:sz w:val="24"/>
      </w:rPr>
    </w:sdtEndPr>
    <w:sdtContent>
      <w:p w:rsidR="000B2092" w:rsidRPr="005F243A" w:rsidRDefault="000B2092">
        <w:pPr>
          <w:pStyle w:val="Footer"/>
          <w:jc w:val="center"/>
          <w:rPr>
            <w:rFonts w:ascii="Times New Roman" w:hAnsi="Times New Roman" w:cs="Times New Roman"/>
            <w:sz w:val="24"/>
          </w:rPr>
        </w:pPr>
        <w:r w:rsidRPr="005F243A">
          <w:rPr>
            <w:rFonts w:ascii="Times New Roman" w:hAnsi="Times New Roman" w:cs="Times New Roman"/>
            <w:sz w:val="24"/>
          </w:rPr>
          <w:fldChar w:fldCharType="begin"/>
        </w:r>
        <w:r w:rsidRPr="005F243A">
          <w:rPr>
            <w:rFonts w:ascii="Times New Roman" w:hAnsi="Times New Roman" w:cs="Times New Roman"/>
            <w:sz w:val="24"/>
          </w:rPr>
          <w:instrText xml:space="preserve"> PAGE   \* MERGEFORMAT </w:instrText>
        </w:r>
        <w:r w:rsidRPr="005F243A">
          <w:rPr>
            <w:rFonts w:ascii="Times New Roman" w:hAnsi="Times New Roman" w:cs="Times New Roman"/>
            <w:sz w:val="24"/>
          </w:rPr>
          <w:fldChar w:fldCharType="separate"/>
        </w:r>
        <w:r w:rsidR="002553D8">
          <w:rPr>
            <w:rFonts w:ascii="Times New Roman" w:hAnsi="Times New Roman" w:cs="Times New Roman"/>
            <w:noProof/>
            <w:sz w:val="24"/>
          </w:rPr>
          <w:t>9</w:t>
        </w:r>
        <w:r w:rsidRPr="005F243A">
          <w:rPr>
            <w:rFonts w:ascii="Times New Roman" w:hAnsi="Times New Roman" w:cs="Times New Roman"/>
            <w:noProof/>
            <w:sz w:val="24"/>
          </w:rPr>
          <w:fldChar w:fldCharType="end"/>
        </w:r>
      </w:p>
    </w:sdtContent>
  </w:sdt>
  <w:p w:rsidR="000B2092" w:rsidRPr="00C97F04" w:rsidRDefault="000B2092" w:rsidP="00C97F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53D8" w:rsidRDefault="002553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1217672"/>
      <w:docPartObj>
        <w:docPartGallery w:val="Page Numbers (Bottom of Page)"/>
        <w:docPartUnique/>
      </w:docPartObj>
    </w:sdtPr>
    <w:sdtEndPr>
      <w:rPr>
        <w:rFonts w:ascii="Times New Roman" w:hAnsi="Times New Roman" w:cs="Times New Roman"/>
        <w:noProof/>
        <w:sz w:val="24"/>
      </w:rPr>
    </w:sdtEndPr>
    <w:sdtContent>
      <w:p w:rsidR="00141693" w:rsidRPr="001B1EDB" w:rsidRDefault="000B2092">
        <w:pPr>
          <w:pStyle w:val="Footer"/>
          <w:jc w:val="right"/>
          <w:rPr>
            <w:rFonts w:ascii="Times New Roman" w:hAnsi="Times New Roman" w:cs="Times New Roman"/>
            <w:sz w:val="24"/>
          </w:rPr>
        </w:pPr>
        <w:r w:rsidRPr="001B1EDB">
          <w:rPr>
            <w:rFonts w:ascii="Times New Roman" w:hAnsi="Times New Roman" w:cs="Times New Roman"/>
            <w:sz w:val="24"/>
          </w:rPr>
          <w:fldChar w:fldCharType="begin"/>
        </w:r>
        <w:r w:rsidRPr="001B1EDB">
          <w:rPr>
            <w:rFonts w:ascii="Times New Roman" w:hAnsi="Times New Roman" w:cs="Times New Roman"/>
            <w:sz w:val="24"/>
          </w:rPr>
          <w:instrText xml:space="preserve"> PAGE   \* MERGEFORMAT </w:instrText>
        </w:r>
        <w:r w:rsidRPr="001B1EDB">
          <w:rPr>
            <w:rFonts w:ascii="Times New Roman" w:hAnsi="Times New Roman" w:cs="Times New Roman"/>
            <w:sz w:val="24"/>
          </w:rPr>
          <w:fldChar w:fldCharType="separate"/>
        </w:r>
        <w:r w:rsidR="002553D8">
          <w:rPr>
            <w:rFonts w:ascii="Times New Roman" w:hAnsi="Times New Roman" w:cs="Times New Roman"/>
            <w:noProof/>
            <w:sz w:val="24"/>
          </w:rPr>
          <w:t>30</w:t>
        </w:r>
        <w:r w:rsidRPr="001B1EDB">
          <w:rPr>
            <w:rFonts w:ascii="Times New Roman" w:hAnsi="Times New Roman" w:cs="Times New Roman"/>
            <w:noProof/>
            <w:sz w:val="24"/>
          </w:rPr>
          <w:fldChar w:fldCharType="end"/>
        </w:r>
      </w:p>
    </w:sdtContent>
  </w:sdt>
  <w:p w:rsidR="00141693" w:rsidRPr="00C97F04" w:rsidRDefault="008C48DA" w:rsidP="00C97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48DA" w:rsidRDefault="008C48DA">
      <w:pPr>
        <w:spacing w:after="0" w:line="240" w:lineRule="auto"/>
      </w:pPr>
      <w:r>
        <w:separator/>
      </w:r>
    </w:p>
  </w:footnote>
  <w:footnote w:type="continuationSeparator" w:id="0">
    <w:p w:rsidR="008C48DA" w:rsidRDefault="008C4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53D8" w:rsidRDefault="008C48D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0454"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2092" w:rsidRDefault="008C48D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0455" o:spid="_x0000_s2051"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p w:rsidR="000B2092" w:rsidRPr="009F0073" w:rsidRDefault="000B2092">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53D8" w:rsidRDefault="008C48D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0453"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53D8" w:rsidRDefault="008C48D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0457" o:spid="_x0000_s2053" type="#_x0000_t75" style="position:absolute;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1693" w:rsidRDefault="008C48D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0458" o:spid="_x0000_s2054" type="#_x0000_t75" style="position:absolute;left:0;text-align:left;margin-left:0;margin-top:0;width:396.85pt;height:391pt;z-index:-251653120;mso-position-horizontal:center;mso-position-horizontal-relative:margin;mso-position-vertical:center;mso-position-vertical-relative:margin" o:allowincell="f">
          <v:imagedata r:id="rId1" o:title="LOGO UMN" gain="19661f" blacklevel="22938f"/>
          <w10:wrap anchorx="margin" anchory="margin"/>
        </v:shape>
      </w:pict>
    </w:r>
  </w:p>
  <w:p w:rsidR="00141693" w:rsidRPr="009F0073" w:rsidRDefault="008C48DA">
    <w:pPr>
      <w:pStyle w:val="BodyText"/>
      <w:spacing w:line="14"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53D8" w:rsidRDefault="008C48D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0456" o:spid="_x0000_s2052" type="#_x0000_t75" style="position:absolute;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791F"/>
    <w:multiLevelType w:val="multilevel"/>
    <w:tmpl w:val="A778291E"/>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5902257"/>
    <w:multiLevelType w:val="multilevel"/>
    <w:tmpl w:val="155CA95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1F16C0"/>
    <w:multiLevelType w:val="hybridMultilevel"/>
    <w:tmpl w:val="BDFAB8C4"/>
    <w:lvl w:ilvl="0" w:tplc="33222FA2">
      <w:start w:val="1"/>
      <w:numFmt w:val="upp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09441CD3"/>
    <w:multiLevelType w:val="multilevel"/>
    <w:tmpl w:val="E7D6B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DE1B84"/>
    <w:multiLevelType w:val="hybridMultilevel"/>
    <w:tmpl w:val="A0D6A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C2909"/>
    <w:multiLevelType w:val="hybridMultilevel"/>
    <w:tmpl w:val="DAC44774"/>
    <w:lvl w:ilvl="0" w:tplc="04090015">
      <w:start w:val="1"/>
      <w:numFmt w:val="upperLetter"/>
      <w:lvlText w:val="%1."/>
      <w:lvlJc w:val="left"/>
      <w:pPr>
        <w:ind w:left="2160" w:hanging="360"/>
      </w:pPr>
    </w:lvl>
    <w:lvl w:ilvl="1" w:tplc="86E6B686">
      <w:start w:val="1"/>
      <w:numFmt w:val="lowerLetter"/>
      <w:lvlText w:val="%2."/>
      <w:lvlJc w:val="left"/>
      <w:pPr>
        <w:ind w:left="2880" w:hanging="360"/>
      </w:pPr>
      <w:rPr>
        <w:rFonts w:hint="default"/>
        <w:sz w:val="22"/>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D867CF7"/>
    <w:multiLevelType w:val="hybridMultilevel"/>
    <w:tmpl w:val="B1C8D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03209"/>
    <w:multiLevelType w:val="hybridMultilevel"/>
    <w:tmpl w:val="AE06C63E"/>
    <w:lvl w:ilvl="0" w:tplc="ED2895F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B7E72"/>
    <w:multiLevelType w:val="hybridMultilevel"/>
    <w:tmpl w:val="24983162"/>
    <w:lvl w:ilvl="0" w:tplc="458096A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8285D10"/>
    <w:multiLevelType w:val="hybridMultilevel"/>
    <w:tmpl w:val="A78AE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85855"/>
    <w:multiLevelType w:val="multilevel"/>
    <w:tmpl w:val="BD4207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221C21"/>
    <w:multiLevelType w:val="hybridMultilevel"/>
    <w:tmpl w:val="B6821E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F45637B"/>
    <w:multiLevelType w:val="hybridMultilevel"/>
    <w:tmpl w:val="82D6E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40A1E"/>
    <w:multiLevelType w:val="hybridMultilevel"/>
    <w:tmpl w:val="89E22638"/>
    <w:lvl w:ilvl="0" w:tplc="04090013">
      <w:start w:val="1"/>
      <w:numFmt w:val="upperRoman"/>
      <w:lvlText w:val="%1."/>
      <w:lvlJc w:val="right"/>
      <w:pPr>
        <w:ind w:left="2986" w:hanging="360"/>
      </w:pPr>
    </w:lvl>
    <w:lvl w:ilvl="1" w:tplc="04090019" w:tentative="1">
      <w:start w:val="1"/>
      <w:numFmt w:val="lowerLetter"/>
      <w:lvlText w:val="%2."/>
      <w:lvlJc w:val="left"/>
      <w:pPr>
        <w:ind w:left="3706" w:hanging="360"/>
      </w:pPr>
    </w:lvl>
    <w:lvl w:ilvl="2" w:tplc="0409001B" w:tentative="1">
      <w:start w:val="1"/>
      <w:numFmt w:val="lowerRoman"/>
      <w:lvlText w:val="%3."/>
      <w:lvlJc w:val="right"/>
      <w:pPr>
        <w:ind w:left="4426" w:hanging="180"/>
      </w:pPr>
    </w:lvl>
    <w:lvl w:ilvl="3" w:tplc="0409000F" w:tentative="1">
      <w:start w:val="1"/>
      <w:numFmt w:val="decimal"/>
      <w:lvlText w:val="%4."/>
      <w:lvlJc w:val="left"/>
      <w:pPr>
        <w:ind w:left="5146" w:hanging="360"/>
      </w:pPr>
    </w:lvl>
    <w:lvl w:ilvl="4" w:tplc="04090019" w:tentative="1">
      <w:start w:val="1"/>
      <w:numFmt w:val="lowerLetter"/>
      <w:lvlText w:val="%5."/>
      <w:lvlJc w:val="left"/>
      <w:pPr>
        <w:ind w:left="5866" w:hanging="360"/>
      </w:pPr>
    </w:lvl>
    <w:lvl w:ilvl="5" w:tplc="0409001B" w:tentative="1">
      <w:start w:val="1"/>
      <w:numFmt w:val="lowerRoman"/>
      <w:lvlText w:val="%6."/>
      <w:lvlJc w:val="right"/>
      <w:pPr>
        <w:ind w:left="6586" w:hanging="180"/>
      </w:pPr>
    </w:lvl>
    <w:lvl w:ilvl="6" w:tplc="0409000F" w:tentative="1">
      <w:start w:val="1"/>
      <w:numFmt w:val="decimal"/>
      <w:lvlText w:val="%7."/>
      <w:lvlJc w:val="left"/>
      <w:pPr>
        <w:ind w:left="7306" w:hanging="360"/>
      </w:pPr>
    </w:lvl>
    <w:lvl w:ilvl="7" w:tplc="04090019" w:tentative="1">
      <w:start w:val="1"/>
      <w:numFmt w:val="lowerLetter"/>
      <w:lvlText w:val="%8."/>
      <w:lvlJc w:val="left"/>
      <w:pPr>
        <w:ind w:left="8026" w:hanging="360"/>
      </w:pPr>
    </w:lvl>
    <w:lvl w:ilvl="8" w:tplc="0409001B" w:tentative="1">
      <w:start w:val="1"/>
      <w:numFmt w:val="lowerRoman"/>
      <w:lvlText w:val="%9."/>
      <w:lvlJc w:val="right"/>
      <w:pPr>
        <w:ind w:left="8746" w:hanging="180"/>
      </w:pPr>
    </w:lvl>
  </w:abstractNum>
  <w:abstractNum w:abstractNumId="14" w15:restartNumberingAfterBreak="0">
    <w:nsid w:val="20812810"/>
    <w:multiLevelType w:val="hybridMultilevel"/>
    <w:tmpl w:val="56046B6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6153779"/>
    <w:multiLevelType w:val="hybridMultilevel"/>
    <w:tmpl w:val="4ECC6484"/>
    <w:lvl w:ilvl="0" w:tplc="98489896">
      <w:start w:val="9"/>
      <w:numFmt w:val="upperLetter"/>
      <w:lvlText w:val="%1."/>
      <w:lvlJc w:val="left"/>
      <w:pPr>
        <w:ind w:left="2986" w:hanging="360"/>
      </w:pPr>
      <w:rPr>
        <w:rFonts w:hint="default"/>
        <w:sz w:val="22"/>
      </w:rPr>
    </w:lvl>
    <w:lvl w:ilvl="1" w:tplc="04090019" w:tentative="1">
      <w:start w:val="1"/>
      <w:numFmt w:val="lowerLetter"/>
      <w:lvlText w:val="%2."/>
      <w:lvlJc w:val="left"/>
      <w:pPr>
        <w:ind w:left="3706" w:hanging="360"/>
      </w:pPr>
    </w:lvl>
    <w:lvl w:ilvl="2" w:tplc="0409001B" w:tentative="1">
      <w:start w:val="1"/>
      <w:numFmt w:val="lowerRoman"/>
      <w:lvlText w:val="%3."/>
      <w:lvlJc w:val="right"/>
      <w:pPr>
        <w:ind w:left="4426" w:hanging="180"/>
      </w:pPr>
    </w:lvl>
    <w:lvl w:ilvl="3" w:tplc="0409000F" w:tentative="1">
      <w:start w:val="1"/>
      <w:numFmt w:val="decimal"/>
      <w:lvlText w:val="%4."/>
      <w:lvlJc w:val="left"/>
      <w:pPr>
        <w:ind w:left="5146" w:hanging="360"/>
      </w:pPr>
    </w:lvl>
    <w:lvl w:ilvl="4" w:tplc="04090019" w:tentative="1">
      <w:start w:val="1"/>
      <w:numFmt w:val="lowerLetter"/>
      <w:lvlText w:val="%5."/>
      <w:lvlJc w:val="left"/>
      <w:pPr>
        <w:ind w:left="5866" w:hanging="360"/>
      </w:pPr>
    </w:lvl>
    <w:lvl w:ilvl="5" w:tplc="0409001B" w:tentative="1">
      <w:start w:val="1"/>
      <w:numFmt w:val="lowerRoman"/>
      <w:lvlText w:val="%6."/>
      <w:lvlJc w:val="right"/>
      <w:pPr>
        <w:ind w:left="6586" w:hanging="180"/>
      </w:pPr>
    </w:lvl>
    <w:lvl w:ilvl="6" w:tplc="0409000F" w:tentative="1">
      <w:start w:val="1"/>
      <w:numFmt w:val="decimal"/>
      <w:lvlText w:val="%7."/>
      <w:lvlJc w:val="left"/>
      <w:pPr>
        <w:ind w:left="7306" w:hanging="360"/>
      </w:pPr>
    </w:lvl>
    <w:lvl w:ilvl="7" w:tplc="04090019" w:tentative="1">
      <w:start w:val="1"/>
      <w:numFmt w:val="lowerLetter"/>
      <w:lvlText w:val="%8."/>
      <w:lvlJc w:val="left"/>
      <w:pPr>
        <w:ind w:left="8026" w:hanging="360"/>
      </w:pPr>
    </w:lvl>
    <w:lvl w:ilvl="8" w:tplc="0409001B" w:tentative="1">
      <w:start w:val="1"/>
      <w:numFmt w:val="lowerRoman"/>
      <w:lvlText w:val="%9."/>
      <w:lvlJc w:val="right"/>
      <w:pPr>
        <w:ind w:left="8746" w:hanging="180"/>
      </w:pPr>
    </w:lvl>
  </w:abstractNum>
  <w:abstractNum w:abstractNumId="16" w15:restartNumberingAfterBreak="0">
    <w:nsid w:val="2A147B97"/>
    <w:multiLevelType w:val="hybridMultilevel"/>
    <w:tmpl w:val="C35AFB86"/>
    <w:lvl w:ilvl="0" w:tplc="805A6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BA0C39"/>
    <w:multiLevelType w:val="hybridMultilevel"/>
    <w:tmpl w:val="4F26FE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E1DF2"/>
    <w:multiLevelType w:val="hybridMultilevel"/>
    <w:tmpl w:val="20CCB9B4"/>
    <w:lvl w:ilvl="0" w:tplc="102A6F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BA47D3"/>
    <w:multiLevelType w:val="hybridMultilevel"/>
    <w:tmpl w:val="D9485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41B18"/>
    <w:multiLevelType w:val="hybridMultilevel"/>
    <w:tmpl w:val="9C503D9A"/>
    <w:lvl w:ilvl="0" w:tplc="04090015">
      <w:start w:val="1"/>
      <w:numFmt w:val="upperLetter"/>
      <w:lvlText w:val="%1."/>
      <w:lvlJc w:val="left"/>
      <w:pPr>
        <w:ind w:left="720" w:hanging="360"/>
      </w:pPr>
    </w:lvl>
    <w:lvl w:ilvl="1" w:tplc="B5C03A2A">
      <w:start w:val="1"/>
      <w:numFmt w:val="decimal"/>
      <w:lvlText w:val="%2."/>
      <w:lvlJc w:val="left"/>
      <w:pPr>
        <w:ind w:left="1440" w:hanging="360"/>
      </w:pPr>
      <w:rPr>
        <w:rFonts w:hint="default"/>
      </w:rPr>
    </w:lvl>
    <w:lvl w:ilvl="2" w:tplc="F2E8738A">
      <w:start w:val="1"/>
      <w:numFmt w:val="upperRoman"/>
      <w:lvlText w:val="%3."/>
      <w:lvlJc w:val="left"/>
      <w:pPr>
        <w:ind w:left="2700" w:hanging="720"/>
      </w:pPr>
      <w:rPr>
        <w:rFonts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E0D3A"/>
    <w:multiLevelType w:val="multilevel"/>
    <w:tmpl w:val="3878D36C"/>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8E38D0"/>
    <w:multiLevelType w:val="hybridMultilevel"/>
    <w:tmpl w:val="987A2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F70F5"/>
    <w:multiLevelType w:val="hybridMultilevel"/>
    <w:tmpl w:val="FC7A9A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4721ECC"/>
    <w:multiLevelType w:val="multilevel"/>
    <w:tmpl w:val="8FC04E80"/>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5F0B5F"/>
    <w:multiLevelType w:val="hybridMultilevel"/>
    <w:tmpl w:val="BE6E0EB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5DE05F7"/>
    <w:multiLevelType w:val="multilevel"/>
    <w:tmpl w:val="57E8C7A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AA56609"/>
    <w:multiLevelType w:val="hybridMultilevel"/>
    <w:tmpl w:val="7ADCEDA8"/>
    <w:lvl w:ilvl="0" w:tplc="19648C6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4C162363"/>
    <w:multiLevelType w:val="hybridMultilevel"/>
    <w:tmpl w:val="6BEE28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53127D"/>
    <w:multiLevelType w:val="hybridMultilevel"/>
    <w:tmpl w:val="EEF00142"/>
    <w:lvl w:ilvl="0" w:tplc="397EDF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1A97A43"/>
    <w:multiLevelType w:val="hybridMultilevel"/>
    <w:tmpl w:val="7D64F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401891"/>
    <w:multiLevelType w:val="hybridMultilevel"/>
    <w:tmpl w:val="22F8F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B07F2C"/>
    <w:multiLevelType w:val="multilevel"/>
    <w:tmpl w:val="F7BECCF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76A3F32"/>
    <w:multiLevelType w:val="hybridMultilevel"/>
    <w:tmpl w:val="3D8A3C4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7B572B1"/>
    <w:multiLevelType w:val="hybridMultilevel"/>
    <w:tmpl w:val="5C42B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55076D"/>
    <w:multiLevelType w:val="multilevel"/>
    <w:tmpl w:val="34D66D16"/>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0B25B48"/>
    <w:multiLevelType w:val="hybridMultilevel"/>
    <w:tmpl w:val="4D901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BF6D56"/>
    <w:multiLevelType w:val="hybridMultilevel"/>
    <w:tmpl w:val="3E56F2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A3D05DD"/>
    <w:multiLevelType w:val="hybridMultilevel"/>
    <w:tmpl w:val="183ADB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E458B2"/>
    <w:multiLevelType w:val="multilevel"/>
    <w:tmpl w:val="CF1C0FF2"/>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C36223"/>
    <w:multiLevelType w:val="hybridMultilevel"/>
    <w:tmpl w:val="4B30C1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3111A7"/>
    <w:multiLevelType w:val="hybridMultilevel"/>
    <w:tmpl w:val="A80ED3B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A641B2E"/>
    <w:multiLevelType w:val="hybridMultilevel"/>
    <w:tmpl w:val="F5C4F924"/>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15:restartNumberingAfterBreak="0">
    <w:nsid w:val="7D88162F"/>
    <w:multiLevelType w:val="hybridMultilevel"/>
    <w:tmpl w:val="265E3A6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6"/>
  </w:num>
  <w:num w:numId="2">
    <w:abstractNumId w:val="0"/>
  </w:num>
  <w:num w:numId="3">
    <w:abstractNumId w:val="3"/>
  </w:num>
  <w:num w:numId="4">
    <w:abstractNumId w:val="35"/>
  </w:num>
  <w:num w:numId="5">
    <w:abstractNumId w:val="38"/>
  </w:num>
  <w:num w:numId="6">
    <w:abstractNumId w:val="28"/>
  </w:num>
  <w:num w:numId="7">
    <w:abstractNumId w:val="40"/>
  </w:num>
  <w:num w:numId="8">
    <w:abstractNumId w:val="17"/>
  </w:num>
  <w:num w:numId="9">
    <w:abstractNumId w:val="32"/>
  </w:num>
  <w:num w:numId="10">
    <w:abstractNumId w:val="6"/>
  </w:num>
  <w:num w:numId="11">
    <w:abstractNumId w:val="24"/>
  </w:num>
  <w:num w:numId="12">
    <w:abstractNumId w:val="4"/>
  </w:num>
  <w:num w:numId="13">
    <w:abstractNumId w:val="10"/>
  </w:num>
  <w:num w:numId="14">
    <w:abstractNumId w:val="27"/>
  </w:num>
  <w:num w:numId="15">
    <w:abstractNumId w:val="20"/>
  </w:num>
  <w:num w:numId="16">
    <w:abstractNumId w:val="33"/>
  </w:num>
  <w:num w:numId="17">
    <w:abstractNumId w:val="25"/>
  </w:num>
  <w:num w:numId="18">
    <w:abstractNumId w:val="43"/>
  </w:num>
  <w:num w:numId="19">
    <w:abstractNumId w:val="14"/>
  </w:num>
  <w:num w:numId="20">
    <w:abstractNumId w:val="13"/>
  </w:num>
  <w:num w:numId="21">
    <w:abstractNumId w:val="5"/>
  </w:num>
  <w:num w:numId="22">
    <w:abstractNumId w:val="15"/>
  </w:num>
  <w:num w:numId="23">
    <w:abstractNumId w:val="42"/>
  </w:num>
  <w:num w:numId="24">
    <w:abstractNumId w:val="2"/>
  </w:num>
  <w:num w:numId="25">
    <w:abstractNumId w:val="41"/>
  </w:num>
  <w:num w:numId="26">
    <w:abstractNumId w:val="11"/>
  </w:num>
  <w:num w:numId="27">
    <w:abstractNumId w:val="22"/>
  </w:num>
  <w:num w:numId="28">
    <w:abstractNumId w:val="26"/>
  </w:num>
  <w:num w:numId="29">
    <w:abstractNumId w:val="23"/>
  </w:num>
  <w:num w:numId="30">
    <w:abstractNumId w:val="37"/>
  </w:num>
  <w:num w:numId="31">
    <w:abstractNumId w:val="30"/>
  </w:num>
  <w:num w:numId="32">
    <w:abstractNumId w:val="31"/>
  </w:num>
  <w:num w:numId="33">
    <w:abstractNumId w:val="29"/>
  </w:num>
  <w:num w:numId="34">
    <w:abstractNumId w:val="16"/>
  </w:num>
  <w:num w:numId="35">
    <w:abstractNumId w:val="18"/>
  </w:num>
  <w:num w:numId="36">
    <w:abstractNumId w:val="19"/>
  </w:num>
  <w:num w:numId="37">
    <w:abstractNumId w:val="8"/>
  </w:num>
  <w:num w:numId="38">
    <w:abstractNumId w:val="12"/>
  </w:num>
  <w:num w:numId="39">
    <w:abstractNumId w:val="7"/>
  </w:num>
  <w:num w:numId="40">
    <w:abstractNumId w:val="21"/>
  </w:num>
  <w:num w:numId="41">
    <w:abstractNumId w:val="1"/>
  </w:num>
  <w:num w:numId="42">
    <w:abstractNumId w:val="39"/>
  </w:num>
  <w:num w:numId="43">
    <w:abstractNumId w:val="34"/>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nqT0QPvLUA4RmVgx161mrOL/7N89crxGbO0VXPoWAWPM0MYCTrj8KqU6pvLEc89IxgIFmIQ5A3I0VsHI/5tnw==" w:salt="+W02eVfvIx7oxUezUZZLA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E8"/>
    <w:rsid w:val="000B2092"/>
    <w:rsid w:val="00122CE8"/>
    <w:rsid w:val="002553D8"/>
    <w:rsid w:val="00550437"/>
    <w:rsid w:val="008137C0"/>
    <w:rsid w:val="008C48DA"/>
    <w:rsid w:val="00BD658E"/>
    <w:rsid w:val="00E51E39"/>
    <w:rsid w:val="00F4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CE8"/>
    <w:pPr>
      <w:spacing w:after="160" w:line="259" w:lineRule="auto"/>
    </w:pPr>
  </w:style>
  <w:style w:type="paragraph" w:styleId="Heading1">
    <w:name w:val="heading 1"/>
    <w:basedOn w:val="Normal"/>
    <w:link w:val="Heading1Char"/>
    <w:autoRedefine/>
    <w:uiPriority w:val="9"/>
    <w:qFormat/>
    <w:rsid w:val="00F4232C"/>
    <w:pPr>
      <w:spacing w:line="480" w:lineRule="auto"/>
      <w:jc w:val="center"/>
      <w:outlineLvl w:val="0"/>
    </w:pPr>
    <w:rPr>
      <w:rFonts w:ascii="Times New Roman" w:hAnsi="Times New Roman" w:cs="Times New Roman"/>
      <w:b/>
      <w:sz w:val="24"/>
      <w:szCs w:val="24"/>
      <w:lang w:val="id-ID"/>
    </w:rPr>
  </w:style>
  <w:style w:type="paragraph" w:styleId="Heading2">
    <w:name w:val="heading 2"/>
    <w:basedOn w:val="Normal"/>
    <w:next w:val="Normal"/>
    <w:link w:val="Heading2Char"/>
    <w:uiPriority w:val="9"/>
    <w:unhideWhenUsed/>
    <w:qFormat/>
    <w:rsid w:val="00BD65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0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B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B209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CE8"/>
    <w:rPr>
      <w:rFonts w:ascii="Tahoma" w:hAnsi="Tahoma" w:cs="Tahoma"/>
      <w:sz w:val="16"/>
      <w:szCs w:val="16"/>
    </w:rPr>
  </w:style>
  <w:style w:type="character" w:customStyle="1" w:styleId="Heading1Char">
    <w:name w:val="Heading 1 Char"/>
    <w:basedOn w:val="DefaultParagraphFont"/>
    <w:link w:val="Heading1"/>
    <w:uiPriority w:val="9"/>
    <w:rsid w:val="00F4232C"/>
    <w:rPr>
      <w:rFonts w:ascii="Times New Roman" w:hAnsi="Times New Roman" w:cs="Times New Roman"/>
      <w:b/>
      <w:sz w:val="24"/>
      <w:szCs w:val="24"/>
      <w:lang w:val="id-ID"/>
    </w:rPr>
  </w:style>
  <w:style w:type="paragraph" w:styleId="BodyText">
    <w:name w:val="Body Text"/>
    <w:basedOn w:val="Normal"/>
    <w:link w:val="BodyTextChar"/>
    <w:uiPriority w:val="1"/>
    <w:qFormat/>
    <w:rsid w:val="00F4232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4232C"/>
    <w:rPr>
      <w:rFonts w:ascii="Times New Roman" w:eastAsia="Times New Roman" w:hAnsi="Times New Roman" w:cs="Times New Roman"/>
      <w:sz w:val="24"/>
      <w:szCs w:val="24"/>
    </w:rPr>
  </w:style>
  <w:style w:type="paragraph" w:styleId="ListParagraph">
    <w:name w:val="List Paragraph"/>
    <w:basedOn w:val="Normal"/>
    <w:uiPriority w:val="1"/>
    <w:qFormat/>
    <w:rsid w:val="00F4232C"/>
    <w:pPr>
      <w:widowControl w:val="0"/>
      <w:autoSpaceDE w:val="0"/>
      <w:autoSpaceDN w:val="0"/>
      <w:spacing w:after="0" w:line="240" w:lineRule="auto"/>
      <w:ind w:left="1308" w:hanging="360"/>
    </w:pPr>
    <w:rPr>
      <w:rFonts w:ascii="Times New Roman" w:eastAsia="Times New Roman" w:hAnsi="Times New Roman" w:cs="Times New Roman"/>
    </w:rPr>
  </w:style>
  <w:style w:type="character" w:styleId="Hyperlink">
    <w:name w:val="Hyperlink"/>
    <w:basedOn w:val="DefaultParagraphFont"/>
    <w:uiPriority w:val="99"/>
    <w:unhideWhenUsed/>
    <w:rsid w:val="00F4232C"/>
    <w:rPr>
      <w:color w:val="0000FF" w:themeColor="hyperlink"/>
      <w:u w:val="single"/>
    </w:rPr>
  </w:style>
  <w:style w:type="paragraph" w:styleId="TOC1">
    <w:name w:val="toc 1"/>
    <w:basedOn w:val="Normal"/>
    <w:next w:val="Normal"/>
    <w:autoRedefine/>
    <w:uiPriority w:val="39"/>
    <w:unhideWhenUsed/>
    <w:rsid w:val="00F4232C"/>
    <w:pPr>
      <w:tabs>
        <w:tab w:val="right" w:leader="dot" w:pos="7931"/>
      </w:tabs>
      <w:spacing w:after="100"/>
      <w:ind w:left="1134" w:hanging="1134"/>
    </w:pPr>
    <w:rPr>
      <w:rFonts w:ascii="Times New Roman" w:hAnsi="Times New Roman" w:cs="Times New Roman"/>
      <w:b/>
      <w:noProof/>
      <w:sz w:val="24"/>
      <w:szCs w:val="24"/>
    </w:rPr>
  </w:style>
  <w:style w:type="paragraph" w:styleId="TOC2">
    <w:name w:val="toc 2"/>
    <w:basedOn w:val="Normal"/>
    <w:next w:val="Normal"/>
    <w:autoRedefine/>
    <w:uiPriority w:val="39"/>
    <w:unhideWhenUsed/>
    <w:rsid w:val="00F4232C"/>
    <w:pPr>
      <w:tabs>
        <w:tab w:val="right" w:leader="dot" w:pos="7931"/>
      </w:tabs>
      <w:spacing w:after="0" w:line="480" w:lineRule="auto"/>
      <w:ind w:left="1134" w:hanging="567"/>
    </w:pPr>
    <w:rPr>
      <w:rFonts w:ascii="Times New Roman" w:hAnsi="Times New Roman" w:cs="Times New Roman"/>
      <w:noProof/>
      <w:sz w:val="24"/>
      <w:szCs w:val="24"/>
    </w:rPr>
  </w:style>
  <w:style w:type="paragraph" w:styleId="TOC3">
    <w:name w:val="toc 3"/>
    <w:basedOn w:val="Normal"/>
    <w:next w:val="Normal"/>
    <w:autoRedefine/>
    <w:uiPriority w:val="39"/>
    <w:unhideWhenUsed/>
    <w:rsid w:val="00F4232C"/>
    <w:pPr>
      <w:tabs>
        <w:tab w:val="right" w:leader="dot" w:pos="7931"/>
      </w:tabs>
      <w:spacing w:after="0" w:line="360" w:lineRule="auto"/>
      <w:ind w:left="1134"/>
    </w:pPr>
  </w:style>
  <w:style w:type="paragraph" w:styleId="TableofFigures">
    <w:name w:val="table of figures"/>
    <w:basedOn w:val="Normal"/>
    <w:next w:val="Normal"/>
    <w:uiPriority w:val="99"/>
    <w:unhideWhenUsed/>
    <w:rsid w:val="00F4232C"/>
    <w:rPr>
      <w:rFonts w:ascii="Times New Roman" w:eastAsia="Calibri" w:hAnsi="Times New Roman" w:cs="Times New Roman"/>
      <w:sz w:val="24"/>
      <w:lang w:val="id-ID"/>
    </w:rPr>
  </w:style>
  <w:style w:type="character" w:customStyle="1" w:styleId="Heading2Char">
    <w:name w:val="Heading 2 Char"/>
    <w:basedOn w:val="DefaultParagraphFont"/>
    <w:link w:val="Heading2"/>
    <w:uiPriority w:val="9"/>
    <w:rsid w:val="00BD658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D6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58E"/>
  </w:style>
  <w:style w:type="paragraph" w:styleId="Footer">
    <w:name w:val="footer"/>
    <w:basedOn w:val="Normal"/>
    <w:link w:val="FooterChar"/>
    <w:uiPriority w:val="99"/>
    <w:unhideWhenUsed/>
    <w:rsid w:val="00BD6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58E"/>
  </w:style>
  <w:style w:type="character" w:customStyle="1" w:styleId="Heading3Char">
    <w:name w:val="Heading 3 Char"/>
    <w:basedOn w:val="DefaultParagraphFont"/>
    <w:link w:val="Heading3"/>
    <w:uiPriority w:val="9"/>
    <w:rsid w:val="000B209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B20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B2092"/>
    <w:rPr>
      <w:rFonts w:asciiTheme="majorHAnsi" w:eastAsiaTheme="majorEastAsia" w:hAnsiTheme="majorHAnsi" w:cstheme="majorBidi"/>
      <w:color w:val="365F91" w:themeColor="accent1" w:themeShade="BF"/>
    </w:rPr>
  </w:style>
  <w:style w:type="character" w:styleId="PlaceholderText">
    <w:name w:val="Placeholder Text"/>
    <w:basedOn w:val="DefaultParagraphFont"/>
    <w:uiPriority w:val="99"/>
    <w:semiHidden/>
    <w:rsid w:val="000B2092"/>
    <w:rPr>
      <w:color w:val="808080"/>
    </w:rPr>
  </w:style>
  <w:style w:type="table" w:styleId="TableGrid">
    <w:name w:val="Table Grid"/>
    <w:basedOn w:val="TableNormal"/>
    <w:uiPriority w:val="39"/>
    <w:rsid w:val="000B2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0B2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B2092"/>
    <w:rPr>
      <w:rFonts w:ascii="Courier New" w:eastAsia="Times New Roman" w:hAnsi="Courier New" w:cs="Courier New"/>
      <w:sz w:val="20"/>
      <w:szCs w:val="20"/>
    </w:rPr>
  </w:style>
  <w:style w:type="character" w:customStyle="1" w:styleId="y2iqfc">
    <w:name w:val="y2iqfc"/>
    <w:basedOn w:val="DefaultParagraphFont"/>
    <w:rsid w:val="000B2092"/>
  </w:style>
  <w:style w:type="paragraph" w:styleId="TOCHeading">
    <w:name w:val="TOC Heading"/>
    <w:basedOn w:val="Heading1"/>
    <w:next w:val="Normal"/>
    <w:uiPriority w:val="39"/>
    <w:unhideWhenUsed/>
    <w:qFormat/>
    <w:rsid w:val="000B2092"/>
    <w:pPr>
      <w:keepNext/>
      <w:keepLines/>
      <w:spacing w:before="240" w:line="259" w:lineRule="auto"/>
      <w:jc w:val="left"/>
      <w:outlineLvl w:val="9"/>
    </w:pPr>
    <w:rPr>
      <w:rFonts w:asciiTheme="majorHAnsi" w:eastAsiaTheme="majorEastAsia" w:hAnsiTheme="majorHAnsi" w:cstheme="majorBidi"/>
      <w:b w:val="0"/>
      <w:bCs/>
      <w:color w:val="365F91" w:themeColor="accent1" w:themeShade="BF"/>
      <w:sz w:val="32"/>
      <w:szCs w:val="32"/>
      <w:lang w:val="en-US"/>
    </w:rPr>
  </w:style>
  <w:style w:type="table" w:customStyle="1" w:styleId="TabelNormal">
    <w:name w:val="Tabel Normal"/>
    <w:uiPriority w:val="99"/>
    <w:semiHidden/>
    <w:rsid w:val="000B2092"/>
    <w:pPr>
      <w:spacing w:after="0" w:line="240" w:lineRule="auto"/>
    </w:pPr>
    <w:rPr>
      <w:rFonts w:ascii="Calibri" w:eastAsia="Calibri" w:hAnsi="Calibri" w:cs="Times New Roman"/>
      <w:sz w:val="20"/>
      <w:szCs w:val="20"/>
    </w:rPr>
    <w:tblPr>
      <w:tblCellMar>
        <w:top w:w="0" w:type="dxa"/>
        <w:left w:w="108" w:type="dxa"/>
        <w:bottom w:w="0" w:type="dxa"/>
        <w:right w:w="108" w:type="dxa"/>
      </w:tblCellMar>
    </w:tblPr>
  </w:style>
  <w:style w:type="paragraph" w:styleId="Caption">
    <w:name w:val="caption"/>
    <w:basedOn w:val="Normal"/>
    <w:next w:val="Normal"/>
    <w:uiPriority w:val="35"/>
    <w:unhideWhenUsed/>
    <w:qFormat/>
    <w:rsid w:val="000B2092"/>
    <w:pPr>
      <w:spacing w:after="200"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0B2092"/>
    <w:rPr>
      <w:sz w:val="16"/>
      <w:szCs w:val="16"/>
    </w:rPr>
  </w:style>
  <w:style w:type="paragraph" w:styleId="CommentText">
    <w:name w:val="annotation text"/>
    <w:basedOn w:val="Normal"/>
    <w:link w:val="CommentTextChar"/>
    <w:uiPriority w:val="99"/>
    <w:semiHidden/>
    <w:unhideWhenUsed/>
    <w:rsid w:val="000B2092"/>
    <w:pPr>
      <w:spacing w:line="240" w:lineRule="auto"/>
    </w:pPr>
    <w:rPr>
      <w:sz w:val="20"/>
      <w:szCs w:val="20"/>
    </w:rPr>
  </w:style>
  <w:style w:type="character" w:customStyle="1" w:styleId="CommentTextChar">
    <w:name w:val="Comment Text Char"/>
    <w:basedOn w:val="DefaultParagraphFont"/>
    <w:link w:val="CommentText"/>
    <w:uiPriority w:val="99"/>
    <w:semiHidden/>
    <w:rsid w:val="000B2092"/>
    <w:rPr>
      <w:sz w:val="20"/>
      <w:szCs w:val="20"/>
    </w:rPr>
  </w:style>
  <w:style w:type="paragraph" w:styleId="CommentSubject">
    <w:name w:val="annotation subject"/>
    <w:basedOn w:val="CommentText"/>
    <w:next w:val="CommentText"/>
    <w:link w:val="CommentSubjectChar"/>
    <w:uiPriority w:val="99"/>
    <w:semiHidden/>
    <w:unhideWhenUsed/>
    <w:rsid w:val="000B2092"/>
    <w:rPr>
      <w:b/>
      <w:bCs/>
    </w:rPr>
  </w:style>
  <w:style w:type="character" w:customStyle="1" w:styleId="CommentSubjectChar">
    <w:name w:val="Comment Subject Char"/>
    <w:basedOn w:val="CommentTextChar"/>
    <w:link w:val="CommentSubject"/>
    <w:uiPriority w:val="99"/>
    <w:semiHidden/>
    <w:rsid w:val="000B2092"/>
    <w:rPr>
      <w:b/>
      <w:bCs/>
      <w:sz w:val="20"/>
      <w:szCs w:val="20"/>
    </w:rPr>
  </w:style>
  <w:style w:type="character" w:styleId="FollowedHyperlink">
    <w:name w:val="FollowedHyperlink"/>
    <w:basedOn w:val="DefaultParagraphFont"/>
    <w:uiPriority w:val="99"/>
    <w:semiHidden/>
    <w:unhideWhenUsed/>
    <w:rsid w:val="000B20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10942</Words>
  <Characters>62370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2025-06-24T01:57:00Z</dcterms:created>
  <dcterms:modified xsi:type="dcterms:W3CDTF">2025-06-24T01:57:00Z</dcterms:modified>
</cp:coreProperties>
</file>