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61" w:rsidRPr="00682DA4" w:rsidRDefault="00682DA4" w:rsidP="00682DA4">
      <w:pPr>
        <w:ind w:left="0" w:firstLine="0"/>
        <w:jc w:val="center"/>
        <w:rPr>
          <w:b/>
        </w:rPr>
      </w:pPr>
      <w:r w:rsidRPr="00682DA4">
        <w:rPr>
          <w:b/>
        </w:rPr>
        <w:t>KONSENTRASI HAMBAT MINIMUM DAN KONSENTRASI BUNUH MINIMUM EKSTRAK DAN NANOPARTIKEL EKSTRAK ETANOL</w:t>
      </w:r>
    </w:p>
    <w:p w:rsidR="00DE0961" w:rsidRPr="00682DA4" w:rsidRDefault="00682DA4" w:rsidP="00682DA4">
      <w:pPr>
        <w:ind w:left="0" w:firstLine="0"/>
        <w:jc w:val="center"/>
        <w:rPr>
          <w:b/>
        </w:rPr>
      </w:pPr>
      <w:r w:rsidRPr="00682DA4">
        <w:rPr>
          <w:b/>
        </w:rPr>
        <w:t>DAUN PEPAYA (</w:t>
      </w:r>
      <w:proofErr w:type="spellStart"/>
      <w:r w:rsidRPr="00682DA4">
        <w:rPr>
          <w:b/>
          <w:i/>
        </w:rPr>
        <w:t>Carica</w:t>
      </w:r>
      <w:proofErr w:type="spellEnd"/>
      <w:r w:rsidRPr="00682DA4">
        <w:rPr>
          <w:b/>
          <w:i/>
        </w:rPr>
        <w:t xml:space="preserve"> papaya</w:t>
      </w:r>
      <w:r w:rsidRPr="00682DA4">
        <w:rPr>
          <w:b/>
        </w:rPr>
        <w:t xml:space="preserve"> L.) TERHADAP </w:t>
      </w:r>
      <w:r w:rsidRPr="00682DA4">
        <w:rPr>
          <w:b/>
          <w:i/>
        </w:rPr>
        <w:t xml:space="preserve">Candida </w:t>
      </w:r>
      <w:proofErr w:type="spellStart"/>
      <w:r w:rsidRPr="00682DA4">
        <w:rPr>
          <w:b/>
          <w:i/>
        </w:rPr>
        <w:t>albicans</w:t>
      </w:r>
      <w:proofErr w:type="spellEnd"/>
    </w:p>
    <w:p w:rsidR="00DE0961" w:rsidRDefault="00682DA4">
      <w:pPr>
        <w:spacing w:after="0" w:line="259" w:lineRule="auto"/>
        <w:ind w:left="0" w:right="7" w:firstLine="0"/>
        <w:jc w:val="center"/>
      </w:pPr>
      <w:r>
        <w:rPr>
          <w:b/>
          <w:i/>
        </w:rPr>
        <w:t xml:space="preserve"> </w:t>
      </w:r>
    </w:p>
    <w:p w:rsidR="00DE0961" w:rsidRDefault="00682DA4">
      <w:pPr>
        <w:spacing w:after="0" w:line="259" w:lineRule="auto"/>
        <w:ind w:right="69"/>
        <w:jc w:val="center"/>
      </w:pPr>
      <w:r>
        <w:rPr>
          <w:b/>
          <w:u w:val="single" w:color="000000"/>
        </w:rPr>
        <w:t>SYANDOVAL TRISKA ANANDA NURMALA</w:t>
      </w:r>
      <w:r>
        <w:rPr>
          <w:b/>
        </w:rPr>
        <w:t xml:space="preserve"> </w:t>
      </w:r>
    </w:p>
    <w:p w:rsidR="00DE0961" w:rsidRDefault="00682DA4">
      <w:pPr>
        <w:spacing w:after="0" w:line="259" w:lineRule="auto"/>
        <w:ind w:left="571" w:right="628"/>
        <w:jc w:val="center"/>
      </w:pPr>
      <w:r>
        <w:rPr>
          <w:b/>
        </w:rPr>
        <w:t xml:space="preserve">222114062 </w:t>
      </w:r>
    </w:p>
    <w:p w:rsidR="00DE0961" w:rsidRDefault="00682DA4">
      <w:pPr>
        <w:spacing w:after="0" w:line="259" w:lineRule="auto"/>
        <w:ind w:left="0" w:right="7" w:firstLine="0"/>
        <w:jc w:val="center"/>
      </w:pPr>
      <w:r>
        <w:rPr>
          <w:b/>
        </w:rPr>
        <w:t xml:space="preserve"> </w:t>
      </w:r>
    </w:p>
    <w:p w:rsidR="00DE0961" w:rsidRPr="00682DA4" w:rsidRDefault="00682DA4">
      <w:pPr>
        <w:pStyle w:val="Heading1"/>
        <w:spacing w:after="2"/>
        <w:ind w:left="0" w:right="62" w:firstLine="0"/>
        <w:rPr>
          <w:sz w:val="32"/>
        </w:rPr>
      </w:pPr>
      <w:bookmarkStart w:id="0" w:name="_Toc201487329"/>
      <w:bookmarkStart w:id="1" w:name="_Toc201488038"/>
      <w:bookmarkStart w:id="2" w:name="_Toc201488345"/>
      <w:bookmarkStart w:id="3" w:name="_Toc201488699"/>
      <w:bookmarkStart w:id="4" w:name="_Toc201489418"/>
      <w:bookmarkStart w:id="5" w:name="_Toc201489535"/>
      <w:bookmarkStart w:id="6" w:name="_Toc201490060"/>
      <w:bookmarkStart w:id="7" w:name="_Toc202839"/>
      <w:r w:rsidRPr="00682DA4">
        <w:t>ABSTRAK</w:t>
      </w:r>
      <w:bookmarkEnd w:id="0"/>
      <w:bookmarkEnd w:id="1"/>
      <w:bookmarkEnd w:id="2"/>
      <w:bookmarkEnd w:id="3"/>
      <w:bookmarkEnd w:id="4"/>
      <w:bookmarkEnd w:id="5"/>
      <w:bookmarkEnd w:id="6"/>
      <w:r w:rsidRPr="00682DA4">
        <w:t xml:space="preserve"> </w:t>
      </w:r>
      <w:bookmarkEnd w:id="7"/>
    </w:p>
    <w:p w:rsidR="00DE0961" w:rsidRPr="00682DA4" w:rsidRDefault="00682DA4">
      <w:pPr>
        <w:spacing w:after="0" w:line="259" w:lineRule="auto"/>
        <w:ind w:left="560" w:right="0" w:firstLine="0"/>
        <w:jc w:val="center"/>
        <w:rPr>
          <w:sz w:val="32"/>
        </w:rPr>
      </w:pPr>
      <w:r w:rsidRPr="00682DA4">
        <w:rPr>
          <w:b/>
          <w:sz w:val="32"/>
        </w:rPr>
        <w:t xml:space="preserve"> </w:t>
      </w:r>
    </w:p>
    <w:p w:rsidR="00DE0961" w:rsidRDefault="00682DA4">
      <w:pPr>
        <w:ind w:left="-5" w:right="0"/>
      </w:pPr>
      <w:r>
        <w:t xml:space="preserve"> </w:t>
      </w:r>
      <w:r>
        <w:tab/>
      </w:r>
      <w:proofErr w:type="spellStart"/>
      <w:proofErr w:type="gram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tropis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Indonesia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tropis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 yang </w:t>
      </w:r>
      <w:proofErr w:type="spellStart"/>
      <w:r>
        <w:t>lembab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sanitasi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kurang.Indonesia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yang </w:t>
      </w:r>
      <w:proofErr w:type="spellStart"/>
      <w:r>
        <w:t>rendah</w:t>
      </w:r>
      <w:proofErr w:type="spellEnd"/>
      <w:r>
        <w:t>.</w:t>
      </w:r>
      <w:proofErr w:type="gramEnd"/>
      <w:r>
        <w:t xml:space="preserve"> </w:t>
      </w:r>
      <w:proofErr w:type="spellStart"/>
      <w:r>
        <w:t>Jamur</w:t>
      </w:r>
      <w:proofErr w:type="spellEnd"/>
      <w:r>
        <w:t xml:space="preserve"> </w:t>
      </w:r>
      <w:r>
        <w:rPr>
          <w:i/>
        </w:rPr>
        <w:t xml:space="preserve">Candida </w:t>
      </w:r>
      <w:proofErr w:type="spellStart"/>
      <w:r>
        <w:rPr>
          <w:i/>
        </w:rPr>
        <w:t>albicans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spesies</w:t>
      </w:r>
      <w:proofErr w:type="spellEnd"/>
      <w:r>
        <w:t xml:space="preserve"> </w:t>
      </w:r>
      <w:proofErr w:type="spellStart"/>
      <w:r>
        <w:t>patogen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jamur</w:t>
      </w:r>
      <w:proofErr w:type="spellEnd"/>
      <w:r>
        <w:t xml:space="preserve"> yang lain. </w:t>
      </w:r>
      <w:proofErr w:type="spellStart"/>
      <w:proofErr w:type="gram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hambat</w:t>
      </w:r>
      <w:proofErr w:type="spellEnd"/>
      <w:r>
        <w:t xml:space="preserve"> minimum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bunuh</w:t>
      </w:r>
      <w:proofErr w:type="spellEnd"/>
      <w:r>
        <w:t xml:space="preserve"> minimum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hambat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antijamur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r>
        <w:rPr>
          <w:i/>
        </w:rPr>
        <w:t xml:space="preserve">Candida </w:t>
      </w:r>
      <w:proofErr w:type="spellStart"/>
      <w:r>
        <w:rPr>
          <w:i/>
        </w:rPr>
        <w:t>albicans</w:t>
      </w:r>
      <w:proofErr w:type="spellEnd"/>
      <w:r>
        <w:rPr>
          <w:i/>
        </w:rPr>
        <w:t>.</w:t>
      </w:r>
      <w:proofErr w:type="gramEnd"/>
      <w:r>
        <w:t xml:space="preserve"> </w:t>
      </w:r>
    </w:p>
    <w:p w:rsidR="00DE0961" w:rsidRDefault="00682DA4" w:rsidP="00682DA4">
      <w:pPr>
        <w:ind w:left="-5" w:right="0" w:firstLine="725"/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eksperimental</w:t>
      </w:r>
      <w:proofErr w:type="spellEnd"/>
      <w:r>
        <w:t>.</w:t>
      </w:r>
      <w:proofErr w:type="gram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(</w:t>
      </w:r>
      <w:proofErr w:type="spellStart"/>
      <w:r>
        <w:t>Konsentrasi</w:t>
      </w:r>
      <w:proofErr w:type="spellEnd"/>
      <w:r>
        <w:t xml:space="preserve"> 6,25%, </w:t>
      </w:r>
      <w:proofErr w:type="spellStart"/>
      <w:r>
        <w:t>Konsentrasi</w:t>
      </w:r>
      <w:proofErr w:type="spellEnd"/>
      <w:r>
        <w:t xml:space="preserve"> 12,5%, </w:t>
      </w:r>
      <w:proofErr w:type="spellStart"/>
      <w:r>
        <w:t>Konsentrasi</w:t>
      </w:r>
      <w:proofErr w:type="spellEnd"/>
      <w:r>
        <w:t xml:space="preserve"> 25%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50%),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(</w:t>
      </w:r>
      <w:proofErr w:type="spellStart"/>
      <w:r>
        <w:t>Konsentrasi</w:t>
      </w:r>
      <w:proofErr w:type="spellEnd"/>
      <w:r>
        <w:t xml:space="preserve"> 0,625%, </w:t>
      </w:r>
      <w:proofErr w:type="spellStart"/>
      <w:r>
        <w:t>Konsentrasi</w:t>
      </w:r>
      <w:proofErr w:type="spellEnd"/>
      <w:r>
        <w:t xml:space="preserve"> 1,25%, </w:t>
      </w:r>
      <w:proofErr w:type="spellStart"/>
      <w:r>
        <w:t>Konsentrasi</w:t>
      </w:r>
      <w:proofErr w:type="spellEnd"/>
      <w:r>
        <w:t xml:space="preserve"> 2,5%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5%). </w:t>
      </w:r>
      <w:proofErr w:type="spellStart"/>
      <w:proofErr w:type="gramStart"/>
      <w:r>
        <w:t>Variabel</w:t>
      </w:r>
      <w:proofErr w:type="spellEnd"/>
      <w:r>
        <w:t xml:space="preserve"> </w:t>
      </w:r>
      <w:proofErr w:type="spellStart"/>
      <w:r>
        <w:t>terikat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antijamur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r>
        <w:rPr>
          <w:i/>
        </w:rPr>
        <w:t xml:space="preserve">Candida </w:t>
      </w:r>
      <w:proofErr w:type="spellStart"/>
      <w:r>
        <w:rPr>
          <w:i/>
        </w:rPr>
        <w:t>albicans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Karakterisasi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Particle Size Analyzer (PSA).</w:t>
      </w:r>
      <w:proofErr w:type="gramEnd"/>
      <w:r>
        <w:t xml:space="preserve"> </w:t>
      </w:r>
    </w:p>
    <w:p w:rsidR="00DE0961" w:rsidRDefault="00682DA4" w:rsidP="00682DA4">
      <w:pPr>
        <w:ind w:left="-5" w:right="0" w:firstLine="725"/>
      </w:pPr>
      <w:proofErr w:type="spellStart"/>
      <w:r>
        <w:t>Hasil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2203</w:t>
      </w:r>
      <w:proofErr w:type="gramStart"/>
      <w:r>
        <w:t>,45</w:t>
      </w:r>
      <w:proofErr w:type="gramEnd"/>
      <w:r>
        <w:t xml:space="preserve"> nm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330,27 nm.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hambat</w:t>
      </w:r>
      <w:proofErr w:type="spellEnd"/>
      <w:r>
        <w:t xml:space="preserve"> minimum (KHM)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r>
        <w:rPr>
          <w:i/>
        </w:rPr>
        <w:t xml:space="preserve">Candida </w:t>
      </w:r>
      <w:proofErr w:type="spellStart"/>
      <w:r>
        <w:rPr>
          <w:i/>
        </w:rPr>
        <w:t>albicans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12</w:t>
      </w:r>
      <w:proofErr w:type="gramStart"/>
      <w:r>
        <w:t>,5</w:t>
      </w:r>
      <w:proofErr w:type="gramEnd"/>
      <w:r>
        <w:t xml:space="preserve">%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1,25%.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bunuh</w:t>
      </w:r>
      <w:proofErr w:type="spellEnd"/>
      <w:r>
        <w:t xml:space="preserve"> minimum (KBM)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50%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antijamur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5%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sensitif</w:t>
      </w:r>
      <w:proofErr w:type="spellEnd"/>
      <w:r>
        <w:t xml:space="preserve">. </w:t>
      </w:r>
      <w:proofErr w:type="spellStart"/>
      <w:proofErr w:type="gram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sediaan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memperkecil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obat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Hingga</w:t>
      </w:r>
      <w:proofErr w:type="spellEnd"/>
      <w:r>
        <w:t xml:space="preserve"> </w:t>
      </w:r>
      <w:proofErr w:type="spellStart"/>
      <w:r>
        <w:t>sepersepuluh</w:t>
      </w:r>
      <w:proofErr w:type="spellEnd"/>
      <w:r>
        <w:t xml:space="preserve"> kali </w:t>
      </w:r>
      <w:proofErr w:type="spellStart"/>
      <w:r>
        <w:t>lipat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daun</w:t>
      </w:r>
      <w:proofErr w:type="spellEnd"/>
      <w:r>
        <w:t xml:space="preserve"> </w:t>
      </w:r>
      <w:proofErr w:type="spellStart"/>
      <w:r>
        <w:t>pepaya</w:t>
      </w:r>
      <w:proofErr w:type="spellEnd"/>
      <w:r>
        <w:t xml:space="preserve"> 50% (1:10).</w:t>
      </w:r>
      <w:proofErr w:type="gramEnd"/>
      <w:r>
        <w:t xml:space="preserve"> </w:t>
      </w:r>
    </w:p>
    <w:p w:rsidR="00DE0961" w:rsidRDefault="00682DA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0961" w:rsidRDefault="00682DA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E0961" w:rsidRDefault="00682DA4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DE0961" w:rsidRDefault="00682DA4">
      <w:pPr>
        <w:ind w:left="-5" w:right="0"/>
      </w:pPr>
      <w:r>
        <w:rPr>
          <w:b/>
        </w:rPr>
        <w:t xml:space="preserve">Kata </w:t>
      </w:r>
      <w:proofErr w:type="spellStart"/>
      <w:r>
        <w:rPr>
          <w:b/>
        </w:rPr>
        <w:t>kunci</w:t>
      </w:r>
      <w:proofErr w:type="spellEnd"/>
      <w:r>
        <w:rPr>
          <w:b/>
        </w:rPr>
        <w:t xml:space="preserve">: </w:t>
      </w:r>
      <w:r>
        <w:rPr>
          <w:i/>
        </w:rPr>
        <w:t xml:space="preserve">Candida </w:t>
      </w:r>
      <w:proofErr w:type="spellStart"/>
      <w:r>
        <w:rPr>
          <w:i/>
        </w:rPr>
        <w:t>albicans</w:t>
      </w:r>
      <w:proofErr w:type="spellEnd"/>
      <w:r>
        <w:t xml:space="preserve">, KHM, KBM, </w:t>
      </w:r>
      <w:proofErr w:type="spellStart"/>
      <w:r>
        <w:t>Nanopartikel</w:t>
      </w:r>
      <w:proofErr w:type="spellEnd"/>
      <w:r>
        <w:t xml:space="preserve"> </w:t>
      </w:r>
    </w:p>
    <w:p w:rsidR="00DE0961" w:rsidRDefault="00682DA4">
      <w:pPr>
        <w:spacing w:after="0" w:line="259" w:lineRule="auto"/>
        <w:ind w:left="588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549A9" w:rsidRDefault="00682DA4">
      <w:pPr>
        <w:spacing w:after="160" w:line="259" w:lineRule="auto"/>
        <w:ind w:left="0" w:right="0" w:firstLine="0"/>
        <w:jc w:val="left"/>
        <w:rPr>
          <w:b/>
          <w:sz w:val="28"/>
        </w:rPr>
        <w:sectPr w:rsidR="007549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360" w:right="1637" w:bottom="723" w:left="2268" w:header="720" w:footer="720" w:gutter="0"/>
          <w:pgNumType w:fmt="lowerRoman"/>
          <w:cols w:space="720"/>
          <w:titlePg/>
        </w:sectPr>
      </w:pPr>
      <w:r>
        <w:rPr>
          <w:b/>
          <w:sz w:val="28"/>
        </w:rPr>
        <w:br w:type="page"/>
      </w:r>
    </w:p>
    <w:p w:rsidR="00682DA4" w:rsidRDefault="00682DA4">
      <w:pPr>
        <w:spacing w:after="160" w:line="259" w:lineRule="auto"/>
        <w:ind w:left="0" w:right="0" w:firstLine="0"/>
        <w:jc w:val="left"/>
        <w:rPr>
          <w:b/>
          <w:sz w:val="28"/>
        </w:rPr>
      </w:pPr>
    </w:p>
    <w:p w:rsidR="00106F9D" w:rsidRDefault="00106F9D" w:rsidP="00916D37">
      <w:pPr>
        <w:spacing w:after="160" w:line="259" w:lineRule="auto"/>
        <w:ind w:left="0" w:right="0" w:firstLine="0"/>
        <w:jc w:val="left"/>
      </w:pPr>
      <w:bookmarkStart w:id="8" w:name="_Toc202841"/>
      <w:r>
        <w:rPr>
          <w:noProof/>
        </w:rPr>
        <w:drawing>
          <wp:inline distT="0" distB="0" distL="0" distR="0" wp14:anchorId="2BA6F643" wp14:editId="3F423332">
            <wp:extent cx="5221293" cy="55636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K INGGRIS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2" t="9140" r="13817" b="32616"/>
                    <a:stretch/>
                  </pic:blipFill>
                  <pic:spPr bwMode="auto">
                    <a:xfrm>
                      <a:off x="0" y="0"/>
                      <a:ext cx="5223054" cy="5565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9" w:name="_GoBack"/>
      <w:bookmarkEnd w:id="8"/>
      <w:bookmarkEnd w:id="9"/>
    </w:p>
    <w:sectPr w:rsidR="00106F9D" w:rsidSect="00916D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360" w:right="1637" w:bottom="723" w:left="2268" w:header="720" w:footer="720" w:gutter="0"/>
      <w:pgNumType w:fmt="lowerRoman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17" w:rsidRDefault="00064017">
      <w:pPr>
        <w:spacing w:after="0" w:line="240" w:lineRule="auto"/>
      </w:pPr>
      <w:r>
        <w:separator/>
      </w:r>
    </w:p>
  </w:endnote>
  <w:endnote w:type="continuationSeparator" w:id="0">
    <w:p w:rsidR="00064017" w:rsidRDefault="0006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104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268" w:rsidRDefault="003262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D37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326268" w:rsidRDefault="00326268">
    <w:pPr>
      <w:spacing w:after="0" w:line="245" w:lineRule="auto"/>
      <w:ind w:left="588" w:right="3915" w:firstLine="3306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098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268" w:rsidRDefault="003262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D37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326268" w:rsidRDefault="00326268">
    <w:pPr>
      <w:spacing w:after="0" w:line="245" w:lineRule="auto"/>
      <w:ind w:left="588" w:right="3915" w:firstLine="3306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2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268" w:rsidRDefault="003262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D37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26268" w:rsidRDefault="00326268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326268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326268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32626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17" w:rsidRDefault="00064017">
      <w:pPr>
        <w:spacing w:after="0" w:line="240" w:lineRule="auto"/>
      </w:pPr>
      <w:r>
        <w:separator/>
      </w:r>
    </w:p>
  </w:footnote>
  <w:footnote w:type="continuationSeparator" w:id="0">
    <w:p w:rsidR="00064017" w:rsidRDefault="0006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106F9D">
    <w:pPr>
      <w:spacing w:after="160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079" o:spid="_x0000_s2050" type="#_x0000_t75" style="position:absolute;margin-left:0;margin-top:0;width:337.5pt;height:333pt;z-index:-25165721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106F9D">
    <w:pPr>
      <w:spacing w:after="160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080" o:spid="_x0000_s2051" type="#_x0000_t75" style="position:absolute;margin-left:0;margin-top:0;width:337.5pt;height:333pt;z-index:-251656192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106F9D">
    <w:pPr>
      <w:spacing w:after="160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078" o:spid="_x0000_s2049" type="#_x0000_t75" style="position:absolute;margin-left:0;margin-top:0;width:337.5pt;height:333pt;z-index:-25165824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106F9D">
    <w:pPr>
      <w:spacing w:after="256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103" o:spid="_x0000_s2074" type="#_x0000_t75" style="position:absolute;margin-left:0;margin-top:0;width:337.5pt;height:333pt;z-index:-251632640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  <w:r w:rsidR="00326268">
      <w:t xml:space="preserve"> </w:t>
    </w:r>
  </w:p>
  <w:p w:rsidR="00326268" w:rsidRDefault="00326268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D37">
      <w:rPr>
        <w:noProof/>
      </w:rPr>
      <w:t>152</w:t>
    </w:r>
    <w:r>
      <w:fldChar w:fldCharType="end"/>
    </w:r>
    <w:r>
      <w:rPr>
        <w:sz w:val="21"/>
      </w:rPr>
      <w:t xml:space="preserve"> </w:t>
    </w:r>
  </w:p>
  <w:p w:rsidR="00326268" w:rsidRDefault="00326268">
    <w:pPr>
      <w:spacing w:after="0" w:line="259" w:lineRule="auto"/>
      <w:ind w:left="588" w:right="0" w:firstLine="0"/>
      <w:jc w:val="left"/>
    </w:pPr>
    <w:r>
      <w:rPr>
        <w:sz w:val="21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106F9D">
    <w:pPr>
      <w:spacing w:after="256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104" o:spid="_x0000_s2075" type="#_x0000_t75" style="position:absolute;margin-left:0;margin-top:0;width:337.5pt;height:333pt;z-index:-251631616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  <w:r w:rsidR="00326268">
      <w:t xml:space="preserve"> </w:t>
    </w:r>
  </w:p>
  <w:p w:rsidR="00326268" w:rsidRDefault="00326268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D37">
      <w:rPr>
        <w:noProof/>
      </w:rPr>
      <w:t>151</w:t>
    </w:r>
    <w:r>
      <w:fldChar w:fldCharType="end"/>
    </w:r>
    <w:r>
      <w:rPr>
        <w:sz w:val="21"/>
      </w:rPr>
      <w:t xml:space="preserve"> </w:t>
    </w:r>
  </w:p>
  <w:p w:rsidR="00326268" w:rsidRDefault="00326268">
    <w:pPr>
      <w:spacing w:after="0" w:line="259" w:lineRule="auto"/>
      <w:ind w:left="588" w:right="0" w:firstLine="0"/>
      <w:jc w:val="left"/>
    </w:pPr>
    <w:r>
      <w:rPr>
        <w:sz w:val="21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68" w:rsidRDefault="00106F9D">
    <w:pPr>
      <w:spacing w:after="255" w:line="259" w:lineRule="auto"/>
      <w:ind w:left="0" w:right="0" w:firstLine="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74102" o:spid="_x0000_s2073" type="#_x0000_t75" style="position:absolute;margin-left:0;margin-top:0;width:337.5pt;height:333pt;z-index:-251633664;mso-position-horizontal:center;mso-position-horizontal-relative:margin;mso-position-vertical:center;mso-position-vertical-relative:margin" o:allowincell="f">
          <v:imagedata r:id="rId1" o:title="umn-300x296" gain="19661f" blacklevel="22938f"/>
        </v:shape>
      </w:pict>
    </w:r>
    <w:r w:rsidR="00326268">
      <w:t xml:space="preserve"> </w:t>
    </w:r>
  </w:p>
  <w:p w:rsidR="00326268" w:rsidRDefault="00326268">
    <w:pPr>
      <w:spacing w:after="0" w:line="259" w:lineRule="auto"/>
      <w:ind w:left="0" w:right="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D37">
      <w:rPr>
        <w:noProof/>
      </w:rPr>
      <w:t>ii</w:t>
    </w:r>
    <w:r>
      <w:fldChar w:fldCharType="end"/>
    </w:r>
    <w:r>
      <w:rPr>
        <w:sz w:val="21"/>
      </w:rPr>
      <w:t xml:space="preserve"> </w:t>
    </w:r>
  </w:p>
  <w:p w:rsidR="00326268" w:rsidRDefault="00326268">
    <w:pPr>
      <w:spacing w:after="252" w:line="259" w:lineRule="auto"/>
      <w:ind w:left="588" w:right="0" w:firstLine="0"/>
      <w:jc w:val="left"/>
    </w:pPr>
    <w:r>
      <w:rPr>
        <w:sz w:val="21"/>
      </w:rPr>
      <w:t xml:space="preserve"> </w:t>
    </w:r>
  </w:p>
  <w:p w:rsidR="00326268" w:rsidRDefault="00326268">
    <w:pPr>
      <w:spacing w:after="0" w:line="259" w:lineRule="auto"/>
      <w:ind w:left="1400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6345"/>
    <w:multiLevelType w:val="hybridMultilevel"/>
    <w:tmpl w:val="1B1C7F24"/>
    <w:lvl w:ilvl="0" w:tplc="174E922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C03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8DA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8D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6A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E29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2A4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21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EA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74986"/>
    <w:multiLevelType w:val="hybridMultilevel"/>
    <w:tmpl w:val="BA48DD92"/>
    <w:lvl w:ilvl="0" w:tplc="BFCED722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CE1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4EF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091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AA0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02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A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C1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E96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0D0ADF"/>
    <w:multiLevelType w:val="hybridMultilevel"/>
    <w:tmpl w:val="6BC4C230"/>
    <w:lvl w:ilvl="0" w:tplc="57A23568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A4EC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18C7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7A3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5A90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787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1C7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E6C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A4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097E52"/>
    <w:multiLevelType w:val="hybridMultilevel"/>
    <w:tmpl w:val="A8A68F10"/>
    <w:lvl w:ilvl="0" w:tplc="EF761EA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AFD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2D9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E85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E3F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2A5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0E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45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050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3217A0"/>
    <w:multiLevelType w:val="hybridMultilevel"/>
    <w:tmpl w:val="2CEE0A64"/>
    <w:lvl w:ilvl="0" w:tplc="213446A8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24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65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E0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477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68B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A2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E3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AD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3E2B08"/>
    <w:multiLevelType w:val="hybridMultilevel"/>
    <w:tmpl w:val="05364074"/>
    <w:lvl w:ilvl="0" w:tplc="25F225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147C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EF2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82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4E0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5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E0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6E1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E1A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C61246"/>
    <w:multiLevelType w:val="hybridMultilevel"/>
    <w:tmpl w:val="6688F3DE"/>
    <w:lvl w:ilvl="0" w:tplc="517423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666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8DF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077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A4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83F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47C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CA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8B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E8672B"/>
    <w:multiLevelType w:val="hybridMultilevel"/>
    <w:tmpl w:val="686C8A00"/>
    <w:lvl w:ilvl="0" w:tplc="828471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EEB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C3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E0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6C7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ABC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27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E1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004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6D50A5"/>
    <w:multiLevelType w:val="hybridMultilevel"/>
    <w:tmpl w:val="10C6C1EC"/>
    <w:lvl w:ilvl="0" w:tplc="F4DC3E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CEB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43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E5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EF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28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EE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B64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06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B90D64"/>
    <w:multiLevelType w:val="hybridMultilevel"/>
    <w:tmpl w:val="CE24DC6E"/>
    <w:lvl w:ilvl="0" w:tplc="FF5C128E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8A36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6664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A638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0246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69D4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628D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64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402F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846E66"/>
    <w:multiLevelType w:val="hybridMultilevel"/>
    <w:tmpl w:val="0D9432E0"/>
    <w:lvl w:ilvl="0" w:tplc="3154C3A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2B0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CC9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C1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8BD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8CA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E7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484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2A8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991A5D"/>
    <w:multiLevelType w:val="hybridMultilevel"/>
    <w:tmpl w:val="4304855A"/>
    <w:lvl w:ilvl="0" w:tplc="4D8A28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C44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84A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43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8B4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B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5F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E70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E828A1"/>
    <w:multiLevelType w:val="hybridMultilevel"/>
    <w:tmpl w:val="D7B85D46"/>
    <w:lvl w:ilvl="0" w:tplc="A58EE072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ED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29B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A856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A78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A9E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E4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89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E2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9E7596"/>
    <w:multiLevelType w:val="hybridMultilevel"/>
    <w:tmpl w:val="7F7AD2E4"/>
    <w:lvl w:ilvl="0" w:tplc="29CA9A8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A5B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20F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02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46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CC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20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2BB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CE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BC0652"/>
    <w:multiLevelType w:val="hybridMultilevel"/>
    <w:tmpl w:val="5574B46C"/>
    <w:lvl w:ilvl="0" w:tplc="084221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C7D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388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05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ECF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C9A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28D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01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E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5E170C"/>
    <w:multiLevelType w:val="hybridMultilevel"/>
    <w:tmpl w:val="C6AC569A"/>
    <w:lvl w:ilvl="0" w:tplc="E95A9F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26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C7A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24D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CF7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CD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A0E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830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E0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AE471F"/>
    <w:multiLevelType w:val="hybridMultilevel"/>
    <w:tmpl w:val="85DE1844"/>
    <w:lvl w:ilvl="0" w:tplc="374CC7A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4BE4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6227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EFCC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FE4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EF6E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8884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E879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8B1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717E0A"/>
    <w:multiLevelType w:val="hybridMultilevel"/>
    <w:tmpl w:val="49000842"/>
    <w:lvl w:ilvl="0" w:tplc="4508ADF0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0FF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A9B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68C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E64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82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EB0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05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61C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7B7B69"/>
    <w:multiLevelType w:val="hybridMultilevel"/>
    <w:tmpl w:val="5F2CAAEA"/>
    <w:lvl w:ilvl="0" w:tplc="5B4ABD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AD6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29F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83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8D4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AE2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E24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E4C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2DA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8B9246D"/>
    <w:multiLevelType w:val="hybridMultilevel"/>
    <w:tmpl w:val="59FC92C2"/>
    <w:lvl w:ilvl="0" w:tplc="A8F65096">
      <w:start w:val="1"/>
      <w:numFmt w:val="lowerLetter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233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4DC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491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2F4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014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6DF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CE5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2FB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0F1512"/>
    <w:multiLevelType w:val="hybridMultilevel"/>
    <w:tmpl w:val="24460A02"/>
    <w:lvl w:ilvl="0" w:tplc="6C8E06C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40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E8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8AF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586A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A5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8C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A7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E5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CE7E84"/>
    <w:multiLevelType w:val="hybridMultilevel"/>
    <w:tmpl w:val="B0122106"/>
    <w:lvl w:ilvl="0" w:tplc="5C7A24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04F3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0E4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022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E24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E13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2CF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027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F8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6242B8"/>
    <w:multiLevelType w:val="hybridMultilevel"/>
    <w:tmpl w:val="ABC646BC"/>
    <w:lvl w:ilvl="0" w:tplc="176E5E5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84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C83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647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85A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2B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207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40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B8F9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6656F8E"/>
    <w:multiLevelType w:val="hybridMultilevel"/>
    <w:tmpl w:val="C42A1082"/>
    <w:lvl w:ilvl="0" w:tplc="995CD866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2D8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C8B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AC3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6E1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4CF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850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C32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EFE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A9E786C"/>
    <w:multiLevelType w:val="hybridMultilevel"/>
    <w:tmpl w:val="10804154"/>
    <w:lvl w:ilvl="0" w:tplc="904071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8793E">
      <w:start w:val="1"/>
      <w:numFmt w:val="bullet"/>
      <w:lvlText w:val="o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4448A">
      <w:start w:val="1"/>
      <w:numFmt w:val="bullet"/>
      <w:lvlText w:val="▪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A249E">
      <w:start w:val="1"/>
      <w:numFmt w:val="bullet"/>
      <w:lvlText w:val="•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E27EC">
      <w:start w:val="1"/>
      <w:numFmt w:val="bullet"/>
      <w:lvlText w:val="o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479B2">
      <w:start w:val="1"/>
      <w:numFmt w:val="bullet"/>
      <w:lvlText w:val="▪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CC4F4">
      <w:start w:val="1"/>
      <w:numFmt w:val="bullet"/>
      <w:lvlText w:val="•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CED0A">
      <w:start w:val="1"/>
      <w:numFmt w:val="bullet"/>
      <w:lvlText w:val="o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E4C74">
      <w:start w:val="1"/>
      <w:numFmt w:val="bullet"/>
      <w:lvlText w:val="▪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40231F2"/>
    <w:multiLevelType w:val="hybridMultilevel"/>
    <w:tmpl w:val="B64C2DDA"/>
    <w:lvl w:ilvl="0" w:tplc="7FEE708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AC0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67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6E0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2C9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2C9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CD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E18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E47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5923170"/>
    <w:multiLevelType w:val="hybridMultilevel"/>
    <w:tmpl w:val="A6603D4C"/>
    <w:lvl w:ilvl="0" w:tplc="188058E0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E9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CDA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C3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4B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AC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4A9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48A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87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6C07F37"/>
    <w:multiLevelType w:val="hybridMultilevel"/>
    <w:tmpl w:val="559CC5B2"/>
    <w:lvl w:ilvl="0" w:tplc="B08A543A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480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034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490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AFF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E32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AA5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261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EFF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CA218A2"/>
    <w:multiLevelType w:val="hybridMultilevel"/>
    <w:tmpl w:val="5DC25530"/>
    <w:lvl w:ilvl="0" w:tplc="6EAC21E2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CBC8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ADFA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CE86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E98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A60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E12A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235D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C52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5"/>
  </w:num>
  <w:num w:numId="5">
    <w:abstractNumId w:val="20"/>
  </w:num>
  <w:num w:numId="6">
    <w:abstractNumId w:val="28"/>
  </w:num>
  <w:num w:numId="7">
    <w:abstractNumId w:val="26"/>
  </w:num>
  <w:num w:numId="8">
    <w:abstractNumId w:val="14"/>
  </w:num>
  <w:num w:numId="9">
    <w:abstractNumId w:val="8"/>
  </w:num>
  <w:num w:numId="10">
    <w:abstractNumId w:val="15"/>
  </w:num>
  <w:num w:numId="11">
    <w:abstractNumId w:val="12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0"/>
  </w:num>
  <w:num w:numId="17">
    <w:abstractNumId w:val="2"/>
  </w:num>
  <w:num w:numId="18">
    <w:abstractNumId w:val="1"/>
  </w:num>
  <w:num w:numId="19">
    <w:abstractNumId w:val="23"/>
  </w:num>
  <w:num w:numId="20">
    <w:abstractNumId w:val="6"/>
  </w:num>
  <w:num w:numId="21">
    <w:abstractNumId w:val="13"/>
  </w:num>
  <w:num w:numId="22">
    <w:abstractNumId w:val="4"/>
  </w:num>
  <w:num w:numId="23">
    <w:abstractNumId w:val="19"/>
  </w:num>
  <w:num w:numId="24">
    <w:abstractNumId w:val="11"/>
  </w:num>
  <w:num w:numId="25">
    <w:abstractNumId w:val="3"/>
  </w:num>
  <w:num w:numId="26">
    <w:abstractNumId w:val="7"/>
  </w:num>
  <w:num w:numId="27">
    <w:abstractNumId w:val="9"/>
  </w:num>
  <w:num w:numId="28">
    <w:abstractNumId w:val="2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evenAndOddHeaders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61"/>
    <w:rsid w:val="00001CBF"/>
    <w:rsid w:val="0000350C"/>
    <w:rsid w:val="000279FE"/>
    <w:rsid w:val="00064017"/>
    <w:rsid w:val="000C1991"/>
    <w:rsid w:val="00106F9D"/>
    <w:rsid w:val="001B2422"/>
    <w:rsid w:val="001E3BF9"/>
    <w:rsid w:val="002024FA"/>
    <w:rsid w:val="00230C74"/>
    <w:rsid w:val="00253B23"/>
    <w:rsid w:val="00326268"/>
    <w:rsid w:val="003833AF"/>
    <w:rsid w:val="00497E5C"/>
    <w:rsid w:val="004C2B3E"/>
    <w:rsid w:val="00563E10"/>
    <w:rsid w:val="005B2DEE"/>
    <w:rsid w:val="00630B33"/>
    <w:rsid w:val="00682DA4"/>
    <w:rsid w:val="007376DA"/>
    <w:rsid w:val="00742E89"/>
    <w:rsid w:val="007549A9"/>
    <w:rsid w:val="00786702"/>
    <w:rsid w:val="007C154D"/>
    <w:rsid w:val="00853C64"/>
    <w:rsid w:val="00873718"/>
    <w:rsid w:val="00916D37"/>
    <w:rsid w:val="009E1317"/>
    <w:rsid w:val="009F06B6"/>
    <w:rsid w:val="00A700D8"/>
    <w:rsid w:val="00AD3048"/>
    <w:rsid w:val="00B568AE"/>
    <w:rsid w:val="00BC0752"/>
    <w:rsid w:val="00DE0961"/>
    <w:rsid w:val="00E35B4A"/>
    <w:rsid w:val="00E50F80"/>
    <w:rsid w:val="00E63FB8"/>
    <w:rsid w:val="00EA28BD"/>
    <w:rsid w:val="00F508BF"/>
    <w:rsid w:val="00F74FB4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8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5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1" w:line="249" w:lineRule="auto"/>
      <w:ind w:left="10" w:right="6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61" w:line="249" w:lineRule="auto"/>
      <w:ind w:left="10" w:right="6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61" w:line="249" w:lineRule="auto"/>
      <w:ind w:left="10" w:right="61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261" w:line="249" w:lineRule="auto"/>
      <w:ind w:left="10" w:right="61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261" w:line="249" w:lineRule="auto"/>
      <w:ind w:left="10" w:right="61" w:hanging="10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261" w:line="249" w:lineRule="auto"/>
      <w:ind w:left="10" w:right="61" w:hanging="10"/>
      <w:outlineLvl w:val="6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8">
    <w:name w:val="heading 8"/>
    <w:next w:val="Normal"/>
    <w:link w:val="Heading8Char"/>
    <w:uiPriority w:val="9"/>
    <w:unhideWhenUsed/>
    <w:qFormat/>
    <w:pPr>
      <w:keepNext/>
      <w:keepLines/>
      <w:spacing w:after="261" w:line="249" w:lineRule="auto"/>
      <w:ind w:left="10" w:right="61" w:hanging="10"/>
      <w:outlineLvl w:val="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6Char">
    <w:name w:val="Heading 6 Char"/>
    <w:link w:val="Heading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74FB4"/>
    <w:pPr>
      <w:spacing w:after="100"/>
      <w:ind w:left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74FB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74FB4"/>
    <w:pPr>
      <w:spacing w:after="100"/>
      <w:ind w:left="480"/>
    </w:pPr>
  </w:style>
  <w:style w:type="paragraph" w:styleId="TOC4">
    <w:name w:val="toc 4"/>
    <w:hidden/>
    <w:uiPriority w:val="39"/>
    <w:pPr>
      <w:spacing w:after="0" w:line="248" w:lineRule="auto"/>
      <w:ind w:left="720" w:right="66" w:hanging="10"/>
    </w:pPr>
    <w:rPr>
      <w:rFonts w:eastAsia="Times New Roman" w:cstheme="minorHAnsi"/>
      <w:color w:val="000000"/>
      <w:sz w:val="18"/>
      <w:szCs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82DA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2DA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82DA4"/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73718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1E3BF9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E3BF9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E3BF9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E3BF9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E3BF9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50F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50F80"/>
    <w:pPr>
      <w:spacing w:after="0"/>
      <w:ind w:left="0"/>
    </w:pPr>
  </w:style>
  <w:style w:type="table" w:styleId="TableGrid0">
    <w:name w:val="Table Grid"/>
    <w:basedOn w:val="TableNormal"/>
    <w:uiPriority w:val="39"/>
    <w:rsid w:val="009E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6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8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5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1" w:line="249" w:lineRule="auto"/>
      <w:ind w:left="10" w:right="6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61" w:line="249" w:lineRule="auto"/>
      <w:ind w:left="10" w:right="6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61" w:line="249" w:lineRule="auto"/>
      <w:ind w:left="10" w:right="61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261" w:line="249" w:lineRule="auto"/>
      <w:ind w:left="10" w:right="61" w:hanging="10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261" w:line="249" w:lineRule="auto"/>
      <w:ind w:left="10" w:right="61" w:hanging="10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261" w:line="249" w:lineRule="auto"/>
      <w:ind w:left="10" w:right="61" w:hanging="10"/>
      <w:outlineLvl w:val="6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8">
    <w:name w:val="heading 8"/>
    <w:next w:val="Normal"/>
    <w:link w:val="Heading8Char"/>
    <w:uiPriority w:val="9"/>
    <w:unhideWhenUsed/>
    <w:qFormat/>
    <w:pPr>
      <w:keepNext/>
      <w:keepLines/>
      <w:spacing w:after="261" w:line="249" w:lineRule="auto"/>
      <w:ind w:left="10" w:right="61" w:hanging="10"/>
      <w:outlineLvl w:val="7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6Char">
    <w:name w:val="Heading 6 Char"/>
    <w:link w:val="Heading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7Char">
    <w:name w:val="Heading 7 Char"/>
    <w:link w:val="Heading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8Char">
    <w:name w:val="Heading 8 Char"/>
    <w:link w:val="Heading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74FB4"/>
    <w:pPr>
      <w:spacing w:after="100"/>
      <w:ind w:left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74FB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74FB4"/>
    <w:pPr>
      <w:spacing w:after="100"/>
      <w:ind w:left="480"/>
    </w:pPr>
  </w:style>
  <w:style w:type="paragraph" w:styleId="TOC4">
    <w:name w:val="toc 4"/>
    <w:hidden/>
    <w:uiPriority w:val="39"/>
    <w:pPr>
      <w:spacing w:after="0" w:line="248" w:lineRule="auto"/>
      <w:ind w:left="720" w:right="66" w:hanging="10"/>
    </w:pPr>
    <w:rPr>
      <w:rFonts w:eastAsia="Times New Roman" w:cstheme="minorHAnsi"/>
      <w:color w:val="000000"/>
      <w:sz w:val="18"/>
      <w:szCs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82DA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2DA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82DA4"/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73718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1E3BF9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E3BF9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E3BF9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E3BF9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E3BF9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50F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50F80"/>
    <w:pPr>
      <w:spacing w:after="0"/>
      <w:ind w:left="0"/>
    </w:pPr>
  </w:style>
  <w:style w:type="table" w:styleId="TableGrid0">
    <w:name w:val="Table Grid"/>
    <w:basedOn w:val="TableNormal"/>
    <w:uiPriority w:val="39"/>
    <w:rsid w:val="009E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6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5DC7-DBF8-415F-A338-A15A9383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2025-06-25T05:41:00Z</cp:lastPrinted>
  <dcterms:created xsi:type="dcterms:W3CDTF">2025-07-01T03:01:00Z</dcterms:created>
  <dcterms:modified xsi:type="dcterms:W3CDTF">2025-07-01T03:01:00Z</dcterms:modified>
</cp:coreProperties>
</file>