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75" w:rsidRPr="004907BC" w:rsidRDefault="004E1575" w:rsidP="004E1575">
      <w:pPr>
        <w:spacing w:line="240" w:lineRule="auto"/>
        <w:jc w:val="center"/>
        <w:rPr>
          <w:rFonts w:asciiTheme="majorBidi" w:hAnsiTheme="majorBidi" w:cstheme="majorBidi"/>
          <w:b/>
          <w:bCs/>
          <w:sz w:val="24"/>
          <w:szCs w:val="24"/>
        </w:rPr>
      </w:pPr>
      <w:r w:rsidRPr="004907BC">
        <w:rPr>
          <w:rFonts w:asciiTheme="majorBidi" w:hAnsiTheme="majorBidi" w:cstheme="majorBidi"/>
          <w:b/>
          <w:bCs/>
          <w:sz w:val="24"/>
          <w:szCs w:val="24"/>
        </w:rPr>
        <w:t xml:space="preserve">UJI AKTIVITAS ANTIINFLAMASI EKSTRAK ETANOL AKAR BAJAKAH </w:t>
      </w:r>
      <w:r w:rsidRPr="004907BC">
        <w:rPr>
          <w:rFonts w:asciiTheme="majorBidi" w:hAnsiTheme="majorBidi" w:cstheme="majorBidi"/>
          <w:b/>
          <w:bCs/>
          <w:i/>
          <w:iCs/>
          <w:sz w:val="24"/>
          <w:szCs w:val="24"/>
        </w:rPr>
        <w:t xml:space="preserve">(Spathollobus Littoralis </w:t>
      </w:r>
      <w:r w:rsidRPr="004907BC">
        <w:rPr>
          <w:rFonts w:asciiTheme="majorBidi" w:hAnsiTheme="majorBidi" w:cstheme="majorBidi"/>
          <w:b/>
          <w:bCs/>
          <w:sz w:val="24"/>
          <w:szCs w:val="24"/>
        </w:rPr>
        <w:t>Hassk</w:t>
      </w:r>
      <w:r w:rsidRPr="004907BC">
        <w:rPr>
          <w:rFonts w:asciiTheme="majorBidi" w:hAnsiTheme="majorBidi" w:cstheme="majorBidi"/>
          <w:b/>
          <w:bCs/>
          <w:i/>
          <w:iCs/>
          <w:sz w:val="24"/>
          <w:szCs w:val="24"/>
        </w:rPr>
        <w:t>)</w:t>
      </w:r>
      <w:r w:rsidRPr="004907BC">
        <w:rPr>
          <w:rFonts w:asciiTheme="majorBidi" w:hAnsiTheme="majorBidi" w:cstheme="majorBidi"/>
          <w:b/>
          <w:bCs/>
          <w:sz w:val="24"/>
          <w:szCs w:val="24"/>
        </w:rPr>
        <w:t xml:space="preserve"> TERHADAP TIKUS JANTAN PUTIH </w:t>
      </w:r>
      <w:r w:rsidRPr="004907BC">
        <w:rPr>
          <w:rFonts w:asciiTheme="majorBidi" w:hAnsiTheme="majorBidi" w:cstheme="majorBidi"/>
          <w:b/>
          <w:bCs/>
          <w:i/>
          <w:iCs/>
          <w:sz w:val="24"/>
          <w:szCs w:val="24"/>
        </w:rPr>
        <w:t>(Rattus Novergicus)</w:t>
      </w:r>
    </w:p>
    <w:p w:rsidR="004E1575" w:rsidRPr="004907BC" w:rsidRDefault="004E1575" w:rsidP="004E1575">
      <w:pPr>
        <w:spacing w:after="0" w:line="240" w:lineRule="auto"/>
        <w:jc w:val="center"/>
        <w:rPr>
          <w:rFonts w:ascii="Times New Roman" w:hAnsi="Times New Roman" w:cs="Times New Roman"/>
          <w:b/>
          <w:sz w:val="24"/>
          <w:szCs w:val="24"/>
        </w:rPr>
      </w:pPr>
      <w:r w:rsidRPr="004907BC">
        <w:rPr>
          <w:rFonts w:ascii="Times New Roman" w:hAnsi="Times New Roman" w:cs="Times New Roman"/>
          <w:b/>
          <w:sz w:val="24"/>
          <w:szCs w:val="24"/>
          <w:u w:val="single"/>
        </w:rPr>
        <w:t>LISA AMALIA</w:t>
      </w:r>
      <w:r w:rsidRPr="004907BC">
        <w:rPr>
          <w:rFonts w:ascii="Times New Roman" w:hAnsi="Times New Roman" w:cs="Times New Roman"/>
          <w:b/>
          <w:sz w:val="24"/>
          <w:szCs w:val="24"/>
          <w:u w:val="single"/>
        </w:rPr>
        <w:br/>
      </w:r>
      <w:r w:rsidRPr="004907BC">
        <w:rPr>
          <w:rFonts w:ascii="Times New Roman" w:hAnsi="Times New Roman" w:cs="Times New Roman"/>
          <w:b/>
          <w:sz w:val="24"/>
          <w:szCs w:val="24"/>
        </w:rPr>
        <w:t>NPM.</w:t>
      </w:r>
      <w:bookmarkStart w:id="0" w:name="_GoBack"/>
      <w:r w:rsidRPr="004907BC">
        <w:rPr>
          <w:rFonts w:ascii="Times New Roman" w:hAnsi="Times New Roman" w:cs="Times New Roman"/>
          <w:b/>
          <w:sz w:val="24"/>
          <w:szCs w:val="24"/>
        </w:rPr>
        <w:t>172114128</w:t>
      </w:r>
      <w:bookmarkEnd w:id="0"/>
    </w:p>
    <w:p w:rsidR="004E1575" w:rsidRPr="004907BC" w:rsidRDefault="004E1575" w:rsidP="004E1575">
      <w:pPr>
        <w:spacing w:after="0" w:line="240" w:lineRule="auto"/>
        <w:jc w:val="center"/>
        <w:rPr>
          <w:rFonts w:ascii="Times New Roman" w:hAnsi="Times New Roman" w:cs="Times New Roman"/>
          <w:b/>
          <w:sz w:val="24"/>
          <w:szCs w:val="24"/>
        </w:rPr>
      </w:pPr>
    </w:p>
    <w:p w:rsidR="004E1575" w:rsidRPr="004907BC" w:rsidRDefault="004E1575" w:rsidP="004E1575">
      <w:pPr>
        <w:jc w:val="center"/>
        <w:rPr>
          <w:rFonts w:asciiTheme="majorBidi" w:hAnsiTheme="majorBidi" w:cstheme="majorBidi"/>
          <w:b/>
          <w:bCs/>
          <w:sz w:val="24"/>
          <w:szCs w:val="24"/>
        </w:rPr>
      </w:pPr>
      <w:r w:rsidRPr="004907BC">
        <w:rPr>
          <w:rFonts w:asciiTheme="majorBidi" w:hAnsiTheme="majorBidi" w:cstheme="majorBidi"/>
          <w:b/>
          <w:bCs/>
          <w:sz w:val="24"/>
          <w:szCs w:val="24"/>
        </w:rPr>
        <w:t>ABSTRAK</w:t>
      </w:r>
    </w:p>
    <w:p w:rsidR="004E1575" w:rsidRDefault="004E1575" w:rsidP="004E1575">
      <w:pPr>
        <w:tabs>
          <w:tab w:val="left" w:pos="567"/>
        </w:tabs>
        <w:spacing w:line="240" w:lineRule="auto"/>
        <w:jc w:val="both"/>
        <w:rPr>
          <w:rFonts w:asciiTheme="majorBidi" w:hAnsiTheme="majorBidi" w:cstheme="majorBidi"/>
          <w:sz w:val="24"/>
          <w:szCs w:val="24"/>
        </w:rPr>
      </w:pPr>
      <w:r>
        <w:rPr>
          <w:rFonts w:asciiTheme="majorBidi" w:hAnsiTheme="majorBidi" w:cstheme="majorBidi"/>
          <w:sz w:val="28"/>
          <w:szCs w:val="28"/>
        </w:rPr>
        <w:tab/>
      </w:r>
      <w:r>
        <w:rPr>
          <w:rFonts w:asciiTheme="majorBidi" w:hAnsiTheme="majorBidi" w:cstheme="majorBidi"/>
          <w:sz w:val="24"/>
          <w:szCs w:val="24"/>
        </w:rPr>
        <w:t xml:space="preserve">Akar bajakah </w:t>
      </w:r>
      <w:r w:rsidRPr="003334E2">
        <w:rPr>
          <w:rFonts w:asciiTheme="majorBidi" w:hAnsiTheme="majorBidi" w:cstheme="majorBidi"/>
          <w:i/>
          <w:iCs/>
          <w:sz w:val="24"/>
          <w:szCs w:val="24"/>
        </w:rPr>
        <w:t xml:space="preserve">(Spathollobus Littotalis </w:t>
      </w:r>
      <w:r w:rsidRPr="001F0074">
        <w:rPr>
          <w:rFonts w:asciiTheme="majorBidi" w:hAnsiTheme="majorBidi" w:cstheme="majorBidi"/>
          <w:sz w:val="24"/>
          <w:szCs w:val="24"/>
        </w:rPr>
        <w:t>Hassk</w:t>
      </w:r>
      <w:r w:rsidRPr="003334E2">
        <w:rPr>
          <w:rFonts w:asciiTheme="majorBidi" w:hAnsiTheme="majorBidi" w:cstheme="majorBidi"/>
          <w:i/>
          <w:iCs/>
          <w:sz w:val="24"/>
          <w:szCs w:val="24"/>
        </w:rPr>
        <w:t>)</w:t>
      </w:r>
      <w:r>
        <w:rPr>
          <w:rFonts w:asciiTheme="majorBidi" w:hAnsiTheme="majorBidi" w:cstheme="majorBidi"/>
          <w:sz w:val="24"/>
          <w:szCs w:val="24"/>
        </w:rPr>
        <w:t xml:space="preserve"> merupakan tumbuhan yang termasuk famili fabaceae telah diteliti ekstrak akar bajakah ternyata dapat menurunkan reaksi peradangan. Kandungan kimia dari ekstrak akar bajakah seperti flavonoid, tanin, steroid/triterpenoid, dan alkaloid. Flavonoid dapat menangkap radikal bebas untuk menghambat kerusakan sel dan sebagai antiinflamasi. Tujuan dari penelitian ini adalah untuk menguji aktivitas antiinflamasi dari ekstrak etanol akar bajakah (EEKB) pada tikus putih jantan yang di induksi dengan karagenan.</w:t>
      </w:r>
    </w:p>
    <w:p w:rsidR="004E1575" w:rsidRDefault="004E1575" w:rsidP="004E1575">
      <w:pPr>
        <w:tabs>
          <w:tab w:val="left" w:pos="567"/>
        </w:tabs>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EEKB dibuat dengan metode perkolasi dengan pelarut etanol 96%dan dilakukan skrining fitokimia simplisia. Hewan uji yang digunakan 25 ekor dan dibagi menjadi 5 kelompok, yaitu kelompok hewan uji kontrol negatif (CMC 0,5%), </w:t>
      </w:r>
      <w:r>
        <w:rPr>
          <w:rFonts w:asciiTheme="majorBidi" w:hAnsiTheme="majorBidi" w:cstheme="majorBidi"/>
          <w:sz w:val="24"/>
          <w:szCs w:val="24"/>
        </w:rPr>
        <w:tab/>
        <w:t xml:space="preserve">uji kontrol positif (Na.Diklofenak 25 mg), dan suspensi EEKB dosis 100,200, dan 300 mg/KgBB. Tikus di induksi dengan karagenan kemudian diukur volume radang setiap 1 jam dan dihitung persentase radang dan persentase inhibisi radang. Kemudian dilakukan analis statistik dengan metode </w:t>
      </w:r>
      <w:r w:rsidRPr="00CB6C41">
        <w:rPr>
          <w:rFonts w:asciiTheme="majorBidi" w:hAnsiTheme="majorBidi" w:cstheme="majorBidi"/>
          <w:i/>
          <w:iCs/>
          <w:sz w:val="24"/>
          <w:szCs w:val="24"/>
        </w:rPr>
        <w:t>One-Way</w:t>
      </w:r>
      <w:r>
        <w:rPr>
          <w:rFonts w:asciiTheme="majorBidi" w:hAnsiTheme="majorBidi" w:cstheme="majorBidi"/>
          <w:sz w:val="24"/>
          <w:szCs w:val="24"/>
        </w:rPr>
        <w:t xml:space="preserve"> ANOVA </w:t>
      </w:r>
      <w:r w:rsidRPr="00CB6C41">
        <w:rPr>
          <w:rFonts w:asciiTheme="majorBidi" w:hAnsiTheme="majorBidi" w:cstheme="majorBidi"/>
          <w:i/>
          <w:iCs/>
          <w:sz w:val="24"/>
          <w:szCs w:val="24"/>
        </w:rPr>
        <w:t>(Analisis Of Variansi)</w:t>
      </w:r>
      <w:r>
        <w:rPr>
          <w:rFonts w:asciiTheme="majorBidi" w:hAnsiTheme="majorBidi" w:cstheme="majorBidi"/>
          <w:i/>
          <w:iCs/>
          <w:sz w:val="24"/>
          <w:szCs w:val="24"/>
        </w:rPr>
        <w:t xml:space="preserve"> </w:t>
      </w:r>
      <w:r>
        <w:rPr>
          <w:rFonts w:asciiTheme="majorBidi" w:hAnsiTheme="majorBidi" w:cstheme="majorBidi"/>
          <w:sz w:val="24"/>
          <w:szCs w:val="24"/>
        </w:rPr>
        <w:t>kemudian dilanjutkan dengan uji tukey.</w:t>
      </w:r>
    </w:p>
    <w:p w:rsidR="004E1575" w:rsidRDefault="004E1575" w:rsidP="004E1575">
      <w:pPr>
        <w:tabs>
          <w:tab w:val="left" w:pos="567"/>
        </w:tabs>
        <w:spacing w:line="240" w:lineRule="auto"/>
        <w:jc w:val="both"/>
        <w:rPr>
          <w:rFonts w:asciiTheme="majorBidi" w:hAnsiTheme="majorBidi" w:cstheme="majorBidi"/>
          <w:sz w:val="24"/>
          <w:szCs w:val="24"/>
        </w:rPr>
      </w:pPr>
      <w:r>
        <w:rPr>
          <w:rFonts w:asciiTheme="majorBidi" w:hAnsiTheme="majorBidi" w:cstheme="majorBidi"/>
          <w:sz w:val="24"/>
          <w:szCs w:val="24"/>
        </w:rPr>
        <w:tab/>
        <w:t>Hasil penelitian menunjukan EEKB dosis 300 mg/KgBB pada ujia ANOVA menunjukan bahwa terdapat perbedaan yang signifikan dengan natrium diklofenak. EEKB dosis 300 mg/KgBB memiliki efek antiinflamasi dengan nilai persentase radang 13,66%, persentase inhibisi radang 82,05%, dan nilai natrium diklofenak 25 mg/KgBB dengan nilai persentase radang 11,6% dengan nilai persentase inhibisi radang 96,90%.</w:t>
      </w:r>
    </w:p>
    <w:p w:rsidR="004E1575" w:rsidRDefault="004E1575" w:rsidP="004E1575">
      <w:pPr>
        <w:tabs>
          <w:tab w:val="left" w:pos="567"/>
        </w:tabs>
        <w:spacing w:line="240" w:lineRule="auto"/>
        <w:ind w:left="1276" w:hanging="1276"/>
        <w:jc w:val="both"/>
        <w:rPr>
          <w:rFonts w:asciiTheme="majorBidi" w:hAnsiTheme="majorBidi" w:cstheme="majorBidi"/>
          <w:sz w:val="24"/>
          <w:szCs w:val="24"/>
        </w:rPr>
      </w:pPr>
      <w:r>
        <w:rPr>
          <w:rFonts w:asciiTheme="majorBidi" w:hAnsiTheme="majorBidi" w:cstheme="majorBidi"/>
          <w:sz w:val="24"/>
          <w:szCs w:val="24"/>
        </w:rPr>
        <w:t>Kata Kunci:  Akar Bajakah (Spathollobus Littoralis Hassk), Antiinflamasi, Anova, Extrak Etanol, karagenan</w:t>
      </w:r>
    </w:p>
    <w:p w:rsidR="004E1575" w:rsidRDefault="004E1575" w:rsidP="004E1575">
      <w:pPr>
        <w:jc w:val="center"/>
        <w:rPr>
          <w:rFonts w:asciiTheme="majorBidi" w:hAnsiTheme="majorBidi" w:cstheme="majorBidi"/>
          <w:b/>
          <w:bCs/>
          <w:sz w:val="28"/>
          <w:szCs w:val="28"/>
        </w:rPr>
      </w:pPr>
    </w:p>
    <w:p w:rsidR="004E1575" w:rsidRDefault="004E1575" w:rsidP="004E1575">
      <w:pPr>
        <w:jc w:val="center"/>
        <w:rPr>
          <w:rFonts w:asciiTheme="majorBidi" w:hAnsiTheme="majorBidi" w:cstheme="majorBidi"/>
          <w:b/>
          <w:bCs/>
          <w:sz w:val="28"/>
          <w:szCs w:val="28"/>
        </w:rPr>
      </w:pPr>
    </w:p>
    <w:p w:rsidR="004E1575" w:rsidRDefault="004E1575" w:rsidP="004E1575">
      <w:pPr>
        <w:jc w:val="center"/>
        <w:rPr>
          <w:rFonts w:asciiTheme="majorBidi" w:hAnsiTheme="majorBidi" w:cstheme="majorBidi"/>
          <w:b/>
          <w:bCs/>
          <w:sz w:val="28"/>
          <w:szCs w:val="28"/>
        </w:rPr>
      </w:pPr>
    </w:p>
    <w:p w:rsidR="004E1575" w:rsidRDefault="004E1575" w:rsidP="004E1575">
      <w:pPr>
        <w:jc w:val="center"/>
        <w:rPr>
          <w:rFonts w:asciiTheme="majorBidi" w:hAnsiTheme="majorBidi" w:cstheme="majorBidi"/>
          <w:b/>
          <w:bCs/>
          <w:sz w:val="28"/>
          <w:szCs w:val="28"/>
        </w:rPr>
      </w:pPr>
    </w:p>
    <w:p w:rsidR="004E1575" w:rsidRDefault="004E1575" w:rsidP="004E1575">
      <w:pPr>
        <w:jc w:val="center"/>
        <w:rPr>
          <w:rFonts w:asciiTheme="majorBidi" w:hAnsiTheme="majorBidi" w:cstheme="majorBidi"/>
          <w:b/>
          <w:bCs/>
          <w:sz w:val="28"/>
          <w:szCs w:val="28"/>
        </w:rPr>
      </w:pPr>
    </w:p>
    <w:p w:rsidR="004E1575" w:rsidRPr="001E67CA" w:rsidRDefault="004E1575" w:rsidP="004E1575">
      <w:pPr>
        <w:spacing w:line="240" w:lineRule="auto"/>
        <w:ind w:left="993" w:hanging="993"/>
        <w:jc w:val="both"/>
        <w:rPr>
          <w:rFonts w:asciiTheme="majorBidi" w:hAnsiTheme="majorBidi" w:cstheme="majorBidi"/>
          <w:i/>
          <w:iCs/>
          <w:sz w:val="24"/>
          <w:szCs w:val="24"/>
        </w:rPr>
      </w:pPr>
      <w:r>
        <w:rPr>
          <w:rFonts w:ascii="Times New Roman" w:hAnsi="Times New Roman"/>
          <w:b/>
          <w:noProof/>
          <w:sz w:val="24"/>
          <w:szCs w:val="24"/>
          <w:lang w:val="en-US"/>
        </w:rPr>
        <w:lastRenderedPageBreak/>
        <w:drawing>
          <wp:anchor distT="0" distB="0" distL="114300" distR="114300" simplePos="0" relativeHeight="251659264" behindDoc="0" locked="0" layoutInCell="1" allowOverlap="1" wp14:anchorId="45FDE1AE" wp14:editId="37C7BA16">
            <wp:simplePos x="0" y="0"/>
            <wp:positionH relativeFrom="column">
              <wp:posOffset>-506730</wp:posOffset>
            </wp:positionH>
            <wp:positionV relativeFrom="paragraph">
              <wp:posOffset>-92075</wp:posOffset>
            </wp:positionV>
            <wp:extent cx="5943600" cy="8058150"/>
            <wp:effectExtent l="0" t="0" r="0" b="0"/>
            <wp:wrapNone/>
            <wp:docPr id="1319013890" name="Picture 1319013890" descr="C:\Users\USER\Pictures\2025-07-04\2025-07-04 15-51-42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2025-07-04\2025-07-04 15-51-42_0075.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297"/>
                    <a:stretch/>
                  </pic:blipFill>
                  <pic:spPr bwMode="auto">
                    <a:xfrm rot="10800000">
                      <a:off x="0" y="0"/>
                      <a:ext cx="5943600" cy="805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67CA">
        <w:rPr>
          <w:rFonts w:asciiTheme="majorBidi" w:hAnsiTheme="majorBidi" w:cstheme="majorBidi"/>
          <w:i/>
          <w:iCs/>
          <w:sz w:val="24"/>
          <w:szCs w:val="24"/>
        </w:rPr>
        <w:t xml:space="preserve"> </w:t>
      </w:r>
    </w:p>
    <w:p w:rsidR="004E1575" w:rsidRPr="003334E2" w:rsidRDefault="004E1575" w:rsidP="004E1575">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4E1575" w:rsidRPr="00321954" w:rsidRDefault="004E1575" w:rsidP="004E1575">
      <w:pPr>
        <w:spacing w:after="0" w:line="480" w:lineRule="auto"/>
        <w:ind w:firstLine="2268"/>
        <w:jc w:val="both"/>
        <w:rPr>
          <w:rFonts w:ascii="Times New Roman" w:hAnsi="Times New Roman"/>
          <w:b/>
          <w:sz w:val="24"/>
          <w:szCs w:val="24"/>
        </w:rPr>
      </w:pPr>
    </w:p>
    <w:p w:rsidR="004E1575" w:rsidRDefault="004E1575" w:rsidP="004E1575">
      <w:pPr>
        <w:spacing w:after="0" w:line="240" w:lineRule="auto"/>
        <w:jc w:val="both"/>
        <w:rPr>
          <w:rFonts w:ascii="Times New Roman" w:hAnsi="Times New Roman"/>
          <w:b/>
          <w:bCs/>
          <w:sz w:val="24"/>
          <w:szCs w:val="24"/>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Pr="0093493C" w:rsidRDefault="004E1575" w:rsidP="004E1575">
      <w:pPr>
        <w:tabs>
          <w:tab w:val="left" w:pos="2127"/>
        </w:tabs>
        <w:spacing w:after="0" w:line="480" w:lineRule="auto"/>
        <w:ind w:left="2268" w:hanging="2268"/>
        <w:jc w:val="both"/>
        <w:rPr>
          <w:rFonts w:ascii="Times New Roman" w:hAnsi="Times New Roman"/>
          <w:b/>
          <w:bCs/>
          <w:i/>
          <w:iCs/>
          <w:sz w:val="24"/>
          <w:szCs w:val="24"/>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4E1575" w:rsidRDefault="004E1575" w:rsidP="004E1575">
      <w:pPr>
        <w:spacing w:after="0" w:line="240" w:lineRule="auto"/>
        <w:jc w:val="both"/>
        <w:rPr>
          <w:rFonts w:ascii="Monotype Corsiva" w:hAnsi="Monotype Corsiva"/>
          <w:sz w:val="28"/>
          <w:szCs w:val="28"/>
          <w:lang w:val="en-US"/>
        </w:rPr>
      </w:pPr>
    </w:p>
    <w:p w:rsidR="001625C8" w:rsidRPr="004E1575" w:rsidRDefault="001625C8" w:rsidP="004E1575"/>
    <w:sectPr w:rsidR="001625C8" w:rsidRPr="004E1575" w:rsidSect="00571DC4">
      <w:headerReference w:type="even" r:id="rId6"/>
      <w:headerReference w:type="default" r:id="rId7"/>
      <w:footerReference w:type="even"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3C" w:rsidRDefault="004E1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3C" w:rsidRDefault="004E1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5" w:rsidRDefault="004E1575" w:rsidP="00F54A02">
    <w:pPr>
      <w:pStyle w:val="Footer"/>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3C" w:rsidRDefault="004E15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4"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5" w:rsidRDefault="004E1575" w:rsidP="0031068A">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5" o:spid="_x0000_s2051"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v:shape>
      </w:pict>
    </w:r>
  </w:p>
  <w:p w:rsidR="008C0255" w:rsidRDefault="004E1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3C" w:rsidRDefault="004E157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8963"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C4"/>
    <w:rsid w:val="00090E11"/>
    <w:rsid w:val="000A0308"/>
    <w:rsid w:val="000A5525"/>
    <w:rsid w:val="000B2594"/>
    <w:rsid w:val="000C5211"/>
    <w:rsid w:val="000D0EF9"/>
    <w:rsid w:val="000D7E79"/>
    <w:rsid w:val="000E789A"/>
    <w:rsid w:val="000F1BBC"/>
    <w:rsid w:val="000F6A24"/>
    <w:rsid w:val="00115375"/>
    <w:rsid w:val="00154335"/>
    <w:rsid w:val="00156941"/>
    <w:rsid w:val="001625C8"/>
    <w:rsid w:val="00175C39"/>
    <w:rsid w:val="00180692"/>
    <w:rsid w:val="001930D2"/>
    <w:rsid w:val="001C4327"/>
    <w:rsid w:val="001C6FC3"/>
    <w:rsid w:val="001E76DC"/>
    <w:rsid w:val="002159EF"/>
    <w:rsid w:val="00251A21"/>
    <w:rsid w:val="00256F93"/>
    <w:rsid w:val="002F5C7D"/>
    <w:rsid w:val="00300103"/>
    <w:rsid w:val="00325339"/>
    <w:rsid w:val="00375431"/>
    <w:rsid w:val="0039094F"/>
    <w:rsid w:val="0042470D"/>
    <w:rsid w:val="004600A5"/>
    <w:rsid w:val="00483967"/>
    <w:rsid w:val="0048708E"/>
    <w:rsid w:val="004C7B26"/>
    <w:rsid w:val="004E1575"/>
    <w:rsid w:val="00506203"/>
    <w:rsid w:val="0052268C"/>
    <w:rsid w:val="0053767B"/>
    <w:rsid w:val="0054636C"/>
    <w:rsid w:val="00550832"/>
    <w:rsid w:val="0055206A"/>
    <w:rsid w:val="00571DC4"/>
    <w:rsid w:val="00585528"/>
    <w:rsid w:val="00591FD3"/>
    <w:rsid w:val="005A25B4"/>
    <w:rsid w:val="005D4DCE"/>
    <w:rsid w:val="00614D95"/>
    <w:rsid w:val="00655036"/>
    <w:rsid w:val="0067285D"/>
    <w:rsid w:val="006811C4"/>
    <w:rsid w:val="006C4E1C"/>
    <w:rsid w:val="006D2B7E"/>
    <w:rsid w:val="006D34EE"/>
    <w:rsid w:val="006D4358"/>
    <w:rsid w:val="00711826"/>
    <w:rsid w:val="00714979"/>
    <w:rsid w:val="00734419"/>
    <w:rsid w:val="00735230"/>
    <w:rsid w:val="00756A74"/>
    <w:rsid w:val="007C4AFC"/>
    <w:rsid w:val="007F1F85"/>
    <w:rsid w:val="007F7FEE"/>
    <w:rsid w:val="008356DE"/>
    <w:rsid w:val="00837FE8"/>
    <w:rsid w:val="00875212"/>
    <w:rsid w:val="008C0DE8"/>
    <w:rsid w:val="008D1D14"/>
    <w:rsid w:val="008D5BD7"/>
    <w:rsid w:val="008F414E"/>
    <w:rsid w:val="009059C6"/>
    <w:rsid w:val="00957551"/>
    <w:rsid w:val="009B20C1"/>
    <w:rsid w:val="00A31400"/>
    <w:rsid w:val="00A42117"/>
    <w:rsid w:val="00AA647E"/>
    <w:rsid w:val="00AF575E"/>
    <w:rsid w:val="00B267B5"/>
    <w:rsid w:val="00B660DB"/>
    <w:rsid w:val="00B8337D"/>
    <w:rsid w:val="00BB18A3"/>
    <w:rsid w:val="00BB7EA9"/>
    <w:rsid w:val="00BD7D85"/>
    <w:rsid w:val="00C50F49"/>
    <w:rsid w:val="00C618BA"/>
    <w:rsid w:val="00D33069"/>
    <w:rsid w:val="00DB10A7"/>
    <w:rsid w:val="00DE62D3"/>
    <w:rsid w:val="00DF25BA"/>
    <w:rsid w:val="00E404DB"/>
    <w:rsid w:val="00E50A01"/>
    <w:rsid w:val="00E7137E"/>
    <w:rsid w:val="00E71C74"/>
    <w:rsid w:val="00EC30B4"/>
    <w:rsid w:val="00F4661B"/>
    <w:rsid w:val="00F549B1"/>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7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4"/>
    <w:rPr>
      <w:lang w:val="id-ID"/>
    </w:rPr>
  </w:style>
  <w:style w:type="paragraph" w:styleId="Footer">
    <w:name w:val="footer"/>
    <w:basedOn w:val="Normal"/>
    <w:link w:val="FooterChar"/>
    <w:uiPriority w:val="99"/>
    <w:unhideWhenUsed/>
    <w:rsid w:val="0057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4"/>
    <w:rPr>
      <w:lang w:val="id-ID"/>
    </w:rPr>
  </w:style>
  <w:style w:type="paragraph" w:styleId="BalloonText">
    <w:name w:val="Balloon Text"/>
    <w:basedOn w:val="Normal"/>
    <w:link w:val="BalloonTextChar"/>
    <w:uiPriority w:val="99"/>
    <w:semiHidden/>
    <w:unhideWhenUsed/>
    <w:rsid w:val="0057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C4"/>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7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C4"/>
    <w:rPr>
      <w:lang w:val="id-ID"/>
    </w:rPr>
  </w:style>
  <w:style w:type="paragraph" w:styleId="Footer">
    <w:name w:val="footer"/>
    <w:basedOn w:val="Normal"/>
    <w:link w:val="FooterChar"/>
    <w:uiPriority w:val="99"/>
    <w:unhideWhenUsed/>
    <w:rsid w:val="00571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C4"/>
    <w:rPr>
      <w:lang w:val="id-ID"/>
    </w:rPr>
  </w:style>
  <w:style w:type="paragraph" w:styleId="BalloonText">
    <w:name w:val="Balloon Text"/>
    <w:basedOn w:val="Normal"/>
    <w:link w:val="BalloonTextChar"/>
    <w:uiPriority w:val="99"/>
    <w:semiHidden/>
    <w:unhideWhenUsed/>
    <w:rsid w:val="0057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C4"/>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2025-07-04T09:29:00Z</dcterms:created>
  <dcterms:modified xsi:type="dcterms:W3CDTF">2025-07-04T09:29:00Z</dcterms:modified>
</cp:coreProperties>
</file>