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43" w:rsidRDefault="00430243" w:rsidP="0043024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A6AE3">
        <w:rPr>
          <w:rFonts w:asciiTheme="majorBidi" w:hAnsiTheme="majorBidi" w:cstheme="majorBidi"/>
          <w:b/>
          <w:bCs/>
          <w:sz w:val="28"/>
          <w:szCs w:val="28"/>
        </w:rPr>
        <w:t xml:space="preserve">KATA PENGANTAR </w:t>
      </w:r>
    </w:p>
    <w:p w:rsidR="00430243" w:rsidRDefault="00430243" w:rsidP="0043024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4E3CBD2A" wp14:editId="0B31DC30">
            <wp:extent cx="5034280" cy="14065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AE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Hai orang-orang yang beriman, sukakah kamu Aku tunjukkan suatu perniagaan yang dapat menyelamatkan kamu dari azab yang pedih?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(Yaitu) </w:t>
      </w: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kamu beriman kepada Allah dan Rasul-Nya dan berjihad di jalan Allah dengan harta dan jiwamu. Itulah yang lebih baik bagimu jika kamu mengetahuinya,”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430243" w:rsidRDefault="00430243" w:rsidP="00430243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Alhamdulillah</w:t>
      </w:r>
      <w:r w:rsidRPr="000133AA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irobbil alamin</w:t>
      </w: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0133AA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syukur yang tiada terkira </w:t>
      </w: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penulis ucapkan ke hadirat Allah SWT Yang Maha Kuasa yang telah melimpahkan rahmat, hidayah dan kemudahan kepada penulis sehingga dapat menyelesaikan penyusunan skripsi ini yang berjudul </w:t>
      </w:r>
      <w:r w:rsidRPr="000133AA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Uji Aktivitas Antiinflamasi Ekstrak Etanol Batang Akar Bajakah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62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Spatholobus Littoralis Hassk.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Terhadap Tikus Putih Jantan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B80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Rattus Novergicus 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Dapat diselesaikan. </w:t>
      </w:r>
    </w:p>
    <w:p w:rsidR="00430243" w:rsidRDefault="00430243" w:rsidP="00430243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Ucapan terimakasih yang tulus kepada </w:t>
      </w:r>
      <w:r w:rsidRPr="007030A3">
        <w:rPr>
          <w:rFonts w:ascii="Times New Roman" w:hAnsi="Times New Roman" w:cs="Times New Roman"/>
          <w:sz w:val="24"/>
          <w:szCs w:val="24"/>
        </w:rPr>
        <w:t xml:space="preserve">orang </w:t>
      </w:r>
      <w:r>
        <w:rPr>
          <w:rFonts w:ascii="Times New Roman" w:hAnsi="Times New Roman" w:cs="Times New Roman"/>
          <w:sz w:val="24"/>
          <w:szCs w:val="24"/>
        </w:rPr>
        <w:t>tua saya Ayahanda Syahril dan Ibunda Lisnawati dengan penuh kasih sayang  senantiasa memberikan dukungan, semangat, serta doa dan material kepada penulis dalam menyelesaikan skripsi, mengikuti pendidikan.</w:t>
      </w:r>
    </w:p>
    <w:p w:rsidR="00430243" w:rsidRDefault="00430243" w:rsidP="00430243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Penulis juga mengucapkan rasa terimakasih yang sebesar-besarnya kepada Ibu apt. Gabena Indrayani Dalimunthe, S.Si., M.Si. selaku pembimbing, ibu apt. Minda Sari Lubis, S.Farm., M.Si selaku penguji I , dan bapak apt. Haris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Munandar Nasution, S.Farm., M.Si selaku penguji II membimbing memberi masukan, arahan, kritikan, saran, dan motivasi kepada penulis dengan penuh kesabaran dan tanggung jawab selama penelitian hingga penyelesaian skripsi ini. </w:t>
      </w:r>
    </w:p>
    <w:p w:rsidR="00430243" w:rsidRDefault="00430243" w:rsidP="00430243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kesempatan ini penulis tidak lupa menyampaikan ucapan terimakasih banyak kepada seluruh pihak yang mendukung atas penelitian ini, yaitu :</w:t>
      </w:r>
    </w:p>
    <w:p w:rsidR="00430243" w:rsidRPr="001D4CE0" w:rsidRDefault="00430243" w:rsidP="00430243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Dr. KRT. Hardi Mulyono K. Surbakti, selaku Rektor Universitas Muslim Nusantara Al-Wahliyah Medan</w:t>
      </w:r>
    </w:p>
    <w:p w:rsidR="00430243" w:rsidRDefault="00430243" w:rsidP="00430243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apt. Minda Sari Lubis, S.Farm., M.Si , selaku dekan fakultas farmasi Universitas Muslim Nusantara  Al-Washliyah Medan</w:t>
      </w:r>
    </w:p>
    <w:p w:rsidR="00430243" w:rsidRDefault="00430243" w:rsidP="00430243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apt. Rafita Yuniarti,S.Si., M.Kes. sebagai wakil dekan I Fakultas Farmasi Universitas Muslim Nusantara Al-Washliyah Medan</w:t>
      </w:r>
    </w:p>
    <w:p w:rsidR="00430243" w:rsidRDefault="00430243" w:rsidP="00430243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C74">
        <w:rPr>
          <w:rFonts w:ascii="Times New Roman" w:hAnsi="Times New Roman" w:cs="Times New Roman"/>
          <w:sz w:val="24"/>
          <w:szCs w:val="24"/>
        </w:rPr>
        <w:t>Bapak</w:t>
      </w:r>
      <w:r>
        <w:rPr>
          <w:rFonts w:ascii="Times New Roman" w:hAnsi="Times New Roman" w:cs="Times New Roman"/>
          <w:sz w:val="24"/>
          <w:szCs w:val="24"/>
        </w:rPr>
        <w:t xml:space="preserve"> apt. Haris Munandar Nasution, S</w:t>
      </w:r>
      <w:r w:rsidRPr="00776C74">
        <w:rPr>
          <w:rFonts w:ascii="Times New Roman" w:hAnsi="Times New Roman" w:cs="Times New Roman"/>
          <w:sz w:val="24"/>
          <w:szCs w:val="24"/>
        </w:rPr>
        <w:t>. Farm., M. Si. Sebagai Ketua</w:t>
      </w:r>
      <w:r>
        <w:rPr>
          <w:rFonts w:ascii="Times New Roman" w:hAnsi="Times New Roman" w:cs="Times New Roman"/>
          <w:sz w:val="24"/>
          <w:szCs w:val="24"/>
        </w:rPr>
        <w:t xml:space="preserve"> Program Studi Farmasi Universitas Muslim Nusantara Al-Washliyah Medan</w:t>
      </w:r>
    </w:p>
    <w:p w:rsidR="00430243" w:rsidRDefault="00430243" w:rsidP="00430243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Anny Sartika Daulay, S</w:t>
      </w:r>
      <w:r w:rsidRPr="00776C74">
        <w:rPr>
          <w:rFonts w:ascii="Times New Roman" w:hAnsi="Times New Roman" w:cs="Times New Roman"/>
          <w:sz w:val="24"/>
          <w:szCs w:val="24"/>
        </w:rPr>
        <w:t>.Si., M.Si. Sebagai Kepala Laboratorium  Terp</w:t>
      </w:r>
      <w:r>
        <w:rPr>
          <w:rFonts w:ascii="Times New Roman" w:hAnsi="Times New Roman" w:cs="Times New Roman"/>
          <w:sz w:val="24"/>
          <w:szCs w:val="24"/>
        </w:rPr>
        <w:t xml:space="preserve">adu </w:t>
      </w:r>
      <w:r w:rsidRPr="00776C74">
        <w:rPr>
          <w:rFonts w:ascii="Times New Roman" w:hAnsi="Times New Roman" w:cs="Times New Roman"/>
          <w:sz w:val="24"/>
          <w:szCs w:val="24"/>
        </w:rPr>
        <w:t>Farmasi Universitas Muslim Nusantara Al Wasliyah Medan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C74">
        <w:rPr>
          <w:rFonts w:ascii="Times New Roman" w:hAnsi="Times New Roman" w:cs="Times New Roman"/>
          <w:sz w:val="24"/>
          <w:szCs w:val="24"/>
        </w:rPr>
        <w:t>beserta Laboran  yang telah memberikan izin kepada penulis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C74">
        <w:rPr>
          <w:rFonts w:ascii="Times New Roman" w:hAnsi="Times New Roman" w:cs="Times New Roman"/>
          <w:sz w:val="24"/>
          <w:szCs w:val="24"/>
        </w:rPr>
        <w:t>menggunakan fasilitas laboratorium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243" w:rsidRDefault="00430243" w:rsidP="00430243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Bapak/Ibu staf pengajar Fakultas Farmasi Program Studi Sarjana Farmasi Universitas Muslim Nusantara Al Wasliyah Medan yang telah mendidik dan membina penulis hingga dapat menyelesaikan pendidikan Semua rekan-rekan Stambuk Reguler 2017, Khususnya Kelas H Reguler</w:t>
      </w:r>
    </w:p>
    <w:p w:rsidR="00430243" w:rsidRDefault="00430243" w:rsidP="00430243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Kepada kak ros dan kak anis yang telah membantu masa penelitian memberikan kritik, saran, motivasi, dan berupa bantuan pengerjaan di masa penelitian berlangsung.</w:t>
      </w:r>
    </w:p>
    <w:p w:rsidR="00430243" w:rsidRDefault="00430243" w:rsidP="004302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0243" w:rsidRPr="00C40D56" w:rsidRDefault="00430243" w:rsidP="00430243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>Kepada Sahabat-sahabat tersayang yang telah sama-sama berjuang terkhusus rida amnawari, fahmi, sinta, rika, nur halimah, andi, citra, hani aprilia, aisyah putri lubis, taufiq, dan ama rizki</w:t>
      </w:r>
    </w:p>
    <w:p w:rsidR="00430243" w:rsidRPr="00C40D56" w:rsidRDefault="00430243" w:rsidP="00430243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D56">
        <w:rPr>
          <w:rFonts w:ascii="Times New Roman" w:hAnsi="Times New Roman" w:cs="Times New Roman"/>
          <w:sz w:val="24"/>
          <w:szCs w:val="24"/>
        </w:rPr>
        <w:t>Penul</w:t>
      </w:r>
      <w:r>
        <w:rPr>
          <w:rFonts w:ascii="Times New Roman" w:hAnsi="Times New Roman" w:cs="Times New Roman"/>
          <w:sz w:val="24"/>
          <w:szCs w:val="24"/>
        </w:rPr>
        <w:t>is menyadari bahwa skripsi</w:t>
      </w:r>
      <w:r w:rsidRPr="00C40D56">
        <w:rPr>
          <w:rFonts w:ascii="Times New Roman" w:hAnsi="Times New Roman" w:cs="Times New Roman"/>
          <w:sz w:val="24"/>
          <w:szCs w:val="24"/>
        </w:rPr>
        <w:t xml:space="preserve"> ini masih banyak kekurangan, oleh karena itu dengan segala kerendahan hati, penulis menerima kritik dan saran yang bersifat membangun</w:t>
      </w:r>
      <w:r>
        <w:rPr>
          <w:rFonts w:ascii="Times New Roman" w:hAnsi="Times New Roman" w:cs="Times New Roman"/>
          <w:sz w:val="24"/>
          <w:szCs w:val="24"/>
        </w:rPr>
        <w:t xml:space="preserve"> demi kesempurnaan skripsi</w:t>
      </w:r>
      <w:r w:rsidRPr="00C40D56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430243" w:rsidRDefault="00430243" w:rsidP="0043024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D56">
        <w:rPr>
          <w:rFonts w:ascii="Times New Roman" w:hAnsi="Times New Roman" w:cs="Times New Roman"/>
          <w:sz w:val="24"/>
          <w:szCs w:val="24"/>
        </w:rPr>
        <w:t>Akhirnya penulis ucapkan terimakasih kepada semua pihak yang telah membantu yang tidak disebutkan satu persa</w:t>
      </w:r>
      <w:r>
        <w:rPr>
          <w:rFonts w:ascii="Times New Roman" w:hAnsi="Times New Roman" w:cs="Times New Roman"/>
          <w:sz w:val="24"/>
          <w:szCs w:val="24"/>
        </w:rPr>
        <w:t>tu dalam penulisan skripsi ini. Semoga skripsi ini</w:t>
      </w:r>
      <w:r w:rsidRPr="00C40D56">
        <w:rPr>
          <w:rFonts w:ascii="Times New Roman" w:hAnsi="Times New Roman" w:cs="Times New Roman"/>
          <w:sz w:val="24"/>
          <w:szCs w:val="24"/>
        </w:rPr>
        <w:t xml:space="preserve"> bermanfaat bagi ilmu pengetahuan pada umumnya dan bidanng farmasi khususnya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243" w:rsidRDefault="00430243" w:rsidP="0043024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3B3F74" wp14:editId="50FE1D06">
            <wp:simplePos x="0" y="0"/>
            <wp:positionH relativeFrom="column">
              <wp:posOffset>3303270</wp:posOffset>
            </wp:positionH>
            <wp:positionV relativeFrom="paragraph">
              <wp:posOffset>144780</wp:posOffset>
            </wp:positionV>
            <wp:extent cx="1924050" cy="2257059"/>
            <wp:effectExtent l="0" t="0" r="0" b="0"/>
            <wp:wrapNone/>
            <wp:docPr id="1319013891" name="Picture 1319013891" descr="C:\Users\USER\Pictures\2025-07-04\2025-07-04 15-52-20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25-07-04\2025-07-04 15-52-20_0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3" t="38401" r="66112" b="45332"/>
                    <a:stretch/>
                  </pic:blipFill>
                  <pic:spPr bwMode="auto">
                    <a:xfrm rot="10800000">
                      <a:off x="0" y="0"/>
                      <a:ext cx="1924050" cy="225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243" w:rsidRPr="00172A59" w:rsidRDefault="00430243" w:rsidP="00430243">
      <w:pPr>
        <w:pStyle w:val="ListParagraph"/>
        <w:spacing w:after="0" w:line="480" w:lineRule="exact"/>
        <w:ind w:firstLine="46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Medan,  Juli 2021</w:t>
      </w:r>
    </w:p>
    <w:p w:rsidR="00430243" w:rsidRDefault="00430243" w:rsidP="0043024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0243" w:rsidRPr="00172A59" w:rsidRDefault="00430243" w:rsidP="0043024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72A59">
        <w:rPr>
          <w:rFonts w:ascii="Times New Roman" w:hAnsi="Times New Roman" w:cs="Times New Roman"/>
          <w:sz w:val="24"/>
          <w:szCs w:val="24"/>
        </w:rPr>
        <w:t>Penulis</w:t>
      </w:r>
    </w:p>
    <w:p w:rsidR="00430243" w:rsidRPr="00172A59" w:rsidRDefault="00430243" w:rsidP="0043024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30243" w:rsidRDefault="00430243" w:rsidP="00430243">
      <w:pPr>
        <w:pStyle w:val="Heading2"/>
        <w:rPr>
          <w:lang w:val="en-US"/>
        </w:rPr>
      </w:pPr>
      <w:r>
        <w:t xml:space="preserve">                                                                                      </w:t>
      </w:r>
    </w:p>
    <w:p w:rsidR="00430243" w:rsidRPr="00825A1B" w:rsidRDefault="00430243" w:rsidP="00430243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LISA AMALIA</w:t>
      </w:r>
      <w:r w:rsidRPr="00825A1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                                                                </w:t>
      </w:r>
    </w:p>
    <w:p w:rsidR="00430243" w:rsidRPr="003F5713" w:rsidRDefault="00430243" w:rsidP="00430243">
      <w:pPr>
        <w:spacing w:after="0" w:line="240" w:lineRule="auto"/>
        <w:ind w:left="2880" w:firstLine="720"/>
        <w:jc w:val="center"/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NPM :</w:t>
      </w:r>
      <w:r w:rsidRPr="005E0112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721</w:t>
      </w:r>
      <w:r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14128</w:t>
      </w:r>
    </w:p>
    <w:p w:rsidR="00430243" w:rsidRPr="00C40D56" w:rsidRDefault="00430243" w:rsidP="0043024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243" w:rsidRPr="00C40D56" w:rsidRDefault="00430243" w:rsidP="0043024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30243" w:rsidRDefault="00430243" w:rsidP="00430243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430243" w:rsidRDefault="00430243" w:rsidP="00430243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430243" w:rsidRDefault="00430243" w:rsidP="00430243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430243" w:rsidRDefault="00430243" w:rsidP="00430243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br w:type="page"/>
      </w:r>
    </w:p>
    <w:p w:rsidR="00430243" w:rsidRDefault="00430243" w:rsidP="00430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DAFTAR ISI </w:t>
      </w:r>
    </w:p>
    <w:p w:rsidR="00430243" w:rsidRPr="004C75D0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LEMBAR PERSYARATAN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</w:p>
    <w:p w:rsidR="00430243" w:rsidRPr="00CB2D47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TANDA PERSETUJUAN SKRIPSI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i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</w:p>
    <w:p w:rsidR="00430243" w:rsidRPr="00C30A85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SURAT PERNYATAAN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i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</w:p>
    <w:p w:rsidR="00430243" w:rsidRPr="00C30A85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ABSTRAK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iii</w:t>
      </w: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ABSTRACT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iv</w:t>
      </w:r>
    </w:p>
    <w:p w:rsidR="00430243" w:rsidRPr="00C30A85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KATA PENGANTAR</w:t>
      </w:r>
      <w:r w:rsidRPr="009422C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9422C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v</w:t>
      </w:r>
    </w:p>
    <w:p w:rsidR="00430243" w:rsidRPr="00C30A85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DAFTAR ISI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viii</w:t>
      </w:r>
    </w:p>
    <w:p w:rsidR="00430243" w:rsidRPr="00C30A85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DAFTAR TABEL</w:t>
      </w:r>
      <w:r w:rsidRPr="009422C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9422C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xiii</w:t>
      </w:r>
    </w:p>
    <w:p w:rsidR="00430243" w:rsidRPr="00C30A85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DAFTAR GAMBAR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xiv</w:t>
      </w:r>
    </w:p>
    <w:p w:rsidR="00430243" w:rsidRPr="00C30A85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DAFTAR LAMPIRAN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xv</w:t>
      </w:r>
    </w:p>
    <w:p w:rsidR="00430243" w:rsidRPr="009422C7" w:rsidRDefault="00430243" w:rsidP="00430243">
      <w:pPr>
        <w:tabs>
          <w:tab w:val="left" w:pos="993"/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20618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BAB I</w:t>
      </w:r>
      <w:r w:rsidRPr="00920618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 PENDAHULUAN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1</w:t>
      </w:r>
    </w:p>
    <w:p w:rsidR="00430243" w:rsidRPr="009422C7" w:rsidRDefault="00430243" w:rsidP="00430243">
      <w:pPr>
        <w:numPr>
          <w:ilvl w:val="1"/>
          <w:numId w:val="2"/>
        </w:numPr>
        <w:tabs>
          <w:tab w:val="left" w:pos="1560"/>
          <w:tab w:val="right" w:leader="dot" w:pos="7371"/>
          <w:tab w:val="right" w:pos="7938"/>
        </w:tabs>
        <w:spacing w:after="0" w:line="480" w:lineRule="auto"/>
        <w:ind w:left="1560" w:right="1185" w:hanging="50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</w:t>
      </w:r>
    </w:p>
    <w:p w:rsidR="00430243" w:rsidRPr="009422C7" w:rsidRDefault="00430243" w:rsidP="00430243">
      <w:pPr>
        <w:numPr>
          <w:ilvl w:val="1"/>
          <w:numId w:val="2"/>
        </w:numPr>
        <w:tabs>
          <w:tab w:val="left" w:pos="1560"/>
          <w:tab w:val="right" w:leader="dot" w:pos="7371"/>
          <w:tab w:val="right" w:pos="7938"/>
        </w:tabs>
        <w:spacing w:after="0" w:line="480" w:lineRule="auto"/>
        <w:ind w:left="1560" w:right="1185" w:hanging="50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Rumusan</w:t>
      </w:r>
      <w:r w:rsidRPr="0094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2</w:t>
      </w:r>
    </w:p>
    <w:p w:rsidR="00430243" w:rsidRPr="0008149B" w:rsidRDefault="00430243" w:rsidP="00430243">
      <w:pPr>
        <w:numPr>
          <w:ilvl w:val="1"/>
          <w:numId w:val="2"/>
        </w:numPr>
        <w:tabs>
          <w:tab w:val="left" w:pos="1560"/>
          <w:tab w:val="right" w:leader="dot" w:pos="7371"/>
          <w:tab w:val="right" w:pos="7938"/>
        </w:tabs>
        <w:spacing w:after="0" w:line="480" w:lineRule="auto"/>
        <w:ind w:left="1560" w:right="1185" w:hanging="50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Hipote</w:t>
      </w:r>
      <w:proofErr w:type="spellEnd"/>
      <w:r>
        <w:rPr>
          <w:rFonts w:ascii="Times New Roman" w:hAnsi="Times New Roman"/>
          <w:sz w:val="24"/>
          <w:szCs w:val="24"/>
        </w:rPr>
        <w:t>sis Penelitian</w:t>
      </w:r>
      <w:r w:rsidRPr="000814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149B">
        <w:rPr>
          <w:rFonts w:ascii="Times New Roman" w:hAnsi="Times New Roman"/>
          <w:sz w:val="24"/>
          <w:szCs w:val="24"/>
          <w:lang w:val="en-US"/>
        </w:rPr>
        <w:tab/>
      </w:r>
      <w:r w:rsidRPr="0008149B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2</w:t>
      </w:r>
    </w:p>
    <w:p w:rsidR="00430243" w:rsidRPr="009422C7" w:rsidRDefault="00430243" w:rsidP="00430243">
      <w:pPr>
        <w:numPr>
          <w:ilvl w:val="1"/>
          <w:numId w:val="2"/>
        </w:numPr>
        <w:tabs>
          <w:tab w:val="left" w:pos="1560"/>
          <w:tab w:val="right" w:leader="dot" w:pos="7371"/>
          <w:tab w:val="right" w:pos="7938"/>
        </w:tabs>
        <w:spacing w:after="0" w:line="480" w:lineRule="auto"/>
        <w:ind w:left="1560" w:right="1185" w:hanging="50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</w:t>
      </w:r>
    </w:p>
    <w:p w:rsidR="00430243" w:rsidRPr="00577175" w:rsidRDefault="00430243" w:rsidP="00430243">
      <w:pPr>
        <w:numPr>
          <w:ilvl w:val="1"/>
          <w:numId w:val="2"/>
        </w:numPr>
        <w:tabs>
          <w:tab w:val="left" w:pos="1560"/>
          <w:tab w:val="right" w:leader="dot" w:pos="7371"/>
          <w:tab w:val="right" w:pos="7938"/>
        </w:tabs>
        <w:spacing w:after="0" w:line="480" w:lineRule="auto"/>
        <w:ind w:left="1560" w:right="1185" w:hanging="50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</w:t>
      </w:r>
    </w:p>
    <w:p w:rsidR="00430243" w:rsidRPr="000A5D5F" w:rsidRDefault="00430243" w:rsidP="00430243">
      <w:pPr>
        <w:numPr>
          <w:ilvl w:val="1"/>
          <w:numId w:val="2"/>
        </w:numPr>
        <w:tabs>
          <w:tab w:val="left" w:pos="1560"/>
          <w:tab w:val="right" w:leader="dot" w:pos="7371"/>
          <w:tab w:val="right" w:pos="7938"/>
        </w:tabs>
        <w:spacing w:after="0" w:line="480" w:lineRule="auto"/>
        <w:ind w:left="1560" w:right="1185" w:hanging="50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Kerangka pikir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</w:p>
    <w:p w:rsidR="00430243" w:rsidRPr="00752BF6" w:rsidRDefault="00430243" w:rsidP="00430243">
      <w:pPr>
        <w:tabs>
          <w:tab w:val="left" w:pos="993"/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0618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BAB II</w:t>
      </w:r>
      <w:r w:rsidRPr="00920618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TINJAUAN PUSTAKA</w:t>
      </w:r>
      <w:r w:rsidRPr="009422C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9422C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</w:p>
    <w:p w:rsidR="00430243" w:rsidRPr="009422C7" w:rsidRDefault="00430243" w:rsidP="00430243">
      <w:pPr>
        <w:numPr>
          <w:ilvl w:val="1"/>
          <w:numId w:val="3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Uraian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Tumbuhan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430243" w:rsidRPr="009422C7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422C7">
        <w:rPr>
          <w:rFonts w:ascii="Times New Roman" w:hAnsi="Times New Roman"/>
          <w:sz w:val="24"/>
          <w:szCs w:val="24"/>
        </w:rPr>
        <w:t>Morfologi Tumbuhan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430243" w:rsidRPr="009422C7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Sistematika</w:t>
      </w:r>
      <w:proofErr w:type="spellEnd"/>
      <w:r w:rsidRPr="009422C7">
        <w:rPr>
          <w:rFonts w:ascii="Times New Roman" w:hAnsi="Times New Roman"/>
          <w:sz w:val="24"/>
          <w:szCs w:val="24"/>
        </w:rPr>
        <w:t xml:space="preserve"> Tumbuh</w:t>
      </w:r>
      <w:r>
        <w:rPr>
          <w:rFonts w:ascii="Times New Roman" w:hAnsi="Times New Roman"/>
          <w:sz w:val="24"/>
          <w:szCs w:val="24"/>
          <w:lang w:val="en-US"/>
        </w:rPr>
        <w:t>an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430243" w:rsidRPr="009422C7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Daerah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430243" w:rsidRPr="0008149B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149B">
        <w:rPr>
          <w:rFonts w:ascii="Times New Roman" w:hAnsi="Times New Roman"/>
          <w:sz w:val="24"/>
          <w:szCs w:val="24"/>
        </w:rPr>
        <w:lastRenderedPageBreak/>
        <w:t xml:space="preserve">Kandungan Kimia </w:t>
      </w:r>
      <w:r w:rsidRPr="0008149B">
        <w:rPr>
          <w:rFonts w:ascii="Times New Roman" w:hAnsi="Times New Roman"/>
          <w:sz w:val="24"/>
          <w:szCs w:val="24"/>
          <w:lang w:val="en-US"/>
        </w:rPr>
        <w:tab/>
      </w:r>
      <w:r w:rsidRPr="0008149B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430243" w:rsidRPr="0008149B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Khasiat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Kegunaan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430243" w:rsidRDefault="00430243" w:rsidP="00430243">
      <w:pPr>
        <w:pStyle w:val="ListParagraph"/>
        <w:numPr>
          <w:ilvl w:val="1"/>
          <w:numId w:val="3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krining Fitokimia</w:t>
      </w:r>
      <w:r w:rsidRPr="005F26AE">
        <w:rPr>
          <w:rFonts w:ascii="Times New Roman" w:hAnsi="Times New Roman"/>
          <w:sz w:val="24"/>
          <w:szCs w:val="24"/>
        </w:rPr>
        <w:tab/>
      </w:r>
      <w:r w:rsidRPr="005F26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430243" w:rsidRPr="009422C7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Alkaloid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430243" w:rsidRPr="009422C7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Flavonoid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430243" w:rsidRPr="009422C7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Tanin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10</w:t>
      </w:r>
    </w:p>
    <w:p w:rsidR="00430243" w:rsidRPr="0008149B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Saponin </w:t>
      </w:r>
      <w:r w:rsidRPr="0008149B">
        <w:rPr>
          <w:rFonts w:ascii="Times New Roman" w:hAnsi="Times New Roman"/>
          <w:sz w:val="24"/>
          <w:szCs w:val="24"/>
          <w:lang w:val="en-US"/>
        </w:rPr>
        <w:tab/>
      </w:r>
      <w:r w:rsidRPr="0008149B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11</w:t>
      </w:r>
    </w:p>
    <w:p w:rsidR="00430243" w:rsidRPr="0008149B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Steroid/Triterpenoid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11</w:t>
      </w:r>
    </w:p>
    <w:p w:rsidR="00430243" w:rsidRDefault="00430243" w:rsidP="00430243">
      <w:pPr>
        <w:pStyle w:val="ListParagraph"/>
        <w:numPr>
          <w:ilvl w:val="1"/>
          <w:numId w:val="3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implisia</w:t>
      </w:r>
      <w:r w:rsidRPr="005F26AE">
        <w:rPr>
          <w:rFonts w:ascii="Times New Roman" w:hAnsi="Times New Roman"/>
          <w:sz w:val="24"/>
          <w:szCs w:val="24"/>
        </w:rPr>
        <w:tab/>
      </w:r>
      <w:r w:rsidRPr="005F26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</w:t>
      </w:r>
    </w:p>
    <w:p w:rsidR="00430243" w:rsidRDefault="00430243" w:rsidP="00430243">
      <w:pPr>
        <w:pStyle w:val="ListParagraph"/>
        <w:numPr>
          <w:ilvl w:val="1"/>
          <w:numId w:val="3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Penyarian (Ekstraksi)</w:t>
      </w:r>
      <w:r w:rsidRPr="005F26AE">
        <w:rPr>
          <w:rFonts w:ascii="Times New Roman" w:hAnsi="Times New Roman"/>
          <w:sz w:val="24"/>
          <w:szCs w:val="24"/>
        </w:rPr>
        <w:tab/>
      </w:r>
      <w:r w:rsidRPr="005F26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430243" w:rsidRPr="009422C7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Cara Dingin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16</w:t>
      </w:r>
    </w:p>
    <w:p w:rsidR="00430243" w:rsidRPr="005F26AE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Cara Panas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16</w:t>
      </w:r>
    </w:p>
    <w:p w:rsidR="00430243" w:rsidRDefault="00430243" w:rsidP="00430243">
      <w:pPr>
        <w:pStyle w:val="ListParagraph"/>
        <w:numPr>
          <w:ilvl w:val="1"/>
          <w:numId w:val="3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Inflamasi</w:t>
      </w:r>
      <w:r w:rsidRPr="005F26AE">
        <w:rPr>
          <w:rFonts w:ascii="Times New Roman" w:hAnsi="Times New Roman"/>
          <w:sz w:val="24"/>
          <w:szCs w:val="24"/>
        </w:rPr>
        <w:tab/>
      </w:r>
      <w:r w:rsidRPr="005F26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</w:t>
      </w:r>
    </w:p>
    <w:p w:rsidR="00430243" w:rsidRPr="009422C7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Tanda-tanda Peradangan/Antiinflamasi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18</w:t>
      </w:r>
    </w:p>
    <w:p w:rsidR="00430243" w:rsidRPr="00382C3D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Mekanisme Inflamasi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19</w:t>
      </w:r>
    </w:p>
    <w:p w:rsidR="00430243" w:rsidRPr="009422C7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Landasan Teori Flavonoid Antiinflamasi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21</w:t>
      </w:r>
    </w:p>
    <w:p w:rsidR="00430243" w:rsidRPr="00382C3D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Mediator Inflamasi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22</w:t>
      </w:r>
    </w:p>
    <w:p w:rsidR="00430243" w:rsidRDefault="00430243" w:rsidP="00430243">
      <w:pPr>
        <w:pStyle w:val="ListParagraph"/>
        <w:numPr>
          <w:ilvl w:val="1"/>
          <w:numId w:val="3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Obat Antiinflamasi</w:t>
      </w:r>
      <w:r w:rsidRPr="005F26AE">
        <w:rPr>
          <w:rFonts w:ascii="Times New Roman" w:hAnsi="Times New Roman"/>
          <w:sz w:val="24"/>
          <w:szCs w:val="24"/>
        </w:rPr>
        <w:tab/>
      </w:r>
      <w:r w:rsidRPr="005F26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23</w:t>
      </w:r>
    </w:p>
    <w:p w:rsidR="00430243" w:rsidRPr="009422C7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Obat Antiinflamasi Golongan Steroid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24</w:t>
      </w:r>
    </w:p>
    <w:p w:rsidR="00430243" w:rsidRPr="00382C3D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Obat Antiinflamasi Golongan Non Steroid 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24</w:t>
      </w:r>
    </w:p>
    <w:p w:rsidR="00430243" w:rsidRPr="009422C7" w:rsidRDefault="00430243" w:rsidP="00430243">
      <w:pPr>
        <w:pStyle w:val="ListParagraph"/>
        <w:numPr>
          <w:ilvl w:val="2"/>
          <w:numId w:val="3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Natrium Diklofenak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25</w:t>
      </w:r>
    </w:p>
    <w:p w:rsidR="00430243" w:rsidRDefault="00430243" w:rsidP="00430243">
      <w:pPr>
        <w:pStyle w:val="ListParagraph"/>
        <w:numPr>
          <w:ilvl w:val="1"/>
          <w:numId w:val="3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Karagenan</w:t>
      </w:r>
      <w:r w:rsidRPr="005F26AE">
        <w:rPr>
          <w:rFonts w:ascii="Times New Roman" w:hAnsi="Times New Roman"/>
          <w:sz w:val="24"/>
          <w:szCs w:val="24"/>
        </w:rPr>
        <w:tab/>
      </w:r>
      <w:r w:rsidRPr="005F26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26</w:t>
      </w:r>
    </w:p>
    <w:p w:rsidR="00430243" w:rsidRPr="00D1078C" w:rsidRDefault="00430243" w:rsidP="00430243">
      <w:pPr>
        <w:tabs>
          <w:tab w:val="left" w:pos="993"/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0618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BAB III</w:t>
      </w:r>
      <w:r w:rsidRPr="00920618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METODE PENELITIAN</w:t>
      </w:r>
      <w:r w:rsidRPr="009422C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9422C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28</w:t>
      </w:r>
    </w:p>
    <w:p w:rsidR="00430243" w:rsidRDefault="00430243" w:rsidP="00430243">
      <w:pPr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Rancangan Penelitian</w:t>
      </w:r>
      <w:r w:rsidRPr="009422C7">
        <w:rPr>
          <w:rFonts w:ascii="Times New Roman" w:hAnsi="Times New Roman"/>
          <w:sz w:val="24"/>
          <w:szCs w:val="24"/>
        </w:rPr>
        <w:tab/>
      </w:r>
      <w:r w:rsidRPr="00942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430243" w:rsidRPr="009422C7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right="1185" w:hanging="86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Variabel Penelitian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430243" w:rsidRPr="00BC10C6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right="1185" w:hanging="86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Parameter Penelitian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430243" w:rsidRPr="009422C7" w:rsidRDefault="00430243" w:rsidP="00430243">
      <w:pPr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Tempat dan Waktu Penelitian</w:t>
      </w:r>
      <w:r w:rsidRPr="009422C7">
        <w:rPr>
          <w:rFonts w:ascii="Times New Roman" w:hAnsi="Times New Roman"/>
          <w:sz w:val="24"/>
          <w:szCs w:val="24"/>
        </w:rPr>
        <w:tab/>
      </w:r>
      <w:r w:rsidRPr="00942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430243" w:rsidRPr="00C41E6E" w:rsidRDefault="00430243" w:rsidP="00430243">
      <w:pPr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29</w:t>
      </w:r>
    </w:p>
    <w:p w:rsidR="00430243" w:rsidRDefault="00430243" w:rsidP="00430243">
      <w:pPr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29</w:t>
      </w:r>
    </w:p>
    <w:p w:rsidR="00430243" w:rsidRPr="009422C7" w:rsidRDefault="00430243" w:rsidP="00430243">
      <w:pPr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9422C7">
        <w:rPr>
          <w:rFonts w:ascii="Times New Roman" w:hAnsi="Times New Roman"/>
          <w:sz w:val="24"/>
          <w:szCs w:val="24"/>
        </w:rPr>
        <w:tab/>
      </w:r>
      <w:r w:rsidRPr="00942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29</w:t>
      </w:r>
    </w:p>
    <w:p w:rsidR="00430243" w:rsidRPr="009422C7" w:rsidRDefault="00430243" w:rsidP="00430243">
      <w:pPr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9422C7">
        <w:rPr>
          <w:rFonts w:ascii="Times New Roman" w:hAnsi="Times New Roman"/>
          <w:sz w:val="24"/>
          <w:szCs w:val="24"/>
        </w:rPr>
        <w:tab/>
      </w:r>
      <w:r w:rsidRPr="00942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29</w:t>
      </w:r>
    </w:p>
    <w:p w:rsidR="00430243" w:rsidRPr="00675218" w:rsidRDefault="00430243" w:rsidP="00430243">
      <w:pPr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Hewan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Percobaan</w:t>
      </w:r>
      <w:proofErr w:type="spellEnd"/>
      <w:r w:rsidRPr="009422C7">
        <w:rPr>
          <w:rFonts w:ascii="Times New Roman" w:hAnsi="Times New Roman"/>
          <w:sz w:val="24"/>
          <w:szCs w:val="24"/>
        </w:rPr>
        <w:tab/>
      </w:r>
      <w:r w:rsidRPr="00942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29</w:t>
      </w:r>
    </w:p>
    <w:p w:rsidR="00430243" w:rsidRPr="009422C7" w:rsidRDefault="00430243" w:rsidP="00430243">
      <w:pPr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right="1185"/>
        <w:contextualSpacing/>
        <w:jc w:val="both"/>
        <w:rPr>
          <w:rFonts w:ascii="Times New Roman" w:hAnsi="Times New Roman"/>
          <w:sz w:val="24"/>
          <w:szCs w:val="24"/>
        </w:rPr>
      </w:pPr>
      <w:r w:rsidRPr="009422C7">
        <w:rPr>
          <w:rFonts w:ascii="Times New Roman" w:hAnsi="Times New Roman"/>
          <w:sz w:val="24"/>
          <w:szCs w:val="24"/>
        </w:rPr>
        <w:t>Determinasi, Pengumpulan dan Pengolahan Tumbuhan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430243" w:rsidRPr="009422C7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9422C7">
        <w:rPr>
          <w:rFonts w:ascii="Times New Roman" w:hAnsi="Times New Roman"/>
          <w:sz w:val="24"/>
          <w:szCs w:val="24"/>
        </w:rPr>
        <w:t>Determinasi Tumbuhan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430243" w:rsidRPr="009422C7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Pengumpulan sampel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430243" w:rsidRPr="00D1078C" w:rsidRDefault="00430243" w:rsidP="00430243">
      <w:pPr>
        <w:pStyle w:val="ListParagraph"/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5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3.5.3    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Pengolahan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S</w:t>
      </w:r>
      <w:r w:rsidRPr="009422C7">
        <w:rPr>
          <w:rFonts w:ascii="Times New Roman" w:hAnsi="Times New Roman"/>
          <w:sz w:val="24"/>
          <w:szCs w:val="24"/>
        </w:rPr>
        <w:t>implisia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430243" w:rsidRPr="000D24A0" w:rsidRDefault="00430243" w:rsidP="00430243">
      <w:pPr>
        <w:pStyle w:val="ListParagraph"/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5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Karakterisasi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Simplisia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430243" w:rsidRPr="009422C7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1843" w:right="1185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Makroskopik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31</w:t>
      </w:r>
    </w:p>
    <w:p w:rsidR="00430243" w:rsidRPr="00FC516E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1843" w:right="1185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C516E"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 w:rsidRPr="00FC51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516E">
        <w:rPr>
          <w:rFonts w:ascii="Times New Roman" w:hAnsi="Times New Roman"/>
          <w:sz w:val="24"/>
          <w:szCs w:val="24"/>
          <w:lang w:val="en-US"/>
        </w:rPr>
        <w:t>Mikroskopik</w:t>
      </w:r>
      <w:proofErr w:type="spellEnd"/>
      <w:r w:rsidRPr="00FC516E">
        <w:rPr>
          <w:rFonts w:ascii="Times New Roman" w:hAnsi="Times New Roman"/>
          <w:sz w:val="24"/>
          <w:szCs w:val="24"/>
          <w:lang w:val="en-US"/>
        </w:rPr>
        <w:tab/>
      </w:r>
      <w:r w:rsidRPr="00FC516E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31</w:t>
      </w:r>
    </w:p>
    <w:p w:rsidR="00430243" w:rsidRPr="00FC516E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1843" w:right="1185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C516E">
        <w:rPr>
          <w:rFonts w:ascii="Times New Roman" w:hAnsi="Times New Roman"/>
          <w:sz w:val="24"/>
          <w:szCs w:val="24"/>
          <w:lang w:val="en-US"/>
        </w:rPr>
        <w:t>Penetapan</w:t>
      </w:r>
      <w:proofErr w:type="spellEnd"/>
      <w:r w:rsidRPr="00FC516E">
        <w:rPr>
          <w:rFonts w:ascii="Times New Roman" w:hAnsi="Times New Roman"/>
          <w:sz w:val="24"/>
          <w:szCs w:val="24"/>
          <w:lang w:val="en-US"/>
        </w:rPr>
        <w:t xml:space="preserve"> Kadar Air</w:t>
      </w:r>
      <w:r w:rsidRPr="00FC516E">
        <w:rPr>
          <w:rFonts w:ascii="Times New Roman" w:hAnsi="Times New Roman"/>
          <w:sz w:val="24"/>
          <w:szCs w:val="24"/>
          <w:lang w:val="en-US"/>
        </w:rPr>
        <w:tab/>
      </w:r>
      <w:r w:rsidRPr="00FC516E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31</w:t>
      </w:r>
    </w:p>
    <w:p w:rsidR="00430243" w:rsidRPr="009422C7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1843" w:right="1185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Penetapan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Kadar Sari yang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Larut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Air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32</w:t>
      </w:r>
    </w:p>
    <w:p w:rsidR="00430243" w:rsidRPr="009422C7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1843" w:right="1185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Penetapan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Kadar Sari yang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Larut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Etanol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32</w:t>
      </w:r>
    </w:p>
    <w:p w:rsidR="00430243" w:rsidRPr="009422C7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1843" w:right="1185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Penetapan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Kadar Abu Total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33</w:t>
      </w:r>
    </w:p>
    <w:p w:rsidR="00430243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1843" w:right="1183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Penetapan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Kadar Abu yang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Larut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22C7">
        <w:rPr>
          <w:rFonts w:ascii="Times New Roman" w:hAnsi="Times New Roman"/>
          <w:sz w:val="24"/>
          <w:szCs w:val="24"/>
          <w:lang w:val="en-US"/>
        </w:rPr>
        <w:t>Asam</w:t>
      </w:r>
      <w:proofErr w:type="spellEnd"/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33</w:t>
      </w:r>
    </w:p>
    <w:p w:rsidR="00430243" w:rsidRPr="005C1ACE" w:rsidRDefault="00430243" w:rsidP="00430243">
      <w:pPr>
        <w:pStyle w:val="ListParagraph"/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right="1183"/>
        <w:jc w:val="both"/>
        <w:rPr>
          <w:rFonts w:ascii="Times New Roman" w:hAnsi="Times New Roman"/>
          <w:sz w:val="24"/>
          <w:szCs w:val="24"/>
          <w:lang w:val="en-US"/>
        </w:rPr>
      </w:pPr>
      <w:r w:rsidRPr="005C1ACE">
        <w:rPr>
          <w:rFonts w:ascii="Times New Roman" w:hAnsi="Times New Roman"/>
          <w:sz w:val="24"/>
          <w:szCs w:val="24"/>
        </w:rPr>
        <w:t>Pembuatan Ekstrak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34</w:t>
      </w:r>
    </w:p>
    <w:p w:rsidR="00430243" w:rsidRPr="005C1ACE" w:rsidRDefault="00430243" w:rsidP="00430243">
      <w:pPr>
        <w:pStyle w:val="ListParagraph"/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right="118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Skrining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Fitokimia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34</w:t>
      </w:r>
    </w:p>
    <w:p w:rsidR="00430243" w:rsidRPr="005C1ACE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right="1183" w:hanging="86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C1ACE">
        <w:rPr>
          <w:rFonts w:ascii="Times New Roman" w:hAnsi="Times New Roman"/>
          <w:sz w:val="24"/>
          <w:szCs w:val="24"/>
          <w:lang w:val="en-US"/>
        </w:rPr>
        <w:lastRenderedPageBreak/>
        <w:t>Pemeriksaan</w:t>
      </w:r>
      <w:proofErr w:type="spellEnd"/>
      <w:r w:rsidRPr="005C1ACE">
        <w:rPr>
          <w:rFonts w:ascii="Times New Roman" w:hAnsi="Times New Roman"/>
          <w:sz w:val="24"/>
          <w:szCs w:val="24"/>
          <w:lang w:val="en-US"/>
        </w:rPr>
        <w:t xml:space="preserve"> Alkaloid</w:t>
      </w:r>
      <w:r w:rsidRPr="005C1ACE">
        <w:rPr>
          <w:rFonts w:ascii="Times New Roman" w:hAnsi="Times New Roman"/>
          <w:sz w:val="24"/>
          <w:szCs w:val="24"/>
          <w:lang w:val="en-US"/>
        </w:rPr>
        <w:tab/>
      </w:r>
      <w:r w:rsidRPr="005C1ACE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34</w:t>
      </w:r>
    </w:p>
    <w:p w:rsidR="00430243" w:rsidRPr="005C1ACE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right="1183" w:hanging="86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Flavonoid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36</w:t>
      </w:r>
    </w:p>
    <w:p w:rsidR="00430243" w:rsidRPr="005C1ACE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right="1183" w:hanging="86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C1ACE"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 w:rsidRPr="005C1A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C1ACE">
        <w:rPr>
          <w:rFonts w:ascii="Times New Roman" w:hAnsi="Times New Roman"/>
          <w:sz w:val="24"/>
          <w:szCs w:val="24"/>
          <w:lang w:val="en-US"/>
        </w:rPr>
        <w:t>Saponin</w:t>
      </w:r>
      <w:proofErr w:type="spellEnd"/>
      <w:r w:rsidRPr="005C1ACE">
        <w:rPr>
          <w:rFonts w:ascii="Times New Roman" w:hAnsi="Times New Roman"/>
          <w:sz w:val="24"/>
          <w:szCs w:val="24"/>
          <w:lang w:val="en-US"/>
        </w:rPr>
        <w:tab/>
      </w:r>
      <w:r w:rsidRPr="005C1ACE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36</w:t>
      </w:r>
    </w:p>
    <w:p w:rsidR="00430243" w:rsidRPr="005C1ACE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right="1183" w:hanging="86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C1ACE"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 w:rsidRPr="005C1AC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C1ACE">
        <w:rPr>
          <w:rFonts w:ascii="Times New Roman" w:hAnsi="Times New Roman"/>
          <w:sz w:val="24"/>
          <w:szCs w:val="24"/>
          <w:lang w:val="en-US"/>
        </w:rPr>
        <w:t>Tanin</w:t>
      </w:r>
      <w:proofErr w:type="spellEnd"/>
      <w:r w:rsidRPr="005C1ACE">
        <w:rPr>
          <w:rFonts w:ascii="Times New Roman" w:hAnsi="Times New Roman"/>
          <w:sz w:val="24"/>
          <w:szCs w:val="24"/>
          <w:lang w:val="en-US"/>
        </w:rPr>
        <w:tab/>
      </w:r>
      <w:r w:rsidRPr="005C1ACE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37</w:t>
      </w:r>
    </w:p>
    <w:p w:rsidR="00430243" w:rsidRPr="00D21283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right="1183" w:hanging="86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Pemeriksaan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Steroid/Triterpenoid</w:t>
      </w:r>
      <w:r w:rsidRPr="005C1ACE">
        <w:rPr>
          <w:rFonts w:ascii="Times New Roman" w:hAnsi="Times New Roman"/>
          <w:sz w:val="24"/>
          <w:szCs w:val="24"/>
          <w:lang w:val="en-US"/>
        </w:rPr>
        <w:tab/>
      </w:r>
      <w:r w:rsidRPr="005C1ACE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37</w:t>
      </w:r>
    </w:p>
    <w:p w:rsidR="00430243" w:rsidRPr="009422C7" w:rsidRDefault="00430243" w:rsidP="00430243">
      <w:pPr>
        <w:pStyle w:val="ListParagraph"/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3" w:hanging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Pengujian Farmakologi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38</w:t>
      </w:r>
    </w:p>
    <w:p w:rsidR="00430243" w:rsidRPr="009422C7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3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Penyiapan Hewan Percobaan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38</w:t>
      </w:r>
    </w:p>
    <w:p w:rsidR="00430243" w:rsidRPr="00D21283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3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Pembuatan Induktor Radang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38</w:t>
      </w:r>
    </w:p>
    <w:p w:rsidR="00430243" w:rsidRPr="009422C7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3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Pembuatan Suspensi CMC 0,5%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38</w:t>
      </w:r>
    </w:p>
    <w:p w:rsidR="00430243" w:rsidRPr="00D21283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360" w:lineRule="auto"/>
        <w:ind w:left="2127" w:right="1183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Pembuatan Suspensi Ekstrak Etanol Batang Akar Bajakah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39</w:t>
      </w:r>
    </w:p>
    <w:p w:rsidR="00430243" w:rsidRPr="00D21283" w:rsidRDefault="00430243" w:rsidP="00430243">
      <w:pPr>
        <w:pStyle w:val="ListParagraph"/>
        <w:numPr>
          <w:ilvl w:val="2"/>
          <w:numId w:val="4"/>
        </w:numPr>
        <w:tabs>
          <w:tab w:val="left" w:pos="2127"/>
          <w:tab w:val="right" w:leader="dot" w:pos="7371"/>
          <w:tab w:val="right" w:pos="7938"/>
        </w:tabs>
        <w:spacing w:after="0" w:line="480" w:lineRule="auto"/>
        <w:ind w:left="2127" w:right="1183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Pembuatan Suspensi Natrium Diklofenak 1%</w:t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 w:rsidRPr="009422C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39</w:t>
      </w:r>
    </w:p>
    <w:p w:rsidR="00430243" w:rsidRPr="00D21283" w:rsidRDefault="00430243" w:rsidP="00430243">
      <w:pPr>
        <w:pStyle w:val="ListParagraph"/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3" w:hanging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Pengujian Antiinflamasi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39</w:t>
      </w:r>
    </w:p>
    <w:p w:rsidR="00430243" w:rsidRPr="00D21283" w:rsidRDefault="00430243" w:rsidP="00430243">
      <w:pPr>
        <w:pStyle w:val="ListParagraph"/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360" w:lineRule="auto"/>
        <w:ind w:left="1560" w:right="1183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Perhitungan Persen Radang dan Persen Inhibisi Radang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41</w:t>
      </w:r>
    </w:p>
    <w:p w:rsidR="00430243" w:rsidRPr="00C46CAA" w:rsidRDefault="00430243" w:rsidP="00430243">
      <w:pPr>
        <w:pStyle w:val="ListParagraph"/>
        <w:numPr>
          <w:ilvl w:val="1"/>
          <w:numId w:val="4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1418" w:right="1183" w:hanging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Analisis Data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41</w:t>
      </w: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BAB IV HASIL DAN PEMBAHASAN</w:t>
      </w:r>
      <w:r w:rsidRPr="0074169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416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4169D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42</w:t>
      </w:r>
    </w:p>
    <w:p w:rsidR="00430243" w:rsidRPr="0074169D" w:rsidRDefault="00430243" w:rsidP="00430243">
      <w:pPr>
        <w:pStyle w:val="ListParagraph"/>
        <w:numPr>
          <w:ilvl w:val="1"/>
          <w:numId w:val="5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right="11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Identifikasi Tumbuhan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42</w:t>
      </w:r>
    </w:p>
    <w:p w:rsidR="00430243" w:rsidRPr="0074169D" w:rsidRDefault="00430243" w:rsidP="00430243">
      <w:pPr>
        <w:pStyle w:val="ListParagraph"/>
        <w:numPr>
          <w:ilvl w:val="1"/>
          <w:numId w:val="5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right="11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Hasil Pengolahan Akar Bajakah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42</w:t>
      </w:r>
    </w:p>
    <w:p w:rsidR="00430243" w:rsidRPr="0074169D" w:rsidRDefault="00430243" w:rsidP="00430243">
      <w:pPr>
        <w:pStyle w:val="ListParagraph"/>
        <w:numPr>
          <w:ilvl w:val="1"/>
          <w:numId w:val="5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right="11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Hasil Ekstraksi Akar Bajakah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42</w:t>
      </w:r>
    </w:p>
    <w:p w:rsidR="00430243" w:rsidRPr="008D191B" w:rsidRDefault="00430243" w:rsidP="00430243">
      <w:pPr>
        <w:pStyle w:val="ListParagraph"/>
        <w:numPr>
          <w:ilvl w:val="1"/>
          <w:numId w:val="5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right="11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Hasil Karakterisasi Simplisia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42</w:t>
      </w:r>
    </w:p>
    <w:p w:rsidR="00430243" w:rsidRDefault="00430243" w:rsidP="00430243">
      <w:pPr>
        <w:pStyle w:val="ListParagraph"/>
        <w:numPr>
          <w:ilvl w:val="2"/>
          <w:numId w:val="5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2127" w:right="2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Pemeriksaan Makoskopis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42</w:t>
      </w:r>
    </w:p>
    <w:p w:rsidR="00430243" w:rsidRDefault="00430243" w:rsidP="00430243">
      <w:pPr>
        <w:pStyle w:val="ListParagraph"/>
        <w:numPr>
          <w:ilvl w:val="2"/>
          <w:numId w:val="5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2127" w:right="118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Pemeriksaan mikroskopis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</w:t>
      </w:r>
      <w:r>
        <w:rPr>
          <w:rFonts w:ascii="Times New Roman" w:hAnsi="Times New Roman"/>
          <w:sz w:val="24"/>
          <w:szCs w:val="24"/>
        </w:rPr>
        <w:tab/>
      </w:r>
    </w:p>
    <w:p w:rsidR="00430243" w:rsidRPr="008D191B" w:rsidRDefault="00430243" w:rsidP="00430243">
      <w:pPr>
        <w:pStyle w:val="ListParagraph"/>
        <w:numPr>
          <w:ilvl w:val="2"/>
          <w:numId w:val="5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left="2127" w:right="118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Karakteristik Simplisia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</w:t>
      </w:r>
      <w:r>
        <w:rPr>
          <w:rFonts w:ascii="Times New Roman" w:hAnsi="Times New Roman"/>
          <w:sz w:val="24"/>
          <w:szCs w:val="24"/>
        </w:rPr>
        <w:tab/>
      </w:r>
    </w:p>
    <w:p w:rsidR="00430243" w:rsidRPr="008D191B" w:rsidRDefault="00430243" w:rsidP="00430243">
      <w:pPr>
        <w:pStyle w:val="ListParagraph"/>
        <w:numPr>
          <w:ilvl w:val="1"/>
          <w:numId w:val="5"/>
        </w:numPr>
        <w:tabs>
          <w:tab w:val="left" w:pos="1418"/>
          <w:tab w:val="right" w:leader="dot" w:pos="7371"/>
          <w:tab w:val="right" w:pos="7938"/>
        </w:tabs>
        <w:spacing w:after="0" w:line="360" w:lineRule="auto"/>
        <w:ind w:right="11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Hasil Skrining Fitokimia Akar Bajakah </w:t>
      </w:r>
      <w:r w:rsidRPr="0074169D">
        <w:rPr>
          <w:rFonts w:ascii="Times New Roman" w:hAnsi="Times New Roman"/>
          <w:i/>
          <w:iCs/>
          <w:sz w:val="24"/>
          <w:szCs w:val="24"/>
        </w:rPr>
        <w:t>(Spathollobus Littoralis Hassk)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44</w:t>
      </w:r>
    </w:p>
    <w:p w:rsidR="00430243" w:rsidRPr="0074169D" w:rsidRDefault="00430243" w:rsidP="00430243">
      <w:pPr>
        <w:pStyle w:val="ListParagraph"/>
        <w:numPr>
          <w:ilvl w:val="1"/>
          <w:numId w:val="5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right="11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Uji Efek Antiinflamasi Terhadap Hewan Percobaan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46</w:t>
      </w:r>
    </w:p>
    <w:p w:rsidR="00430243" w:rsidRPr="00CB2D47" w:rsidRDefault="00430243" w:rsidP="00430243">
      <w:pPr>
        <w:pStyle w:val="ListParagraph"/>
        <w:numPr>
          <w:ilvl w:val="1"/>
          <w:numId w:val="5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right="11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Analisis Data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50</w:t>
      </w:r>
    </w:p>
    <w:p w:rsidR="00430243" w:rsidRPr="00E86F30" w:rsidRDefault="00430243" w:rsidP="00430243">
      <w:pPr>
        <w:tabs>
          <w:tab w:val="left" w:pos="993"/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3AC1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BAB V</w:t>
      </w:r>
      <w:r w:rsidRPr="00B33AC1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KESIMPULAN DAN SARAN</w:t>
      </w:r>
      <w:r w:rsidRPr="009422C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9422C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52</w:t>
      </w:r>
    </w:p>
    <w:p w:rsidR="00430243" w:rsidRDefault="00430243" w:rsidP="00430243">
      <w:pPr>
        <w:numPr>
          <w:ilvl w:val="1"/>
          <w:numId w:val="6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right="118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Pr="009422C7">
        <w:rPr>
          <w:rFonts w:ascii="Times New Roman" w:hAnsi="Times New Roman"/>
          <w:sz w:val="24"/>
          <w:szCs w:val="24"/>
        </w:rPr>
        <w:tab/>
      </w:r>
      <w:r w:rsidRPr="00942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52</w:t>
      </w:r>
    </w:p>
    <w:p w:rsidR="00430243" w:rsidRPr="00E86F30" w:rsidRDefault="00430243" w:rsidP="00430243">
      <w:pPr>
        <w:numPr>
          <w:ilvl w:val="1"/>
          <w:numId w:val="7"/>
        </w:numPr>
        <w:tabs>
          <w:tab w:val="left" w:pos="1418"/>
          <w:tab w:val="right" w:leader="dot" w:pos="7371"/>
          <w:tab w:val="right" w:pos="7938"/>
        </w:tabs>
        <w:spacing w:after="0" w:line="480" w:lineRule="auto"/>
        <w:ind w:right="11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Saran</w:t>
      </w:r>
      <w:r w:rsidRPr="009422C7">
        <w:rPr>
          <w:rFonts w:ascii="Times New Roman" w:hAnsi="Times New Roman"/>
          <w:sz w:val="24"/>
          <w:szCs w:val="24"/>
        </w:rPr>
        <w:tab/>
      </w:r>
      <w:r w:rsidRPr="00942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52</w:t>
      </w: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702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DAFTAR PUSTAKA </w:t>
      </w:r>
      <w:r w:rsidRPr="0061702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17025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53</w:t>
      </w:r>
    </w:p>
    <w:p w:rsidR="00430243" w:rsidRPr="00617025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LAMPIRAN</w:t>
      </w:r>
      <w:r w:rsidRPr="0061702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17025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57</w:t>
      </w: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</w:p>
    <w:p w:rsidR="00430243" w:rsidRDefault="00430243" w:rsidP="00430243">
      <w:pPr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TABEL</w:t>
      </w:r>
    </w:p>
    <w:p w:rsidR="00430243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</w:t>
      </w:r>
      <w:r w:rsidRPr="00205D5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Hasil Karakerisasi Identifikasi Simplisia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43</w:t>
      </w:r>
    </w:p>
    <w:p w:rsidR="00430243" w:rsidRPr="006A5DBC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4.2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Hasil Skrining Fitokimia Serbuk Akar Bajakah </w:t>
      </w:r>
      <w:r w:rsidRPr="00F8411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8411F">
        <w:rPr>
          <w:rFonts w:ascii="Times New Roman" w:hAnsi="Times New Roman"/>
          <w:i/>
          <w:sz w:val="24"/>
          <w:szCs w:val="24"/>
        </w:rPr>
        <w:t>Spathollobus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8411F">
        <w:rPr>
          <w:rFonts w:ascii="Times New Roman" w:hAnsi="Times New Roman"/>
          <w:i/>
          <w:sz w:val="24"/>
          <w:szCs w:val="24"/>
        </w:rPr>
        <w:t>Littoralis Hassk)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45</w:t>
      </w:r>
    </w:p>
    <w:p w:rsidR="00430243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4.3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iCs/>
          <w:sz w:val="24"/>
          <w:szCs w:val="24"/>
        </w:rPr>
        <w:t>Hasil Persen Radang (%) Berbagai Waktu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47</w:t>
      </w:r>
    </w:p>
    <w:p w:rsidR="00430243" w:rsidRPr="006A5DBC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4.4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iCs/>
          <w:sz w:val="24"/>
          <w:szCs w:val="24"/>
        </w:rPr>
        <w:t>Hasil Perhitungan Persen Inhibisi Inflamasi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48</w:t>
      </w: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</w:p>
    <w:p w:rsidR="00430243" w:rsidRDefault="00430243" w:rsidP="00430243">
      <w:pPr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GAMBAR</w:t>
      </w:r>
    </w:p>
    <w:p w:rsidR="00430243" w:rsidRPr="006A5DBC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D50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Pr="00205D5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2.1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iCs/>
          <w:sz w:val="24"/>
          <w:szCs w:val="24"/>
        </w:rPr>
        <w:t>Akar Bajakah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430243" w:rsidRPr="00EF7BC6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205D50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Pr="00205D5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2.2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Gambar Struktur Alkaloid Non Heterosiklik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8</w:t>
      </w:r>
    </w:p>
    <w:p w:rsidR="00430243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05D50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Pr="00205D5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Gambar Struktur Alkaloid Heterosiklik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…………….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9</w:t>
      </w:r>
    </w:p>
    <w:p w:rsidR="00430243" w:rsidRPr="006A5DBC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D50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Pr="00205D5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iCs/>
          <w:sz w:val="24"/>
          <w:szCs w:val="24"/>
        </w:rPr>
        <w:t>Gambar Struktur Flavonoid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9</w:t>
      </w:r>
    </w:p>
    <w:p w:rsidR="00430243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D50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Pr="00205D5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iCs/>
          <w:sz w:val="24"/>
          <w:szCs w:val="24"/>
        </w:rPr>
        <w:t>Gambar Struktur Tanin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10</w:t>
      </w:r>
    </w:p>
    <w:p w:rsidR="00430243" w:rsidRPr="006A5DBC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D50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Pr="00205D5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iCs/>
          <w:sz w:val="24"/>
          <w:szCs w:val="24"/>
        </w:rPr>
        <w:t>Gambar Struktur Saponin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11</w:t>
      </w:r>
    </w:p>
    <w:p w:rsidR="00430243" w:rsidRPr="006A5DBC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D50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Pr="00205D5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iCs/>
          <w:sz w:val="24"/>
          <w:szCs w:val="24"/>
        </w:rPr>
        <w:t>Gambar Struktur Steroid/Triterpenoid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12</w:t>
      </w:r>
    </w:p>
    <w:p w:rsidR="00430243" w:rsidRPr="006A5DBC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Gambar 2.8    :   Mekanisme Terjadinya Inflamasi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21</w:t>
      </w:r>
    </w:p>
    <w:p w:rsidR="00430243" w:rsidRPr="006A5DBC" w:rsidRDefault="00430243" w:rsidP="00430243">
      <w:pPr>
        <w:tabs>
          <w:tab w:val="left" w:pos="1418"/>
          <w:tab w:val="left" w:pos="1701"/>
          <w:tab w:val="left" w:leader="dot" w:pos="7230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Gambar 2.9    :    Mekanisme Flavonoid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22</w:t>
      </w: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tabs>
          <w:tab w:val="right" w:leader="dot" w:pos="7371"/>
          <w:tab w:val="right" w:pos="7938"/>
        </w:tabs>
        <w:spacing w:after="0" w:line="480" w:lineRule="auto"/>
        <w:ind w:right="11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0243" w:rsidRDefault="00430243" w:rsidP="00430243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id-ID" w:eastAsia="en-US"/>
        </w:rPr>
        <w:id w:val="-198322031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30243" w:rsidRPr="002722BE" w:rsidRDefault="00430243" w:rsidP="00430243">
          <w:pPr>
            <w:pStyle w:val="TOCHeading"/>
            <w:spacing w:line="480" w:lineRule="auto"/>
            <w:jc w:val="center"/>
            <w:rPr>
              <w:rFonts w:asciiTheme="majorBidi" w:hAnsiTheme="majorBidi"/>
              <w:sz w:val="24"/>
              <w:szCs w:val="24"/>
            </w:rPr>
          </w:pPr>
          <w:r w:rsidRPr="002722BE">
            <w:rPr>
              <w:rFonts w:asciiTheme="majorBidi" w:hAnsiTheme="majorBidi"/>
              <w:color w:val="auto"/>
              <w:sz w:val="24"/>
              <w:szCs w:val="24"/>
              <w:lang w:val="id-ID"/>
            </w:rPr>
            <w:t>DAFTAR LAMPIRAN</w:t>
          </w:r>
          <w:r w:rsidRPr="002722BE">
            <w:rPr>
              <w:rFonts w:asciiTheme="majorBidi" w:hAnsiTheme="majorBidi"/>
              <w:sz w:val="24"/>
              <w:szCs w:val="24"/>
            </w:rPr>
            <w:fldChar w:fldCharType="begin"/>
          </w:r>
          <w:r w:rsidRPr="002722BE">
            <w:rPr>
              <w:rFonts w:asciiTheme="majorBidi" w:hAnsiTheme="majorBidi"/>
              <w:sz w:val="24"/>
              <w:szCs w:val="24"/>
            </w:rPr>
            <w:instrText xml:space="preserve"> TOC \o "1-3" \h \z \u </w:instrText>
          </w:r>
          <w:r w:rsidRPr="002722BE">
            <w:rPr>
              <w:rFonts w:asciiTheme="majorBidi" w:hAnsiTheme="majorBidi"/>
              <w:sz w:val="24"/>
              <w:szCs w:val="24"/>
            </w:rPr>
            <w:fldChar w:fldCharType="separate"/>
          </w:r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60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1. Hasil Determinasi Tumbuhan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57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61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2. Rekomendasi Persetujuan Etik Penelitian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58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62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3. Tumbuhan Akar Bajakah</w:t>
            </w:r>
            <w:r w:rsidRPr="002722BE">
              <w:rPr>
                <w:rStyle w:val="Hyperlink"/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(Spathollobus Littoralis Hassk) </w:t>
            </w:r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dan Bahan Penelitian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59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63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4</w:t>
            </w:r>
            <w:r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 xml:space="preserve"> Alat Penelitian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62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64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5. Pengujian Hewan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64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65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6. Bagan Alir Pembuatan simplisia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66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66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 xml:space="preserve">Lmpiran 7. Bagan  Alir Karakterisasi Simplisia Akar Bajakah </w:t>
            </w:r>
            <w:r w:rsidRPr="002722BE">
              <w:rPr>
                <w:rStyle w:val="Hyperlink"/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(Spathollobus Littoralis Hassk)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67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67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8. Bagan Alir Pembuatan Ekstrak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68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68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9.Bagan Alir Skrining Fitokimia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69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69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10. Bagan Alir Penelitian Antiinflamasi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70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70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 xml:space="preserve">Lampiran 11. Mikroskopis Akar Bajakah </w:t>
            </w:r>
            <w:r w:rsidRPr="002722BE">
              <w:rPr>
                <w:rStyle w:val="Hyperlink"/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(Spathollobus Littoralis Hassk)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71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71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12. Hasil Karakterisasi Simplisia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72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72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13. Hasil Skrining Fitokimia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76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73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14. Perhitungan Hasil Karakterisasi Simplisia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78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74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15. Konversi Dosis Antara Jenis Hewan dan Manusia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83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75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16. Perhitungan Dosis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84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76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17. Perhitungan %R (radang) dan %IR (inhibisi radang)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88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77" w:history="1">
            <w:r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18.</w:t>
            </w:r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Volume Maksimum Larutan Obat yang Diberikan untuk Hewan Coba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89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78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19. Data Perlakuan Hewan Uji</w:t>
            </w:r>
            <w:r w:rsidRPr="002722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90</w:t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79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20. Data Hasil SPSS %R</w:t>
            </w:r>
            <w:r w:rsidRPr="002722BE">
              <w:rPr>
                <w:noProof/>
                <w:webHidden/>
              </w:rPr>
              <w:tab/>
            </w:r>
            <w:r w:rsidRPr="002722BE">
              <w:rPr>
                <w:noProof/>
                <w:webHidden/>
              </w:rPr>
              <w:fldChar w:fldCharType="begin"/>
            </w:r>
            <w:r w:rsidRPr="002722BE">
              <w:rPr>
                <w:noProof/>
                <w:webHidden/>
              </w:rPr>
              <w:instrText xml:space="preserve"> PAGEREF _Toc76545979 \h </w:instrText>
            </w:r>
            <w:r w:rsidRPr="002722BE">
              <w:rPr>
                <w:noProof/>
                <w:webHidden/>
              </w:rPr>
            </w:r>
            <w:r w:rsidRPr="00272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 w:rsidRPr="002722BE">
              <w:rPr>
                <w:noProof/>
                <w:webHidden/>
              </w:rPr>
              <w:fldChar w:fldCharType="end"/>
            </w:r>
          </w:hyperlink>
        </w:p>
        <w:p w:rsidR="00430243" w:rsidRPr="002722BE" w:rsidRDefault="00430243" w:rsidP="00430243">
          <w:pPr>
            <w:pStyle w:val="TOC1"/>
            <w:rPr>
              <w:noProof/>
            </w:rPr>
          </w:pPr>
          <w:hyperlink w:anchor="_Toc76545980" w:history="1">
            <w:r w:rsidRPr="002722B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Lampiran 21. Data Hasil  Inhibisi Radang (%IR)</w:t>
            </w:r>
            <w:r w:rsidRPr="002722BE">
              <w:rPr>
                <w:noProof/>
                <w:webHidden/>
              </w:rPr>
              <w:tab/>
            </w:r>
            <w:r w:rsidRPr="002722BE">
              <w:rPr>
                <w:noProof/>
                <w:webHidden/>
              </w:rPr>
              <w:fldChar w:fldCharType="begin"/>
            </w:r>
            <w:r w:rsidRPr="002722BE">
              <w:rPr>
                <w:noProof/>
                <w:webHidden/>
              </w:rPr>
              <w:instrText xml:space="preserve"> PAGEREF _Toc76545980 \h </w:instrText>
            </w:r>
            <w:r w:rsidRPr="002722BE">
              <w:rPr>
                <w:noProof/>
                <w:webHidden/>
              </w:rPr>
            </w:r>
            <w:r w:rsidRPr="00272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 w:rsidRPr="002722BE">
              <w:rPr>
                <w:noProof/>
                <w:webHidden/>
              </w:rPr>
              <w:fldChar w:fldCharType="end"/>
            </w:r>
          </w:hyperlink>
        </w:p>
        <w:p w:rsidR="001625C8" w:rsidRPr="00430243" w:rsidRDefault="00430243" w:rsidP="00430243">
          <w:r w:rsidRPr="002722BE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lastRenderedPageBreak/>
            <w:fldChar w:fldCharType="end"/>
          </w:r>
        </w:p>
      </w:sdtContent>
    </w:sdt>
    <w:bookmarkStart w:id="0" w:name="_GoBack" w:displacedByCustomXml="prev"/>
    <w:bookmarkEnd w:id="0" w:displacedByCustomXml="prev"/>
    <w:sectPr w:rsidR="001625C8" w:rsidRPr="00430243" w:rsidSect="00571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3C" w:rsidRDefault="00430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3C" w:rsidRDefault="004302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5" w:rsidRDefault="00430243" w:rsidP="00F54A02">
    <w:pPr>
      <w:pStyle w:val="Footer"/>
      <w:jc w:val="center"/>
    </w:pPr>
    <w: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3C" w:rsidRDefault="0043024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964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5" w:rsidRDefault="00430243" w:rsidP="0031068A">
    <w:pPr>
      <w:pStyle w:val="Header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965" o:spid="_x0000_s2051" type="#_x0000_t75" style="position:absolute;left:0;text-align:left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  <w:p w:rsidR="008C0255" w:rsidRDefault="004302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3C" w:rsidRDefault="0043024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963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981CE7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00000012"/>
    <w:multiLevelType w:val="multilevel"/>
    <w:tmpl w:val="EF8447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131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00000013"/>
    <w:multiLevelType w:val="multilevel"/>
    <w:tmpl w:val="FCB2FF4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00000019"/>
    <w:multiLevelType w:val="multilevel"/>
    <w:tmpl w:val="30664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0000024"/>
    <w:multiLevelType w:val="multilevel"/>
    <w:tmpl w:val="53A65F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1FC4063"/>
    <w:multiLevelType w:val="hybridMultilevel"/>
    <w:tmpl w:val="59FA30B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73A0B"/>
    <w:multiLevelType w:val="multilevel"/>
    <w:tmpl w:val="0812DF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C4"/>
    <w:rsid w:val="00090E11"/>
    <w:rsid w:val="000A0308"/>
    <w:rsid w:val="000A5525"/>
    <w:rsid w:val="000B2594"/>
    <w:rsid w:val="000C5211"/>
    <w:rsid w:val="000D0EF9"/>
    <w:rsid w:val="000D7E79"/>
    <w:rsid w:val="000E789A"/>
    <w:rsid w:val="000F1BBC"/>
    <w:rsid w:val="000F6A24"/>
    <w:rsid w:val="00115375"/>
    <w:rsid w:val="00154335"/>
    <w:rsid w:val="00156941"/>
    <w:rsid w:val="001625C8"/>
    <w:rsid w:val="00175C39"/>
    <w:rsid w:val="00180692"/>
    <w:rsid w:val="001930D2"/>
    <w:rsid w:val="001C4327"/>
    <w:rsid w:val="001C6FC3"/>
    <w:rsid w:val="001E76DC"/>
    <w:rsid w:val="002159EF"/>
    <w:rsid w:val="00251A21"/>
    <w:rsid w:val="00256F93"/>
    <w:rsid w:val="002F5C7D"/>
    <w:rsid w:val="00300103"/>
    <w:rsid w:val="00325339"/>
    <w:rsid w:val="00375431"/>
    <w:rsid w:val="0039094F"/>
    <w:rsid w:val="0042470D"/>
    <w:rsid w:val="00430243"/>
    <w:rsid w:val="004600A5"/>
    <w:rsid w:val="00483967"/>
    <w:rsid w:val="0048708E"/>
    <w:rsid w:val="004C7B26"/>
    <w:rsid w:val="004E1575"/>
    <w:rsid w:val="00506203"/>
    <w:rsid w:val="0052268C"/>
    <w:rsid w:val="0053767B"/>
    <w:rsid w:val="0054636C"/>
    <w:rsid w:val="00550832"/>
    <w:rsid w:val="0055206A"/>
    <w:rsid w:val="00571DC4"/>
    <w:rsid w:val="00585528"/>
    <w:rsid w:val="00591FD3"/>
    <w:rsid w:val="005A25B4"/>
    <w:rsid w:val="005D4DCE"/>
    <w:rsid w:val="00614D95"/>
    <w:rsid w:val="00655036"/>
    <w:rsid w:val="0067285D"/>
    <w:rsid w:val="006811C4"/>
    <w:rsid w:val="006C4E1C"/>
    <w:rsid w:val="006D2B7E"/>
    <w:rsid w:val="006D34EE"/>
    <w:rsid w:val="006D4358"/>
    <w:rsid w:val="00711826"/>
    <w:rsid w:val="00714979"/>
    <w:rsid w:val="00734419"/>
    <w:rsid w:val="00735230"/>
    <w:rsid w:val="00756A74"/>
    <w:rsid w:val="007C4AFC"/>
    <w:rsid w:val="007F1F85"/>
    <w:rsid w:val="007F7FEE"/>
    <w:rsid w:val="008356DE"/>
    <w:rsid w:val="00837FE8"/>
    <w:rsid w:val="00875212"/>
    <w:rsid w:val="008C0DE8"/>
    <w:rsid w:val="008D1D14"/>
    <w:rsid w:val="008D5BD7"/>
    <w:rsid w:val="008F414E"/>
    <w:rsid w:val="009059C6"/>
    <w:rsid w:val="00957551"/>
    <w:rsid w:val="009B20C1"/>
    <w:rsid w:val="00A31400"/>
    <w:rsid w:val="00A42117"/>
    <w:rsid w:val="00AA647E"/>
    <w:rsid w:val="00AF575E"/>
    <w:rsid w:val="00B267B5"/>
    <w:rsid w:val="00B660DB"/>
    <w:rsid w:val="00B8337D"/>
    <w:rsid w:val="00BB18A3"/>
    <w:rsid w:val="00BB7EA9"/>
    <w:rsid w:val="00BD7D85"/>
    <w:rsid w:val="00C50F49"/>
    <w:rsid w:val="00C618BA"/>
    <w:rsid w:val="00D33069"/>
    <w:rsid w:val="00DB10A7"/>
    <w:rsid w:val="00DE62D3"/>
    <w:rsid w:val="00DF25BA"/>
    <w:rsid w:val="00E404DB"/>
    <w:rsid w:val="00E50A01"/>
    <w:rsid w:val="00E7137E"/>
    <w:rsid w:val="00E71C74"/>
    <w:rsid w:val="00EC30B4"/>
    <w:rsid w:val="00F4661B"/>
    <w:rsid w:val="00F549B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4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C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7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C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C4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30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ListParagraph">
    <w:name w:val="List Paragraph"/>
    <w:aliases w:val="PARAGRAPH"/>
    <w:basedOn w:val="Normal"/>
    <w:link w:val="ListParagraphChar"/>
    <w:qFormat/>
    <w:rsid w:val="00430243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locked/>
    <w:rsid w:val="00430243"/>
    <w:rPr>
      <w:lang w:val="id-ID"/>
    </w:rPr>
  </w:style>
  <w:style w:type="character" w:styleId="Hyperlink">
    <w:name w:val="Hyperlink"/>
    <w:basedOn w:val="DefaultParagraphFont"/>
    <w:uiPriority w:val="99"/>
    <w:unhideWhenUsed/>
    <w:rsid w:val="0043024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0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43024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0243"/>
    <w:pPr>
      <w:tabs>
        <w:tab w:val="right" w:leader="dot" w:pos="7927"/>
      </w:tabs>
      <w:spacing w:after="100" w:line="360" w:lineRule="auto"/>
      <w:ind w:left="1276" w:hanging="127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4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C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7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C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C4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30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ListParagraph">
    <w:name w:val="List Paragraph"/>
    <w:aliases w:val="PARAGRAPH"/>
    <w:basedOn w:val="Normal"/>
    <w:link w:val="ListParagraphChar"/>
    <w:qFormat/>
    <w:rsid w:val="00430243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locked/>
    <w:rsid w:val="00430243"/>
    <w:rPr>
      <w:lang w:val="id-ID"/>
    </w:rPr>
  </w:style>
  <w:style w:type="character" w:styleId="Hyperlink">
    <w:name w:val="Hyperlink"/>
    <w:basedOn w:val="DefaultParagraphFont"/>
    <w:uiPriority w:val="99"/>
    <w:unhideWhenUsed/>
    <w:rsid w:val="0043024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0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43024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30243"/>
    <w:pPr>
      <w:tabs>
        <w:tab w:val="right" w:leader="dot" w:pos="7927"/>
      </w:tabs>
      <w:spacing w:after="100" w:line="360" w:lineRule="auto"/>
      <w:ind w:left="1276" w:hanging="127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2025-07-04T09:30:00Z</dcterms:created>
  <dcterms:modified xsi:type="dcterms:W3CDTF">2025-07-04T09:30:00Z</dcterms:modified>
</cp:coreProperties>
</file>