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4E6A" w:rsidRPr="003D267E" w:rsidRDefault="006B4E6A" w:rsidP="006B4E6A">
      <w:pPr>
        <w:spacing w:line="480" w:lineRule="auto"/>
        <w:jc w:val="center"/>
        <w:rPr>
          <w:b/>
          <w:sz w:val="24"/>
          <w:szCs w:val="24"/>
        </w:rPr>
      </w:pPr>
      <w:bookmarkStart w:id="0" w:name="_GoBack"/>
      <w:bookmarkEnd w:id="0"/>
      <w:r w:rsidRPr="003D267E">
        <w:rPr>
          <w:b/>
          <w:sz w:val="24"/>
          <w:szCs w:val="24"/>
        </w:rPr>
        <w:t>BAB III</w:t>
      </w:r>
    </w:p>
    <w:p w:rsidR="006B4E6A" w:rsidRDefault="006B4E6A" w:rsidP="006B4E6A">
      <w:pPr>
        <w:spacing w:line="480" w:lineRule="auto"/>
        <w:jc w:val="center"/>
        <w:rPr>
          <w:b/>
          <w:sz w:val="24"/>
          <w:szCs w:val="24"/>
          <w:lang w:val="en-US"/>
        </w:rPr>
      </w:pPr>
      <w:r w:rsidRPr="003D267E">
        <w:rPr>
          <w:b/>
          <w:sz w:val="24"/>
          <w:szCs w:val="24"/>
        </w:rPr>
        <w:t>METEDOLOGI PENELITIAN</w:t>
      </w:r>
    </w:p>
    <w:p w:rsidR="006B4E6A" w:rsidRPr="00AA040B" w:rsidRDefault="006B4E6A" w:rsidP="006B4E6A">
      <w:pPr>
        <w:spacing w:line="480" w:lineRule="auto"/>
        <w:jc w:val="center"/>
        <w:rPr>
          <w:b/>
          <w:sz w:val="24"/>
          <w:szCs w:val="24"/>
          <w:lang w:val="en-US"/>
        </w:rPr>
      </w:pPr>
    </w:p>
    <w:p w:rsidR="006B4E6A" w:rsidRPr="003D267E" w:rsidRDefault="006B4E6A" w:rsidP="006B4E6A">
      <w:pPr>
        <w:pStyle w:val="Heading1"/>
        <w:spacing w:before="0" w:line="480" w:lineRule="auto"/>
        <w:jc w:val="both"/>
      </w:pPr>
      <w:bookmarkStart w:id="1" w:name="_Toc150855801"/>
      <w:r>
        <w:rPr>
          <w:lang w:val="en-US"/>
        </w:rPr>
        <w:t xml:space="preserve">3.1 </w:t>
      </w:r>
      <w:r w:rsidRPr="003D267E">
        <w:t>Desain Penelitian</w:t>
      </w:r>
      <w:bookmarkEnd w:id="1"/>
      <w:r w:rsidRPr="003D267E">
        <w:t xml:space="preserve"> </w:t>
      </w:r>
    </w:p>
    <w:p w:rsidR="006B4E6A" w:rsidRDefault="006B4E6A" w:rsidP="006B4E6A">
      <w:pPr>
        <w:spacing w:line="480" w:lineRule="auto"/>
        <w:ind w:firstLine="720"/>
        <w:jc w:val="both"/>
        <w:rPr>
          <w:sz w:val="24"/>
          <w:szCs w:val="24"/>
          <w:lang w:val="en-US"/>
        </w:rPr>
      </w:pPr>
      <w:r w:rsidRPr="003D267E">
        <w:rPr>
          <w:sz w:val="24"/>
          <w:szCs w:val="24"/>
        </w:rPr>
        <w:t xml:space="preserve">Desain penelitian adalah rencana kegiatan yang mencakup berbagai komponen yang akan digunakan peneliti serta kegiatan yang akan dilakukan selama proses penelitian. Desain penelitian berfungsi untuk membantu pelaksanaan penelitian agar dapat berjalan dengan baik. </w:t>
      </w:r>
    </w:p>
    <w:p w:rsidR="006B4E6A" w:rsidRDefault="006B4E6A" w:rsidP="006B4E6A">
      <w:pPr>
        <w:spacing w:line="480" w:lineRule="auto"/>
        <w:ind w:firstLine="720"/>
        <w:jc w:val="both"/>
        <w:rPr>
          <w:sz w:val="24"/>
          <w:szCs w:val="24"/>
          <w:lang w:val="en-US"/>
        </w:rPr>
      </w:pPr>
      <w:r w:rsidRPr="003D267E">
        <w:rPr>
          <w:sz w:val="24"/>
          <w:szCs w:val="24"/>
        </w:rPr>
        <w:t>Metode analisis data yang digunakan penulis dalam menganalisis masalah yang ada dengan metode analisis data deskriptif dan kuantitatif. Menurut</w:t>
      </w:r>
      <w:r>
        <w:rPr>
          <w:sz w:val="24"/>
          <w:szCs w:val="24"/>
          <w:lang w:val="en-US"/>
        </w:rPr>
        <w:t xml:space="preserve"> </w:t>
      </w:r>
      <w:r>
        <w:rPr>
          <w:sz w:val="24"/>
          <w:szCs w:val="24"/>
        </w:rPr>
        <w:t>(</w:t>
      </w:r>
      <w:r>
        <w:rPr>
          <w:sz w:val="24"/>
          <w:szCs w:val="24"/>
          <w:lang w:val="en-US"/>
        </w:rPr>
        <w:t>S</w:t>
      </w:r>
      <w:r>
        <w:rPr>
          <w:sz w:val="24"/>
          <w:szCs w:val="24"/>
        </w:rPr>
        <w:t>ugiyono, 2016)</w:t>
      </w:r>
      <w:r w:rsidRPr="003D267E">
        <w:rPr>
          <w:sz w:val="24"/>
          <w:szCs w:val="24"/>
        </w:rPr>
        <w:t xml:space="preserve"> Metode Penelitian Kuantitatif dapat diartikan sebagai metode penelitian yang berdasarkan pada filsafat positivisme, digunakan untuk meneliti pada populasi atau sampel tertentu, teknik pengambilan sampel pada umumnya dilakukan secara random, pengumpulan data menggunakan instrumen penelitian, analisis data bersifat kuantitatif atau statistik dengan tujuan untuk menguji hipotesis yang telah ditetapkan. Metode ini digunakan untuk mengetahui gambaran tentang pengaruh sosial media, </w:t>
      </w:r>
      <w:r w:rsidRPr="001940A8">
        <w:rPr>
          <w:i/>
          <w:sz w:val="24"/>
          <w:szCs w:val="24"/>
        </w:rPr>
        <w:t>Human Capital</w:t>
      </w:r>
      <w:r w:rsidRPr="003D267E">
        <w:rPr>
          <w:sz w:val="24"/>
          <w:szCs w:val="24"/>
        </w:rPr>
        <w:t xml:space="preserve"> dan inovasi produk terhadap kinerja UKM di Kecamatan Tanjung Morawa.</w:t>
      </w:r>
    </w:p>
    <w:p w:rsidR="006B4E6A" w:rsidRDefault="006B4E6A" w:rsidP="006B4E6A">
      <w:pPr>
        <w:spacing w:line="360" w:lineRule="auto"/>
        <w:jc w:val="both"/>
        <w:rPr>
          <w:sz w:val="24"/>
          <w:szCs w:val="24"/>
          <w:lang w:val="en-US"/>
        </w:rPr>
      </w:pPr>
    </w:p>
    <w:p w:rsidR="006B4E6A" w:rsidRPr="00AA040B" w:rsidRDefault="006B4E6A" w:rsidP="006B4E6A">
      <w:pPr>
        <w:spacing w:line="480" w:lineRule="auto"/>
        <w:jc w:val="both"/>
        <w:rPr>
          <w:b/>
          <w:sz w:val="24"/>
          <w:szCs w:val="24"/>
          <w:lang w:val="en-US"/>
        </w:rPr>
      </w:pPr>
      <w:r w:rsidRPr="00AA040B">
        <w:rPr>
          <w:b/>
          <w:sz w:val="24"/>
          <w:szCs w:val="24"/>
          <w:lang w:val="en-US"/>
        </w:rPr>
        <w:t xml:space="preserve">3.2 </w:t>
      </w:r>
      <w:r w:rsidRPr="00AA040B">
        <w:rPr>
          <w:b/>
          <w:sz w:val="24"/>
          <w:szCs w:val="24"/>
        </w:rPr>
        <w:t>Populasi dan Sampel</w:t>
      </w:r>
    </w:p>
    <w:p w:rsidR="006B4E6A" w:rsidRPr="00AA040B" w:rsidRDefault="006B4E6A" w:rsidP="006B4E6A">
      <w:pPr>
        <w:spacing w:line="480" w:lineRule="auto"/>
        <w:jc w:val="both"/>
        <w:rPr>
          <w:b/>
          <w:sz w:val="24"/>
          <w:szCs w:val="24"/>
        </w:rPr>
      </w:pPr>
      <w:r w:rsidRPr="00AA040B">
        <w:rPr>
          <w:b/>
          <w:sz w:val="24"/>
          <w:szCs w:val="24"/>
          <w:lang w:val="en-US"/>
        </w:rPr>
        <w:t>3.2.1</w:t>
      </w:r>
      <w:r w:rsidRPr="00AA040B">
        <w:rPr>
          <w:b/>
          <w:sz w:val="24"/>
          <w:szCs w:val="24"/>
          <w:lang w:val="en-US"/>
        </w:rPr>
        <w:tab/>
      </w:r>
      <w:r w:rsidRPr="00AA040B">
        <w:rPr>
          <w:b/>
          <w:sz w:val="24"/>
          <w:szCs w:val="24"/>
        </w:rPr>
        <w:t xml:space="preserve">Populasi </w:t>
      </w:r>
    </w:p>
    <w:p w:rsidR="006B4E6A" w:rsidRPr="003F3B48" w:rsidRDefault="006B4E6A" w:rsidP="006B4E6A">
      <w:pPr>
        <w:spacing w:line="480" w:lineRule="auto"/>
        <w:ind w:firstLine="720"/>
        <w:jc w:val="both"/>
        <w:rPr>
          <w:sz w:val="24"/>
          <w:szCs w:val="24"/>
          <w:lang w:val="en-US"/>
        </w:rPr>
        <w:sectPr w:rsidR="006B4E6A" w:rsidRPr="003F3B48" w:rsidSect="003D267E">
          <w:headerReference w:type="default" r:id="rId7"/>
          <w:footerReference w:type="default" r:id="rId8"/>
          <w:pgSz w:w="11906" w:h="16838" w:code="9"/>
          <w:pgMar w:top="2268" w:right="1701" w:bottom="1701" w:left="2268" w:header="709" w:footer="709" w:gutter="0"/>
          <w:cols w:space="708"/>
          <w:docGrid w:linePitch="360"/>
        </w:sectPr>
      </w:pPr>
      <w:r w:rsidRPr="003D267E">
        <w:rPr>
          <w:sz w:val="24"/>
          <w:szCs w:val="24"/>
        </w:rPr>
        <w:t xml:space="preserve">Menurut </w:t>
      </w:r>
      <w:r w:rsidRPr="003D267E">
        <w:rPr>
          <w:sz w:val="24"/>
          <w:szCs w:val="24"/>
        </w:rPr>
        <w:fldChar w:fldCharType="begin" w:fldLock="1"/>
      </w:r>
      <w:r w:rsidRPr="003D267E">
        <w:rPr>
          <w:sz w:val="24"/>
          <w:szCs w:val="24"/>
        </w:rPr>
        <w:instrText>ADDIN CSL_CITATION {"citationItems":[{"id":"ITEM-1","itemData":{"abstract":"Sistem informasi dan teknologi komputer berkembang sangat pesat sejalan dengan besarnya kebutuhan terhadap informasi. Pengembangan sistem informasi penjualan Unit Excavator dan jasa service-nya yang terkomputerisasi dan terprogram akan sangat membantu sistem pengolahan data penjualan Unit Excavator dan jasa service pada PT. DKCMI Sampit, yang mana sangat memudahkan pada setiap proses pengolahan data penjualan Unit Excavator dan jasa service-nya yang dapat dilakukan dengan cepat, praktis, dan dapat mengontrol stok unit serta meminimalisir kesalahan- kesalahan yang selama ini terjadi. Dalam pembangunan program aplikasinya akan menggunakan perangkat lunak Borland Delphi 7 sebagai media pemrograman, dan sebagai manajemen basis data menggunakan database MySQL. Dengan adanya sistem ini, pelaksanaan sistem kerja yang sudah ada menjadi lebih mudah dalam pengisian data-data dan pelaporan-pelaporan yang berkaitan dengan transaksi pengiriman dan permintaan service unit","author":[{"dropping-particle":"","family":"Margono","given":"","non-dropping-particle":"","parse-names":false,"suffix":""}],"container-title":"Jurnal Peneltian Dosen FIKOM (UNDA","id":"ITEM-1","issue":"2","issued":{"date-parts":[["2017"]]},"page":"1-6","title":"Sistem Informasi Populasi dan Historikal Unit Alat-Alat Berat Pada PT . Daya Kobelco Construction Machinery Indonesia","type":"article-journal","volume":"6"},"uris":["http://www.mendeley.com/documents/?uuid=cd97f244-fc84-4396-be59-f1675bef2e84"]}],"mendeley":{"formattedCitation":"(Margono, 2017)","plainTextFormattedCitation":"(Margono, 2017)","previouslyFormattedCitation":"(Margono, 2017)"},"properties":{"noteIndex":0},"schema":"https://github.com/citation-style-language/schema/raw/master/csl-citation.json"}</w:instrText>
      </w:r>
      <w:r w:rsidRPr="003D267E">
        <w:rPr>
          <w:sz w:val="24"/>
          <w:szCs w:val="24"/>
        </w:rPr>
        <w:fldChar w:fldCharType="separate"/>
      </w:r>
      <w:r w:rsidRPr="003D267E">
        <w:rPr>
          <w:noProof/>
          <w:sz w:val="24"/>
          <w:szCs w:val="24"/>
        </w:rPr>
        <w:t>(Margono, 2017)</w:t>
      </w:r>
      <w:r w:rsidRPr="003D267E">
        <w:rPr>
          <w:sz w:val="24"/>
          <w:szCs w:val="24"/>
        </w:rPr>
        <w:fldChar w:fldCharType="end"/>
      </w:r>
      <w:r w:rsidRPr="003D267E">
        <w:rPr>
          <w:sz w:val="24"/>
          <w:szCs w:val="24"/>
        </w:rPr>
        <w:t>, Populasi merupakan seluruh data yang menjadi pusat penelitian seorang peneliti dalam rua</w:t>
      </w:r>
      <w:r>
        <w:rPr>
          <w:sz w:val="24"/>
          <w:szCs w:val="24"/>
        </w:rPr>
        <w:t>ng lingkup dan waktu yang tela</w:t>
      </w:r>
      <w:r>
        <w:rPr>
          <w:sz w:val="24"/>
          <w:szCs w:val="24"/>
          <w:lang w:val="en-US"/>
        </w:rPr>
        <w:t xml:space="preserve">h </w:t>
      </w:r>
    </w:p>
    <w:p w:rsidR="006B4E6A" w:rsidRDefault="006B4E6A" w:rsidP="006B4E6A">
      <w:pPr>
        <w:spacing w:line="480" w:lineRule="auto"/>
        <w:jc w:val="both"/>
        <w:rPr>
          <w:sz w:val="24"/>
          <w:szCs w:val="24"/>
          <w:lang w:val="en-US"/>
        </w:rPr>
      </w:pPr>
      <w:r w:rsidRPr="003D267E">
        <w:rPr>
          <w:sz w:val="24"/>
          <w:szCs w:val="24"/>
        </w:rPr>
        <w:lastRenderedPageBreak/>
        <w:t xml:space="preserve">ditentukan. Populasi berkaitan dengan data-data. Jika setiap manusia memberikan suatu data, maka ukuran atau banyaknya populasi akan sama dengan banyaknya manusia. Dalam penelitian ini yang menjadi populasi adalah pelaku UKM  di Kecamatan Tanjung Morawa sebanyak 35 UKM. </w:t>
      </w:r>
    </w:p>
    <w:p w:rsidR="006B4E6A" w:rsidRPr="00AA040B" w:rsidRDefault="006B4E6A" w:rsidP="006B4E6A">
      <w:pPr>
        <w:spacing w:line="480" w:lineRule="auto"/>
        <w:jc w:val="both"/>
        <w:rPr>
          <w:b/>
          <w:sz w:val="24"/>
          <w:szCs w:val="24"/>
          <w:lang w:val="en-US"/>
        </w:rPr>
      </w:pPr>
      <w:r w:rsidRPr="00AA040B">
        <w:rPr>
          <w:b/>
          <w:sz w:val="24"/>
          <w:szCs w:val="24"/>
        </w:rPr>
        <w:t>3.2.2</w:t>
      </w:r>
      <w:r>
        <w:rPr>
          <w:b/>
          <w:sz w:val="24"/>
          <w:szCs w:val="24"/>
          <w:lang w:val="en-US"/>
        </w:rPr>
        <w:tab/>
      </w:r>
      <w:r w:rsidRPr="00AA040B">
        <w:rPr>
          <w:b/>
          <w:sz w:val="24"/>
          <w:szCs w:val="24"/>
        </w:rPr>
        <w:t>Sampel</w:t>
      </w:r>
    </w:p>
    <w:p w:rsidR="006B4E6A" w:rsidRDefault="006B4E6A" w:rsidP="006B4E6A">
      <w:pPr>
        <w:spacing w:line="480" w:lineRule="auto"/>
        <w:ind w:firstLine="720"/>
        <w:jc w:val="both"/>
        <w:rPr>
          <w:sz w:val="24"/>
          <w:szCs w:val="24"/>
          <w:lang w:val="en-US"/>
        </w:rPr>
      </w:pPr>
      <w:r w:rsidRPr="003D267E">
        <w:rPr>
          <w:sz w:val="24"/>
          <w:szCs w:val="24"/>
        </w:rPr>
        <w:t xml:space="preserve">Menurut </w:t>
      </w:r>
      <w:r w:rsidRPr="003D267E">
        <w:rPr>
          <w:sz w:val="24"/>
          <w:szCs w:val="24"/>
        </w:rPr>
        <w:fldChar w:fldCharType="begin" w:fldLock="1"/>
      </w:r>
      <w:r>
        <w:rPr>
          <w:sz w:val="24"/>
          <w:szCs w:val="24"/>
        </w:rPr>
        <w:instrText>ADDIN CSL_CITATION {"citationItems":[{"id":"ITEM-1","itemData":{"abstract":"Sistem informasi dan teknologi komputer berkembang sangat pesat sejalan dengan besarnya kebutuhan terhadap informasi. Pengembangan sistem informasi penjualan Unit Excavator dan jasa service-nya yang terkomputerisasi dan terprogram akan sangat membantu sistem pengolahan data penjualan Unit Excavator dan jasa service pada PT. DKCMI Sampit, yang mana sangat memudahkan pada setiap proses pengolahan data penjualan Unit Excavator dan jasa service-nya yang dapat dilakukan dengan cepat, praktis, dan dapat mengontrol stok unit serta meminimalisir kesalahan- kesalahan yang selama ini terjadi. Dalam pembangunan program aplikasinya akan menggunakan perangkat lunak Borland Delphi 7 sebagai media pemrograman, dan sebagai manajemen basis data menggunakan database MySQL. Dengan adanya sistem ini, pelaksanaan sistem kerja yang sudah ada menjadi lebih mudah dalam pengisian data-data dan pelaporan-pelaporan yang berkaitan dengan transaksi pengiriman dan permintaan service unit","author":[{"dropping-particle":"","family":"Margono","given":"","non-dropping-particle":"","parse-names":false,"suffix":""}],"container-title":"Jurnal Peneltian Dosen FIKOM (UNDA","id":"ITEM-1","issue":"2","issued":{"date-parts":[["2017"]]},"page":"1-6","title":"Sistem Informasi Populasi dan Historikal Unit Alat-Alat Berat Pada PT . Daya Kobelco Construction Machinery Indonesia","type":"article-journal","volume":"6"},"uris":["http://www.mendeley.com/documents/?uuid=cd97f244-fc84-4396-be59-f1675bef2e84"]}],"mendeley":{"formattedCitation":"(Margono, 2017)","manualFormatting":"(Sugiyono, 2016)","plainTextFormattedCitation":"(Margono, 2017)","previouslyFormattedCitation":"(Margono, 2017)"},"properties":{"noteIndex":0},"schema":"https://github.com/citation-style-language/schema/raw/master/csl-citation.json"}</w:instrText>
      </w:r>
      <w:r w:rsidRPr="003D267E">
        <w:rPr>
          <w:sz w:val="24"/>
          <w:szCs w:val="24"/>
        </w:rPr>
        <w:fldChar w:fldCharType="separate"/>
      </w:r>
      <w:r>
        <w:rPr>
          <w:noProof/>
          <w:sz w:val="24"/>
          <w:szCs w:val="24"/>
        </w:rPr>
        <w:t>(Sugiyono, 2016</w:t>
      </w:r>
      <w:r w:rsidRPr="003D267E">
        <w:rPr>
          <w:noProof/>
          <w:sz w:val="24"/>
          <w:szCs w:val="24"/>
        </w:rPr>
        <w:t>)</w:t>
      </w:r>
      <w:r w:rsidRPr="003D267E">
        <w:rPr>
          <w:sz w:val="24"/>
          <w:szCs w:val="24"/>
        </w:rPr>
        <w:fldChar w:fldCharType="end"/>
      </w:r>
      <w:r w:rsidRPr="003D267E">
        <w:rPr>
          <w:sz w:val="24"/>
          <w:szCs w:val="24"/>
        </w:rPr>
        <w:t xml:space="preserve"> Sampel adalah bagian jumlah dan karakteristik yang dimiliki oleh populasi tersebut. Pengambilan sampel pada penelitian ini menggunakan sampling jenuh anggota populasi sebagai responden atau sampel. Jadi sampel penelitian ini sebanyak 35 UKM.</w:t>
      </w:r>
    </w:p>
    <w:p w:rsidR="006B4E6A" w:rsidRPr="003F3B48" w:rsidRDefault="006B4E6A" w:rsidP="006B4E6A">
      <w:pPr>
        <w:spacing w:line="360" w:lineRule="auto"/>
        <w:ind w:firstLine="720"/>
        <w:jc w:val="both"/>
        <w:rPr>
          <w:sz w:val="24"/>
          <w:szCs w:val="24"/>
          <w:lang w:val="en-US"/>
        </w:rPr>
      </w:pPr>
    </w:p>
    <w:p w:rsidR="006B4E6A" w:rsidRPr="00AA040B" w:rsidRDefault="006B4E6A" w:rsidP="006B4E6A">
      <w:pPr>
        <w:spacing w:line="480" w:lineRule="auto"/>
        <w:jc w:val="both"/>
        <w:rPr>
          <w:b/>
          <w:sz w:val="24"/>
          <w:szCs w:val="24"/>
          <w:lang w:val="en-US"/>
        </w:rPr>
      </w:pPr>
      <w:r w:rsidRPr="00AA040B">
        <w:rPr>
          <w:b/>
          <w:sz w:val="24"/>
          <w:szCs w:val="24"/>
          <w:lang w:val="en-US"/>
        </w:rPr>
        <w:t xml:space="preserve">3.3 </w:t>
      </w:r>
      <w:r w:rsidRPr="00AA040B">
        <w:rPr>
          <w:b/>
          <w:sz w:val="24"/>
          <w:szCs w:val="24"/>
        </w:rPr>
        <w:t>Lokasi dan Waktu Penelitian</w:t>
      </w:r>
    </w:p>
    <w:p w:rsidR="006B4E6A" w:rsidRPr="00AA040B" w:rsidRDefault="006B4E6A" w:rsidP="006B4E6A">
      <w:pPr>
        <w:spacing w:line="480" w:lineRule="auto"/>
        <w:jc w:val="both"/>
        <w:rPr>
          <w:b/>
          <w:sz w:val="24"/>
          <w:szCs w:val="24"/>
        </w:rPr>
      </w:pPr>
      <w:r w:rsidRPr="00AA040B">
        <w:rPr>
          <w:b/>
          <w:sz w:val="24"/>
          <w:szCs w:val="24"/>
          <w:lang w:val="en-US"/>
        </w:rPr>
        <w:t>3.3.1</w:t>
      </w:r>
      <w:r w:rsidRPr="00AA040B">
        <w:rPr>
          <w:b/>
          <w:sz w:val="24"/>
          <w:szCs w:val="24"/>
          <w:lang w:val="en-US"/>
        </w:rPr>
        <w:tab/>
      </w:r>
      <w:r w:rsidRPr="00AA040B">
        <w:rPr>
          <w:b/>
          <w:sz w:val="24"/>
          <w:szCs w:val="24"/>
        </w:rPr>
        <w:t xml:space="preserve">Lokasi </w:t>
      </w:r>
    </w:p>
    <w:p w:rsidR="006B4E6A" w:rsidRDefault="006B4E6A" w:rsidP="006B4E6A">
      <w:pPr>
        <w:spacing w:line="480" w:lineRule="auto"/>
        <w:ind w:firstLine="720"/>
        <w:jc w:val="both"/>
        <w:rPr>
          <w:sz w:val="24"/>
          <w:szCs w:val="24"/>
          <w:lang w:val="en-US"/>
        </w:rPr>
      </w:pPr>
      <w:r w:rsidRPr="003D267E">
        <w:rPr>
          <w:sz w:val="24"/>
          <w:szCs w:val="24"/>
        </w:rPr>
        <w:t>Penelitian dilakukan di UKM di Kecamatan Tanjung Morawa. Dengan waktu yang dilakukan penulis yakni mulai dari Januari 2023 sampai sekarang.</w:t>
      </w:r>
    </w:p>
    <w:p w:rsidR="006B4E6A" w:rsidRPr="00AA040B" w:rsidRDefault="006B4E6A" w:rsidP="006B4E6A">
      <w:pPr>
        <w:spacing w:line="480" w:lineRule="auto"/>
        <w:jc w:val="both"/>
        <w:rPr>
          <w:b/>
          <w:sz w:val="24"/>
          <w:szCs w:val="24"/>
          <w:lang w:val="en-US"/>
        </w:rPr>
      </w:pPr>
      <w:r w:rsidRPr="00AA040B">
        <w:rPr>
          <w:b/>
          <w:sz w:val="24"/>
          <w:szCs w:val="24"/>
        </w:rPr>
        <w:t>3.3.2 Waktu Penelitian</w:t>
      </w:r>
    </w:p>
    <w:p w:rsidR="006B4E6A" w:rsidRDefault="006B4E6A" w:rsidP="006B4E6A">
      <w:pPr>
        <w:jc w:val="center"/>
        <w:rPr>
          <w:b/>
          <w:sz w:val="24"/>
          <w:szCs w:val="24"/>
          <w:lang w:val="en-US"/>
        </w:rPr>
      </w:pPr>
      <w:r w:rsidRPr="003D267E">
        <w:rPr>
          <w:b/>
          <w:sz w:val="24"/>
          <w:szCs w:val="24"/>
        </w:rPr>
        <w:t>Tabel 3.1</w:t>
      </w:r>
    </w:p>
    <w:p w:rsidR="006B4E6A" w:rsidRDefault="006B4E6A" w:rsidP="006B4E6A">
      <w:pPr>
        <w:jc w:val="center"/>
        <w:rPr>
          <w:b/>
          <w:sz w:val="24"/>
          <w:szCs w:val="24"/>
        </w:rPr>
      </w:pPr>
      <w:r w:rsidRPr="003D267E">
        <w:rPr>
          <w:b/>
          <w:sz w:val="24"/>
          <w:szCs w:val="24"/>
        </w:rPr>
        <w:t>Jadwal Waktu Penelitian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291"/>
        <w:gridCol w:w="1396"/>
        <w:gridCol w:w="1134"/>
        <w:gridCol w:w="1134"/>
      </w:tblGrid>
      <w:tr w:rsidR="006B4E6A" w:rsidRPr="007E4C36" w:rsidTr="00C50C67">
        <w:tc>
          <w:tcPr>
            <w:tcW w:w="2099" w:type="dxa"/>
            <w:vMerge w:val="restart"/>
          </w:tcPr>
          <w:p w:rsidR="006B4E6A" w:rsidRPr="007E4C36" w:rsidRDefault="006B4E6A" w:rsidP="00C50C67">
            <w:pPr>
              <w:spacing w:before="240"/>
              <w:jc w:val="center"/>
              <w:rPr>
                <w:b/>
                <w:sz w:val="24"/>
                <w:szCs w:val="24"/>
              </w:rPr>
            </w:pPr>
            <w:r w:rsidRPr="007E4C36">
              <w:rPr>
                <w:b/>
                <w:sz w:val="24"/>
                <w:szCs w:val="24"/>
              </w:rPr>
              <w:t>Kegiatan</w:t>
            </w:r>
          </w:p>
        </w:tc>
        <w:tc>
          <w:tcPr>
            <w:tcW w:w="3821" w:type="dxa"/>
            <w:gridSpan w:val="3"/>
          </w:tcPr>
          <w:p w:rsidR="006B4E6A" w:rsidRPr="007E4C36" w:rsidRDefault="006B4E6A" w:rsidP="00C50C67">
            <w:pPr>
              <w:jc w:val="center"/>
              <w:rPr>
                <w:b/>
                <w:sz w:val="24"/>
                <w:szCs w:val="24"/>
              </w:rPr>
            </w:pPr>
            <w:r w:rsidRPr="007E4C36">
              <w:rPr>
                <w:b/>
                <w:sz w:val="24"/>
                <w:szCs w:val="24"/>
              </w:rPr>
              <w:t>Jadwal Penelitian</w:t>
            </w:r>
          </w:p>
        </w:tc>
        <w:tc>
          <w:tcPr>
            <w:tcW w:w="1134" w:type="dxa"/>
          </w:tcPr>
          <w:p w:rsidR="006B4E6A" w:rsidRPr="007E4C36" w:rsidRDefault="006B4E6A" w:rsidP="00C50C67">
            <w:pPr>
              <w:jc w:val="center"/>
              <w:rPr>
                <w:b/>
                <w:sz w:val="24"/>
                <w:szCs w:val="24"/>
              </w:rPr>
            </w:pPr>
          </w:p>
        </w:tc>
      </w:tr>
      <w:tr w:rsidR="006B4E6A" w:rsidRPr="007E4C36" w:rsidTr="00C50C67">
        <w:tc>
          <w:tcPr>
            <w:tcW w:w="2099" w:type="dxa"/>
            <w:vMerge/>
          </w:tcPr>
          <w:p w:rsidR="006B4E6A" w:rsidRPr="007E4C36" w:rsidRDefault="006B4E6A" w:rsidP="00C50C67">
            <w:pPr>
              <w:jc w:val="center"/>
              <w:rPr>
                <w:b/>
                <w:sz w:val="24"/>
                <w:szCs w:val="24"/>
              </w:rPr>
            </w:pPr>
          </w:p>
        </w:tc>
        <w:tc>
          <w:tcPr>
            <w:tcW w:w="1291" w:type="dxa"/>
          </w:tcPr>
          <w:p w:rsidR="006B4E6A" w:rsidRPr="007E4C36" w:rsidRDefault="006B4E6A" w:rsidP="00C50C67">
            <w:pPr>
              <w:jc w:val="center"/>
              <w:rPr>
                <w:b/>
                <w:sz w:val="24"/>
                <w:szCs w:val="24"/>
              </w:rPr>
            </w:pPr>
            <w:r w:rsidRPr="007E4C36">
              <w:rPr>
                <w:b/>
                <w:sz w:val="24"/>
                <w:szCs w:val="24"/>
              </w:rPr>
              <w:t xml:space="preserve">Okt </w:t>
            </w:r>
          </w:p>
          <w:p w:rsidR="006B4E6A" w:rsidRPr="007E4C36" w:rsidRDefault="006B4E6A" w:rsidP="00C50C67">
            <w:pPr>
              <w:jc w:val="center"/>
              <w:rPr>
                <w:b/>
                <w:sz w:val="24"/>
                <w:szCs w:val="24"/>
              </w:rPr>
            </w:pPr>
            <w:r w:rsidRPr="007E4C36">
              <w:rPr>
                <w:b/>
                <w:sz w:val="24"/>
                <w:szCs w:val="24"/>
              </w:rPr>
              <w:t>2023</w:t>
            </w:r>
          </w:p>
        </w:tc>
        <w:tc>
          <w:tcPr>
            <w:tcW w:w="1396" w:type="dxa"/>
          </w:tcPr>
          <w:p w:rsidR="006B4E6A" w:rsidRPr="007E4C36" w:rsidRDefault="006B4E6A" w:rsidP="00C50C67">
            <w:pPr>
              <w:jc w:val="center"/>
              <w:rPr>
                <w:b/>
                <w:sz w:val="24"/>
                <w:szCs w:val="24"/>
              </w:rPr>
            </w:pPr>
            <w:r w:rsidRPr="007E4C36">
              <w:rPr>
                <w:b/>
                <w:sz w:val="24"/>
                <w:szCs w:val="24"/>
              </w:rPr>
              <w:t>Nov</w:t>
            </w:r>
          </w:p>
          <w:p w:rsidR="006B4E6A" w:rsidRPr="007E4C36" w:rsidRDefault="006B4E6A" w:rsidP="00C50C67">
            <w:pPr>
              <w:jc w:val="center"/>
              <w:rPr>
                <w:b/>
                <w:sz w:val="24"/>
                <w:szCs w:val="24"/>
              </w:rPr>
            </w:pPr>
            <w:r w:rsidRPr="007E4C36">
              <w:rPr>
                <w:b/>
                <w:sz w:val="24"/>
                <w:szCs w:val="24"/>
              </w:rPr>
              <w:t>2023</w:t>
            </w:r>
          </w:p>
        </w:tc>
        <w:tc>
          <w:tcPr>
            <w:tcW w:w="1134" w:type="dxa"/>
          </w:tcPr>
          <w:p w:rsidR="006B4E6A" w:rsidRPr="007E4C36" w:rsidRDefault="006B4E6A" w:rsidP="00C50C67">
            <w:pPr>
              <w:jc w:val="center"/>
              <w:rPr>
                <w:b/>
                <w:sz w:val="24"/>
                <w:szCs w:val="24"/>
              </w:rPr>
            </w:pPr>
            <w:r w:rsidRPr="007E4C36">
              <w:rPr>
                <w:b/>
                <w:sz w:val="24"/>
                <w:szCs w:val="24"/>
              </w:rPr>
              <w:t>Des</w:t>
            </w:r>
          </w:p>
          <w:p w:rsidR="006B4E6A" w:rsidRPr="007E4C36" w:rsidRDefault="006B4E6A" w:rsidP="00C50C67">
            <w:pPr>
              <w:jc w:val="center"/>
              <w:rPr>
                <w:b/>
                <w:sz w:val="24"/>
                <w:szCs w:val="24"/>
              </w:rPr>
            </w:pPr>
            <w:r w:rsidRPr="007E4C36">
              <w:rPr>
                <w:b/>
                <w:sz w:val="24"/>
                <w:szCs w:val="24"/>
              </w:rPr>
              <w:t>2023</w:t>
            </w:r>
          </w:p>
        </w:tc>
        <w:tc>
          <w:tcPr>
            <w:tcW w:w="1134" w:type="dxa"/>
          </w:tcPr>
          <w:p w:rsidR="006B4E6A" w:rsidRPr="007E4C36" w:rsidRDefault="006B4E6A" w:rsidP="00C50C67">
            <w:pPr>
              <w:tabs>
                <w:tab w:val="left" w:pos="180"/>
              </w:tabs>
              <w:rPr>
                <w:b/>
                <w:sz w:val="24"/>
                <w:szCs w:val="24"/>
              </w:rPr>
            </w:pPr>
            <w:r w:rsidRPr="007E4C36">
              <w:rPr>
                <w:b/>
                <w:sz w:val="24"/>
                <w:szCs w:val="24"/>
              </w:rPr>
              <w:tab/>
              <w:t>Jan</w:t>
            </w:r>
          </w:p>
          <w:p w:rsidR="006B4E6A" w:rsidRPr="007E4C36" w:rsidRDefault="006B4E6A" w:rsidP="00C50C67">
            <w:pPr>
              <w:tabs>
                <w:tab w:val="left" w:pos="180"/>
              </w:tabs>
              <w:rPr>
                <w:b/>
                <w:sz w:val="24"/>
                <w:szCs w:val="24"/>
              </w:rPr>
            </w:pPr>
            <w:r w:rsidRPr="007E4C36">
              <w:rPr>
                <w:b/>
                <w:sz w:val="24"/>
                <w:szCs w:val="24"/>
              </w:rPr>
              <w:t xml:space="preserve">   2024</w:t>
            </w: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Riset</w:t>
            </w:r>
          </w:p>
        </w:tc>
        <w:tc>
          <w:tcPr>
            <w:tcW w:w="1291" w:type="dxa"/>
            <w:shd w:val="clear" w:color="auto" w:fill="0D0D0D"/>
          </w:tcPr>
          <w:p w:rsidR="006B4E6A" w:rsidRPr="007E4C36" w:rsidRDefault="006B4E6A" w:rsidP="00C50C67">
            <w:pPr>
              <w:jc w:val="center"/>
              <w:rPr>
                <w:b/>
                <w:color w:val="000000"/>
                <w:sz w:val="24"/>
                <w:szCs w:val="24"/>
              </w:rPr>
            </w:pPr>
          </w:p>
        </w:tc>
        <w:tc>
          <w:tcPr>
            <w:tcW w:w="1396" w:type="dxa"/>
            <w:shd w:val="clear" w:color="auto" w:fill="0D0D0D"/>
          </w:tcPr>
          <w:p w:rsidR="006B4E6A" w:rsidRPr="007E4C36" w:rsidRDefault="006B4E6A" w:rsidP="00C50C67">
            <w:pPr>
              <w:jc w:val="center"/>
              <w:rPr>
                <w:b/>
                <w:color w:val="000000"/>
                <w:sz w:val="24"/>
                <w:szCs w:val="24"/>
              </w:rPr>
            </w:pPr>
          </w:p>
        </w:tc>
        <w:tc>
          <w:tcPr>
            <w:tcW w:w="1134"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Pengolahan Data</w:t>
            </w:r>
          </w:p>
        </w:tc>
        <w:tc>
          <w:tcPr>
            <w:tcW w:w="1291" w:type="dxa"/>
            <w:shd w:val="clear" w:color="auto" w:fill="0D0D0D"/>
          </w:tcPr>
          <w:p w:rsidR="006B4E6A" w:rsidRPr="007E4C36" w:rsidRDefault="006B4E6A" w:rsidP="00C50C67">
            <w:pPr>
              <w:jc w:val="center"/>
              <w:rPr>
                <w:b/>
                <w:color w:val="000000"/>
                <w:sz w:val="24"/>
                <w:szCs w:val="24"/>
              </w:rPr>
            </w:pPr>
          </w:p>
        </w:tc>
        <w:tc>
          <w:tcPr>
            <w:tcW w:w="1396" w:type="dxa"/>
            <w:shd w:val="clear" w:color="auto" w:fill="0D0D0D"/>
          </w:tcPr>
          <w:p w:rsidR="006B4E6A" w:rsidRPr="007E4C36" w:rsidRDefault="006B4E6A" w:rsidP="00C50C67">
            <w:pPr>
              <w:jc w:val="center"/>
              <w:rPr>
                <w:b/>
                <w:color w:val="000000"/>
                <w:sz w:val="24"/>
                <w:szCs w:val="24"/>
              </w:rPr>
            </w:pPr>
          </w:p>
        </w:tc>
        <w:tc>
          <w:tcPr>
            <w:tcW w:w="1134"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Penyusunan Skripsi</w:t>
            </w:r>
          </w:p>
        </w:tc>
        <w:tc>
          <w:tcPr>
            <w:tcW w:w="1291" w:type="dxa"/>
            <w:shd w:val="clear" w:color="auto" w:fill="000000"/>
          </w:tcPr>
          <w:p w:rsidR="006B4E6A" w:rsidRPr="007E4C36" w:rsidRDefault="006B4E6A" w:rsidP="00C50C67">
            <w:pPr>
              <w:rPr>
                <w:b/>
                <w:sz w:val="24"/>
                <w:szCs w:val="24"/>
              </w:rPr>
            </w:pPr>
          </w:p>
        </w:tc>
        <w:tc>
          <w:tcPr>
            <w:tcW w:w="1396" w:type="dxa"/>
            <w:shd w:val="clear" w:color="auto" w:fill="000000"/>
          </w:tcPr>
          <w:p w:rsidR="006B4E6A" w:rsidRPr="007E4C36" w:rsidRDefault="006B4E6A" w:rsidP="00C50C67">
            <w:pPr>
              <w:rPr>
                <w:b/>
                <w:sz w:val="24"/>
                <w:szCs w:val="24"/>
              </w:rPr>
            </w:pPr>
          </w:p>
        </w:tc>
        <w:tc>
          <w:tcPr>
            <w:tcW w:w="1134"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 xml:space="preserve">Bimbingan Skripsi </w:t>
            </w:r>
          </w:p>
        </w:tc>
        <w:tc>
          <w:tcPr>
            <w:tcW w:w="1291" w:type="dxa"/>
            <w:shd w:val="clear" w:color="auto" w:fill="000000"/>
          </w:tcPr>
          <w:p w:rsidR="006B4E6A" w:rsidRPr="007E4C36" w:rsidRDefault="006B4E6A" w:rsidP="00C50C67">
            <w:pPr>
              <w:jc w:val="center"/>
              <w:rPr>
                <w:b/>
                <w:sz w:val="24"/>
                <w:szCs w:val="24"/>
              </w:rPr>
            </w:pPr>
          </w:p>
        </w:tc>
        <w:tc>
          <w:tcPr>
            <w:tcW w:w="1396" w:type="dxa"/>
            <w:shd w:val="clear" w:color="auto" w:fill="000000"/>
          </w:tcPr>
          <w:p w:rsidR="006B4E6A" w:rsidRPr="007E4C36" w:rsidRDefault="006B4E6A" w:rsidP="00C50C67">
            <w:pPr>
              <w:jc w:val="center"/>
              <w:rPr>
                <w:b/>
                <w:sz w:val="24"/>
                <w:szCs w:val="24"/>
              </w:rPr>
            </w:pPr>
          </w:p>
        </w:tc>
        <w:tc>
          <w:tcPr>
            <w:tcW w:w="1134" w:type="dxa"/>
            <w:shd w:val="clear" w:color="auto" w:fill="000000"/>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Sidang</w:t>
            </w:r>
          </w:p>
        </w:tc>
        <w:tc>
          <w:tcPr>
            <w:tcW w:w="1291" w:type="dxa"/>
          </w:tcPr>
          <w:p w:rsidR="006B4E6A" w:rsidRPr="007E4C36" w:rsidRDefault="006B4E6A" w:rsidP="00C50C67">
            <w:pPr>
              <w:jc w:val="center"/>
              <w:rPr>
                <w:b/>
                <w:sz w:val="24"/>
                <w:szCs w:val="24"/>
              </w:rPr>
            </w:pPr>
          </w:p>
        </w:tc>
        <w:tc>
          <w:tcPr>
            <w:tcW w:w="1396"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bl>
    <w:p w:rsidR="006B4E6A" w:rsidRDefault="006B4E6A" w:rsidP="006B4E6A">
      <w:pPr>
        <w:rPr>
          <w:sz w:val="24"/>
          <w:szCs w:val="24"/>
        </w:rPr>
      </w:pPr>
      <w:r w:rsidRPr="009155AD">
        <w:rPr>
          <w:sz w:val="24"/>
          <w:szCs w:val="24"/>
        </w:rPr>
        <w:t>Sumber : Peneliti, 2023</w:t>
      </w:r>
    </w:p>
    <w:p w:rsidR="006B4E6A" w:rsidRPr="009155AD" w:rsidRDefault="006B4E6A" w:rsidP="006B4E6A">
      <w:pPr>
        <w:rPr>
          <w:sz w:val="24"/>
          <w:szCs w:val="24"/>
        </w:rPr>
      </w:pPr>
    </w:p>
    <w:p w:rsidR="006B4E6A" w:rsidRPr="003D267E" w:rsidRDefault="006B4E6A" w:rsidP="006B4E6A">
      <w:pPr>
        <w:pStyle w:val="Heading1"/>
        <w:spacing w:before="0" w:line="480" w:lineRule="auto"/>
        <w:jc w:val="both"/>
      </w:pPr>
      <w:bookmarkStart w:id="2" w:name="_Toc150855802"/>
      <w:r>
        <w:t>3.4</w:t>
      </w:r>
      <w:r>
        <w:rPr>
          <w:lang w:val="en-US"/>
        </w:rPr>
        <w:t xml:space="preserve"> </w:t>
      </w:r>
      <w:r w:rsidRPr="003D267E">
        <w:t>Variabel dan Indikator</w:t>
      </w:r>
      <w:bookmarkEnd w:id="2"/>
      <w:r w:rsidRPr="003D267E">
        <w:t xml:space="preserve"> </w:t>
      </w:r>
    </w:p>
    <w:p w:rsidR="006B4E6A" w:rsidRPr="003D267E" w:rsidRDefault="006B4E6A" w:rsidP="006B4E6A">
      <w:pPr>
        <w:pStyle w:val="Heading1"/>
        <w:spacing w:before="0" w:line="480" w:lineRule="auto"/>
        <w:jc w:val="both"/>
      </w:pPr>
      <w:bookmarkStart w:id="3" w:name="_Toc150855803"/>
      <w:r w:rsidRPr="003D267E">
        <w:t>3.4.1</w:t>
      </w:r>
      <w:r>
        <w:rPr>
          <w:lang w:val="en-US"/>
        </w:rPr>
        <w:tab/>
      </w:r>
      <w:r w:rsidRPr="003D267E">
        <w:t>Variabel</w:t>
      </w:r>
      <w:bookmarkEnd w:id="3"/>
    </w:p>
    <w:p w:rsidR="006B4E6A" w:rsidRDefault="006B4E6A" w:rsidP="006B4E6A">
      <w:pPr>
        <w:spacing w:line="480" w:lineRule="auto"/>
        <w:ind w:firstLine="720"/>
        <w:jc w:val="both"/>
        <w:rPr>
          <w:sz w:val="24"/>
          <w:szCs w:val="24"/>
          <w:lang w:val="en-US"/>
        </w:rPr>
      </w:pPr>
      <w:r w:rsidRPr="003D267E">
        <w:rPr>
          <w:sz w:val="24"/>
          <w:szCs w:val="24"/>
        </w:rPr>
        <w:lastRenderedPageBreak/>
        <w:t xml:space="preserve">Menurut </w:t>
      </w:r>
      <w:r w:rsidRPr="003D267E">
        <w:rPr>
          <w:sz w:val="24"/>
          <w:szCs w:val="24"/>
        </w:rPr>
        <w:fldChar w:fldCharType="begin" w:fldLock="1"/>
      </w:r>
      <w:r>
        <w:rPr>
          <w:sz w:val="24"/>
          <w:szCs w:val="24"/>
        </w:rPr>
        <w:instrText>ADDIN CSL_CITATION {"citationItems":[{"id":"ITEM-1","itemData":{"abstract":"Sistem informasi dan teknologi komputer berkembang sangat pesat sejalan dengan besarnya kebutuhan terhadap informasi. Pengembangan sistem informasi penjualan Unit Excavator dan jasa service-nya yang terkomputerisasi dan terprogram akan sangat membantu sistem pengolahan data penjualan Unit Excavator dan jasa service pada PT. DKCMI Sampit, yang mana sangat memudahkan pada setiap proses pengolahan data penjualan Unit Excavator dan jasa service-nya yang dapat dilakukan dengan cepat, praktis, dan dapat mengontrol stok unit serta meminimalisir kesalahan- kesalahan yang selama ini terjadi. Dalam pembangunan program aplikasinya akan menggunakan perangkat lunak Borland Delphi 7 sebagai media pemrograman, dan sebagai manajemen basis data menggunakan database MySQL. Dengan adanya sistem ini, pelaksanaan sistem kerja yang sudah ada menjadi lebih mudah dalam pengisian data-data dan pelaporan-pelaporan yang berkaitan dengan transaksi pengiriman dan permintaan service unit","author":[{"dropping-particle":"","family":"Margono","given":"","non-dropping-particle":"","parse-names":false,"suffix":""}],"container-title":"Jurnal Peneltian Dosen FIKOM (UNDA","id":"ITEM-1","issue":"2","issued":{"date-parts":[["2017"]]},"page":"1-6","title":"Sistem Informasi Populasi dan Historikal Unit Alat-Alat Berat Pada PT . Daya Kobelco Construction Machinery Indonesia","type":"article-journal","volume":"6"},"uris":["http://www.mendeley.com/documents/?uuid=cd97f244-fc84-4396-be59-f1675bef2e84"]}],"mendeley":{"formattedCitation":"(Margono, 2017)","manualFormatting":"(Sugiyono, 2022:38)","plainTextFormattedCitation":"(Margono, 2017)","previouslyFormattedCitation":"(Margono, 2017)"},"properties":{"noteIndex":0},"schema":"https://github.com/citation-style-language/schema/raw/master/csl-citation.json"}</w:instrText>
      </w:r>
      <w:r w:rsidRPr="003D267E">
        <w:rPr>
          <w:sz w:val="24"/>
          <w:szCs w:val="24"/>
        </w:rPr>
        <w:fldChar w:fldCharType="separate"/>
      </w:r>
      <w:r w:rsidRPr="003D267E">
        <w:rPr>
          <w:noProof/>
          <w:sz w:val="24"/>
          <w:szCs w:val="24"/>
        </w:rPr>
        <w:t>(Sugiyono</w:t>
      </w:r>
      <w:r>
        <w:rPr>
          <w:noProof/>
          <w:sz w:val="24"/>
          <w:szCs w:val="24"/>
        </w:rPr>
        <w:t>, 2022:38</w:t>
      </w:r>
      <w:r w:rsidRPr="003D267E">
        <w:rPr>
          <w:noProof/>
          <w:sz w:val="24"/>
          <w:szCs w:val="24"/>
        </w:rPr>
        <w:t>)</w:t>
      </w:r>
      <w:r w:rsidRPr="003D267E">
        <w:rPr>
          <w:sz w:val="24"/>
          <w:szCs w:val="24"/>
        </w:rPr>
        <w:fldChar w:fldCharType="end"/>
      </w:r>
      <w:r w:rsidRPr="003D267E">
        <w:rPr>
          <w:sz w:val="24"/>
          <w:szCs w:val="24"/>
        </w:rPr>
        <w:t xml:space="preserve"> Variabel adalah sesuatu hal yang berbentuk apa saja yang ditetapkan oleh peneliti untuk dipelajari sehingga diperoleh informasi tentang hal tersebut, kemudian ditarik kesimpulannya. </w:t>
      </w:r>
    </w:p>
    <w:p w:rsidR="006B4E6A" w:rsidRDefault="006B4E6A" w:rsidP="006B4E6A">
      <w:pPr>
        <w:spacing w:line="480" w:lineRule="auto"/>
        <w:ind w:firstLine="720"/>
        <w:jc w:val="both"/>
        <w:rPr>
          <w:sz w:val="24"/>
          <w:szCs w:val="24"/>
          <w:lang w:val="en-US"/>
        </w:rPr>
      </w:pPr>
      <w:r w:rsidRPr="003D267E">
        <w:rPr>
          <w:sz w:val="24"/>
          <w:szCs w:val="24"/>
        </w:rPr>
        <w:t xml:space="preserve">Adapun yang menjadi variabsel dalam penelitian ini adalah : </w:t>
      </w:r>
    </w:p>
    <w:p w:rsidR="006B4E6A" w:rsidRPr="00064239" w:rsidRDefault="006B4E6A" w:rsidP="006B4E6A">
      <w:pPr>
        <w:pStyle w:val="ListParagraph"/>
        <w:widowControl/>
        <w:numPr>
          <w:ilvl w:val="0"/>
          <w:numId w:val="14"/>
        </w:numPr>
        <w:autoSpaceDE/>
        <w:autoSpaceDN/>
        <w:spacing w:before="0" w:line="480" w:lineRule="auto"/>
        <w:contextualSpacing/>
        <w:jc w:val="both"/>
        <w:rPr>
          <w:sz w:val="24"/>
          <w:szCs w:val="24"/>
        </w:rPr>
      </w:pPr>
      <w:r w:rsidRPr="00836FB3">
        <w:rPr>
          <w:sz w:val="24"/>
          <w:szCs w:val="24"/>
        </w:rPr>
        <w:t xml:space="preserve">Variabel bebas </w:t>
      </w:r>
      <w:r w:rsidRPr="00836FB3">
        <w:rPr>
          <w:i/>
          <w:sz w:val="24"/>
          <w:szCs w:val="24"/>
        </w:rPr>
        <w:t xml:space="preserve">(Independen Variabel) </w:t>
      </w:r>
      <w:r w:rsidRPr="00836FB3">
        <w:rPr>
          <w:sz w:val="24"/>
          <w:szCs w:val="24"/>
        </w:rPr>
        <w:t xml:space="preserve">adalah variabel yang mempunyai atau yang menjadi sebab perubahannya atau timbulnya variabel </w:t>
      </w:r>
      <w:r w:rsidRPr="00836FB3">
        <w:rPr>
          <w:i/>
          <w:sz w:val="24"/>
          <w:szCs w:val="24"/>
        </w:rPr>
        <w:t>dependen</w:t>
      </w:r>
      <w:r w:rsidRPr="00836FB3">
        <w:rPr>
          <w:sz w:val="24"/>
          <w:szCs w:val="24"/>
        </w:rPr>
        <w:t>(terikat). Adapun yang menjadi variabel bebas dalam pe</w:t>
      </w:r>
      <w:r>
        <w:rPr>
          <w:sz w:val="24"/>
          <w:szCs w:val="24"/>
        </w:rPr>
        <w:t xml:space="preserve">nelitian ini adalah </w:t>
      </w:r>
      <w:r>
        <w:rPr>
          <w:sz w:val="24"/>
          <w:szCs w:val="24"/>
          <w:lang w:val="id-ID"/>
        </w:rPr>
        <w:t>media sosial</w:t>
      </w:r>
      <w:r w:rsidRPr="00836FB3">
        <w:rPr>
          <w:sz w:val="24"/>
          <w:szCs w:val="24"/>
        </w:rPr>
        <w:t>(X</w:t>
      </w:r>
      <w:r w:rsidRPr="00836FB3">
        <w:rPr>
          <w:sz w:val="24"/>
          <w:szCs w:val="24"/>
          <w:vertAlign w:val="subscript"/>
        </w:rPr>
        <w:t>1</w:t>
      </w:r>
      <w:r w:rsidRPr="00836FB3">
        <w:rPr>
          <w:sz w:val="24"/>
          <w:szCs w:val="24"/>
        </w:rPr>
        <w:t xml:space="preserve">), </w:t>
      </w:r>
      <w:r w:rsidRPr="001940A8">
        <w:rPr>
          <w:i/>
          <w:sz w:val="24"/>
          <w:szCs w:val="24"/>
        </w:rPr>
        <w:t>Human Capital</w:t>
      </w:r>
      <w:r w:rsidRPr="00836FB3">
        <w:rPr>
          <w:sz w:val="24"/>
          <w:szCs w:val="24"/>
        </w:rPr>
        <w:t>(X</w:t>
      </w:r>
      <w:r w:rsidRPr="00836FB3">
        <w:rPr>
          <w:sz w:val="24"/>
          <w:szCs w:val="24"/>
          <w:vertAlign w:val="subscript"/>
        </w:rPr>
        <w:t>2</w:t>
      </w:r>
      <w:r w:rsidRPr="00836FB3">
        <w:rPr>
          <w:sz w:val="24"/>
          <w:szCs w:val="24"/>
        </w:rPr>
        <w:t>), dan inovasi produk (X</w:t>
      </w:r>
      <w:r w:rsidRPr="00836FB3">
        <w:rPr>
          <w:sz w:val="24"/>
          <w:szCs w:val="24"/>
          <w:vertAlign w:val="subscript"/>
        </w:rPr>
        <w:t>3</w:t>
      </w:r>
      <w:r w:rsidRPr="00836FB3">
        <w:rPr>
          <w:sz w:val="24"/>
          <w:szCs w:val="24"/>
        </w:rPr>
        <w:t>).</w:t>
      </w:r>
    </w:p>
    <w:p w:rsidR="006B4E6A" w:rsidRPr="00836FB3" w:rsidRDefault="006B4E6A" w:rsidP="006B4E6A">
      <w:pPr>
        <w:pStyle w:val="ListParagraph"/>
        <w:widowControl/>
        <w:numPr>
          <w:ilvl w:val="0"/>
          <w:numId w:val="14"/>
        </w:numPr>
        <w:autoSpaceDE/>
        <w:autoSpaceDN/>
        <w:spacing w:before="0" w:line="480" w:lineRule="auto"/>
        <w:contextualSpacing/>
        <w:jc w:val="both"/>
        <w:rPr>
          <w:sz w:val="24"/>
          <w:szCs w:val="24"/>
        </w:rPr>
      </w:pPr>
      <w:r>
        <w:rPr>
          <w:sz w:val="24"/>
          <w:szCs w:val="24"/>
          <w:lang w:val="id-ID"/>
        </w:rPr>
        <w:t xml:space="preserve">Variabel Terikat </w:t>
      </w:r>
      <w:r w:rsidRPr="00064239">
        <w:rPr>
          <w:i/>
          <w:sz w:val="24"/>
          <w:szCs w:val="24"/>
          <w:lang w:val="id-ID"/>
        </w:rPr>
        <w:t>(Dependen Variabel)</w:t>
      </w:r>
      <w:r>
        <w:rPr>
          <w:sz w:val="24"/>
          <w:szCs w:val="24"/>
          <w:lang w:val="id-ID"/>
        </w:rPr>
        <w:t>adalah variabel yang di pengerahui atau yang menjadi akibat, karena adanya variabel bebas. Dalam penelitian ini yang menjadi variabel bebas adalah Kinerja UKM (Y).</w:t>
      </w:r>
    </w:p>
    <w:p w:rsidR="006B4E6A" w:rsidRDefault="006B4E6A" w:rsidP="006B4E6A">
      <w:pPr>
        <w:jc w:val="center"/>
        <w:rPr>
          <w:b/>
          <w:sz w:val="24"/>
          <w:szCs w:val="24"/>
          <w:lang w:val="en-US"/>
        </w:rPr>
      </w:pPr>
      <w:r>
        <w:rPr>
          <w:b/>
          <w:sz w:val="24"/>
          <w:szCs w:val="24"/>
        </w:rPr>
        <w:t>Tabel 3.2</w:t>
      </w:r>
    </w:p>
    <w:p w:rsidR="006B4E6A" w:rsidRPr="003D267E" w:rsidRDefault="006B4E6A" w:rsidP="006B4E6A">
      <w:pPr>
        <w:spacing w:line="480" w:lineRule="auto"/>
        <w:jc w:val="center"/>
        <w:rPr>
          <w:b/>
          <w:sz w:val="24"/>
          <w:szCs w:val="24"/>
        </w:rPr>
      </w:pPr>
      <w:r w:rsidRPr="003D267E">
        <w:rPr>
          <w:b/>
          <w:sz w:val="24"/>
          <w:szCs w:val="24"/>
        </w:rPr>
        <w:t>Variabel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0"/>
      </w:tblGrid>
      <w:tr w:rsidR="006B4E6A" w:rsidRPr="007E4C36" w:rsidTr="00C50C67">
        <w:trPr>
          <w:trHeight w:val="20"/>
          <w:jc w:val="center"/>
        </w:trPr>
        <w:tc>
          <w:tcPr>
            <w:tcW w:w="2943" w:type="dxa"/>
          </w:tcPr>
          <w:p w:rsidR="006B4E6A" w:rsidRPr="007E4C36" w:rsidRDefault="006B4E6A" w:rsidP="00C50C67">
            <w:pPr>
              <w:jc w:val="center"/>
              <w:rPr>
                <w:b/>
                <w:sz w:val="24"/>
                <w:szCs w:val="24"/>
              </w:rPr>
            </w:pPr>
            <w:r w:rsidRPr="007E4C36">
              <w:rPr>
                <w:b/>
                <w:sz w:val="24"/>
                <w:szCs w:val="24"/>
              </w:rPr>
              <w:t>Variabel Independen</w:t>
            </w:r>
          </w:p>
        </w:tc>
        <w:tc>
          <w:tcPr>
            <w:tcW w:w="2830" w:type="dxa"/>
          </w:tcPr>
          <w:p w:rsidR="006B4E6A" w:rsidRPr="007E4C36" w:rsidRDefault="006B4E6A" w:rsidP="00C50C67">
            <w:pPr>
              <w:jc w:val="center"/>
              <w:rPr>
                <w:b/>
                <w:sz w:val="24"/>
                <w:szCs w:val="24"/>
              </w:rPr>
            </w:pPr>
            <w:r w:rsidRPr="007E4C36">
              <w:rPr>
                <w:b/>
                <w:sz w:val="24"/>
                <w:szCs w:val="24"/>
              </w:rPr>
              <w:t>Variabel Dependen</w:t>
            </w:r>
          </w:p>
        </w:tc>
      </w:tr>
      <w:tr w:rsidR="006B4E6A" w:rsidRPr="007E4C36" w:rsidTr="00C50C67">
        <w:trPr>
          <w:trHeight w:val="20"/>
          <w:jc w:val="center"/>
        </w:trPr>
        <w:tc>
          <w:tcPr>
            <w:tcW w:w="2943" w:type="dxa"/>
          </w:tcPr>
          <w:p w:rsidR="006B4E6A" w:rsidRPr="007E4C36" w:rsidRDefault="006B4E6A" w:rsidP="00C50C67">
            <w:pPr>
              <w:jc w:val="both"/>
              <w:rPr>
                <w:sz w:val="24"/>
                <w:szCs w:val="24"/>
              </w:rPr>
            </w:pPr>
            <w:r w:rsidRPr="007E4C36">
              <w:rPr>
                <w:sz w:val="24"/>
                <w:szCs w:val="24"/>
              </w:rPr>
              <w:t>(X1) Media Sosial</w:t>
            </w:r>
          </w:p>
          <w:p w:rsidR="006B4E6A" w:rsidRPr="007E4C36" w:rsidRDefault="006B4E6A" w:rsidP="00C50C67">
            <w:pPr>
              <w:jc w:val="both"/>
              <w:rPr>
                <w:sz w:val="24"/>
                <w:szCs w:val="24"/>
              </w:rPr>
            </w:pPr>
            <w:r w:rsidRPr="007E4C36">
              <w:rPr>
                <w:sz w:val="24"/>
                <w:szCs w:val="24"/>
              </w:rPr>
              <w:t xml:space="preserve">(X2) </w:t>
            </w:r>
            <w:r w:rsidRPr="007E4C36">
              <w:rPr>
                <w:i/>
                <w:sz w:val="24"/>
                <w:szCs w:val="24"/>
              </w:rPr>
              <w:t>Human Capital</w:t>
            </w:r>
          </w:p>
          <w:p w:rsidR="006B4E6A" w:rsidRPr="007E4C36" w:rsidRDefault="006B4E6A" w:rsidP="00C50C67">
            <w:pPr>
              <w:jc w:val="both"/>
              <w:rPr>
                <w:sz w:val="24"/>
                <w:szCs w:val="24"/>
              </w:rPr>
            </w:pPr>
            <w:r w:rsidRPr="007E4C36">
              <w:rPr>
                <w:sz w:val="24"/>
                <w:szCs w:val="24"/>
              </w:rPr>
              <w:t>(X3) Inovasi Produk</w:t>
            </w:r>
          </w:p>
        </w:tc>
        <w:tc>
          <w:tcPr>
            <w:tcW w:w="2830" w:type="dxa"/>
          </w:tcPr>
          <w:p w:rsidR="006B4E6A" w:rsidRPr="007E4C36" w:rsidRDefault="006B4E6A" w:rsidP="00C50C67">
            <w:pPr>
              <w:jc w:val="both"/>
              <w:rPr>
                <w:sz w:val="24"/>
                <w:szCs w:val="24"/>
              </w:rPr>
            </w:pPr>
            <w:r w:rsidRPr="007E4C36">
              <w:rPr>
                <w:sz w:val="24"/>
                <w:szCs w:val="24"/>
              </w:rPr>
              <w:t>(Y) Kinerja UKM</w:t>
            </w:r>
          </w:p>
        </w:tc>
      </w:tr>
    </w:tbl>
    <w:p w:rsidR="006B4E6A" w:rsidRDefault="006B4E6A" w:rsidP="006B4E6A">
      <w:pPr>
        <w:pStyle w:val="Heading1"/>
        <w:spacing w:before="0" w:line="480" w:lineRule="auto"/>
        <w:jc w:val="both"/>
      </w:pPr>
    </w:p>
    <w:p w:rsidR="006B4E6A" w:rsidRPr="003D267E" w:rsidRDefault="006B4E6A" w:rsidP="006B4E6A">
      <w:pPr>
        <w:pStyle w:val="Heading1"/>
        <w:spacing w:before="0" w:line="480" w:lineRule="auto"/>
        <w:jc w:val="both"/>
      </w:pPr>
      <w:bookmarkStart w:id="4" w:name="_Toc150855804"/>
      <w:r>
        <w:t>3.4.2</w:t>
      </w:r>
      <w:r>
        <w:rPr>
          <w:lang w:val="en-US"/>
        </w:rPr>
        <w:tab/>
      </w:r>
      <w:r w:rsidRPr="003D267E">
        <w:t>Indikator Penelitian</w:t>
      </w:r>
      <w:bookmarkEnd w:id="4"/>
    </w:p>
    <w:p w:rsidR="006B4E6A" w:rsidRDefault="006B4E6A" w:rsidP="006B4E6A">
      <w:pPr>
        <w:spacing w:line="480" w:lineRule="auto"/>
        <w:ind w:firstLine="720"/>
        <w:jc w:val="both"/>
        <w:rPr>
          <w:sz w:val="24"/>
          <w:szCs w:val="24"/>
        </w:rPr>
      </w:pPr>
      <w:r w:rsidRPr="003D267E">
        <w:rPr>
          <w:sz w:val="24"/>
          <w:szCs w:val="24"/>
        </w:rPr>
        <w:t>Indikator adalah menujukkan menanyakan sesuatu yang menjadi pentunjuk bagi sub variabel/dimensi atau variabel itu sendiri. Dan sub variabel yang sudah didapat, maka peneliti dapat menjabarkan indikator-indikator sebagai berikut :</w:t>
      </w:r>
    </w:p>
    <w:p w:rsidR="006B4E6A" w:rsidRPr="00064239" w:rsidRDefault="006B4E6A" w:rsidP="006B4E6A">
      <w:pPr>
        <w:spacing w:line="480" w:lineRule="auto"/>
        <w:ind w:firstLine="720"/>
        <w:jc w:val="both"/>
        <w:rPr>
          <w:sz w:val="24"/>
          <w:szCs w:val="24"/>
        </w:rPr>
      </w:pPr>
    </w:p>
    <w:p w:rsidR="006B4E6A" w:rsidRDefault="006B4E6A" w:rsidP="006B4E6A">
      <w:pPr>
        <w:jc w:val="center"/>
        <w:rPr>
          <w:b/>
          <w:sz w:val="24"/>
          <w:szCs w:val="24"/>
          <w:lang w:val="en-US"/>
        </w:rPr>
      </w:pPr>
      <w:r>
        <w:rPr>
          <w:b/>
          <w:sz w:val="24"/>
          <w:szCs w:val="24"/>
        </w:rPr>
        <w:t>Tabel 3.3</w:t>
      </w:r>
    </w:p>
    <w:p w:rsidR="006B4E6A" w:rsidRPr="003D267E" w:rsidRDefault="006B4E6A" w:rsidP="006B4E6A">
      <w:pPr>
        <w:jc w:val="center"/>
        <w:rPr>
          <w:b/>
          <w:sz w:val="24"/>
          <w:szCs w:val="24"/>
        </w:rPr>
      </w:pPr>
      <w:r w:rsidRPr="003D267E">
        <w:rPr>
          <w:b/>
          <w:sz w:val="24"/>
          <w:szCs w:val="24"/>
        </w:rPr>
        <w:t>Indikator Penelitian</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29"/>
        <w:gridCol w:w="2472"/>
        <w:gridCol w:w="2576"/>
        <w:gridCol w:w="1484"/>
      </w:tblGrid>
      <w:tr w:rsidR="006B4E6A" w:rsidRPr="007E4C36" w:rsidTr="00C50C67">
        <w:trPr>
          <w:trHeight w:val="20"/>
        </w:trPr>
        <w:tc>
          <w:tcPr>
            <w:tcW w:w="513" w:type="dxa"/>
            <w:vAlign w:val="center"/>
          </w:tcPr>
          <w:p w:rsidR="006B4E6A" w:rsidRPr="007E4C36" w:rsidRDefault="006B4E6A" w:rsidP="00C50C67">
            <w:pPr>
              <w:jc w:val="center"/>
              <w:rPr>
                <w:b/>
                <w:sz w:val="24"/>
                <w:szCs w:val="24"/>
              </w:rPr>
            </w:pPr>
            <w:r w:rsidRPr="007E4C36">
              <w:rPr>
                <w:b/>
                <w:sz w:val="24"/>
                <w:szCs w:val="24"/>
              </w:rPr>
              <w:t>No</w:t>
            </w:r>
          </w:p>
        </w:tc>
        <w:tc>
          <w:tcPr>
            <w:tcW w:w="1629" w:type="dxa"/>
            <w:vAlign w:val="center"/>
          </w:tcPr>
          <w:p w:rsidR="006B4E6A" w:rsidRPr="007E4C36" w:rsidRDefault="006B4E6A" w:rsidP="00C50C67">
            <w:pPr>
              <w:jc w:val="center"/>
              <w:rPr>
                <w:b/>
                <w:sz w:val="24"/>
                <w:szCs w:val="24"/>
              </w:rPr>
            </w:pPr>
            <w:r w:rsidRPr="007E4C36">
              <w:rPr>
                <w:b/>
                <w:sz w:val="24"/>
                <w:szCs w:val="24"/>
              </w:rPr>
              <w:t>Variabel</w:t>
            </w:r>
          </w:p>
        </w:tc>
        <w:tc>
          <w:tcPr>
            <w:tcW w:w="2472" w:type="dxa"/>
            <w:vAlign w:val="center"/>
          </w:tcPr>
          <w:p w:rsidR="006B4E6A" w:rsidRPr="007E4C36" w:rsidRDefault="006B4E6A" w:rsidP="00C50C67">
            <w:pPr>
              <w:jc w:val="center"/>
              <w:rPr>
                <w:b/>
                <w:sz w:val="24"/>
                <w:szCs w:val="24"/>
              </w:rPr>
            </w:pPr>
            <w:r w:rsidRPr="007E4C36">
              <w:rPr>
                <w:b/>
                <w:sz w:val="24"/>
                <w:szCs w:val="24"/>
              </w:rPr>
              <w:t>Definisi</w:t>
            </w:r>
          </w:p>
        </w:tc>
        <w:tc>
          <w:tcPr>
            <w:tcW w:w="2576" w:type="dxa"/>
            <w:vAlign w:val="center"/>
          </w:tcPr>
          <w:p w:rsidR="006B4E6A" w:rsidRPr="007E4C36" w:rsidRDefault="006B4E6A" w:rsidP="00C50C67">
            <w:pPr>
              <w:jc w:val="center"/>
              <w:rPr>
                <w:b/>
                <w:sz w:val="24"/>
                <w:szCs w:val="24"/>
              </w:rPr>
            </w:pPr>
            <w:r w:rsidRPr="007E4C36">
              <w:rPr>
                <w:b/>
                <w:sz w:val="24"/>
                <w:szCs w:val="24"/>
              </w:rPr>
              <w:t>Indikator</w:t>
            </w:r>
          </w:p>
        </w:tc>
        <w:tc>
          <w:tcPr>
            <w:tcW w:w="1484" w:type="dxa"/>
          </w:tcPr>
          <w:p w:rsidR="006B4E6A" w:rsidRPr="007E4C36" w:rsidRDefault="006B4E6A" w:rsidP="00C50C67">
            <w:pPr>
              <w:jc w:val="center"/>
              <w:rPr>
                <w:b/>
                <w:sz w:val="24"/>
                <w:szCs w:val="24"/>
              </w:rPr>
            </w:pPr>
            <w:r w:rsidRPr="007E4C36">
              <w:rPr>
                <w:b/>
                <w:sz w:val="24"/>
                <w:szCs w:val="24"/>
              </w:rPr>
              <w:t>Pengukuran</w:t>
            </w:r>
          </w:p>
        </w:tc>
      </w:tr>
      <w:tr w:rsidR="006B4E6A" w:rsidRPr="007E4C36" w:rsidTr="00C50C67">
        <w:trPr>
          <w:trHeight w:val="20"/>
        </w:trPr>
        <w:tc>
          <w:tcPr>
            <w:tcW w:w="513" w:type="dxa"/>
          </w:tcPr>
          <w:p w:rsidR="006B4E6A" w:rsidRPr="007E4C36" w:rsidRDefault="006B4E6A" w:rsidP="00C50C67">
            <w:pPr>
              <w:jc w:val="both"/>
              <w:rPr>
                <w:sz w:val="24"/>
                <w:szCs w:val="24"/>
              </w:rPr>
            </w:pPr>
            <w:r w:rsidRPr="007E4C36">
              <w:rPr>
                <w:sz w:val="24"/>
                <w:szCs w:val="24"/>
              </w:rPr>
              <w:lastRenderedPageBreak/>
              <w:t>1</w:t>
            </w:r>
          </w:p>
        </w:tc>
        <w:tc>
          <w:tcPr>
            <w:tcW w:w="1629" w:type="dxa"/>
          </w:tcPr>
          <w:p w:rsidR="006B4E6A" w:rsidRPr="007E4C36" w:rsidRDefault="006B4E6A" w:rsidP="00C50C67">
            <w:pPr>
              <w:jc w:val="both"/>
              <w:rPr>
                <w:sz w:val="24"/>
                <w:szCs w:val="24"/>
              </w:rPr>
            </w:pPr>
            <w:r w:rsidRPr="007E4C36">
              <w:rPr>
                <w:sz w:val="24"/>
                <w:szCs w:val="24"/>
              </w:rPr>
              <w:t>Media Sosial (X1)</w:t>
            </w:r>
          </w:p>
        </w:tc>
        <w:tc>
          <w:tcPr>
            <w:tcW w:w="2472" w:type="dxa"/>
          </w:tcPr>
          <w:p w:rsidR="006B4E6A" w:rsidRPr="007E4C36" w:rsidRDefault="006B4E6A" w:rsidP="00C50C67">
            <w:pPr>
              <w:jc w:val="both"/>
              <w:rPr>
                <w:sz w:val="24"/>
                <w:szCs w:val="24"/>
              </w:rPr>
            </w:pPr>
            <w:r w:rsidRPr="007E4C36">
              <w:rPr>
                <w:sz w:val="24"/>
                <w:szCs w:val="24"/>
              </w:rPr>
              <w:t>Saat ini media sosial tidak hanya berfungsi sebagai alat komunikasi dan sosialisasi antar individu, namun juga merupakan alat yang penting bagi bisnis untuk mengkomunikasikan informasi yang berkaitan dengan merek dan dalam mengelola hubungan dengan pelanggan, karena lebih murah, lebih tertarget dan personal, serta fitur-fiturnya yang interaktif memungkinkan adanya partisipasi, kaloborasi, dan penyebaran informasi yang lebih cepat untuk menjangkau pelanggan dimana saja kapan saja dengan konten yang tepat dan relevan.</w:t>
            </w:r>
          </w:p>
          <w:p w:rsidR="006B4E6A" w:rsidRPr="007E4C36" w:rsidRDefault="006B4E6A" w:rsidP="00C50C67">
            <w:pPr>
              <w:jc w:val="both"/>
              <w:rPr>
                <w:sz w:val="24"/>
                <w:szCs w:val="24"/>
                <w:lang w:val="en-US"/>
              </w:rPr>
            </w:pPr>
            <w:r w:rsidRPr="007E4C36">
              <w:rPr>
                <w:sz w:val="24"/>
                <w:szCs w:val="24"/>
              </w:rPr>
              <w:fldChar w:fldCharType="begin" w:fldLock="1"/>
            </w:r>
            <w:r w:rsidRPr="007E4C36">
              <w:rPr>
                <w:sz w:val="24"/>
                <w:szCs w:val="24"/>
              </w:rPr>
              <w:instrText>ADDIN CSL_CITATION {"citationItems":[{"id":"ITEM-1","itemData":{"author":[{"dropping-particle":"","family":"Cheung, Pires, &amp; Rosenberger, III, 2019; Kotler &amp; Armstrong","given":"2021","non-dropping-particle":"","parse-names":false,"suffix":""}],"id":"ITEM-1","issued":{"date-parts":[["2022"]]},"page":"1-11","title":"Gambar 1. 1 Situs Web dan Aplikasi yang Digunakan dan Dikunjungi di Dunia Sumber: (Kemp, 2022)","type":"article-journal"},"uris":["http://www.mendeley.com/documents/?uuid=0c2d0742-d60a-438c-ac8f-204eaa23414c"]}],"mendeley":{"formattedCitation":"(Cheung, Pires, &amp; Rosenberger, III, 2019; Kotler &amp; Armstrong, 2022)"},"properties":{"noteIndex":0},"schema":"https://github.com/citation-style-language/schema/raw/master/csl-citation.json"}</w:instrText>
            </w:r>
            <w:r w:rsidRPr="007E4C36">
              <w:rPr>
                <w:sz w:val="24"/>
                <w:szCs w:val="24"/>
              </w:rPr>
              <w:fldChar w:fldCharType="separate"/>
            </w:r>
            <w:r w:rsidRPr="007E4C36">
              <w:rPr>
                <w:noProof/>
                <w:sz w:val="24"/>
                <w:szCs w:val="24"/>
              </w:rPr>
              <w:t>(Cheung, Pires, &amp; Rosenberger, III, 2019; Kotler &amp; Armstrong, 2022)</w:t>
            </w:r>
            <w:r w:rsidRPr="007E4C36">
              <w:rPr>
                <w:sz w:val="24"/>
                <w:szCs w:val="24"/>
              </w:rPr>
              <w:fldChar w:fldCharType="end"/>
            </w:r>
          </w:p>
        </w:tc>
        <w:tc>
          <w:tcPr>
            <w:tcW w:w="2576" w:type="dxa"/>
          </w:tcPr>
          <w:p w:rsidR="006B4E6A" w:rsidRPr="007E4C36" w:rsidRDefault="006B4E6A" w:rsidP="00C50C67">
            <w:pPr>
              <w:ind w:left="360"/>
              <w:jc w:val="both"/>
              <w:rPr>
                <w:b/>
                <w:sz w:val="24"/>
                <w:szCs w:val="24"/>
                <w:lang w:val="en-US"/>
              </w:rPr>
            </w:pPr>
            <w:r w:rsidRPr="007E4C36">
              <w:rPr>
                <w:i/>
                <w:sz w:val="24"/>
                <w:szCs w:val="24"/>
              </w:rPr>
              <w:t>Entertainment</w:t>
            </w:r>
          </w:p>
          <w:p w:rsidR="006B4E6A" w:rsidRPr="007E4C36" w:rsidRDefault="006B4E6A" w:rsidP="00C50C67">
            <w:pPr>
              <w:ind w:left="360"/>
              <w:jc w:val="both"/>
              <w:rPr>
                <w:b/>
                <w:sz w:val="24"/>
                <w:szCs w:val="24"/>
                <w:lang w:val="en-US"/>
              </w:rPr>
            </w:pPr>
            <w:r w:rsidRPr="007E4C36">
              <w:rPr>
                <w:i/>
                <w:sz w:val="24"/>
                <w:szCs w:val="24"/>
              </w:rPr>
              <w:t>Interaction</w:t>
            </w:r>
          </w:p>
          <w:p w:rsidR="006B4E6A" w:rsidRPr="007E4C36" w:rsidRDefault="006B4E6A" w:rsidP="00C50C67">
            <w:pPr>
              <w:ind w:left="360"/>
              <w:jc w:val="both"/>
              <w:rPr>
                <w:i/>
                <w:sz w:val="24"/>
                <w:szCs w:val="24"/>
              </w:rPr>
            </w:pPr>
            <w:r w:rsidRPr="007E4C36">
              <w:rPr>
                <w:i/>
                <w:sz w:val="24"/>
                <w:szCs w:val="24"/>
              </w:rPr>
              <w:t>Trendiness</w:t>
            </w:r>
          </w:p>
          <w:p w:rsidR="006B4E6A" w:rsidRPr="007E4C36" w:rsidRDefault="006B4E6A" w:rsidP="00C50C67">
            <w:pPr>
              <w:jc w:val="both"/>
              <w:rPr>
                <w:i/>
                <w:sz w:val="24"/>
                <w:szCs w:val="24"/>
              </w:rPr>
            </w:pPr>
            <w:r w:rsidRPr="007E4C36">
              <w:rPr>
                <w:i/>
                <w:sz w:val="24"/>
                <w:szCs w:val="24"/>
              </w:rPr>
              <w:t xml:space="preserve">     Customization </w:t>
            </w:r>
          </w:p>
          <w:p w:rsidR="006B4E6A" w:rsidRPr="007E4C36" w:rsidRDefault="006B4E6A" w:rsidP="00C50C67">
            <w:pPr>
              <w:jc w:val="center"/>
              <w:rPr>
                <w:sz w:val="24"/>
                <w:szCs w:val="24"/>
                <w:lang w:val="en-US"/>
              </w:rPr>
            </w:pPr>
          </w:p>
          <w:p w:rsidR="006B4E6A" w:rsidRPr="007E4C36" w:rsidRDefault="006B4E6A" w:rsidP="00C50C67">
            <w:pPr>
              <w:jc w:val="center"/>
              <w:rPr>
                <w:b/>
                <w:sz w:val="24"/>
                <w:szCs w:val="24"/>
              </w:rPr>
            </w:pPr>
            <w:r w:rsidRPr="007E4C36">
              <w:rPr>
                <w:sz w:val="24"/>
                <w:szCs w:val="24"/>
              </w:rPr>
              <w:fldChar w:fldCharType="begin" w:fldLock="1"/>
            </w:r>
            <w:r w:rsidRPr="007E4C36">
              <w:rPr>
                <w:sz w:val="24"/>
                <w:szCs w:val="24"/>
              </w:rPr>
              <w:instrText>ADDIN CSL_CITATION {"citationItems":[{"id":"ITEM-1","itemData":{"author":[{"dropping-particle":"","family":"Kim &amp; Ko (2012) dalam Godey","given":"dkk (2016) social","non-dropping-particle":"","parse-names":false,"suffix":""}],"id":"ITEM-1","issued":{"date-parts":[["2020"]]},"page":"21-22","title":"Pengertian Pemasaran Media Sosial","type":"article-journal"},"uris":["http://www.mendeley.com/documents/?uuid=e26e9d80-b4e4-43cf-aa86-9d16a859cacd"]}],"mendeley":{"formattedCitation":"(Kim &amp; Ko (2012) dalam Godey, 2020)","manualFormatting":"(Kim &amp; Ko, 2020)","plainTextFormattedCitation":"(Kim &amp; Ko (2012) dalam Godey, 2020)","previouslyFormattedCitation":"(Kim &amp; Ko (2012) dalam Godey, 2020)"},"properties":{"noteIndex":0},"schema":"https://github.com/citation-style-language/schema/raw/master/csl-citation.json"}</w:instrText>
            </w:r>
            <w:r w:rsidRPr="007E4C36">
              <w:rPr>
                <w:sz w:val="24"/>
                <w:szCs w:val="24"/>
              </w:rPr>
              <w:fldChar w:fldCharType="separate"/>
            </w:r>
            <w:r w:rsidRPr="007E4C36">
              <w:rPr>
                <w:noProof/>
                <w:sz w:val="24"/>
                <w:szCs w:val="24"/>
              </w:rPr>
              <w:t>(Kim &amp; Ko, 2020)</w:t>
            </w:r>
            <w:r w:rsidRPr="007E4C36">
              <w:rPr>
                <w:sz w:val="24"/>
                <w:szCs w:val="24"/>
              </w:rPr>
              <w:fldChar w:fldCharType="end"/>
            </w:r>
          </w:p>
        </w:tc>
        <w:tc>
          <w:tcPr>
            <w:tcW w:w="1484" w:type="dxa"/>
          </w:tcPr>
          <w:p w:rsidR="006B4E6A" w:rsidRPr="007E4C36" w:rsidRDefault="006B4E6A" w:rsidP="00C50C67">
            <w:pPr>
              <w:jc w:val="both"/>
              <w:rPr>
                <w:sz w:val="24"/>
                <w:szCs w:val="24"/>
              </w:rPr>
            </w:pPr>
            <w:r w:rsidRPr="007E4C36">
              <w:rPr>
                <w:sz w:val="24"/>
                <w:szCs w:val="24"/>
              </w:rPr>
              <w:t>Skala Likert</w:t>
            </w:r>
          </w:p>
        </w:tc>
      </w:tr>
      <w:tr w:rsidR="006B4E6A" w:rsidRPr="007E4C36" w:rsidTr="00C50C67">
        <w:trPr>
          <w:trHeight w:val="20"/>
        </w:trPr>
        <w:tc>
          <w:tcPr>
            <w:tcW w:w="513" w:type="dxa"/>
          </w:tcPr>
          <w:p w:rsidR="006B4E6A" w:rsidRPr="007E4C36" w:rsidRDefault="006B4E6A" w:rsidP="00C50C67">
            <w:pPr>
              <w:jc w:val="both"/>
              <w:rPr>
                <w:sz w:val="24"/>
                <w:szCs w:val="24"/>
              </w:rPr>
            </w:pPr>
            <w:r w:rsidRPr="007E4C36">
              <w:rPr>
                <w:sz w:val="24"/>
                <w:szCs w:val="24"/>
              </w:rPr>
              <w:t>2</w:t>
            </w:r>
          </w:p>
        </w:tc>
        <w:tc>
          <w:tcPr>
            <w:tcW w:w="1629" w:type="dxa"/>
          </w:tcPr>
          <w:p w:rsidR="006B4E6A" w:rsidRPr="007E4C36" w:rsidRDefault="006B4E6A" w:rsidP="00C50C67">
            <w:pPr>
              <w:jc w:val="both"/>
              <w:rPr>
                <w:sz w:val="24"/>
                <w:szCs w:val="24"/>
              </w:rPr>
            </w:pPr>
            <w:r w:rsidRPr="007E4C36">
              <w:rPr>
                <w:sz w:val="24"/>
                <w:szCs w:val="24"/>
              </w:rPr>
              <w:t>HumanCapital (X2)</w:t>
            </w:r>
          </w:p>
        </w:tc>
        <w:tc>
          <w:tcPr>
            <w:tcW w:w="2472" w:type="dxa"/>
          </w:tcPr>
          <w:p w:rsidR="006B4E6A" w:rsidRPr="007E4C36" w:rsidRDefault="006B4E6A" w:rsidP="00C50C67">
            <w:pPr>
              <w:jc w:val="both"/>
              <w:rPr>
                <w:sz w:val="24"/>
                <w:szCs w:val="24"/>
              </w:rPr>
            </w:pPr>
            <w:r w:rsidRPr="007E4C36">
              <w:rPr>
                <w:i/>
                <w:sz w:val="24"/>
                <w:szCs w:val="24"/>
              </w:rPr>
              <w:t>Human Capital</w:t>
            </w:r>
            <w:r w:rsidRPr="007E4C36">
              <w:rPr>
                <w:sz w:val="24"/>
                <w:szCs w:val="24"/>
              </w:rPr>
              <w:t xml:space="preserve"> sebagai suatu konsep yang dapat memberikan kontribusi pada kinerja UKM dengan berbasis pada sumber daya manusia yang dimiliki oleh UKM Kecama</w:t>
            </w:r>
            <w:r>
              <w:rPr>
                <w:sz w:val="24"/>
                <w:szCs w:val="24"/>
              </w:rPr>
              <w:t xml:space="preserve">tan Tanjung Morawa. Usaha </w:t>
            </w:r>
            <w:r w:rsidRPr="007E4C36">
              <w:rPr>
                <w:sz w:val="24"/>
                <w:szCs w:val="24"/>
              </w:rPr>
              <w:t xml:space="preserve">Kecil </w:t>
            </w:r>
            <w:r>
              <w:rPr>
                <w:sz w:val="24"/>
                <w:szCs w:val="24"/>
              </w:rPr>
              <w:t>Menengah</w:t>
            </w:r>
            <w:r w:rsidRPr="007E4C36">
              <w:rPr>
                <w:sz w:val="24"/>
                <w:szCs w:val="24"/>
              </w:rPr>
              <w:t xml:space="preserve"> (UKM) sebagai suatu entitas usaha sudah saatnya untuk lebih </w:t>
            </w:r>
            <w:r w:rsidRPr="007E4C36">
              <w:rPr>
                <w:sz w:val="24"/>
                <w:szCs w:val="24"/>
              </w:rPr>
              <w:lastRenderedPageBreak/>
              <w:t>memperhatikan kinerja perusahannya dari sisi peningkatan kemampuan sumber daya manusia.</w:t>
            </w:r>
          </w:p>
          <w:p w:rsidR="006B4E6A" w:rsidRPr="007E4C36" w:rsidRDefault="006B4E6A" w:rsidP="00C50C67">
            <w:pPr>
              <w:jc w:val="both"/>
              <w:rPr>
                <w:b/>
                <w:sz w:val="24"/>
                <w:szCs w:val="24"/>
                <w:lang w:val="en-US"/>
              </w:rPr>
            </w:pPr>
            <w:r>
              <w:rPr>
                <w:sz w:val="24"/>
                <w:szCs w:val="24"/>
              </w:rPr>
              <w:t xml:space="preserve"> Cohen (2014</w:t>
            </w:r>
            <w:r w:rsidRPr="007E4C36">
              <w:rPr>
                <w:sz w:val="24"/>
                <w:szCs w:val="24"/>
              </w:rPr>
              <w:t>)</w:t>
            </w:r>
          </w:p>
        </w:tc>
        <w:tc>
          <w:tcPr>
            <w:tcW w:w="2576" w:type="dxa"/>
          </w:tcPr>
          <w:p w:rsidR="006B4E6A" w:rsidRPr="007E4C36" w:rsidRDefault="006B4E6A" w:rsidP="006B4E6A">
            <w:pPr>
              <w:pStyle w:val="ListParagraph"/>
              <w:widowControl/>
              <w:numPr>
                <w:ilvl w:val="0"/>
                <w:numId w:val="9"/>
              </w:numPr>
              <w:autoSpaceDE/>
              <w:autoSpaceDN/>
              <w:spacing w:before="0"/>
              <w:contextualSpacing/>
              <w:jc w:val="both"/>
              <w:rPr>
                <w:sz w:val="24"/>
                <w:szCs w:val="24"/>
              </w:rPr>
            </w:pPr>
            <w:r w:rsidRPr="007E4C36">
              <w:rPr>
                <w:sz w:val="24"/>
                <w:szCs w:val="24"/>
                <w:lang w:val="id-ID"/>
              </w:rPr>
              <w:lastRenderedPageBreak/>
              <w:t>Pengetahuan (knowledge)</w:t>
            </w:r>
          </w:p>
          <w:p w:rsidR="006B4E6A" w:rsidRPr="007E4C36" w:rsidRDefault="006B4E6A" w:rsidP="006B4E6A">
            <w:pPr>
              <w:pStyle w:val="ListParagraph"/>
              <w:widowControl/>
              <w:numPr>
                <w:ilvl w:val="0"/>
                <w:numId w:val="9"/>
              </w:numPr>
              <w:autoSpaceDE/>
              <w:autoSpaceDN/>
              <w:spacing w:before="0"/>
              <w:contextualSpacing/>
              <w:jc w:val="both"/>
              <w:rPr>
                <w:sz w:val="24"/>
                <w:szCs w:val="24"/>
              </w:rPr>
            </w:pPr>
            <w:r w:rsidRPr="007E4C36">
              <w:rPr>
                <w:sz w:val="24"/>
                <w:szCs w:val="24"/>
                <w:lang w:val="id-ID"/>
              </w:rPr>
              <w:t>Keahlian (expertise)</w:t>
            </w:r>
          </w:p>
          <w:p w:rsidR="006B4E6A" w:rsidRPr="007E4C36" w:rsidRDefault="006B4E6A" w:rsidP="006B4E6A">
            <w:pPr>
              <w:pStyle w:val="ListParagraph"/>
              <w:widowControl/>
              <w:numPr>
                <w:ilvl w:val="0"/>
                <w:numId w:val="9"/>
              </w:numPr>
              <w:autoSpaceDE/>
              <w:autoSpaceDN/>
              <w:spacing w:before="0"/>
              <w:contextualSpacing/>
              <w:jc w:val="both"/>
              <w:rPr>
                <w:sz w:val="24"/>
                <w:szCs w:val="24"/>
              </w:rPr>
            </w:pPr>
            <w:r w:rsidRPr="007E4C36">
              <w:rPr>
                <w:sz w:val="24"/>
                <w:szCs w:val="24"/>
                <w:lang w:val="id-ID"/>
              </w:rPr>
              <w:t>Kemampuan (ability)</w:t>
            </w:r>
          </w:p>
          <w:p w:rsidR="006B4E6A" w:rsidRPr="007E4C36" w:rsidRDefault="006B4E6A" w:rsidP="006B4E6A">
            <w:pPr>
              <w:pStyle w:val="ListParagraph"/>
              <w:widowControl/>
              <w:numPr>
                <w:ilvl w:val="0"/>
                <w:numId w:val="9"/>
              </w:numPr>
              <w:autoSpaceDE/>
              <w:autoSpaceDN/>
              <w:spacing w:before="0"/>
              <w:contextualSpacing/>
              <w:jc w:val="both"/>
              <w:rPr>
                <w:b/>
                <w:sz w:val="24"/>
                <w:szCs w:val="24"/>
              </w:rPr>
            </w:pPr>
            <w:r w:rsidRPr="007E4C36">
              <w:rPr>
                <w:sz w:val="24"/>
                <w:szCs w:val="24"/>
                <w:lang w:val="id-ID"/>
              </w:rPr>
              <w:t>Keterampilan</w:t>
            </w:r>
          </w:p>
          <w:p w:rsidR="006B4E6A" w:rsidRPr="007E4C36" w:rsidRDefault="006B4E6A" w:rsidP="00C50C67">
            <w:pPr>
              <w:jc w:val="both"/>
              <w:rPr>
                <w:b/>
                <w:sz w:val="24"/>
                <w:szCs w:val="24"/>
              </w:rPr>
            </w:pPr>
          </w:p>
          <w:p w:rsidR="006B4E6A" w:rsidRPr="007E4C36" w:rsidRDefault="006B4E6A" w:rsidP="00C50C67">
            <w:pPr>
              <w:ind w:left="360"/>
              <w:jc w:val="both"/>
              <w:rPr>
                <w:i/>
                <w:sz w:val="24"/>
                <w:szCs w:val="24"/>
              </w:rPr>
            </w:pPr>
            <w:r w:rsidRPr="007E4C36">
              <w:rPr>
                <w:sz w:val="24"/>
                <w:szCs w:val="24"/>
              </w:rPr>
              <w:fldChar w:fldCharType="begin" w:fldLock="1"/>
            </w:r>
            <w:r w:rsidRPr="007E4C36">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7E4C36">
              <w:rPr>
                <w:rFonts w:ascii="MS Gothic" w:eastAsia="MS Gothic" w:hAnsi="MS Gothic" w:cs="MS Gothic" w:hint="eastAsia"/>
                <w:sz w:val="24"/>
                <w:szCs w:val="24"/>
              </w:rPr>
              <w:instrText>済無</w:instrText>
            </w:r>
            <w:r w:rsidRPr="007E4C36">
              <w:rPr>
                <w:sz w:val="24"/>
                <w:szCs w:val="24"/>
              </w:rPr>
              <w:instrText>No Title No Title No Title","type":"article-journal"},"uris":["http://www.mendeley.com/documents/?uuid=a9bd8ce7-6eb1-471b-b5c0-f1af927858b3"]}],"mendeley":{"formattedCitation":"(2016), 2016)","manualFormatting":"(Gaol, 2018)","plainTextFormattedCitation":"(2016), 2016)","previouslyFormattedCitation":"(2016), 2016)"},"properties":{"noteIndex":0},"schema":"https://github.com/citation-style-language/schema/raw/master/csl-citation.json"}</w:instrText>
            </w:r>
            <w:r w:rsidRPr="007E4C36">
              <w:rPr>
                <w:sz w:val="24"/>
                <w:szCs w:val="24"/>
              </w:rPr>
              <w:fldChar w:fldCharType="separate"/>
            </w:r>
            <w:r w:rsidRPr="007E4C36">
              <w:rPr>
                <w:noProof/>
                <w:sz w:val="24"/>
                <w:szCs w:val="24"/>
              </w:rPr>
              <w:t>(Gaol, 2018)</w:t>
            </w:r>
            <w:r w:rsidRPr="007E4C36">
              <w:rPr>
                <w:sz w:val="24"/>
                <w:szCs w:val="24"/>
              </w:rPr>
              <w:fldChar w:fldCharType="end"/>
            </w:r>
          </w:p>
          <w:p w:rsidR="006B4E6A" w:rsidRPr="007E4C36" w:rsidRDefault="006B4E6A" w:rsidP="00C50C67">
            <w:pPr>
              <w:jc w:val="both"/>
              <w:rPr>
                <w:b/>
                <w:sz w:val="24"/>
                <w:szCs w:val="24"/>
              </w:rPr>
            </w:pPr>
          </w:p>
        </w:tc>
        <w:tc>
          <w:tcPr>
            <w:tcW w:w="1484" w:type="dxa"/>
          </w:tcPr>
          <w:p w:rsidR="006B4E6A" w:rsidRPr="007E4C36" w:rsidRDefault="006B4E6A" w:rsidP="00C50C67">
            <w:pPr>
              <w:jc w:val="both"/>
              <w:rPr>
                <w:sz w:val="24"/>
                <w:szCs w:val="24"/>
              </w:rPr>
            </w:pPr>
            <w:r w:rsidRPr="007E4C36">
              <w:rPr>
                <w:sz w:val="24"/>
                <w:szCs w:val="24"/>
              </w:rPr>
              <w:t>Skala Likert</w:t>
            </w:r>
          </w:p>
        </w:tc>
      </w:tr>
      <w:tr w:rsidR="006B4E6A" w:rsidRPr="007E4C36" w:rsidTr="00C50C67">
        <w:trPr>
          <w:trHeight w:val="20"/>
        </w:trPr>
        <w:tc>
          <w:tcPr>
            <w:tcW w:w="513" w:type="dxa"/>
          </w:tcPr>
          <w:p w:rsidR="006B4E6A" w:rsidRPr="007E4C36" w:rsidRDefault="006B4E6A" w:rsidP="00C50C67">
            <w:pPr>
              <w:jc w:val="both"/>
              <w:rPr>
                <w:sz w:val="24"/>
                <w:szCs w:val="24"/>
              </w:rPr>
            </w:pPr>
            <w:r w:rsidRPr="007E4C36">
              <w:rPr>
                <w:sz w:val="24"/>
                <w:szCs w:val="24"/>
              </w:rPr>
              <w:t>3</w:t>
            </w:r>
          </w:p>
        </w:tc>
        <w:tc>
          <w:tcPr>
            <w:tcW w:w="1629" w:type="dxa"/>
          </w:tcPr>
          <w:p w:rsidR="006B4E6A" w:rsidRPr="007E4C36" w:rsidRDefault="006B4E6A" w:rsidP="00C50C67">
            <w:pPr>
              <w:jc w:val="both"/>
              <w:rPr>
                <w:sz w:val="24"/>
                <w:szCs w:val="24"/>
              </w:rPr>
            </w:pPr>
            <w:r w:rsidRPr="007E4C36">
              <w:rPr>
                <w:sz w:val="24"/>
                <w:szCs w:val="24"/>
              </w:rPr>
              <w:t>Inovasi Produk (X3)</w:t>
            </w:r>
          </w:p>
        </w:tc>
        <w:tc>
          <w:tcPr>
            <w:tcW w:w="2472" w:type="dxa"/>
          </w:tcPr>
          <w:p w:rsidR="006B4E6A" w:rsidRPr="007E4C36" w:rsidRDefault="006B4E6A" w:rsidP="00C50C67">
            <w:pPr>
              <w:jc w:val="both"/>
              <w:rPr>
                <w:sz w:val="24"/>
                <w:szCs w:val="24"/>
              </w:rPr>
            </w:pPr>
            <w:r w:rsidRPr="007E4C36">
              <w:rPr>
                <w:sz w:val="24"/>
                <w:szCs w:val="24"/>
              </w:rPr>
              <w:t xml:space="preserve">inovasi produk merupakan hasil dari berbagai macam proses yang digabungkan dan saling mempengaruhi antara satu dengan yang lain. Dengan dilakukannya inovasi produk, diharapkan dapat meningkatkan keputusan konsumen. </w:t>
            </w:r>
          </w:p>
          <w:p w:rsidR="006B4E6A" w:rsidRPr="007E4C36" w:rsidRDefault="006B4E6A" w:rsidP="00C50C67">
            <w:pPr>
              <w:jc w:val="both"/>
              <w:rPr>
                <w:sz w:val="24"/>
                <w:szCs w:val="24"/>
                <w:lang w:val="en-US"/>
              </w:rPr>
            </w:pPr>
            <w:r w:rsidRPr="007E4C36">
              <w:rPr>
                <w:sz w:val="24"/>
                <w:szCs w:val="24"/>
              </w:rPr>
              <w:fldChar w:fldCharType="begin" w:fldLock="1"/>
            </w:r>
            <w:r w:rsidRPr="007E4C36">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7E4C36">
              <w:rPr>
                <w:rFonts w:ascii="MS Gothic" w:eastAsia="MS Gothic" w:hAnsi="MS Gothic" w:cs="MS Gothic" w:hint="eastAsia"/>
                <w:sz w:val="24"/>
                <w:szCs w:val="24"/>
              </w:rPr>
              <w:instrText>済無</w:instrText>
            </w:r>
            <w:r w:rsidRPr="007E4C36">
              <w:rPr>
                <w:sz w:val="24"/>
                <w:szCs w:val="24"/>
              </w:rPr>
              <w:instrText>No Title No Title No Title","type":"article-journal"},"uris":["http://www.mendeley.com/documents/?uuid=a9bd8ce7-6eb1-471b-b5c0-f1af927858b3"]}],"mendeley":{"formattedCitation":"(2016), 2016)","manualFormatting":"Myres &amp; Marquis (dalam Kotler, 2016:454)","plainTextFormattedCitation":"(2016), 2016)","previouslyFormattedCitation":"(2016), 2016)"},"properties":{"noteIndex":0},"schema":"https://github.com/citation-style-language/schema/raw/master/csl-citation.json"}</w:instrText>
            </w:r>
            <w:r w:rsidRPr="007E4C36">
              <w:rPr>
                <w:sz w:val="24"/>
                <w:szCs w:val="24"/>
              </w:rPr>
              <w:fldChar w:fldCharType="separate"/>
            </w:r>
            <w:r w:rsidRPr="007E4C36">
              <w:rPr>
                <w:noProof/>
                <w:sz w:val="24"/>
                <w:szCs w:val="24"/>
              </w:rPr>
              <w:t>Myres &amp; Marquis (dalam Kotler, 2016:454)</w:t>
            </w:r>
            <w:r w:rsidRPr="007E4C36">
              <w:rPr>
                <w:sz w:val="24"/>
                <w:szCs w:val="24"/>
              </w:rPr>
              <w:fldChar w:fldCharType="end"/>
            </w:r>
          </w:p>
        </w:tc>
        <w:tc>
          <w:tcPr>
            <w:tcW w:w="2576" w:type="dxa"/>
          </w:tcPr>
          <w:p w:rsidR="006B4E6A" w:rsidRPr="007E4C36" w:rsidRDefault="006B4E6A" w:rsidP="006B4E6A">
            <w:pPr>
              <w:pStyle w:val="ListParagraph"/>
              <w:widowControl/>
              <w:numPr>
                <w:ilvl w:val="0"/>
                <w:numId w:val="11"/>
              </w:numPr>
              <w:autoSpaceDE/>
              <w:autoSpaceDN/>
              <w:spacing w:before="0"/>
              <w:contextualSpacing/>
              <w:jc w:val="both"/>
              <w:rPr>
                <w:sz w:val="24"/>
                <w:szCs w:val="24"/>
              </w:rPr>
            </w:pPr>
            <w:r w:rsidRPr="007E4C36">
              <w:rPr>
                <w:sz w:val="24"/>
                <w:szCs w:val="24"/>
                <w:lang w:val="id-ID"/>
              </w:rPr>
              <w:t xml:space="preserve">Kualitas Produk </w:t>
            </w:r>
          </w:p>
          <w:p w:rsidR="006B4E6A" w:rsidRPr="007E4C36" w:rsidRDefault="006B4E6A" w:rsidP="006B4E6A">
            <w:pPr>
              <w:pStyle w:val="ListParagraph"/>
              <w:widowControl/>
              <w:numPr>
                <w:ilvl w:val="0"/>
                <w:numId w:val="11"/>
              </w:numPr>
              <w:autoSpaceDE/>
              <w:autoSpaceDN/>
              <w:spacing w:before="0"/>
              <w:contextualSpacing/>
              <w:jc w:val="both"/>
              <w:rPr>
                <w:sz w:val="24"/>
                <w:szCs w:val="24"/>
              </w:rPr>
            </w:pPr>
            <w:r w:rsidRPr="007E4C36">
              <w:rPr>
                <w:sz w:val="24"/>
                <w:szCs w:val="24"/>
                <w:lang w:val="id-ID"/>
              </w:rPr>
              <w:t>Varian produk</w:t>
            </w:r>
          </w:p>
          <w:p w:rsidR="006B4E6A" w:rsidRPr="007E4C36" w:rsidRDefault="006B4E6A" w:rsidP="006B4E6A">
            <w:pPr>
              <w:pStyle w:val="ListParagraph"/>
              <w:widowControl/>
              <w:numPr>
                <w:ilvl w:val="0"/>
                <w:numId w:val="11"/>
              </w:numPr>
              <w:autoSpaceDE/>
              <w:autoSpaceDN/>
              <w:spacing w:before="0"/>
              <w:contextualSpacing/>
              <w:jc w:val="both"/>
              <w:rPr>
                <w:sz w:val="24"/>
                <w:szCs w:val="24"/>
              </w:rPr>
            </w:pPr>
            <w:r w:rsidRPr="007E4C36">
              <w:rPr>
                <w:sz w:val="24"/>
                <w:szCs w:val="24"/>
                <w:lang w:val="id-ID"/>
              </w:rPr>
              <w:t>Gaya dan Desain Produk</w:t>
            </w:r>
          </w:p>
          <w:p w:rsidR="006B4E6A" w:rsidRPr="007E4C36" w:rsidRDefault="006B4E6A" w:rsidP="00C50C67">
            <w:pPr>
              <w:pStyle w:val="ListParagraph"/>
              <w:ind w:left="472"/>
              <w:jc w:val="both"/>
              <w:rPr>
                <w:b/>
                <w:sz w:val="24"/>
                <w:szCs w:val="24"/>
                <w:lang w:val="id-ID"/>
              </w:rPr>
            </w:pPr>
          </w:p>
          <w:p w:rsidR="006B4E6A" w:rsidRPr="007E4C36" w:rsidRDefault="006B4E6A" w:rsidP="00C50C67">
            <w:pPr>
              <w:jc w:val="both"/>
              <w:rPr>
                <w:sz w:val="24"/>
                <w:szCs w:val="24"/>
              </w:rPr>
            </w:pPr>
            <w:r w:rsidRPr="007E4C36">
              <w:rPr>
                <w:sz w:val="24"/>
                <w:szCs w:val="24"/>
              </w:rPr>
              <w:t>(Kotler dan Amstrong, 2021)</w:t>
            </w:r>
          </w:p>
          <w:p w:rsidR="006B4E6A" w:rsidRPr="007E4C36" w:rsidRDefault="006B4E6A" w:rsidP="00C50C67">
            <w:pPr>
              <w:pStyle w:val="ListParagraph"/>
              <w:ind w:left="472"/>
              <w:jc w:val="both"/>
              <w:rPr>
                <w:b/>
                <w:sz w:val="24"/>
                <w:szCs w:val="24"/>
                <w:lang w:val="id-ID"/>
              </w:rPr>
            </w:pPr>
          </w:p>
        </w:tc>
        <w:tc>
          <w:tcPr>
            <w:tcW w:w="1484" w:type="dxa"/>
          </w:tcPr>
          <w:p w:rsidR="006B4E6A" w:rsidRPr="007E4C36" w:rsidRDefault="006B4E6A" w:rsidP="00C50C67">
            <w:pPr>
              <w:jc w:val="both"/>
              <w:rPr>
                <w:sz w:val="24"/>
                <w:szCs w:val="24"/>
              </w:rPr>
            </w:pPr>
            <w:r w:rsidRPr="007E4C36">
              <w:rPr>
                <w:sz w:val="24"/>
                <w:szCs w:val="24"/>
              </w:rPr>
              <w:t>Skala Likert</w:t>
            </w:r>
          </w:p>
        </w:tc>
      </w:tr>
      <w:tr w:rsidR="006B4E6A" w:rsidRPr="007E4C36" w:rsidTr="00C50C67">
        <w:trPr>
          <w:trHeight w:val="20"/>
        </w:trPr>
        <w:tc>
          <w:tcPr>
            <w:tcW w:w="513" w:type="dxa"/>
          </w:tcPr>
          <w:p w:rsidR="006B4E6A" w:rsidRPr="007E4C36" w:rsidRDefault="006B4E6A" w:rsidP="00C50C67">
            <w:pPr>
              <w:jc w:val="both"/>
              <w:rPr>
                <w:sz w:val="24"/>
                <w:szCs w:val="24"/>
              </w:rPr>
            </w:pPr>
            <w:r w:rsidRPr="007E4C36">
              <w:rPr>
                <w:sz w:val="24"/>
                <w:szCs w:val="24"/>
              </w:rPr>
              <w:t>4</w:t>
            </w:r>
          </w:p>
        </w:tc>
        <w:tc>
          <w:tcPr>
            <w:tcW w:w="1629" w:type="dxa"/>
          </w:tcPr>
          <w:p w:rsidR="006B4E6A" w:rsidRPr="007E4C36" w:rsidRDefault="006B4E6A" w:rsidP="00C50C67">
            <w:pPr>
              <w:jc w:val="both"/>
              <w:rPr>
                <w:sz w:val="24"/>
                <w:szCs w:val="24"/>
              </w:rPr>
            </w:pPr>
            <w:r w:rsidRPr="007E4C36">
              <w:rPr>
                <w:sz w:val="24"/>
                <w:szCs w:val="24"/>
              </w:rPr>
              <w:t>Kinerja UKM (Y)</w:t>
            </w:r>
          </w:p>
        </w:tc>
        <w:tc>
          <w:tcPr>
            <w:tcW w:w="2472" w:type="dxa"/>
          </w:tcPr>
          <w:p w:rsidR="006B4E6A" w:rsidRPr="007E4C36" w:rsidRDefault="006B4E6A" w:rsidP="00C50C67">
            <w:pPr>
              <w:jc w:val="both"/>
              <w:rPr>
                <w:sz w:val="24"/>
                <w:szCs w:val="24"/>
              </w:rPr>
            </w:pPr>
            <w:r w:rsidRPr="007E4C36">
              <w:rPr>
                <w:sz w:val="24"/>
                <w:szCs w:val="24"/>
              </w:rPr>
              <w:t>Kinerja UKM secara khusus merupakan penentuan ukuran-ukuran tertentu yang dapat mengukur keberhasilan suatu usaha dalam menghasilkan laba.</w:t>
            </w:r>
          </w:p>
          <w:p w:rsidR="006B4E6A" w:rsidRPr="007E4C36" w:rsidRDefault="006B4E6A" w:rsidP="00C50C67">
            <w:pPr>
              <w:jc w:val="both"/>
              <w:rPr>
                <w:sz w:val="24"/>
                <w:szCs w:val="24"/>
              </w:rPr>
            </w:pPr>
          </w:p>
          <w:p w:rsidR="006B4E6A" w:rsidRPr="007E4C36" w:rsidRDefault="006B4E6A" w:rsidP="00C50C67">
            <w:pPr>
              <w:jc w:val="both"/>
              <w:rPr>
                <w:sz w:val="24"/>
                <w:szCs w:val="24"/>
                <w:lang w:val="en-US"/>
              </w:rPr>
            </w:pPr>
            <w:r w:rsidRPr="007E4C36">
              <w:rPr>
                <w:sz w:val="24"/>
                <w:szCs w:val="24"/>
              </w:rPr>
              <w:fldChar w:fldCharType="begin" w:fldLock="1"/>
            </w:r>
            <w:r w:rsidRPr="007E4C36">
              <w:rPr>
                <w:sz w:val="24"/>
                <w:szCs w:val="24"/>
              </w:rPr>
              <w:instrText>ADDIN CSL_CITATION {"citationItems":[{"id":"ITEM-1","itemData":{"author":[{"dropping-particle":"","family":"(Sucipto","given":"2003).","non-dropping-particle":"","parse-names":false,"suffix":""}],"id":"ITEM-1","issue":"2016","issued":{"date-parts":[["2019"]]},"page":"1-8","title":"No Title","type":"article-journal"},"uris":["http://www.mendeley.com/documents/?uuid=f9e66c69-df79-469a-b39c-f212ed2e74b0"]}],"mendeley":{"formattedCitation":"((Sucipto, 2019)","manualFormatting":"(Sucipto, 2019)","plainTextFormattedCitation":"((Sucipto, 2019)","previouslyFormattedCitation":"((Sucipto, 2019)"},"properties":{"noteIndex":0},"schema":"https://github.com/citation-style-language/schema/raw/master/csl-citation.json"}</w:instrText>
            </w:r>
            <w:r w:rsidRPr="007E4C36">
              <w:rPr>
                <w:sz w:val="24"/>
                <w:szCs w:val="24"/>
              </w:rPr>
              <w:fldChar w:fldCharType="separate"/>
            </w:r>
            <w:r w:rsidRPr="007E4C36">
              <w:rPr>
                <w:noProof/>
                <w:sz w:val="24"/>
                <w:szCs w:val="24"/>
              </w:rPr>
              <w:t>(Sucipto, 2019)</w:t>
            </w:r>
            <w:r w:rsidRPr="007E4C36">
              <w:rPr>
                <w:sz w:val="24"/>
                <w:szCs w:val="24"/>
              </w:rPr>
              <w:fldChar w:fldCharType="end"/>
            </w:r>
          </w:p>
        </w:tc>
        <w:tc>
          <w:tcPr>
            <w:tcW w:w="2576" w:type="dxa"/>
          </w:tcPr>
          <w:p w:rsidR="006B4E6A" w:rsidRPr="007E4C36" w:rsidRDefault="006B4E6A" w:rsidP="006B4E6A">
            <w:pPr>
              <w:pStyle w:val="ListParagraph"/>
              <w:widowControl/>
              <w:numPr>
                <w:ilvl w:val="0"/>
                <w:numId w:val="10"/>
              </w:numPr>
              <w:autoSpaceDE/>
              <w:autoSpaceDN/>
              <w:spacing w:before="0"/>
              <w:contextualSpacing/>
              <w:jc w:val="both"/>
              <w:rPr>
                <w:sz w:val="24"/>
                <w:szCs w:val="24"/>
              </w:rPr>
            </w:pPr>
            <w:r w:rsidRPr="007E4C36">
              <w:rPr>
                <w:sz w:val="24"/>
                <w:szCs w:val="24"/>
                <w:lang w:val="id-ID"/>
              </w:rPr>
              <w:t>Peningkatan penjualan</w:t>
            </w:r>
          </w:p>
          <w:p w:rsidR="006B4E6A" w:rsidRPr="007E4C36" w:rsidRDefault="006B4E6A" w:rsidP="006B4E6A">
            <w:pPr>
              <w:pStyle w:val="ListParagraph"/>
              <w:widowControl/>
              <w:numPr>
                <w:ilvl w:val="0"/>
                <w:numId w:val="10"/>
              </w:numPr>
              <w:autoSpaceDE/>
              <w:autoSpaceDN/>
              <w:spacing w:before="0"/>
              <w:contextualSpacing/>
              <w:jc w:val="both"/>
              <w:rPr>
                <w:sz w:val="24"/>
                <w:szCs w:val="24"/>
                <w:lang w:val="id-ID"/>
              </w:rPr>
            </w:pPr>
            <w:r w:rsidRPr="007E4C36">
              <w:rPr>
                <w:sz w:val="24"/>
                <w:szCs w:val="24"/>
                <w:lang w:val="id-ID"/>
              </w:rPr>
              <w:t>Peningkatan profit</w:t>
            </w:r>
          </w:p>
          <w:p w:rsidR="006B4E6A" w:rsidRPr="007E4C36" w:rsidRDefault="006B4E6A" w:rsidP="006B4E6A">
            <w:pPr>
              <w:pStyle w:val="ListParagraph"/>
              <w:widowControl/>
              <w:numPr>
                <w:ilvl w:val="0"/>
                <w:numId w:val="10"/>
              </w:numPr>
              <w:autoSpaceDE/>
              <w:autoSpaceDN/>
              <w:spacing w:before="0"/>
              <w:contextualSpacing/>
              <w:jc w:val="both"/>
              <w:rPr>
                <w:b/>
                <w:sz w:val="24"/>
                <w:szCs w:val="24"/>
              </w:rPr>
            </w:pPr>
            <w:r w:rsidRPr="007E4C36">
              <w:rPr>
                <w:sz w:val="24"/>
                <w:szCs w:val="24"/>
              </w:rPr>
              <w:t>Pe</w:t>
            </w:r>
            <w:r w:rsidRPr="007E4C36">
              <w:rPr>
                <w:sz w:val="24"/>
                <w:szCs w:val="24"/>
                <w:lang w:val="id-ID"/>
              </w:rPr>
              <w:t>rtumbuhan memuaskan</w:t>
            </w:r>
          </w:p>
          <w:p w:rsidR="006B4E6A" w:rsidRPr="007E4C36" w:rsidRDefault="006B4E6A" w:rsidP="00C50C67">
            <w:pPr>
              <w:ind w:left="112"/>
              <w:jc w:val="both"/>
              <w:rPr>
                <w:b/>
                <w:sz w:val="24"/>
                <w:szCs w:val="24"/>
              </w:rPr>
            </w:pPr>
          </w:p>
          <w:p w:rsidR="006B4E6A" w:rsidRPr="007E4C36" w:rsidRDefault="006B4E6A" w:rsidP="00C50C67">
            <w:pPr>
              <w:pStyle w:val="ListParagraph"/>
              <w:ind w:left="472"/>
              <w:jc w:val="both"/>
              <w:rPr>
                <w:sz w:val="24"/>
                <w:szCs w:val="24"/>
                <w:lang w:val="id-ID"/>
              </w:rPr>
            </w:pPr>
            <w:r w:rsidRPr="007E4C36">
              <w:rPr>
                <w:sz w:val="24"/>
                <w:szCs w:val="24"/>
                <w:lang w:val="id-ID"/>
              </w:rPr>
              <w:fldChar w:fldCharType="begin" w:fldLock="1"/>
            </w:r>
            <w:r w:rsidRPr="007E4C36">
              <w:rPr>
                <w:sz w:val="24"/>
                <w:szCs w:val="24"/>
                <w:lang w:val="id-ID"/>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2014)","manualFormatting":"(Hutagalung, 2014) ","plainTextFormattedCitation":"((2010:7), 2014)","previouslyFormattedCitation":"((2010:7), 2014)"},"properties":{"noteIndex":0},"schema":"https://github.com/citation-style-language/schema/raw/master/csl-citation.json"}</w:instrText>
            </w:r>
            <w:r w:rsidRPr="007E4C36">
              <w:rPr>
                <w:sz w:val="24"/>
                <w:szCs w:val="24"/>
                <w:lang w:val="id-ID"/>
              </w:rPr>
              <w:fldChar w:fldCharType="separate"/>
            </w:r>
            <w:r w:rsidRPr="007E4C36">
              <w:rPr>
                <w:noProof/>
                <w:sz w:val="24"/>
                <w:szCs w:val="24"/>
                <w:lang w:val="id-ID"/>
              </w:rPr>
              <w:t xml:space="preserve">(Hutagalung, 2014) </w:t>
            </w:r>
            <w:r w:rsidRPr="007E4C36">
              <w:rPr>
                <w:sz w:val="24"/>
                <w:szCs w:val="24"/>
                <w:lang w:val="id-ID"/>
              </w:rPr>
              <w:fldChar w:fldCharType="end"/>
            </w:r>
          </w:p>
        </w:tc>
        <w:tc>
          <w:tcPr>
            <w:tcW w:w="1484" w:type="dxa"/>
          </w:tcPr>
          <w:p w:rsidR="006B4E6A" w:rsidRPr="007E4C36" w:rsidRDefault="006B4E6A" w:rsidP="00C50C67">
            <w:pPr>
              <w:jc w:val="both"/>
              <w:rPr>
                <w:sz w:val="24"/>
                <w:szCs w:val="24"/>
              </w:rPr>
            </w:pPr>
            <w:r w:rsidRPr="007E4C36">
              <w:rPr>
                <w:sz w:val="24"/>
                <w:szCs w:val="24"/>
              </w:rPr>
              <w:t>Skala Likert</w:t>
            </w:r>
          </w:p>
        </w:tc>
      </w:tr>
    </w:tbl>
    <w:p w:rsidR="006B4E6A" w:rsidRPr="00D0503C" w:rsidRDefault="006B4E6A" w:rsidP="006B4E6A">
      <w:pPr>
        <w:spacing w:line="480" w:lineRule="auto"/>
        <w:jc w:val="both"/>
        <w:rPr>
          <w:b/>
          <w:sz w:val="24"/>
          <w:szCs w:val="24"/>
        </w:rPr>
      </w:pPr>
    </w:p>
    <w:p w:rsidR="006B4E6A" w:rsidRPr="00836FB3" w:rsidRDefault="006B4E6A" w:rsidP="006B4E6A">
      <w:pPr>
        <w:spacing w:line="480" w:lineRule="auto"/>
        <w:jc w:val="both"/>
        <w:rPr>
          <w:b/>
          <w:sz w:val="24"/>
          <w:szCs w:val="24"/>
          <w:lang w:val="en-US"/>
        </w:rPr>
      </w:pPr>
      <w:r>
        <w:rPr>
          <w:b/>
          <w:sz w:val="24"/>
          <w:szCs w:val="24"/>
          <w:lang w:val="en-US"/>
        </w:rPr>
        <w:t>3.</w:t>
      </w:r>
      <w:r>
        <w:rPr>
          <w:b/>
          <w:sz w:val="24"/>
          <w:szCs w:val="24"/>
        </w:rPr>
        <w:t>5</w:t>
      </w:r>
      <w:r>
        <w:rPr>
          <w:b/>
          <w:sz w:val="24"/>
          <w:szCs w:val="24"/>
          <w:lang w:val="en-US"/>
        </w:rPr>
        <w:t xml:space="preserve"> </w:t>
      </w:r>
      <w:r w:rsidRPr="00836FB3">
        <w:rPr>
          <w:b/>
          <w:sz w:val="24"/>
          <w:szCs w:val="24"/>
        </w:rPr>
        <w:t>Instrumen Penelitian</w:t>
      </w:r>
    </w:p>
    <w:p w:rsidR="006B4E6A" w:rsidRDefault="006B4E6A" w:rsidP="006B4E6A">
      <w:pPr>
        <w:spacing w:line="480" w:lineRule="auto"/>
        <w:ind w:firstLine="567"/>
        <w:jc w:val="both"/>
        <w:rPr>
          <w:sz w:val="24"/>
          <w:szCs w:val="24"/>
        </w:rPr>
      </w:pPr>
      <w:r w:rsidRPr="003D267E">
        <w:rPr>
          <w:sz w:val="24"/>
          <w:szCs w:val="24"/>
        </w:rPr>
        <w:t xml:space="preserve">Instrumen Penelitian Menurut </w:t>
      </w:r>
      <w:r w:rsidRPr="003D267E">
        <w:rPr>
          <w:sz w:val="24"/>
          <w:szCs w:val="24"/>
        </w:rPr>
        <w:fldChar w:fldCharType="begin" w:fldLock="1"/>
      </w:r>
      <w:r>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approach.","author":[{"dropping-particle":"","family":"(2013:42)","given":"Husein Umar","non-dropping-particle":"","parse-names":false,"suffix":""}],"container-title":"Journal of Chemical Information and Modeling","id":"ITEM-1","issue":"9","issued":{"date-parts":[["2019"]]},"page":"1689-1699","title":"Metode Penelitian","type":"article-journal","volume":"53"},"uris":["http://www.mendeley.com/documents/?uuid=7542f33f-04e4-4b77-9e87-f44354ba2bd1"]}],"mendeley":{"formattedCitation":"((2013:42), 2019)","manualFormatting":"(Sugiyono,2016)","plainTextFormattedCitation":"((2013:42), 2019)","previouslyFormattedCitation":"((2013:42), 2019)"},"properties":{"noteIndex":0},"schema":"https://github.com/citation-style-language/schema/raw/master/csl-citation.json"}</w:instrText>
      </w:r>
      <w:r w:rsidRPr="003D267E">
        <w:rPr>
          <w:sz w:val="24"/>
          <w:szCs w:val="24"/>
        </w:rPr>
        <w:fldChar w:fldCharType="separate"/>
      </w:r>
      <w:r>
        <w:rPr>
          <w:noProof/>
          <w:sz w:val="24"/>
          <w:szCs w:val="24"/>
        </w:rPr>
        <w:t>(Sugiyono,2016</w:t>
      </w:r>
      <w:r w:rsidRPr="003D267E">
        <w:rPr>
          <w:noProof/>
          <w:sz w:val="24"/>
          <w:szCs w:val="24"/>
        </w:rPr>
        <w:t>)</w:t>
      </w:r>
      <w:r w:rsidRPr="003D267E">
        <w:rPr>
          <w:sz w:val="24"/>
          <w:szCs w:val="24"/>
        </w:rPr>
        <w:fldChar w:fldCharType="end"/>
      </w:r>
      <w:r w:rsidRPr="003D267E">
        <w:rPr>
          <w:sz w:val="24"/>
          <w:szCs w:val="24"/>
        </w:rPr>
        <w:t xml:space="preserve"> adalah suatu alat yang digunakan untuk mengukur fenomena a</w:t>
      </w:r>
      <w:r>
        <w:rPr>
          <w:sz w:val="24"/>
          <w:szCs w:val="24"/>
        </w:rPr>
        <w:t>lam maupun sosial yang diamati. Data yang digunakan dalam penelitian ini adalah data primer dan data sekunder. Dalam penelitian ini diperlukan data guna mendukung penulisan menuju sasaran yang hendak dicapai, yaitu :</w:t>
      </w:r>
    </w:p>
    <w:p w:rsidR="006B4E6A" w:rsidRPr="00B86EF0" w:rsidRDefault="006B4E6A" w:rsidP="006B4E6A">
      <w:pPr>
        <w:pStyle w:val="ListParagraph"/>
        <w:widowControl/>
        <w:numPr>
          <w:ilvl w:val="1"/>
          <w:numId w:val="12"/>
        </w:numPr>
        <w:autoSpaceDE/>
        <w:autoSpaceDN/>
        <w:spacing w:before="0" w:line="480" w:lineRule="auto"/>
        <w:ind w:left="284" w:hanging="284"/>
        <w:contextualSpacing/>
        <w:jc w:val="both"/>
        <w:rPr>
          <w:sz w:val="24"/>
          <w:szCs w:val="24"/>
        </w:rPr>
      </w:pPr>
      <w:r>
        <w:rPr>
          <w:sz w:val="24"/>
          <w:szCs w:val="24"/>
          <w:lang w:val="id-ID"/>
        </w:rPr>
        <w:t xml:space="preserve">Data Primer </w:t>
      </w:r>
    </w:p>
    <w:p w:rsidR="006B4E6A" w:rsidRDefault="006B4E6A" w:rsidP="006B4E6A">
      <w:pPr>
        <w:pStyle w:val="ListParagraph"/>
        <w:spacing w:line="480" w:lineRule="auto"/>
        <w:ind w:left="284" w:hanging="284"/>
        <w:jc w:val="both"/>
        <w:rPr>
          <w:sz w:val="24"/>
          <w:szCs w:val="24"/>
          <w:lang w:val="id-ID"/>
        </w:rPr>
      </w:pPr>
      <w:r>
        <w:rPr>
          <w:sz w:val="24"/>
          <w:szCs w:val="24"/>
          <w:lang w:val="id-ID"/>
        </w:rPr>
        <w:lastRenderedPageBreak/>
        <w:t>Data Primer adalah data yang diperoleh secara langsung dari responden terpilih pada lokasi penelitian. Data primer diperoleh dengan menyebarkan kuesioner kepada para UKM di Kecamatan tanjung Morawa.</w:t>
      </w:r>
    </w:p>
    <w:p w:rsidR="006B4E6A" w:rsidRPr="00B86EF0" w:rsidRDefault="006B4E6A" w:rsidP="006B4E6A">
      <w:pPr>
        <w:pStyle w:val="ListParagraph"/>
        <w:widowControl/>
        <w:numPr>
          <w:ilvl w:val="1"/>
          <w:numId w:val="12"/>
        </w:numPr>
        <w:autoSpaceDE/>
        <w:autoSpaceDN/>
        <w:spacing w:before="0" w:line="480" w:lineRule="auto"/>
        <w:ind w:left="284" w:hanging="284"/>
        <w:contextualSpacing/>
        <w:jc w:val="both"/>
        <w:rPr>
          <w:sz w:val="24"/>
          <w:szCs w:val="24"/>
        </w:rPr>
      </w:pPr>
      <w:r>
        <w:rPr>
          <w:sz w:val="24"/>
          <w:szCs w:val="24"/>
          <w:lang w:val="id-ID"/>
        </w:rPr>
        <w:t xml:space="preserve">Data sekunder </w:t>
      </w:r>
    </w:p>
    <w:p w:rsidR="006B4E6A" w:rsidRDefault="006B4E6A" w:rsidP="006B4E6A">
      <w:pPr>
        <w:pStyle w:val="ListParagraph"/>
        <w:spacing w:line="480" w:lineRule="auto"/>
        <w:ind w:left="284" w:hanging="284"/>
        <w:jc w:val="both"/>
        <w:rPr>
          <w:sz w:val="24"/>
          <w:szCs w:val="24"/>
          <w:lang w:val="id-ID"/>
        </w:rPr>
      </w:pPr>
      <w:r>
        <w:rPr>
          <w:sz w:val="24"/>
          <w:szCs w:val="24"/>
          <w:lang w:val="id-ID"/>
        </w:rPr>
        <w:t>Data sekunder adalah data yang diperoleh melalui studi dokumentasi baik dari buku, jurnal, dan informasi dari internet untuk mendukung penelitian ini.</w:t>
      </w:r>
    </w:p>
    <w:p w:rsidR="006B4E6A" w:rsidRPr="002604A4" w:rsidRDefault="006B4E6A" w:rsidP="006B4E6A">
      <w:pPr>
        <w:pStyle w:val="ListParagraph"/>
        <w:spacing w:line="480" w:lineRule="auto"/>
        <w:ind w:left="284" w:hanging="284"/>
        <w:jc w:val="both"/>
        <w:rPr>
          <w:sz w:val="24"/>
          <w:szCs w:val="24"/>
        </w:rPr>
      </w:pPr>
    </w:p>
    <w:p w:rsidR="006B4E6A" w:rsidRPr="003D267E" w:rsidRDefault="006B4E6A" w:rsidP="006B4E6A">
      <w:pPr>
        <w:pStyle w:val="Heading1"/>
        <w:spacing w:before="0" w:line="480" w:lineRule="auto"/>
        <w:jc w:val="both"/>
      </w:pPr>
      <w:bookmarkStart w:id="5" w:name="_Toc150855805"/>
      <w:r>
        <w:rPr>
          <w:lang w:val="en-US"/>
        </w:rPr>
        <w:t>3.</w:t>
      </w:r>
      <w:r>
        <w:t xml:space="preserve">6 </w:t>
      </w:r>
      <w:r w:rsidRPr="003D267E">
        <w:t>Teknik Pengumpulan Data</w:t>
      </w:r>
      <w:bookmarkEnd w:id="5"/>
    </w:p>
    <w:p w:rsidR="006B4E6A" w:rsidRDefault="006B4E6A" w:rsidP="006B4E6A">
      <w:pPr>
        <w:spacing w:line="480" w:lineRule="auto"/>
        <w:ind w:firstLine="720"/>
        <w:jc w:val="both"/>
        <w:rPr>
          <w:sz w:val="24"/>
          <w:szCs w:val="24"/>
          <w:lang w:val="en-US"/>
        </w:rPr>
      </w:pPr>
      <w:r w:rsidRPr="003D267E">
        <w:rPr>
          <w:sz w:val="24"/>
          <w:szCs w:val="24"/>
        </w:rPr>
        <w:t xml:space="preserve">Metode pengumpulan data merupakan suatu bentuk pengumpulan data yang bertujuan menggambarkan dan memaparkan keadaan yang ada di perusahaan. Menurut </w:t>
      </w:r>
      <w:r w:rsidRPr="00B8323B">
        <w:rPr>
          <w:sz w:val="24"/>
          <w:szCs w:val="24"/>
        </w:rPr>
        <w:fldChar w:fldCharType="begin" w:fldLock="1"/>
      </w:r>
      <w:r w:rsidRPr="00B8323B">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approach.","author":[{"dropping-particle":"","family":"(2013:42)","given":"Husein Umar","non-dropping-particle":"","parse-names":false,"suffix":""}],"container-title":"Journal of Chemical Information and Modeling","id":"ITEM-1","issue":"9","issued":{"date-parts":[["2019"]]},"page":"1689-1699","title":"Metode Penelitian","type":"article-journal","volume":"53"},"uris":["http://www.mendeley.com/documents/?uuid=7542f33f-04e4-4b77-9e87-f44354ba2bd1"]}],"mendeley":{"formattedCitation":"((2013:42), 2019)","manualFormatting":"(Sambas Ali, 2019)","plainTextFormattedCitation":"((2013:42), 2019)","previouslyFormattedCitation":"((2013:42), 2019)"},"properties":{"noteIndex":0},"schema":"https://github.com/citation-style-language/schema/raw/master/csl-citation.json"}</w:instrText>
      </w:r>
      <w:r w:rsidRPr="00B8323B">
        <w:rPr>
          <w:sz w:val="24"/>
          <w:szCs w:val="24"/>
        </w:rPr>
        <w:fldChar w:fldCharType="separate"/>
      </w:r>
      <w:r>
        <w:rPr>
          <w:noProof/>
          <w:sz w:val="24"/>
          <w:szCs w:val="24"/>
        </w:rPr>
        <w:t>(</w:t>
      </w:r>
      <w:r w:rsidRPr="00B8323B">
        <w:rPr>
          <w:noProof/>
          <w:sz w:val="24"/>
          <w:szCs w:val="24"/>
        </w:rPr>
        <w:t>Ali, 2019)</w:t>
      </w:r>
      <w:r w:rsidRPr="00B8323B">
        <w:rPr>
          <w:sz w:val="24"/>
          <w:szCs w:val="24"/>
        </w:rPr>
        <w:fldChar w:fldCharType="end"/>
      </w:r>
      <w:r w:rsidRPr="003D267E">
        <w:rPr>
          <w:sz w:val="24"/>
          <w:szCs w:val="24"/>
        </w:rPr>
        <w:t xml:space="preserve"> teknik pengumpulan data adalah “Teknik pengumpulan data adalah cara cara yang dapat digunakan untuk mengumpulkan data”.</w:t>
      </w:r>
    </w:p>
    <w:p w:rsidR="006B4E6A" w:rsidRDefault="006B4E6A" w:rsidP="006B4E6A">
      <w:pPr>
        <w:spacing w:line="480" w:lineRule="auto"/>
        <w:ind w:firstLine="720"/>
        <w:jc w:val="both"/>
        <w:rPr>
          <w:sz w:val="24"/>
          <w:szCs w:val="24"/>
          <w:lang w:val="en-US"/>
        </w:rPr>
      </w:pPr>
      <w:r w:rsidRPr="003D267E">
        <w:rPr>
          <w:sz w:val="24"/>
          <w:szCs w:val="24"/>
        </w:rPr>
        <w:t>Adapun teknik pengumpulan data yang dilakukan penulis adalah sebagai berikut :</w:t>
      </w:r>
    </w:p>
    <w:p w:rsidR="006B4E6A" w:rsidRPr="00CB21F5" w:rsidRDefault="006B4E6A" w:rsidP="006B4E6A">
      <w:pPr>
        <w:pStyle w:val="ListParagraph"/>
        <w:widowControl/>
        <w:numPr>
          <w:ilvl w:val="0"/>
          <w:numId w:val="18"/>
        </w:numPr>
        <w:autoSpaceDE/>
        <w:autoSpaceDN/>
        <w:spacing w:before="0" w:line="480" w:lineRule="auto"/>
        <w:contextualSpacing/>
        <w:jc w:val="both"/>
        <w:rPr>
          <w:sz w:val="24"/>
          <w:szCs w:val="24"/>
        </w:rPr>
      </w:pPr>
      <w:r>
        <w:rPr>
          <w:sz w:val="24"/>
          <w:szCs w:val="24"/>
        </w:rPr>
        <w:t>Observasi</w:t>
      </w:r>
    </w:p>
    <w:p w:rsidR="006B4E6A" w:rsidRPr="00CB21F5" w:rsidRDefault="006B4E6A" w:rsidP="006B4E6A">
      <w:pPr>
        <w:pStyle w:val="ListParagraph"/>
        <w:spacing w:line="480" w:lineRule="auto"/>
        <w:jc w:val="both"/>
        <w:rPr>
          <w:sz w:val="24"/>
          <w:szCs w:val="24"/>
        </w:rPr>
      </w:pPr>
      <w:r>
        <w:rPr>
          <w:sz w:val="24"/>
          <w:szCs w:val="24"/>
          <w:lang w:val="id-ID"/>
        </w:rPr>
        <w:t>Observasi</w:t>
      </w:r>
      <w:r w:rsidRPr="00CB21F5">
        <w:rPr>
          <w:sz w:val="24"/>
          <w:szCs w:val="24"/>
        </w:rPr>
        <w:t xml:space="preserve"> yaitu pengumpulan data dengan metode observasi adalah metode teknikl pengumpulan data dengan melakukan pengamatan terhadap perilaku subjek yang sedang diteliti kemudian dilakukan pencatatan tentang apa yang sedang diamati.</w:t>
      </w:r>
    </w:p>
    <w:p w:rsidR="006B4E6A" w:rsidRPr="00CB21F5" w:rsidRDefault="006B4E6A" w:rsidP="006B4E6A">
      <w:pPr>
        <w:pStyle w:val="ListParagraph"/>
        <w:widowControl/>
        <w:numPr>
          <w:ilvl w:val="0"/>
          <w:numId w:val="18"/>
        </w:numPr>
        <w:autoSpaceDE/>
        <w:autoSpaceDN/>
        <w:spacing w:before="0" w:line="480" w:lineRule="auto"/>
        <w:contextualSpacing/>
        <w:jc w:val="both"/>
        <w:rPr>
          <w:sz w:val="24"/>
          <w:szCs w:val="24"/>
        </w:rPr>
      </w:pPr>
      <w:r w:rsidRPr="00CB21F5">
        <w:rPr>
          <w:sz w:val="24"/>
          <w:szCs w:val="24"/>
        </w:rPr>
        <w:t>Inte</w:t>
      </w:r>
      <w:r>
        <w:rPr>
          <w:sz w:val="24"/>
          <w:szCs w:val="24"/>
        </w:rPr>
        <w:t>rview (Wawancara)</w:t>
      </w:r>
    </w:p>
    <w:p w:rsidR="006B4E6A" w:rsidRPr="00CB21F5" w:rsidRDefault="006B4E6A" w:rsidP="006B4E6A">
      <w:pPr>
        <w:pStyle w:val="ListParagraph"/>
        <w:spacing w:line="480" w:lineRule="auto"/>
        <w:jc w:val="both"/>
        <w:rPr>
          <w:sz w:val="24"/>
          <w:szCs w:val="24"/>
        </w:rPr>
      </w:pPr>
      <w:r>
        <w:rPr>
          <w:sz w:val="24"/>
          <w:szCs w:val="24"/>
          <w:lang w:val="id-ID"/>
        </w:rPr>
        <w:t xml:space="preserve">Interview (Wawancara) </w:t>
      </w:r>
      <w:r w:rsidRPr="00CB21F5">
        <w:rPr>
          <w:sz w:val="24"/>
          <w:szCs w:val="24"/>
        </w:rPr>
        <w:t xml:space="preserve">yaitu metode yang dipakai oleh peneliti untuk </w:t>
      </w:r>
      <w:r w:rsidRPr="00CB21F5">
        <w:rPr>
          <w:sz w:val="24"/>
          <w:szCs w:val="24"/>
        </w:rPr>
        <w:lastRenderedPageBreak/>
        <w:t>mengumpulkan informasi mengenai variabel yang diteliti dengan cara tanya jawab secara langsung dengan responden. Dalam wawancara ini peneliti menggunakan teknik wawancara terstruktur sesuai dengan kuesioner yang telah disediakan. Pengguna teknik ini dengan pertimbangan agar jawaban yang diberikan oleh responden tidak biasa dari yang seharusnya untuk diukur.</w:t>
      </w:r>
    </w:p>
    <w:p w:rsidR="006B4E6A" w:rsidRPr="00CB21F5" w:rsidRDefault="006B4E6A" w:rsidP="006B4E6A">
      <w:pPr>
        <w:pStyle w:val="ListParagraph"/>
        <w:widowControl/>
        <w:numPr>
          <w:ilvl w:val="0"/>
          <w:numId w:val="18"/>
        </w:numPr>
        <w:autoSpaceDE/>
        <w:autoSpaceDN/>
        <w:spacing w:before="0" w:line="480" w:lineRule="auto"/>
        <w:contextualSpacing/>
        <w:jc w:val="both"/>
        <w:rPr>
          <w:sz w:val="24"/>
          <w:szCs w:val="24"/>
        </w:rPr>
      </w:pPr>
      <w:r w:rsidRPr="00CB21F5">
        <w:rPr>
          <w:sz w:val="24"/>
          <w:szCs w:val="24"/>
        </w:rPr>
        <w:t>Angket (Kuesioner)</w:t>
      </w:r>
    </w:p>
    <w:p w:rsidR="006B4E6A" w:rsidRDefault="006B4E6A" w:rsidP="006B4E6A">
      <w:pPr>
        <w:pStyle w:val="ListParagraph"/>
        <w:spacing w:line="480" w:lineRule="auto"/>
        <w:jc w:val="both"/>
        <w:rPr>
          <w:sz w:val="24"/>
          <w:szCs w:val="24"/>
          <w:lang w:val="id-ID"/>
        </w:rPr>
      </w:pPr>
      <w:r>
        <w:rPr>
          <w:sz w:val="24"/>
          <w:szCs w:val="24"/>
          <w:lang w:val="id-ID"/>
        </w:rPr>
        <w:t xml:space="preserve">Angket (Kuesioner) Menurut Sugiyono (2016:142) yang dimaksud merupakan teknik pengumpulan data yang dilakukan dengan cara memberi seperangkat pertanyaan tertulis kepada responden untuk dijawabnya. </w:t>
      </w:r>
    </w:p>
    <w:p w:rsidR="006B4E6A" w:rsidRDefault="006B4E6A" w:rsidP="006B4E6A">
      <w:pPr>
        <w:pStyle w:val="ListParagraph"/>
        <w:spacing w:line="480" w:lineRule="auto"/>
        <w:jc w:val="both"/>
        <w:rPr>
          <w:sz w:val="24"/>
          <w:szCs w:val="24"/>
          <w:lang w:val="id-ID"/>
        </w:rPr>
      </w:pPr>
      <w:r>
        <w:rPr>
          <w:sz w:val="24"/>
          <w:szCs w:val="24"/>
          <w:lang w:val="id-ID"/>
        </w:rPr>
        <w:t xml:space="preserve">Skala pengukuran yang digunakan untuk mengukur baik variabel bebas maupun variabel terikat dalam penelitian ini adalah dengan menggunakan skala likert, skala ini umumnya menggunakan 5 (lima) angka penelitian yaitu : </w:t>
      </w:r>
    </w:p>
    <w:p w:rsidR="006B4E6A" w:rsidRPr="00CB21F5" w:rsidRDefault="006B4E6A" w:rsidP="006B4E6A">
      <w:pPr>
        <w:pStyle w:val="ListParagraph"/>
        <w:jc w:val="center"/>
        <w:rPr>
          <w:b/>
          <w:sz w:val="24"/>
          <w:szCs w:val="24"/>
          <w:lang w:val="id-ID"/>
        </w:rPr>
      </w:pPr>
      <w:r>
        <w:rPr>
          <w:b/>
          <w:sz w:val="24"/>
          <w:szCs w:val="24"/>
          <w:lang w:val="id-ID"/>
        </w:rPr>
        <w:t>Tabel 3.</w:t>
      </w:r>
      <w:r>
        <w:rPr>
          <w:b/>
          <w:sz w:val="24"/>
          <w:szCs w:val="24"/>
        </w:rPr>
        <w:t>4</w:t>
      </w:r>
    </w:p>
    <w:p w:rsidR="006B4E6A" w:rsidRDefault="006B4E6A" w:rsidP="006B4E6A">
      <w:pPr>
        <w:pStyle w:val="ListParagraph"/>
        <w:jc w:val="center"/>
        <w:rPr>
          <w:b/>
          <w:sz w:val="24"/>
          <w:szCs w:val="24"/>
          <w:lang w:val="id-ID"/>
        </w:rPr>
      </w:pPr>
      <w:r w:rsidRPr="00CB21F5">
        <w:rPr>
          <w:b/>
          <w:sz w:val="24"/>
          <w:szCs w:val="24"/>
          <w:lang w:val="id-ID"/>
        </w:rPr>
        <w:t>Skala Likert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3554"/>
      </w:tblGrid>
      <w:tr w:rsidR="006B4E6A" w:rsidRPr="007E4C36" w:rsidTr="00C50C67">
        <w:trPr>
          <w:trHeight w:val="255"/>
        </w:trPr>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Alternatif jawaban</w:t>
            </w:r>
          </w:p>
        </w:tc>
        <w:tc>
          <w:tcPr>
            <w:tcW w:w="4077" w:type="dxa"/>
          </w:tcPr>
          <w:p w:rsidR="006B4E6A" w:rsidRPr="007E4C36" w:rsidRDefault="006B4E6A" w:rsidP="00C50C67">
            <w:pPr>
              <w:pStyle w:val="ListParagraph"/>
              <w:ind w:left="0"/>
              <w:jc w:val="center"/>
              <w:rPr>
                <w:b/>
                <w:sz w:val="24"/>
                <w:szCs w:val="24"/>
                <w:lang w:val="id-ID"/>
              </w:rPr>
            </w:pPr>
            <w:r w:rsidRPr="007E4C36">
              <w:rPr>
                <w:b/>
                <w:sz w:val="24"/>
                <w:szCs w:val="24"/>
                <w:lang w:val="id-ID"/>
              </w:rPr>
              <w:t>Bobot</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 xml:space="preserve">Sangat Setuju </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5</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 xml:space="preserve">Setuju </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4</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Ragu-Ragu</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3</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 xml:space="preserve">Tidak Setuju </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2</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Sangat Tidak Setuju</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1</w:t>
            </w:r>
          </w:p>
        </w:tc>
      </w:tr>
    </w:tbl>
    <w:p w:rsidR="006B4E6A" w:rsidRDefault="006B4E6A" w:rsidP="006B4E6A">
      <w:pPr>
        <w:pStyle w:val="ListParagraph"/>
        <w:spacing w:line="480" w:lineRule="auto"/>
        <w:jc w:val="center"/>
        <w:rPr>
          <w:b/>
          <w:sz w:val="24"/>
          <w:szCs w:val="24"/>
        </w:rPr>
      </w:pPr>
    </w:p>
    <w:p w:rsidR="006B4E6A" w:rsidRPr="003F3B48" w:rsidRDefault="006B4E6A" w:rsidP="006B4E6A">
      <w:pPr>
        <w:pStyle w:val="ListParagraph"/>
        <w:spacing w:line="480" w:lineRule="auto"/>
        <w:jc w:val="center"/>
        <w:rPr>
          <w:b/>
          <w:sz w:val="24"/>
          <w:szCs w:val="24"/>
        </w:rPr>
      </w:pPr>
    </w:p>
    <w:p w:rsidR="006B4E6A" w:rsidRPr="003D267E" w:rsidRDefault="006B4E6A" w:rsidP="006B4E6A">
      <w:pPr>
        <w:pStyle w:val="Heading1"/>
        <w:spacing w:before="0" w:line="480" w:lineRule="auto"/>
        <w:jc w:val="both"/>
      </w:pPr>
      <w:bookmarkStart w:id="6" w:name="_Toc150855806"/>
      <w:r>
        <w:rPr>
          <w:lang w:val="en-US"/>
        </w:rPr>
        <w:t>3.</w:t>
      </w:r>
      <w:r>
        <w:t>7</w:t>
      </w:r>
      <w:r>
        <w:rPr>
          <w:lang w:val="en-US"/>
        </w:rPr>
        <w:tab/>
      </w:r>
      <w:r>
        <w:t>Teknik Analisis Data</w:t>
      </w:r>
      <w:bookmarkEnd w:id="6"/>
    </w:p>
    <w:p w:rsidR="006B4E6A" w:rsidRPr="00852BF0" w:rsidRDefault="006B4E6A" w:rsidP="006B4E6A">
      <w:pPr>
        <w:spacing w:line="480" w:lineRule="auto"/>
        <w:jc w:val="both"/>
        <w:rPr>
          <w:b/>
          <w:sz w:val="24"/>
          <w:szCs w:val="24"/>
        </w:rPr>
      </w:pPr>
      <w:r>
        <w:rPr>
          <w:b/>
          <w:sz w:val="24"/>
          <w:szCs w:val="24"/>
        </w:rPr>
        <w:t xml:space="preserve">3.7.1    </w:t>
      </w:r>
      <w:r w:rsidRPr="00852BF0">
        <w:rPr>
          <w:b/>
          <w:sz w:val="24"/>
          <w:szCs w:val="24"/>
        </w:rPr>
        <w:t xml:space="preserve">Uji Validitas </w:t>
      </w:r>
    </w:p>
    <w:p w:rsidR="006B4E6A" w:rsidRDefault="006B4E6A" w:rsidP="006B4E6A">
      <w:pPr>
        <w:pStyle w:val="ListParagraph"/>
        <w:spacing w:line="480" w:lineRule="auto"/>
        <w:ind w:left="360" w:firstLine="360"/>
        <w:jc w:val="both"/>
        <w:rPr>
          <w:sz w:val="24"/>
          <w:szCs w:val="24"/>
        </w:rPr>
      </w:pPr>
      <w:r>
        <w:rPr>
          <w:sz w:val="24"/>
          <w:szCs w:val="24"/>
          <w:lang w:val="id-ID"/>
        </w:rPr>
        <w:t xml:space="preserve">Menurut (Arikunto, 2017:211) </w:t>
      </w:r>
      <w:r w:rsidRPr="003D267E">
        <w:rPr>
          <w:sz w:val="24"/>
          <w:szCs w:val="24"/>
          <w:lang w:val="id-ID"/>
        </w:rPr>
        <w:t xml:space="preserve">menyatakan bahwa validitas adalah suatu ukuran yang menunjukan tingkat-tingkat kevalidan atau kesahihan suatu instrumen. Menurut </w:t>
      </w:r>
      <w:r>
        <w:rPr>
          <w:sz w:val="24"/>
          <w:szCs w:val="24"/>
        </w:rPr>
        <w:t>(</w:t>
      </w:r>
      <w:r w:rsidRPr="003D267E">
        <w:rPr>
          <w:sz w:val="24"/>
          <w:szCs w:val="24"/>
          <w:lang w:val="id-ID"/>
        </w:rPr>
        <w:t>Sugiyono</w:t>
      </w:r>
      <w:r>
        <w:rPr>
          <w:sz w:val="24"/>
          <w:szCs w:val="24"/>
        </w:rPr>
        <w:t>,</w:t>
      </w:r>
      <w:r w:rsidRPr="003D267E">
        <w:rPr>
          <w:sz w:val="24"/>
          <w:szCs w:val="24"/>
          <w:lang w:val="id-ID"/>
        </w:rPr>
        <w:t xml:space="preserve"> 2016:178) Kriteria atau syarat suatu item tersebut dinyatakan valid adalah bila kolerasi tiap faktor tersebut bernilai positif dan besarnya 0,3 ketas. Uji validitas dimaksud untuk mengetahui seberapa cermat suatu test atau pengujian melakukan fungsi ukurannya. </w:t>
      </w:r>
    </w:p>
    <w:p w:rsidR="006B4E6A" w:rsidRPr="00852BF0" w:rsidRDefault="006B4E6A" w:rsidP="006B4E6A">
      <w:pPr>
        <w:pStyle w:val="ListParagraph"/>
        <w:widowControl/>
        <w:numPr>
          <w:ilvl w:val="2"/>
          <w:numId w:val="11"/>
        </w:numPr>
        <w:autoSpaceDE/>
        <w:autoSpaceDN/>
        <w:spacing w:before="0" w:line="480" w:lineRule="auto"/>
        <w:contextualSpacing/>
        <w:jc w:val="both"/>
        <w:rPr>
          <w:b/>
          <w:sz w:val="24"/>
          <w:szCs w:val="24"/>
        </w:rPr>
      </w:pPr>
      <w:r w:rsidRPr="00852BF0">
        <w:rPr>
          <w:b/>
          <w:sz w:val="24"/>
          <w:szCs w:val="24"/>
        </w:rPr>
        <w:t xml:space="preserve">Uji Realibitas </w:t>
      </w:r>
    </w:p>
    <w:p w:rsidR="006B4E6A" w:rsidRPr="003D267E" w:rsidRDefault="006B4E6A" w:rsidP="006B4E6A">
      <w:pPr>
        <w:pStyle w:val="ListParagraph"/>
        <w:spacing w:line="480" w:lineRule="auto"/>
        <w:ind w:left="360" w:firstLine="360"/>
        <w:jc w:val="both"/>
        <w:rPr>
          <w:b/>
          <w:sz w:val="24"/>
          <w:szCs w:val="24"/>
          <w:lang w:val="id-ID"/>
        </w:rPr>
      </w:pPr>
      <w:r w:rsidRPr="003D267E">
        <w:rPr>
          <w:sz w:val="24"/>
          <w:szCs w:val="24"/>
          <w:lang w:val="id-ID"/>
        </w:rPr>
        <w:t xml:space="preserve">Menurut </w:t>
      </w:r>
      <w:r>
        <w:rPr>
          <w:sz w:val="24"/>
          <w:szCs w:val="24"/>
          <w:lang w:val="id-ID"/>
        </w:rPr>
        <w:t xml:space="preserve">(Arikunto, 2017) </w:t>
      </w:r>
      <w:r w:rsidRPr="003D267E">
        <w:rPr>
          <w:sz w:val="24"/>
          <w:szCs w:val="24"/>
          <w:lang w:val="id-ID"/>
        </w:rPr>
        <w:t xml:space="preserve">uji reliabilitas adalah uji yang digunkan dalam mengukur instrumen apakah sudah cukup dapat dipercaya untuk digunakan sebagai alat pengumpul data karena instrumen tersebut sudah baik. Reliabilitas menunjuk pada tingkat keterandalan sesuatu. Dengan kata lain, realibilitas instrumen mencirikan tingkat konsitensi. Nilai koefisien yang baik adalah 0,6. Pengukuran validitas dan realibilitas mutlak dilakukan karena jika instrumen yang digunakan sudah tidak valid dan reliabel, maka dipastikan hasil penelitiannya tidak akan valid dan realibel. </w:t>
      </w:r>
    </w:p>
    <w:p w:rsidR="006B4E6A" w:rsidRPr="003D267E" w:rsidRDefault="006B4E6A" w:rsidP="006B4E6A">
      <w:pPr>
        <w:pStyle w:val="Heading1"/>
        <w:spacing w:before="0" w:line="480" w:lineRule="auto"/>
        <w:jc w:val="both"/>
      </w:pPr>
      <w:bookmarkStart w:id="7" w:name="_Toc150855807"/>
      <w:r>
        <w:t>3.7.3</w:t>
      </w:r>
      <w:r>
        <w:rPr>
          <w:lang w:val="en-US"/>
        </w:rPr>
        <w:tab/>
      </w:r>
      <w:r w:rsidRPr="003D267E">
        <w:t>Uji Asumsi Klasik</w:t>
      </w:r>
      <w:bookmarkEnd w:id="7"/>
    </w:p>
    <w:p w:rsidR="006B4E6A" w:rsidRPr="00F72A2C" w:rsidRDefault="006B4E6A" w:rsidP="006B4E6A">
      <w:pPr>
        <w:pStyle w:val="ListParagraph"/>
        <w:widowControl/>
        <w:numPr>
          <w:ilvl w:val="0"/>
          <w:numId w:val="15"/>
        </w:numPr>
        <w:autoSpaceDE/>
        <w:autoSpaceDN/>
        <w:spacing w:before="0" w:line="480" w:lineRule="auto"/>
        <w:contextualSpacing/>
        <w:jc w:val="both"/>
        <w:rPr>
          <w:b/>
          <w:sz w:val="24"/>
          <w:szCs w:val="24"/>
        </w:rPr>
      </w:pPr>
      <w:r w:rsidRPr="00F72A2C">
        <w:rPr>
          <w:b/>
          <w:sz w:val="24"/>
          <w:szCs w:val="24"/>
        </w:rPr>
        <w:t xml:space="preserve">Uji Normalitas </w:t>
      </w:r>
    </w:p>
    <w:p w:rsidR="006B4E6A" w:rsidRDefault="006B4E6A" w:rsidP="006B4E6A">
      <w:pPr>
        <w:pStyle w:val="ListParagraph"/>
        <w:spacing w:line="480" w:lineRule="auto"/>
        <w:ind w:left="360" w:firstLine="360"/>
        <w:jc w:val="both"/>
        <w:rPr>
          <w:sz w:val="24"/>
          <w:szCs w:val="24"/>
        </w:rPr>
      </w:pPr>
      <w:r w:rsidRPr="003D267E">
        <w:rPr>
          <w:sz w:val="24"/>
          <w:szCs w:val="24"/>
          <w:lang w:val="id-ID"/>
        </w:rPr>
        <w:t xml:space="preserve">Menurut </w:t>
      </w:r>
      <w:r w:rsidRPr="003D267E">
        <w:rPr>
          <w:sz w:val="24"/>
          <w:szCs w:val="24"/>
          <w:lang w:val="id-ID"/>
        </w:rPr>
        <w:fldChar w:fldCharType="begin" w:fldLock="1"/>
      </w:r>
      <w:r>
        <w:rPr>
          <w:sz w:val="24"/>
          <w:szCs w:val="24"/>
          <w:lang w:val="id-ID"/>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2017)","manualFormatting":"(Ghozali, 2018)","plainTextFormattedCitation":"(145), 2017)","previouslyFormattedCitation":"(145), 2017)"},"properties":{"noteIndex":0},"schema":"https://github.com/citation-style-language/schema/raw/master/csl-citation.json"}</w:instrText>
      </w:r>
      <w:r w:rsidRPr="003D267E">
        <w:rPr>
          <w:sz w:val="24"/>
          <w:szCs w:val="24"/>
          <w:lang w:val="id-ID"/>
        </w:rPr>
        <w:fldChar w:fldCharType="separate"/>
      </w:r>
      <w:r>
        <w:rPr>
          <w:noProof/>
          <w:sz w:val="24"/>
          <w:szCs w:val="24"/>
          <w:lang w:val="id-ID"/>
        </w:rPr>
        <w:t>(Ghozali, 2018</w:t>
      </w:r>
      <w:r w:rsidRPr="003D267E">
        <w:rPr>
          <w:noProof/>
          <w:sz w:val="24"/>
          <w:szCs w:val="24"/>
          <w:lang w:val="id-ID"/>
        </w:rPr>
        <w:t>)</w:t>
      </w:r>
      <w:r w:rsidRPr="003D267E">
        <w:rPr>
          <w:sz w:val="24"/>
          <w:szCs w:val="24"/>
          <w:lang w:val="id-ID"/>
        </w:rPr>
        <w:fldChar w:fldCharType="end"/>
      </w:r>
      <w:r w:rsidRPr="003D267E">
        <w:rPr>
          <w:sz w:val="24"/>
          <w:szCs w:val="24"/>
          <w:lang w:val="id-ID"/>
        </w:rPr>
        <w:t xml:space="preserve"> uji normalitas dilakukan untuk menguji apakah dalam model regresi variabel independen dan variabel dependen atau keduanya mempunyai distribusi normal atau tidak. Karena data yang baiik </w:t>
      </w:r>
      <w:r w:rsidRPr="003D267E">
        <w:rPr>
          <w:sz w:val="24"/>
          <w:szCs w:val="24"/>
          <w:lang w:val="id-ID"/>
        </w:rPr>
        <w:lastRenderedPageBreak/>
        <w:t xml:space="preserve">adalah data yang berdistribusi normal. Menurut </w:t>
      </w:r>
      <w:r w:rsidRPr="003D267E">
        <w:rPr>
          <w:sz w:val="24"/>
          <w:szCs w:val="24"/>
          <w:lang w:val="id-ID"/>
        </w:rPr>
        <w:fldChar w:fldCharType="begin" w:fldLock="1"/>
      </w:r>
      <w:r w:rsidRPr="003D267E">
        <w:rPr>
          <w:sz w:val="24"/>
          <w:szCs w:val="24"/>
          <w:lang w:val="id-ID"/>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2017)","manualFormatting":"(Ghozali 2018)","plainTextFormattedCitation":"(145), 2017)","previouslyFormattedCitation":"(145), 2017)"},"properties":{"noteIndex":0},"schema":"https://github.com/citation-style-language/schema/raw/master/csl-citation.json"}</w:instrText>
      </w:r>
      <w:r w:rsidRPr="003D267E">
        <w:rPr>
          <w:sz w:val="24"/>
          <w:szCs w:val="24"/>
          <w:lang w:val="id-ID"/>
        </w:rPr>
        <w:fldChar w:fldCharType="separate"/>
      </w:r>
      <w:r w:rsidRPr="003D267E">
        <w:rPr>
          <w:noProof/>
          <w:sz w:val="24"/>
          <w:szCs w:val="24"/>
          <w:lang w:val="id-ID"/>
        </w:rPr>
        <w:t>(Ghozali 2018)</w:t>
      </w:r>
      <w:r w:rsidRPr="003D267E">
        <w:rPr>
          <w:sz w:val="24"/>
          <w:szCs w:val="24"/>
          <w:lang w:val="id-ID"/>
        </w:rPr>
        <w:fldChar w:fldCharType="end"/>
      </w:r>
      <w:r w:rsidRPr="003D267E">
        <w:rPr>
          <w:sz w:val="24"/>
          <w:szCs w:val="24"/>
          <w:lang w:val="id-ID"/>
        </w:rPr>
        <w:t xml:space="preserve"> ada dua cara untuk menguji distribusi data, yaitu dengan analisis grafik dan uji statistik. Uji normalitas dapat dilakukan dengan melihat histrogan residualnya. Pengambilam keputusan distribusi data menurut </w:t>
      </w:r>
      <w:r w:rsidRPr="003D267E">
        <w:rPr>
          <w:sz w:val="24"/>
          <w:szCs w:val="24"/>
          <w:lang w:val="id-ID"/>
        </w:rPr>
        <w:fldChar w:fldCharType="begin" w:fldLock="1"/>
      </w:r>
      <w:r w:rsidRPr="003D267E">
        <w:rPr>
          <w:sz w:val="24"/>
          <w:szCs w:val="24"/>
          <w:lang w:val="id-ID"/>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2017)","manualFormatting":"(Ghozali 2018)","plainTextFormattedCitation":"(145), 2017)","previouslyFormattedCitation":"(145), 2017)"},"properties":{"noteIndex":0},"schema":"https://github.com/citation-style-language/schema/raw/master/csl-citation.json"}</w:instrText>
      </w:r>
      <w:r w:rsidRPr="003D267E">
        <w:rPr>
          <w:sz w:val="24"/>
          <w:szCs w:val="24"/>
          <w:lang w:val="id-ID"/>
        </w:rPr>
        <w:fldChar w:fldCharType="separate"/>
      </w:r>
      <w:r w:rsidRPr="003D267E">
        <w:rPr>
          <w:noProof/>
          <w:sz w:val="24"/>
          <w:szCs w:val="24"/>
          <w:lang w:val="id-ID"/>
        </w:rPr>
        <w:t>(Ghozali 2018)</w:t>
      </w:r>
      <w:r w:rsidRPr="003D267E">
        <w:rPr>
          <w:sz w:val="24"/>
          <w:szCs w:val="24"/>
          <w:lang w:val="id-ID"/>
        </w:rPr>
        <w:fldChar w:fldCharType="end"/>
      </w:r>
      <w:r w:rsidRPr="003D267E">
        <w:rPr>
          <w:sz w:val="24"/>
          <w:szCs w:val="24"/>
          <w:lang w:val="id-ID"/>
        </w:rPr>
        <w:t xml:space="preserve"> adalah sebagai berikut :</w:t>
      </w:r>
    </w:p>
    <w:p w:rsidR="006B4E6A" w:rsidRDefault="006B4E6A" w:rsidP="006B4E6A">
      <w:pPr>
        <w:pStyle w:val="ListParagraph"/>
        <w:widowControl/>
        <w:numPr>
          <w:ilvl w:val="0"/>
          <w:numId w:val="16"/>
        </w:numPr>
        <w:autoSpaceDE/>
        <w:autoSpaceDN/>
        <w:spacing w:before="0" w:line="480" w:lineRule="auto"/>
        <w:contextualSpacing/>
        <w:jc w:val="both"/>
        <w:rPr>
          <w:sz w:val="24"/>
          <w:szCs w:val="24"/>
        </w:rPr>
      </w:pPr>
      <w:r w:rsidRPr="00F72A2C">
        <w:rPr>
          <w:sz w:val="24"/>
          <w:szCs w:val="24"/>
          <w:lang w:val="id-ID"/>
        </w:rPr>
        <w:t xml:space="preserve">Jika nilai </w:t>
      </w:r>
      <w:r w:rsidRPr="00F72A2C">
        <w:rPr>
          <w:i/>
          <w:sz w:val="24"/>
          <w:szCs w:val="24"/>
          <w:lang w:val="id-ID"/>
        </w:rPr>
        <w:t xml:space="preserve">Asymp. Sig (2-tailed) </w:t>
      </w:r>
      <w:r w:rsidRPr="00F72A2C">
        <w:rPr>
          <w:sz w:val="24"/>
          <w:szCs w:val="24"/>
          <w:lang w:val="id-ID"/>
        </w:rPr>
        <w:t>kurang dari 0,05 maka H dapat disimpulkan data residusal terdistribusi tidak normal.</w:t>
      </w:r>
    </w:p>
    <w:p w:rsidR="006B4E6A" w:rsidRDefault="006B4E6A" w:rsidP="006B4E6A">
      <w:pPr>
        <w:pStyle w:val="ListParagraph"/>
        <w:widowControl/>
        <w:numPr>
          <w:ilvl w:val="0"/>
          <w:numId w:val="16"/>
        </w:numPr>
        <w:autoSpaceDE/>
        <w:autoSpaceDN/>
        <w:spacing w:before="0" w:line="480" w:lineRule="auto"/>
        <w:contextualSpacing/>
        <w:jc w:val="both"/>
        <w:rPr>
          <w:sz w:val="24"/>
          <w:szCs w:val="24"/>
        </w:rPr>
      </w:pPr>
      <w:r w:rsidRPr="003D267E">
        <w:rPr>
          <w:sz w:val="24"/>
          <w:szCs w:val="24"/>
          <w:lang w:val="id-ID"/>
        </w:rPr>
        <w:t xml:space="preserve">Jika nilai </w:t>
      </w:r>
      <w:r w:rsidRPr="003D267E">
        <w:rPr>
          <w:i/>
          <w:sz w:val="24"/>
          <w:szCs w:val="24"/>
          <w:lang w:val="id-ID"/>
        </w:rPr>
        <w:t xml:space="preserve">Asymp. Sig (2-tailed) </w:t>
      </w:r>
      <w:r w:rsidRPr="003D267E">
        <w:rPr>
          <w:sz w:val="24"/>
          <w:szCs w:val="24"/>
          <w:lang w:val="id-ID"/>
        </w:rPr>
        <w:t>lebih dari 0,05 maka H dapat disimpulkan data redusial terdistribusi normal.</w:t>
      </w:r>
    </w:p>
    <w:p w:rsidR="006B4E6A" w:rsidRDefault="006B4E6A" w:rsidP="006B4E6A">
      <w:pPr>
        <w:pStyle w:val="ListParagraph"/>
        <w:widowControl/>
        <w:numPr>
          <w:ilvl w:val="0"/>
          <w:numId w:val="15"/>
        </w:numPr>
        <w:autoSpaceDE/>
        <w:autoSpaceDN/>
        <w:spacing w:before="0" w:line="480" w:lineRule="auto"/>
        <w:contextualSpacing/>
        <w:jc w:val="both"/>
        <w:rPr>
          <w:b/>
          <w:sz w:val="24"/>
          <w:szCs w:val="24"/>
        </w:rPr>
      </w:pPr>
      <w:r w:rsidRPr="003D267E">
        <w:rPr>
          <w:b/>
          <w:sz w:val="24"/>
          <w:szCs w:val="24"/>
        </w:rPr>
        <w:t xml:space="preserve">Uji Heterokodestisitas </w:t>
      </w:r>
    </w:p>
    <w:p w:rsidR="006B4E6A" w:rsidRDefault="006B4E6A" w:rsidP="006B4E6A">
      <w:pPr>
        <w:spacing w:line="480" w:lineRule="auto"/>
        <w:ind w:left="360" w:firstLine="360"/>
        <w:jc w:val="both"/>
        <w:rPr>
          <w:sz w:val="24"/>
          <w:szCs w:val="24"/>
          <w:lang w:val="en-US"/>
        </w:rPr>
      </w:pPr>
      <w:r w:rsidRPr="00F72A2C">
        <w:rPr>
          <w:sz w:val="24"/>
          <w:szCs w:val="24"/>
        </w:rPr>
        <w:t xml:space="preserve">Uji Heterokodestisitas bertujuan menguji apakah dalam model regresi terjadi ketidaksamaan </w:t>
      </w:r>
      <w:r w:rsidRPr="00F72A2C">
        <w:rPr>
          <w:i/>
          <w:sz w:val="24"/>
          <w:szCs w:val="24"/>
        </w:rPr>
        <w:t>variance</w:t>
      </w:r>
      <w:r w:rsidRPr="00F72A2C">
        <w:rPr>
          <w:sz w:val="24"/>
          <w:szCs w:val="24"/>
        </w:rPr>
        <w:t xml:space="preserve"> dari residual satu pengamatan ke pengamatan yang lain. Ada beberapa cara yang dapat dilakukan untuk melakukan uji heterokodestisitas, yaitu uji grafik plot, uji glejser, uji white. Pengujian pad penelitian ini menggunakan Grafik Plot antara nilai prediksi variabel dependen yaitu ZPRED dengan residualnya STRESID. Tidak terjadi heteroskedasitas apabila tidak ada pola yang jekas, serta titik-titik menyebar di atas dan di bawah angka 0 pada sumbu Y. </w:t>
      </w:r>
      <w:r w:rsidRPr="00F72A2C">
        <w:rPr>
          <w:sz w:val="24"/>
          <w:szCs w:val="24"/>
        </w:rPr>
        <w:fldChar w:fldCharType="begin" w:fldLock="1"/>
      </w:r>
      <w:r w:rsidRPr="00F72A2C">
        <w:rPr>
          <w:sz w:val="24"/>
          <w:szCs w:val="24"/>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2017)","manualFormatting":"(Ghozali 2018)","plainTextFormattedCitation":"(145), 2017)","previouslyFormattedCitation":"(145), 2017)"},"properties":{"noteIndex":0},"schema":"https://github.com/citation-style-language/schema/raw/master/csl-citation.json"}</w:instrText>
      </w:r>
      <w:r w:rsidRPr="00F72A2C">
        <w:rPr>
          <w:sz w:val="24"/>
          <w:szCs w:val="24"/>
        </w:rPr>
        <w:fldChar w:fldCharType="separate"/>
      </w:r>
      <w:r w:rsidRPr="00F72A2C">
        <w:rPr>
          <w:noProof/>
          <w:sz w:val="24"/>
          <w:szCs w:val="24"/>
        </w:rPr>
        <w:t>(Ghozali 2018)</w:t>
      </w:r>
      <w:r w:rsidRPr="00F72A2C">
        <w:rPr>
          <w:sz w:val="24"/>
          <w:szCs w:val="24"/>
        </w:rPr>
        <w:fldChar w:fldCharType="end"/>
      </w:r>
      <w:r w:rsidRPr="00F72A2C">
        <w:rPr>
          <w:sz w:val="24"/>
          <w:szCs w:val="24"/>
        </w:rPr>
        <w:t>.</w:t>
      </w:r>
    </w:p>
    <w:p w:rsidR="006B4E6A" w:rsidRPr="00F72A2C" w:rsidRDefault="006B4E6A" w:rsidP="006B4E6A">
      <w:pPr>
        <w:pStyle w:val="ListParagraph"/>
        <w:widowControl/>
        <w:numPr>
          <w:ilvl w:val="0"/>
          <w:numId w:val="15"/>
        </w:numPr>
        <w:autoSpaceDE/>
        <w:autoSpaceDN/>
        <w:spacing w:before="0" w:line="480" w:lineRule="auto"/>
        <w:contextualSpacing/>
        <w:jc w:val="both"/>
        <w:rPr>
          <w:b/>
          <w:sz w:val="24"/>
          <w:szCs w:val="24"/>
        </w:rPr>
      </w:pPr>
      <w:r w:rsidRPr="00F72A2C">
        <w:rPr>
          <w:b/>
          <w:sz w:val="24"/>
          <w:szCs w:val="24"/>
        </w:rPr>
        <w:t xml:space="preserve">Uji Multikolinearitas </w:t>
      </w:r>
    </w:p>
    <w:p w:rsidR="006B4E6A" w:rsidRDefault="006B4E6A" w:rsidP="006B4E6A">
      <w:pPr>
        <w:spacing w:line="480" w:lineRule="auto"/>
        <w:ind w:left="360" w:firstLine="360"/>
        <w:jc w:val="both"/>
        <w:rPr>
          <w:sz w:val="24"/>
          <w:szCs w:val="24"/>
          <w:lang w:val="en-US"/>
        </w:rPr>
      </w:pPr>
      <w:r w:rsidRPr="003D267E">
        <w:rPr>
          <w:sz w:val="24"/>
          <w:szCs w:val="24"/>
        </w:rPr>
        <w:fldChar w:fldCharType="begin" w:fldLock="1"/>
      </w:r>
      <w:r w:rsidRPr="003D267E">
        <w:rPr>
          <w:sz w:val="24"/>
          <w:szCs w:val="24"/>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2017)","manualFormatting":"Sugiyono (2018:115)","plainTextFormattedCitation":"(145), 2017)","previouslyFormattedCitation":"(145), 2017)"},"properties":{"noteIndex":0},"schema":"https://github.com/citation-style-language/schema/raw/master/csl-citation.json"}</w:instrText>
      </w:r>
      <w:r w:rsidRPr="003D267E">
        <w:rPr>
          <w:sz w:val="24"/>
          <w:szCs w:val="24"/>
        </w:rPr>
        <w:fldChar w:fldCharType="separate"/>
      </w:r>
      <w:r w:rsidRPr="003D267E">
        <w:rPr>
          <w:noProof/>
          <w:sz w:val="24"/>
          <w:szCs w:val="24"/>
        </w:rPr>
        <w:t>Sugiyono (2018:115)</w:t>
      </w:r>
      <w:r w:rsidRPr="003D267E">
        <w:rPr>
          <w:sz w:val="24"/>
          <w:szCs w:val="24"/>
        </w:rPr>
        <w:fldChar w:fldCharType="end"/>
      </w:r>
      <w:r w:rsidRPr="003D267E">
        <w:rPr>
          <w:sz w:val="24"/>
          <w:szCs w:val="24"/>
        </w:rPr>
        <w:t xml:space="preserve"> uji multikolinearitas adalah untuk melihat ada atau tidaknya korelasi yang tinggi antara variabel-variabel bebas dan dalam suatu model regresi linear berganda. Jika ada korelasi yang tinggi di antara variabel-variabel bebasnya, maka hubungan antara variabel bebas terhadap variabel </w:t>
      </w:r>
      <w:r w:rsidRPr="003D267E">
        <w:rPr>
          <w:sz w:val="24"/>
          <w:szCs w:val="24"/>
        </w:rPr>
        <w:lastRenderedPageBreak/>
        <w:t xml:space="preserve">terikatnya menjadi terganggu. </w:t>
      </w:r>
    </w:p>
    <w:p w:rsidR="006B4E6A" w:rsidRPr="00852BF0" w:rsidRDefault="006B4E6A" w:rsidP="006B4E6A">
      <w:pPr>
        <w:spacing w:line="480" w:lineRule="auto"/>
        <w:jc w:val="both"/>
        <w:rPr>
          <w:b/>
          <w:sz w:val="24"/>
          <w:szCs w:val="24"/>
        </w:rPr>
      </w:pPr>
      <w:r>
        <w:rPr>
          <w:b/>
          <w:sz w:val="24"/>
          <w:szCs w:val="24"/>
          <w:lang w:val="en-US"/>
        </w:rPr>
        <w:t>3.</w:t>
      </w:r>
      <w:r>
        <w:rPr>
          <w:b/>
          <w:sz w:val="24"/>
          <w:szCs w:val="24"/>
        </w:rPr>
        <w:t>7</w:t>
      </w:r>
      <w:r>
        <w:rPr>
          <w:b/>
          <w:sz w:val="24"/>
          <w:szCs w:val="24"/>
          <w:lang w:val="en-US"/>
        </w:rPr>
        <w:t>.</w:t>
      </w:r>
      <w:r>
        <w:rPr>
          <w:b/>
          <w:sz w:val="24"/>
          <w:szCs w:val="24"/>
        </w:rPr>
        <w:t>4</w:t>
      </w:r>
      <w:r w:rsidRPr="00F72A2C">
        <w:rPr>
          <w:b/>
          <w:sz w:val="24"/>
          <w:szCs w:val="24"/>
          <w:lang w:val="en-US"/>
        </w:rPr>
        <w:tab/>
      </w:r>
      <w:r w:rsidRPr="00852BF0">
        <w:rPr>
          <w:b/>
          <w:sz w:val="24"/>
          <w:szCs w:val="24"/>
        </w:rPr>
        <w:t xml:space="preserve">Analisis Regresi Linier Berganda </w:t>
      </w:r>
    </w:p>
    <w:p w:rsidR="006B4E6A" w:rsidRPr="009F6C2B" w:rsidRDefault="006B4E6A" w:rsidP="006B4E6A">
      <w:pPr>
        <w:pStyle w:val="ListParagraph"/>
        <w:spacing w:line="480" w:lineRule="auto"/>
        <w:ind w:left="360" w:firstLine="360"/>
        <w:jc w:val="both"/>
        <w:rPr>
          <w:sz w:val="24"/>
          <w:szCs w:val="24"/>
          <w:lang w:val="id-ID"/>
        </w:rPr>
      </w:pPr>
      <w:r w:rsidRPr="003D267E">
        <w:rPr>
          <w:sz w:val="24"/>
          <w:szCs w:val="24"/>
          <w:lang w:val="id-ID"/>
        </w:rPr>
        <w:t>Analisis regresi liner berganda digunakan untuk mengetahui pengaruh antara dua atau lebih variabel independen dengan satu variabel dependen yang ditampilkan dalam bentuk regresi. Variabel independen dilambangkan dengan X sedangkan variabel dependen dilambangkan dengan Y. Untuk pengukurannya dengan meng</w:t>
      </w:r>
      <w:r>
        <w:rPr>
          <w:sz w:val="24"/>
          <w:szCs w:val="24"/>
          <w:lang w:val="id-ID"/>
        </w:rPr>
        <w:t>gunkan persamaan rumus regresi l</w:t>
      </w:r>
      <w:r w:rsidRPr="009F6C2B">
        <w:rPr>
          <w:sz w:val="24"/>
          <w:szCs w:val="24"/>
          <w:lang w:val="id-ID"/>
        </w:rPr>
        <w:t>inier berganda. Persamaan tersebut adalah sebagai berikut :</w:t>
      </w:r>
    </w:p>
    <w:p w:rsidR="006B4E6A" w:rsidRPr="009F6C2B" w:rsidRDefault="006B4E6A" w:rsidP="006B4E6A">
      <w:pPr>
        <w:pStyle w:val="ListParagraph"/>
        <w:spacing w:line="480" w:lineRule="auto"/>
        <w:ind w:left="360" w:firstLine="360"/>
        <w:jc w:val="center"/>
        <w:rPr>
          <w:b/>
          <w:sz w:val="24"/>
          <w:szCs w:val="24"/>
          <w:lang w:val="id-ID"/>
        </w:rPr>
      </w:pPr>
      <w:r w:rsidRPr="009F6C2B">
        <w:rPr>
          <w:b/>
          <w:sz w:val="24"/>
          <w:szCs w:val="24"/>
        </w:rPr>
        <w:t>Y = a + b</w:t>
      </w:r>
      <w:r w:rsidRPr="009F6C2B">
        <w:rPr>
          <w:b/>
          <w:sz w:val="24"/>
          <w:szCs w:val="24"/>
          <w:vertAlign w:val="subscript"/>
        </w:rPr>
        <w:t>1</w:t>
      </w:r>
      <w:r w:rsidRPr="009F6C2B">
        <w:rPr>
          <w:b/>
          <w:sz w:val="24"/>
          <w:szCs w:val="24"/>
        </w:rPr>
        <w:t>X</w:t>
      </w:r>
      <w:r w:rsidRPr="009F6C2B">
        <w:rPr>
          <w:b/>
          <w:sz w:val="24"/>
          <w:szCs w:val="24"/>
          <w:vertAlign w:val="subscript"/>
        </w:rPr>
        <w:t>1</w:t>
      </w:r>
      <w:r w:rsidRPr="009F6C2B">
        <w:rPr>
          <w:b/>
          <w:sz w:val="24"/>
          <w:szCs w:val="24"/>
        </w:rPr>
        <w:t xml:space="preserve"> + b</w:t>
      </w:r>
      <w:r w:rsidRPr="009F6C2B">
        <w:rPr>
          <w:b/>
          <w:sz w:val="24"/>
          <w:szCs w:val="24"/>
          <w:vertAlign w:val="subscript"/>
        </w:rPr>
        <w:t>2</w:t>
      </w:r>
      <w:r w:rsidRPr="009F6C2B">
        <w:rPr>
          <w:b/>
          <w:sz w:val="24"/>
          <w:szCs w:val="24"/>
        </w:rPr>
        <w:t>X</w:t>
      </w:r>
      <w:r w:rsidRPr="009F6C2B">
        <w:rPr>
          <w:b/>
          <w:sz w:val="24"/>
          <w:szCs w:val="24"/>
          <w:vertAlign w:val="subscript"/>
        </w:rPr>
        <w:t>2</w:t>
      </w:r>
      <w:r w:rsidRPr="009F6C2B">
        <w:rPr>
          <w:b/>
          <w:sz w:val="24"/>
          <w:szCs w:val="24"/>
        </w:rPr>
        <w:t>+ b</w:t>
      </w:r>
      <w:r w:rsidRPr="009F6C2B">
        <w:rPr>
          <w:b/>
          <w:sz w:val="24"/>
          <w:szCs w:val="24"/>
          <w:vertAlign w:val="subscript"/>
        </w:rPr>
        <w:t>3</w:t>
      </w:r>
      <w:r w:rsidRPr="009F6C2B">
        <w:rPr>
          <w:b/>
          <w:sz w:val="24"/>
          <w:szCs w:val="24"/>
        </w:rPr>
        <w:t>X</w:t>
      </w:r>
      <w:r w:rsidRPr="009F6C2B">
        <w:rPr>
          <w:b/>
          <w:sz w:val="24"/>
          <w:szCs w:val="24"/>
          <w:vertAlign w:val="subscript"/>
        </w:rPr>
        <w:t>3</w:t>
      </w:r>
      <w:r w:rsidRPr="009F6C2B">
        <w:rPr>
          <w:b/>
          <w:sz w:val="24"/>
          <w:szCs w:val="24"/>
        </w:rPr>
        <w:t>+ e</w:t>
      </w:r>
    </w:p>
    <w:p w:rsidR="006B4E6A" w:rsidRDefault="006B4E6A" w:rsidP="006B4E6A">
      <w:pPr>
        <w:pStyle w:val="ListParagraph"/>
        <w:spacing w:line="480" w:lineRule="auto"/>
        <w:ind w:left="360" w:firstLine="360"/>
        <w:jc w:val="both"/>
        <w:rPr>
          <w:sz w:val="24"/>
          <w:szCs w:val="24"/>
        </w:rPr>
      </w:pPr>
      <w:r w:rsidRPr="003D267E">
        <w:rPr>
          <w:sz w:val="24"/>
          <w:szCs w:val="24"/>
        </w:rPr>
        <w:t>Keterangan :</w:t>
      </w:r>
    </w:p>
    <w:p w:rsidR="006B4E6A" w:rsidRPr="009F6C2B" w:rsidRDefault="006B4E6A" w:rsidP="006B4E6A">
      <w:pPr>
        <w:pStyle w:val="ListParagraph"/>
        <w:spacing w:line="480" w:lineRule="auto"/>
        <w:ind w:left="360" w:firstLine="360"/>
        <w:jc w:val="both"/>
        <w:rPr>
          <w:sz w:val="24"/>
          <w:szCs w:val="24"/>
          <w:lang w:val="id-ID"/>
        </w:rPr>
      </w:pPr>
      <w:r>
        <w:rPr>
          <w:sz w:val="24"/>
          <w:szCs w:val="24"/>
          <w:lang w:val="id-ID"/>
        </w:rPr>
        <w:t>Y</w:t>
      </w:r>
      <w:r>
        <w:rPr>
          <w:sz w:val="24"/>
          <w:szCs w:val="24"/>
        </w:rPr>
        <w:tab/>
        <w:t xml:space="preserve">: </w:t>
      </w:r>
      <w:r>
        <w:rPr>
          <w:sz w:val="24"/>
          <w:szCs w:val="24"/>
          <w:lang w:val="id-ID"/>
        </w:rPr>
        <w:t>Variebal dependen (Kinerja UKM)</w:t>
      </w:r>
    </w:p>
    <w:p w:rsidR="006B4E6A" w:rsidRPr="009F6C2B" w:rsidRDefault="006B4E6A" w:rsidP="006B4E6A">
      <w:pPr>
        <w:pStyle w:val="ListParagraph"/>
        <w:spacing w:line="480" w:lineRule="auto"/>
        <w:ind w:left="360" w:firstLine="360"/>
        <w:jc w:val="both"/>
        <w:rPr>
          <w:sz w:val="24"/>
          <w:szCs w:val="24"/>
          <w:lang w:val="id-ID"/>
        </w:rPr>
      </w:pPr>
      <w:r>
        <w:rPr>
          <w:sz w:val="24"/>
          <w:szCs w:val="24"/>
          <w:lang w:val="id-ID"/>
        </w:rPr>
        <w:t>a</w:t>
      </w:r>
      <w:r>
        <w:rPr>
          <w:sz w:val="24"/>
          <w:szCs w:val="24"/>
        </w:rPr>
        <w:tab/>
      </w:r>
      <w:r w:rsidRPr="003D267E">
        <w:rPr>
          <w:sz w:val="24"/>
          <w:szCs w:val="24"/>
        </w:rPr>
        <w:t xml:space="preserve">: </w:t>
      </w:r>
      <w:r>
        <w:rPr>
          <w:sz w:val="24"/>
          <w:szCs w:val="24"/>
          <w:lang w:val="id-ID"/>
        </w:rPr>
        <w:t>nilai konstanta</w:t>
      </w:r>
    </w:p>
    <w:p w:rsidR="006B4E6A" w:rsidRPr="009F6C2B" w:rsidRDefault="006B4E6A" w:rsidP="006B4E6A">
      <w:pPr>
        <w:pStyle w:val="ListParagraph"/>
        <w:spacing w:line="480" w:lineRule="auto"/>
        <w:ind w:left="360" w:firstLine="360"/>
        <w:jc w:val="both"/>
        <w:rPr>
          <w:sz w:val="24"/>
          <w:szCs w:val="24"/>
          <w:lang w:val="id-ID"/>
        </w:rPr>
      </w:pPr>
      <w:r>
        <w:rPr>
          <w:sz w:val="24"/>
          <w:szCs w:val="24"/>
          <w:lang w:val="id-ID"/>
        </w:rPr>
        <w:t>b1X1</w:t>
      </w:r>
      <w:r>
        <w:rPr>
          <w:sz w:val="24"/>
          <w:szCs w:val="24"/>
        </w:rPr>
        <w:tab/>
        <w:t xml:space="preserve">: </w:t>
      </w:r>
      <w:r>
        <w:rPr>
          <w:sz w:val="24"/>
          <w:szCs w:val="24"/>
          <w:lang w:val="id-ID"/>
        </w:rPr>
        <w:t>nilai koefisien regresi Media Sosial</w:t>
      </w:r>
    </w:p>
    <w:p w:rsidR="006B4E6A" w:rsidRDefault="006B4E6A" w:rsidP="006B4E6A">
      <w:pPr>
        <w:pStyle w:val="ListParagraph"/>
        <w:spacing w:line="480" w:lineRule="auto"/>
        <w:ind w:left="360" w:firstLine="360"/>
        <w:jc w:val="both"/>
        <w:rPr>
          <w:sz w:val="24"/>
          <w:szCs w:val="24"/>
        </w:rPr>
      </w:pPr>
      <w:r>
        <w:rPr>
          <w:sz w:val="24"/>
          <w:szCs w:val="24"/>
          <w:lang w:val="id-ID"/>
        </w:rPr>
        <w:t>b2X2</w:t>
      </w:r>
      <w:r>
        <w:rPr>
          <w:sz w:val="24"/>
          <w:szCs w:val="24"/>
        </w:rPr>
        <w:tab/>
      </w:r>
      <w:r w:rsidRPr="003D267E">
        <w:rPr>
          <w:sz w:val="24"/>
          <w:szCs w:val="24"/>
        </w:rPr>
        <w:t>:</w:t>
      </w:r>
      <w:r>
        <w:rPr>
          <w:sz w:val="24"/>
          <w:szCs w:val="24"/>
          <w:lang w:val="id-ID"/>
        </w:rPr>
        <w:t xml:space="preserve"> nilai koefisien regresi</w:t>
      </w:r>
      <w:r w:rsidRPr="001940A8">
        <w:rPr>
          <w:i/>
          <w:sz w:val="24"/>
          <w:szCs w:val="24"/>
        </w:rPr>
        <w:t>Human Capital</w:t>
      </w:r>
    </w:p>
    <w:p w:rsidR="006B4E6A" w:rsidRDefault="006B4E6A" w:rsidP="006B4E6A">
      <w:pPr>
        <w:pStyle w:val="ListParagraph"/>
        <w:spacing w:line="480" w:lineRule="auto"/>
        <w:ind w:left="360" w:firstLine="360"/>
        <w:jc w:val="both"/>
        <w:rPr>
          <w:sz w:val="24"/>
          <w:szCs w:val="24"/>
        </w:rPr>
      </w:pPr>
      <w:r>
        <w:rPr>
          <w:sz w:val="24"/>
          <w:szCs w:val="24"/>
          <w:lang w:val="id-ID"/>
        </w:rPr>
        <w:t>b3X3</w:t>
      </w:r>
      <w:r>
        <w:rPr>
          <w:sz w:val="24"/>
          <w:szCs w:val="24"/>
        </w:rPr>
        <w:tab/>
      </w:r>
      <w:r w:rsidRPr="003D267E">
        <w:rPr>
          <w:sz w:val="24"/>
          <w:szCs w:val="24"/>
        </w:rPr>
        <w:t>:</w:t>
      </w:r>
      <w:r>
        <w:rPr>
          <w:sz w:val="24"/>
          <w:szCs w:val="24"/>
          <w:lang w:val="id-ID"/>
        </w:rPr>
        <w:t xml:space="preserve"> nilai koefisien regresi</w:t>
      </w:r>
      <w:r w:rsidRPr="003D267E">
        <w:rPr>
          <w:sz w:val="24"/>
          <w:szCs w:val="24"/>
        </w:rPr>
        <w:t xml:space="preserve"> Inovasi Produk </w:t>
      </w:r>
    </w:p>
    <w:p w:rsidR="006B4E6A" w:rsidRPr="00852BF0" w:rsidRDefault="006B4E6A" w:rsidP="006B4E6A">
      <w:pPr>
        <w:pStyle w:val="ListParagraph"/>
        <w:spacing w:line="480" w:lineRule="auto"/>
        <w:ind w:left="360" w:firstLine="360"/>
        <w:jc w:val="both"/>
        <w:rPr>
          <w:sz w:val="24"/>
          <w:szCs w:val="24"/>
          <w:lang w:val="id-ID"/>
        </w:rPr>
      </w:pPr>
      <w:r>
        <w:rPr>
          <w:sz w:val="24"/>
          <w:szCs w:val="24"/>
        </w:rPr>
        <w:t>e</w:t>
      </w:r>
      <w:r>
        <w:rPr>
          <w:sz w:val="24"/>
          <w:szCs w:val="24"/>
        </w:rPr>
        <w:tab/>
      </w:r>
      <w:r w:rsidRPr="003D267E">
        <w:rPr>
          <w:sz w:val="24"/>
          <w:szCs w:val="24"/>
        </w:rPr>
        <w:t>: Tingkat Kesalahan</w:t>
      </w:r>
      <w:r>
        <w:rPr>
          <w:sz w:val="24"/>
          <w:szCs w:val="24"/>
          <w:lang w:val="id-ID"/>
        </w:rPr>
        <w:t xml:space="preserve"> (variebel pengganggu)</w:t>
      </w:r>
    </w:p>
    <w:p w:rsidR="006B4E6A" w:rsidRPr="00852BF0" w:rsidRDefault="006B4E6A" w:rsidP="006B4E6A">
      <w:pPr>
        <w:pStyle w:val="ListParagraph"/>
        <w:widowControl/>
        <w:numPr>
          <w:ilvl w:val="2"/>
          <w:numId w:val="13"/>
        </w:numPr>
        <w:autoSpaceDE/>
        <w:autoSpaceDN/>
        <w:spacing w:before="0" w:line="480" w:lineRule="auto"/>
        <w:contextualSpacing/>
        <w:jc w:val="both"/>
        <w:rPr>
          <w:b/>
          <w:sz w:val="24"/>
          <w:szCs w:val="24"/>
        </w:rPr>
      </w:pPr>
      <w:r w:rsidRPr="00852BF0">
        <w:rPr>
          <w:b/>
          <w:sz w:val="24"/>
          <w:szCs w:val="24"/>
        </w:rPr>
        <w:t xml:space="preserve">Uji Hipotesis </w:t>
      </w:r>
    </w:p>
    <w:p w:rsidR="006B4E6A" w:rsidRDefault="006B4E6A" w:rsidP="006B4E6A">
      <w:pPr>
        <w:pStyle w:val="ListParagraph"/>
        <w:widowControl/>
        <w:numPr>
          <w:ilvl w:val="0"/>
          <w:numId w:val="17"/>
        </w:numPr>
        <w:autoSpaceDE/>
        <w:autoSpaceDN/>
        <w:spacing w:before="0" w:line="480" w:lineRule="auto"/>
        <w:contextualSpacing/>
        <w:jc w:val="both"/>
        <w:rPr>
          <w:b/>
          <w:sz w:val="24"/>
          <w:szCs w:val="24"/>
        </w:rPr>
      </w:pPr>
      <w:r w:rsidRPr="00BD3B18">
        <w:rPr>
          <w:b/>
          <w:sz w:val="24"/>
          <w:szCs w:val="24"/>
        </w:rPr>
        <w:t>Uji Parsial (Uji t)</w:t>
      </w:r>
    </w:p>
    <w:p w:rsidR="006B4E6A" w:rsidRDefault="006B4E6A" w:rsidP="006B4E6A">
      <w:pPr>
        <w:pStyle w:val="BodyText"/>
        <w:spacing w:line="480" w:lineRule="auto"/>
        <w:ind w:left="1080"/>
        <w:jc w:val="both"/>
      </w:pPr>
      <w:r>
        <w:t>Uji secara persial digunakan untuk membuktikan hipotesis awal tentang pengaruh lokasi (X</w:t>
      </w:r>
      <w:r>
        <w:rPr>
          <w:vertAlign w:val="subscript"/>
        </w:rPr>
        <w:t>1</w:t>
      </w:r>
      <w:r>
        <w:t>), inovasi produk (X</w:t>
      </w:r>
      <w:r>
        <w:rPr>
          <w:vertAlign w:val="subscript"/>
        </w:rPr>
        <w:t>2</w:t>
      </w:r>
      <w:r>
        <w:t>) dan harga (X</w:t>
      </w:r>
      <w:r>
        <w:rPr>
          <w:vertAlign w:val="subscript"/>
        </w:rPr>
        <w:t>3</w:t>
      </w:r>
      <w:r>
        <w:t xml:space="preserve">) sebagai variabel bebas terhadap keunggulan bersaing (Y) sebagai </w:t>
      </w:r>
      <w:r>
        <w:lastRenderedPageBreak/>
        <w:t>variabel terikat.</w:t>
      </w:r>
    </w:p>
    <w:p w:rsidR="006B4E6A" w:rsidRDefault="006B4E6A" w:rsidP="006B4E6A">
      <w:pPr>
        <w:rPr>
          <w:sz w:val="24"/>
          <w:szCs w:val="24"/>
          <w:lang w:eastAsia="id-ID"/>
        </w:rPr>
      </w:pPr>
      <w:r>
        <w:br w:type="page"/>
      </w:r>
    </w:p>
    <w:p w:rsidR="006B4E6A" w:rsidRPr="00727EB4" w:rsidRDefault="006B4E6A" w:rsidP="006B4E6A">
      <w:pPr>
        <w:pStyle w:val="BodyText"/>
        <w:spacing w:line="480" w:lineRule="auto"/>
        <w:jc w:val="both"/>
        <w:rPr>
          <w:lang w:val="en-US"/>
        </w:rPr>
      </w:pPr>
      <w:r>
        <w:rPr>
          <w:noProof/>
          <w:lang w:val="en-US" w:eastAsia="en-US"/>
        </w:rPr>
        <w:lastRenderedPageBreak/>
        <mc:AlternateContent>
          <mc:Choice Requires="wpg">
            <w:drawing>
              <wp:anchor distT="0" distB="0" distL="114300" distR="114300" simplePos="0" relativeHeight="251659264" behindDoc="0" locked="0" layoutInCell="1" allowOverlap="1">
                <wp:simplePos x="0" y="0"/>
                <wp:positionH relativeFrom="page">
                  <wp:posOffset>3667125</wp:posOffset>
                </wp:positionH>
                <wp:positionV relativeFrom="paragraph">
                  <wp:posOffset>242570</wp:posOffset>
                </wp:positionV>
                <wp:extent cx="1209675" cy="690880"/>
                <wp:effectExtent l="0" t="127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690880"/>
                          <a:chOff x="5953" y="-43"/>
                          <a:chExt cx="1725" cy="624"/>
                        </a:xfrm>
                      </wpg:grpSpPr>
                      <wps:wsp>
                        <wps:cNvPr id="2" name="Line 10"/>
                        <wps:cNvCnPr/>
                        <wps:spPr bwMode="auto">
                          <a:xfrm>
                            <a:off x="6435" y="134"/>
                            <a:ext cx="47" cy="0"/>
                          </a:xfrm>
                          <a:prstGeom prst="line">
                            <a:avLst/>
                          </a:prstGeom>
                          <a:noFill/>
                          <a:ln w="6569">
                            <a:solidFill>
                              <a:srgbClr val="000000"/>
                            </a:solidFill>
                            <a:round/>
                            <a:headEnd/>
                            <a:tailEnd/>
                          </a:ln>
                          <a:extLst>
                            <a:ext uri="{909E8E84-426E-40DD-AFC4-6F175D3DCCD1}">
                              <a14:hiddenFill xmlns:a14="http://schemas.microsoft.com/office/drawing/2010/main">
                                <a:noFill/>
                              </a14:hiddenFill>
                            </a:ext>
                          </a:extLst>
                        </wps:spPr>
                        <wps:bodyPr/>
                      </wps:wsp>
                      <wps:wsp>
                        <wps:cNvPr id="3" name="Line 11"/>
                        <wps:cNvCnPr/>
                        <wps:spPr bwMode="auto">
                          <a:xfrm>
                            <a:off x="6482" y="122"/>
                            <a:ext cx="68" cy="76"/>
                          </a:xfrm>
                          <a:prstGeom prst="line">
                            <a:avLst/>
                          </a:prstGeom>
                          <a:noFill/>
                          <a:ln w="1605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2"/>
                        <wps:cNvSpPr>
                          <a:spLocks/>
                        </wps:cNvSpPr>
                        <wps:spPr bwMode="auto">
                          <a:xfrm>
                            <a:off x="6348" y="-30"/>
                            <a:ext cx="1076" cy="510"/>
                          </a:xfrm>
                          <a:custGeom>
                            <a:avLst/>
                            <a:gdLst>
                              <a:gd name="T0" fmla="*/ 209 w 1076"/>
                              <a:gd name="T1" fmla="*/ 198 h 510"/>
                              <a:gd name="T2" fmla="*/ 299 w 1076"/>
                              <a:gd name="T3" fmla="*/ -30 h 510"/>
                              <a:gd name="T4" fmla="*/ 299 w 1076"/>
                              <a:gd name="T5" fmla="*/ -30 h 510"/>
                              <a:gd name="T6" fmla="*/ 1076 w 1076"/>
                              <a:gd name="T7" fmla="*/ -30 h 510"/>
                              <a:gd name="T8" fmla="*/ 0 w 1076"/>
                              <a:gd name="T9" fmla="*/ 479 h 510"/>
                              <a:gd name="T10" fmla="*/ 48 w 1076"/>
                              <a:gd name="T11" fmla="*/ 463 h 510"/>
                              <a:gd name="T12" fmla="*/ 0 60000 65536"/>
                              <a:gd name="T13" fmla="*/ 0 60000 65536"/>
                              <a:gd name="T14" fmla="*/ 0 60000 65536"/>
                              <a:gd name="T15" fmla="*/ 0 60000 65536"/>
                              <a:gd name="T16" fmla="*/ 0 60000 65536"/>
                              <a:gd name="T17" fmla="*/ 0 60000 65536"/>
                              <a:gd name="T18" fmla="*/ 3163 w 1076"/>
                              <a:gd name="T19" fmla="*/ 3163 h 510"/>
                              <a:gd name="T20" fmla="*/ 18437 w 1076"/>
                              <a:gd name="T21" fmla="*/ 18437 h 510"/>
                            </a:gdLst>
                            <a:ahLst/>
                            <a:cxnLst>
                              <a:cxn ang="T12">
                                <a:pos x="T0" y="T1"/>
                              </a:cxn>
                              <a:cxn ang="T13">
                                <a:pos x="T2" y="T3"/>
                              </a:cxn>
                              <a:cxn ang="T14">
                                <a:pos x="T4" y="T5"/>
                              </a:cxn>
                              <a:cxn ang="T15">
                                <a:pos x="T6" y="T7"/>
                              </a:cxn>
                              <a:cxn ang="T16">
                                <a:pos x="T8" y="T9"/>
                              </a:cxn>
                              <a:cxn ang="T17">
                                <a:pos x="T10" y="T11"/>
                              </a:cxn>
                            </a:cxnLst>
                            <a:rect l="T18" t="T19" r="T20" b="T21"/>
                            <a:pathLst>
                              <a:path w="1076" h="510">
                                <a:moveTo>
                                  <a:pt x="209" y="228"/>
                                </a:moveTo>
                                <a:lnTo>
                                  <a:pt x="299" y="0"/>
                                </a:lnTo>
                                <a:moveTo>
                                  <a:pt x="299" y="0"/>
                                </a:moveTo>
                                <a:lnTo>
                                  <a:pt x="1076" y="0"/>
                                </a:lnTo>
                                <a:moveTo>
                                  <a:pt x="0" y="509"/>
                                </a:moveTo>
                                <a:lnTo>
                                  <a:pt x="48" y="493"/>
                                </a:lnTo>
                              </a:path>
                            </a:pathLst>
                          </a:custGeom>
                          <a:noFill/>
                          <a:ln w="80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3"/>
                        <wps:cNvCnPr/>
                        <wps:spPr bwMode="auto">
                          <a:xfrm>
                            <a:off x="6396" y="468"/>
                            <a:ext cx="67" cy="76"/>
                          </a:xfrm>
                          <a:prstGeom prst="line">
                            <a:avLst/>
                          </a:prstGeom>
                          <a:noFill/>
                          <a:ln w="1609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SpPr>
                          <a:spLocks/>
                        </wps:cNvSpPr>
                        <wps:spPr bwMode="auto">
                          <a:xfrm>
                            <a:off x="6223" y="271"/>
                            <a:ext cx="1232" cy="273"/>
                          </a:xfrm>
                          <a:custGeom>
                            <a:avLst/>
                            <a:gdLst>
                              <a:gd name="T0" fmla="*/ 247 w 1232"/>
                              <a:gd name="T1" fmla="*/ 544 h 273"/>
                              <a:gd name="T2" fmla="*/ 337 w 1232"/>
                              <a:gd name="T3" fmla="*/ 316 h 273"/>
                              <a:gd name="T4" fmla="*/ 337 w 1232"/>
                              <a:gd name="T5" fmla="*/ 316 h 273"/>
                              <a:gd name="T6" fmla="*/ 1114 w 1232"/>
                              <a:gd name="T7" fmla="*/ 316 h 273"/>
                              <a:gd name="T8" fmla="*/ 0 w 1232"/>
                              <a:gd name="T9" fmla="*/ 272 h 273"/>
                              <a:gd name="T10" fmla="*/ 1231 w 1232"/>
                              <a:gd name="T11" fmla="*/ 272 h 273"/>
                              <a:gd name="T12" fmla="*/ 0 60000 65536"/>
                              <a:gd name="T13" fmla="*/ 0 60000 65536"/>
                              <a:gd name="T14" fmla="*/ 0 60000 65536"/>
                              <a:gd name="T15" fmla="*/ 0 60000 65536"/>
                              <a:gd name="T16" fmla="*/ 0 60000 65536"/>
                              <a:gd name="T17" fmla="*/ 0 60000 65536"/>
                              <a:gd name="T18" fmla="*/ 3163 w 1232"/>
                              <a:gd name="T19" fmla="*/ 3163 h 273"/>
                              <a:gd name="T20" fmla="*/ 18437 w 1232"/>
                              <a:gd name="T21" fmla="*/ 18437 h 273"/>
                            </a:gdLst>
                            <a:ahLst/>
                            <a:cxnLst>
                              <a:cxn ang="T12">
                                <a:pos x="T0" y="T1"/>
                              </a:cxn>
                              <a:cxn ang="T13">
                                <a:pos x="T2" y="T3"/>
                              </a:cxn>
                              <a:cxn ang="T14">
                                <a:pos x="T4" y="T5"/>
                              </a:cxn>
                              <a:cxn ang="T15">
                                <a:pos x="T6" y="T7"/>
                              </a:cxn>
                              <a:cxn ang="T16">
                                <a:pos x="T8" y="T9"/>
                              </a:cxn>
                              <a:cxn ang="T17">
                                <a:pos x="T10" y="T11"/>
                              </a:cxn>
                            </a:cxnLst>
                            <a:rect l="T18" t="T19" r="T20" b="T21"/>
                            <a:pathLst>
                              <a:path w="1232" h="273">
                                <a:moveTo>
                                  <a:pt x="247" y="272"/>
                                </a:moveTo>
                                <a:lnTo>
                                  <a:pt x="337" y="44"/>
                                </a:lnTo>
                                <a:moveTo>
                                  <a:pt x="337" y="44"/>
                                </a:moveTo>
                                <a:lnTo>
                                  <a:pt x="1114" y="44"/>
                                </a:lnTo>
                                <a:moveTo>
                                  <a:pt x="0" y="0"/>
                                </a:moveTo>
                                <a:lnTo>
                                  <a:pt x="1231" y="0"/>
                                </a:lnTo>
                              </a:path>
                            </a:pathLst>
                          </a:custGeom>
                          <a:noFill/>
                          <a:ln w="80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15"/>
                        <wps:cNvSpPr txBox="1">
                          <a:spLocks noChangeArrowheads="1"/>
                        </wps:cNvSpPr>
                        <wps:spPr bwMode="auto">
                          <a:xfrm>
                            <a:off x="5953" y="-43"/>
                            <a:ext cx="172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E6A" w:rsidRDefault="006B4E6A" w:rsidP="006B4E6A">
                              <w:pPr>
                                <w:tabs>
                                  <w:tab w:val="left" w:pos="421"/>
                                </w:tabs>
                                <w:spacing w:before="6"/>
                                <w:ind w:right="44"/>
                                <w:jc w:val="right"/>
                              </w:pPr>
                              <w:r>
                                <w:rPr>
                                  <w:i/>
                                  <w:w w:val="165"/>
                                </w:rPr>
                                <w:t>r</w:t>
                              </w:r>
                              <w:r>
                                <w:rPr>
                                  <w:i/>
                                  <w:w w:val="165"/>
                                </w:rPr>
                                <w:tab/>
                                <w:t xml:space="preserve">n </w:t>
                              </w:r>
                              <w:r>
                                <w:rPr>
                                  <w:rFonts w:ascii="Symbol" w:hAnsi="Symbol"/>
                                  <w:w w:val="165"/>
                                </w:rPr>
                                <w:t></w:t>
                              </w:r>
                              <w:r>
                                <w:rPr>
                                  <w:w w:val="165"/>
                                </w:rPr>
                                <w:t>2</w:t>
                              </w:r>
                            </w:p>
                            <w:p w:rsidR="006B4E6A" w:rsidRPr="0015604D" w:rsidRDefault="006B4E6A" w:rsidP="006B4E6A">
                              <w:pPr>
                                <w:spacing w:before="77"/>
                                <w:ind w:right="130"/>
                                <w:jc w:val="right"/>
                                <w:rPr>
                                  <w:lang w:val="en-US"/>
                                </w:rPr>
                              </w:pPr>
                              <w:r>
                                <w:rPr>
                                  <w:i/>
                                  <w:w w:val="165"/>
                                </w:rPr>
                                <w:t xml:space="preserve">n </w:t>
                              </w:r>
                              <w:r>
                                <w:rPr>
                                  <w:rFonts w:ascii="Symbol" w:hAnsi="Symbol"/>
                                  <w:w w:val="165"/>
                                </w:rPr>
                                <w:t></w:t>
                              </w:r>
                              <w:r>
                                <w:rPr>
                                  <w:w w:val="165"/>
                                </w:rPr>
                                <w:t xml:space="preserv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88.75pt;margin-top:19.1pt;width:95.25pt;height:54.4pt;z-index:251659264;mso-position-horizontal-relative:page" coordorigin="5953,-43" coordsize="172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">
                <v:line id="Line 10" o:spid="_x0000_s1027" style="position:absolute;visibility:visible;mso-wrap-style:square" from="6435,134" to="648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" strokeweight=".18247mm"/>
                <v:line id="Line 11" o:spid="_x0000_s1028" style="position:absolute;visibility:visible;mso-wrap-style:square" from="6482,122" to="655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" strokeweight=".44597mm"/>
                <v:shape id="AutoShape 12" o:spid="_x0000_s1029" style="position:absolute;left:6348;top:-30;width:1076;height:510;visibility:visible;mso-wrap-style:square;v-text-anchor:top" coordsize="107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" path="m209,228l299,t,l1076,m,509l48,493e" filled="f" strokeweight=".22261mm">
                  <v:path arrowok="t" o:connecttype="custom" o:connectlocs="209,198;299,-30;299,-30;1076,-30;0,479;48,463" o:connectangles="0,0,0,0,0,0" textboxrect="3163,3163,18437,18437"/>
                </v:shape>
                <v:line id="Line 13" o:spid="_x0000_s1030" style="position:absolute;visibility:visible;mso-wrap-style:square" from="6396,468" to="646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" strokeweight=".44708mm"/>
                <v:shape id="AutoShape 14" o:spid="_x0000_s1031" style="position:absolute;left:6223;top:271;width:1232;height:273;visibility:visible;mso-wrap-style:square;v-text-anchor:top" coordsize="123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" path="m247,272l337,44t,l1114,44m,l1231,e" filled="f" strokeweight=".22261mm">
                  <v:path arrowok="t" o:connecttype="custom" o:connectlocs="247,544;337,316;337,316;1114,316;0,272;1231,272" o:connectangles="0,0,0,0,0,0" textboxrect="3163,3163,18437,18437"/>
                </v:shape>
                <v:shapetype id="_x0000_t202" coordsize="21600,21600" o:spt="202" path="m,l,21600r21600,l21600,xe">
                  <v:stroke joinstyle="miter"/>
                  <v:path gradientshapeok="t" o:connecttype="rect"/>
                </v:shapetype>
                <v:shape id="Text Box 15" o:spid="_x0000_s1032" type="#_x0000_t202" style="position:absolute;left:5953;top:-43;width:172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B4E6A" w:rsidRDefault="006B4E6A" w:rsidP="006B4E6A">
                        <w:pPr>
                          <w:tabs>
                            <w:tab w:val="left" w:pos="421"/>
                          </w:tabs>
                          <w:spacing w:before="6"/>
                          <w:ind w:right="44"/>
                          <w:jc w:val="right"/>
                        </w:pPr>
                        <w:r>
                          <w:rPr>
                            <w:i/>
                            <w:w w:val="165"/>
                          </w:rPr>
                          <w:t>r</w:t>
                        </w:r>
                        <w:r>
                          <w:rPr>
                            <w:i/>
                            <w:w w:val="165"/>
                          </w:rPr>
                          <w:tab/>
                          <w:t xml:space="preserve">n </w:t>
                        </w:r>
                        <w:r>
                          <w:rPr>
                            <w:rFonts w:ascii="Symbol" w:hAnsi="Symbol"/>
                            <w:w w:val="165"/>
                          </w:rPr>
                          <w:t></w:t>
                        </w:r>
                        <w:r>
                          <w:rPr>
                            <w:w w:val="165"/>
                          </w:rPr>
                          <w:t>2</w:t>
                        </w:r>
                      </w:p>
                      <w:p w:rsidR="006B4E6A" w:rsidRPr="0015604D" w:rsidRDefault="006B4E6A" w:rsidP="006B4E6A">
                        <w:pPr>
                          <w:spacing w:before="77"/>
                          <w:ind w:right="130"/>
                          <w:jc w:val="right"/>
                          <w:rPr>
                            <w:lang w:val="en-US"/>
                          </w:rPr>
                        </w:pPr>
                        <w:r>
                          <w:rPr>
                            <w:i/>
                            <w:w w:val="165"/>
                          </w:rPr>
                          <w:t xml:space="preserve">n </w:t>
                        </w:r>
                        <w:r>
                          <w:rPr>
                            <w:rFonts w:ascii="Symbol" w:hAnsi="Symbol"/>
                            <w:w w:val="165"/>
                          </w:rPr>
                          <w:t></w:t>
                        </w:r>
                        <w:r>
                          <w:rPr>
                            <w:w w:val="165"/>
                          </w:rPr>
                          <w:t xml:space="preserve"> 2</w:t>
                        </w:r>
                      </w:p>
                    </w:txbxContent>
                  </v:textbox>
                </v:shape>
                <w10:wrap anchorx="page"/>
              </v:group>
            </w:pict>
          </mc:Fallback>
        </mc:AlternateContent>
      </w:r>
    </w:p>
    <w:p w:rsidR="006B4E6A" w:rsidRDefault="006B4E6A" w:rsidP="006B4E6A">
      <w:pPr>
        <w:spacing w:line="480" w:lineRule="auto"/>
        <w:jc w:val="center"/>
        <w:rPr>
          <w:sz w:val="24"/>
          <w:szCs w:val="24"/>
        </w:rPr>
      </w:pPr>
      <w:r>
        <w:rPr>
          <w:w w:val="165"/>
          <w:sz w:val="24"/>
          <w:szCs w:val="24"/>
        </w:rPr>
        <w:t xml:space="preserve">t=  </w:t>
      </w:r>
    </w:p>
    <w:p w:rsidR="006B4E6A" w:rsidRDefault="006B4E6A" w:rsidP="006B4E6A">
      <w:pPr>
        <w:pStyle w:val="BodyText"/>
        <w:spacing w:line="480" w:lineRule="auto"/>
        <w:ind w:left="1080"/>
        <w:rPr>
          <w:lang w:val="en-US"/>
        </w:rPr>
      </w:pPr>
    </w:p>
    <w:p w:rsidR="006B4E6A" w:rsidRDefault="006B4E6A" w:rsidP="006B4E6A">
      <w:pPr>
        <w:pStyle w:val="BodyText"/>
        <w:spacing w:line="480" w:lineRule="auto"/>
        <w:ind w:left="1080"/>
      </w:pPr>
      <w:r>
        <w:t>Keterangan:</w:t>
      </w:r>
    </w:p>
    <w:p w:rsidR="006B4E6A" w:rsidRDefault="006B4E6A" w:rsidP="006B4E6A">
      <w:pPr>
        <w:pStyle w:val="BodyText"/>
        <w:spacing w:line="480" w:lineRule="auto"/>
        <w:ind w:left="1080"/>
      </w:pPr>
      <w:r>
        <w:t xml:space="preserve">t </w:t>
      </w:r>
      <w:r>
        <w:tab/>
        <w:t>= t</w:t>
      </w:r>
      <w:r>
        <w:rPr>
          <w:vertAlign w:val="subscript"/>
        </w:rPr>
        <w:t>hitung</w:t>
      </w:r>
      <w:r>
        <w:t xml:space="preserve"> yang diujikan dengan t</w:t>
      </w:r>
      <w:r>
        <w:rPr>
          <w:vertAlign w:val="subscript"/>
        </w:rPr>
        <w:t>tabel</w:t>
      </w:r>
    </w:p>
    <w:p w:rsidR="006B4E6A" w:rsidRDefault="006B4E6A" w:rsidP="006B4E6A">
      <w:pPr>
        <w:pStyle w:val="BodyText"/>
        <w:spacing w:line="480" w:lineRule="auto"/>
        <w:ind w:left="1080"/>
      </w:pPr>
      <w:r>
        <w:t xml:space="preserve">r </w:t>
      </w:r>
      <w:r>
        <w:tab/>
        <w:t>= Nilai koefisien korelasi antara X dan Y</w:t>
      </w:r>
    </w:p>
    <w:p w:rsidR="006B4E6A" w:rsidRDefault="006B4E6A" w:rsidP="006B4E6A">
      <w:pPr>
        <w:pStyle w:val="BodyText"/>
        <w:spacing w:line="480" w:lineRule="auto"/>
        <w:ind w:left="1080"/>
      </w:pPr>
      <w:r>
        <w:t xml:space="preserve"> n = Jumlah sampel</w:t>
      </w:r>
    </w:p>
    <w:p w:rsidR="006B4E6A" w:rsidRPr="00BD3B18" w:rsidRDefault="006B4E6A" w:rsidP="006B4E6A">
      <w:pPr>
        <w:pStyle w:val="ListParagraph"/>
        <w:spacing w:line="480" w:lineRule="auto"/>
        <w:ind w:left="1440"/>
        <w:jc w:val="both"/>
        <w:rPr>
          <w:sz w:val="24"/>
          <w:szCs w:val="24"/>
        </w:rPr>
      </w:pPr>
    </w:p>
    <w:p w:rsidR="006B4E6A" w:rsidRPr="00BD3B18" w:rsidRDefault="006B4E6A" w:rsidP="006B4E6A">
      <w:pPr>
        <w:pStyle w:val="ListParagraph"/>
        <w:widowControl/>
        <w:numPr>
          <w:ilvl w:val="0"/>
          <w:numId w:val="17"/>
        </w:numPr>
        <w:autoSpaceDE/>
        <w:autoSpaceDN/>
        <w:spacing w:before="0" w:line="480" w:lineRule="auto"/>
        <w:contextualSpacing/>
        <w:jc w:val="both"/>
        <w:rPr>
          <w:b/>
          <w:sz w:val="24"/>
          <w:szCs w:val="24"/>
        </w:rPr>
      </w:pPr>
      <w:r w:rsidRPr="00BD3B18">
        <w:rPr>
          <w:b/>
          <w:sz w:val="24"/>
          <w:szCs w:val="24"/>
        </w:rPr>
        <w:t xml:space="preserve">Uji Simultan (Uji F) </w:t>
      </w:r>
    </w:p>
    <w:p w:rsidR="006B4E6A" w:rsidRDefault="006B4E6A" w:rsidP="006B4E6A">
      <w:pPr>
        <w:spacing w:line="480" w:lineRule="auto"/>
        <w:ind w:left="720" w:firstLine="360"/>
        <w:jc w:val="both"/>
        <w:rPr>
          <w:sz w:val="24"/>
          <w:szCs w:val="24"/>
          <w:lang w:val="en-US"/>
        </w:rPr>
      </w:pPr>
      <w:r w:rsidRPr="003D267E">
        <w:rPr>
          <w:sz w:val="24"/>
          <w:szCs w:val="24"/>
        </w:rPr>
        <w:t>Menurut Sugiyono (2018:264) uji F digunakan untuk menguji variabel-variabel bebas secara bersama-sama terhadap variabel terikat. Selain itu dengan uji F dapat diketahui pula apakah model regresi linier yang digunakan sudah tepat atau belum. Rumusnya adalah :</w:t>
      </w:r>
    </w:p>
    <w:p w:rsidR="006B4E6A" w:rsidRPr="003D267E" w:rsidRDefault="006B4E6A" w:rsidP="006B4E6A">
      <w:pPr>
        <w:spacing w:line="480" w:lineRule="auto"/>
        <w:jc w:val="center"/>
        <w:rPr>
          <w:sz w:val="24"/>
          <w:szCs w:val="24"/>
        </w:rPr>
      </w:pPr>
      <w:r w:rsidRPr="003D267E">
        <w:rPr>
          <w:sz w:val="24"/>
          <w:szCs w:val="24"/>
        </w:rPr>
        <w:t>F =</w:t>
      </w:r>
      <m:oMath>
        <m:f>
          <m:fPr>
            <m:ctrlPr>
              <w:rPr>
                <w:rFonts w:ascii="Cambria Math" w:hAnsi="Cambria Math"/>
                <w:i/>
                <w:sz w:val="24"/>
                <w:szCs w:val="24"/>
              </w:rPr>
            </m:ctrlPr>
          </m:fPr>
          <m:num>
            <m:r>
              <w:rPr>
                <w:rFonts w:ascii="Cambria Math" w:hAnsi="Cambria Math"/>
                <w:sz w:val="24"/>
                <w:szCs w:val="24"/>
              </w:rPr>
              <m:t>R2/K</m:t>
            </m:r>
          </m:num>
          <m:den>
            <m:d>
              <m:dPr>
                <m:ctrlPr>
                  <w:rPr>
                    <w:rFonts w:ascii="Cambria Math" w:hAnsi="Cambria Math"/>
                    <w:i/>
                    <w:sz w:val="24"/>
                    <w:szCs w:val="24"/>
                  </w:rPr>
                </m:ctrlPr>
              </m:dPr>
              <m:e>
                <m:r>
                  <w:rPr>
                    <w:rFonts w:ascii="Cambria Math" w:hAnsi="Cambria Math"/>
                    <w:sz w:val="24"/>
                    <w:szCs w:val="24"/>
                  </w:rPr>
                  <m:t>1-R2</m:t>
                </m:r>
              </m:e>
            </m:d>
            <m:r>
              <w:rPr>
                <w:rFonts w:ascii="Cambria Math" w:hAnsi="Cambria Math"/>
                <w:sz w:val="24"/>
                <w:szCs w:val="24"/>
              </w:rPr>
              <m:t>(n-k-1)</m:t>
            </m:r>
          </m:den>
        </m:f>
      </m:oMath>
    </w:p>
    <w:p w:rsidR="006B4E6A" w:rsidRDefault="006B4E6A" w:rsidP="006B4E6A">
      <w:pPr>
        <w:spacing w:line="480" w:lineRule="auto"/>
        <w:ind w:left="720" w:firstLine="360"/>
        <w:jc w:val="both"/>
        <w:rPr>
          <w:sz w:val="24"/>
          <w:szCs w:val="24"/>
          <w:lang w:val="en-US"/>
        </w:rPr>
      </w:pPr>
      <w:r w:rsidRPr="003D267E">
        <w:rPr>
          <w:sz w:val="24"/>
          <w:szCs w:val="24"/>
        </w:rPr>
        <w:t>Keterangan :</w:t>
      </w:r>
    </w:p>
    <w:p w:rsidR="006B4E6A" w:rsidRDefault="006B4E6A" w:rsidP="006B4E6A">
      <w:pPr>
        <w:pStyle w:val="BodyText"/>
        <w:spacing w:line="480" w:lineRule="auto"/>
        <w:ind w:left="426" w:firstLine="708"/>
      </w:pPr>
      <w:r>
        <w:t>Fh</w:t>
      </w:r>
      <w:r>
        <w:tab/>
      </w:r>
      <w:r>
        <w:tab/>
        <w:t>= F</w:t>
      </w:r>
      <w:r>
        <w:rPr>
          <w:vertAlign w:val="subscript"/>
        </w:rPr>
        <w:t>hitung</w:t>
      </w:r>
      <w:r>
        <w:rPr>
          <w:spacing w:val="-3"/>
        </w:rPr>
        <w:t xml:space="preserve">yang </w:t>
      </w:r>
      <w:r>
        <w:t>akan dibandingkan dengan F</w:t>
      </w:r>
      <w:r>
        <w:rPr>
          <w:vertAlign w:val="subscript"/>
        </w:rPr>
        <w:t>tabel</w:t>
      </w:r>
    </w:p>
    <w:p w:rsidR="006B4E6A" w:rsidRDefault="006B4E6A" w:rsidP="006B4E6A">
      <w:pPr>
        <w:pStyle w:val="BodyText"/>
        <w:spacing w:line="480" w:lineRule="auto"/>
        <w:ind w:left="426" w:firstLine="708"/>
      </w:pPr>
      <w:r>
        <w:t>R</w:t>
      </w:r>
      <w:r>
        <w:tab/>
      </w:r>
      <w:r>
        <w:tab/>
        <w:t>= Koefisien korelasiganda</w:t>
      </w:r>
    </w:p>
    <w:p w:rsidR="006B4E6A" w:rsidRDefault="006B4E6A" w:rsidP="006B4E6A">
      <w:pPr>
        <w:pStyle w:val="BodyText"/>
        <w:spacing w:line="480" w:lineRule="auto"/>
        <w:ind w:left="426" w:firstLine="708"/>
      </w:pPr>
      <w:r>
        <w:t>k</w:t>
      </w:r>
      <w:r>
        <w:tab/>
      </w:r>
      <w:r>
        <w:tab/>
        <w:t xml:space="preserve">= Jumlah variabel independen </w:t>
      </w:r>
    </w:p>
    <w:p w:rsidR="006B4E6A" w:rsidRDefault="006B4E6A" w:rsidP="006B4E6A">
      <w:pPr>
        <w:pStyle w:val="BodyText"/>
        <w:spacing w:line="480" w:lineRule="auto"/>
        <w:ind w:left="426" w:firstLine="708"/>
      </w:pPr>
      <w:r>
        <w:t>n</w:t>
      </w:r>
      <w:r>
        <w:tab/>
      </w:r>
      <w:r>
        <w:tab/>
        <w:t>= Jumlah anggota sampel</w:t>
      </w:r>
    </w:p>
    <w:p w:rsidR="006B4E6A" w:rsidRDefault="006B4E6A" w:rsidP="006B4E6A">
      <w:pPr>
        <w:pStyle w:val="BodyText"/>
        <w:spacing w:line="480" w:lineRule="auto"/>
        <w:ind w:left="426" w:firstLine="708"/>
      </w:pPr>
    </w:p>
    <w:p w:rsidR="006B4E6A" w:rsidRDefault="006B4E6A" w:rsidP="006B4E6A">
      <w:pPr>
        <w:pStyle w:val="BodyText"/>
        <w:spacing w:line="480" w:lineRule="auto"/>
        <w:ind w:left="426" w:firstLine="708"/>
      </w:pPr>
      <w:r>
        <w:t>Kriteria pengujian hipotesis :</w:t>
      </w:r>
    </w:p>
    <w:p w:rsidR="006B4E6A" w:rsidRPr="00A22547" w:rsidRDefault="006B4E6A" w:rsidP="006B4E6A">
      <w:pPr>
        <w:pStyle w:val="ListParagraph"/>
        <w:numPr>
          <w:ilvl w:val="1"/>
          <w:numId w:val="19"/>
        </w:numPr>
        <w:tabs>
          <w:tab w:val="left" w:pos="426"/>
        </w:tabs>
        <w:spacing w:before="0" w:line="480" w:lineRule="auto"/>
        <w:jc w:val="both"/>
        <w:rPr>
          <w:sz w:val="24"/>
          <w:szCs w:val="24"/>
        </w:rPr>
      </w:pPr>
      <w:r w:rsidRPr="00A22547">
        <w:rPr>
          <w:sz w:val="24"/>
          <w:szCs w:val="24"/>
          <w:lang w:val="id-ID"/>
        </w:rPr>
        <w:t>Jikat</w:t>
      </w:r>
      <w:r w:rsidRPr="00A22547">
        <w:rPr>
          <w:sz w:val="24"/>
          <w:szCs w:val="24"/>
          <w:vertAlign w:val="subscript"/>
        </w:rPr>
        <w:t>hitung</w:t>
      </w:r>
      <w:r w:rsidRPr="00A22547">
        <w:rPr>
          <w:sz w:val="24"/>
          <w:szCs w:val="24"/>
        </w:rPr>
        <w:t>&lt; f</w:t>
      </w:r>
      <w:r w:rsidRPr="00A22547">
        <w:rPr>
          <w:sz w:val="24"/>
          <w:szCs w:val="24"/>
          <w:vertAlign w:val="subscript"/>
        </w:rPr>
        <w:t>tabel</w:t>
      </w:r>
      <w:r w:rsidRPr="00A22547">
        <w:rPr>
          <w:sz w:val="24"/>
          <w:szCs w:val="24"/>
          <w:lang w:val="id-ID"/>
        </w:rPr>
        <w:t>Ho di tolak maka ada pemgaruh signifikan antara variabel x dan y</w:t>
      </w:r>
    </w:p>
    <w:p w:rsidR="006B4E6A" w:rsidRPr="00A22547" w:rsidRDefault="006B4E6A" w:rsidP="006B4E6A">
      <w:pPr>
        <w:pStyle w:val="ListParagraph"/>
        <w:numPr>
          <w:ilvl w:val="1"/>
          <w:numId w:val="19"/>
        </w:numPr>
        <w:tabs>
          <w:tab w:val="left" w:pos="426"/>
        </w:tabs>
        <w:spacing w:before="0" w:line="480" w:lineRule="auto"/>
        <w:ind w:left="1418" w:hanging="338"/>
        <w:jc w:val="both"/>
        <w:rPr>
          <w:sz w:val="24"/>
          <w:szCs w:val="24"/>
        </w:rPr>
      </w:pPr>
      <w:r w:rsidRPr="00A22547">
        <w:rPr>
          <w:sz w:val="24"/>
          <w:szCs w:val="24"/>
          <w:lang w:val="id-ID"/>
        </w:rPr>
        <w:lastRenderedPageBreak/>
        <w:t>J</w:t>
      </w:r>
      <w:r w:rsidRPr="00A22547">
        <w:rPr>
          <w:sz w:val="24"/>
          <w:szCs w:val="24"/>
        </w:rPr>
        <w:t xml:space="preserve">ika </w:t>
      </w:r>
      <w:r w:rsidRPr="00A22547">
        <w:rPr>
          <w:sz w:val="24"/>
          <w:szCs w:val="24"/>
          <w:lang w:val="id-ID"/>
        </w:rPr>
        <w:t>t</w:t>
      </w:r>
      <w:r w:rsidRPr="00A22547">
        <w:rPr>
          <w:sz w:val="24"/>
          <w:szCs w:val="24"/>
          <w:vertAlign w:val="subscript"/>
        </w:rPr>
        <w:t>hitung</w:t>
      </w:r>
      <w:r w:rsidRPr="00A22547">
        <w:rPr>
          <w:sz w:val="24"/>
          <w:szCs w:val="24"/>
        </w:rPr>
        <w:t>&gt;</w:t>
      </w:r>
      <w:r w:rsidRPr="00A22547">
        <w:rPr>
          <w:sz w:val="24"/>
          <w:szCs w:val="24"/>
          <w:lang w:val="id-ID"/>
        </w:rPr>
        <w:t>t</w:t>
      </w:r>
      <w:r w:rsidRPr="00A22547">
        <w:rPr>
          <w:sz w:val="24"/>
          <w:szCs w:val="24"/>
          <w:vertAlign w:val="subscript"/>
        </w:rPr>
        <w:t>tabel</w:t>
      </w:r>
      <w:r w:rsidRPr="00A22547">
        <w:rPr>
          <w:sz w:val="24"/>
          <w:szCs w:val="24"/>
          <w:lang w:val="id-ID"/>
        </w:rPr>
        <w:t>ha di tolak maka tidak ada pengaruh signifikan antara variabel x dan y</w:t>
      </w:r>
    </w:p>
    <w:p w:rsidR="006B4E6A" w:rsidRPr="00BD3B18" w:rsidRDefault="006B4E6A" w:rsidP="006B4E6A">
      <w:pPr>
        <w:pStyle w:val="ListParagraph"/>
        <w:widowControl/>
        <w:numPr>
          <w:ilvl w:val="0"/>
          <w:numId w:val="17"/>
        </w:numPr>
        <w:autoSpaceDE/>
        <w:autoSpaceDN/>
        <w:spacing w:before="0" w:line="480" w:lineRule="auto"/>
        <w:contextualSpacing/>
        <w:jc w:val="both"/>
        <w:rPr>
          <w:b/>
          <w:sz w:val="24"/>
          <w:szCs w:val="24"/>
        </w:rPr>
      </w:pPr>
      <w:r w:rsidRPr="00BD3B18">
        <w:rPr>
          <w:b/>
          <w:sz w:val="24"/>
          <w:szCs w:val="24"/>
        </w:rPr>
        <w:t xml:space="preserve">Uji Determinasi </w:t>
      </w:r>
      <w:r w:rsidRPr="00BD3B18">
        <w:rPr>
          <w:b/>
          <w:i/>
          <w:sz w:val="24"/>
          <w:szCs w:val="24"/>
        </w:rPr>
        <w:t>(R</w:t>
      </w:r>
      <w:r w:rsidRPr="00BD3B18">
        <w:rPr>
          <w:b/>
          <w:i/>
          <w:sz w:val="24"/>
          <w:szCs w:val="24"/>
          <w:vertAlign w:val="superscript"/>
        </w:rPr>
        <w:t>2</w:t>
      </w:r>
      <w:r w:rsidRPr="00BD3B18">
        <w:rPr>
          <w:b/>
          <w:i/>
          <w:sz w:val="24"/>
          <w:szCs w:val="24"/>
        </w:rPr>
        <w:t>)</w:t>
      </w:r>
    </w:p>
    <w:p w:rsidR="006B4E6A" w:rsidRDefault="006B4E6A" w:rsidP="006B4E6A">
      <w:pPr>
        <w:spacing w:line="480" w:lineRule="auto"/>
        <w:ind w:left="720" w:firstLine="360"/>
        <w:jc w:val="both"/>
        <w:rPr>
          <w:sz w:val="24"/>
          <w:szCs w:val="24"/>
          <w:lang w:val="en-US"/>
        </w:rPr>
      </w:pPr>
      <w:r w:rsidRPr="00BD3B18">
        <w:rPr>
          <w:sz w:val="24"/>
          <w:szCs w:val="24"/>
        </w:rPr>
        <w:t xml:space="preserve">Menurut </w:t>
      </w:r>
      <w:r>
        <w:rPr>
          <w:sz w:val="24"/>
          <w:szCs w:val="24"/>
        </w:rPr>
        <w:t>(Sanusi, 2017</w:t>
      </w:r>
      <w:r w:rsidRPr="00BD3B18">
        <w:rPr>
          <w:sz w:val="24"/>
          <w:szCs w:val="24"/>
        </w:rPr>
        <w:t xml:space="preserve">) “Koefisien determinasi digunakan untuk melihat hubungan linear antara variabel independen dengan variabel dependen, nilainya dapat positif dan negatif. </w:t>
      </w:r>
    </w:p>
    <w:p w:rsidR="006B4E6A" w:rsidRDefault="006B4E6A" w:rsidP="006B4E6A">
      <w:pPr>
        <w:spacing w:line="480" w:lineRule="auto"/>
        <w:jc w:val="center"/>
        <w:rPr>
          <w:sz w:val="24"/>
          <w:szCs w:val="24"/>
          <w:lang w:val="en-US"/>
        </w:rPr>
      </w:pPr>
      <w:r w:rsidRPr="00BD3B18">
        <w:rPr>
          <w:i/>
          <w:sz w:val="24"/>
          <w:szCs w:val="24"/>
        </w:rPr>
        <w:t>D = r</w:t>
      </w:r>
      <w:r w:rsidRPr="00BD3B18">
        <w:rPr>
          <w:i/>
          <w:sz w:val="24"/>
          <w:szCs w:val="24"/>
          <w:vertAlign w:val="superscript"/>
        </w:rPr>
        <w:t>2</w:t>
      </w:r>
      <w:r w:rsidRPr="00BD3B18">
        <w:rPr>
          <w:sz w:val="24"/>
          <w:szCs w:val="24"/>
        </w:rPr>
        <w:t xml:space="preserve"> x 100%</w:t>
      </w:r>
    </w:p>
    <w:p w:rsidR="006B4E6A" w:rsidRDefault="006B4E6A" w:rsidP="006B4E6A">
      <w:pPr>
        <w:spacing w:line="480" w:lineRule="auto"/>
        <w:ind w:left="720" w:firstLine="360"/>
        <w:jc w:val="both"/>
        <w:rPr>
          <w:sz w:val="24"/>
          <w:szCs w:val="24"/>
          <w:lang w:val="en-US"/>
        </w:rPr>
      </w:pPr>
      <w:r w:rsidRPr="003D267E">
        <w:rPr>
          <w:sz w:val="24"/>
          <w:szCs w:val="24"/>
        </w:rPr>
        <w:t>Dimana :</w:t>
      </w:r>
    </w:p>
    <w:p w:rsidR="006B4E6A" w:rsidRDefault="006B4E6A" w:rsidP="006B4E6A">
      <w:pPr>
        <w:spacing w:line="480" w:lineRule="auto"/>
        <w:ind w:left="720" w:firstLine="360"/>
        <w:jc w:val="both"/>
        <w:rPr>
          <w:sz w:val="24"/>
          <w:szCs w:val="24"/>
          <w:lang w:val="en-US"/>
        </w:rPr>
      </w:pPr>
      <w:r w:rsidRPr="003D267E">
        <w:rPr>
          <w:sz w:val="24"/>
          <w:szCs w:val="24"/>
        </w:rPr>
        <w:t xml:space="preserve">D = Koefesien determinasi </w:t>
      </w:r>
    </w:p>
    <w:p w:rsidR="006B4E6A" w:rsidRDefault="006B4E6A" w:rsidP="006B4E6A">
      <w:pPr>
        <w:spacing w:line="480" w:lineRule="auto"/>
        <w:ind w:left="720" w:firstLine="360"/>
        <w:jc w:val="both"/>
        <w:rPr>
          <w:sz w:val="24"/>
          <w:szCs w:val="24"/>
        </w:rPr>
      </w:pPr>
      <w:r w:rsidRPr="003D267E">
        <w:rPr>
          <w:i/>
          <w:sz w:val="24"/>
          <w:szCs w:val="24"/>
        </w:rPr>
        <w:t>r</w:t>
      </w:r>
      <w:r w:rsidRPr="003D267E">
        <w:rPr>
          <w:i/>
          <w:sz w:val="24"/>
          <w:szCs w:val="24"/>
          <w:vertAlign w:val="superscript"/>
        </w:rPr>
        <w:t>2</w:t>
      </w:r>
      <w:r w:rsidRPr="003D267E">
        <w:rPr>
          <w:sz w:val="24"/>
          <w:szCs w:val="24"/>
        </w:rPr>
        <w:t>= Koefesien korelasi yang dikuadratkan</w:t>
      </w:r>
    </w:p>
    <w:p w:rsidR="006B4E6A" w:rsidRDefault="006B4E6A" w:rsidP="006B4E6A">
      <w:pPr>
        <w:spacing w:line="480" w:lineRule="auto"/>
        <w:ind w:left="720" w:firstLine="360"/>
        <w:jc w:val="both"/>
        <w:rPr>
          <w:sz w:val="24"/>
          <w:szCs w:val="24"/>
        </w:rPr>
      </w:pPr>
    </w:p>
    <w:p w:rsidR="00415DF5" w:rsidRPr="006B4E6A" w:rsidRDefault="00597269" w:rsidP="006B4E6A"/>
    <w:sectPr w:rsidR="00415DF5" w:rsidRPr="006B4E6A"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7269" w:rsidRDefault="00597269">
      <w:r>
        <w:separator/>
      </w:r>
    </w:p>
  </w:endnote>
  <w:endnote w:type="continuationSeparator" w:id="0">
    <w:p w:rsidR="00597269" w:rsidRDefault="0059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4E6A" w:rsidRPr="00016DD1" w:rsidRDefault="006B4E6A" w:rsidP="00016DD1">
    <w:pPr>
      <w:pStyle w:val="Footer"/>
      <w:jc w:val="center"/>
      <w:rPr>
        <w:sz w:val="24"/>
        <w:szCs w:val="24"/>
      </w:rPr>
    </w:pPr>
    <w:r w:rsidRPr="00016DD1">
      <w:rPr>
        <w:sz w:val="24"/>
        <w:szCs w:val="24"/>
      </w:rPr>
      <w:fldChar w:fldCharType="begin"/>
    </w:r>
    <w:r w:rsidRPr="00016DD1">
      <w:rPr>
        <w:sz w:val="24"/>
        <w:szCs w:val="24"/>
      </w:rPr>
      <w:instrText xml:space="preserve"> PAGE   \* MERGEFORMAT </w:instrText>
    </w:r>
    <w:r w:rsidRPr="00016DD1">
      <w:rPr>
        <w:sz w:val="24"/>
        <w:szCs w:val="24"/>
      </w:rPr>
      <w:fldChar w:fldCharType="separate"/>
    </w:r>
    <w:r>
      <w:rPr>
        <w:noProof/>
        <w:sz w:val="24"/>
        <w:szCs w:val="24"/>
      </w:rPr>
      <w:t>1</w:t>
    </w:r>
    <w:r w:rsidRPr="00016DD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59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7269" w:rsidRDefault="00597269">
      <w:r>
        <w:separator/>
      </w:r>
    </w:p>
  </w:footnote>
  <w:footnote w:type="continuationSeparator" w:id="0">
    <w:p w:rsidR="00597269" w:rsidRDefault="0059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4E6A" w:rsidRPr="00016DD1" w:rsidRDefault="006B4E6A">
    <w:pPr>
      <w:pStyle w:val="Header"/>
      <w:jc w:val="right"/>
      <w:rPr>
        <w:sz w:val="24"/>
        <w:szCs w:val="24"/>
      </w:rPr>
    </w:pPr>
  </w:p>
  <w:p w:rsidR="006B4E6A" w:rsidRPr="00016DD1" w:rsidRDefault="006B4E6A">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59726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59726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59726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9"/>
    <w:multiLevelType w:val="hybridMultilevel"/>
    <w:tmpl w:val="4C969B8A"/>
    <w:lvl w:ilvl="0" w:tplc="75E8B928">
      <w:start w:val="1"/>
      <w:numFmt w:val="decimal"/>
      <w:lvlText w:val="%1."/>
      <w:lvlJc w:val="left"/>
      <w:pPr>
        <w:ind w:left="360" w:hanging="360"/>
      </w:pPr>
      <w:rPr>
        <w:rFonts w:ascii="Times New Roman" w:eastAsia="Times New Roman" w:hAnsi="Times New Roman" w:cs="Times New Roman" w:hint="default"/>
        <w:b/>
        <w:spacing w:val="-7"/>
        <w:w w:val="99"/>
        <w:sz w:val="24"/>
        <w:szCs w:val="24"/>
        <w:lang w:eastAsia="en-US" w:bidi="ar-SA"/>
      </w:rPr>
    </w:lvl>
    <w:lvl w:ilvl="1" w:tplc="CEC26B18">
      <w:start w:val="1"/>
      <w:numFmt w:val="decimal"/>
      <w:lvlText w:val="%2."/>
      <w:lvlJc w:val="left"/>
      <w:pPr>
        <w:ind w:left="1441" w:hanging="361"/>
      </w:pPr>
      <w:rPr>
        <w:rFonts w:ascii="Times New Roman" w:eastAsia="Calibri" w:hAnsi="Times New Roman" w:cs="Times New Roman" w:hint="default"/>
        <w:spacing w:val="-16"/>
        <w:w w:val="97"/>
        <w:sz w:val="24"/>
        <w:szCs w:val="24"/>
        <w:lang w:eastAsia="en-US" w:bidi="ar-SA"/>
      </w:rPr>
    </w:lvl>
    <w:lvl w:ilvl="2" w:tplc="FB663740">
      <w:numFmt w:val="bullet"/>
      <w:lvlText w:val="•"/>
      <w:lvlJc w:val="left"/>
      <w:pPr>
        <w:ind w:left="2287" w:hanging="361"/>
      </w:pPr>
      <w:rPr>
        <w:lang w:eastAsia="en-US" w:bidi="ar-SA"/>
      </w:rPr>
    </w:lvl>
    <w:lvl w:ilvl="3" w:tplc="E8EC3AF4">
      <w:numFmt w:val="bullet"/>
      <w:lvlText w:val="•"/>
      <w:lvlJc w:val="left"/>
      <w:pPr>
        <w:ind w:left="3135" w:hanging="361"/>
      </w:pPr>
      <w:rPr>
        <w:lang w:eastAsia="en-US" w:bidi="ar-SA"/>
      </w:rPr>
    </w:lvl>
    <w:lvl w:ilvl="4" w:tplc="1602C35A">
      <w:numFmt w:val="bullet"/>
      <w:lvlText w:val="•"/>
      <w:lvlJc w:val="left"/>
      <w:pPr>
        <w:ind w:left="3982" w:hanging="361"/>
      </w:pPr>
      <w:rPr>
        <w:lang w:eastAsia="en-US" w:bidi="ar-SA"/>
      </w:rPr>
    </w:lvl>
    <w:lvl w:ilvl="5" w:tplc="F234610E">
      <w:numFmt w:val="bullet"/>
      <w:lvlText w:val="•"/>
      <w:lvlJc w:val="left"/>
      <w:pPr>
        <w:ind w:left="4830" w:hanging="361"/>
      </w:pPr>
      <w:rPr>
        <w:lang w:eastAsia="en-US" w:bidi="ar-SA"/>
      </w:rPr>
    </w:lvl>
    <w:lvl w:ilvl="6" w:tplc="D952C8D6">
      <w:numFmt w:val="bullet"/>
      <w:lvlText w:val="•"/>
      <w:lvlJc w:val="left"/>
      <w:pPr>
        <w:ind w:left="5678" w:hanging="361"/>
      </w:pPr>
      <w:rPr>
        <w:lang w:eastAsia="en-US" w:bidi="ar-SA"/>
      </w:rPr>
    </w:lvl>
    <w:lvl w:ilvl="7" w:tplc="4FF4A63A">
      <w:numFmt w:val="bullet"/>
      <w:lvlText w:val="•"/>
      <w:lvlJc w:val="left"/>
      <w:pPr>
        <w:ind w:left="6525" w:hanging="361"/>
      </w:pPr>
      <w:rPr>
        <w:lang w:eastAsia="en-US" w:bidi="ar-SA"/>
      </w:rPr>
    </w:lvl>
    <w:lvl w:ilvl="8" w:tplc="7B922CB2">
      <w:numFmt w:val="bullet"/>
      <w:lvlText w:val="•"/>
      <w:lvlJc w:val="left"/>
      <w:pPr>
        <w:ind w:left="7373" w:hanging="361"/>
      </w:pPr>
      <w:rPr>
        <w:lang w:eastAsia="en-US" w:bidi="ar-SA"/>
      </w:rPr>
    </w:lvl>
  </w:abstractNum>
  <w:abstractNum w:abstractNumId="1" w15:restartNumberingAfterBreak="0">
    <w:nsid w:val="074B7ACD"/>
    <w:multiLevelType w:val="multilevel"/>
    <w:tmpl w:val="A1FEF5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E2672"/>
    <w:multiLevelType w:val="multilevel"/>
    <w:tmpl w:val="7318C2FE"/>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C09FD"/>
    <w:multiLevelType w:val="multilevel"/>
    <w:tmpl w:val="792605A4"/>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9A671D"/>
    <w:multiLevelType w:val="hybridMultilevel"/>
    <w:tmpl w:val="22BE5F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E22A0"/>
    <w:multiLevelType w:val="hybridMultilevel"/>
    <w:tmpl w:val="202E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D5ADA"/>
    <w:multiLevelType w:val="multilevel"/>
    <w:tmpl w:val="40FE9EF8"/>
    <w:lvl w:ilvl="0">
      <w:start w:val="1"/>
      <w:numFmt w:val="decimal"/>
      <w:lvlText w:val="%1."/>
      <w:lvlJc w:val="left"/>
      <w:pPr>
        <w:ind w:left="720" w:hanging="360"/>
      </w:pPr>
    </w:lvl>
    <w:lvl w:ilvl="1">
      <w:start w:val="8"/>
      <w:numFmt w:val="decimal"/>
      <w:isLgl/>
      <w:lvlText w:val="%1.%2"/>
      <w:lvlJc w:val="left"/>
      <w:pPr>
        <w:ind w:left="1200" w:hanging="840"/>
      </w:pPr>
      <w:rPr>
        <w:rFonts w:hint="default"/>
      </w:rPr>
    </w:lvl>
    <w:lvl w:ilvl="2">
      <w:start w:val="2"/>
      <w:numFmt w:val="decimal"/>
      <w:isLgl/>
      <w:lvlText w:val="%1.%2.%3"/>
      <w:lvlJc w:val="left"/>
      <w:pPr>
        <w:ind w:left="1200" w:hanging="840"/>
      </w:pPr>
      <w:rPr>
        <w:rFonts w:hint="default"/>
        <w:b/>
        <w:bCs/>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3C580A"/>
    <w:multiLevelType w:val="multilevel"/>
    <w:tmpl w:val="33802FF2"/>
    <w:lvl w:ilvl="0">
      <w:start w:val="1"/>
      <w:numFmt w:val="decimal"/>
      <w:lvlText w:val="%1."/>
      <w:lvlJc w:val="left"/>
      <w:pPr>
        <w:ind w:left="720" w:hanging="360"/>
      </w:pPr>
      <w:rPr>
        <w:rFonts w:ascii="Times New Roman" w:eastAsia="Calibri" w:hAnsi="Times New Roman" w:cs="Times New Roman"/>
        <w:b w:val="0"/>
      </w:rPr>
    </w:lvl>
    <w:lvl w:ilvl="1">
      <w:start w:val="5"/>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4613011"/>
    <w:multiLevelType w:val="multilevel"/>
    <w:tmpl w:val="86A29452"/>
    <w:lvl w:ilvl="0">
      <w:start w:val="1"/>
      <w:numFmt w:val="decimal"/>
      <w:lvlText w:val="%1."/>
      <w:lvlJc w:val="left"/>
      <w:pPr>
        <w:ind w:left="720" w:hanging="360"/>
      </w:pPr>
    </w:lvl>
    <w:lvl w:ilvl="1">
      <w:start w:val="7"/>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9849C9"/>
    <w:multiLevelType w:val="multilevel"/>
    <w:tmpl w:val="DBFE2460"/>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6D7073"/>
    <w:multiLevelType w:val="hybridMultilevel"/>
    <w:tmpl w:val="3F364412"/>
    <w:lvl w:ilvl="0" w:tplc="04090019">
      <w:start w:val="1"/>
      <w:numFmt w:val="lowerLetter"/>
      <w:lvlText w:val="%1."/>
      <w:lvlJc w:val="left"/>
      <w:pPr>
        <w:ind w:left="1080" w:hanging="360"/>
      </w:pPr>
    </w:lvl>
    <w:lvl w:ilvl="1" w:tplc="D05255B0">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F12F61"/>
    <w:multiLevelType w:val="multilevel"/>
    <w:tmpl w:val="B700FE66"/>
    <w:lvl w:ilvl="0">
      <w:start w:val="1"/>
      <w:numFmt w:val="decimal"/>
      <w:lvlText w:val="%1."/>
      <w:lvlJc w:val="left"/>
      <w:pPr>
        <w:ind w:left="720" w:hanging="360"/>
      </w:pPr>
      <w:rPr>
        <w:b w:val="0"/>
      </w:rPr>
    </w:lvl>
    <w:lvl w:ilvl="1">
      <w:start w:val="1"/>
      <w:numFmt w:val="decimal"/>
      <w:lvlText w:val="3.%2."/>
      <w:lvlJc w:val="left"/>
      <w:pPr>
        <w:ind w:left="750" w:hanging="39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4F3313CA"/>
    <w:multiLevelType w:val="multilevel"/>
    <w:tmpl w:val="BFCEC2B6"/>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3" w15:restartNumberingAfterBreak="0">
    <w:nsid w:val="53D60178"/>
    <w:multiLevelType w:val="multilevel"/>
    <w:tmpl w:val="465EF848"/>
    <w:lvl w:ilvl="0">
      <w:start w:val="1"/>
      <w:numFmt w:val="decimal"/>
      <w:lvlText w:val="%1."/>
      <w:lvlJc w:val="left"/>
      <w:pPr>
        <w:ind w:left="437" w:hanging="360"/>
      </w:pPr>
      <w:rPr>
        <w:rFonts w:hint="default"/>
        <w:b w:val="0"/>
      </w:rPr>
    </w:lvl>
    <w:lvl w:ilvl="1">
      <w:start w:val="1"/>
      <w:numFmt w:val="decimal"/>
      <w:isLgl/>
      <w:lvlText w:val="%1.%2"/>
      <w:lvlJc w:val="left"/>
      <w:pPr>
        <w:ind w:left="767" w:hanging="690"/>
      </w:pPr>
      <w:rPr>
        <w:rFonts w:hint="default"/>
      </w:rPr>
    </w:lvl>
    <w:lvl w:ilvl="2">
      <w:start w:val="5"/>
      <w:numFmt w:val="decimal"/>
      <w:isLgl/>
      <w:lvlText w:val="%1.%2.%3"/>
      <w:lvlJc w:val="left"/>
      <w:pPr>
        <w:ind w:left="797" w:hanging="720"/>
      </w:pPr>
      <w:rPr>
        <w:rFonts w:hint="default"/>
      </w:rPr>
    </w:lvl>
    <w:lvl w:ilvl="3">
      <w:start w:val="1"/>
      <w:numFmt w:val="decimal"/>
      <w:isLgl/>
      <w:lvlText w:val="%1.%2.%3.%4"/>
      <w:lvlJc w:val="left"/>
      <w:pPr>
        <w:ind w:left="797" w:hanging="72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157" w:hanging="1080"/>
      </w:pPr>
      <w:rPr>
        <w:rFonts w:hint="default"/>
      </w:rPr>
    </w:lvl>
    <w:lvl w:ilvl="6">
      <w:start w:val="1"/>
      <w:numFmt w:val="decimal"/>
      <w:isLgl/>
      <w:lvlText w:val="%1.%2.%3.%4.%5.%6.%7"/>
      <w:lvlJc w:val="left"/>
      <w:pPr>
        <w:ind w:left="1517"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517" w:hanging="1440"/>
      </w:pPr>
      <w:rPr>
        <w:rFonts w:hint="default"/>
      </w:rPr>
    </w:lvl>
  </w:abstractNum>
  <w:abstractNum w:abstractNumId="14" w15:restartNumberingAfterBreak="0">
    <w:nsid w:val="60BC6170"/>
    <w:multiLevelType w:val="hybridMultilevel"/>
    <w:tmpl w:val="B65A4098"/>
    <w:lvl w:ilvl="0" w:tplc="0FDEFA4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335993"/>
    <w:multiLevelType w:val="multilevel"/>
    <w:tmpl w:val="6E2C16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E63EDD"/>
    <w:multiLevelType w:val="hybridMultilevel"/>
    <w:tmpl w:val="232E03F0"/>
    <w:lvl w:ilvl="0" w:tplc="04090019">
      <w:start w:val="1"/>
      <w:numFmt w:val="lowerLetter"/>
      <w:lvlText w:val="%1."/>
      <w:lvlJc w:val="left"/>
      <w:pPr>
        <w:ind w:left="1080" w:hanging="360"/>
      </w:pPr>
    </w:lvl>
    <w:lvl w:ilvl="1" w:tplc="652A8E6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E6128"/>
    <w:multiLevelType w:val="hybridMultilevel"/>
    <w:tmpl w:val="421E0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95551"/>
    <w:multiLevelType w:val="multilevel"/>
    <w:tmpl w:val="2B76CD42"/>
    <w:lvl w:ilvl="0">
      <w:start w:val="1"/>
      <w:numFmt w:val="decimal"/>
      <w:lvlText w:val="%1."/>
      <w:lvlJc w:val="left"/>
      <w:pPr>
        <w:ind w:left="472" w:hanging="360"/>
      </w:pPr>
      <w:rPr>
        <w:rFonts w:hint="default"/>
      </w:rPr>
    </w:lvl>
    <w:lvl w:ilvl="1">
      <w:start w:val="7"/>
      <w:numFmt w:val="decimal"/>
      <w:isLgl/>
      <w:lvlText w:val="%1.%2"/>
      <w:lvlJc w:val="left"/>
      <w:pPr>
        <w:ind w:left="592" w:hanging="480"/>
      </w:pPr>
      <w:rPr>
        <w:rFonts w:hint="default"/>
      </w:rPr>
    </w:lvl>
    <w:lvl w:ilvl="2">
      <w:start w:val="2"/>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num w:numId="1">
    <w:abstractNumId w:val="11"/>
  </w:num>
  <w:num w:numId="2">
    <w:abstractNumId w:val="12"/>
  </w:num>
  <w:num w:numId="3">
    <w:abstractNumId w:val="3"/>
  </w:num>
  <w:num w:numId="4">
    <w:abstractNumId w:val="2"/>
  </w:num>
  <w:num w:numId="5">
    <w:abstractNumId w:val="6"/>
  </w:num>
  <w:num w:numId="6">
    <w:abstractNumId w:val="15"/>
  </w:num>
  <w:num w:numId="7">
    <w:abstractNumId w:val="1"/>
  </w:num>
  <w:num w:numId="8">
    <w:abstractNumId w:val="14"/>
  </w:num>
  <w:num w:numId="9">
    <w:abstractNumId w:val="13"/>
  </w:num>
  <w:num w:numId="10">
    <w:abstractNumId w:val="7"/>
  </w:num>
  <w:num w:numId="11">
    <w:abstractNumId w:val="18"/>
  </w:num>
  <w:num w:numId="12">
    <w:abstractNumId w:val="10"/>
  </w:num>
  <w:num w:numId="13">
    <w:abstractNumId w:val="8"/>
  </w:num>
  <w:num w:numId="14">
    <w:abstractNumId w:val="5"/>
  </w:num>
  <w:num w:numId="15">
    <w:abstractNumId w:val="17"/>
  </w:num>
  <w:num w:numId="16">
    <w:abstractNumId w:val="16"/>
  </w:num>
  <w:num w:numId="17">
    <w:abstractNumId w:val="4"/>
  </w:num>
  <w:num w:numId="18">
    <w:abstractNumId w:val="9"/>
  </w:num>
  <w:num w:numId="1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7vqbrcS0FAUhwp+AnopFCV+59vqRSVlf3MijPVQr+BA5fGJdD0uLNQNktE5Od17sKyT3/CHdQSy78Qcrx5s6Q==" w:salt="mUlwQepu6BHK+QRE52diJ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031BA"/>
    <w:rsid w:val="000D7691"/>
    <w:rsid w:val="0040014B"/>
    <w:rsid w:val="00597269"/>
    <w:rsid w:val="006B4E6A"/>
    <w:rsid w:val="0070768B"/>
    <w:rsid w:val="00717895"/>
    <w:rsid w:val="007919B9"/>
    <w:rsid w:val="00A00BAC"/>
    <w:rsid w:val="00A90555"/>
    <w:rsid w:val="00AB245A"/>
    <w:rsid w:val="00B37514"/>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paragraph" w:styleId="Heading4">
    <w:name w:val="heading 4"/>
    <w:basedOn w:val="Normal"/>
    <w:next w:val="Normal"/>
    <w:link w:val="Heading4Char"/>
    <w:uiPriority w:val="9"/>
    <w:semiHidden/>
    <w:unhideWhenUsed/>
    <w:qFormat/>
    <w:rsid w:val="007076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0768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qFormat/>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qFormat/>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Heading4Char">
    <w:name w:val="Heading 4 Char"/>
    <w:basedOn w:val="DefaultParagraphFont"/>
    <w:link w:val="Heading4"/>
    <w:uiPriority w:val="9"/>
    <w:semiHidden/>
    <w:rsid w:val="0070768B"/>
    <w:rPr>
      <w:rFonts w:asciiTheme="majorHAnsi" w:eastAsiaTheme="majorEastAsia" w:hAnsiTheme="majorHAnsi" w:cstheme="majorBidi"/>
      <w:b/>
      <w:bCs/>
      <w:i/>
      <w:iCs/>
      <w:color w:val="4F81BD" w:themeColor="accent1"/>
      <w:lang w:val="id"/>
    </w:rPr>
  </w:style>
  <w:style w:type="character" w:customStyle="1" w:styleId="Heading5Char">
    <w:name w:val="Heading 5 Char"/>
    <w:basedOn w:val="DefaultParagraphFont"/>
    <w:link w:val="Heading5"/>
    <w:uiPriority w:val="9"/>
    <w:rsid w:val="0070768B"/>
    <w:rPr>
      <w:rFonts w:asciiTheme="majorHAnsi" w:eastAsiaTheme="majorEastAsia" w:hAnsiTheme="majorHAnsi" w:cstheme="majorBidi"/>
      <w:color w:val="243F60" w:themeColor="accent1" w:themeShade="7F"/>
      <w:lang w:val="id"/>
    </w:rPr>
  </w:style>
  <w:style w:type="paragraph" w:styleId="DocumentMap">
    <w:name w:val="Document Map"/>
    <w:basedOn w:val="Normal"/>
    <w:link w:val="DocumentMapChar"/>
    <w:uiPriority w:val="99"/>
    <w:semiHidden/>
    <w:unhideWhenUsed/>
    <w:qFormat/>
    <w:rsid w:val="0070768B"/>
    <w:pPr>
      <w:widowControl/>
      <w:autoSpaceDE/>
      <w:autoSpaceDN/>
    </w:pPr>
    <w:rPr>
      <w:rFonts w:ascii="Tahoma" w:hAnsi="Tahoma" w:cs="Tahoma"/>
      <w:sz w:val="16"/>
      <w:szCs w:val="16"/>
      <w:lang w:val="id-ID" w:eastAsia="ja-JP"/>
    </w:rPr>
  </w:style>
  <w:style w:type="character" w:customStyle="1" w:styleId="DocumentMapChar">
    <w:name w:val="Document Map Char"/>
    <w:basedOn w:val="DefaultParagraphFont"/>
    <w:link w:val="DocumentMap"/>
    <w:uiPriority w:val="99"/>
    <w:semiHidden/>
    <w:rsid w:val="0070768B"/>
    <w:rPr>
      <w:rFonts w:ascii="Tahoma" w:eastAsia="Times New Roman" w:hAnsi="Tahoma" w:cs="Tahoma"/>
      <w:sz w:val="16"/>
      <w:szCs w:val="16"/>
      <w:lang w:val="id-ID" w:eastAsia="ja-JP"/>
    </w:rPr>
  </w:style>
  <w:style w:type="paragraph" w:styleId="HTMLPreformatted">
    <w:name w:val="HTML Preformatted"/>
    <w:basedOn w:val="Normal"/>
    <w:link w:val="HTMLPreformattedChar"/>
    <w:uiPriority w:val="99"/>
    <w:semiHidden/>
    <w:unhideWhenUsed/>
    <w:rsid w:val="007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qFormat/>
    <w:rsid w:val="0070768B"/>
    <w:rPr>
      <w:rFonts w:ascii="Courier New" w:eastAsia="Times New Roman" w:hAnsi="Courier New" w:cs="Courier New"/>
      <w:sz w:val="20"/>
      <w:szCs w:val="20"/>
      <w:lang w:val="id-ID" w:eastAsia="id-ID"/>
    </w:rPr>
  </w:style>
  <w:style w:type="paragraph" w:customStyle="1" w:styleId="Bibliography1">
    <w:name w:val="Bibliography1"/>
    <w:basedOn w:val="Normal"/>
    <w:next w:val="Normal"/>
    <w:uiPriority w:val="37"/>
    <w:unhideWhenUsed/>
    <w:qFormat/>
    <w:rsid w:val="0070768B"/>
    <w:pPr>
      <w:widowControl/>
      <w:autoSpaceDE/>
      <w:autoSpaceDN/>
    </w:pPr>
    <w:rPr>
      <w:sz w:val="24"/>
      <w:szCs w:val="24"/>
      <w:lang w:val="id-ID" w:eastAsia="ja-JP"/>
    </w:rPr>
  </w:style>
  <w:style w:type="paragraph" w:customStyle="1" w:styleId="Bibliography2">
    <w:name w:val="Bibliography2"/>
    <w:basedOn w:val="Normal"/>
    <w:next w:val="Normal"/>
    <w:uiPriority w:val="37"/>
    <w:unhideWhenUsed/>
    <w:rsid w:val="0070768B"/>
    <w:pPr>
      <w:widowControl/>
      <w:autoSpaceDE/>
      <w:autoSpaceDN/>
    </w:pPr>
    <w:rPr>
      <w:sz w:val="24"/>
      <w:szCs w:val="24"/>
      <w:lang w:val="id-ID" w:eastAsia="ja-JP"/>
    </w:rPr>
  </w:style>
  <w:style w:type="character" w:customStyle="1" w:styleId="y2iqfc">
    <w:name w:val="y2iqfc"/>
    <w:basedOn w:val="DefaultParagraphFont"/>
    <w:rsid w:val="0070768B"/>
  </w:style>
  <w:style w:type="paragraph" w:customStyle="1" w:styleId="TOCHeading1">
    <w:name w:val="TOC Heading1"/>
    <w:basedOn w:val="Heading1"/>
    <w:next w:val="Normal"/>
    <w:uiPriority w:val="39"/>
    <w:unhideWhenUsed/>
    <w:qFormat/>
    <w:rsid w:val="0070768B"/>
    <w:pPr>
      <w:keepNext/>
      <w:keepLines/>
      <w:widowControl/>
      <w:autoSpaceDE/>
      <w:autoSpaceDN/>
      <w:spacing w:before="480"/>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70768B"/>
    <w:pPr>
      <w:autoSpaceDE w:val="0"/>
      <w:autoSpaceDN w:val="0"/>
      <w:adjustRightInd w:val="0"/>
      <w:spacing w:after="0" w:line="240" w:lineRule="auto"/>
    </w:pPr>
    <w:rPr>
      <w:rFonts w:ascii="Times New Roman" w:hAnsi="Times New Roman" w:cs="Times New Roman"/>
      <w:color w:val="000000"/>
      <w:sz w:val="24"/>
      <w:szCs w:val="24"/>
      <w:lang w:eastAsia="id-ID"/>
    </w:rPr>
  </w:style>
  <w:style w:type="paragraph" w:styleId="Bibliography">
    <w:name w:val="Bibliography"/>
    <w:basedOn w:val="Normal"/>
    <w:next w:val="Normal"/>
    <w:uiPriority w:val="37"/>
    <w:unhideWhenUsed/>
    <w:rsid w:val="0070768B"/>
    <w:pPr>
      <w:widowControl/>
      <w:autoSpaceDE/>
      <w:autoSpaceDN/>
      <w:spacing w:after="160" w:line="259" w:lineRule="auto"/>
    </w:pPr>
    <w:rPr>
      <w:sz w:val="24"/>
      <w:szCs w:val="24"/>
      <w:lang w:val="en-US" w:eastAsia="ja-JP"/>
    </w:rPr>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70768B"/>
    <w:rPr>
      <w:rFonts w:ascii="Times New Roman" w:eastAsia="Times New Roman" w:hAnsi="Times New Roman" w:cs="Times New Roman"/>
      <w:lang w:val="id"/>
    </w:rPr>
  </w:style>
  <w:style w:type="paragraph" w:styleId="EndnoteText">
    <w:name w:val="endnote text"/>
    <w:basedOn w:val="Normal"/>
    <w:link w:val="EndnoteTextChar"/>
    <w:uiPriority w:val="99"/>
    <w:semiHidden/>
    <w:unhideWhenUsed/>
    <w:rsid w:val="0070768B"/>
    <w:pPr>
      <w:widowControl/>
      <w:autoSpaceDE/>
      <w:autoSpaceDN/>
    </w:pPr>
    <w:rPr>
      <w:sz w:val="20"/>
      <w:szCs w:val="20"/>
      <w:lang w:val="id-ID" w:eastAsia="ja-JP"/>
    </w:rPr>
  </w:style>
  <w:style w:type="character" w:customStyle="1" w:styleId="EndnoteTextChar">
    <w:name w:val="Endnote Text Char"/>
    <w:basedOn w:val="DefaultParagraphFont"/>
    <w:link w:val="EndnoteText"/>
    <w:uiPriority w:val="99"/>
    <w:semiHidden/>
    <w:rsid w:val="0070768B"/>
    <w:rPr>
      <w:rFonts w:ascii="Times New Roman" w:eastAsia="Times New Roman" w:hAnsi="Times New Roman" w:cs="Times New Roman"/>
      <w:sz w:val="20"/>
      <w:szCs w:val="20"/>
      <w:lang w:val="id-ID" w:eastAsia="ja-JP"/>
    </w:rPr>
  </w:style>
  <w:style w:type="character" w:styleId="EndnoteReference">
    <w:name w:val="endnote reference"/>
    <w:basedOn w:val="DefaultParagraphFont"/>
    <w:uiPriority w:val="99"/>
    <w:semiHidden/>
    <w:unhideWhenUsed/>
    <w:rsid w:val="00707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6142</Words>
  <Characters>35012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2025-07-11T04:27:00Z</dcterms:created>
  <dcterms:modified xsi:type="dcterms:W3CDTF">2025-07-11T04:27:00Z</dcterms:modified>
</cp:coreProperties>
</file>