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1CD0" w:rsidRPr="00915BAE" w:rsidRDefault="00091CD0" w:rsidP="00091CD0">
      <w:pPr>
        <w:pStyle w:val="Heading1"/>
        <w:spacing w:before="0" w:line="480" w:lineRule="auto"/>
        <w:ind w:left="0" w:firstLine="0"/>
        <w:jc w:val="center"/>
        <w:rPr>
          <w:spacing w:val="1"/>
          <w:sz w:val="24"/>
          <w:szCs w:val="24"/>
        </w:rPr>
      </w:pPr>
      <w:bookmarkStart w:id="0" w:name="_GoBack"/>
      <w:bookmarkEnd w:id="0"/>
      <w:r w:rsidRPr="00915BAE">
        <w:rPr>
          <w:sz w:val="24"/>
          <w:szCs w:val="24"/>
        </w:rPr>
        <w:t>BAB II</w:t>
      </w:r>
    </w:p>
    <w:p w:rsidR="00091CD0" w:rsidRDefault="00091CD0" w:rsidP="00091CD0">
      <w:pPr>
        <w:pStyle w:val="Heading1"/>
        <w:spacing w:before="0" w:line="480" w:lineRule="auto"/>
        <w:ind w:left="0" w:firstLine="0"/>
        <w:jc w:val="center"/>
        <w:rPr>
          <w:sz w:val="24"/>
          <w:szCs w:val="24"/>
        </w:rPr>
      </w:pPr>
      <w:r w:rsidRPr="00915BAE">
        <w:rPr>
          <w:sz w:val="24"/>
          <w:szCs w:val="24"/>
        </w:rPr>
        <w:t>KAJIAN</w:t>
      </w:r>
      <w:r w:rsidRPr="00915BAE">
        <w:rPr>
          <w:spacing w:val="-12"/>
          <w:sz w:val="24"/>
          <w:szCs w:val="24"/>
        </w:rPr>
        <w:t xml:space="preserve"> </w:t>
      </w:r>
      <w:r w:rsidRPr="00915BAE">
        <w:rPr>
          <w:sz w:val="24"/>
          <w:szCs w:val="24"/>
        </w:rPr>
        <w:t>TEORITIS</w:t>
      </w:r>
    </w:p>
    <w:p w:rsidR="00091CD0" w:rsidRPr="00915BAE" w:rsidRDefault="00091CD0" w:rsidP="00091CD0">
      <w:pPr>
        <w:pStyle w:val="Heading1"/>
        <w:spacing w:before="0" w:line="480" w:lineRule="auto"/>
        <w:ind w:left="0" w:firstLine="0"/>
        <w:rPr>
          <w:sz w:val="24"/>
          <w:szCs w:val="24"/>
        </w:rPr>
      </w:pPr>
    </w:p>
    <w:p w:rsidR="00091CD0" w:rsidRPr="00915BAE" w:rsidRDefault="00091CD0" w:rsidP="00091CD0">
      <w:pPr>
        <w:pStyle w:val="Heading1"/>
        <w:numPr>
          <w:ilvl w:val="1"/>
          <w:numId w:val="13"/>
        </w:numPr>
        <w:spacing w:before="0" w:line="480" w:lineRule="auto"/>
        <w:ind w:left="709" w:hanging="709"/>
        <w:rPr>
          <w:sz w:val="24"/>
          <w:szCs w:val="24"/>
        </w:rPr>
      </w:pPr>
      <w:bookmarkStart w:id="1" w:name="_TOC_250017"/>
      <w:bookmarkStart w:id="2" w:name="_Hlk160012031"/>
      <w:bookmarkEnd w:id="1"/>
      <w:r>
        <w:rPr>
          <w:sz w:val="24"/>
          <w:szCs w:val="24"/>
        </w:rPr>
        <w:t xml:space="preserve">Keterampilan </w:t>
      </w:r>
      <w:r w:rsidRPr="00915BAE">
        <w:rPr>
          <w:sz w:val="24"/>
          <w:szCs w:val="24"/>
        </w:rPr>
        <w:t>Menyimak</w:t>
      </w:r>
    </w:p>
    <w:p w:rsidR="00091CD0" w:rsidRPr="00915BAE" w:rsidRDefault="00091CD0" w:rsidP="00091CD0">
      <w:pPr>
        <w:pStyle w:val="Heading1"/>
        <w:numPr>
          <w:ilvl w:val="2"/>
          <w:numId w:val="13"/>
        </w:numPr>
        <w:spacing w:before="0" w:line="480" w:lineRule="auto"/>
        <w:ind w:left="709" w:hanging="709"/>
        <w:rPr>
          <w:sz w:val="24"/>
          <w:szCs w:val="24"/>
        </w:rPr>
      </w:pPr>
      <w:bookmarkStart w:id="3" w:name="_TOC_250016"/>
      <w:r w:rsidRPr="00915BAE">
        <w:rPr>
          <w:sz w:val="24"/>
          <w:szCs w:val="24"/>
        </w:rPr>
        <w:t>Pengertian</w:t>
      </w:r>
      <w:r w:rsidRPr="00915BAE">
        <w:rPr>
          <w:spacing w:val="-8"/>
          <w:sz w:val="24"/>
          <w:szCs w:val="24"/>
        </w:rPr>
        <w:t xml:space="preserve"> </w:t>
      </w:r>
      <w:bookmarkStart w:id="4" w:name="_Hlk181607270"/>
      <w:bookmarkEnd w:id="3"/>
      <w:r>
        <w:rPr>
          <w:spacing w:val="-8"/>
          <w:sz w:val="24"/>
          <w:szCs w:val="24"/>
        </w:rPr>
        <w:t>Keterampilan</w:t>
      </w:r>
      <w:bookmarkEnd w:id="4"/>
      <w:r>
        <w:rPr>
          <w:spacing w:val="-8"/>
          <w:sz w:val="24"/>
          <w:szCs w:val="24"/>
        </w:rPr>
        <w:t xml:space="preserve"> </w:t>
      </w:r>
      <w:r w:rsidRPr="00915BAE">
        <w:rPr>
          <w:sz w:val="24"/>
          <w:szCs w:val="24"/>
        </w:rPr>
        <w:t>Menyimak</w:t>
      </w:r>
      <w:bookmarkEnd w:id="2"/>
      <w:r>
        <w:rPr>
          <w:sz w:val="24"/>
          <w:szCs w:val="24"/>
        </w:rPr>
        <w:t xml:space="preserve"> </w:t>
      </w:r>
    </w:p>
    <w:p w:rsidR="00091CD0" w:rsidRDefault="00091CD0" w:rsidP="00091CD0">
      <w:pPr>
        <w:pStyle w:val="BodyText"/>
        <w:spacing w:line="480" w:lineRule="auto"/>
        <w:ind w:firstLine="709"/>
        <w:jc w:val="both"/>
      </w:pPr>
      <w:r w:rsidRPr="00915BAE">
        <w:t>Menurut</w:t>
      </w:r>
      <w:r>
        <w:t xml:space="preserve"> Erniati (</w:t>
      </w:r>
      <w:r w:rsidRPr="00915BAE">
        <w:t>2022</w:t>
      </w:r>
      <w:r>
        <w:t>)</w:t>
      </w:r>
      <w:r w:rsidRPr="00860514">
        <w:t xml:space="preserve"> </w:t>
      </w:r>
      <w:r>
        <w:t>k</w:t>
      </w:r>
      <w:r w:rsidRPr="00860514">
        <w:t>eterampilan</w:t>
      </w:r>
      <w:r w:rsidRPr="00915BAE">
        <w:t xml:space="preserve"> </w:t>
      </w:r>
      <w:r>
        <w:t>m</w:t>
      </w:r>
      <w:r w:rsidRPr="00915BAE">
        <w:t>enyimak sebagai proses besar mendengarkan, mengenal, serta menginterpretasi lambang-lambang lisan dengan penuh perhatian, pemahaman, apresiasi serta interpstasi untuk memperoleh informasi, menangkap isi atau pesan serta memahami makna komunika</w:t>
      </w:r>
      <w:r>
        <w:t>s</w:t>
      </w:r>
      <w:r w:rsidRPr="00915BAE">
        <w:t>i yang di sampaikan</w:t>
      </w:r>
      <w:r>
        <w:t xml:space="preserve"> oleh  </w:t>
      </w:r>
      <w:r w:rsidRPr="00915BAE">
        <w:t xml:space="preserve">pembicara melalui </w:t>
      </w:r>
      <w:r>
        <w:t>penjelasan</w:t>
      </w:r>
      <w:r w:rsidRPr="00915BAE">
        <w:t xml:space="preserve"> atau bahasa lisan. </w:t>
      </w:r>
    </w:p>
    <w:p w:rsidR="00091CD0" w:rsidRDefault="00091CD0" w:rsidP="00091CD0">
      <w:pPr>
        <w:pStyle w:val="BodyText"/>
        <w:spacing w:line="480" w:lineRule="auto"/>
        <w:ind w:firstLine="709"/>
        <w:jc w:val="both"/>
      </w:pPr>
      <w:r>
        <w:t>Menurut Astuti &amp; Amri (2021) menyatakan bahwa k</w:t>
      </w:r>
      <w:r w:rsidRPr="00860514">
        <w:t xml:space="preserve">eterampilan </w:t>
      </w:r>
      <w:r>
        <w:t xml:space="preserve">menyimak adalah tahapan pertama yang dialami oleh anak sejak anak dalam kandungan ibunya. Pada dasarnya memang anak pada mulanya ialah mendengarkan. </w:t>
      </w:r>
      <w:bookmarkStart w:id="5" w:name="_Hlk182887189"/>
      <w:r>
        <w:t xml:space="preserve">Kegiatan dalam mengembangkan kemampuan menyimak anak dilakukan secara berangsur-angsur sesuai dengan yang didengarnya setiap harinya. </w:t>
      </w:r>
      <w:bookmarkEnd w:id="5"/>
      <w:r>
        <w:t>Kegiatan belajar bahasa anak dimulai dengan menyimak hingga pada tahap berbicara awal pada anak. Dengan begitu dapat dikatakan bahwa anak mampu mengembangkan kemampuan menyimaknya dari lingkungan sekitanya atau yang sering ia dengarkan.</w:t>
      </w:r>
    </w:p>
    <w:p w:rsidR="00091CD0" w:rsidRDefault="00091CD0" w:rsidP="00091CD0">
      <w:pPr>
        <w:pStyle w:val="BodyText"/>
        <w:spacing w:line="480" w:lineRule="auto"/>
        <w:ind w:firstLine="709"/>
        <w:jc w:val="both"/>
      </w:pPr>
      <w:r>
        <w:t>Menurut Girsang (2019) menyatakan bahwa k</w:t>
      </w:r>
      <w:r w:rsidRPr="00860514">
        <w:t xml:space="preserve">eterampilan </w:t>
      </w:r>
      <w:r>
        <w:t xml:space="preserve">menyimak ialah suatu kegiatan mendengar dengan memberikan perhatian penuh terhadap ucapan secara lisan oleh lawan bicara untuk memperoleh, memahami serta menginterpretasikan pesan atau informasi yang diperolehnya dari pembicara. </w:t>
      </w:r>
      <w:r>
        <w:lastRenderedPageBreak/>
        <w:t xml:space="preserve">Menurut peneliti keterampilan menyimak adalah suatu proses adanya informasi untuk menangkap isi atau pesan </w:t>
      </w:r>
      <w:r w:rsidRPr="00860514">
        <w:t>dengan cara mendengarkan, adanya kegiatan menyimak dapat dilakukan seseorang dengan bunyi bahasa.</w:t>
      </w:r>
    </w:p>
    <w:p w:rsidR="00091CD0" w:rsidRDefault="00091CD0" w:rsidP="00091CD0">
      <w:pPr>
        <w:pStyle w:val="BodyText"/>
        <w:spacing w:line="480" w:lineRule="auto"/>
        <w:ind w:firstLine="709"/>
        <w:jc w:val="both"/>
      </w:pPr>
      <w:r w:rsidRPr="00860514">
        <w:t>Berdasarkan pengertian diatas maka dapat disimpulkan bahwa menyimak ialah suatu proses kegiatan untuk memperoleh informasi dengan membaca, serta apresiasi yang telah disampaikan secara lisan.</w:t>
      </w:r>
      <w:r>
        <w:t xml:space="preserve">  </w:t>
      </w:r>
    </w:p>
    <w:p w:rsidR="00091CD0" w:rsidRDefault="00091CD0" w:rsidP="00091CD0">
      <w:pPr>
        <w:pStyle w:val="Heading1"/>
        <w:numPr>
          <w:ilvl w:val="2"/>
          <w:numId w:val="13"/>
        </w:numPr>
        <w:spacing w:before="0" w:line="480" w:lineRule="auto"/>
        <w:ind w:left="0" w:firstLine="0"/>
        <w:rPr>
          <w:sz w:val="24"/>
          <w:szCs w:val="24"/>
        </w:rPr>
      </w:pPr>
      <w:r>
        <w:rPr>
          <w:sz w:val="24"/>
          <w:szCs w:val="24"/>
        </w:rPr>
        <w:t xml:space="preserve">Tujuan </w:t>
      </w:r>
      <w:bookmarkStart w:id="6" w:name="_Hlk181607933"/>
      <w:r>
        <w:rPr>
          <w:sz w:val="24"/>
          <w:szCs w:val="24"/>
        </w:rPr>
        <w:t>Keterampilan</w:t>
      </w:r>
      <w:bookmarkEnd w:id="6"/>
      <w:r>
        <w:rPr>
          <w:sz w:val="24"/>
          <w:szCs w:val="24"/>
        </w:rPr>
        <w:t xml:space="preserve"> Menyimak </w:t>
      </w:r>
    </w:p>
    <w:p w:rsidR="00091CD0" w:rsidRPr="00515C10" w:rsidRDefault="00091CD0" w:rsidP="00091CD0">
      <w:pPr>
        <w:pStyle w:val="BodyText"/>
        <w:spacing w:line="480" w:lineRule="auto"/>
        <w:ind w:firstLine="709"/>
        <w:jc w:val="both"/>
      </w:pPr>
      <w:r>
        <w:t xml:space="preserve">Menurut </w:t>
      </w:r>
      <w:r w:rsidRPr="00515C10">
        <w:t xml:space="preserve">Rosmawati (2019) </w:t>
      </w:r>
      <w:r>
        <w:t>m</w:t>
      </w:r>
      <w:r w:rsidRPr="00515C10">
        <w:t xml:space="preserve">enyatakan adanya alasan dari tujuan </w:t>
      </w:r>
      <w:r>
        <w:t>k</w:t>
      </w:r>
      <w:r w:rsidRPr="00ED13E4">
        <w:t xml:space="preserve">eterampilan </w:t>
      </w:r>
      <w:r w:rsidRPr="00515C10">
        <w:t xml:space="preserve">menyimak untuk lebih spesifik yaitu untuk belajar atau memperoleh informasi, untuk melibatkan diri sendiri dalam proses menyimak berlangsung dan untuk menangani masalah dalam jangkauan. </w:t>
      </w:r>
    </w:p>
    <w:p w:rsidR="00091CD0" w:rsidRPr="00B21788" w:rsidRDefault="00091CD0" w:rsidP="00091CD0">
      <w:pPr>
        <w:pStyle w:val="BodyText"/>
        <w:spacing w:line="480" w:lineRule="auto"/>
        <w:ind w:firstLine="709"/>
        <w:jc w:val="both"/>
      </w:pPr>
      <w:r w:rsidRPr="00515C10">
        <w:tab/>
      </w:r>
      <w:r>
        <w:t xml:space="preserve">Menurut </w:t>
      </w:r>
      <w:r w:rsidRPr="00515C10">
        <w:t xml:space="preserve">Asri (2016) </w:t>
      </w:r>
      <w:r>
        <w:t>m</w:t>
      </w:r>
      <w:r w:rsidRPr="00515C10">
        <w:t xml:space="preserve">engemukakan bahwa tujuan </w:t>
      </w:r>
      <w:r>
        <w:t>k</w:t>
      </w:r>
      <w:r w:rsidRPr="00ED13E4">
        <w:t xml:space="preserve">eterampilan </w:t>
      </w:r>
      <w:r w:rsidRPr="00515C10">
        <w:t xml:space="preserve">menyimak sebagai berikut </w:t>
      </w:r>
      <w:r>
        <w:t>:</w:t>
      </w:r>
      <w:r w:rsidRPr="00515C10">
        <w:t xml:space="preserve"> </w:t>
      </w:r>
      <w:bookmarkStart w:id="7" w:name="_Hlk182887368"/>
      <w:r w:rsidRPr="00515C10">
        <w:t>menyimak sebagai suatu sarana untuk memahami makna bunyi-bunyi bahasa,</w:t>
      </w:r>
      <w:r w:rsidRPr="00106BCF">
        <w:rPr>
          <w:b/>
          <w:bCs/>
        </w:rPr>
        <w:t xml:space="preserve"> </w:t>
      </w:r>
      <w:r w:rsidRPr="00B21788">
        <w:t>menyimak sebagai suatu seni berarti kegiatan menyimak memerlukan adanya kedisiplinan, konsentrasi, partisipasi aktif, pemahaman dan penilaian, menyimak sebagai suatu proses dan juga menyimak sebagai suatu respons.</w:t>
      </w:r>
    </w:p>
    <w:bookmarkEnd w:id="7"/>
    <w:p w:rsidR="00091CD0" w:rsidRPr="00515C10" w:rsidRDefault="00091CD0" w:rsidP="00091CD0">
      <w:pPr>
        <w:pStyle w:val="BodyText"/>
        <w:spacing w:line="480" w:lineRule="auto"/>
        <w:ind w:firstLine="709"/>
        <w:jc w:val="both"/>
      </w:pPr>
      <w:r>
        <w:rPr>
          <w:b/>
          <w:bCs/>
        </w:rPr>
        <w:tab/>
      </w:r>
      <w:r w:rsidRPr="00B21788">
        <w:t>Menurut</w:t>
      </w:r>
      <w:r>
        <w:rPr>
          <w:b/>
          <w:bCs/>
        </w:rPr>
        <w:t xml:space="preserve"> </w:t>
      </w:r>
      <w:r w:rsidRPr="00515C10">
        <w:t xml:space="preserve">Rista (2023) </w:t>
      </w:r>
      <w:r>
        <w:t>adapun t</w:t>
      </w:r>
      <w:r w:rsidRPr="00515C10">
        <w:t xml:space="preserve">ujuan </w:t>
      </w:r>
      <w:r>
        <w:t>dari k</w:t>
      </w:r>
      <w:r w:rsidRPr="00ED13E4">
        <w:t xml:space="preserve">eterampilan </w:t>
      </w:r>
      <w:r w:rsidRPr="00515C10">
        <w:t>menyimak yaitu menyimak untuk menikmati, mengevaluasi, mengapresiasi, mengomunikasikan ide-ide, membedakan bunyi-bunyi, memecahkan masalah, meyakinkan, dan menyimak untuk belajar.</w:t>
      </w:r>
    </w:p>
    <w:p w:rsidR="00091CD0" w:rsidRPr="00915BAE" w:rsidRDefault="00091CD0" w:rsidP="00091CD0">
      <w:pPr>
        <w:pStyle w:val="BodyText"/>
        <w:spacing w:line="480" w:lineRule="auto"/>
        <w:ind w:firstLine="709"/>
        <w:jc w:val="both"/>
      </w:pPr>
      <w:r>
        <w:tab/>
        <w:t xml:space="preserve">Menurut </w:t>
      </w:r>
      <w:r w:rsidRPr="00D2417E">
        <w:t>pe</w:t>
      </w:r>
      <w:r>
        <w:t>neliti</w:t>
      </w:r>
      <w:r w:rsidRPr="00D2417E">
        <w:t xml:space="preserve"> dapat menyimpulkan tujuan </w:t>
      </w:r>
      <w:r>
        <w:t>k</w:t>
      </w:r>
      <w:r w:rsidRPr="00ED13E4">
        <w:t xml:space="preserve">eterampilan </w:t>
      </w:r>
      <w:r w:rsidRPr="00D2417E">
        <w:t xml:space="preserve">menyimak terbagi menjadi dua tujuan secara umum dan tujuan secara khusus, tujuan </w:t>
      </w:r>
      <w:r w:rsidRPr="00D2417E">
        <w:lastRenderedPageBreak/>
        <w:t>menyimak tesebut menjadi sangat penting untuk menentukan strategi yang akan digunakan dalam menyimak, maka dari itu untuk mencapai hasil yang maksimal seseorang penyimak harus benar-benar paham dengan tujuan dari kegiatan menyimak, karena tujuanlah yang akan menjadi pijakan untuk melangkah ke jenjang selanjutnya.</w:t>
      </w:r>
      <w:r>
        <w:t xml:space="preserve"> </w:t>
      </w:r>
    </w:p>
    <w:p w:rsidR="00091CD0" w:rsidRDefault="00091CD0" w:rsidP="00091CD0">
      <w:pPr>
        <w:pStyle w:val="Heading1"/>
        <w:numPr>
          <w:ilvl w:val="2"/>
          <w:numId w:val="13"/>
        </w:numPr>
        <w:spacing w:before="0" w:line="480" w:lineRule="auto"/>
        <w:ind w:left="709" w:hanging="709"/>
        <w:rPr>
          <w:sz w:val="24"/>
          <w:szCs w:val="24"/>
        </w:rPr>
      </w:pPr>
      <w:bookmarkStart w:id="8" w:name="_TOC_250014"/>
      <w:bookmarkStart w:id="9" w:name="_Hlk160012139"/>
      <w:r w:rsidRPr="00915BAE">
        <w:rPr>
          <w:sz w:val="24"/>
          <w:szCs w:val="24"/>
        </w:rPr>
        <w:t>Faktor Yang</w:t>
      </w:r>
      <w:r w:rsidRPr="00915BAE">
        <w:rPr>
          <w:spacing w:val="1"/>
          <w:sz w:val="24"/>
          <w:szCs w:val="24"/>
        </w:rPr>
        <w:t xml:space="preserve"> </w:t>
      </w:r>
      <w:r w:rsidRPr="00915BAE">
        <w:rPr>
          <w:sz w:val="24"/>
          <w:szCs w:val="24"/>
        </w:rPr>
        <w:t>Mempengaruhi</w:t>
      </w:r>
      <w:r w:rsidRPr="00915BAE">
        <w:rPr>
          <w:spacing w:val="1"/>
          <w:sz w:val="24"/>
          <w:szCs w:val="24"/>
        </w:rPr>
        <w:t xml:space="preserve"> </w:t>
      </w:r>
      <w:r w:rsidRPr="00ED13E4">
        <w:rPr>
          <w:spacing w:val="1"/>
          <w:sz w:val="24"/>
          <w:szCs w:val="24"/>
        </w:rPr>
        <w:t>Keterampilan</w:t>
      </w:r>
      <w:r w:rsidRPr="00915BAE">
        <w:rPr>
          <w:sz w:val="24"/>
          <w:szCs w:val="24"/>
        </w:rPr>
        <w:t xml:space="preserve"> </w:t>
      </w:r>
      <w:r w:rsidRPr="00915BAE">
        <w:rPr>
          <w:spacing w:val="-67"/>
          <w:sz w:val="24"/>
          <w:szCs w:val="24"/>
        </w:rPr>
        <w:t xml:space="preserve"> </w:t>
      </w:r>
      <w:bookmarkEnd w:id="8"/>
      <w:r w:rsidRPr="00915BAE">
        <w:rPr>
          <w:spacing w:val="-67"/>
          <w:sz w:val="24"/>
          <w:szCs w:val="24"/>
        </w:rPr>
        <w:t xml:space="preserve">  </w:t>
      </w:r>
      <w:r w:rsidRPr="00915BAE">
        <w:rPr>
          <w:sz w:val="24"/>
          <w:szCs w:val="24"/>
        </w:rPr>
        <w:t>Menyimak</w:t>
      </w:r>
      <w:r>
        <w:rPr>
          <w:sz w:val="24"/>
          <w:szCs w:val="24"/>
        </w:rPr>
        <w:t xml:space="preserve"> </w:t>
      </w:r>
    </w:p>
    <w:p w:rsidR="00091CD0" w:rsidRPr="00515C10" w:rsidRDefault="00091CD0" w:rsidP="00091CD0">
      <w:pPr>
        <w:pStyle w:val="BodyText"/>
        <w:spacing w:line="480" w:lineRule="auto"/>
        <w:ind w:firstLine="709"/>
        <w:jc w:val="both"/>
      </w:pPr>
      <w:r>
        <w:tab/>
      </w:r>
      <w:r w:rsidRPr="00515C10">
        <w:t xml:space="preserve">Menurut Umar Darwis (2022) </w:t>
      </w:r>
      <w:r w:rsidRPr="00ED13E4">
        <w:t xml:space="preserve">Keterampilan </w:t>
      </w:r>
      <w:r w:rsidRPr="00515C10">
        <w:t>menyimak tentu berpengaruh terhadap peningkatan menyerap/menerima materi pelajaran dan juga hasil belajar anak. “meningkatkan menyimak bersifat reseptif, bersifat menerima”. Meyimak berarti menerima dari sumber lisan, dan aktifitas berbicara.</w:t>
      </w:r>
      <w:bookmarkEnd w:id="9"/>
    </w:p>
    <w:p w:rsidR="00091CD0" w:rsidRPr="00515C10" w:rsidRDefault="00091CD0" w:rsidP="00091CD0">
      <w:pPr>
        <w:pStyle w:val="BodyText"/>
        <w:spacing w:line="480" w:lineRule="auto"/>
        <w:ind w:firstLine="709"/>
        <w:jc w:val="both"/>
      </w:pPr>
      <w:r w:rsidRPr="00515C10">
        <w:tab/>
      </w:r>
      <w:bookmarkStart w:id="10" w:name="_Hlk166405574"/>
      <w:r w:rsidRPr="00515C10">
        <w:t xml:space="preserve">Menurut Juannita (2022) </w:t>
      </w:r>
      <w:r w:rsidRPr="00ED13E4">
        <w:t xml:space="preserve">Keterampilan </w:t>
      </w:r>
      <w:r>
        <w:t>m</w:t>
      </w:r>
      <w:r w:rsidRPr="00515C10">
        <w:t>enyimak merupakan salah satu peningkatan yang harus dimiliki karena informasi akan diperoleh dengan menyimak sehingga dengan demikian dapat berbicara. Jadi meningkatkan menyimak merupakan kegiatan menerima informasi melalui indra pendengaran yang merupakan salah satu peningkatan dasar yang harus dimiliki</w:t>
      </w:r>
      <w:bookmarkEnd w:id="10"/>
      <w:r w:rsidRPr="00515C10">
        <w:t xml:space="preserve">. </w:t>
      </w:r>
    </w:p>
    <w:p w:rsidR="00091CD0" w:rsidRPr="00515C10" w:rsidRDefault="00091CD0" w:rsidP="00091CD0">
      <w:pPr>
        <w:pStyle w:val="BodyText"/>
        <w:spacing w:line="480" w:lineRule="auto"/>
        <w:ind w:firstLine="709"/>
        <w:jc w:val="both"/>
      </w:pPr>
      <w:r>
        <w:tab/>
      </w:r>
      <w:r w:rsidRPr="00515C10">
        <w:t xml:space="preserve">Menurut Hermawan </w:t>
      </w:r>
      <w:r>
        <w:t>(</w:t>
      </w:r>
      <w:r w:rsidRPr="00515C10">
        <w:t>2012</w:t>
      </w:r>
      <w:r>
        <w:t>)</w:t>
      </w:r>
      <w:r w:rsidRPr="00515C10">
        <w:t xml:space="preserve"> </w:t>
      </w:r>
      <w:r>
        <w:t>a</w:t>
      </w:r>
      <w:r w:rsidRPr="00515C10">
        <w:t xml:space="preserve">da beberapa faktor yang mempengaruhi </w:t>
      </w:r>
      <w:r>
        <w:t>k</w:t>
      </w:r>
      <w:r w:rsidRPr="00ED13E4">
        <w:t>eterampilan</w:t>
      </w:r>
      <w:r w:rsidRPr="00515C10">
        <w:t xml:space="preserve"> menyimak, yaitu faktor fisik, faktor psikologis dan Pengalaman. Berikut uraiannya:</w:t>
      </w:r>
    </w:p>
    <w:p w:rsidR="00091CD0" w:rsidRPr="005636FD" w:rsidRDefault="00091CD0" w:rsidP="00091CD0">
      <w:pPr>
        <w:pStyle w:val="Heading1"/>
        <w:numPr>
          <w:ilvl w:val="3"/>
          <w:numId w:val="13"/>
        </w:numPr>
        <w:spacing w:before="0" w:line="480" w:lineRule="auto"/>
        <w:ind w:left="709"/>
        <w:rPr>
          <w:sz w:val="24"/>
          <w:szCs w:val="24"/>
        </w:rPr>
      </w:pPr>
      <w:r w:rsidRPr="005636FD">
        <w:rPr>
          <w:sz w:val="24"/>
          <w:szCs w:val="24"/>
        </w:rPr>
        <w:t xml:space="preserve">Faktor Fisik </w:t>
      </w:r>
    </w:p>
    <w:p w:rsidR="00091CD0" w:rsidRDefault="00091CD0" w:rsidP="00091CD0">
      <w:pPr>
        <w:pStyle w:val="BodyText"/>
        <w:spacing w:line="480" w:lineRule="auto"/>
        <w:ind w:firstLine="709"/>
        <w:jc w:val="both"/>
      </w:pPr>
      <w:r>
        <w:tab/>
      </w:r>
      <w:r w:rsidRPr="00915BAE">
        <w:t>Faktor fisik</w:t>
      </w:r>
      <w:r>
        <w:t xml:space="preserve"> </w:t>
      </w:r>
      <w:r w:rsidRPr="00915BAE">
        <w:t>terjadi pada kondisi seorang siswa atau penyimak pada</w:t>
      </w:r>
      <w:r>
        <w:t xml:space="preserve"> </w:t>
      </w:r>
      <w:r w:rsidRPr="00915BAE">
        <w:t>waktu</w:t>
      </w:r>
      <w:r w:rsidRPr="00915BAE">
        <w:rPr>
          <w:spacing w:val="-57"/>
        </w:rPr>
        <w:t xml:space="preserve"> </w:t>
      </w:r>
      <w:r w:rsidRPr="00915BAE">
        <w:t xml:space="preserve"> melakukan kegiatan menyimak. Adanya kondisi menyimak </w:t>
      </w:r>
      <w:r>
        <w:t xml:space="preserve">yaitu </w:t>
      </w:r>
      <w:r w:rsidRPr="00915BAE">
        <w:t>: Kondisi penyimak sangat baik dan</w:t>
      </w:r>
      <w:r>
        <w:t xml:space="preserve"> </w:t>
      </w:r>
      <w:r w:rsidRPr="00915BAE">
        <w:t>Kondisi menyimak sangat tidak</w:t>
      </w:r>
      <w:r w:rsidRPr="00915BAE">
        <w:rPr>
          <w:spacing w:val="1"/>
        </w:rPr>
        <w:t xml:space="preserve"> </w:t>
      </w:r>
      <w:r w:rsidRPr="00915BAE">
        <w:t>baik.</w:t>
      </w:r>
    </w:p>
    <w:p w:rsidR="00091CD0" w:rsidRDefault="00091CD0" w:rsidP="00091CD0">
      <w:pPr>
        <w:pStyle w:val="BodyText"/>
        <w:spacing w:line="480" w:lineRule="auto"/>
        <w:ind w:firstLine="709"/>
        <w:jc w:val="both"/>
      </w:pPr>
    </w:p>
    <w:p w:rsidR="00091CD0" w:rsidRPr="00106BCF" w:rsidRDefault="00091CD0" w:rsidP="00091CD0">
      <w:pPr>
        <w:pStyle w:val="BodyText"/>
        <w:numPr>
          <w:ilvl w:val="3"/>
          <w:numId w:val="13"/>
        </w:numPr>
        <w:spacing w:line="480" w:lineRule="auto"/>
        <w:ind w:left="709"/>
        <w:jc w:val="both"/>
        <w:rPr>
          <w:b/>
          <w:bCs/>
          <w:lang w:val="en-US"/>
        </w:rPr>
      </w:pPr>
      <w:r w:rsidRPr="00106BCF">
        <w:rPr>
          <w:b/>
          <w:bCs/>
        </w:rPr>
        <w:lastRenderedPageBreak/>
        <w:t>Faktor Psikologis</w:t>
      </w:r>
    </w:p>
    <w:p w:rsidR="00091CD0" w:rsidRDefault="00091CD0" w:rsidP="00091CD0">
      <w:pPr>
        <w:pStyle w:val="BodyText"/>
        <w:spacing w:line="480" w:lineRule="auto"/>
        <w:ind w:firstLine="709"/>
        <w:jc w:val="both"/>
      </w:pPr>
      <w:r>
        <w:tab/>
      </w:r>
      <w:r w:rsidRPr="00915BAE">
        <w:t>Faktor</w:t>
      </w:r>
      <w:r w:rsidRPr="00915BAE">
        <w:rPr>
          <w:spacing w:val="1"/>
        </w:rPr>
        <w:t xml:space="preserve"> </w:t>
      </w:r>
      <w:r w:rsidRPr="00915BAE">
        <w:t>psikologis</w:t>
      </w:r>
      <w:r w:rsidRPr="00915BAE">
        <w:rPr>
          <w:spacing w:val="1"/>
        </w:rPr>
        <w:t xml:space="preserve"> </w:t>
      </w:r>
      <w:r w:rsidRPr="00915BAE">
        <w:t>ini</w:t>
      </w:r>
      <w:r w:rsidRPr="00915BAE">
        <w:rPr>
          <w:spacing w:val="1"/>
        </w:rPr>
        <w:t xml:space="preserve"> </w:t>
      </w:r>
      <w:r w:rsidRPr="00915BAE">
        <w:t>terjadi</w:t>
      </w:r>
      <w:r w:rsidRPr="00915BAE">
        <w:rPr>
          <w:spacing w:val="1"/>
        </w:rPr>
        <w:t xml:space="preserve"> </w:t>
      </w:r>
      <w:r w:rsidRPr="00915BAE">
        <w:t>adanya</w:t>
      </w:r>
      <w:r w:rsidRPr="00915BAE">
        <w:rPr>
          <w:spacing w:val="1"/>
        </w:rPr>
        <w:t xml:space="preserve"> </w:t>
      </w:r>
      <w:r w:rsidRPr="00915BAE">
        <w:t>gejala</w:t>
      </w:r>
      <w:r w:rsidRPr="00915BAE">
        <w:rPr>
          <w:spacing w:val="1"/>
        </w:rPr>
        <w:t xml:space="preserve"> </w:t>
      </w:r>
      <w:r w:rsidRPr="00915BAE">
        <w:t>pada</w:t>
      </w:r>
      <w:r w:rsidRPr="00915BAE">
        <w:rPr>
          <w:spacing w:val="1"/>
        </w:rPr>
        <w:t xml:space="preserve"> </w:t>
      </w:r>
      <w:r w:rsidRPr="00915BAE">
        <w:t>kejiwaan</w:t>
      </w:r>
      <w:r w:rsidRPr="00915BAE">
        <w:rPr>
          <w:spacing w:val="60"/>
        </w:rPr>
        <w:t xml:space="preserve"> </w:t>
      </w:r>
      <w:r w:rsidRPr="00915BAE">
        <w:t>penyimak,</w:t>
      </w:r>
      <w:r w:rsidRPr="00915BAE">
        <w:rPr>
          <w:spacing w:val="1"/>
        </w:rPr>
        <w:t xml:space="preserve"> </w:t>
      </w:r>
      <w:r w:rsidRPr="00915BAE">
        <w:t>misalnya</w:t>
      </w:r>
      <w:r w:rsidRPr="00915BAE">
        <w:rPr>
          <w:spacing w:val="1"/>
        </w:rPr>
        <w:t xml:space="preserve"> </w:t>
      </w:r>
      <w:r w:rsidRPr="00915BAE">
        <w:t>seperti</w:t>
      </w:r>
      <w:r w:rsidRPr="00915BAE">
        <w:rPr>
          <w:spacing w:val="1"/>
        </w:rPr>
        <w:t xml:space="preserve"> </w:t>
      </w:r>
      <w:r w:rsidRPr="00915BAE">
        <w:t>sikap</w:t>
      </w:r>
      <w:r w:rsidRPr="00915BAE">
        <w:rPr>
          <w:spacing w:val="1"/>
        </w:rPr>
        <w:t xml:space="preserve"> </w:t>
      </w:r>
      <w:r w:rsidRPr="00915BAE">
        <w:t>yang</w:t>
      </w:r>
      <w:r w:rsidRPr="00915BAE">
        <w:rPr>
          <w:spacing w:val="1"/>
        </w:rPr>
        <w:t xml:space="preserve"> </w:t>
      </w:r>
      <w:r w:rsidRPr="00915BAE">
        <w:t>ditunjukkan</w:t>
      </w:r>
      <w:r w:rsidRPr="00915BAE">
        <w:rPr>
          <w:spacing w:val="1"/>
        </w:rPr>
        <w:t xml:space="preserve"> </w:t>
      </w:r>
      <w:r w:rsidRPr="00915BAE">
        <w:t>penyimak</w:t>
      </w:r>
      <w:r w:rsidRPr="00915BAE">
        <w:rPr>
          <w:spacing w:val="1"/>
        </w:rPr>
        <w:t xml:space="preserve"> </w:t>
      </w:r>
      <w:r w:rsidRPr="00915BAE">
        <w:t>kurang</w:t>
      </w:r>
      <w:r w:rsidRPr="00915BAE">
        <w:rPr>
          <w:spacing w:val="1"/>
        </w:rPr>
        <w:t xml:space="preserve"> </w:t>
      </w:r>
      <w:r w:rsidRPr="00915BAE">
        <w:t>menghargai</w:t>
      </w:r>
      <w:r w:rsidRPr="00915BAE">
        <w:rPr>
          <w:spacing w:val="1"/>
        </w:rPr>
        <w:t xml:space="preserve"> </w:t>
      </w:r>
      <w:r w:rsidRPr="00915BAE">
        <w:t>pembicaraan.</w:t>
      </w:r>
    </w:p>
    <w:p w:rsidR="00091CD0" w:rsidRPr="00106BCF" w:rsidRDefault="00091CD0" w:rsidP="00091CD0">
      <w:pPr>
        <w:pStyle w:val="BodyText"/>
        <w:numPr>
          <w:ilvl w:val="3"/>
          <w:numId w:val="13"/>
        </w:numPr>
        <w:spacing w:line="480" w:lineRule="auto"/>
        <w:ind w:left="709"/>
        <w:jc w:val="both"/>
        <w:rPr>
          <w:b/>
          <w:bCs/>
        </w:rPr>
      </w:pPr>
      <w:r w:rsidRPr="00106BCF">
        <w:rPr>
          <w:b/>
          <w:bCs/>
        </w:rPr>
        <w:t>Faktor Pengalaman</w:t>
      </w:r>
    </w:p>
    <w:p w:rsidR="00091CD0" w:rsidRPr="00515C10" w:rsidRDefault="00091CD0" w:rsidP="00091CD0">
      <w:pPr>
        <w:pStyle w:val="BodyText"/>
        <w:spacing w:line="480" w:lineRule="auto"/>
        <w:ind w:firstLine="709"/>
        <w:jc w:val="both"/>
        <w:rPr>
          <w:spacing w:val="1"/>
        </w:rPr>
      </w:pPr>
      <w:r>
        <w:tab/>
      </w:r>
      <w:r w:rsidRPr="00915BAE">
        <w:t>Faktor pengalaman ini terjadi adanya sesuatu yang dialami penyimak pada</w:t>
      </w:r>
      <w:r w:rsidRPr="00915BAE">
        <w:rPr>
          <w:spacing w:val="1"/>
        </w:rPr>
        <w:t xml:space="preserve"> </w:t>
      </w:r>
      <w:r w:rsidRPr="00915BAE">
        <w:t>sebelumnya,</w:t>
      </w:r>
      <w:r w:rsidRPr="00915BAE">
        <w:rPr>
          <w:spacing w:val="1"/>
        </w:rPr>
        <w:t xml:space="preserve"> </w:t>
      </w:r>
      <w:r w:rsidRPr="00915BAE">
        <w:t>misalnya</w:t>
      </w:r>
      <w:r w:rsidRPr="00915BAE">
        <w:rPr>
          <w:spacing w:val="1"/>
        </w:rPr>
        <w:t xml:space="preserve"> </w:t>
      </w:r>
      <w:r w:rsidRPr="00915BAE">
        <w:t>gaya</w:t>
      </w:r>
      <w:r w:rsidRPr="00915BAE">
        <w:rPr>
          <w:spacing w:val="1"/>
        </w:rPr>
        <w:t xml:space="preserve"> </w:t>
      </w:r>
      <w:r w:rsidRPr="00915BAE">
        <w:t>penyampaian</w:t>
      </w:r>
      <w:r w:rsidRPr="00915BAE">
        <w:rPr>
          <w:spacing w:val="1"/>
        </w:rPr>
        <w:t xml:space="preserve"> </w:t>
      </w:r>
      <w:r w:rsidRPr="00915BAE">
        <w:t>dan</w:t>
      </w:r>
      <w:r w:rsidRPr="00915BAE">
        <w:rPr>
          <w:spacing w:val="1"/>
        </w:rPr>
        <w:t xml:space="preserve"> </w:t>
      </w:r>
      <w:r w:rsidRPr="00915BAE">
        <w:t>gaya</w:t>
      </w:r>
      <w:r w:rsidRPr="00915BAE">
        <w:rPr>
          <w:spacing w:val="1"/>
        </w:rPr>
        <w:t xml:space="preserve"> </w:t>
      </w:r>
      <w:r w:rsidRPr="00915BAE">
        <w:t>menyimak</w:t>
      </w:r>
      <w:r w:rsidRPr="00915BAE">
        <w:rPr>
          <w:spacing w:val="1"/>
        </w:rPr>
        <w:t xml:space="preserve"> </w:t>
      </w:r>
      <w:r w:rsidRPr="00915BAE">
        <w:t xml:space="preserve">harus </w:t>
      </w:r>
      <w:r w:rsidRPr="00915BAE">
        <w:rPr>
          <w:spacing w:val="-57"/>
        </w:rPr>
        <w:t xml:space="preserve"> </w:t>
      </w:r>
      <w:r w:rsidRPr="00915BAE">
        <w:t>diselaraskan.</w:t>
      </w:r>
      <w:r>
        <w:rPr>
          <w:spacing w:val="1"/>
        </w:rPr>
        <w:t xml:space="preserve"> </w:t>
      </w:r>
      <w:r>
        <w:rPr>
          <w:spacing w:val="1"/>
        </w:rPr>
        <w:tab/>
      </w:r>
      <w:r>
        <w:t>Menurut Peneliti faktor yang mempengaruhi k</w:t>
      </w:r>
      <w:r w:rsidRPr="00ED13E4">
        <w:t xml:space="preserve">eterampilan </w:t>
      </w:r>
      <w:r>
        <w:t>menyimak yaitu kegiatan menyimak tidak hanya perlu dipahami pengertiannya saja, tetapi kita juga memperhatikan faktor-faktor yang mempengaruhi menyimak yaitu kebiasaan buruk dalam menyimak seperti mengapa orang tidak menyimak dan mengapa perilaku penyimak sangat buruk juga kesalah pahaman dalam menyimak dan sebagainya. Apabila kita sudah mengerti dan memahami faktor-faktor tersebut maka kita bisa menjadi penyimak yang kritis yang tidak hanya mendengarkan saja, tetapi dapat meniru serta mempraktekkan materi/bahan yang telah disimak.</w:t>
      </w:r>
    </w:p>
    <w:p w:rsidR="00091CD0" w:rsidRPr="00915BAE" w:rsidRDefault="00091CD0" w:rsidP="00091CD0">
      <w:pPr>
        <w:pStyle w:val="Heading1"/>
        <w:spacing w:before="0" w:line="480" w:lineRule="auto"/>
        <w:ind w:left="709" w:hanging="709"/>
        <w:rPr>
          <w:sz w:val="24"/>
          <w:szCs w:val="24"/>
        </w:rPr>
      </w:pPr>
      <w:r>
        <w:rPr>
          <w:sz w:val="24"/>
          <w:szCs w:val="24"/>
        </w:rPr>
        <w:t>2.1.</w:t>
      </w:r>
      <w:r w:rsidRPr="00F448A4">
        <w:rPr>
          <w:sz w:val="24"/>
          <w:szCs w:val="24"/>
        </w:rPr>
        <w:t>5</w:t>
      </w:r>
      <w:r w:rsidRPr="00915BAE">
        <w:rPr>
          <w:sz w:val="24"/>
          <w:szCs w:val="24"/>
        </w:rPr>
        <w:t xml:space="preserve"> </w:t>
      </w:r>
      <w:r>
        <w:rPr>
          <w:sz w:val="24"/>
          <w:szCs w:val="24"/>
        </w:rPr>
        <w:tab/>
      </w:r>
      <w:r w:rsidRPr="00915BAE">
        <w:rPr>
          <w:sz w:val="24"/>
          <w:szCs w:val="24"/>
        </w:rPr>
        <w:t>Karakteristik</w:t>
      </w:r>
      <w:r w:rsidRPr="00ED13E4">
        <w:t xml:space="preserve"> </w:t>
      </w:r>
      <w:r w:rsidRPr="00ED13E4">
        <w:rPr>
          <w:sz w:val="24"/>
          <w:szCs w:val="24"/>
        </w:rPr>
        <w:t>Keterampilan</w:t>
      </w:r>
      <w:r w:rsidRPr="00915BAE">
        <w:rPr>
          <w:spacing w:val="-10"/>
          <w:sz w:val="24"/>
          <w:szCs w:val="24"/>
        </w:rPr>
        <w:t xml:space="preserve"> </w:t>
      </w:r>
      <w:r w:rsidRPr="00915BAE">
        <w:rPr>
          <w:sz w:val="24"/>
          <w:szCs w:val="24"/>
        </w:rPr>
        <w:t>Menyimak</w:t>
      </w:r>
      <w:r>
        <w:rPr>
          <w:sz w:val="24"/>
          <w:szCs w:val="24"/>
        </w:rPr>
        <w:t xml:space="preserve"> </w:t>
      </w:r>
    </w:p>
    <w:p w:rsidR="00091CD0" w:rsidRPr="00C848F7" w:rsidRDefault="00091CD0" w:rsidP="00091CD0">
      <w:pPr>
        <w:pStyle w:val="BodyText"/>
        <w:spacing w:line="480" w:lineRule="auto"/>
        <w:ind w:firstLine="709"/>
        <w:jc w:val="both"/>
        <w:rPr>
          <w:spacing w:val="1"/>
        </w:rPr>
      </w:pPr>
      <w:r>
        <w:tab/>
        <w:t xml:space="preserve">Menurut </w:t>
      </w:r>
      <w:r w:rsidRPr="00915BAE">
        <w:rPr>
          <w:spacing w:val="1"/>
        </w:rPr>
        <w:t>Novikayanti</w:t>
      </w:r>
      <w:r>
        <w:rPr>
          <w:spacing w:val="1"/>
        </w:rPr>
        <w:t xml:space="preserve"> (</w:t>
      </w:r>
      <w:r w:rsidRPr="00915BAE">
        <w:rPr>
          <w:spacing w:val="1"/>
        </w:rPr>
        <w:t>2022</w:t>
      </w:r>
      <w:r>
        <w:rPr>
          <w:spacing w:val="1"/>
        </w:rPr>
        <w:t>)</w:t>
      </w:r>
      <w:r w:rsidRPr="00915BAE">
        <w:rPr>
          <w:spacing w:val="1"/>
        </w:rPr>
        <w:t xml:space="preserve"> </w:t>
      </w:r>
      <w:r w:rsidRPr="00915BAE">
        <w:t>menyatakan</w:t>
      </w:r>
      <w:r w:rsidRPr="00915BAE">
        <w:rPr>
          <w:spacing w:val="1"/>
        </w:rPr>
        <w:t xml:space="preserve"> </w:t>
      </w:r>
      <w:r w:rsidRPr="00915BAE">
        <w:t>bahwa</w:t>
      </w:r>
      <w:r w:rsidRPr="00915BAE">
        <w:rPr>
          <w:spacing w:val="1"/>
        </w:rPr>
        <w:t xml:space="preserve"> </w:t>
      </w:r>
      <w:r>
        <w:rPr>
          <w:spacing w:val="1"/>
        </w:rPr>
        <w:t>karakteristik k</w:t>
      </w:r>
      <w:r w:rsidRPr="00ED13E4">
        <w:rPr>
          <w:spacing w:val="1"/>
        </w:rPr>
        <w:t xml:space="preserve">eterampilan </w:t>
      </w:r>
      <w:r>
        <w:rPr>
          <w:spacing w:val="1"/>
        </w:rPr>
        <w:t>menyimak</w:t>
      </w:r>
      <w:r w:rsidRPr="00915BAE">
        <w:rPr>
          <w:spacing w:val="1"/>
        </w:rPr>
        <w:t xml:space="preserve"> menjadi hal yang sangat penting karena dengan belajar yang menyenangkan, </w:t>
      </w:r>
      <w:bookmarkStart w:id="11" w:name="_Hlk182888773"/>
      <w:r w:rsidRPr="00915BAE">
        <w:rPr>
          <w:spacing w:val="1"/>
        </w:rPr>
        <w:t>timbul</w:t>
      </w:r>
      <w:r>
        <w:rPr>
          <w:spacing w:val="1"/>
        </w:rPr>
        <w:t>nya</w:t>
      </w:r>
      <w:r w:rsidRPr="00915BAE">
        <w:rPr>
          <w:spacing w:val="1"/>
        </w:rPr>
        <w:t xml:space="preserve"> minat anak untuk menyimak penjelasaan guru dan dengan menyimak yang optimal anak akan memperoleh banyak pengetahuan, wawasan, serta dapat mengembangkan potensi yang dimilikinya</w:t>
      </w:r>
      <w:bookmarkEnd w:id="11"/>
      <w:r w:rsidRPr="00915BAE">
        <w:rPr>
          <w:spacing w:val="1"/>
        </w:rPr>
        <w:t xml:space="preserve">. </w:t>
      </w:r>
      <w:r w:rsidRPr="00915BAE">
        <w:t>Guru</w:t>
      </w:r>
      <w:r w:rsidRPr="00915BAE">
        <w:rPr>
          <w:spacing w:val="1"/>
        </w:rPr>
        <w:t xml:space="preserve"> </w:t>
      </w:r>
      <w:r w:rsidRPr="00915BAE">
        <w:t>adalah</w:t>
      </w:r>
      <w:r w:rsidRPr="00915BAE">
        <w:rPr>
          <w:spacing w:val="1"/>
        </w:rPr>
        <w:t xml:space="preserve"> </w:t>
      </w:r>
      <w:r w:rsidRPr="00915BAE">
        <w:t>orang</w:t>
      </w:r>
      <w:r w:rsidRPr="00915BAE">
        <w:rPr>
          <w:spacing w:val="1"/>
        </w:rPr>
        <w:t xml:space="preserve"> </w:t>
      </w:r>
      <w:r w:rsidRPr="00915BAE">
        <w:t>yang</w:t>
      </w:r>
      <w:r w:rsidRPr="00915BAE">
        <w:rPr>
          <w:spacing w:val="1"/>
        </w:rPr>
        <w:t xml:space="preserve"> </w:t>
      </w:r>
      <w:r w:rsidRPr="00915BAE">
        <w:t>bertanggung</w:t>
      </w:r>
      <w:r w:rsidRPr="00915BAE">
        <w:rPr>
          <w:spacing w:val="1"/>
        </w:rPr>
        <w:t xml:space="preserve"> </w:t>
      </w:r>
      <w:r w:rsidRPr="00915BAE">
        <w:t>jawab</w:t>
      </w:r>
      <w:r w:rsidRPr="00915BAE">
        <w:rPr>
          <w:spacing w:val="1"/>
        </w:rPr>
        <w:t xml:space="preserve"> </w:t>
      </w:r>
      <w:r w:rsidRPr="00915BAE">
        <w:t>untuk</w:t>
      </w:r>
      <w:r w:rsidRPr="00915BAE">
        <w:rPr>
          <w:spacing w:val="1"/>
        </w:rPr>
        <w:t xml:space="preserve"> </w:t>
      </w:r>
      <w:r w:rsidRPr="00915BAE">
        <w:t>memberikan</w:t>
      </w:r>
      <w:r w:rsidRPr="00915BAE">
        <w:rPr>
          <w:spacing w:val="1"/>
        </w:rPr>
        <w:t xml:space="preserve"> </w:t>
      </w:r>
      <w:r w:rsidRPr="00915BAE">
        <w:t>bantuan</w:t>
      </w:r>
      <w:r w:rsidRPr="00915BAE">
        <w:rPr>
          <w:spacing w:val="1"/>
        </w:rPr>
        <w:t xml:space="preserve"> </w:t>
      </w:r>
      <w:r w:rsidRPr="00915BAE">
        <w:t>kepada</w:t>
      </w:r>
      <w:r w:rsidRPr="00915BAE">
        <w:rPr>
          <w:spacing w:val="60"/>
        </w:rPr>
        <w:t xml:space="preserve"> </w:t>
      </w:r>
      <w:r w:rsidRPr="00915BAE">
        <w:t>siswa</w:t>
      </w:r>
      <w:r w:rsidRPr="00915BAE">
        <w:rPr>
          <w:spacing w:val="1"/>
        </w:rPr>
        <w:t xml:space="preserve"> </w:t>
      </w:r>
      <w:r w:rsidRPr="00915BAE">
        <w:t>dalam pengembangan baik secara fisik maupun spiritual. Tugas guru bukan hanya</w:t>
      </w:r>
      <w:r w:rsidRPr="00915BAE">
        <w:rPr>
          <w:spacing w:val="1"/>
        </w:rPr>
        <w:t xml:space="preserve"> </w:t>
      </w:r>
      <w:r w:rsidRPr="00915BAE">
        <w:lastRenderedPageBreak/>
        <w:t>mengajar dan memberikan materi kepada siswa melainkan tugas guru ialah sebagai</w:t>
      </w:r>
      <w:r w:rsidRPr="00915BAE">
        <w:rPr>
          <w:spacing w:val="1"/>
        </w:rPr>
        <w:t xml:space="preserve"> </w:t>
      </w:r>
      <w:r w:rsidRPr="00915BAE">
        <w:t>kunci</w:t>
      </w:r>
      <w:r w:rsidRPr="00915BAE">
        <w:rPr>
          <w:spacing w:val="1"/>
        </w:rPr>
        <w:t xml:space="preserve"> </w:t>
      </w:r>
      <w:r w:rsidRPr="00915BAE">
        <w:t>dalam</w:t>
      </w:r>
      <w:r w:rsidRPr="00915BAE">
        <w:rPr>
          <w:spacing w:val="1"/>
        </w:rPr>
        <w:t xml:space="preserve"> </w:t>
      </w:r>
      <w:r w:rsidRPr="00915BAE">
        <w:t>keberhasilan</w:t>
      </w:r>
      <w:r w:rsidRPr="00915BAE">
        <w:rPr>
          <w:spacing w:val="1"/>
        </w:rPr>
        <w:t xml:space="preserve"> </w:t>
      </w:r>
      <w:r w:rsidRPr="00915BAE">
        <w:t>pada</w:t>
      </w:r>
      <w:r w:rsidRPr="00915BAE">
        <w:rPr>
          <w:spacing w:val="1"/>
        </w:rPr>
        <w:t xml:space="preserve"> </w:t>
      </w:r>
      <w:r w:rsidRPr="00915BAE">
        <w:t>siswa,</w:t>
      </w:r>
      <w:r w:rsidRPr="00915BAE">
        <w:rPr>
          <w:spacing w:val="1"/>
        </w:rPr>
        <w:t xml:space="preserve"> </w:t>
      </w:r>
      <w:r w:rsidRPr="00915BAE">
        <w:t>maka</w:t>
      </w:r>
      <w:r w:rsidRPr="00915BAE">
        <w:rPr>
          <w:spacing w:val="1"/>
        </w:rPr>
        <w:t xml:space="preserve"> </w:t>
      </w:r>
      <w:r w:rsidRPr="00915BAE">
        <w:t>guru</w:t>
      </w:r>
      <w:r w:rsidRPr="00915BAE">
        <w:rPr>
          <w:spacing w:val="1"/>
        </w:rPr>
        <w:t xml:space="preserve"> </w:t>
      </w:r>
      <w:r w:rsidRPr="00915BAE">
        <w:t>sangat</w:t>
      </w:r>
      <w:r w:rsidRPr="00915BAE">
        <w:rPr>
          <w:spacing w:val="1"/>
        </w:rPr>
        <w:t xml:space="preserve"> </w:t>
      </w:r>
      <w:r w:rsidRPr="00915BAE">
        <w:t>berperan penting dalam</w:t>
      </w:r>
      <w:r w:rsidRPr="00915BAE">
        <w:rPr>
          <w:spacing w:val="1"/>
        </w:rPr>
        <w:t xml:space="preserve"> </w:t>
      </w:r>
      <w:r w:rsidRPr="00915BAE">
        <w:t>proses</w:t>
      </w:r>
      <w:r w:rsidRPr="00915BAE">
        <w:rPr>
          <w:spacing w:val="1"/>
        </w:rPr>
        <w:t xml:space="preserve"> </w:t>
      </w:r>
      <w:r w:rsidRPr="00915BAE">
        <w:t>pengajaran.</w:t>
      </w:r>
      <w:r w:rsidRPr="00915BAE">
        <w:rPr>
          <w:spacing w:val="1"/>
        </w:rPr>
        <w:t xml:space="preserve"> </w:t>
      </w:r>
      <w:r w:rsidRPr="00915BAE">
        <w:t>Adanya</w:t>
      </w:r>
      <w:r w:rsidRPr="00915BAE">
        <w:rPr>
          <w:spacing w:val="1"/>
        </w:rPr>
        <w:t xml:space="preserve"> </w:t>
      </w:r>
      <w:r w:rsidRPr="00915BAE">
        <w:t>proses</w:t>
      </w:r>
      <w:r w:rsidRPr="00915BAE">
        <w:rPr>
          <w:spacing w:val="1"/>
        </w:rPr>
        <w:t xml:space="preserve"> </w:t>
      </w:r>
      <w:r w:rsidRPr="00915BAE">
        <w:t>pengajaran</w:t>
      </w:r>
      <w:r w:rsidRPr="00915BAE">
        <w:rPr>
          <w:spacing w:val="1"/>
        </w:rPr>
        <w:t xml:space="preserve"> </w:t>
      </w:r>
      <w:r w:rsidRPr="00915BAE">
        <w:t>ini</w:t>
      </w:r>
      <w:r w:rsidRPr="00915BAE">
        <w:rPr>
          <w:spacing w:val="1"/>
        </w:rPr>
        <w:t xml:space="preserve"> </w:t>
      </w:r>
      <w:r w:rsidRPr="00915BAE">
        <w:t>perlu</w:t>
      </w:r>
      <w:r w:rsidRPr="00915BAE">
        <w:rPr>
          <w:spacing w:val="1"/>
        </w:rPr>
        <w:t xml:space="preserve"> </w:t>
      </w:r>
      <w:r w:rsidRPr="00915BAE">
        <w:t>adanya</w:t>
      </w:r>
      <w:r w:rsidRPr="00915BAE">
        <w:rPr>
          <w:spacing w:val="1"/>
        </w:rPr>
        <w:t xml:space="preserve"> </w:t>
      </w:r>
      <w:r w:rsidRPr="00915BAE">
        <w:t>beberapa</w:t>
      </w:r>
      <w:r w:rsidRPr="00915BAE">
        <w:rPr>
          <w:spacing w:val="1"/>
        </w:rPr>
        <w:t xml:space="preserve"> </w:t>
      </w:r>
      <w:r w:rsidRPr="00915BAE">
        <w:t>aspek</w:t>
      </w:r>
      <w:r w:rsidRPr="00915BAE">
        <w:rPr>
          <w:spacing w:val="1"/>
        </w:rPr>
        <w:t xml:space="preserve"> </w:t>
      </w:r>
      <w:r w:rsidRPr="00915BAE">
        <w:t>maupun</w:t>
      </w:r>
      <w:r w:rsidRPr="00915BAE">
        <w:rPr>
          <w:spacing w:val="1"/>
        </w:rPr>
        <w:t xml:space="preserve"> </w:t>
      </w:r>
      <w:r w:rsidRPr="00915BAE">
        <w:t>faktor</w:t>
      </w:r>
      <w:r w:rsidRPr="00915BAE">
        <w:rPr>
          <w:spacing w:val="1"/>
        </w:rPr>
        <w:t xml:space="preserve"> </w:t>
      </w:r>
      <w:r w:rsidRPr="00915BAE">
        <w:t>dalam</w:t>
      </w:r>
      <w:r w:rsidRPr="00915BAE">
        <w:rPr>
          <w:spacing w:val="1"/>
        </w:rPr>
        <w:t xml:space="preserve"> </w:t>
      </w:r>
      <w:r w:rsidRPr="00915BAE">
        <w:t>perkembangan</w:t>
      </w:r>
      <w:r w:rsidRPr="00915BAE">
        <w:rPr>
          <w:spacing w:val="1"/>
        </w:rPr>
        <w:t xml:space="preserve"> </w:t>
      </w:r>
      <w:r w:rsidRPr="00915BAE">
        <w:t>siswa</w:t>
      </w:r>
      <w:r w:rsidRPr="00915BAE">
        <w:rPr>
          <w:spacing w:val="1"/>
        </w:rPr>
        <w:t xml:space="preserve"> </w:t>
      </w:r>
      <w:r w:rsidRPr="00915BAE">
        <w:t>salah</w:t>
      </w:r>
      <w:r w:rsidRPr="00915BAE">
        <w:rPr>
          <w:spacing w:val="1"/>
        </w:rPr>
        <w:t xml:space="preserve"> </w:t>
      </w:r>
      <w:r w:rsidRPr="00915BAE">
        <w:t>satunya</w:t>
      </w:r>
      <w:r w:rsidRPr="00915BAE">
        <w:rPr>
          <w:spacing w:val="1"/>
        </w:rPr>
        <w:t xml:space="preserve"> </w:t>
      </w:r>
      <w:r w:rsidRPr="00915BAE">
        <w:t>yang</w:t>
      </w:r>
      <w:r w:rsidRPr="00915BAE">
        <w:rPr>
          <w:spacing w:val="1"/>
        </w:rPr>
        <w:t xml:space="preserve"> </w:t>
      </w:r>
      <w:r w:rsidRPr="00915BAE">
        <w:t>berkaitan</w:t>
      </w:r>
      <w:r w:rsidRPr="00915BAE">
        <w:rPr>
          <w:spacing w:val="1"/>
        </w:rPr>
        <w:t xml:space="preserve"> </w:t>
      </w:r>
      <w:r w:rsidRPr="00915BAE">
        <w:t>dengan</w:t>
      </w:r>
      <w:r>
        <w:t xml:space="preserve"> </w:t>
      </w:r>
      <w:r w:rsidRPr="00915BAE">
        <w:rPr>
          <w:spacing w:val="-57"/>
        </w:rPr>
        <w:t xml:space="preserve"> </w:t>
      </w:r>
      <w:r w:rsidRPr="00915BAE">
        <w:t>karakteristik pada siswa dalam</w:t>
      </w:r>
      <w:r>
        <w:t xml:space="preserve"> peningkat</w:t>
      </w:r>
      <w:r w:rsidRPr="00915BAE">
        <w:t>an menyimak.</w:t>
      </w:r>
    </w:p>
    <w:p w:rsidR="00091CD0" w:rsidRPr="00915BAE" w:rsidRDefault="00091CD0" w:rsidP="00091CD0">
      <w:pPr>
        <w:pStyle w:val="BodyText"/>
        <w:spacing w:line="480" w:lineRule="auto"/>
        <w:ind w:firstLine="709"/>
        <w:jc w:val="both"/>
        <w:rPr>
          <w:spacing w:val="1"/>
        </w:rPr>
      </w:pPr>
      <w:r>
        <w:rPr>
          <w:spacing w:val="1"/>
        </w:rPr>
        <w:t xml:space="preserve">Menurut Abdullah </w:t>
      </w:r>
      <w:r w:rsidRPr="00BF3FAD">
        <w:rPr>
          <w:spacing w:val="1"/>
        </w:rPr>
        <w:t>(20</w:t>
      </w:r>
      <w:r>
        <w:rPr>
          <w:spacing w:val="1"/>
        </w:rPr>
        <w:t>23</w:t>
      </w:r>
      <w:r w:rsidRPr="00BF3FAD">
        <w:rPr>
          <w:spacing w:val="1"/>
        </w:rPr>
        <w:t xml:space="preserve">) menyatakan untuk mengetahui karakteristik </w:t>
      </w:r>
      <w:r>
        <w:rPr>
          <w:spacing w:val="1"/>
        </w:rPr>
        <w:t>k</w:t>
      </w:r>
      <w:r w:rsidRPr="00ED13E4">
        <w:rPr>
          <w:spacing w:val="1"/>
        </w:rPr>
        <w:t xml:space="preserve">eterampilan </w:t>
      </w:r>
      <w:r w:rsidRPr="00BF3FAD">
        <w:rPr>
          <w:spacing w:val="1"/>
        </w:rPr>
        <w:t xml:space="preserve">menyimak </w:t>
      </w:r>
      <w:r>
        <w:rPr>
          <w:spacing w:val="1"/>
        </w:rPr>
        <w:t>,</w:t>
      </w:r>
      <w:r w:rsidRPr="00BF3FAD">
        <w:rPr>
          <w:spacing w:val="1"/>
        </w:rPr>
        <w:t>dapat dilihat dari partisipasi anak dalam menyi</w:t>
      </w:r>
      <w:r>
        <w:rPr>
          <w:spacing w:val="1"/>
        </w:rPr>
        <w:t>m</w:t>
      </w:r>
      <w:r w:rsidRPr="00BF3FAD">
        <w:rPr>
          <w:spacing w:val="1"/>
        </w:rPr>
        <w:t>ak, saat anak bisa memahami dan menerapkan aturan yang dibuat</w:t>
      </w:r>
      <w:r>
        <w:rPr>
          <w:spacing w:val="1"/>
        </w:rPr>
        <w:t xml:space="preserve"> dan</w:t>
      </w:r>
      <w:r w:rsidRPr="00BF3FAD">
        <w:rPr>
          <w:spacing w:val="1"/>
        </w:rPr>
        <w:t xml:space="preserve"> saat anak sudah bisa memahami dan menerapkan berarti </w:t>
      </w:r>
      <w:r>
        <w:rPr>
          <w:spacing w:val="1"/>
        </w:rPr>
        <w:t>peningkat</w:t>
      </w:r>
      <w:r w:rsidRPr="00BF3FAD">
        <w:rPr>
          <w:spacing w:val="1"/>
        </w:rPr>
        <w:t>an menyimak anak sudah terstimulasikan.</w:t>
      </w:r>
    </w:p>
    <w:p w:rsidR="00091CD0" w:rsidRDefault="00091CD0" w:rsidP="00091CD0">
      <w:pPr>
        <w:pStyle w:val="BodyText"/>
        <w:spacing w:line="480" w:lineRule="auto"/>
        <w:ind w:firstLine="709"/>
        <w:jc w:val="both"/>
        <w:rPr>
          <w:spacing w:val="1"/>
        </w:rPr>
      </w:pPr>
      <w:r w:rsidRPr="00515C10">
        <w:rPr>
          <w:spacing w:val="1"/>
        </w:rPr>
        <w:tab/>
      </w:r>
      <w:r>
        <w:rPr>
          <w:spacing w:val="1"/>
        </w:rPr>
        <w:t xml:space="preserve">Menurut </w:t>
      </w:r>
      <w:r w:rsidRPr="00515C10">
        <w:rPr>
          <w:spacing w:val="1"/>
        </w:rPr>
        <w:t>Putri (2022)</w:t>
      </w:r>
      <w:r w:rsidRPr="00915BAE">
        <w:rPr>
          <w:spacing w:val="1"/>
        </w:rPr>
        <w:t xml:space="preserve"> </w:t>
      </w:r>
      <w:r w:rsidRPr="00515C10">
        <w:rPr>
          <w:spacing w:val="1"/>
        </w:rPr>
        <w:t>menjelaskan bahwa</w:t>
      </w:r>
      <w:r w:rsidRPr="00ED13E4">
        <w:t xml:space="preserve"> </w:t>
      </w:r>
      <w:r>
        <w:t xml:space="preserve">karakteristik </w:t>
      </w:r>
      <w:r>
        <w:rPr>
          <w:spacing w:val="1"/>
        </w:rPr>
        <w:t>k</w:t>
      </w:r>
      <w:r w:rsidRPr="00ED13E4">
        <w:rPr>
          <w:spacing w:val="1"/>
        </w:rPr>
        <w:t>eterampilan</w:t>
      </w:r>
      <w:r w:rsidRPr="00915BAE">
        <w:rPr>
          <w:spacing w:val="1"/>
        </w:rPr>
        <w:t xml:space="preserve"> </w:t>
      </w:r>
      <w:r w:rsidRPr="0005436F">
        <w:rPr>
          <w:spacing w:val="1"/>
        </w:rPr>
        <w:t>menyimak yaitu salah satunya peningkatan bahas</w:t>
      </w:r>
      <w:r>
        <w:rPr>
          <w:spacing w:val="1"/>
        </w:rPr>
        <w:t xml:space="preserve">a, </w:t>
      </w:r>
      <w:r w:rsidRPr="00915BAE">
        <w:rPr>
          <w:spacing w:val="1"/>
        </w:rPr>
        <w:t>apabila mendapat stimulasi yang sesuai tahapan dan karakteristiknya</w:t>
      </w:r>
      <w:r>
        <w:rPr>
          <w:spacing w:val="1"/>
        </w:rPr>
        <w:t>.</w:t>
      </w:r>
      <w:r w:rsidRPr="00915BAE">
        <w:rPr>
          <w:spacing w:val="1"/>
        </w:rPr>
        <w:t xml:space="preserve"> </w:t>
      </w:r>
      <w:r>
        <w:rPr>
          <w:spacing w:val="1"/>
        </w:rPr>
        <w:t>M</w:t>
      </w:r>
      <w:r w:rsidRPr="00915BAE">
        <w:rPr>
          <w:spacing w:val="1"/>
        </w:rPr>
        <w:t xml:space="preserve">aka niscaya </w:t>
      </w:r>
      <w:r>
        <w:rPr>
          <w:spacing w:val="1"/>
        </w:rPr>
        <w:t>peningkatan</w:t>
      </w:r>
      <w:r w:rsidRPr="00915BAE">
        <w:rPr>
          <w:spacing w:val="1"/>
        </w:rPr>
        <w:t>nya akan berkembang pesat dan optimal</w:t>
      </w:r>
      <w:r>
        <w:rPr>
          <w:spacing w:val="1"/>
        </w:rPr>
        <w:t xml:space="preserve"> u</w:t>
      </w:r>
      <w:r w:rsidRPr="00515C10">
        <w:rPr>
          <w:spacing w:val="1"/>
        </w:rPr>
        <w:t>ntuk</w:t>
      </w:r>
      <w:r w:rsidRPr="00915BAE">
        <w:rPr>
          <w:spacing w:val="1"/>
        </w:rPr>
        <w:t xml:space="preserve"> </w:t>
      </w:r>
      <w:r w:rsidRPr="00515C10">
        <w:rPr>
          <w:spacing w:val="1"/>
        </w:rPr>
        <w:t>memperoleh</w:t>
      </w:r>
      <w:r w:rsidRPr="00915BAE">
        <w:rPr>
          <w:spacing w:val="1"/>
        </w:rPr>
        <w:t xml:space="preserve"> </w:t>
      </w:r>
      <w:r w:rsidRPr="00515C10">
        <w:rPr>
          <w:spacing w:val="1"/>
        </w:rPr>
        <w:t>bahasa</w:t>
      </w:r>
      <w:r w:rsidRPr="00915BAE">
        <w:rPr>
          <w:spacing w:val="1"/>
        </w:rPr>
        <w:t xml:space="preserve"> </w:t>
      </w:r>
      <w:r w:rsidRPr="00515C10">
        <w:rPr>
          <w:spacing w:val="1"/>
        </w:rPr>
        <w:t>pada</w:t>
      </w:r>
      <w:r w:rsidRPr="00915BAE">
        <w:rPr>
          <w:spacing w:val="1"/>
        </w:rPr>
        <w:t xml:space="preserve"> </w:t>
      </w:r>
      <w:r w:rsidRPr="00515C10">
        <w:rPr>
          <w:spacing w:val="1"/>
        </w:rPr>
        <w:t>anak</w:t>
      </w:r>
      <w:r w:rsidRPr="00915BAE">
        <w:rPr>
          <w:spacing w:val="1"/>
        </w:rPr>
        <w:t xml:space="preserve"> </w:t>
      </w:r>
      <w:r w:rsidRPr="00515C10">
        <w:rPr>
          <w:spacing w:val="1"/>
        </w:rPr>
        <w:t>terjadi</w:t>
      </w:r>
      <w:r w:rsidRPr="00915BAE">
        <w:rPr>
          <w:spacing w:val="1"/>
        </w:rPr>
        <w:t xml:space="preserve"> </w:t>
      </w:r>
      <w:r w:rsidRPr="00515C10">
        <w:rPr>
          <w:spacing w:val="1"/>
        </w:rPr>
        <w:t>adanya</w:t>
      </w:r>
      <w:r w:rsidRPr="00915BAE">
        <w:rPr>
          <w:spacing w:val="1"/>
        </w:rPr>
        <w:t xml:space="preserve"> </w:t>
      </w:r>
      <w:r w:rsidRPr="00515C10">
        <w:rPr>
          <w:spacing w:val="1"/>
        </w:rPr>
        <w:t>kegiatan</w:t>
      </w:r>
      <w:r w:rsidRPr="00915BAE">
        <w:rPr>
          <w:spacing w:val="1"/>
        </w:rPr>
        <w:t xml:space="preserve"> </w:t>
      </w:r>
      <w:r w:rsidRPr="00515C10">
        <w:rPr>
          <w:spacing w:val="1"/>
        </w:rPr>
        <w:t>atau</w:t>
      </w:r>
      <w:r w:rsidRPr="00915BAE">
        <w:rPr>
          <w:spacing w:val="1"/>
        </w:rPr>
        <w:t xml:space="preserve"> </w:t>
      </w:r>
      <w:r w:rsidRPr="00515C10">
        <w:rPr>
          <w:spacing w:val="1"/>
        </w:rPr>
        <w:t>aspek</w:t>
      </w:r>
      <w:r w:rsidRPr="00915BAE">
        <w:rPr>
          <w:spacing w:val="1"/>
        </w:rPr>
        <w:t xml:space="preserve"> </w:t>
      </w:r>
      <w:r w:rsidRPr="00515C10">
        <w:rPr>
          <w:spacing w:val="1"/>
        </w:rPr>
        <w:t>yang</w:t>
      </w:r>
      <w:r w:rsidRPr="00915BAE">
        <w:rPr>
          <w:spacing w:val="1"/>
        </w:rPr>
        <w:t xml:space="preserve"> </w:t>
      </w:r>
      <w:r w:rsidRPr="00515C10">
        <w:rPr>
          <w:spacing w:val="1"/>
        </w:rPr>
        <w:t xml:space="preserve">dilakukannya baik dari mendengarkan/menyimak, menulis serta membaca. </w:t>
      </w:r>
    </w:p>
    <w:p w:rsidR="00091CD0" w:rsidRPr="00515C10" w:rsidRDefault="00091CD0" w:rsidP="00091CD0">
      <w:pPr>
        <w:pStyle w:val="BodyText"/>
        <w:spacing w:line="480" w:lineRule="auto"/>
        <w:ind w:firstLine="709"/>
        <w:jc w:val="both"/>
        <w:rPr>
          <w:spacing w:val="1"/>
        </w:rPr>
      </w:pPr>
      <w:r>
        <w:rPr>
          <w:spacing w:val="1"/>
        </w:rPr>
        <w:tab/>
      </w:r>
      <w:r w:rsidRPr="00515C10">
        <w:rPr>
          <w:spacing w:val="1"/>
        </w:rPr>
        <w:t xml:space="preserve">Menurut peneliti setiap penyimak memiliki karakteristik yang berbeda antara yang satu dengan yang lainnya. Namun, pada umumnya karakter penyimak tersebut dibedakan menjadi dua, yakni penyimak dengan karakteristik yang baik atau efektif dan penyimak dengan karakteristik yang buruk. </w:t>
      </w:r>
    </w:p>
    <w:p w:rsidR="00091CD0" w:rsidRDefault="00091CD0" w:rsidP="00091CD0">
      <w:pPr>
        <w:pStyle w:val="BodyText"/>
        <w:spacing w:line="480" w:lineRule="auto"/>
        <w:jc w:val="both"/>
        <w:rPr>
          <w:spacing w:val="1"/>
        </w:rPr>
      </w:pPr>
      <w:r w:rsidRPr="00515C10">
        <w:rPr>
          <w:spacing w:val="1"/>
        </w:rPr>
        <w:t xml:space="preserve">Kesimpulannya adapun meningkatkan karakteristik menyimak antara lain : </w:t>
      </w:r>
    </w:p>
    <w:p w:rsidR="00091CD0" w:rsidRDefault="00091CD0" w:rsidP="00091CD0">
      <w:pPr>
        <w:pStyle w:val="BodyText"/>
        <w:spacing w:line="480" w:lineRule="auto"/>
        <w:jc w:val="both"/>
        <w:rPr>
          <w:spacing w:val="1"/>
        </w:rPr>
      </w:pPr>
    </w:p>
    <w:p w:rsidR="00091CD0" w:rsidRPr="00515C10" w:rsidRDefault="00091CD0" w:rsidP="00091CD0">
      <w:pPr>
        <w:pStyle w:val="BodyText"/>
        <w:spacing w:line="480" w:lineRule="auto"/>
        <w:jc w:val="both"/>
        <w:rPr>
          <w:spacing w:val="1"/>
        </w:rPr>
      </w:pPr>
    </w:p>
    <w:p w:rsidR="00091CD0" w:rsidRPr="00544744" w:rsidRDefault="00091CD0" w:rsidP="00091CD0">
      <w:pPr>
        <w:pStyle w:val="BodyText"/>
        <w:numPr>
          <w:ilvl w:val="0"/>
          <w:numId w:val="12"/>
        </w:numPr>
        <w:spacing w:line="480" w:lineRule="auto"/>
        <w:ind w:left="284" w:hanging="284"/>
        <w:jc w:val="both"/>
        <w:rPr>
          <w:b/>
          <w:bCs/>
        </w:rPr>
      </w:pPr>
      <w:r w:rsidRPr="00544744">
        <w:rPr>
          <w:b/>
          <w:bCs/>
        </w:rPr>
        <w:lastRenderedPageBreak/>
        <w:t xml:space="preserve">Memahami </w:t>
      </w:r>
      <w:r>
        <w:rPr>
          <w:b/>
          <w:bCs/>
        </w:rPr>
        <w:t>d</w:t>
      </w:r>
      <w:r w:rsidRPr="00544744">
        <w:rPr>
          <w:b/>
          <w:bCs/>
        </w:rPr>
        <w:t>an Bertanya</w:t>
      </w:r>
    </w:p>
    <w:p w:rsidR="00091CD0" w:rsidRDefault="00091CD0" w:rsidP="00091CD0">
      <w:pPr>
        <w:pStyle w:val="BodyText"/>
        <w:spacing w:line="480" w:lineRule="auto"/>
        <w:ind w:left="284" w:firstLine="709"/>
        <w:jc w:val="both"/>
      </w:pPr>
      <w:r>
        <w:tab/>
        <w:t xml:space="preserve">Saya memahami pelajaran yang disampaikan oleh guru, Saya menjawab pertanyaan guru dengan benar karena sudah belajar, Saya berusaha memahami materi yang disampaikan,  </w:t>
      </w:r>
    </w:p>
    <w:p w:rsidR="00091CD0" w:rsidRDefault="00091CD0" w:rsidP="00091CD0">
      <w:pPr>
        <w:pStyle w:val="BodyText"/>
        <w:numPr>
          <w:ilvl w:val="0"/>
          <w:numId w:val="12"/>
        </w:numPr>
        <w:spacing w:line="480" w:lineRule="auto"/>
        <w:ind w:left="284" w:hanging="284"/>
        <w:jc w:val="both"/>
        <w:rPr>
          <w:b/>
          <w:bCs/>
        </w:rPr>
      </w:pPr>
      <w:r w:rsidRPr="00544744">
        <w:rPr>
          <w:b/>
          <w:bCs/>
        </w:rPr>
        <w:t xml:space="preserve">Menyimak </w:t>
      </w:r>
      <w:r>
        <w:rPr>
          <w:b/>
          <w:bCs/>
        </w:rPr>
        <w:t xml:space="preserve">dan </w:t>
      </w:r>
      <w:r w:rsidRPr="00544744">
        <w:rPr>
          <w:b/>
          <w:bCs/>
        </w:rPr>
        <w:t>Membaca</w:t>
      </w:r>
    </w:p>
    <w:p w:rsidR="00091CD0" w:rsidRPr="00515C10" w:rsidRDefault="00091CD0" w:rsidP="00091CD0">
      <w:pPr>
        <w:pStyle w:val="BodyText"/>
        <w:spacing w:line="480" w:lineRule="auto"/>
        <w:ind w:left="284" w:firstLine="709"/>
        <w:jc w:val="both"/>
        <w:rPr>
          <w:b/>
          <w:bCs/>
        </w:rPr>
      </w:pPr>
      <w:r>
        <w:t>Saya membaca cerita lain yang belum pernah disampaikan oleh guru</w:t>
      </w:r>
      <w:r>
        <w:rPr>
          <w:b/>
          <w:bCs/>
        </w:rPr>
        <w:t xml:space="preserve"> </w:t>
      </w:r>
      <w:r>
        <w:t xml:space="preserve">tentang menyimak, saya sangat senang apabila guru memberikan tugas, saya mampu mempelajari mengenai menyimak serta tanya jawab, saya sangat senang apabila guru tidak jadi memberikan tugas. </w:t>
      </w:r>
    </w:p>
    <w:p w:rsidR="00091CD0" w:rsidRDefault="00091CD0" w:rsidP="00091CD0">
      <w:pPr>
        <w:pStyle w:val="BodyText"/>
        <w:numPr>
          <w:ilvl w:val="0"/>
          <w:numId w:val="12"/>
        </w:numPr>
        <w:spacing w:line="480" w:lineRule="auto"/>
        <w:ind w:left="284" w:hanging="284"/>
        <w:jc w:val="both"/>
        <w:rPr>
          <w:b/>
          <w:bCs/>
        </w:rPr>
      </w:pPr>
      <w:r w:rsidRPr="00544744">
        <w:rPr>
          <w:b/>
          <w:bCs/>
        </w:rPr>
        <w:t xml:space="preserve">Menyimpulkan </w:t>
      </w:r>
    </w:p>
    <w:p w:rsidR="00091CD0" w:rsidRPr="004F2C2E" w:rsidRDefault="00091CD0" w:rsidP="00091CD0">
      <w:pPr>
        <w:pStyle w:val="BodyText"/>
        <w:spacing w:line="480" w:lineRule="auto"/>
        <w:ind w:left="284" w:firstLine="709"/>
        <w:jc w:val="both"/>
      </w:pPr>
      <w:r>
        <w:t xml:space="preserve">Siswa dapat membuat kesimpulan. </w:t>
      </w:r>
    </w:p>
    <w:p w:rsidR="00091CD0" w:rsidRPr="00052CE6" w:rsidRDefault="00091CD0" w:rsidP="00091CD0">
      <w:pPr>
        <w:pStyle w:val="BodyText"/>
        <w:spacing w:line="480" w:lineRule="auto"/>
        <w:ind w:left="709" w:hanging="709"/>
        <w:jc w:val="both"/>
        <w:rPr>
          <w:b/>
          <w:bCs/>
        </w:rPr>
      </w:pPr>
      <w:r>
        <w:rPr>
          <w:b/>
          <w:bCs/>
        </w:rPr>
        <w:t xml:space="preserve">2.2 </w:t>
      </w:r>
      <w:r w:rsidRPr="00052CE6">
        <w:rPr>
          <w:b/>
          <w:bCs/>
        </w:rPr>
        <w:t xml:space="preserve"> </w:t>
      </w:r>
      <w:r>
        <w:rPr>
          <w:b/>
          <w:bCs/>
        </w:rPr>
        <w:tab/>
      </w:r>
      <w:r w:rsidRPr="00052CE6">
        <w:rPr>
          <w:b/>
          <w:bCs/>
        </w:rPr>
        <w:t>Metode</w:t>
      </w:r>
      <w:r w:rsidRPr="00052CE6">
        <w:rPr>
          <w:b/>
          <w:bCs/>
          <w:spacing w:val="-13"/>
        </w:rPr>
        <w:t xml:space="preserve"> </w:t>
      </w:r>
      <w:r w:rsidRPr="00052CE6">
        <w:rPr>
          <w:b/>
          <w:bCs/>
        </w:rPr>
        <w:t>Tanya</w:t>
      </w:r>
      <w:r w:rsidRPr="00052CE6">
        <w:rPr>
          <w:b/>
          <w:bCs/>
          <w:spacing w:val="-12"/>
        </w:rPr>
        <w:t xml:space="preserve"> </w:t>
      </w:r>
      <w:r w:rsidRPr="00052CE6">
        <w:rPr>
          <w:b/>
          <w:bCs/>
        </w:rPr>
        <w:t>Jawab</w:t>
      </w:r>
    </w:p>
    <w:p w:rsidR="00091CD0" w:rsidRPr="00915BAE" w:rsidRDefault="00091CD0" w:rsidP="00091CD0">
      <w:pPr>
        <w:pStyle w:val="BodyText"/>
        <w:spacing w:line="480" w:lineRule="auto"/>
        <w:ind w:firstLine="709"/>
        <w:jc w:val="both"/>
      </w:pPr>
      <w:r>
        <w:t>Menurut Muinar (2021) menyatakan bahwa</w:t>
      </w:r>
      <w:r w:rsidRPr="00915BAE">
        <w:rPr>
          <w:spacing w:val="1"/>
        </w:rPr>
        <w:t xml:space="preserve"> </w:t>
      </w:r>
      <w:r w:rsidRPr="00915BAE">
        <w:t>metode</w:t>
      </w:r>
      <w:r w:rsidRPr="00915BAE">
        <w:rPr>
          <w:spacing w:val="1"/>
        </w:rPr>
        <w:t xml:space="preserve"> </w:t>
      </w:r>
      <w:r w:rsidRPr="00915BAE">
        <w:t>ialah</w:t>
      </w:r>
      <w:r w:rsidRPr="00915BAE">
        <w:rPr>
          <w:spacing w:val="1"/>
        </w:rPr>
        <w:t xml:space="preserve"> </w:t>
      </w:r>
      <w:r w:rsidRPr="00915BAE">
        <w:t>suatu</w:t>
      </w:r>
      <w:r w:rsidRPr="00915BAE">
        <w:rPr>
          <w:spacing w:val="1"/>
        </w:rPr>
        <w:t xml:space="preserve"> </w:t>
      </w:r>
      <w:r w:rsidRPr="00915BAE">
        <w:t>cara</w:t>
      </w:r>
      <w:r w:rsidRPr="00915BAE">
        <w:rPr>
          <w:spacing w:val="1"/>
        </w:rPr>
        <w:t xml:space="preserve"> </w:t>
      </w:r>
      <w:r w:rsidRPr="00915BAE">
        <w:t>untuk</w:t>
      </w:r>
      <w:r w:rsidRPr="00915BAE">
        <w:rPr>
          <w:spacing w:val="1"/>
        </w:rPr>
        <w:t xml:space="preserve"> </w:t>
      </w:r>
      <w:r w:rsidRPr="00915BAE">
        <w:t>menyelesaikan atau memudahkan suatu kegiatan guna untuk mencapai suatu tujuan.</w:t>
      </w:r>
      <w:r w:rsidRPr="00915BAE">
        <w:rPr>
          <w:spacing w:val="1"/>
        </w:rPr>
        <w:t xml:space="preserve"> </w:t>
      </w:r>
      <w:r w:rsidRPr="00915BAE">
        <w:t>Sedangkan tanya jawab adalah suatu pertanyaan-pertanyaan adanya hubungan timbal</w:t>
      </w:r>
      <w:r w:rsidRPr="00915BAE">
        <w:rPr>
          <w:spacing w:val="1"/>
        </w:rPr>
        <w:t xml:space="preserve"> </w:t>
      </w:r>
      <w:r w:rsidRPr="00915BAE">
        <w:t>balik secara langsung.</w:t>
      </w:r>
    </w:p>
    <w:p w:rsidR="00091CD0" w:rsidRPr="00915BAE" w:rsidRDefault="00091CD0" w:rsidP="00091CD0">
      <w:pPr>
        <w:pStyle w:val="Heading1"/>
        <w:numPr>
          <w:ilvl w:val="2"/>
          <w:numId w:val="14"/>
        </w:numPr>
        <w:spacing w:before="0" w:line="480" w:lineRule="auto"/>
        <w:rPr>
          <w:sz w:val="24"/>
          <w:szCs w:val="24"/>
        </w:rPr>
      </w:pPr>
      <w:r w:rsidRPr="00915BAE">
        <w:rPr>
          <w:sz w:val="24"/>
          <w:szCs w:val="24"/>
        </w:rPr>
        <w:t>Pengertian</w:t>
      </w:r>
      <w:r w:rsidRPr="00915BAE">
        <w:rPr>
          <w:spacing w:val="-12"/>
          <w:sz w:val="24"/>
          <w:szCs w:val="24"/>
        </w:rPr>
        <w:t xml:space="preserve"> </w:t>
      </w:r>
      <w:r w:rsidRPr="00915BAE">
        <w:rPr>
          <w:sz w:val="24"/>
          <w:szCs w:val="24"/>
        </w:rPr>
        <w:t>Metode</w:t>
      </w:r>
      <w:r w:rsidRPr="00915BAE">
        <w:rPr>
          <w:spacing w:val="-12"/>
          <w:sz w:val="24"/>
          <w:szCs w:val="24"/>
        </w:rPr>
        <w:t xml:space="preserve"> </w:t>
      </w:r>
      <w:r w:rsidRPr="00915BAE">
        <w:rPr>
          <w:sz w:val="24"/>
          <w:szCs w:val="24"/>
        </w:rPr>
        <w:t>Tanya</w:t>
      </w:r>
      <w:r w:rsidRPr="00915BAE">
        <w:rPr>
          <w:spacing w:val="-12"/>
          <w:sz w:val="24"/>
          <w:szCs w:val="24"/>
        </w:rPr>
        <w:t xml:space="preserve"> </w:t>
      </w:r>
      <w:r w:rsidRPr="00915BAE">
        <w:rPr>
          <w:sz w:val="24"/>
          <w:szCs w:val="24"/>
        </w:rPr>
        <w:t>Jawab</w:t>
      </w:r>
    </w:p>
    <w:p w:rsidR="00091CD0" w:rsidRPr="00915BAE" w:rsidRDefault="00091CD0" w:rsidP="00091CD0">
      <w:pPr>
        <w:pStyle w:val="BodyText"/>
        <w:spacing w:line="480" w:lineRule="auto"/>
        <w:ind w:firstLine="709"/>
        <w:jc w:val="both"/>
        <w:rPr>
          <w:spacing w:val="1"/>
        </w:rPr>
      </w:pPr>
      <w:r>
        <w:tab/>
      </w:r>
      <w:r w:rsidRPr="00915BAE">
        <w:t>Metode</w:t>
      </w:r>
      <w:r w:rsidRPr="00915BAE">
        <w:rPr>
          <w:spacing w:val="1"/>
        </w:rPr>
        <w:t xml:space="preserve"> </w:t>
      </w:r>
      <w:r w:rsidRPr="00915BAE">
        <w:t>tanya</w:t>
      </w:r>
      <w:r w:rsidRPr="00915BAE">
        <w:rPr>
          <w:spacing w:val="1"/>
        </w:rPr>
        <w:t xml:space="preserve"> </w:t>
      </w:r>
      <w:r w:rsidRPr="00915BAE">
        <w:t>jawab</w:t>
      </w:r>
      <w:r w:rsidRPr="00915BAE">
        <w:rPr>
          <w:spacing w:val="1"/>
        </w:rPr>
        <w:t xml:space="preserve"> </w:t>
      </w:r>
      <w:r w:rsidRPr="00915BAE">
        <w:t>adalah</w:t>
      </w:r>
      <w:r w:rsidRPr="00915BAE">
        <w:rPr>
          <w:spacing w:val="1"/>
        </w:rPr>
        <w:t xml:space="preserve"> </w:t>
      </w:r>
      <w:r w:rsidRPr="00915BAE">
        <w:t>metode</w:t>
      </w:r>
      <w:r w:rsidRPr="00915BAE">
        <w:rPr>
          <w:spacing w:val="1"/>
        </w:rPr>
        <w:t xml:space="preserve"> </w:t>
      </w:r>
      <w:r w:rsidRPr="00915BAE">
        <w:t>mengajar</w:t>
      </w:r>
      <w:r w:rsidRPr="00915BAE">
        <w:rPr>
          <w:spacing w:val="1"/>
        </w:rPr>
        <w:t xml:space="preserve"> </w:t>
      </w:r>
      <w:r w:rsidRPr="00915BAE">
        <w:t>yang</w:t>
      </w:r>
      <w:r w:rsidRPr="00915BAE">
        <w:rPr>
          <w:spacing w:val="1"/>
        </w:rPr>
        <w:t xml:space="preserve"> </w:t>
      </w:r>
      <w:r w:rsidRPr="00915BAE">
        <w:t>memungkinkan</w:t>
      </w:r>
      <w:r w:rsidRPr="00915BAE">
        <w:rPr>
          <w:spacing w:val="1"/>
        </w:rPr>
        <w:t xml:space="preserve"> </w:t>
      </w:r>
      <w:r w:rsidRPr="00915BAE">
        <w:t xml:space="preserve">terjadinya komunikasi langsung. </w:t>
      </w:r>
      <w:r>
        <w:t>I</w:t>
      </w:r>
      <w:r w:rsidRPr="00915BAE">
        <w:t>ni terjadi adanya terinteraksi hubungan</w:t>
      </w:r>
      <w:r w:rsidRPr="00915BAE">
        <w:rPr>
          <w:spacing w:val="-57"/>
        </w:rPr>
        <w:t xml:space="preserve"> </w:t>
      </w:r>
      <w:r w:rsidRPr="00915BAE">
        <w:t xml:space="preserve">timbal balik secara langsung antara guru dengan siswa. Handayani </w:t>
      </w:r>
      <w:r>
        <w:t>(</w:t>
      </w:r>
      <w:r w:rsidRPr="00915BAE">
        <w:t>2022</w:t>
      </w:r>
      <w:r>
        <w:t>)</w:t>
      </w:r>
      <w:r w:rsidRPr="00915BAE">
        <w:t xml:space="preserve"> menyatakan</w:t>
      </w:r>
      <w:r w:rsidRPr="00915BAE">
        <w:rPr>
          <w:spacing w:val="1"/>
        </w:rPr>
        <w:t xml:space="preserve"> bahwa </w:t>
      </w:r>
      <w:r>
        <w:rPr>
          <w:spacing w:val="1"/>
        </w:rPr>
        <w:t>m</w:t>
      </w:r>
      <w:r w:rsidRPr="00915BAE">
        <w:rPr>
          <w:spacing w:val="1"/>
        </w:rPr>
        <w:t>etode tanya jawab mendorong peserta didik untuk bertukar pikiran maupun pengetahuan dengan rekan sejawat yang mendapatkan pengetahuan dan sudut pandang baru, metode tanya jawab</w:t>
      </w:r>
      <w:r w:rsidRPr="00915BAE">
        <w:t xml:space="preserve"> dapat dikatakan sebagai strategi yang</w:t>
      </w:r>
      <w:r w:rsidRPr="00915BAE">
        <w:rPr>
          <w:spacing w:val="1"/>
        </w:rPr>
        <w:t xml:space="preserve"> </w:t>
      </w:r>
      <w:r w:rsidRPr="00915BAE">
        <w:lastRenderedPageBreak/>
        <w:t>digunakan</w:t>
      </w:r>
      <w:r w:rsidRPr="00915BAE">
        <w:rPr>
          <w:spacing w:val="1"/>
        </w:rPr>
        <w:t xml:space="preserve"> </w:t>
      </w:r>
      <w:r w:rsidRPr="00915BAE">
        <w:t>guru</w:t>
      </w:r>
      <w:r w:rsidRPr="00915BAE">
        <w:rPr>
          <w:spacing w:val="1"/>
        </w:rPr>
        <w:t xml:space="preserve"> </w:t>
      </w:r>
      <w:r w:rsidRPr="00915BAE">
        <w:t>agar</w:t>
      </w:r>
      <w:r w:rsidRPr="00915BAE">
        <w:rPr>
          <w:spacing w:val="1"/>
        </w:rPr>
        <w:t xml:space="preserve"> </w:t>
      </w:r>
      <w:r w:rsidRPr="00915BAE">
        <w:t>kelas</w:t>
      </w:r>
      <w:r w:rsidRPr="00915BAE">
        <w:rPr>
          <w:spacing w:val="1"/>
        </w:rPr>
        <w:t xml:space="preserve"> </w:t>
      </w:r>
      <w:r w:rsidRPr="00915BAE">
        <w:t>dapat</w:t>
      </w:r>
      <w:r w:rsidRPr="00915BAE">
        <w:rPr>
          <w:spacing w:val="1"/>
        </w:rPr>
        <w:t xml:space="preserve"> </w:t>
      </w:r>
      <w:r w:rsidRPr="00915BAE">
        <w:t>berjalan</w:t>
      </w:r>
      <w:r w:rsidRPr="00915BAE">
        <w:rPr>
          <w:spacing w:val="1"/>
        </w:rPr>
        <w:t xml:space="preserve"> </w:t>
      </w:r>
      <w:r w:rsidRPr="00915BAE">
        <w:t>dengan lebih efektif, strategi guru saat</w:t>
      </w:r>
      <w:r w:rsidRPr="00915BAE">
        <w:rPr>
          <w:spacing w:val="1"/>
        </w:rPr>
        <w:t xml:space="preserve"> </w:t>
      </w:r>
      <w:r w:rsidRPr="00915BAE">
        <w:t>menggunakan</w:t>
      </w:r>
      <w:r w:rsidRPr="00915BAE">
        <w:rPr>
          <w:spacing w:val="1"/>
        </w:rPr>
        <w:t xml:space="preserve"> </w:t>
      </w:r>
      <w:r w:rsidRPr="00915BAE">
        <w:t>metode</w:t>
      </w:r>
      <w:r w:rsidRPr="00915BAE">
        <w:rPr>
          <w:spacing w:val="1"/>
        </w:rPr>
        <w:t xml:space="preserve"> </w:t>
      </w:r>
      <w:r w:rsidRPr="00915BAE">
        <w:t>tanya</w:t>
      </w:r>
      <w:r w:rsidRPr="00915BAE">
        <w:rPr>
          <w:spacing w:val="1"/>
        </w:rPr>
        <w:t xml:space="preserve"> </w:t>
      </w:r>
      <w:r w:rsidRPr="00915BAE">
        <w:t>jawab</w:t>
      </w:r>
      <w:r w:rsidRPr="00915BAE">
        <w:rPr>
          <w:spacing w:val="1"/>
        </w:rPr>
        <w:t xml:space="preserve"> </w:t>
      </w:r>
      <w:r w:rsidRPr="00915BAE">
        <w:t>dapat</w:t>
      </w:r>
      <w:r w:rsidRPr="00915BAE">
        <w:rPr>
          <w:spacing w:val="1"/>
        </w:rPr>
        <w:t xml:space="preserve"> </w:t>
      </w:r>
      <w:r w:rsidRPr="00915BAE">
        <w:t>mendorong</w:t>
      </w:r>
      <w:r w:rsidRPr="00915BAE">
        <w:rPr>
          <w:spacing w:val="1"/>
        </w:rPr>
        <w:t xml:space="preserve"> </w:t>
      </w:r>
      <w:r w:rsidRPr="00915BAE">
        <w:t>siswa</w:t>
      </w:r>
      <w:r w:rsidRPr="00915BAE">
        <w:rPr>
          <w:spacing w:val="1"/>
        </w:rPr>
        <w:t xml:space="preserve"> </w:t>
      </w:r>
      <w:r w:rsidRPr="00915BAE">
        <w:t>untuk</w:t>
      </w:r>
      <w:r w:rsidRPr="00915BAE">
        <w:rPr>
          <w:spacing w:val="1"/>
        </w:rPr>
        <w:t xml:space="preserve"> </w:t>
      </w:r>
      <w:r w:rsidRPr="00915BAE">
        <w:t>berfikir</w:t>
      </w:r>
      <w:r>
        <w:rPr>
          <w:spacing w:val="1"/>
        </w:rPr>
        <w:t xml:space="preserve"> secara </w:t>
      </w:r>
      <w:r w:rsidRPr="00915BAE">
        <w:rPr>
          <w:spacing w:val="-57"/>
        </w:rPr>
        <w:t xml:space="preserve"> </w:t>
      </w:r>
      <w:r>
        <w:rPr>
          <w:spacing w:val="-57"/>
        </w:rPr>
        <w:t xml:space="preserve"> </w:t>
      </w:r>
      <w:r w:rsidRPr="00915BAE">
        <w:t>kolaboratif dengan siswa lainnya.</w:t>
      </w:r>
    </w:p>
    <w:p w:rsidR="00091CD0" w:rsidRDefault="00091CD0" w:rsidP="00091CD0">
      <w:pPr>
        <w:pStyle w:val="BodyText"/>
        <w:spacing w:line="480" w:lineRule="auto"/>
        <w:ind w:firstLine="709"/>
        <w:jc w:val="both"/>
      </w:pPr>
      <w:r>
        <w:t>Menurut Lubis, M.A (2020) mengatakan bahwa</w:t>
      </w:r>
      <w:r w:rsidRPr="00915BAE">
        <w:t xml:space="preserve"> metode tanya jawab adalah</w:t>
      </w:r>
      <w:r w:rsidRPr="00515C10">
        <w:t xml:space="preserve"> </w:t>
      </w:r>
      <w:r w:rsidRPr="00915BAE">
        <w:t>cara</w:t>
      </w:r>
      <w:r w:rsidRPr="00515C10">
        <w:t xml:space="preserve"> </w:t>
      </w:r>
      <w:r w:rsidRPr="00915BAE">
        <w:t>belajar</w:t>
      </w:r>
      <w:r w:rsidRPr="00515C10">
        <w:t xml:space="preserve"> </w:t>
      </w:r>
      <w:r w:rsidRPr="00915BAE">
        <w:t>atau</w:t>
      </w:r>
      <w:r w:rsidRPr="00515C10">
        <w:t xml:space="preserve"> </w:t>
      </w:r>
      <w:r w:rsidRPr="00915BAE">
        <w:t>mengajar</w:t>
      </w:r>
      <w:r w:rsidRPr="00515C10">
        <w:t xml:space="preserve"> </w:t>
      </w:r>
      <w:r w:rsidRPr="00915BAE">
        <w:t>yang</w:t>
      </w:r>
      <w:r w:rsidRPr="00515C10">
        <w:t xml:space="preserve"> </w:t>
      </w:r>
      <w:r w:rsidRPr="00915BAE">
        <w:t>menekankan</w:t>
      </w:r>
      <w:r w:rsidRPr="00515C10">
        <w:t xml:space="preserve"> </w:t>
      </w:r>
      <w:r w:rsidRPr="00915BAE">
        <w:t>pada</w:t>
      </w:r>
      <w:r w:rsidRPr="00515C10">
        <w:t xml:space="preserve"> </w:t>
      </w:r>
      <w:r w:rsidRPr="00915BAE">
        <w:t>pemberian</w:t>
      </w:r>
      <w:r w:rsidRPr="00515C10">
        <w:t xml:space="preserve"> </w:t>
      </w:r>
      <w:r w:rsidRPr="00915BAE">
        <w:t>pertanyaan</w:t>
      </w:r>
      <w:r w:rsidRPr="00515C10">
        <w:t xml:space="preserve"> </w:t>
      </w:r>
      <w:r w:rsidRPr="00915BAE">
        <w:t>oleh</w:t>
      </w:r>
      <w:r w:rsidRPr="00515C10">
        <w:t xml:space="preserve"> </w:t>
      </w:r>
      <w:r w:rsidRPr="00915BAE">
        <w:t>pengajar sedangkan siswa harus menjawab pertanyaan tersebut.</w:t>
      </w:r>
    </w:p>
    <w:p w:rsidR="00091CD0" w:rsidRDefault="00091CD0" w:rsidP="00091CD0">
      <w:pPr>
        <w:pStyle w:val="BodyText"/>
        <w:spacing w:line="480" w:lineRule="auto"/>
        <w:ind w:firstLine="709"/>
        <w:jc w:val="both"/>
      </w:pPr>
      <w:r>
        <w:t>M</w:t>
      </w:r>
      <w:r w:rsidRPr="00915BAE">
        <w:t>enurut</w:t>
      </w:r>
      <w:r w:rsidRPr="00515C10">
        <w:t xml:space="preserve"> Prijanto &amp; De Kock, (2021) </w:t>
      </w:r>
      <w:r w:rsidRPr="00915BAE">
        <w:t>menyatakan</w:t>
      </w:r>
      <w:r w:rsidRPr="00515C10">
        <w:t xml:space="preserve"> </w:t>
      </w:r>
      <w:r w:rsidRPr="00915BAE">
        <w:t xml:space="preserve">bahwa </w:t>
      </w:r>
      <w:r>
        <w:t>m</w:t>
      </w:r>
      <w:r w:rsidRPr="00915BAE">
        <w:t>etode ini dapat memberikan ruang lebih interaktif dalam proses belajar-mengajar, mengundang partisipasi aktif siswa, serta merangsang pemikiran kritis mereka. Siswa</w:t>
      </w:r>
      <w:r w:rsidRPr="00515C10">
        <w:t xml:space="preserve"> </w:t>
      </w:r>
      <w:r w:rsidRPr="00915BAE">
        <w:t>diberikan</w:t>
      </w:r>
      <w:r w:rsidRPr="00515C10">
        <w:t xml:space="preserve"> </w:t>
      </w:r>
      <w:r w:rsidRPr="00915BAE">
        <w:t>kesempatan untuk bertanya kepada guru terkait materi yang telah diperolehnya maka secara otomatis guru sudah melibatkan siswa secara aktif pada proses pembelajaran. Metode ini dapat menolong siswa untuk semakin mengembangkan kemampuan berfikir kreatif dan krisis.</w:t>
      </w:r>
    </w:p>
    <w:p w:rsidR="00091CD0" w:rsidRPr="00915BAE" w:rsidRDefault="00091CD0" w:rsidP="00091CD0">
      <w:pPr>
        <w:pStyle w:val="BodyText"/>
        <w:spacing w:line="480" w:lineRule="auto"/>
        <w:ind w:firstLine="709"/>
        <w:jc w:val="both"/>
      </w:pPr>
      <w:r w:rsidRPr="00915BAE">
        <w:t>Dari keterangan diatas, maka dapat disimpulkan bahwa metode tanya jawab adalah suatu metode atau strategi dalam mengajar untuk melibatkan guru dan siswa dalam proses pembelajaran langsung dengan adanya suatu pertanyaan-pertanyaan yang dapat membuat siswa menjadi lebih aktif</w:t>
      </w:r>
      <w:r>
        <w:t>.</w:t>
      </w:r>
      <w:r w:rsidRPr="00915BAE">
        <w:t xml:space="preserve"> </w:t>
      </w:r>
    </w:p>
    <w:p w:rsidR="00091CD0" w:rsidRDefault="00091CD0" w:rsidP="00091CD0">
      <w:pPr>
        <w:pStyle w:val="Heading1"/>
        <w:numPr>
          <w:ilvl w:val="2"/>
          <w:numId w:val="14"/>
        </w:numPr>
        <w:spacing w:before="0" w:line="480" w:lineRule="auto"/>
        <w:rPr>
          <w:sz w:val="24"/>
          <w:szCs w:val="24"/>
        </w:rPr>
      </w:pPr>
      <w:r w:rsidRPr="00915BAE">
        <w:rPr>
          <w:sz w:val="24"/>
          <w:szCs w:val="24"/>
        </w:rPr>
        <w:t>Langkah-Langkah</w:t>
      </w:r>
      <w:r w:rsidRPr="00915BAE">
        <w:rPr>
          <w:spacing w:val="-13"/>
          <w:sz w:val="24"/>
          <w:szCs w:val="24"/>
        </w:rPr>
        <w:t xml:space="preserve"> </w:t>
      </w:r>
      <w:r w:rsidRPr="00915BAE">
        <w:rPr>
          <w:sz w:val="24"/>
          <w:szCs w:val="24"/>
        </w:rPr>
        <w:t>Metode</w:t>
      </w:r>
      <w:r w:rsidRPr="00915BAE">
        <w:rPr>
          <w:spacing w:val="-13"/>
          <w:sz w:val="24"/>
          <w:szCs w:val="24"/>
        </w:rPr>
        <w:t xml:space="preserve"> </w:t>
      </w:r>
      <w:r w:rsidRPr="00915BAE">
        <w:rPr>
          <w:sz w:val="24"/>
          <w:szCs w:val="24"/>
        </w:rPr>
        <w:t>Tanya</w:t>
      </w:r>
      <w:r w:rsidRPr="00915BAE">
        <w:rPr>
          <w:spacing w:val="-13"/>
          <w:sz w:val="24"/>
          <w:szCs w:val="24"/>
        </w:rPr>
        <w:t xml:space="preserve"> </w:t>
      </w:r>
      <w:r w:rsidRPr="00915BAE">
        <w:rPr>
          <w:sz w:val="24"/>
          <w:szCs w:val="24"/>
        </w:rPr>
        <w:t>Jawab</w:t>
      </w:r>
      <w:r>
        <w:rPr>
          <w:sz w:val="24"/>
          <w:szCs w:val="24"/>
        </w:rPr>
        <w:t xml:space="preserve"> </w:t>
      </w:r>
    </w:p>
    <w:p w:rsidR="00091CD0" w:rsidRDefault="00091CD0" w:rsidP="00091CD0">
      <w:pPr>
        <w:pStyle w:val="Heading1"/>
        <w:spacing w:before="0" w:line="480" w:lineRule="auto"/>
        <w:ind w:left="0" w:firstLine="0"/>
        <w:rPr>
          <w:b w:val="0"/>
          <w:bCs w:val="0"/>
          <w:sz w:val="24"/>
          <w:szCs w:val="24"/>
        </w:rPr>
      </w:pPr>
      <w:r>
        <w:rPr>
          <w:b w:val="0"/>
          <w:bCs w:val="0"/>
          <w:sz w:val="24"/>
          <w:szCs w:val="24"/>
        </w:rPr>
        <w:tab/>
      </w:r>
      <w:r w:rsidRPr="00367748">
        <w:rPr>
          <w:b w:val="0"/>
          <w:bCs w:val="0"/>
          <w:sz w:val="24"/>
          <w:szCs w:val="24"/>
        </w:rPr>
        <w:t>Adanya beberapa langkah</w:t>
      </w:r>
      <w:r>
        <w:rPr>
          <w:b w:val="0"/>
          <w:bCs w:val="0"/>
          <w:sz w:val="24"/>
          <w:szCs w:val="24"/>
        </w:rPr>
        <w:t xml:space="preserve"> </w:t>
      </w:r>
      <w:r w:rsidRPr="00367748">
        <w:rPr>
          <w:b w:val="0"/>
          <w:bCs w:val="0"/>
          <w:sz w:val="24"/>
          <w:szCs w:val="24"/>
        </w:rPr>
        <w:t>-</w:t>
      </w:r>
      <w:r w:rsidRPr="00367748">
        <w:rPr>
          <w:b w:val="0"/>
          <w:bCs w:val="0"/>
          <w:spacing w:val="1"/>
          <w:sz w:val="24"/>
          <w:szCs w:val="24"/>
        </w:rPr>
        <w:t xml:space="preserve"> </w:t>
      </w:r>
      <w:r w:rsidRPr="00367748">
        <w:rPr>
          <w:b w:val="0"/>
          <w:bCs w:val="0"/>
          <w:sz w:val="24"/>
          <w:szCs w:val="24"/>
        </w:rPr>
        <w:t>langkah dalam metode tanya jawab, sebagai berikut:</w:t>
      </w:r>
    </w:p>
    <w:p w:rsidR="00091CD0" w:rsidRPr="00052CE6" w:rsidRDefault="00091CD0" w:rsidP="00091CD0">
      <w:pPr>
        <w:pStyle w:val="Heading1"/>
        <w:numPr>
          <w:ilvl w:val="0"/>
          <w:numId w:val="11"/>
        </w:numPr>
        <w:spacing w:before="0" w:line="480" w:lineRule="auto"/>
        <w:ind w:left="284" w:hanging="284"/>
        <w:rPr>
          <w:b w:val="0"/>
          <w:bCs w:val="0"/>
          <w:sz w:val="22"/>
          <w:szCs w:val="22"/>
        </w:rPr>
      </w:pPr>
      <w:r w:rsidRPr="00052CE6">
        <w:rPr>
          <w:sz w:val="24"/>
          <w:szCs w:val="24"/>
        </w:rPr>
        <w:t>Tahap</w:t>
      </w:r>
      <w:r w:rsidRPr="00052CE6">
        <w:rPr>
          <w:spacing w:val="-10"/>
          <w:sz w:val="24"/>
          <w:szCs w:val="24"/>
        </w:rPr>
        <w:t xml:space="preserve"> </w:t>
      </w:r>
      <w:r w:rsidRPr="00052CE6">
        <w:rPr>
          <w:sz w:val="24"/>
          <w:szCs w:val="24"/>
        </w:rPr>
        <w:t>Persiapan</w:t>
      </w:r>
    </w:p>
    <w:p w:rsidR="00091CD0" w:rsidRDefault="00091CD0" w:rsidP="00091CD0">
      <w:pPr>
        <w:pStyle w:val="BodyText"/>
        <w:spacing w:line="480" w:lineRule="auto"/>
        <w:ind w:left="284" w:firstLine="709"/>
        <w:jc w:val="both"/>
      </w:pPr>
      <w:r w:rsidRPr="00915BAE">
        <w:t>Dalam langkah persiapan ini guru sudah membuat daftar pertanyaan yang</w:t>
      </w:r>
      <w:r>
        <w:t xml:space="preserve"> akan </w:t>
      </w:r>
      <w:r w:rsidRPr="00915BAE">
        <w:rPr>
          <w:spacing w:val="-57"/>
        </w:rPr>
        <w:t xml:space="preserve"> </w:t>
      </w:r>
      <w:r w:rsidRPr="00915BAE">
        <w:t xml:space="preserve">diajukan kepada siswa guna untuk mempermudah guru dalam </w:t>
      </w:r>
      <w:r w:rsidRPr="00915BAE">
        <w:lastRenderedPageBreak/>
        <w:t>bertanya.</w:t>
      </w:r>
    </w:p>
    <w:p w:rsidR="00091CD0" w:rsidRPr="00515C10" w:rsidRDefault="00091CD0" w:rsidP="00091CD0">
      <w:pPr>
        <w:pStyle w:val="Heading1"/>
        <w:numPr>
          <w:ilvl w:val="0"/>
          <w:numId w:val="11"/>
        </w:numPr>
        <w:spacing w:before="0" w:line="480" w:lineRule="auto"/>
        <w:ind w:left="284" w:hanging="284"/>
        <w:rPr>
          <w:spacing w:val="-10"/>
          <w:sz w:val="24"/>
          <w:szCs w:val="24"/>
        </w:rPr>
      </w:pPr>
      <w:r w:rsidRPr="00515C10">
        <w:rPr>
          <w:spacing w:val="-10"/>
          <w:sz w:val="24"/>
          <w:szCs w:val="24"/>
        </w:rPr>
        <w:t>Tahap Awal Tanya Jawab</w:t>
      </w:r>
    </w:p>
    <w:p w:rsidR="00091CD0" w:rsidRDefault="00091CD0" w:rsidP="00091CD0">
      <w:pPr>
        <w:pStyle w:val="BodyText"/>
        <w:spacing w:line="480" w:lineRule="auto"/>
        <w:ind w:left="284" w:firstLine="709"/>
        <w:jc w:val="both"/>
      </w:pPr>
      <w:r w:rsidRPr="00915BAE">
        <w:t>Dalam langkah awal pada tanya jawab ini guru diharapkan untuk memberikan</w:t>
      </w:r>
      <w:r w:rsidRPr="00915BAE">
        <w:rPr>
          <w:spacing w:val="1"/>
        </w:rPr>
        <w:t xml:space="preserve"> </w:t>
      </w:r>
      <w:r w:rsidRPr="00915BAE">
        <w:t>penjelasan terkait materi apa yang akan diajarkan guna untuk mempermudah</w:t>
      </w:r>
      <w:r w:rsidRPr="00915BAE">
        <w:rPr>
          <w:spacing w:val="1"/>
        </w:rPr>
        <w:t xml:space="preserve"> </w:t>
      </w:r>
      <w:r w:rsidRPr="00915BAE">
        <w:t>siswa dalam menjawab pertanyaan yang ditelah diberikan.</w:t>
      </w:r>
    </w:p>
    <w:p w:rsidR="00091CD0" w:rsidRPr="00515C10" w:rsidRDefault="00091CD0" w:rsidP="00091CD0">
      <w:pPr>
        <w:pStyle w:val="Heading1"/>
        <w:numPr>
          <w:ilvl w:val="0"/>
          <w:numId w:val="11"/>
        </w:numPr>
        <w:spacing w:before="0" w:line="480" w:lineRule="auto"/>
        <w:ind w:left="284" w:hanging="284"/>
        <w:rPr>
          <w:spacing w:val="-10"/>
          <w:sz w:val="24"/>
          <w:szCs w:val="24"/>
        </w:rPr>
      </w:pPr>
      <w:r w:rsidRPr="00515C10">
        <w:rPr>
          <w:spacing w:val="-10"/>
          <w:sz w:val="24"/>
          <w:szCs w:val="24"/>
        </w:rPr>
        <w:t>Tahap Meningkatkan Tanya Jawab</w:t>
      </w:r>
    </w:p>
    <w:p w:rsidR="00091CD0" w:rsidRDefault="00091CD0" w:rsidP="00091CD0">
      <w:pPr>
        <w:pStyle w:val="BodyText"/>
        <w:spacing w:line="480" w:lineRule="auto"/>
        <w:ind w:left="284" w:firstLine="709"/>
        <w:jc w:val="both"/>
      </w:pPr>
      <w:r w:rsidRPr="00915BAE">
        <w:t>Dalam tahap ini dapat men</w:t>
      </w:r>
      <w:r>
        <w:t>ingkatkan</w:t>
      </w:r>
      <w:r w:rsidRPr="00915BAE">
        <w:t xml:space="preserve"> metode tanya jawab dengan menempuh</w:t>
      </w:r>
      <w:r>
        <w:t xml:space="preserve"> </w:t>
      </w:r>
      <w:r w:rsidRPr="00915BAE">
        <w:rPr>
          <w:spacing w:val="-57"/>
        </w:rPr>
        <w:t xml:space="preserve"> </w:t>
      </w:r>
      <w:r w:rsidRPr="00915BAE">
        <w:t>berbagai variasi dalam mengajukan pertanyaan.</w:t>
      </w:r>
    </w:p>
    <w:p w:rsidR="00091CD0" w:rsidRPr="00515C10" w:rsidRDefault="00091CD0" w:rsidP="00091CD0">
      <w:pPr>
        <w:pStyle w:val="Heading1"/>
        <w:numPr>
          <w:ilvl w:val="0"/>
          <w:numId w:val="11"/>
        </w:numPr>
        <w:spacing w:before="0" w:line="480" w:lineRule="auto"/>
        <w:ind w:left="284" w:hanging="284"/>
        <w:rPr>
          <w:spacing w:val="-10"/>
          <w:sz w:val="24"/>
          <w:szCs w:val="24"/>
        </w:rPr>
      </w:pPr>
      <w:r w:rsidRPr="00515C10">
        <w:rPr>
          <w:spacing w:val="-10"/>
          <w:sz w:val="24"/>
          <w:szCs w:val="24"/>
        </w:rPr>
        <w:t>Tahap Akhir Tanya Jawab</w:t>
      </w:r>
    </w:p>
    <w:p w:rsidR="00091CD0" w:rsidRPr="00052CE6" w:rsidRDefault="00091CD0" w:rsidP="00091CD0">
      <w:pPr>
        <w:pStyle w:val="BodyText"/>
        <w:spacing w:line="480" w:lineRule="auto"/>
        <w:ind w:left="284" w:firstLine="709"/>
        <w:jc w:val="both"/>
        <w:rPr>
          <w:b/>
          <w:bCs/>
        </w:rPr>
      </w:pPr>
      <w:r w:rsidRPr="00915BAE">
        <w:t>Dalam</w:t>
      </w:r>
      <w:r w:rsidRPr="00052CE6">
        <w:rPr>
          <w:spacing w:val="1"/>
        </w:rPr>
        <w:t xml:space="preserve"> </w:t>
      </w:r>
      <w:r w:rsidRPr="00915BAE">
        <w:t>tahap</w:t>
      </w:r>
      <w:r w:rsidRPr="00052CE6">
        <w:rPr>
          <w:spacing w:val="1"/>
        </w:rPr>
        <w:t xml:space="preserve"> </w:t>
      </w:r>
      <w:r w:rsidRPr="00915BAE">
        <w:t>akhir</w:t>
      </w:r>
      <w:r w:rsidRPr="00052CE6">
        <w:rPr>
          <w:spacing w:val="1"/>
        </w:rPr>
        <w:t xml:space="preserve"> </w:t>
      </w:r>
      <w:r w:rsidRPr="00915BAE">
        <w:t>pada</w:t>
      </w:r>
      <w:r w:rsidRPr="00052CE6">
        <w:rPr>
          <w:spacing w:val="1"/>
        </w:rPr>
        <w:t xml:space="preserve"> </w:t>
      </w:r>
      <w:r w:rsidRPr="00915BAE">
        <w:t>tanya</w:t>
      </w:r>
      <w:r w:rsidRPr="00052CE6">
        <w:rPr>
          <w:spacing w:val="1"/>
        </w:rPr>
        <w:t xml:space="preserve"> </w:t>
      </w:r>
      <w:r w:rsidRPr="00915BAE">
        <w:t>jawab</w:t>
      </w:r>
      <w:r w:rsidRPr="00052CE6">
        <w:rPr>
          <w:spacing w:val="1"/>
        </w:rPr>
        <w:t xml:space="preserve"> </w:t>
      </w:r>
      <w:r w:rsidRPr="00915BAE">
        <w:t>guru</w:t>
      </w:r>
      <w:r w:rsidRPr="00052CE6">
        <w:rPr>
          <w:spacing w:val="1"/>
        </w:rPr>
        <w:t xml:space="preserve"> </w:t>
      </w:r>
      <w:r w:rsidRPr="00915BAE">
        <w:t>mencoba</w:t>
      </w:r>
      <w:r w:rsidRPr="00052CE6">
        <w:rPr>
          <w:spacing w:val="1"/>
        </w:rPr>
        <w:t xml:space="preserve"> </w:t>
      </w:r>
      <w:r w:rsidRPr="00915BAE">
        <w:t>untuk</w:t>
      </w:r>
      <w:r w:rsidRPr="00052CE6">
        <w:rPr>
          <w:spacing w:val="1"/>
        </w:rPr>
        <w:t xml:space="preserve"> </w:t>
      </w:r>
      <w:r w:rsidRPr="00915BAE">
        <w:t>memberikan</w:t>
      </w:r>
      <w:r w:rsidRPr="00052CE6">
        <w:rPr>
          <w:spacing w:val="1"/>
        </w:rPr>
        <w:t xml:space="preserve"> </w:t>
      </w:r>
      <w:r w:rsidRPr="00915BAE">
        <w:t>pertanyaan terkait materi yang telah diberikan, misalnya guru bertanya kepada</w:t>
      </w:r>
      <w:r w:rsidRPr="00052CE6">
        <w:rPr>
          <w:spacing w:val="1"/>
        </w:rPr>
        <w:t xml:space="preserve"> </w:t>
      </w:r>
      <w:r w:rsidRPr="00915BAE">
        <w:t>siswa untuk membuat ringkasan/kesimpulan isi pelajaran.</w:t>
      </w:r>
    </w:p>
    <w:p w:rsidR="00091CD0" w:rsidRDefault="00091CD0" w:rsidP="00091CD0">
      <w:pPr>
        <w:pStyle w:val="Heading1"/>
        <w:numPr>
          <w:ilvl w:val="2"/>
          <w:numId w:val="14"/>
        </w:numPr>
        <w:tabs>
          <w:tab w:val="left" w:pos="852"/>
          <w:tab w:val="left" w:pos="1275"/>
        </w:tabs>
        <w:spacing w:before="0" w:line="480" w:lineRule="auto"/>
        <w:ind w:left="709"/>
        <w:rPr>
          <w:sz w:val="24"/>
          <w:szCs w:val="24"/>
        </w:rPr>
      </w:pPr>
      <w:bookmarkStart w:id="12" w:name="_TOC_250006"/>
      <w:r w:rsidRPr="00915BAE">
        <w:rPr>
          <w:sz w:val="24"/>
          <w:szCs w:val="24"/>
        </w:rPr>
        <w:t>Kelebihan</w:t>
      </w:r>
      <w:r w:rsidRPr="00915BAE">
        <w:rPr>
          <w:spacing w:val="-10"/>
          <w:sz w:val="24"/>
          <w:szCs w:val="24"/>
        </w:rPr>
        <w:t xml:space="preserve"> </w:t>
      </w:r>
      <w:r w:rsidRPr="00915BAE">
        <w:rPr>
          <w:sz w:val="24"/>
          <w:szCs w:val="24"/>
        </w:rPr>
        <w:t>dan</w:t>
      </w:r>
      <w:r w:rsidRPr="00915BAE">
        <w:rPr>
          <w:spacing w:val="-10"/>
          <w:sz w:val="24"/>
          <w:szCs w:val="24"/>
        </w:rPr>
        <w:t xml:space="preserve"> </w:t>
      </w:r>
      <w:r w:rsidRPr="00915BAE">
        <w:rPr>
          <w:sz w:val="24"/>
          <w:szCs w:val="24"/>
        </w:rPr>
        <w:t>Kekurangan</w:t>
      </w:r>
      <w:r w:rsidRPr="00915BAE">
        <w:rPr>
          <w:spacing w:val="-10"/>
          <w:sz w:val="24"/>
          <w:szCs w:val="24"/>
        </w:rPr>
        <w:t xml:space="preserve"> </w:t>
      </w:r>
      <w:r w:rsidRPr="00915BAE">
        <w:rPr>
          <w:sz w:val="24"/>
          <w:szCs w:val="24"/>
        </w:rPr>
        <w:t>Metode</w:t>
      </w:r>
      <w:r w:rsidRPr="00915BAE">
        <w:rPr>
          <w:spacing w:val="-10"/>
          <w:sz w:val="24"/>
          <w:szCs w:val="24"/>
        </w:rPr>
        <w:t xml:space="preserve"> </w:t>
      </w:r>
      <w:r w:rsidRPr="00915BAE">
        <w:rPr>
          <w:sz w:val="24"/>
          <w:szCs w:val="24"/>
        </w:rPr>
        <w:t>Tanya</w:t>
      </w:r>
      <w:r w:rsidRPr="00915BAE">
        <w:rPr>
          <w:spacing w:val="-10"/>
          <w:sz w:val="24"/>
          <w:szCs w:val="24"/>
        </w:rPr>
        <w:t xml:space="preserve"> </w:t>
      </w:r>
      <w:bookmarkEnd w:id="12"/>
      <w:r w:rsidRPr="00915BAE">
        <w:rPr>
          <w:sz w:val="24"/>
          <w:szCs w:val="24"/>
        </w:rPr>
        <w:t>Jawab</w:t>
      </w:r>
      <w:r>
        <w:rPr>
          <w:sz w:val="24"/>
          <w:szCs w:val="24"/>
        </w:rPr>
        <w:t xml:space="preserve"> </w:t>
      </w:r>
    </w:p>
    <w:p w:rsidR="00091CD0" w:rsidRPr="00367748" w:rsidRDefault="00091CD0" w:rsidP="00091CD0">
      <w:pPr>
        <w:pStyle w:val="Heading1"/>
        <w:spacing w:before="0" w:line="480" w:lineRule="auto"/>
        <w:ind w:left="0" w:firstLine="709"/>
        <w:rPr>
          <w:b w:val="0"/>
          <w:bCs w:val="0"/>
          <w:sz w:val="22"/>
          <w:szCs w:val="22"/>
        </w:rPr>
      </w:pPr>
      <w:r>
        <w:rPr>
          <w:b w:val="0"/>
          <w:bCs w:val="0"/>
        </w:rPr>
        <w:tab/>
      </w:r>
      <w:r w:rsidRPr="00367748">
        <w:rPr>
          <w:b w:val="0"/>
          <w:bCs w:val="0"/>
          <w:sz w:val="24"/>
          <w:szCs w:val="24"/>
        </w:rPr>
        <w:t>Kelebihan dan kekurangan metode tanya jawab sebagai berikut:</w:t>
      </w:r>
    </w:p>
    <w:p w:rsidR="00091CD0" w:rsidRPr="00915BAE" w:rsidRDefault="00091CD0" w:rsidP="00091CD0">
      <w:pPr>
        <w:pStyle w:val="Heading1"/>
        <w:numPr>
          <w:ilvl w:val="0"/>
          <w:numId w:val="10"/>
        </w:numPr>
        <w:tabs>
          <w:tab w:val="left" w:pos="851"/>
        </w:tabs>
        <w:spacing w:before="0" w:line="480" w:lineRule="auto"/>
        <w:ind w:left="426" w:hanging="426"/>
        <w:rPr>
          <w:sz w:val="24"/>
          <w:szCs w:val="24"/>
        </w:rPr>
      </w:pPr>
      <w:r w:rsidRPr="00915BAE">
        <w:rPr>
          <w:sz w:val="24"/>
          <w:szCs w:val="24"/>
        </w:rPr>
        <w:t>Kelebihan</w:t>
      </w:r>
      <w:r w:rsidRPr="00915BAE">
        <w:rPr>
          <w:spacing w:val="-12"/>
          <w:sz w:val="24"/>
          <w:szCs w:val="24"/>
        </w:rPr>
        <w:t xml:space="preserve"> </w:t>
      </w:r>
      <w:r w:rsidRPr="00915BAE">
        <w:rPr>
          <w:sz w:val="24"/>
          <w:szCs w:val="24"/>
        </w:rPr>
        <w:t>Metode</w:t>
      </w:r>
      <w:r w:rsidRPr="00915BAE">
        <w:rPr>
          <w:spacing w:val="-12"/>
          <w:sz w:val="24"/>
          <w:szCs w:val="24"/>
        </w:rPr>
        <w:t xml:space="preserve"> </w:t>
      </w:r>
      <w:r w:rsidRPr="00915BAE">
        <w:rPr>
          <w:sz w:val="24"/>
          <w:szCs w:val="24"/>
        </w:rPr>
        <w:t>Tanya</w:t>
      </w:r>
      <w:r w:rsidRPr="00915BAE">
        <w:rPr>
          <w:spacing w:val="-11"/>
          <w:sz w:val="24"/>
          <w:szCs w:val="24"/>
        </w:rPr>
        <w:t xml:space="preserve"> </w:t>
      </w:r>
      <w:r w:rsidRPr="00915BAE">
        <w:rPr>
          <w:sz w:val="24"/>
          <w:szCs w:val="24"/>
        </w:rPr>
        <w:t>Jawab</w:t>
      </w:r>
    </w:p>
    <w:p w:rsidR="00091CD0" w:rsidRPr="00C848F7" w:rsidRDefault="00091CD0" w:rsidP="00091CD0">
      <w:pPr>
        <w:pStyle w:val="ListParagraph"/>
        <w:numPr>
          <w:ilvl w:val="0"/>
          <w:numId w:val="15"/>
        </w:numPr>
        <w:spacing w:line="480" w:lineRule="auto"/>
        <w:jc w:val="both"/>
        <w:rPr>
          <w:sz w:val="24"/>
          <w:szCs w:val="24"/>
        </w:rPr>
      </w:pPr>
      <w:r w:rsidRPr="00C848F7">
        <w:rPr>
          <w:sz w:val="24"/>
          <w:szCs w:val="24"/>
        </w:rPr>
        <w:t>Pertanyaan yang akan ditanyakan menarik dan memusatkan perhatian siswa;</w:t>
      </w:r>
    </w:p>
    <w:p w:rsidR="00091CD0" w:rsidRPr="00C848F7" w:rsidRDefault="00091CD0" w:rsidP="00091CD0">
      <w:pPr>
        <w:pStyle w:val="ListParagraph"/>
        <w:numPr>
          <w:ilvl w:val="0"/>
          <w:numId w:val="15"/>
        </w:numPr>
        <w:spacing w:line="480" w:lineRule="auto"/>
        <w:jc w:val="both"/>
        <w:rPr>
          <w:sz w:val="24"/>
          <w:szCs w:val="24"/>
        </w:rPr>
      </w:pPr>
      <w:r w:rsidRPr="00C848F7">
        <w:rPr>
          <w:sz w:val="24"/>
          <w:szCs w:val="24"/>
        </w:rPr>
        <w:t xml:space="preserve">Merangsang siswa untuk melatih dalam mengembangkan daya pikir siswa </w:t>
      </w:r>
      <w:r w:rsidRPr="00C848F7">
        <w:rPr>
          <w:spacing w:val="-58"/>
          <w:sz w:val="24"/>
          <w:szCs w:val="24"/>
        </w:rPr>
        <w:t xml:space="preserve"> </w:t>
      </w:r>
      <w:r w:rsidRPr="00C848F7">
        <w:rPr>
          <w:sz w:val="24"/>
          <w:szCs w:val="24"/>
        </w:rPr>
        <w:t>termasuk daya ingatan;</w:t>
      </w:r>
    </w:p>
    <w:p w:rsidR="00091CD0" w:rsidRDefault="00091CD0" w:rsidP="00091CD0">
      <w:pPr>
        <w:pStyle w:val="ListParagraph"/>
        <w:numPr>
          <w:ilvl w:val="0"/>
          <w:numId w:val="15"/>
        </w:numPr>
        <w:spacing w:line="480" w:lineRule="auto"/>
        <w:jc w:val="both"/>
        <w:rPr>
          <w:sz w:val="24"/>
          <w:szCs w:val="24"/>
        </w:rPr>
      </w:pPr>
      <w:r w:rsidRPr="00C848F7">
        <w:rPr>
          <w:sz w:val="24"/>
          <w:szCs w:val="24"/>
        </w:rPr>
        <w:t>Mengembangkan keberanian dan keterampilan siswa dalam menjawab</w:t>
      </w:r>
      <w:r w:rsidRPr="00C848F7">
        <w:rPr>
          <w:spacing w:val="-58"/>
          <w:sz w:val="24"/>
          <w:szCs w:val="24"/>
        </w:rPr>
        <w:t xml:space="preserve"> </w:t>
      </w:r>
      <w:r w:rsidRPr="00C848F7">
        <w:rPr>
          <w:sz w:val="24"/>
          <w:szCs w:val="24"/>
        </w:rPr>
        <w:t>dan mengemukakan pendapat.</w:t>
      </w:r>
    </w:p>
    <w:p w:rsidR="00091CD0" w:rsidRDefault="00091CD0" w:rsidP="00091CD0">
      <w:pPr>
        <w:spacing w:line="480" w:lineRule="auto"/>
        <w:jc w:val="both"/>
        <w:rPr>
          <w:sz w:val="24"/>
          <w:szCs w:val="24"/>
        </w:rPr>
      </w:pPr>
    </w:p>
    <w:p w:rsidR="00091CD0" w:rsidRPr="005B20D0" w:rsidRDefault="00091CD0" w:rsidP="00091CD0">
      <w:pPr>
        <w:spacing w:line="480" w:lineRule="auto"/>
        <w:jc w:val="both"/>
        <w:rPr>
          <w:sz w:val="24"/>
          <w:szCs w:val="24"/>
        </w:rPr>
      </w:pPr>
    </w:p>
    <w:p w:rsidR="00091CD0" w:rsidRPr="00915BAE" w:rsidRDefault="00091CD0" w:rsidP="00091CD0">
      <w:pPr>
        <w:pStyle w:val="Heading1"/>
        <w:numPr>
          <w:ilvl w:val="0"/>
          <w:numId w:val="10"/>
        </w:numPr>
        <w:tabs>
          <w:tab w:val="left" w:pos="851"/>
        </w:tabs>
        <w:spacing w:before="0" w:line="480" w:lineRule="auto"/>
        <w:ind w:left="426" w:hanging="426"/>
        <w:rPr>
          <w:sz w:val="24"/>
          <w:szCs w:val="24"/>
        </w:rPr>
      </w:pPr>
      <w:r w:rsidRPr="00915BAE">
        <w:rPr>
          <w:sz w:val="24"/>
          <w:szCs w:val="24"/>
        </w:rPr>
        <w:lastRenderedPageBreak/>
        <w:t>Kekurangan</w:t>
      </w:r>
      <w:r w:rsidRPr="00515C10">
        <w:rPr>
          <w:sz w:val="24"/>
          <w:szCs w:val="24"/>
        </w:rPr>
        <w:t xml:space="preserve"> </w:t>
      </w:r>
      <w:r w:rsidRPr="00915BAE">
        <w:rPr>
          <w:sz w:val="24"/>
          <w:szCs w:val="24"/>
        </w:rPr>
        <w:t>Metode</w:t>
      </w:r>
      <w:r w:rsidRPr="00515C10">
        <w:rPr>
          <w:sz w:val="24"/>
          <w:szCs w:val="24"/>
        </w:rPr>
        <w:t xml:space="preserve"> </w:t>
      </w:r>
      <w:r w:rsidRPr="00915BAE">
        <w:rPr>
          <w:sz w:val="24"/>
          <w:szCs w:val="24"/>
        </w:rPr>
        <w:t>Tanya</w:t>
      </w:r>
      <w:r w:rsidRPr="00515C10">
        <w:rPr>
          <w:sz w:val="24"/>
          <w:szCs w:val="24"/>
        </w:rPr>
        <w:t xml:space="preserve"> </w:t>
      </w:r>
      <w:r w:rsidRPr="00915BAE">
        <w:rPr>
          <w:sz w:val="24"/>
          <w:szCs w:val="24"/>
        </w:rPr>
        <w:t>Jawab</w:t>
      </w:r>
    </w:p>
    <w:p w:rsidR="00091CD0" w:rsidRPr="00915BAE" w:rsidRDefault="00091CD0" w:rsidP="00091CD0">
      <w:pPr>
        <w:pStyle w:val="ListParagraph"/>
        <w:numPr>
          <w:ilvl w:val="1"/>
          <w:numId w:val="10"/>
        </w:numPr>
        <w:spacing w:line="480" w:lineRule="auto"/>
        <w:ind w:left="709" w:hanging="283"/>
        <w:jc w:val="both"/>
        <w:rPr>
          <w:sz w:val="24"/>
          <w:szCs w:val="24"/>
        </w:rPr>
      </w:pPr>
      <w:r w:rsidRPr="00915BAE">
        <w:rPr>
          <w:sz w:val="24"/>
          <w:szCs w:val="24"/>
        </w:rPr>
        <w:t>Siswa dapat dicekam ketakutan (nervous) selama tanya jawab dilakukan;</w:t>
      </w:r>
    </w:p>
    <w:p w:rsidR="00091CD0" w:rsidRPr="00915BAE" w:rsidRDefault="00091CD0" w:rsidP="00091CD0">
      <w:pPr>
        <w:pStyle w:val="ListParagraph"/>
        <w:numPr>
          <w:ilvl w:val="1"/>
          <w:numId w:val="10"/>
        </w:numPr>
        <w:spacing w:line="480" w:lineRule="auto"/>
        <w:ind w:left="709" w:hanging="283"/>
        <w:jc w:val="both"/>
        <w:rPr>
          <w:sz w:val="24"/>
          <w:szCs w:val="24"/>
        </w:rPr>
      </w:pPr>
      <w:r w:rsidRPr="00915BAE">
        <w:rPr>
          <w:sz w:val="24"/>
          <w:szCs w:val="24"/>
        </w:rPr>
        <w:t>Siswa yang tidak aktif dalam pembelajaran merasa takut apabila guru</w:t>
      </w:r>
      <w:r w:rsidRPr="00515C10">
        <w:rPr>
          <w:sz w:val="24"/>
          <w:szCs w:val="24"/>
        </w:rPr>
        <w:t xml:space="preserve"> </w:t>
      </w:r>
      <w:r w:rsidRPr="00915BAE">
        <w:rPr>
          <w:sz w:val="24"/>
          <w:szCs w:val="24"/>
        </w:rPr>
        <w:t>kurang mend</w:t>
      </w:r>
      <w:r>
        <w:rPr>
          <w:sz w:val="24"/>
          <w:szCs w:val="24"/>
        </w:rPr>
        <w:t>uku</w:t>
      </w:r>
      <w:r w:rsidRPr="00915BAE">
        <w:rPr>
          <w:sz w:val="24"/>
          <w:szCs w:val="24"/>
        </w:rPr>
        <w:t xml:space="preserve">ng </w:t>
      </w:r>
      <w:r>
        <w:rPr>
          <w:sz w:val="24"/>
          <w:szCs w:val="24"/>
        </w:rPr>
        <w:t xml:space="preserve">siswa </w:t>
      </w:r>
      <w:r w:rsidRPr="00915BAE">
        <w:rPr>
          <w:sz w:val="24"/>
          <w:szCs w:val="24"/>
        </w:rPr>
        <w:t xml:space="preserve">untuk berani dan menciptakan suasana </w:t>
      </w:r>
      <w:r>
        <w:rPr>
          <w:sz w:val="24"/>
          <w:szCs w:val="24"/>
        </w:rPr>
        <w:t xml:space="preserve">yang </w:t>
      </w:r>
      <w:r w:rsidRPr="00915BAE">
        <w:rPr>
          <w:sz w:val="24"/>
          <w:szCs w:val="24"/>
        </w:rPr>
        <w:t>tidak bosan.</w:t>
      </w:r>
    </w:p>
    <w:p w:rsidR="00091CD0" w:rsidRPr="005B20D0" w:rsidRDefault="00091CD0" w:rsidP="00091CD0">
      <w:pPr>
        <w:pStyle w:val="ListParagraph"/>
        <w:numPr>
          <w:ilvl w:val="1"/>
          <w:numId w:val="10"/>
        </w:numPr>
        <w:spacing w:line="480" w:lineRule="auto"/>
        <w:ind w:left="709" w:hanging="283"/>
        <w:jc w:val="both"/>
        <w:rPr>
          <w:sz w:val="24"/>
          <w:szCs w:val="24"/>
        </w:rPr>
      </w:pPr>
      <w:r w:rsidRPr="0034119F">
        <w:rPr>
          <w:sz w:val="24"/>
          <w:szCs w:val="24"/>
        </w:rPr>
        <w:t>Tidak</w:t>
      </w:r>
      <w:r w:rsidRPr="00515C10">
        <w:rPr>
          <w:sz w:val="24"/>
          <w:szCs w:val="24"/>
        </w:rPr>
        <w:t xml:space="preserve"> </w:t>
      </w:r>
      <w:r w:rsidRPr="0034119F">
        <w:rPr>
          <w:sz w:val="24"/>
          <w:szCs w:val="24"/>
        </w:rPr>
        <w:t>mudah</w:t>
      </w:r>
      <w:r w:rsidRPr="00515C10">
        <w:rPr>
          <w:sz w:val="24"/>
          <w:szCs w:val="24"/>
        </w:rPr>
        <w:t xml:space="preserve"> </w:t>
      </w:r>
      <w:r w:rsidRPr="0034119F">
        <w:rPr>
          <w:sz w:val="24"/>
          <w:szCs w:val="24"/>
        </w:rPr>
        <w:t>membuat</w:t>
      </w:r>
      <w:r w:rsidRPr="00515C10">
        <w:rPr>
          <w:sz w:val="24"/>
          <w:szCs w:val="24"/>
        </w:rPr>
        <w:t xml:space="preserve"> </w:t>
      </w:r>
      <w:r w:rsidRPr="0034119F">
        <w:rPr>
          <w:sz w:val="24"/>
          <w:szCs w:val="24"/>
        </w:rPr>
        <w:t>pertanyaan</w:t>
      </w:r>
      <w:r w:rsidRPr="00515C10">
        <w:rPr>
          <w:sz w:val="24"/>
          <w:szCs w:val="24"/>
        </w:rPr>
        <w:t xml:space="preserve"> </w:t>
      </w:r>
      <w:r w:rsidRPr="0034119F">
        <w:rPr>
          <w:sz w:val="24"/>
          <w:szCs w:val="24"/>
        </w:rPr>
        <w:t>yang</w:t>
      </w:r>
      <w:r w:rsidRPr="00515C10">
        <w:rPr>
          <w:sz w:val="24"/>
          <w:szCs w:val="24"/>
        </w:rPr>
        <w:t xml:space="preserve"> </w:t>
      </w:r>
      <w:r w:rsidRPr="0034119F">
        <w:rPr>
          <w:sz w:val="24"/>
          <w:szCs w:val="24"/>
        </w:rPr>
        <w:t>sesuai</w:t>
      </w:r>
      <w:r w:rsidRPr="00515C10">
        <w:rPr>
          <w:sz w:val="24"/>
          <w:szCs w:val="24"/>
        </w:rPr>
        <w:t xml:space="preserve"> </w:t>
      </w:r>
      <w:r w:rsidRPr="0034119F">
        <w:rPr>
          <w:sz w:val="24"/>
          <w:szCs w:val="24"/>
        </w:rPr>
        <w:t>dengan</w:t>
      </w:r>
      <w:r w:rsidRPr="00515C10">
        <w:rPr>
          <w:sz w:val="24"/>
          <w:szCs w:val="24"/>
        </w:rPr>
        <w:t xml:space="preserve"> </w:t>
      </w:r>
      <w:r w:rsidRPr="0034119F">
        <w:rPr>
          <w:sz w:val="24"/>
          <w:szCs w:val="24"/>
        </w:rPr>
        <w:t>tingkat</w:t>
      </w:r>
      <w:r w:rsidRPr="00515C10">
        <w:rPr>
          <w:sz w:val="24"/>
          <w:szCs w:val="24"/>
        </w:rPr>
        <w:t xml:space="preserve"> </w:t>
      </w:r>
      <w:r w:rsidRPr="0034119F">
        <w:rPr>
          <w:sz w:val="24"/>
          <w:szCs w:val="24"/>
        </w:rPr>
        <w:t>pikiran</w:t>
      </w:r>
      <w:r w:rsidRPr="00515C10">
        <w:rPr>
          <w:sz w:val="24"/>
          <w:szCs w:val="24"/>
        </w:rPr>
        <w:t xml:space="preserve"> </w:t>
      </w:r>
      <w:r w:rsidRPr="0034119F">
        <w:rPr>
          <w:sz w:val="24"/>
          <w:szCs w:val="24"/>
        </w:rPr>
        <w:t>dan</w:t>
      </w:r>
      <w:r>
        <w:rPr>
          <w:sz w:val="24"/>
          <w:szCs w:val="24"/>
        </w:rPr>
        <w:t xml:space="preserve"> </w:t>
      </w:r>
      <w:r w:rsidRPr="00515C10">
        <w:rPr>
          <w:sz w:val="24"/>
          <w:szCs w:val="24"/>
        </w:rPr>
        <w:t xml:space="preserve"> </w:t>
      </w:r>
      <w:r w:rsidRPr="0034119F">
        <w:rPr>
          <w:sz w:val="24"/>
          <w:szCs w:val="24"/>
        </w:rPr>
        <w:t>mudah dipahami siswa</w:t>
      </w:r>
      <w:r>
        <w:rPr>
          <w:sz w:val="24"/>
          <w:szCs w:val="24"/>
        </w:rPr>
        <w:t>.</w:t>
      </w:r>
    </w:p>
    <w:p w:rsidR="00091CD0" w:rsidRPr="00515C10" w:rsidRDefault="00091CD0" w:rsidP="00091CD0">
      <w:pPr>
        <w:pStyle w:val="Heading1"/>
        <w:numPr>
          <w:ilvl w:val="2"/>
          <w:numId w:val="14"/>
        </w:numPr>
        <w:spacing w:before="0" w:line="480" w:lineRule="auto"/>
        <w:ind w:left="709" w:hanging="709"/>
        <w:rPr>
          <w:sz w:val="24"/>
          <w:szCs w:val="24"/>
        </w:rPr>
      </w:pPr>
      <w:r w:rsidRPr="00915BAE">
        <w:rPr>
          <w:sz w:val="24"/>
          <w:szCs w:val="24"/>
          <w:lang w:val="en-US"/>
        </w:rPr>
        <w:drawing>
          <wp:anchor distT="0" distB="0" distL="114300" distR="114300" simplePos="0" relativeHeight="251659264" behindDoc="0" locked="0" layoutInCell="1" allowOverlap="1" wp14:anchorId="3AEFAA0B" wp14:editId="175B2FEE">
            <wp:simplePos x="0" y="0"/>
            <wp:positionH relativeFrom="column">
              <wp:posOffset>-492125</wp:posOffset>
            </wp:positionH>
            <wp:positionV relativeFrom="paragraph">
              <wp:posOffset>422275</wp:posOffset>
            </wp:positionV>
            <wp:extent cx="5670550" cy="3373755"/>
            <wp:effectExtent l="0" t="0" r="25400" b="0"/>
            <wp:wrapSquare wrapText="bothSides"/>
            <wp:docPr id="55666539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Pr="00915BAE">
        <w:rPr>
          <w:sz w:val="24"/>
          <w:szCs w:val="24"/>
        </w:rPr>
        <w:t>Kerangka</w:t>
      </w:r>
      <w:r w:rsidRPr="00915BAE">
        <w:rPr>
          <w:spacing w:val="-7"/>
          <w:sz w:val="24"/>
          <w:szCs w:val="24"/>
        </w:rPr>
        <w:t xml:space="preserve"> </w:t>
      </w:r>
      <w:r w:rsidRPr="00915BAE">
        <w:rPr>
          <w:sz w:val="24"/>
          <w:szCs w:val="24"/>
        </w:rPr>
        <w:t>Berfikir</w:t>
      </w:r>
      <w:r>
        <w:rPr>
          <w:sz w:val="24"/>
          <w:szCs w:val="24"/>
        </w:rPr>
        <w:t xml:space="preserve"> </w:t>
      </w:r>
    </w:p>
    <w:p w:rsidR="00091CD0" w:rsidRPr="00F448A4" w:rsidRDefault="00091CD0" w:rsidP="00091CD0">
      <w:pPr>
        <w:pStyle w:val="BodyText"/>
        <w:spacing w:line="480" w:lineRule="auto"/>
        <w:ind w:firstLine="709"/>
        <w:jc w:val="both"/>
      </w:pPr>
      <w:r w:rsidRPr="00915BAE">
        <w:t>Siswa</w:t>
      </w:r>
      <w:r w:rsidRPr="00915BAE">
        <w:rPr>
          <w:spacing w:val="1"/>
        </w:rPr>
        <w:t xml:space="preserve"> </w:t>
      </w:r>
      <w:r w:rsidRPr="00915BAE">
        <w:t>kelas</w:t>
      </w:r>
      <w:r w:rsidRPr="00915BAE">
        <w:rPr>
          <w:spacing w:val="1"/>
        </w:rPr>
        <w:t xml:space="preserve"> </w:t>
      </w:r>
      <w:r w:rsidRPr="00915BAE">
        <w:t>IV SD Negeri 101798 Delitua mengalami masalah atau faktor</w:t>
      </w:r>
      <w:r w:rsidRPr="00915BAE">
        <w:rPr>
          <w:spacing w:val="1"/>
        </w:rPr>
        <w:t xml:space="preserve"> </w:t>
      </w:r>
      <w:r w:rsidRPr="00915BAE">
        <w:t>penyebab yaitu</w:t>
      </w:r>
      <w:r>
        <w:t xml:space="preserve"> </w:t>
      </w:r>
      <w:bookmarkStart w:id="13" w:name="_Hlk182889262"/>
      <w:r w:rsidRPr="00786ED3">
        <w:t>kurangnya ke</w:t>
      </w:r>
      <w:r>
        <w:t>terampilan</w:t>
      </w:r>
      <w:r w:rsidRPr="00786ED3">
        <w:t xml:space="preserve"> menyimak yang dialami siswa kelas IV</w:t>
      </w:r>
      <w:bookmarkEnd w:id="13"/>
      <w:r w:rsidRPr="00786ED3">
        <w:t>. Adapun faktor penyebabnya yaitu, metode pembelajaran yang di gunakan guru belum maksimal, kurangnya fokus siswa dalam menyimak terjadi apabila siswa terlalu banyak melamun, strategi pembelajaran menyimak belum efektif sehingga</w:t>
      </w:r>
      <w:r>
        <w:t xml:space="preserve"> </w:t>
      </w:r>
      <w:r w:rsidRPr="00786ED3">
        <w:lastRenderedPageBreak/>
        <w:t>suasana belajar menjadi tidak kondusif</w:t>
      </w:r>
      <w:r w:rsidRPr="00915BAE">
        <w:t>. Oleh</w:t>
      </w:r>
      <w:r w:rsidRPr="00915BAE">
        <w:rPr>
          <w:spacing w:val="1"/>
        </w:rPr>
        <w:t xml:space="preserve"> </w:t>
      </w:r>
      <w:r w:rsidRPr="00915BAE">
        <w:t xml:space="preserve">karena itu, peneliti mengambil masalah yaitu kurangnya siswa dalam menyimak </w:t>
      </w:r>
      <w:r>
        <w:t>dengan baik</w:t>
      </w:r>
      <w:r w:rsidRPr="00915BAE">
        <w:t xml:space="preserve">. Maka dari </w:t>
      </w:r>
      <w:r w:rsidRPr="000B78F4">
        <w:t>itu peneliti</w:t>
      </w:r>
      <w:r>
        <w:t xml:space="preserve"> </w:t>
      </w:r>
      <w:r w:rsidRPr="000B78F4">
        <w:t xml:space="preserve">memberikan </w:t>
      </w:r>
      <w:r w:rsidRPr="00915BAE">
        <w:t>salah</w:t>
      </w:r>
      <w:r w:rsidRPr="00915BAE">
        <w:rPr>
          <w:spacing w:val="1"/>
        </w:rPr>
        <w:t xml:space="preserve"> </w:t>
      </w:r>
      <w:r w:rsidRPr="00915BAE">
        <w:t>satu</w:t>
      </w:r>
      <w:r w:rsidRPr="00915BAE">
        <w:rPr>
          <w:spacing w:val="1"/>
        </w:rPr>
        <w:t xml:space="preserve"> </w:t>
      </w:r>
      <w:r w:rsidRPr="00915BAE">
        <w:t>upaya</w:t>
      </w:r>
      <w:r w:rsidRPr="00915BAE">
        <w:rPr>
          <w:spacing w:val="1"/>
        </w:rPr>
        <w:t xml:space="preserve"> </w:t>
      </w:r>
      <w:r w:rsidRPr="00915BAE">
        <w:t>atau</w:t>
      </w:r>
      <w:r w:rsidRPr="00915BAE">
        <w:rPr>
          <w:spacing w:val="1"/>
        </w:rPr>
        <w:t xml:space="preserve"> </w:t>
      </w:r>
      <w:r w:rsidRPr="00915BAE">
        <w:t>solusi</w:t>
      </w:r>
      <w:r w:rsidRPr="00915BAE">
        <w:rPr>
          <w:spacing w:val="1"/>
        </w:rPr>
        <w:t xml:space="preserve"> </w:t>
      </w:r>
      <w:r w:rsidRPr="00915BAE">
        <w:t>dalam</w:t>
      </w:r>
      <w:r w:rsidRPr="00915BAE">
        <w:rPr>
          <w:spacing w:val="1"/>
        </w:rPr>
        <w:t xml:space="preserve"> </w:t>
      </w:r>
      <w:r w:rsidRPr="00915BAE">
        <w:t>meningkatkan</w:t>
      </w:r>
      <w:r w:rsidRPr="00915BAE">
        <w:rPr>
          <w:spacing w:val="1"/>
        </w:rPr>
        <w:t xml:space="preserve"> </w:t>
      </w:r>
      <w:r w:rsidRPr="00915BAE">
        <w:t>kemampuan siswa dalam menyimak dengan menggunakan metode tanya jawab.</w:t>
      </w:r>
    </w:p>
    <w:p w:rsidR="00091CD0" w:rsidRPr="00915BAE" w:rsidRDefault="00091CD0" w:rsidP="00091CD0">
      <w:pPr>
        <w:pStyle w:val="BodyText"/>
        <w:spacing w:line="480" w:lineRule="auto"/>
        <w:ind w:firstLine="709"/>
        <w:jc w:val="both"/>
      </w:pPr>
      <w:r w:rsidRPr="00915BAE">
        <w:t>Setelah menggunakan metode tanya jawab peneliti berharap dapat meningkatkan</w:t>
      </w:r>
      <w:r>
        <w:t xml:space="preserve"> </w:t>
      </w:r>
      <w:r w:rsidRPr="00915BAE">
        <w:rPr>
          <w:spacing w:val="-58"/>
        </w:rPr>
        <w:t xml:space="preserve"> </w:t>
      </w:r>
      <w:r w:rsidRPr="00915BAE">
        <w:t>kemampuan siswa dalam menyimak.</w:t>
      </w:r>
    </w:p>
    <w:p w:rsidR="00091CD0" w:rsidRDefault="00091CD0" w:rsidP="00091CD0">
      <w:pPr>
        <w:spacing w:line="480" w:lineRule="auto"/>
        <w:ind w:left="709" w:hanging="709"/>
        <w:jc w:val="both"/>
        <w:rPr>
          <w:b/>
          <w:bCs/>
          <w:sz w:val="24"/>
          <w:szCs w:val="24"/>
        </w:rPr>
      </w:pPr>
      <w:r>
        <w:rPr>
          <w:b/>
          <w:bCs/>
          <w:sz w:val="24"/>
          <w:szCs w:val="24"/>
        </w:rPr>
        <w:t xml:space="preserve">2.3 </w:t>
      </w:r>
      <w:r w:rsidRPr="00915BAE">
        <w:rPr>
          <w:b/>
          <w:bCs/>
          <w:sz w:val="24"/>
          <w:szCs w:val="24"/>
        </w:rPr>
        <w:t xml:space="preserve"> </w:t>
      </w:r>
      <w:r>
        <w:rPr>
          <w:b/>
          <w:bCs/>
          <w:sz w:val="24"/>
          <w:szCs w:val="24"/>
        </w:rPr>
        <w:tab/>
      </w:r>
      <w:r w:rsidRPr="00915BAE">
        <w:rPr>
          <w:b/>
          <w:bCs/>
          <w:sz w:val="24"/>
          <w:szCs w:val="24"/>
        </w:rPr>
        <w:t xml:space="preserve">Penelitian Relevan    </w:t>
      </w:r>
    </w:p>
    <w:p w:rsidR="00091CD0" w:rsidRDefault="00091CD0" w:rsidP="00091CD0">
      <w:pPr>
        <w:spacing w:line="480" w:lineRule="auto"/>
        <w:ind w:left="709" w:hanging="709"/>
        <w:jc w:val="both"/>
        <w:rPr>
          <w:sz w:val="24"/>
          <w:szCs w:val="24"/>
        </w:rPr>
      </w:pPr>
      <w:r>
        <w:rPr>
          <w:b/>
          <w:bCs/>
          <w:sz w:val="24"/>
          <w:szCs w:val="24"/>
        </w:rPr>
        <w:tab/>
      </w:r>
      <w:r>
        <w:rPr>
          <w:b/>
          <w:bCs/>
          <w:sz w:val="24"/>
          <w:szCs w:val="24"/>
        </w:rPr>
        <w:tab/>
      </w:r>
      <w:r>
        <w:rPr>
          <w:b/>
          <w:bCs/>
          <w:sz w:val="24"/>
          <w:szCs w:val="24"/>
        </w:rPr>
        <w:tab/>
      </w:r>
      <w:r w:rsidRPr="00074D5A">
        <w:rPr>
          <w:sz w:val="24"/>
          <w:szCs w:val="24"/>
        </w:rPr>
        <w:t>Haryenti</w:t>
      </w:r>
      <w:r>
        <w:rPr>
          <w:b/>
          <w:bCs/>
          <w:sz w:val="24"/>
          <w:szCs w:val="24"/>
        </w:rPr>
        <w:t xml:space="preserve"> </w:t>
      </w:r>
      <w:r>
        <w:rPr>
          <w:sz w:val="24"/>
          <w:szCs w:val="24"/>
        </w:rPr>
        <w:t xml:space="preserve">yang berjudul </w:t>
      </w:r>
      <w:r w:rsidRPr="00074D5A">
        <w:rPr>
          <w:sz w:val="24"/>
          <w:szCs w:val="24"/>
        </w:rPr>
        <w:t>Peningkatan</w:t>
      </w:r>
      <w:r>
        <w:rPr>
          <w:sz w:val="24"/>
          <w:szCs w:val="24"/>
        </w:rPr>
        <w:t xml:space="preserve"> Kemampuan</w:t>
      </w:r>
      <w:r w:rsidRPr="00785978">
        <w:rPr>
          <w:sz w:val="24"/>
          <w:szCs w:val="24"/>
        </w:rPr>
        <w:t xml:space="preserve"> </w:t>
      </w:r>
      <w:r>
        <w:rPr>
          <w:sz w:val="24"/>
          <w:szCs w:val="24"/>
        </w:rPr>
        <w:t xml:space="preserve">Menyimak Pidato Dengan Metode Tanya Jawab Siswa Kelas IV SD Negri 310702 Kota Pekan Baru </w:t>
      </w:r>
      <w:bookmarkStart w:id="14" w:name="_Hlk182888904"/>
      <w:r>
        <w:rPr>
          <w:sz w:val="24"/>
          <w:szCs w:val="24"/>
        </w:rPr>
        <w:t xml:space="preserve">menyimpulkan bahwa </w:t>
      </w:r>
      <w:r w:rsidRPr="00A5787F">
        <w:rPr>
          <w:sz w:val="24"/>
          <w:szCs w:val="24"/>
        </w:rPr>
        <w:t>Penelitian ini bertujuan untuk mengetahui peningkatan kemampuan menyimak pidato</w:t>
      </w:r>
      <w:bookmarkEnd w:id="14"/>
      <w:r w:rsidRPr="00A5787F">
        <w:rPr>
          <w:sz w:val="24"/>
          <w:szCs w:val="24"/>
        </w:rPr>
        <w:t xml:space="preserve"> dengan metode tanya jawab siswa kelas I</w:t>
      </w:r>
      <w:r>
        <w:rPr>
          <w:sz w:val="24"/>
          <w:szCs w:val="24"/>
        </w:rPr>
        <w:t>V</w:t>
      </w:r>
      <w:r w:rsidRPr="00A5787F">
        <w:rPr>
          <w:sz w:val="24"/>
          <w:szCs w:val="24"/>
        </w:rPr>
        <w:t xml:space="preserve"> S</w:t>
      </w:r>
      <w:r>
        <w:rPr>
          <w:sz w:val="24"/>
          <w:szCs w:val="24"/>
        </w:rPr>
        <w:t>D</w:t>
      </w:r>
      <w:r w:rsidRPr="00A5787F">
        <w:rPr>
          <w:sz w:val="24"/>
          <w:szCs w:val="24"/>
        </w:rPr>
        <w:t xml:space="preserve"> Negeri </w:t>
      </w:r>
      <w:r>
        <w:rPr>
          <w:sz w:val="24"/>
          <w:szCs w:val="24"/>
        </w:rPr>
        <w:t>310702</w:t>
      </w:r>
      <w:r w:rsidRPr="00A5787F">
        <w:rPr>
          <w:sz w:val="24"/>
          <w:szCs w:val="24"/>
        </w:rPr>
        <w:t xml:space="preserve"> Kota Pekanbaru. Bentuk penelitian adalah penelitian tindakan kelas. Instrumen penelitian ini terdiri dari instrumen perangkat pembelajaran</w:t>
      </w:r>
      <w:r>
        <w:rPr>
          <w:sz w:val="24"/>
          <w:szCs w:val="24"/>
        </w:rPr>
        <w:t xml:space="preserve"> </w:t>
      </w:r>
      <w:r w:rsidRPr="00A5787F">
        <w:rPr>
          <w:sz w:val="24"/>
          <w:szCs w:val="24"/>
        </w:rPr>
        <w:t>dan instrumen pengumpulan data berupa observasi kemampuan menyimak anak.</w:t>
      </w:r>
    </w:p>
    <w:p w:rsidR="00091CD0" w:rsidRDefault="00091CD0" w:rsidP="00091CD0">
      <w:pPr>
        <w:spacing w:line="480" w:lineRule="auto"/>
        <w:ind w:left="709" w:hanging="709"/>
        <w:jc w:val="both"/>
        <w:rPr>
          <w:sz w:val="24"/>
          <w:szCs w:val="24"/>
        </w:rPr>
      </w:pPr>
      <w:r>
        <w:rPr>
          <w:sz w:val="24"/>
          <w:szCs w:val="24"/>
        </w:rPr>
        <w:tab/>
      </w:r>
      <w:r>
        <w:rPr>
          <w:sz w:val="24"/>
          <w:szCs w:val="24"/>
        </w:rPr>
        <w:tab/>
      </w:r>
      <w:r>
        <w:rPr>
          <w:sz w:val="24"/>
          <w:szCs w:val="24"/>
        </w:rPr>
        <w:tab/>
        <w:t xml:space="preserve">Nurzuldianta yang berjudul </w:t>
      </w:r>
      <w:r w:rsidRPr="00A5787F">
        <w:rPr>
          <w:sz w:val="24"/>
          <w:szCs w:val="24"/>
        </w:rPr>
        <w:t>Peningkatan Kemampuan Siswa Menyimak Cerita Rakyat Melalui Metode Tanya Jawab Di Kelas V SDN Watutinonggo</w:t>
      </w:r>
      <w:r>
        <w:rPr>
          <w:sz w:val="24"/>
          <w:szCs w:val="24"/>
        </w:rPr>
        <w:t xml:space="preserve"> menyimpulkan bahwa </w:t>
      </w:r>
      <w:r w:rsidRPr="00A5787F">
        <w:rPr>
          <w:sz w:val="24"/>
          <w:szCs w:val="24"/>
        </w:rPr>
        <w:t xml:space="preserve">Tujuan penelitian untuk meningkatkan kemampuan siswa menyimak cerita rakyat melalui metode tanya jawab di kelas V SDN Watutinonggo. Pelaksanaan penelitian tindakan kelas ini mengikuti model penelitian secara bersiklus. </w:t>
      </w:r>
    </w:p>
    <w:p w:rsidR="00091CD0" w:rsidRDefault="00091CD0" w:rsidP="00091CD0">
      <w:pPr>
        <w:spacing w:line="480" w:lineRule="auto"/>
        <w:ind w:left="709" w:hanging="709"/>
        <w:jc w:val="both"/>
        <w:rPr>
          <w:sz w:val="24"/>
          <w:szCs w:val="24"/>
        </w:rPr>
      </w:pPr>
      <w:r>
        <w:rPr>
          <w:sz w:val="24"/>
          <w:szCs w:val="24"/>
        </w:rPr>
        <w:tab/>
      </w:r>
      <w:r>
        <w:rPr>
          <w:sz w:val="24"/>
          <w:szCs w:val="24"/>
        </w:rPr>
        <w:tab/>
      </w:r>
      <w:r>
        <w:rPr>
          <w:sz w:val="24"/>
          <w:szCs w:val="24"/>
        </w:rPr>
        <w:tab/>
        <w:t xml:space="preserve">Vina Febiani Musyadad yang berjudul </w:t>
      </w:r>
      <w:r w:rsidRPr="00A5787F">
        <w:rPr>
          <w:sz w:val="24"/>
          <w:szCs w:val="24"/>
        </w:rPr>
        <w:t>U</w:t>
      </w:r>
      <w:r>
        <w:rPr>
          <w:sz w:val="24"/>
          <w:szCs w:val="24"/>
        </w:rPr>
        <w:t xml:space="preserve">paya </w:t>
      </w:r>
      <w:r w:rsidRPr="00A5787F">
        <w:rPr>
          <w:sz w:val="24"/>
          <w:szCs w:val="24"/>
        </w:rPr>
        <w:t>P</w:t>
      </w:r>
      <w:r>
        <w:rPr>
          <w:sz w:val="24"/>
          <w:szCs w:val="24"/>
        </w:rPr>
        <w:t xml:space="preserve">eningkatan </w:t>
      </w:r>
      <w:r w:rsidRPr="00A5787F">
        <w:rPr>
          <w:sz w:val="24"/>
          <w:szCs w:val="24"/>
        </w:rPr>
        <w:t>K</w:t>
      </w:r>
      <w:r>
        <w:rPr>
          <w:sz w:val="24"/>
          <w:szCs w:val="24"/>
        </w:rPr>
        <w:t>eterampilan</w:t>
      </w:r>
      <w:r w:rsidRPr="00A5787F">
        <w:rPr>
          <w:sz w:val="24"/>
          <w:szCs w:val="24"/>
        </w:rPr>
        <w:t xml:space="preserve"> M</w:t>
      </w:r>
      <w:r>
        <w:rPr>
          <w:sz w:val="24"/>
          <w:szCs w:val="24"/>
        </w:rPr>
        <w:t xml:space="preserve">enyimak </w:t>
      </w:r>
      <w:r w:rsidRPr="00A5787F">
        <w:rPr>
          <w:sz w:val="24"/>
          <w:szCs w:val="24"/>
        </w:rPr>
        <w:t>S</w:t>
      </w:r>
      <w:r>
        <w:rPr>
          <w:sz w:val="24"/>
          <w:szCs w:val="24"/>
        </w:rPr>
        <w:t>ekolah</w:t>
      </w:r>
      <w:r w:rsidRPr="00A5787F">
        <w:rPr>
          <w:sz w:val="24"/>
          <w:szCs w:val="24"/>
        </w:rPr>
        <w:t xml:space="preserve"> D</w:t>
      </w:r>
      <w:r>
        <w:rPr>
          <w:sz w:val="24"/>
          <w:szCs w:val="24"/>
        </w:rPr>
        <w:t xml:space="preserve">asar </w:t>
      </w:r>
      <w:r w:rsidRPr="00A5787F">
        <w:rPr>
          <w:sz w:val="24"/>
          <w:szCs w:val="24"/>
        </w:rPr>
        <w:t xml:space="preserve"> M</w:t>
      </w:r>
      <w:r>
        <w:rPr>
          <w:sz w:val="24"/>
          <w:szCs w:val="24"/>
        </w:rPr>
        <w:t xml:space="preserve">elalui Media Audio Visual </w:t>
      </w:r>
      <w:r>
        <w:rPr>
          <w:sz w:val="24"/>
          <w:szCs w:val="24"/>
        </w:rPr>
        <w:lastRenderedPageBreak/>
        <w:t xml:space="preserve">menyimpulkan bahwa </w:t>
      </w:r>
      <w:r w:rsidRPr="00A5787F">
        <w:rPr>
          <w:sz w:val="24"/>
          <w:szCs w:val="24"/>
        </w:rPr>
        <w:t xml:space="preserve">Dengan kemampuan menyimak yang baik maka akan memudahkan anak dalam menangkap suatu informasi. Untuk dapat menyimak dengan baik maka diperlukan metode penyampaian yang kreatif agar anak antusias dan mudah dalam menyimak. </w:t>
      </w:r>
    </w:p>
    <w:p w:rsidR="00091CD0" w:rsidRDefault="00091CD0" w:rsidP="00091CD0">
      <w:pPr>
        <w:spacing w:line="480" w:lineRule="auto"/>
        <w:ind w:left="709" w:hanging="709"/>
        <w:jc w:val="both"/>
        <w:rPr>
          <w:sz w:val="24"/>
          <w:szCs w:val="24"/>
        </w:rPr>
      </w:pPr>
      <w:r>
        <w:rPr>
          <w:sz w:val="24"/>
          <w:szCs w:val="24"/>
        </w:rPr>
        <w:tab/>
      </w:r>
      <w:r>
        <w:rPr>
          <w:sz w:val="24"/>
          <w:szCs w:val="24"/>
        </w:rPr>
        <w:tab/>
      </w:r>
      <w:r>
        <w:rPr>
          <w:sz w:val="24"/>
          <w:szCs w:val="24"/>
        </w:rPr>
        <w:tab/>
        <w:t xml:space="preserve">Safrida Napitupulu yang berjudul </w:t>
      </w:r>
      <w:r w:rsidRPr="00074D5A">
        <w:rPr>
          <w:sz w:val="24"/>
          <w:szCs w:val="24"/>
        </w:rPr>
        <w:t>U</w:t>
      </w:r>
      <w:r>
        <w:rPr>
          <w:sz w:val="24"/>
          <w:szCs w:val="24"/>
        </w:rPr>
        <w:t>paya</w:t>
      </w:r>
      <w:r w:rsidRPr="00074D5A">
        <w:rPr>
          <w:sz w:val="24"/>
          <w:szCs w:val="24"/>
        </w:rPr>
        <w:t xml:space="preserve"> M</w:t>
      </w:r>
      <w:r>
        <w:rPr>
          <w:sz w:val="24"/>
          <w:szCs w:val="24"/>
        </w:rPr>
        <w:t>eningkatkan</w:t>
      </w:r>
      <w:r w:rsidRPr="00074D5A">
        <w:rPr>
          <w:sz w:val="24"/>
          <w:szCs w:val="24"/>
        </w:rPr>
        <w:t xml:space="preserve"> K</w:t>
      </w:r>
      <w:r>
        <w:rPr>
          <w:sz w:val="24"/>
          <w:szCs w:val="24"/>
        </w:rPr>
        <w:t xml:space="preserve">eterampilan </w:t>
      </w:r>
      <w:r w:rsidRPr="00074D5A">
        <w:rPr>
          <w:sz w:val="24"/>
          <w:szCs w:val="24"/>
        </w:rPr>
        <w:t xml:space="preserve"> M</w:t>
      </w:r>
      <w:r>
        <w:rPr>
          <w:sz w:val="24"/>
          <w:szCs w:val="24"/>
        </w:rPr>
        <w:t>enyimak</w:t>
      </w:r>
      <w:r w:rsidRPr="00074D5A">
        <w:rPr>
          <w:sz w:val="24"/>
          <w:szCs w:val="24"/>
        </w:rPr>
        <w:t xml:space="preserve"> </w:t>
      </w:r>
      <w:r>
        <w:rPr>
          <w:sz w:val="24"/>
          <w:szCs w:val="24"/>
        </w:rPr>
        <w:t>Dongeng Melalui Model Story Telling Dengan Media Kartu Bergambar menyimpulkan bahwa t</w:t>
      </w:r>
      <w:r w:rsidRPr="00120894">
        <w:rPr>
          <w:sz w:val="24"/>
          <w:szCs w:val="24"/>
        </w:rPr>
        <w:t>ujuan penelitian ini adalah untuk meningkatkan ketrampilan menyimak dongeng</w:t>
      </w:r>
      <w:r>
        <w:rPr>
          <w:sz w:val="24"/>
          <w:szCs w:val="24"/>
        </w:rPr>
        <w:t xml:space="preserve"> </w:t>
      </w:r>
      <w:r w:rsidRPr="00120894">
        <w:rPr>
          <w:sz w:val="24"/>
          <w:szCs w:val="24"/>
        </w:rPr>
        <w:t xml:space="preserve">melalui model story telling dengan media kartu bergambar pada siswa kelas II SDN 104247 Tanjung Mulia. Metode yang digunakan pada penelitian ini adalah metode penelitian tindakan kelas dengan menggunakan 2 siklus yang hasilnya berbeda. Subjek penelitian ini adalah seluruh siswa kelas II SDN 104247 Tanjung Mulia yang berjumlah 22 siswa. </w:t>
      </w:r>
    </w:p>
    <w:p w:rsidR="00091CD0" w:rsidRDefault="00091CD0" w:rsidP="00091CD0">
      <w:pPr>
        <w:spacing w:line="480" w:lineRule="auto"/>
        <w:ind w:left="709" w:hanging="709"/>
        <w:jc w:val="both"/>
        <w:rPr>
          <w:sz w:val="24"/>
          <w:szCs w:val="24"/>
        </w:rPr>
      </w:pPr>
      <w:r>
        <w:rPr>
          <w:sz w:val="24"/>
          <w:szCs w:val="24"/>
        </w:rPr>
        <w:tab/>
      </w:r>
      <w:r>
        <w:rPr>
          <w:sz w:val="24"/>
          <w:szCs w:val="24"/>
        </w:rPr>
        <w:tab/>
      </w:r>
      <w:r>
        <w:rPr>
          <w:sz w:val="24"/>
          <w:szCs w:val="24"/>
        </w:rPr>
        <w:tab/>
        <w:t xml:space="preserve">Dewi Maryati yang berjudul </w:t>
      </w:r>
      <w:r w:rsidRPr="00743066">
        <w:rPr>
          <w:sz w:val="24"/>
          <w:szCs w:val="24"/>
        </w:rPr>
        <w:t>I</w:t>
      </w:r>
      <w:r>
        <w:rPr>
          <w:sz w:val="24"/>
          <w:szCs w:val="24"/>
        </w:rPr>
        <w:t>mplementasi</w:t>
      </w:r>
      <w:r w:rsidRPr="00743066">
        <w:rPr>
          <w:sz w:val="24"/>
          <w:szCs w:val="24"/>
        </w:rPr>
        <w:t xml:space="preserve"> M</w:t>
      </w:r>
      <w:r>
        <w:rPr>
          <w:sz w:val="24"/>
          <w:szCs w:val="24"/>
        </w:rPr>
        <w:t>etode</w:t>
      </w:r>
      <w:r w:rsidRPr="00743066">
        <w:rPr>
          <w:sz w:val="24"/>
          <w:szCs w:val="24"/>
        </w:rPr>
        <w:t xml:space="preserve"> T</w:t>
      </w:r>
      <w:r>
        <w:rPr>
          <w:sz w:val="24"/>
          <w:szCs w:val="24"/>
        </w:rPr>
        <w:t>anya</w:t>
      </w:r>
      <w:r w:rsidRPr="00743066">
        <w:rPr>
          <w:sz w:val="24"/>
          <w:szCs w:val="24"/>
        </w:rPr>
        <w:t xml:space="preserve"> J</w:t>
      </w:r>
      <w:r>
        <w:rPr>
          <w:sz w:val="24"/>
          <w:szCs w:val="24"/>
        </w:rPr>
        <w:t>awab</w:t>
      </w:r>
      <w:r w:rsidRPr="00743066">
        <w:rPr>
          <w:sz w:val="24"/>
          <w:szCs w:val="24"/>
        </w:rPr>
        <w:t xml:space="preserve"> U</w:t>
      </w:r>
      <w:r>
        <w:rPr>
          <w:sz w:val="24"/>
          <w:szCs w:val="24"/>
        </w:rPr>
        <w:t>ntuk</w:t>
      </w:r>
      <w:r w:rsidRPr="00743066">
        <w:rPr>
          <w:sz w:val="24"/>
          <w:szCs w:val="24"/>
        </w:rPr>
        <w:t xml:space="preserve"> M</w:t>
      </w:r>
      <w:r>
        <w:rPr>
          <w:sz w:val="24"/>
          <w:szCs w:val="24"/>
        </w:rPr>
        <w:t xml:space="preserve">eningkatkan </w:t>
      </w:r>
      <w:r w:rsidRPr="00743066">
        <w:rPr>
          <w:sz w:val="24"/>
          <w:szCs w:val="24"/>
        </w:rPr>
        <w:t>K</w:t>
      </w:r>
      <w:r>
        <w:rPr>
          <w:sz w:val="24"/>
          <w:szCs w:val="24"/>
        </w:rPr>
        <w:t xml:space="preserve">eterampilan Menyimak Cerita Di Kelas </w:t>
      </w:r>
      <w:r w:rsidRPr="00743066">
        <w:rPr>
          <w:sz w:val="24"/>
          <w:szCs w:val="24"/>
        </w:rPr>
        <w:t xml:space="preserve">III </w:t>
      </w:r>
      <w:r>
        <w:rPr>
          <w:sz w:val="24"/>
          <w:szCs w:val="24"/>
        </w:rPr>
        <w:t xml:space="preserve">SD </w:t>
      </w:r>
      <w:r w:rsidRPr="00743066">
        <w:rPr>
          <w:sz w:val="24"/>
          <w:szCs w:val="24"/>
        </w:rPr>
        <w:t>N</w:t>
      </w:r>
      <w:r>
        <w:rPr>
          <w:sz w:val="24"/>
          <w:szCs w:val="24"/>
        </w:rPr>
        <w:t xml:space="preserve">egri </w:t>
      </w:r>
      <w:r w:rsidRPr="00743066">
        <w:rPr>
          <w:sz w:val="24"/>
          <w:szCs w:val="24"/>
        </w:rPr>
        <w:t xml:space="preserve"> H</w:t>
      </w:r>
      <w:r>
        <w:rPr>
          <w:sz w:val="24"/>
          <w:szCs w:val="24"/>
        </w:rPr>
        <w:t xml:space="preserve">egarmanah </w:t>
      </w:r>
      <w:r w:rsidRPr="00743066">
        <w:rPr>
          <w:sz w:val="24"/>
          <w:szCs w:val="24"/>
        </w:rPr>
        <w:t>K</w:t>
      </w:r>
      <w:r>
        <w:rPr>
          <w:sz w:val="24"/>
          <w:szCs w:val="24"/>
        </w:rPr>
        <w:t xml:space="preserve">ecamatan </w:t>
      </w:r>
      <w:r w:rsidRPr="00743066">
        <w:rPr>
          <w:sz w:val="24"/>
          <w:szCs w:val="24"/>
        </w:rPr>
        <w:t>W</w:t>
      </w:r>
      <w:r>
        <w:rPr>
          <w:sz w:val="24"/>
          <w:szCs w:val="24"/>
        </w:rPr>
        <w:t>arungkondang</w:t>
      </w:r>
      <w:r w:rsidRPr="00743066">
        <w:rPr>
          <w:sz w:val="24"/>
          <w:szCs w:val="24"/>
        </w:rPr>
        <w:t xml:space="preserve"> </w:t>
      </w:r>
      <w:r>
        <w:rPr>
          <w:sz w:val="24"/>
          <w:szCs w:val="24"/>
        </w:rPr>
        <w:t>Kabupaten Cianjur menyimpulkan bahwa p</w:t>
      </w:r>
      <w:r w:rsidRPr="00B403F6">
        <w:rPr>
          <w:sz w:val="24"/>
          <w:szCs w:val="24"/>
        </w:rPr>
        <w:t>enelitian ini dilatar belakangi oleh hasil perolehan nilai menyimak siswa yang relatif masih rendah, hal ini disebabkan masih kurangnya kebiasaan terhadap tradisi menyimak cerita, dan dalam pembelajaran guru kurang trampil dalam empat aspek keterampilan berbahasa Indonesia, atau dalam menyimak cerita.</w:t>
      </w:r>
    </w:p>
    <w:p w:rsidR="00091CD0" w:rsidRDefault="00091CD0" w:rsidP="00091CD0">
      <w:pPr>
        <w:spacing w:line="480" w:lineRule="auto"/>
        <w:ind w:left="709" w:hanging="709"/>
        <w:jc w:val="both"/>
        <w:rPr>
          <w:sz w:val="24"/>
          <w:szCs w:val="24"/>
        </w:rPr>
      </w:pPr>
    </w:p>
    <w:p w:rsidR="00091CD0" w:rsidRPr="00785978" w:rsidRDefault="00091CD0" w:rsidP="00091CD0">
      <w:pPr>
        <w:spacing w:line="480" w:lineRule="auto"/>
        <w:ind w:left="709" w:hanging="709"/>
        <w:jc w:val="both"/>
        <w:rPr>
          <w:sz w:val="24"/>
          <w:szCs w:val="24"/>
        </w:rPr>
      </w:pPr>
    </w:p>
    <w:p w:rsidR="00091CD0" w:rsidRDefault="00091CD0" w:rsidP="00091CD0">
      <w:pPr>
        <w:spacing w:line="480" w:lineRule="auto"/>
        <w:ind w:left="709" w:hanging="709"/>
        <w:jc w:val="both"/>
        <w:rPr>
          <w:b/>
          <w:bCs/>
          <w:sz w:val="24"/>
          <w:szCs w:val="24"/>
        </w:rPr>
      </w:pPr>
      <w:r>
        <w:rPr>
          <w:b/>
          <w:bCs/>
          <w:sz w:val="24"/>
          <w:szCs w:val="24"/>
        </w:rPr>
        <w:lastRenderedPageBreak/>
        <w:t>2.4</w:t>
      </w:r>
      <w:r w:rsidRPr="00915BAE">
        <w:rPr>
          <w:b/>
          <w:bCs/>
          <w:sz w:val="24"/>
          <w:szCs w:val="24"/>
        </w:rPr>
        <w:t xml:space="preserve">  </w:t>
      </w:r>
      <w:r>
        <w:rPr>
          <w:b/>
          <w:bCs/>
          <w:sz w:val="24"/>
          <w:szCs w:val="24"/>
        </w:rPr>
        <w:tab/>
        <w:t xml:space="preserve">Hipotesis </w:t>
      </w:r>
      <w:r w:rsidRPr="00915BAE">
        <w:rPr>
          <w:b/>
          <w:bCs/>
          <w:sz w:val="24"/>
          <w:szCs w:val="24"/>
        </w:rPr>
        <w:t>Tindakan</w:t>
      </w:r>
      <w:r>
        <w:rPr>
          <w:b/>
          <w:bCs/>
          <w:sz w:val="24"/>
          <w:szCs w:val="24"/>
        </w:rPr>
        <w:t xml:space="preserve"> </w:t>
      </w:r>
    </w:p>
    <w:p w:rsidR="00091CD0" w:rsidRPr="00847CFF" w:rsidRDefault="00091CD0" w:rsidP="00091CD0">
      <w:pPr>
        <w:spacing w:line="360" w:lineRule="auto"/>
        <w:ind w:firstLine="709"/>
        <w:jc w:val="both"/>
        <w:rPr>
          <w:sz w:val="24"/>
          <w:szCs w:val="24"/>
        </w:rPr>
      </w:pPr>
      <w:r>
        <w:rPr>
          <w:b/>
          <w:bCs/>
          <w:sz w:val="24"/>
          <w:szCs w:val="24"/>
        </w:rPr>
        <w:tab/>
      </w:r>
      <w:r>
        <w:rPr>
          <w:sz w:val="24"/>
          <w:szCs w:val="24"/>
        </w:rPr>
        <w:tab/>
      </w:r>
      <w:r w:rsidRPr="00847CFF">
        <w:rPr>
          <w:sz w:val="24"/>
          <w:szCs w:val="24"/>
        </w:rPr>
        <w:t xml:space="preserve">Berdasarkan hipotesis tindakan dalam penelitian ini adalah : jika metode tanya jawab diterapkan dalam pembelajaran tema 1 : Indahnya Kebersamaan Budaya Bangsaku, maka keterampilan menyimak peserta didik akan meningkat. Hipotesis ini berdasarkan bahwa metode tanya jawab dapat menciptakan suasana belajar yang lebih aktif dan interaktif, dimana peserta didik terdorong untuk lebih fokus dalam menyimak informasi yang disampaikan guru maupun teman. Dalam proses tanya jawab, peserta didik tidak hanya menjadi pendengar pasif, tetapi juga dituntut untuk memahami, mengolah, dan merespons informasi  secara tepat. Hal ini diyakini mampu melatih dan meningkatkan keterampilan menyimak secara bertahap. </w:t>
      </w:r>
    </w:p>
    <w:p w:rsidR="00091CD0" w:rsidRPr="00847CFF" w:rsidRDefault="00091CD0" w:rsidP="00091CD0">
      <w:pPr>
        <w:spacing w:line="360" w:lineRule="auto"/>
        <w:ind w:firstLine="709"/>
        <w:jc w:val="both"/>
        <w:rPr>
          <w:sz w:val="24"/>
          <w:szCs w:val="24"/>
        </w:rPr>
      </w:pPr>
    </w:p>
    <w:p w:rsidR="00310421" w:rsidRPr="00091CD0" w:rsidRDefault="00091CD0" w:rsidP="00091CD0">
      <w:pPr>
        <w:spacing w:line="360" w:lineRule="auto"/>
        <w:ind w:firstLine="709"/>
        <w:jc w:val="both"/>
      </w:pPr>
      <w:r w:rsidRPr="00847CFF">
        <w:rPr>
          <w:sz w:val="24"/>
          <w:szCs w:val="24"/>
        </w:rPr>
        <w:tab/>
      </w:r>
      <w:r w:rsidRPr="00847CFF">
        <w:rPr>
          <w:sz w:val="24"/>
          <w:szCs w:val="24"/>
        </w:rPr>
        <w:tab/>
        <w:t>Hipotesis ini akan membuktikan bahwa penerapan metode tanya jawab dapat meningkatkan keterampilan menyimak pada siswa kelas IV melalui tindakan kelas yang dilakukan secara seksama, dimana keberhasilannya diukur melalui peningkatan hasil belajar peserta didik dalam keterampilan menyimak setelah dilakukan tindakan pembelajatan menggunakan metode tanya jawab.</w:t>
      </w:r>
      <w:r w:rsidR="00A23B89" w:rsidRPr="00091CD0">
        <w:t xml:space="preserve"> </w:t>
      </w:r>
    </w:p>
    <w:sectPr w:rsidR="00310421" w:rsidRPr="00091CD0" w:rsidSect="00091CD0">
      <w:headerReference w:type="even" r:id="rId12"/>
      <w:headerReference w:type="default" r:id="rId13"/>
      <w:footerReference w:type="even" r:id="rId14"/>
      <w:footerReference w:type="default" r:id="rId15"/>
      <w:headerReference w:type="first" r:id="rId16"/>
      <w:footerReference w:type="first" r:id="rId17"/>
      <w:pgSz w:w="11907" w:h="16839" w:code="9"/>
      <w:pgMar w:top="2268" w:right="1701" w:bottom="1701" w:left="2268" w:header="743"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5A92" w:rsidRDefault="00135A92" w:rsidP="00295910">
      <w:r>
        <w:separator/>
      </w:r>
    </w:p>
  </w:endnote>
  <w:endnote w:type="continuationSeparator" w:id="0">
    <w:p w:rsidR="00135A92" w:rsidRDefault="00135A92" w:rsidP="0029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295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295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736348"/>
      <w:docPartObj>
        <w:docPartGallery w:val="Page Numbers (Bottom of Page)"/>
        <w:docPartUnique/>
      </w:docPartObj>
    </w:sdtPr>
    <w:sdtEndPr/>
    <w:sdtContent>
      <w:p w:rsidR="002F3947" w:rsidRPr="00915BAE" w:rsidRDefault="0050526D">
        <w:pPr>
          <w:pStyle w:val="Footer"/>
          <w:jc w:val="center"/>
        </w:pPr>
        <w:r w:rsidRPr="00915BAE">
          <w:fldChar w:fldCharType="begin"/>
        </w:r>
        <w:r w:rsidRPr="00915BAE">
          <w:instrText xml:space="preserve"> PAGE   \* MERGEFORMAT </w:instrText>
        </w:r>
        <w:r w:rsidRPr="00915BAE">
          <w:fldChar w:fldCharType="separate"/>
        </w:r>
        <w:r w:rsidRPr="00915BAE">
          <w:t>1</w:t>
        </w:r>
        <w:r w:rsidRPr="00915BAE">
          <w:fldChar w:fldCharType="end"/>
        </w:r>
      </w:p>
    </w:sdtContent>
  </w:sdt>
  <w:p w:rsidR="002F3947" w:rsidRPr="00915BAE" w:rsidRDefault="0013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5A92" w:rsidRDefault="00135A92" w:rsidP="00295910">
      <w:r>
        <w:separator/>
      </w:r>
    </w:p>
  </w:footnote>
  <w:footnote w:type="continuationSeparator" w:id="0">
    <w:p w:rsidR="00135A92" w:rsidRDefault="00135A92" w:rsidP="0029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135A92">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5"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135A92">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6"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910" w:rsidRDefault="00135A92">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9484"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8A7"/>
    <w:multiLevelType w:val="multilevel"/>
    <w:tmpl w:val="030ADA6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B14D2"/>
    <w:multiLevelType w:val="multilevel"/>
    <w:tmpl w:val="F208A856"/>
    <w:lvl w:ilvl="0">
      <w:start w:val="2"/>
      <w:numFmt w:val="decimal"/>
      <w:lvlText w:val="%1"/>
      <w:lvlJc w:val="left"/>
      <w:pPr>
        <w:ind w:left="480" w:hanging="480"/>
      </w:pPr>
      <w:rPr>
        <w:rFonts w:hint="default"/>
      </w:rPr>
    </w:lvl>
    <w:lvl w:ilvl="1">
      <w:start w:val="1"/>
      <w:numFmt w:val="decimal"/>
      <w:lvlText w:val="%1.%2"/>
      <w:lvlJc w:val="left"/>
      <w:pPr>
        <w:ind w:left="757" w:hanging="48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2" w15:restartNumberingAfterBreak="0">
    <w:nsid w:val="040C6030"/>
    <w:multiLevelType w:val="multilevel"/>
    <w:tmpl w:val="2DE291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5707A3"/>
    <w:multiLevelType w:val="hybridMultilevel"/>
    <w:tmpl w:val="6B786748"/>
    <w:lvl w:ilvl="0" w:tplc="9698B936">
      <w:start w:val="1"/>
      <w:numFmt w:val="decimal"/>
      <w:lvlText w:val="%1."/>
      <w:lvlJc w:val="left"/>
      <w:pPr>
        <w:ind w:left="846" w:hanging="420"/>
      </w:pPr>
      <w:rPr>
        <w:rFonts w:ascii="Times New Roman" w:eastAsia="Times New Roman" w:hAnsi="Times New Roman" w:cs="Times New Roman"/>
        <w:w w:val="100"/>
        <w:sz w:val="24"/>
        <w:szCs w:val="24"/>
        <w:lang w:val="ms" w:eastAsia="en-US" w:bidi="ar-SA"/>
      </w:rPr>
    </w:lvl>
    <w:lvl w:ilvl="1" w:tplc="1ADCDD74">
      <w:numFmt w:val="bullet"/>
      <w:lvlText w:val="•"/>
      <w:lvlJc w:val="left"/>
      <w:pPr>
        <w:ind w:left="1784" w:hanging="420"/>
      </w:pPr>
      <w:rPr>
        <w:rFonts w:hint="default"/>
        <w:lang w:val="ms" w:eastAsia="en-US" w:bidi="ar-SA"/>
      </w:rPr>
    </w:lvl>
    <w:lvl w:ilvl="2" w:tplc="6EFC49A4">
      <w:numFmt w:val="bullet"/>
      <w:lvlText w:val="•"/>
      <w:lvlJc w:val="left"/>
      <w:pPr>
        <w:ind w:left="2588" w:hanging="420"/>
      </w:pPr>
      <w:rPr>
        <w:rFonts w:hint="default"/>
        <w:lang w:val="ms" w:eastAsia="en-US" w:bidi="ar-SA"/>
      </w:rPr>
    </w:lvl>
    <w:lvl w:ilvl="3" w:tplc="86B65930">
      <w:numFmt w:val="bullet"/>
      <w:lvlText w:val="•"/>
      <w:lvlJc w:val="left"/>
      <w:pPr>
        <w:ind w:left="3392" w:hanging="420"/>
      </w:pPr>
      <w:rPr>
        <w:rFonts w:hint="default"/>
        <w:lang w:val="ms" w:eastAsia="en-US" w:bidi="ar-SA"/>
      </w:rPr>
    </w:lvl>
    <w:lvl w:ilvl="4" w:tplc="238E506E">
      <w:numFmt w:val="bullet"/>
      <w:lvlText w:val="•"/>
      <w:lvlJc w:val="left"/>
      <w:pPr>
        <w:ind w:left="4196" w:hanging="420"/>
      </w:pPr>
      <w:rPr>
        <w:rFonts w:hint="default"/>
        <w:lang w:val="ms" w:eastAsia="en-US" w:bidi="ar-SA"/>
      </w:rPr>
    </w:lvl>
    <w:lvl w:ilvl="5" w:tplc="DFF09E18">
      <w:numFmt w:val="bullet"/>
      <w:lvlText w:val="•"/>
      <w:lvlJc w:val="left"/>
      <w:pPr>
        <w:ind w:left="5000" w:hanging="420"/>
      </w:pPr>
      <w:rPr>
        <w:rFonts w:hint="default"/>
        <w:lang w:val="ms" w:eastAsia="en-US" w:bidi="ar-SA"/>
      </w:rPr>
    </w:lvl>
    <w:lvl w:ilvl="6" w:tplc="8642219A">
      <w:numFmt w:val="bullet"/>
      <w:lvlText w:val="•"/>
      <w:lvlJc w:val="left"/>
      <w:pPr>
        <w:ind w:left="5804" w:hanging="420"/>
      </w:pPr>
      <w:rPr>
        <w:rFonts w:hint="default"/>
        <w:lang w:val="ms" w:eastAsia="en-US" w:bidi="ar-SA"/>
      </w:rPr>
    </w:lvl>
    <w:lvl w:ilvl="7" w:tplc="7310A19C">
      <w:numFmt w:val="bullet"/>
      <w:lvlText w:val="•"/>
      <w:lvlJc w:val="left"/>
      <w:pPr>
        <w:ind w:left="6608" w:hanging="420"/>
      </w:pPr>
      <w:rPr>
        <w:rFonts w:hint="default"/>
        <w:lang w:val="ms" w:eastAsia="en-US" w:bidi="ar-SA"/>
      </w:rPr>
    </w:lvl>
    <w:lvl w:ilvl="8" w:tplc="829C27A0">
      <w:numFmt w:val="bullet"/>
      <w:lvlText w:val="•"/>
      <w:lvlJc w:val="left"/>
      <w:pPr>
        <w:ind w:left="7412" w:hanging="420"/>
      </w:pPr>
      <w:rPr>
        <w:rFonts w:hint="default"/>
        <w:lang w:val="ms" w:eastAsia="en-US" w:bidi="ar-SA"/>
      </w:rPr>
    </w:lvl>
  </w:abstractNum>
  <w:abstractNum w:abstractNumId="4" w15:restartNumberingAfterBreak="0">
    <w:nsid w:val="34654CC8"/>
    <w:multiLevelType w:val="hybridMultilevel"/>
    <w:tmpl w:val="E5C8E242"/>
    <w:lvl w:ilvl="0" w:tplc="BE485150">
      <w:start w:val="1"/>
      <w:numFmt w:val="decimal"/>
      <w:lvlText w:val="%1)"/>
      <w:lvlJc w:val="left"/>
      <w:pPr>
        <w:ind w:left="1110" w:hanging="495"/>
      </w:pPr>
      <w:rPr>
        <w:rFonts w:ascii="Times New Roman" w:eastAsia="Times New Roman" w:hAnsi="Times New Roman" w:cs="Times New Roman"/>
        <w:b/>
        <w:bCs/>
        <w:spacing w:val="-1"/>
        <w:w w:val="100"/>
        <w:sz w:val="24"/>
        <w:szCs w:val="24"/>
        <w:lang w:val="ms" w:eastAsia="en-US" w:bidi="ar-SA"/>
      </w:rPr>
    </w:lvl>
    <w:lvl w:ilvl="1" w:tplc="45D8E61C">
      <w:numFmt w:val="bullet"/>
      <w:lvlText w:val="●"/>
      <w:lvlJc w:val="left"/>
      <w:pPr>
        <w:ind w:left="1545" w:hanging="360"/>
      </w:pPr>
      <w:rPr>
        <w:rFonts w:ascii="Arial MT" w:eastAsia="Arial MT" w:hAnsi="Arial MT" w:cs="Arial MT" w:hint="default"/>
        <w:w w:val="60"/>
        <w:sz w:val="24"/>
        <w:szCs w:val="24"/>
        <w:lang w:val="ms" w:eastAsia="en-US" w:bidi="ar-SA"/>
      </w:rPr>
    </w:lvl>
    <w:lvl w:ilvl="2" w:tplc="41A48126">
      <w:numFmt w:val="bullet"/>
      <w:lvlText w:val="•"/>
      <w:lvlJc w:val="left"/>
      <w:pPr>
        <w:ind w:left="2371" w:hanging="360"/>
      </w:pPr>
      <w:rPr>
        <w:rFonts w:hint="default"/>
        <w:lang w:val="ms" w:eastAsia="en-US" w:bidi="ar-SA"/>
      </w:rPr>
    </w:lvl>
    <w:lvl w:ilvl="3" w:tplc="2BC48ABE">
      <w:numFmt w:val="bullet"/>
      <w:lvlText w:val="•"/>
      <w:lvlJc w:val="left"/>
      <w:pPr>
        <w:ind w:left="3202" w:hanging="360"/>
      </w:pPr>
      <w:rPr>
        <w:rFonts w:hint="default"/>
        <w:lang w:val="ms" w:eastAsia="en-US" w:bidi="ar-SA"/>
      </w:rPr>
    </w:lvl>
    <w:lvl w:ilvl="4" w:tplc="37D8E704">
      <w:numFmt w:val="bullet"/>
      <w:lvlText w:val="•"/>
      <w:lvlJc w:val="left"/>
      <w:pPr>
        <w:ind w:left="4033" w:hanging="360"/>
      </w:pPr>
      <w:rPr>
        <w:rFonts w:hint="default"/>
        <w:lang w:val="ms" w:eastAsia="en-US" w:bidi="ar-SA"/>
      </w:rPr>
    </w:lvl>
    <w:lvl w:ilvl="5" w:tplc="11927162">
      <w:numFmt w:val="bullet"/>
      <w:lvlText w:val="•"/>
      <w:lvlJc w:val="left"/>
      <w:pPr>
        <w:ind w:left="4864" w:hanging="360"/>
      </w:pPr>
      <w:rPr>
        <w:rFonts w:hint="default"/>
        <w:lang w:val="ms" w:eastAsia="en-US" w:bidi="ar-SA"/>
      </w:rPr>
    </w:lvl>
    <w:lvl w:ilvl="6" w:tplc="45E03898">
      <w:numFmt w:val="bullet"/>
      <w:lvlText w:val="•"/>
      <w:lvlJc w:val="left"/>
      <w:pPr>
        <w:ind w:left="5695" w:hanging="360"/>
      </w:pPr>
      <w:rPr>
        <w:rFonts w:hint="default"/>
        <w:lang w:val="ms" w:eastAsia="en-US" w:bidi="ar-SA"/>
      </w:rPr>
    </w:lvl>
    <w:lvl w:ilvl="7" w:tplc="98CAE73C">
      <w:numFmt w:val="bullet"/>
      <w:lvlText w:val="•"/>
      <w:lvlJc w:val="left"/>
      <w:pPr>
        <w:ind w:left="6526" w:hanging="360"/>
      </w:pPr>
      <w:rPr>
        <w:rFonts w:hint="default"/>
        <w:lang w:val="ms" w:eastAsia="en-US" w:bidi="ar-SA"/>
      </w:rPr>
    </w:lvl>
    <w:lvl w:ilvl="8" w:tplc="AEF81328">
      <w:numFmt w:val="bullet"/>
      <w:lvlText w:val="•"/>
      <w:lvlJc w:val="left"/>
      <w:pPr>
        <w:ind w:left="7357" w:hanging="360"/>
      </w:pPr>
      <w:rPr>
        <w:rFonts w:hint="default"/>
        <w:lang w:val="ms" w:eastAsia="en-US" w:bidi="ar-SA"/>
      </w:rPr>
    </w:lvl>
  </w:abstractNum>
  <w:abstractNum w:abstractNumId="5" w15:restartNumberingAfterBreak="0">
    <w:nsid w:val="4332282A"/>
    <w:multiLevelType w:val="multilevel"/>
    <w:tmpl w:val="2DE291E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7F27FE"/>
    <w:multiLevelType w:val="multilevel"/>
    <w:tmpl w:val="3990D62E"/>
    <w:lvl w:ilvl="0">
      <w:start w:val="1"/>
      <w:numFmt w:val="decimal"/>
      <w:lvlText w:val="%1"/>
      <w:lvlJc w:val="left"/>
      <w:pPr>
        <w:ind w:left="975" w:hanging="420"/>
      </w:pPr>
      <w:rPr>
        <w:rFonts w:hint="default"/>
        <w:lang w:val="ms" w:eastAsia="en-US" w:bidi="ar-SA"/>
      </w:rPr>
    </w:lvl>
    <w:lvl w:ilvl="1">
      <w:start w:val="1"/>
      <w:numFmt w:val="decimal"/>
      <w:lvlText w:val="%1.%2"/>
      <w:lvlJc w:val="left"/>
      <w:pPr>
        <w:ind w:left="420" w:hanging="420"/>
      </w:pPr>
      <w:rPr>
        <w:rFonts w:ascii="Times New Roman" w:eastAsia="Times New Roman" w:hAnsi="Times New Roman" w:cs="Times New Roman" w:hint="default"/>
        <w:b w:val="0"/>
        <w:bCs/>
        <w:spacing w:val="-1"/>
        <w:w w:val="100"/>
        <w:sz w:val="24"/>
        <w:szCs w:val="24"/>
        <w:lang w:val="ms" w:eastAsia="en-US" w:bidi="ar-SA"/>
      </w:rPr>
    </w:lvl>
    <w:lvl w:ilvl="2">
      <w:start w:val="1"/>
      <w:numFmt w:val="decimal"/>
      <w:lvlText w:val="%3)"/>
      <w:lvlJc w:val="left"/>
      <w:pPr>
        <w:ind w:left="1545" w:hanging="435"/>
      </w:pPr>
      <w:rPr>
        <w:rFonts w:ascii="Times New Roman" w:eastAsia="Times New Roman" w:hAnsi="Times New Roman" w:cs="Times New Roman" w:hint="default"/>
        <w:w w:val="100"/>
        <w:sz w:val="24"/>
        <w:szCs w:val="24"/>
        <w:lang w:val="ms" w:eastAsia="en-US" w:bidi="ar-SA"/>
      </w:rPr>
    </w:lvl>
    <w:lvl w:ilvl="3">
      <w:numFmt w:val="bullet"/>
      <w:lvlText w:val="•"/>
      <w:lvlJc w:val="left"/>
      <w:pPr>
        <w:ind w:left="3202" w:hanging="435"/>
      </w:pPr>
      <w:rPr>
        <w:rFonts w:hint="default"/>
        <w:lang w:val="ms" w:eastAsia="en-US" w:bidi="ar-SA"/>
      </w:rPr>
    </w:lvl>
    <w:lvl w:ilvl="4">
      <w:numFmt w:val="bullet"/>
      <w:lvlText w:val="•"/>
      <w:lvlJc w:val="left"/>
      <w:pPr>
        <w:ind w:left="4033" w:hanging="435"/>
      </w:pPr>
      <w:rPr>
        <w:rFonts w:hint="default"/>
        <w:lang w:val="ms" w:eastAsia="en-US" w:bidi="ar-SA"/>
      </w:rPr>
    </w:lvl>
    <w:lvl w:ilvl="5">
      <w:numFmt w:val="bullet"/>
      <w:lvlText w:val="•"/>
      <w:lvlJc w:val="left"/>
      <w:pPr>
        <w:ind w:left="4864" w:hanging="435"/>
      </w:pPr>
      <w:rPr>
        <w:rFonts w:hint="default"/>
        <w:lang w:val="ms" w:eastAsia="en-US" w:bidi="ar-SA"/>
      </w:rPr>
    </w:lvl>
    <w:lvl w:ilvl="6">
      <w:numFmt w:val="bullet"/>
      <w:lvlText w:val="•"/>
      <w:lvlJc w:val="left"/>
      <w:pPr>
        <w:ind w:left="5695" w:hanging="435"/>
      </w:pPr>
      <w:rPr>
        <w:rFonts w:hint="default"/>
        <w:lang w:val="ms" w:eastAsia="en-US" w:bidi="ar-SA"/>
      </w:rPr>
    </w:lvl>
    <w:lvl w:ilvl="7">
      <w:numFmt w:val="bullet"/>
      <w:lvlText w:val="•"/>
      <w:lvlJc w:val="left"/>
      <w:pPr>
        <w:ind w:left="6526" w:hanging="435"/>
      </w:pPr>
      <w:rPr>
        <w:rFonts w:hint="default"/>
        <w:lang w:val="ms" w:eastAsia="en-US" w:bidi="ar-SA"/>
      </w:rPr>
    </w:lvl>
    <w:lvl w:ilvl="8">
      <w:numFmt w:val="bullet"/>
      <w:lvlText w:val="•"/>
      <w:lvlJc w:val="left"/>
      <w:pPr>
        <w:ind w:left="7357" w:hanging="435"/>
      </w:pPr>
      <w:rPr>
        <w:rFonts w:hint="default"/>
        <w:lang w:val="ms" w:eastAsia="en-US" w:bidi="ar-SA"/>
      </w:rPr>
    </w:lvl>
  </w:abstractNum>
  <w:abstractNum w:abstractNumId="7" w15:restartNumberingAfterBreak="0">
    <w:nsid w:val="513820C7"/>
    <w:multiLevelType w:val="hybridMultilevel"/>
    <w:tmpl w:val="4F4C962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52194CFB"/>
    <w:multiLevelType w:val="hybridMultilevel"/>
    <w:tmpl w:val="ED2C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F108F"/>
    <w:multiLevelType w:val="hybridMultilevel"/>
    <w:tmpl w:val="FFFFFFFF"/>
    <w:lvl w:ilvl="0" w:tplc="FFFC29AC">
      <w:start w:val="1"/>
      <w:numFmt w:val="decimal"/>
      <w:lvlText w:val="%1."/>
      <w:lvlJc w:val="left"/>
      <w:pPr>
        <w:ind w:left="1275" w:hanging="360"/>
      </w:pPr>
      <w:rPr>
        <w:rFonts w:ascii="Times New Roman" w:eastAsia="Times New Roman" w:hAnsi="Times New Roman" w:cs="Times New Roman" w:hint="default"/>
        <w:w w:val="100"/>
        <w:sz w:val="24"/>
        <w:szCs w:val="24"/>
        <w:lang w:val="ms" w:eastAsia="en-US" w:bidi="ar-SA"/>
      </w:rPr>
    </w:lvl>
    <w:lvl w:ilvl="1" w:tplc="1F5C4E8C">
      <w:numFmt w:val="bullet"/>
      <w:lvlText w:val="•"/>
      <w:lvlJc w:val="left"/>
      <w:pPr>
        <w:ind w:left="2054" w:hanging="360"/>
      </w:pPr>
      <w:rPr>
        <w:rFonts w:hint="default"/>
        <w:lang w:val="ms" w:eastAsia="en-US" w:bidi="ar-SA"/>
      </w:rPr>
    </w:lvl>
    <w:lvl w:ilvl="2" w:tplc="CBCCF144">
      <w:numFmt w:val="bullet"/>
      <w:lvlText w:val="•"/>
      <w:lvlJc w:val="left"/>
      <w:pPr>
        <w:ind w:left="2828" w:hanging="360"/>
      </w:pPr>
      <w:rPr>
        <w:rFonts w:hint="default"/>
        <w:lang w:val="ms" w:eastAsia="en-US" w:bidi="ar-SA"/>
      </w:rPr>
    </w:lvl>
    <w:lvl w:ilvl="3" w:tplc="5258547C">
      <w:numFmt w:val="bullet"/>
      <w:lvlText w:val="•"/>
      <w:lvlJc w:val="left"/>
      <w:pPr>
        <w:ind w:left="3602" w:hanging="360"/>
      </w:pPr>
      <w:rPr>
        <w:rFonts w:hint="default"/>
        <w:lang w:val="ms" w:eastAsia="en-US" w:bidi="ar-SA"/>
      </w:rPr>
    </w:lvl>
    <w:lvl w:ilvl="4" w:tplc="9DC05010">
      <w:numFmt w:val="bullet"/>
      <w:lvlText w:val="•"/>
      <w:lvlJc w:val="left"/>
      <w:pPr>
        <w:ind w:left="4376" w:hanging="360"/>
      </w:pPr>
      <w:rPr>
        <w:rFonts w:hint="default"/>
        <w:lang w:val="ms" w:eastAsia="en-US" w:bidi="ar-SA"/>
      </w:rPr>
    </w:lvl>
    <w:lvl w:ilvl="5" w:tplc="102E33B8">
      <w:numFmt w:val="bullet"/>
      <w:lvlText w:val="•"/>
      <w:lvlJc w:val="left"/>
      <w:pPr>
        <w:ind w:left="5150" w:hanging="360"/>
      </w:pPr>
      <w:rPr>
        <w:rFonts w:hint="default"/>
        <w:lang w:val="ms" w:eastAsia="en-US" w:bidi="ar-SA"/>
      </w:rPr>
    </w:lvl>
    <w:lvl w:ilvl="6" w:tplc="96D05510">
      <w:numFmt w:val="bullet"/>
      <w:lvlText w:val="•"/>
      <w:lvlJc w:val="left"/>
      <w:pPr>
        <w:ind w:left="5924" w:hanging="360"/>
      </w:pPr>
      <w:rPr>
        <w:rFonts w:hint="default"/>
        <w:lang w:val="ms" w:eastAsia="en-US" w:bidi="ar-SA"/>
      </w:rPr>
    </w:lvl>
    <w:lvl w:ilvl="7" w:tplc="AA6ED858">
      <w:numFmt w:val="bullet"/>
      <w:lvlText w:val="•"/>
      <w:lvlJc w:val="left"/>
      <w:pPr>
        <w:ind w:left="6698" w:hanging="360"/>
      </w:pPr>
      <w:rPr>
        <w:rFonts w:hint="default"/>
        <w:lang w:val="ms" w:eastAsia="en-US" w:bidi="ar-SA"/>
      </w:rPr>
    </w:lvl>
    <w:lvl w:ilvl="8" w:tplc="578632DC">
      <w:numFmt w:val="bullet"/>
      <w:lvlText w:val="•"/>
      <w:lvlJc w:val="left"/>
      <w:pPr>
        <w:ind w:left="7472" w:hanging="360"/>
      </w:pPr>
      <w:rPr>
        <w:rFonts w:hint="default"/>
        <w:lang w:val="ms" w:eastAsia="en-US" w:bidi="ar-SA"/>
      </w:rPr>
    </w:lvl>
  </w:abstractNum>
  <w:abstractNum w:abstractNumId="10" w15:restartNumberingAfterBreak="0">
    <w:nsid w:val="59920E03"/>
    <w:multiLevelType w:val="multilevel"/>
    <w:tmpl w:val="81669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064496"/>
    <w:multiLevelType w:val="hybridMultilevel"/>
    <w:tmpl w:val="30C43D0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6E725F99"/>
    <w:multiLevelType w:val="multilevel"/>
    <w:tmpl w:val="9274104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72E043D1"/>
    <w:multiLevelType w:val="multilevel"/>
    <w:tmpl w:val="8AE4AF6E"/>
    <w:lvl w:ilvl="0">
      <w:start w:val="2"/>
      <w:numFmt w:val="decimal"/>
      <w:lvlText w:val="%1"/>
      <w:lvlJc w:val="left"/>
      <w:pPr>
        <w:ind w:left="1110" w:hanging="555"/>
      </w:pPr>
      <w:rPr>
        <w:rFonts w:hint="default"/>
        <w:lang w:val="ms" w:eastAsia="en-US" w:bidi="ar-SA"/>
      </w:rPr>
    </w:lvl>
    <w:lvl w:ilvl="1">
      <w:start w:val="1"/>
      <w:numFmt w:val="decimal"/>
      <w:lvlText w:val="%1.%2"/>
      <w:lvlJc w:val="left"/>
      <w:pPr>
        <w:ind w:left="981" w:hanging="555"/>
      </w:pPr>
      <w:rPr>
        <w:rFonts w:ascii="Times New Roman" w:eastAsia="Times New Roman" w:hAnsi="Times New Roman" w:cs="Times New Roman" w:hint="default"/>
        <w:b w:val="0"/>
        <w:bCs/>
        <w:spacing w:val="-1"/>
        <w:w w:val="100"/>
        <w:sz w:val="24"/>
        <w:szCs w:val="24"/>
        <w:lang w:val="ms" w:eastAsia="en-US" w:bidi="ar-SA"/>
      </w:rPr>
    </w:lvl>
    <w:lvl w:ilvl="2">
      <w:start w:val="1"/>
      <w:numFmt w:val="decimal"/>
      <w:lvlText w:val="%1.%2.%3"/>
      <w:lvlJc w:val="left"/>
      <w:pPr>
        <w:ind w:left="1260" w:hanging="705"/>
      </w:pPr>
      <w:rPr>
        <w:rFonts w:ascii="Times New Roman" w:eastAsia="Times New Roman" w:hAnsi="Times New Roman" w:cs="Times New Roman" w:hint="default"/>
        <w:b w:val="0"/>
        <w:bCs/>
        <w:spacing w:val="-1"/>
        <w:w w:val="100"/>
        <w:sz w:val="24"/>
        <w:szCs w:val="24"/>
        <w:lang w:val="ms" w:eastAsia="en-US" w:bidi="ar-SA"/>
      </w:rPr>
    </w:lvl>
    <w:lvl w:ilvl="3">
      <w:start w:val="1"/>
      <w:numFmt w:val="decimal"/>
      <w:lvlText w:val="%4."/>
      <w:lvlJc w:val="left"/>
      <w:pPr>
        <w:ind w:left="1395" w:hanging="285"/>
      </w:pPr>
      <w:rPr>
        <w:rFonts w:ascii="Times New Roman" w:eastAsia="Times New Roman" w:hAnsi="Times New Roman" w:cs="Times New Roman" w:hint="default"/>
        <w:b w:val="0"/>
        <w:bCs w:val="0"/>
        <w:w w:val="100"/>
        <w:sz w:val="24"/>
        <w:szCs w:val="24"/>
        <w:lang w:val="ms" w:eastAsia="en-US" w:bidi="ar-SA"/>
      </w:rPr>
    </w:lvl>
    <w:lvl w:ilvl="4">
      <w:numFmt w:val="bullet"/>
      <w:lvlText w:val="•"/>
      <w:lvlJc w:val="left"/>
      <w:pPr>
        <w:ind w:left="3305" w:hanging="285"/>
      </w:pPr>
      <w:rPr>
        <w:rFonts w:hint="default"/>
        <w:lang w:val="ms" w:eastAsia="en-US" w:bidi="ar-SA"/>
      </w:rPr>
    </w:lvl>
    <w:lvl w:ilvl="5">
      <w:numFmt w:val="bullet"/>
      <w:lvlText w:val="•"/>
      <w:lvlJc w:val="left"/>
      <w:pPr>
        <w:ind w:left="4257" w:hanging="285"/>
      </w:pPr>
      <w:rPr>
        <w:rFonts w:hint="default"/>
        <w:lang w:val="ms" w:eastAsia="en-US" w:bidi="ar-SA"/>
      </w:rPr>
    </w:lvl>
    <w:lvl w:ilvl="6">
      <w:numFmt w:val="bullet"/>
      <w:lvlText w:val="•"/>
      <w:lvlJc w:val="left"/>
      <w:pPr>
        <w:ind w:left="5210" w:hanging="285"/>
      </w:pPr>
      <w:rPr>
        <w:rFonts w:hint="default"/>
        <w:lang w:val="ms" w:eastAsia="en-US" w:bidi="ar-SA"/>
      </w:rPr>
    </w:lvl>
    <w:lvl w:ilvl="7">
      <w:numFmt w:val="bullet"/>
      <w:lvlText w:val="•"/>
      <w:lvlJc w:val="left"/>
      <w:pPr>
        <w:ind w:left="6162" w:hanging="285"/>
      </w:pPr>
      <w:rPr>
        <w:rFonts w:hint="default"/>
        <w:lang w:val="ms" w:eastAsia="en-US" w:bidi="ar-SA"/>
      </w:rPr>
    </w:lvl>
    <w:lvl w:ilvl="8">
      <w:numFmt w:val="bullet"/>
      <w:lvlText w:val="•"/>
      <w:lvlJc w:val="left"/>
      <w:pPr>
        <w:ind w:left="7115" w:hanging="285"/>
      </w:pPr>
      <w:rPr>
        <w:rFonts w:hint="default"/>
        <w:lang w:val="ms" w:eastAsia="en-US" w:bidi="ar-SA"/>
      </w:rPr>
    </w:lvl>
  </w:abstractNum>
  <w:abstractNum w:abstractNumId="14" w15:restartNumberingAfterBreak="0">
    <w:nsid w:val="7AE57258"/>
    <w:multiLevelType w:val="hybridMultilevel"/>
    <w:tmpl w:val="0DE460C2"/>
    <w:lvl w:ilvl="0" w:tplc="F102735C">
      <w:start w:val="1"/>
      <w:numFmt w:val="lowerLetter"/>
      <w:lvlText w:val="%1."/>
      <w:lvlJc w:val="left"/>
      <w:pPr>
        <w:ind w:left="1920" w:hanging="360"/>
      </w:pPr>
      <w:rPr>
        <w:rFonts w:hint="default"/>
      </w:rPr>
    </w:lvl>
    <w:lvl w:ilvl="1" w:tplc="6038B306">
      <w:start w:val="1"/>
      <w:numFmt w:val="decimal"/>
      <w:lvlText w:val="%2."/>
      <w:lvlJc w:val="left"/>
      <w:pPr>
        <w:ind w:left="2640" w:hanging="360"/>
      </w:pPr>
      <w:rPr>
        <w:rFonts w:hint="default"/>
      </w:r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3"/>
  </w:num>
  <w:num w:numId="2">
    <w:abstractNumId w:val="6"/>
  </w:num>
  <w:num w:numId="3">
    <w:abstractNumId w:val="9"/>
  </w:num>
  <w:num w:numId="4">
    <w:abstractNumId w:val="12"/>
  </w:num>
  <w:num w:numId="5">
    <w:abstractNumId w:val="5"/>
  </w:num>
  <w:num w:numId="6">
    <w:abstractNumId w:val="0"/>
  </w:num>
  <w:num w:numId="7">
    <w:abstractNumId w:val="3"/>
  </w:num>
  <w:num w:numId="8">
    <w:abstractNumId w:val="14"/>
  </w:num>
  <w:num w:numId="9">
    <w:abstractNumId w:val="10"/>
  </w:num>
  <w:num w:numId="10">
    <w:abstractNumId w:val="4"/>
  </w:num>
  <w:num w:numId="11">
    <w:abstractNumId w:val="11"/>
  </w:num>
  <w:num w:numId="12">
    <w:abstractNumId w:val="7"/>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LA7mg2pfAkz/jv1yNKBY87IdGldVgZhl1mafuDx0IbyvQswww98QYn5zYAPKeQrs6mIkwLTsRoFeau4oOnvaHg==" w:salt="eMJaGx2syesIXwjgoL+4w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10"/>
    <w:rsid w:val="00091CD0"/>
    <w:rsid w:val="00135A92"/>
    <w:rsid w:val="00295910"/>
    <w:rsid w:val="002F2C21"/>
    <w:rsid w:val="00310421"/>
    <w:rsid w:val="0050526D"/>
    <w:rsid w:val="00752FDC"/>
    <w:rsid w:val="009A3BF8"/>
    <w:rsid w:val="00A2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10"/>
    <w:pPr>
      <w:widowControl w:val="0"/>
      <w:autoSpaceDE w:val="0"/>
      <w:autoSpaceDN w:val="0"/>
      <w:spacing w:after="0" w:line="240" w:lineRule="auto"/>
    </w:pPr>
    <w:rPr>
      <w:rFonts w:ascii="Times New Roman" w:eastAsia="Times New Roman" w:hAnsi="Times New Roman" w:cs="Times New Roman"/>
      <w:noProof/>
      <w:lang w:val="id-ID"/>
    </w:rPr>
  </w:style>
  <w:style w:type="paragraph" w:styleId="Heading1">
    <w:name w:val="heading 1"/>
    <w:basedOn w:val="Normal"/>
    <w:link w:val="Heading1Char"/>
    <w:uiPriority w:val="9"/>
    <w:qFormat/>
    <w:rsid w:val="00295910"/>
    <w:pPr>
      <w:spacing w:before="7"/>
      <w:ind w:left="1110" w:hanging="555"/>
      <w:jc w:val="both"/>
      <w:outlineLvl w:val="0"/>
    </w:pPr>
    <w:rPr>
      <w:b/>
      <w:bCs/>
      <w:sz w:val="28"/>
      <w:szCs w:val="28"/>
    </w:rPr>
  </w:style>
  <w:style w:type="paragraph" w:styleId="Heading2">
    <w:name w:val="heading 2"/>
    <w:basedOn w:val="Normal"/>
    <w:next w:val="Normal"/>
    <w:link w:val="Heading2Char"/>
    <w:uiPriority w:val="9"/>
    <w:semiHidden/>
    <w:unhideWhenUsed/>
    <w:qFormat/>
    <w:rsid w:val="009A3B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910"/>
    <w:rPr>
      <w:rFonts w:ascii="Times New Roman" w:eastAsia="Times New Roman" w:hAnsi="Times New Roman" w:cs="Times New Roman"/>
      <w:b/>
      <w:bCs/>
      <w:noProof/>
      <w:sz w:val="28"/>
      <w:szCs w:val="28"/>
      <w:lang w:val="id-ID"/>
    </w:rPr>
  </w:style>
  <w:style w:type="paragraph" w:styleId="BodyText">
    <w:name w:val="Body Text"/>
    <w:basedOn w:val="Normal"/>
    <w:link w:val="BodyTextChar"/>
    <w:uiPriority w:val="1"/>
    <w:qFormat/>
    <w:rsid w:val="00295910"/>
    <w:rPr>
      <w:sz w:val="24"/>
      <w:szCs w:val="24"/>
    </w:rPr>
  </w:style>
  <w:style w:type="character" w:customStyle="1" w:styleId="BodyTextChar">
    <w:name w:val="Body Text Char"/>
    <w:basedOn w:val="DefaultParagraphFont"/>
    <w:link w:val="BodyText"/>
    <w:uiPriority w:val="1"/>
    <w:rsid w:val="00295910"/>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295910"/>
    <w:pPr>
      <w:tabs>
        <w:tab w:val="center" w:pos="4680"/>
        <w:tab w:val="right" w:pos="9360"/>
      </w:tabs>
    </w:pPr>
  </w:style>
  <w:style w:type="character" w:customStyle="1" w:styleId="FooterChar">
    <w:name w:val="Footer Char"/>
    <w:basedOn w:val="DefaultParagraphFont"/>
    <w:link w:val="Footer"/>
    <w:uiPriority w:val="99"/>
    <w:rsid w:val="00295910"/>
    <w:rPr>
      <w:rFonts w:ascii="Times New Roman" w:eastAsia="Times New Roman" w:hAnsi="Times New Roman" w:cs="Times New Roman"/>
      <w:noProof/>
      <w:lang w:val="id-ID"/>
    </w:rPr>
  </w:style>
  <w:style w:type="paragraph" w:styleId="Header">
    <w:name w:val="header"/>
    <w:basedOn w:val="Normal"/>
    <w:link w:val="HeaderChar"/>
    <w:uiPriority w:val="99"/>
    <w:unhideWhenUsed/>
    <w:rsid w:val="00295910"/>
    <w:pPr>
      <w:tabs>
        <w:tab w:val="center" w:pos="4680"/>
        <w:tab w:val="right" w:pos="9360"/>
      </w:tabs>
    </w:pPr>
  </w:style>
  <w:style w:type="character" w:customStyle="1" w:styleId="HeaderChar">
    <w:name w:val="Header Char"/>
    <w:basedOn w:val="DefaultParagraphFont"/>
    <w:link w:val="Header"/>
    <w:uiPriority w:val="99"/>
    <w:rsid w:val="00295910"/>
    <w:rPr>
      <w:rFonts w:ascii="Times New Roman" w:eastAsia="Times New Roman" w:hAnsi="Times New Roman" w:cs="Times New Roman"/>
      <w:noProof/>
      <w:lang w:val="id-ID"/>
    </w:rPr>
  </w:style>
  <w:style w:type="character" w:customStyle="1" w:styleId="Heading2Char">
    <w:name w:val="Heading 2 Char"/>
    <w:basedOn w:val="DefaultParagraphFont"/>
    <w:link w:val="Heading2"/>
    <w:uiPriority w:val="9"/>
    <w:semiHidden/>
    <w:rsid w:val="009A3BF8"/>
    <w:rPr>
      <w:rFonts w:asciiTheme="majorHAnsi" w:eastAsiaTheme="majorEastAsia" w:hAnsiTheme="majorHAnsi" w:cstheme="majorBidi"/>
      <w:b/>
      <w:bCs/>
      <w:noProof/>
      <w:color w:val="4F81BD" w:themeColor="accent1"/>
      <w:sz w:val="26"/>
      <w:szCs w:val="26"/>
      <w:lang w:val="id-ID"/>
    </w:rPr>
  </w:style>
  <w:style w:type="paragraph" w:styleId="ListParagraph">
    <w:name w:val="List Paragraph"/>
    <w:basedOn w:val="Normal"/>
    <w:uiPriority w:val="1"/>
    <w:qFormat/>
    <w:rsid w:val="009A3BF8"/>
    <w:pPr>
      <w:ind w:left="1275" w:hanging="360"/>
    </w:pPr>
  </w:style>
  <w:style w:type="table" w:styleId="TableGrid">
    <w:name w:val="Table Grid"/>
    <w:basedOn w:val="TableNormal"/>
    <w:uiPriority w:val="39"/>
    <w:rsid w:val="00A23B8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EB102D-DFC8-4CEC-A82E-EAE052097C34}" type="doc">
      <dgm:prSet loTypeId="urn:microsoft.com/office/officeart/2005/8/layout/hList9" loCatId="list" qsTypeId="urn:microsoft.com/office/officeart/2005/8/quickstyle/simple1" qsCatId="simple" csTypeId="urn:microsoft.com/office/officeart/2005/8/colors/colorful1" csCatId="colorful" phldr="1"/>
      <dgm:spPr/>
      <dgm:t>
        <a:bodyPr/>
        <a:lstStyle/>
        <a:p>
          <a:endParaRPr lang="en-US"/>
        </a:p>
      </dgm:t>
    </dgm:pt>
    <dgm:pt modelId="{57F07F14-60C9-48B4-8398-BD1D36230B80}">
      <dgm:prSet phldrT="[Text]" custT="1"/>
      <dgm:spPr/>
      <dgm:t>
        <a:bodyPr/>
        <a:lstStyle/>
        <a:p>
          <a:r>
            <a:rPr lang="en-US" sz="2800">
              <a:latin typeface="Times New Roman" panose="02020603050405020304" pitchFamily="18" charset="0"/>
              <a:cs typeface="Times New Roman" panose="02020603050405020304" pitchFamily="18" charset="0"/>
            </a:rPr>
            <a:t>Guru</a:t>
          </a:r>
        </a:p>
      </dgm:t>
    </dgm:pt>
    <dgm:pt modelId="{A0D50320-2947-446F-8B15-6ED69685BBAE}" type="parTrans" cxnId="{5A034A57-80C7-4AD6-8562-F2E1ED641414}">
      <dgm:prSet/>
      <dgm:spPr/>
      <dgm:t>
        <a:bodyPr/>
        <a:lstStyle/>
        <a:p>
          <a:endParaRPr lang="en-US"/>
        </a:p>
      </dgm:t>
    </dgm:pt>
    <dgm:pt modelId="{E5558840-F39B-4073-9AB8-BBA822BC9567}" type="sibTrans" cxnId="{5A034A57-80C7-4AD6-8562-F2E1ED641414}">
      <dgm:prSet/>
      <dgm:spPr/>
      <dgm:t>
        <a:bodyPr/>
        <a:lstStyle/>
        <a:p>
          <a:endParaRPr lang="en-US"/>
        </a:p>
      </dgm:t>
    </dgm:pt>
    <dgm:pt modelId="{0E54D220-F8A6-49FA-997A-172E5B7898FE}">
      <dgm:prSet phldrT="[Text]" custT="1"/>
      <dgm:spPr/>
      <dgm:t>
        <a:bodyPr/>
        <a:lstStyle/>
        <a:p>
          <a:r>
            <a:rPr lang="en-US" sz="1200" b="0">
              <a:latin typeface="Times New Roman" panose="02020603050405020304" pitchFamily="18" charset="0"/>
              <a:cs typeface="Times New Roman" panose="02020603050405020304" pitchFamily="18" charset="0"/>
            </a:rPr>
            <a:t>Penyusunan Pertanyaan Tanya Jawab</a:t>
          </a:r>
        </a:p>
      </dgm:t>
    </dgm:pt>
    <dgm:pt modelId="{B9A848FF-1837-4493-962A-7CE3B9A513D5}" type="parTrans" cxnId="{47477005-E52C-4608-9C11-34F2CC23B31B}">
      <dgm:prSet/>
      <dgm:spPr/>
      <dgm:t>
        <a:bodyPr/>
        <a:lstStyle/>
        <a:p>
          <a:endParaRPr lang="en-US"/>
        </a:p>
      </dgm:t>
    </dgm:pt>
    <dgm:pt modelId="{6E19A47A-CA2D-44EF-B143-CAE2BA6AB14E}" type="sibTrans" cxnId="{47477005-E52C-4608-9C11-34F2CC23B31B}">
      <dgm:prSet/>
      <dgm:spPr/>
      <dgm:t>
        <a:bodyPr/>
        <a:lstStyle/>
        <a:p>
          <a:endParaRPr lang="en-US"/>
        </a:p>
      </dgm:t>
    </dgm:pt>
    <dgm:pt modelId="{A736EE05-B69B-4D8E-B4C0-D8F997FF8493}">
      <dgm:prSet phldrT="[Text]" custT="1"/>
      <dgm:spPr/>
      <dgm:t>
        <a:bodyPr/>
        <a:lstStyle/>
        <a:p>
          <a:r>
            <a:rPr lang="en-US" sz="1200">
              <a:latin typeface="Times New Roman" panose="02020603050405020304" pitchFamily="18" charset="0"/>
              <a:cs typeface="Times New Roman" panose="02020603050405020304" pitchFamily="18" charset="0"/>
            </a:rPr>
            <a:t>Refleksi dan Penyempurnaan</a:t>
          </a:r>
        </a:p>
      </dgm:t>
    </dgm:pt>
    <dgm:pt modelId="{9CFE3709-DBB4-4F6C-93A8-9445DA6F8845}" type="parTrans" cxnId="{C439C08C-6030-4A8E-AA4D-0A82ED5DCDC5}">
      <dgm:prSet/>
      <dgm:spPr/>
      <dgm:t>
        <a:bodyPr/>
        <a:lstStyle/>
        <a:p>
          <a:endParaRPr lang="en-US"/>
        </a:p>
      </dgm:t>
    </dgm:pt>
    <dgm:pt modelId="{D2B25CD4-64D1-41DA-A6A4-A807E907911E}" type="sibTrans" cxnId="{C439C08C-6030-4A8E-AA4D-0A82ED5DCDC5}">
      <dgm:prSet/>
      <dgm:spPr/>
      <dgm:t>
        <a:bodyPr/>
        <a:lstStyle/>
        <a:p>
          <a:endParaRPr lang="en-US"/>
        </a:p>
      </dgm:t>
    </dgm:pt>
    <dgm:pt modelId="{2420366D-765B-4896-BCD1-7AE325BA3BB2}">
      <dgm:prSet phldrT="[Text]"/>
      <dgm:spPr/>
      <dgm:t>
        <a:bodyPr/>
        <a:lstStyle/>
        <a:p>
          <a:r>
            <a:rPr lang="en-US"/>
            <a:t>Siswa</a:t>
          </a:r>
        </a:p>
      </dgm:t>
    </dgm:pt>
    <dgm:pt modelId="{8D47F583-EAB4-4674-B962-13C411983B7D}" type="parTrans" cxnId="{DB11205E-D814-42D4-947D-4F254DC063AF}">
      <dgm:prSet/>
      <dgm:spPr/>
      <dgm:t>
        <a:bodyPr/>
        <a:lstStyle/>
        <a:p>
          <a:endParaRPr lang="en-US"/>
        </a:p>
      </dgm:t>
    </dgm:pt>
    <dgm:pt modelId="{337503F9-458B-4C4B-82B9-EB87514EC428}" type="sibTrans" cxnId="{DB11205E-D814-42D4-947D-4F254DC063AF}">
      <dgm:prSet/>
      <dgm:spPr/>
      <dgm:t>
        <a:bodyPr/>
        <a:lstStyle/>
        <a:p>
          <a:endParaRPr lang="en-US"/>
        </a:p>
      </dgm:t>
    </dgm:pt>
    <dgm:pt modelId="{B5FB679C-E9DE-4AB6-B211-5D73E6A47C4D}">
      <dgm:prSet phldrT="[Text]" custT="1"/>
      <dgm:spPr/>
      <dgm:t>
        <a:bodyPr/>
        <a:lstStyle/>
        <a:p>
          <a:r>
            <a:rPr lang="en-US" sz="1200">
              <a:latin typeface="Times New Roman" panose="02020603050405020304" pitchFamily="18" charset="0"/>
              <a:cs typeface="Times New Roman" panose="02020603050405020304" pitchFamily="18" charset="0"/>
            </a:rPr>
            <a:t>Siswa menjadi lebih aktif dalam proses pembelajaran dengan menggunakan metode tanya jawab.</a:t>
          </a:r>
        </a:p>
      </dgm:t>
    </dgm:pt>
    <dgm:pt modelId="{002186ED-9C34-4537-A4E9-D49BE808E2A2}" type="parTrans" cxnId="{F689314E-6563-4BDD-AA99-268314A5350E}">
      <dgm:prSet/>
      <dgm:spPr/>
      <dgm:t>
        <a:bodyPr/>
        <a:lstStyle/>
        <a:p>
          <a:endParaRPr lang="en-US"/>
        </a:p>
      </dgm:t>
    </dgm:pt>
    <dgm:pt modelId="{4BEFE548-798E-4869-9F5B-C7C99F831C28}" type="sibTrans" cxnId="{F689314E-6563-4BDD-AA99-268314A5350E}">
      <dgm:prSet/>
      <dgm:spPr/>
      <dgm:t>
        <a:bodyPr/>
        <a:lstStyle/>
        <a:p>
          <a:endParaRPr lang="en-US"/>
        </a:p>
      </dgm:t>
    </dgm:pt>
    <dgm:pt modelId="{BA170245-2859-45BF-A95D-28496915E82A}">
      <dgm:prSet custT="1"/>
      <dgm:spPr/>
      <dgm:t>
        <a:bodyPr/>
        <a:lstStyle/>
        <a:p>
          <a:r>
            <a:rPr lang="en-US" sz="1200">
              <a:latin typeface="Times New Roman" panose="02020603050405020304" pitchFamily="18" charset="0"/>
              <a:cs typeface="Times New Roman" panose="02020603050405020304" pitchFamily="18" charset="0"/>
            </a:rPr>
            <a:t>Metode Tanya Jawab</a:t>
          </a:r>
        </a:p>
      </dgm:t>
    </dgm:pt>
    <dgm:pt modelId="{70EF6547-A59C-40DC-BC1D-A665F399E3B7}" type="parTrans" cxnId="{4B38867E-856D-4B7B-9991-90F498F37DD3}">
      <dgm:prSet/>
      <dgm:spPr/>
      <dgm:t>
        <a:bodyPr/>
        <a:lstStyle/>
        <a:p>
          <a:endParaRPr lang="en-US"/>
        </a:p>
      </dgm:t>
    </dgm:pt>
    <dgm:pt modelId="{9095ABD6-5B19-4B5F-9515-3330B8A26243}" type="sibTrans" cxnId="{4B38867E-856D-4B7B-9991-90F498F37DD3}">
      <dgm:prSet/>
      <dgm:spPr/>
      <dgm:t>
        <a:bodyPr/>
        <a:lstStyle/>
        <a:p>
          <a:endParaRPr lang="en-US"/>
        </a:p>
      </dgm:t>
    </dgm:pt>
    <dgm:pt modelId="{A7B85D73-3504-42E0-9003-92DB3273AF61}" type="pres">
      <dgm:prSet presAssocID="{DBEB102D-DFC8-4CEC-A82E-EAE052097C34}" presName="list" presStyleCnt="0">
        <dgm:presLayoutVars>
          <dgm:dir/>
          <dgm:animLvl val="lvl"/>
        </dgm:presLayoutVars>
      </dgm:prSet>
      <dgm:spPr/>
    </dgm:pt>
    <dgm:pt modelId="{B90CF4C8-1715-4318-AE9F-C042AF469BD0}" type="pres">
      <dgm:prSet presAssocID="{57F07F14-60C9-48B4-8398-BD1D36230B80}" presName="posSpace" presStyleCnt="0"/>
      <dgm:spPr/>
    </dgm:pt>
    <dgm:pt modelId="{F2920C79-9ABA-4C1B-9FBE-3EE71CC9E549}" type="pres">
      <dgm:prSet presAssocID="{57F07F14-60C9-48B4-8398-BD1D36230B80}" presName="vertFlow" presStyleCnt="0"/>
      <dgm:spPr/>
    </dgm:pt>
    <dgm:pt modelId="{6498388E-D797-48FC-B0E1-E8E0D4C8AA84}" type="pres">
      <dgm:prSet presAssocID="{57F07F14-60C9-48B4-8398-BD1D36230B80}" presName="topSpace" presStyleCnt="0"/>
      <dgm:spPr/>
    </dgm:pt>
    <dgm:pt modelId="{6F864700-1F23-4A34-9FC6-598E176B649A}" type="pres">
      <dgm:prSet presAssocID="{57F07F14-60C9-48B4-8398-BD1D36230B80}" presName="firstComp" presStyleCnt="0"/>
      <dgm:spPr/>
    </dgm:pt>
    <dgm:pt modelId="{3FD6D314-89DD-41DD-AFAC-040068372570}" type="pres">
      <dgm:prSet presAssocID="{57F07F14-60C9-48B4-8398-BD1D36230B80}" presName="firstChild" presStyleLbl="bgAccFollowNode1" presStyleIdx="0" presStyleCnt="4" custLinFactNeighborX="11662" custLinFactNeighborY="-1652"/>
      <dgm:spPr/>
    </dgm:pt>
    <dgm:pt modelId="{0F72B51C-A721-4FCD-B6B2-CE0C4EC98F91}" type="pres">
      <dgm:prSet presAssocID="{57F07F14-60C9-48B4-8398-BD1D36230B80}" presName="firstChildTx" presStyleLbl="bgAccFollowNode1" presStyleIdx="0" presStyleCnt="4">
        <dgm:presLayoutVars>
          <dgm:bulletEnabled val="1"/>
        </dgm:presLayoutVars>
      </dgm:prSet>
      <dgm:spPr/>
    </dgm:pt>
    <dgm:pt modelId="{7DC4B31C-44CC-47EE-8A8D-B48467EEBB0C}" type="pres">
      <dgm:prSet presAssocID="{BA170245-2859-45BF-A95D-28496915E82A}" presName="comp" presStyleCnt="0"/>
      <dgm:spPr/>
    </dgm:pt>
    <dgm:pt modelId="{FF864438-41FC-4411-86D4-03D981BE0265}" type="pres">
      <dgm:prSet presAssocID="{BA170245-2859-45BF-A95D-28496915E82A}" presName="child" presStyleLbl="bgAccFollowNode1" presStyleIdx="1" presStyleCnt="4" custScaleX="100486" custLinFactNeighborX="11834" custLinFactNeighborY="-5044"/>
      <dgm:spPr/>
    </dgm:pt>
    <dgm:pt modelId="{62695084-7054-4EE2-AC71-ABF390E28F78}" type="pres">
      <dgm:prSet presAssocID="{BA170245-2859-45BF-A95D-28496915E82A}" presName="childTx" presStyleLbl="bgAccFollowNode1" presStyleIdx="1" presStyleCnt="4">
        <dgm:presLayoutVars>
          <dgm:bulletEnabled val="1"/>
        </dgm:presLayoutVars>
      </dgm:prSet>
      <dgm:spPr/>
    </dgm:pt>
    <dgm:pt modelId="{D8B583B3-C27E-4B3D-817F-D5522C841527}" type="pres">
      <dgm:prSet presAssocID="{A736EE05-B69B-4D8E-B4C0-D8F997FF8493}" presName="comp" presStyleCnt="0"/>
      <dgm:spPr/>
    </dgm:pt>
    <dgm:pt modelId="{AAE0F9CA-2B7B-4704-B56E-B67CDF8F54D4}" type="pres">
      <dgm:prSet presAssocID="{A736EE05-B69B-4D8E-B4C0-D8F997FF8493}" presName="child" presStyleLbl="bgAccFollowNode1" presStyleIdx="2" presStyleCnt="4" custScaleX="100835" custScaleY="78037" custLinFactNeighborX="10932" custLinFactNeighborY="-8270"/>
      <dgm:spPr/>
    </dgm:pt>
    <dgm:pt modelId="{61728ECD-F898-4FD8-8098-ABA7949BDF7D}" type="pres">
      <dgm:prSet presAssocID="{A736EE05-B69B-4D8E-B4C0-D8F997FF8493}" presName="childTx" presStyleLbl="bgAccFollowNode1" presStyleIdx="2" presStyleCnt="4">
        <dgm:presLayoutVars>
          <dgm:bulletEnabled val="1"/>
        </dgm:presLayoutVars>
      </dgm:prSet>
      <dgm:spPr/>
    </dgm:pt>
    <dgm:pt modelId="{A9F5A097-62C1-447B-A60A-FBBA0138E685}" type="pres">
      <dgm:prSet presAssocID="{57F07F14-60C9-48B4-8398-BD1D36230B80}" presName="negSpace" presStyleCnt="0"/>
      <dgm:spPr/>
    </dgm:pt>
    <dgm:pt modelId="{28B14FA2-8D7E-4C14-935C-3BB34F07B6B2}" type="pres">
      <dgm:prSet presAssocID="{57F07F14-60C9-48B4-8398-BD1D36230B80}" presName="circle" presStyleLbl="node1" presStyleIdx="0" presStyleCnt="2" custLinFactNeighborX="7587" custLinFactNeighborY="-9122"/>
      <dgm:spPr/>
    </dgm:pt>
    <dgm:pt modelId="{0DA240C0-BEA2-4D2D-A55A-B444FC6BE279}" type="pres">
      <dgm:prSet presAssocID="{E5558840-F39B-4073-9AB8-BBA822BC9567}" presName="transSpace" presStyleCnt="0"/>
      <dgm:spPr/>
    </dgm:pt>
    <dgm:pt modelId="{5DBD2F53-76D8-4A68-A055-F018BA95D353}" type="pres">
      <dgm:prSet presAssocID="{2420366D-765B-4896-BCD1-7AE325BA3BB2}" presName="posSpace" presStyleCnt="0"/>
      <dgm:spPr/>
    </dgm:pt>
    <dgm:pt modelId="{6C54602E-7F91-4D84-854F-ED51206DE2DC}" type="pres">
      <dgm:prSet presAssocID="{2420366D-765B-4896-BCD1-7AE325BA3BB2}" presName="vertFlow" presStyleCnt="0"/>
      <dgm:spPr/>
    </dgm:pt>
    <dgm:pt modelId="{2BCBA8E7-DFD7-43ED-B135-D9FAA0346950}" type="pres">
      <dgm:prSet presAssocID="{2420366D-765B-4896-BCD1-7AE325BA3BB2}" presName="topSpace" presStyleCnt="0"/>
      <dgm:spPr/>
    </dgm:pt>
    <dgm:pt modelId="{15757C59-FD27-4E02-89BE-5DD3512B6082}" type="pres">
      <dgm:prSet presAssocID="{2420366D-765B-4896-BCD1-7AE325BA3BB2}" presName="firstComp" presStyleCnt="0"/>
      <dgm:spPr/>
    </dgm:pt>
    <dgm:pt modelId="{65642DD1-C806-4A2F-BE57-43BEA8A2D44F}" type="pres">
      <dgm:prSet presAssocID="{2420366D-765B-4896-BCD1-7AE325BA3BB2}" presName="firstChild" presStyleLbl="bgAccFollowNode1" presStyleIdx="3" presStyleCnt="4" custScaleX="117543" custLinFactNeighborX="-1082" custLinFactNeighborY="88511"/>
      <dgm:spPr/>
    </dgm:pt>
    <dgm:pt modelId="{DA3B9D8B-5FAE-46E9-B2AC-9116FC578483}" type="pres">
      <dgm:prSet presAssocID="{2420366D-765B-4896-BCD1-7AE325BA3BB2}" presName="firstChildTx" presStyleLbl="bgAccFollowNode1" presStyleIdx="3" presStyleCnt="4">
        <dgm:presLayoutVars>
          <dgm:bulletEnabled val="1"/>
        </dgm:presLayoutVars>
      </dgm:prSet>
      <dgm:spPr/>
    </dgm:pt>
    <dgm:pt modelId="{9581C033-7725-4ECE-939D-B904968BB710}" type="pres">
      <dgm:prSet presAssocID="{2420366D-765B-4896-BCD1-7AE325BA3BB2}" presName="negSpace" presStyleCnt="0"/>
      <dgm:spPr/>
    </dgm:pt>
    <dgm:pt modelId="{128F7F36-A1ED-485B-A573-F3E153458033}" type="pres">
      <dgm:prSet presAssocID="{2420366D-765B-4896-BCD1-7AE325BA3BB2}" presName="circle" presStyleLbl="node1" presStyleIdx="1" presStyleCnt="2" custLinFactNeighborX="-21174" custLinFactNeighborY="57930"/>
      <dgm:spPr/>
    </dgm:pt>
  </dgm:ptLst>
  <dgm:cxnLst>
    <dgm:cxn modelId="{47477005-E52C-4608-9C11-34F2CC23B31B}" srcId="{57F07F14-60C9-48B4-8398-BD1D36230B80}" destId="{0E54D220-F8A6-49FA-997A-172E5B7898FE}" srcOrd="0" destOrd="0" parTransId="{B9A848FF-1837-4493-962A-7CE3B9A513D5}" sibTransId="{6E19A47A-CA2D-44EF-B143-CAE2BA6AB14E}"/>
    <dgm:cxn modelId="{3A3D5C1E-70C7-4DC4-B6DB-11B2697C5A4C}" type="presOf" srcId="{57F07F14-60C9-48B4-8398-BD1D36230B80}" destId="{28B14FA2-8D7E-4C14-935C-3BB34F07B6B2}" srcOrd="0" destOrd="0" presId="urn:microsoft.com/office/officeart/2005/8/layout/hList9"/>
    <dgm:cxn modelId="{DB11205E-D814-42D4-947D-4F254DC063AF}" srcId="{DBEB102D-DFC8-4CEC-A82E-EAE052097C34}" destId="{2420366D-765B-4896-BCD1-7AE325BA3BB2}" srcOrd="1" destOrd="0" parTransId="{8D47F583-EAB4-4674-B962-13C411983B7D}" sibTransId="{337503F9-458B-4C4B-82B9-EB87514EC428}"/>
    <dgm:cxn modelId="{E953AA65-0E50-407D-98A9-F0FFACAB5DC7}" type="presOf" srcId="{0E54D220-F8A6-49FA-997A-172E5B7898FE}" destId="{0F72B51C-A721-4FCD-B6B2-CE0C4EC98F91}" srcOrd="1" destOrd="0" presId="urn:microsoft.com/office/officeart/2005/8/layout/hList9"/>
    <dgm:cxn modelId="{F689314E-6563-4BDD-AA99-268314A5350E}" srcId="{2420366D-765B-4896-BCD1-7AE325BA3BB2}" destId="{B5FB679C-E9DE-4AB6-B211-5D73E6A47C4D}" srcOrd="0" destOrd="0" parTransId="{002186ED-9C34-4537-A4E9-D49BE808E2A2}" sibTransId="{4BEFE548-798E-4869-9F5B-C7C99F831C28}"/>
    <dgm:cxn modelId="{F09CAB4E-4CBC-433C-894B-AA2A4016A070}" type="presOf" srcId="{BA170245-2859-45BF-A95D-28496915E82A}" destId="{62695084-7054-4EE2-AC71-ABF390E28F78}" srcOrd="1" destOrd="0" presId="urn:microsoft.com/office/officeart/2005/8/layout/hList9"/>
    <dgm:cxn modelId="{A752D173-A798-4B95-A794-DD5A5EF736C7}" type="presOf" srcId="{2420366D-765B-4896-BCD1-7AE325BA3BB2}" destId="{128F7F36-A1ED-485B-A573-F3E153458033}" srcOrd="0" destOrd="0" presId="urn:microsoft.com/office/officeart/2005/8/layout/hList9"/>
    <dgm:cxn modelId="{BFE81954-580B-4B8A-90B6-189724FE87A0}" type="presOf" srcId="{B5FB679C-E9DE-4AB6-B211-5D73E6A47C4D}" destId="{65642DD1-C806-4A2F-BE57-43BEA8A2D44F}" srcOrd="0" destOrd="0" presId="urn:microsoft.com/office/officeart/2005/8/layout/hList9"/>
    <dgm:cxn modelId="{5A034A57-80C7-4AD6-8562-F2E1ED641414}" srcId="{DBEB102D-DFC8-4CEC-A82E-EAE052097C34}" destId="{57F07F14-60C9-48B4-8398-BD1D36230B80}" srcOrd="0" destOrd="0" parTransId="{A0D50320-2947-446F-8B15-6ED69685BBAE}" sibTransId="{E5558840-F39B-4073-9AB8-BBA822BC9567}"/>
    <dgm:cxn modelId="{4B38867E-856D-4B7B-9991-90F498F37DD3}" srcId="{57F07F14-60C9-48B4-8398-BD1D36230B80}" destId="{BA170245-2859-45BF-A95D-28496915E82A}" srcOrd="1" destOrd="0" parTransId="{70EF6547-A59C-40DC-BC1D-A665F399E3B7}" sibTransId="{9095ABD6-5B19-4B5F-9515-3330B8A26243}"/>
    <dgm:cxn modelId="{C439C08C-6030-4A8E-AA4D-0A82ED5DCDC5}" srcId="{57F07F14-60C9-48B4-8398-BD1D36230B80}" destId="{A736EE05-B69B-4D8E-B4C0-D8F997FF8493}" srcOrd="2" destOrd="0" parTransId="{9CFE3709-DBB4-4F6C-93A8-9445DA6F8845}" sibTransId="{D2B25CD4-64D1-41DA-A6A4-A807E907911E}"/>
    <dgm:cxn modelId="{F86551C7-BFB3-4AD2-AC9F-B7FA051E76F0}" type="presOf" srcId="{B5FB679C-E9DE-4AB6-B211-5D73E6A47C4D}" destId="{DA3B9D8B-5FAE-46E9-B2AC-9116FC578483}" srcOrd="1" destOrd="0" presId="urn:microsoft.com/office/officeart/2005/8/layout/hList9"/>
    <dgm:cxn modelId="{4EA4C4C7-5CBA-4CC5-8BCD-138A737CFCA0}" type="presOf" srcId="{0E54D220-F8A6-49FA-997A-172E5B7898FE}" destId="{3FD6D314-89DD-41DD-AFAC-040068372570}" srcOrd="0" destOrd="0" presId="urn:microsoft.com/office/officeart/2005/8/layout/hList9"/>
    <dgm:cxn modelId="{C6C6DFC8-3231-446A-942C-76ACBF9EE056}" type="presOf" srcId="{A736EE05-B69B-4D8E-B4C0-D8F997FF8493}" destId="{61728ECD-F898-4FD8-8098-ABA7949BDF7D}" srcOrd="1" destOrd="0" presId="urn:microsoft.com/office/officeart/2005/8/layout/hList9"/>
    <dgm:cxn modelId="{76AB31DA-DD34-4ABB-8503-73AA79A8BCFA}" type="presOf" srcId="{DBEB102D-DFC8-4CEC-A82E-EAE052097C34}" destId="{A7B85D73-3504-42E0-9003-92DB3273AF61}" srcOrd="0" destOrd="0" presId="urn:microsoft.com/office/officeart/2005/8/layout/hList9"/>
    <dgm:cxn modelId="{AAF60AF0-DDD2-44B8-9F47-736E53ECC303}" type="presOf" srcId="{BA170245-2859-45BF-A95D-28496915E82A}" destId="{FF864438-41FC-4411-86D4-03D981BE0265}" srcOrd="0" destOrd="0" presId="urn:microsoft.com/office/officeart/2005/8/layout/hList9"/>
    <dgm:cxn modelId="{483604FD-4C7B-4D9A-943B-75661A6B0D43}" type="presOf" srcId="{A736EE05-B69B-4D8E-B4C0-D8F997FF8493}" destId="{AAE0F9CA-2B7B-4704-B56E-B67CDF8F54D4}" srcOrd="0" destOrd="0" presId="urn:microsoft.com/office/officeart/2005/8/layout/hList9"/>
    <dgm:cxn modelId="{45883F67-9BFA-4A2C-9B3C-89DBF9C72FC6}" type="presParOf" srcId="{A7B85D73-3504-42E0-9003-92DB3273AF61}" destId="{B90CF4C8-1715-4318-AE9F-C042AF469BD0}" srcOrd="0" destOrd="0" presId="urn:microsoft.com/office/officeart/2005/8/layout/hList9"/>
    <dgm:cxn modelId="{DD89BA64-E849-4243-BB81-324B5202EBA6}" type="presParOf" srcId="{A7B85D73-3504-42E0-9003-92DB3273AF61}" destId="{F2920C79-9ABA-4C1B-9FBE-3EE71CC9E549}" srcOrd="1" destOrd="0" presId="urn:microsoft.com/office/officeart/2005/8/layout/hList9"/>
    <dgm:cxn modelId="{3CD1F8EE-288C-4056-8F44-40F8E49C20BB}" type="presParOf" srcId="{F2920C79-9ABA-4C1B-9FBE-3EE71CC9E549}" destId="{6498388E-D797-48FC-B0E1-E8E0D4C8AA84}" srcOrd="0" destOrd="0" presId="urn:microsoft.com/office/officeart/2005/8/layout/hList9"/>
    <dgm:cxn modelId="{F6ADFC98-2D54-4C14-9045-15D8042BA75E}" type="presParOf" srcId="{F2920C79-9ABA-4C1B-9FBE-3EE71CC9E549}" destId="{6F864700-1F23-4A34-9FC6-598E176B649A}" srcOrd="1" destOrd="0" presId="urn:microsoft.com/office/officeart/2005/8/layout/hList9"/>
    <dgm:cxn modelId="{543226C0-9260-4C7F-AB0B-9A9892640480}" type="presParOf" srcId="{6F864700-1F23-4A34-9FC6-598E176B649A}" destId="{3FD6D314-89DD-41DD-AFAC-040068372570}" srcOrd="0" destOrd="0" presId="urn:microsoft.com/office/officeart/2005/8/layout/hList9"/>
    <dgm:cxn modelId="{C5C423AE-918A-4034-89AE-E06447883A24}" type="presParOf" srcId="{6F864700-1F23-4A34-9FC6-598E176B649A}" destId="{0F72B51C-A721-4FCD-B6B2-CE0C4EC98F91}" srcOrd="1" destOrd="0" presId="urn:microsoft.com/office/officeart/2005/8/layout/hList9"/>
    <dgm:cxn modelId="{E0E24F5B-2814-4F23-82A2-974B402C6A88}" type="presParOf" srcId="{F2920C79-9ABA-4C1B-9FBE-3EE71CC9E549}" destId="{7DC4B31C-44CC-47EE-8A8D-B48467EEBB0C}" srcOrd="2" destOrd="0" presId="urn:microsoft.com/office/officeart/2005/8/layout/hList9"/>
    <dgm:cxn modelId="{56D6330F-5CF5-4202-9BFA-ED34331E2AB2}" type="presParOf" srcId="{7DC4B31C-44CC-47EE-8A8D-B48467EEBB0C}" destId="{FF864438-41FC-4411-86D4-03D981BE0265}" srcOrd="0" destOrd="0" presId="urn:microsoft.com/office/officeart/2005/8/layout/hList9"/>
    <dgm:cxn modelId="{48E08336-AEF7-4687-A18D-8995017E1671}" type="presParOf" srcId="{7DC4B31C-44CC-47EE-8A8D-B48467EEBB0C}" destId="{62695084-7054-4EE2-AC71-ABF390E28F78}" srcOrd="1" destOrd="0" presId="urn:microsoft.com/office/officeart/2005/8/layout/hList9"/>
    <dgm:cxn modelId="{1A0E536B-BB78-40FE-94B8-916D30767B02}" type="presParOf" srcId="{F2920C79-9ABA-4C1B-9FBE-3EE71CC9E549}" destId="{D8B583B3-C27E-4B3D-817F-D5522C841527}" srcOrd="3" destOrd="0" presId="urn:microsoft.com/office/officeart/2005/8/layout/hList9"/>
    <dgm:cxn modelId="{EF073CE5-F6F9-4448-9D44-C74E8ED00E50}" type="presParOf" srcId="{D8B583B3-C27E-4B3D-817F-D5522C841527}" destId="{AAE0F9CA-2B7B-4704-B56E-B67CDF8F54D4}" srcOrd="0" destOrd="0" presId="urn:microsoft.com/office/officeart/2005/8/layout/hList9"/>
    <dgm:cxn modelId="{380AD693-C651-4E2F-95C7-F1402EC213AA}" type="presParOf" srcId="{D8B583B3-C27E-4B3D-817F-D5522C841527}" destId="{61728ECD-F898-4FD8-8098-ABA7949BDF7D}" srcOrd="1" destOrd="0" presId="urn:microsoft.com/office/officeart/2005/8/layout/hList9"/>
    <dgm:cxn modelId="{3267760C-B8F1-4E00-B4F2-7DD9904847B3}" type="presParOf" srcId="{A7B85D73-3504-42E0-9003-92DB3273AF61}" destId="{A9F5A097-62C1-447B-A60A-FBBA0138E685}" srcOrd="2" destOrd="0" presId="urn:microsoft.com/office/officeart/2005/8/layout/hList9"/>
    <dgm:cxn modelId="{FF70F7A6-8968-4C12-A383-390E593D0D77}" type="presParOf" srcId="{A7B85D73-3504-42E0-9003-92DB3273AF61}" destId="{28B14FA2-8D7E-4C14-935C-3BB34F07B6B2}" srcOrd="3" destOrd="0" presId="urn:microsoft.com/office/officeart/2005/8/layout/hList9"/>
    <dgm:cxn modelId="{C7505420-5A42-41C2-AA92-AFC6CE27971F}" type="presParOf" srcId="{A7B85D73-3504-42E0-9003-92DB3273AF61}" destId="{0DA240C0-BEA2-4D2D-A55A-B444FC6BE279}" srcOrd="4" destOrd="0" presId="urn:microsoft.com/office/officeart/2005/8/layout/hList9"/>
    <dgm:cxn modelId="{C7D67818-F98E-456A-8D5B-88E8FC8B6984}" type="presParOf" srcId="{A7B85D73-3504-42E0-9003-92DB3273AF61}" destId="{5DBD2F53-76D8-4A68-A055-F018BA95D353}" srcOrd="5" destOrd="0" presId="urn:microsoft.com/office/officeart/2005/8/layout/hList9"/>
    <dgm:cxn modelId="{2BEC3E51-02A3-4562-9612-940A192BDCA8}" type="presParOf" srcId="{A7B85D73-3504-42E0-9003-92DB3273AF61}" destId="{6C54602E-7F91-4D84-854F-ED51206DE2DC}" srcOrd="6" destOrd="0" presId="urn:microsoft.com/office/officeart/2005/8/layout/hList9"/>
    <dgm:cxn modelId="{AB08D8D9-9D1B-4817-8BCE-738F67A1BE63}" type="presParOf" srcId="{6C54602E-7F91-4D84-854F-ED51206DE2DC}" destId="{2BCBA8E7-DFD7-43ED-B135-D9FAA0346950}" srcOrd="0" destOrd="0" presId="urn:microsoft.com/office/officeart/2005/8/layout/hList9"/>
    <dgm:cxn modelId="{52DB5D2B-8C38-40E5-AB28-ABD2AA72A766}" type="presParOf" srcId="{6C54602E-7F91-4D84-854F-ED51206DE2DC}" destId="{15757C59-FD27-4E02-89BE-5DD3512B6082}" srcOrd="1" destOrd="0" presId="urn:microsoft.com/office/officeart/2005/8/layout/hList9"/>
    <dgm:cxn modelId="{8DC58404-A897-4A76-968D-9DA492EDAAEB}" type="presParOf" srcId="{15757C59-FD27-4E02-89BE-5DD3512B6082}" destId="{65642DD1-C806-4A2F-BE57-43BEA8A2D44F}" srcOrd="0" destOrd="0" presId="urn:microsoft.com/office/officeart/2005/8/layout/hList9"/>
    <dgm:cxn modelId="{24826218-2DD9-48C1-AB81-0995E59B3C35}" type="presParOf" srcId="{15757C59-FD27-4E02-89BE-5DD3512B6082}" destId="{DA3B9D8B-5FAE-46E9-B2AC-9116FC578483}" srcOrd="1" destOrd="0" presId="urn:microsoft.com/office/officeart/2005/8/layout/hList9"/>
    <dgm:cxn modelId="{0BC6B4A4-27A5-4486-8789-69EC28ADF07F}" type="presParOf" srcId="{A7B85D73-3504-42E0-9003-92DB3273AF61}" destId="{9581C033-7725-4ECE-939D-B904968BB710}" srcOrd="7" destOrd="0" presId="urn:microsoft.com/office/officeart/2005/8/layout/hList9"/>
    <dgm:cxn modelId="{4E319F21-7A6F-4BAF-97A4-8C81AA2C2B6F}" type="presParOf" srcId="{A7B85D73-3504-42E0-9003-92DB3273AF61}" destId="{128F7F36-A1ED-485B-A573-F3E153458033}" srcOrd="8" destOrd="0" presId="urn:microsoft.com/office/officeart/2005/8/layout/hList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D6D314-89DD-41DD-AFAC-040068372570}">
      <dsp:nvSpPr>
        <dsp:cNvPr id="0" name=""/>
        <dsp:cNvSpPr/>
      </dsp:nvSpPr>
      <dsp:spPr>
        <a:xfrm>
          <a:off x="1017798" y="408141"/>
          <a:ext cx="1601877" cy="1059604"/>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Penyusunan Pertanyaan Tanya Jawab</a:t>
          </a:r>
        </a:p>
      </dsp:txBody>
      <dsp:txXfrm>
        <a:off x="1274098" y="408141"/>
        <a:ext cx="1345576" cy="1059604"/>
      </dsp:txXfrm>
    </dsp:sp>
    <dsp:sp modelId="{FF864438-41FC-4411-86D4-03D981BE0265}">
      <dsp:nvSpPr>
        <dsp:cNvPr id="0" name=""/>
        <dsp:cNvSpPr/>
      </dsp:nvSpPr>
      <dsp:spPr>
        <a:xfrm>
          <a:off x="1016660" y="1431804"/>
          <a:ext cx="1609662" cy="1059604"/>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Metode Tanya Jawab</a:t>
          </a:r>
        </a:p>
      </dsp:txBody>
      <dsp:txXfrm>
        <a:off x="1274206" y="1431804"/>
        <a:ext cx="1352116" cy="1059604"/>
      </dsp:txXfrm>
    </dsp:sp>
    <dsp:sp modelId="{AAE0F9CA-2B7B-4704-B56E-B67CDF8F54D4}">
      <dsp:nvSpPr>
        <dsp:cNvPr id="0" name=""/>
        <dsp:cNvSpPr/>
      </dsp:nvSpPr>
      <dsp:spPr>
        <a:xfrm>
          <a:off x="999416" y="2457225"/>
          <a:ext cx="1615252" cy="826883"/>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Refleksi dan Penyempurnaan</a:t>
          </a:r>
        </a:p>
      </dsp:txBody>
      <dsp:txXfrm>
        <a:off x="1257856" y="2457225"/>
        <a:ext cx="1356812" cy="826883"/>
      </dsp:txXfrm>
    </dsp:sp>
    <dsp:sp modelId="{28B14FA2-8D7E-4C14-935C-3BB34F07B6B2}">
      <dsp:nvSpPr>
        <dsp:cNvPr id="0" name=""/>
        <dsp:cNvSpPr/>
      </dsp:nvSpPr>
      <dsp:spPr>
        <a:xfrm>
          <a:off x="124207" y="0"/>
          <a:ext cx="1059074" cy="105907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244600">
            <a:lnSpc>
              <a:spcPct val="90000"/>
            </a:lnSpc>
            <a:spcBef>
              <a:spcPct val="0"/>
            </a:spcBef>
            <a:spcAft>
              <a:spcPct val="35000"/>
            </a:spcAft>
            <a:buNone/>
          </a:pPr>
          <a:r>
            <a:rPr lang="en-US" sz="2800" kern="1200">
              <a:latin typeface="Times New Roman" panose="02020603050405020304" pitchFamily="18" charset="0"/>
              <a:cs typeface="Times New Roman" panose="02020603050405020304" pitchFamily="18" charset="0"/>
            </a:rPr>
            <a:t>Guru</a:t>
          </a:r>
        </a:p>
      </dsp:txBody>
      <dsp:txXfrm>
        <a:off x="279305" y="155098"/>
        <a:ext cx="748878" cy="748878"/>
      </dsp:txXfrm>
    </dsp:sp>
    <dsp:sp modelId="{65642DD1-C806-4A2F-BE57-43BEA8A2D44F}">
      <dsp:nvSpPr>
        <dsp:cNvPr id="0" name=""/>
        <dsp:cNvSpPr/>
      </dsp:nvSpPr>
      <dsp:spPr>
        <a:xfrm>
          <a:off x="3478422" y="1363512"/>
          <a:ext cx="2194883" cy="1059604"/>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Siswa menjadi lebih aktif dalam proses pembelajaran dengan menggunakan metode tanya jawab.</a:t>
          </a:r>
        </a:p>
      </dsp:txBody>
      <dsp:txXfrm>
        <a:off x="3829604" y="1363512"/>
        <a:ext cx="1843702" cy="1059604"/>
      </dsp:txXfrm>
    </dsp:sp>
    <dsp:sp modelId="{128F7F36-A1ED-485B-A573-F3E153458033}">
      <dsp:nvSpPr>
        <dsp:cNvPr id="0" name=""/>
        <dsp:cNvSpPr/>
      </dsp:nvSpPr>
      <dsp:spPr>
        <a:xfrm>
          <a:off x="2741866" y="615538"/>
          <a:ext cx="1059074" cy="105907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r>
            <a:rPr lang="en-US" sz="2600" kern="1200"/>
            <a:t>Siswa</a:t>
          </a:r>
        </a:p>
      </dsp:txBody>
      <dsp:txXfrm>
        <a:off x="2896964" y="770636"/>
        <a:ext cx="748878" cy="748878"/>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2025-07-11T07:49:00Z</dcterms:created>
  <dcterms:modified xsi:type="dcterms:W3CDTF">2025-07-11T07:49:00Z</dcterms:modified>
</cp:coreProperties>
</file>