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3"/>
      </w:pPr>
    </w:p>
    <w:p>
      <w:pPr>
        <w:spacing w:before="0"/>
        <w:ind w:left="2155" w:right="1727" w:firstLine="0"/>
        <w:jc w:val="center"/>
        <w:rPr>
          <w:b/>
          <w:sz w:val="24"/>
        </w:rPr>
      </w:pPr>
      <w:r>
        <w:rPr>
          <w:b/>
          <w:spacing w:val="-2"/>
          <w:sz w:val="24"/>
        </w:rPr>
        <w:t>ABSTRAK</w:t>
      </w:r>
    </w:p>
    <w:p>
      <w:pPr>
        <w:pStyle w:val="BodyText"/>
        <w:rPr>
          <w:b/>
        </w:rPr>
      </w:pPr>
    </w:p>
    <w:p>
      <w:pPr>
        <w:pStyle w:val="BodyText"/>
        <w:rPr>
          <w:b/>
        </w:rPr>
      </w:pPr>
    </w:p>
    <w:p>
      <w:pPr>
        <w:spacing w:before="0"/>
        <w:ind w:left="902" w:right="479" w:firstLine="0"/>
        <w:jc w:val="center"/>
        <w:rPr>
          <w:b/>
          <w:sz w:val="24"/>
        </w:rPr>
      </w:pPr>
      <w:r>
        <w:rPr>
          <w:b/>
          <w:sz w:val="24"/>
        </w:rPr>
        <w:t>PENGEMBANGAN</w:t>
      </w:r>
      <w:r>
        <w:rPr>
          <w:b/>
          <w:spacing w:val="-10"/>
          <w:sz w:val="24"/>
        </w:rPr>
        <w:t> </w:t>
      </w:r>
      <w:r>
        <w:rPr>
          <w:b/>
          <w:sz w:val="24"/>
        </w:rPr>
        <w:t>MEDIA</w:t>
      </w:r>
      <w:r>
        <w:rPr>
          <w:b/>
          <w:spacing w:val="-10"/>
          <w:sz w:val="24"/>
        </w:rPr>
        <w:t> </w:t>
      </w:r>
      <w:r>
        <w:rPr>
          <w:b/>
          <w:sz w:val="24"/>
        </w:rPr>
        <w:t>KARTU</w:t>
      </w:r>
      <w:r>
        <w:rPr>
          <w:b/>
          <w:spacing w:val="-10"/>
          <w:sz w:val="24"/>
        </w:rPr>
        <w:t> </w:t>
      </w:r>
      <w:r>
        <w:rPr>
          <w:b/>
          <w:sz w:val="24"/>
        </w:rPr>
        <w:t>BERGAMBAR</w:t>
      </w:r>
      <w:r>
        <w:rPr>
          <w:b/>
          <w:spacing w:val="-10"/>
          <w:sz w:val="24"/>
        </w:rPr>
        <w:t> </w:t>
      </w:r>
      <w:r>
        <w:rPr>
          <w:b/>
          <w:sz w:val="24"/>
        </w:rPr>
        <w:t>(FLASHCARD) UNTUK MENINGKATKAN KEMAMPUAN MENULIS PADA MATERI BAHASA INDONESIA MENGENAL PERASAAN</w:t>
      </w:r>
    </w:p>
    <w:p>
      <w:pPr>
        <w:spacing w:before="0"/>
        <w:ind w:left="2155" w:right="1733" w:firstLine="0"/>
        <w:jc w:val="center"/>
        <w:rPr>
          <w:b/>
          <w:sz w:val="24"/>
        </w:rPr>
      </w:pPr>
      <w:r>
        <w:rPr>
          <w:b/>
          <w:sz w:val="24"/>
        </w:rPr>
        <w:drawing>
          <wp:anchor distT="0" distB="0" distL="0" distR="0" allowOverlap="1" layoutInCell="1" locked="0" behindDoc="1" simplePos="0" relativeHeight="487563776">
            <wp:simplePos x="0" y="0"/>
            <wp:positionH relativeFrom="page">
              <wp:posOffset>1087882</wp:posOffset>
            </wp:positionH>
            <wp:positionV relativeFrom="paragraph">
              <wp:posOffset>187937</wp:posOffset>
            </wp:positionV>
            <wp:extent cx="5397499" cy="532129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397499" cy="5321299"/>
                    </a:xfrm>
                    <a:prstGeom prst="rect">
                      <a:avLst/>
                    </a:prstGeom>
                  </pic:spPr>
                </pic:pic>
              </a:graphicData>
            </a:graphic>
          </wp:anchor>
        </w:drawing>
      </w:r>
      <w:r>
        <w:rPr>
          <w:b/>
          <w:sz w:val="24"/>
        </w:rPr>
        <w:t>DI</w:t>
      </w:r>
      <w:r>
        <w:rPr>
          <w:b/>
          <w:spacing w:val="-5"/>
          <w:sz w:val="24"/>
        </w:rPr>
        <w:t> </w:t>
      </w:r>
      <w:r>
        <w:rPr>
          <w:b/>
          <w:sz w:val="24"/>
        </w:rPr>
        <w:t>KELAS</w:t>
      </w:r>
      <w:r>
        <w:rPr>
          <w:b/>
          <w:spacing w:val="-2"/>
          <w:sz w:val="24"/>
        </w:rPr>
        <w:t> </w:t>
      </w:r>
      <w:r>
        <w:rPr>
          <w:b/>
          <w:sz w:val="24"/>
        </w:rPr>
        <w:t>2</w:t>
      </w:r>
      <w:r>
        <w:rPr>
          <w:b/>
          <w:spacing w:val="-2"/>
          <w:sz w:val="24"/>
        </w:rPr>
        <w:t> </w:t>
      </w:r>
      <w:r>
        <w:rPr>
          <w:b/>
          <w:sz w:val="24"/>
        </w:rPr>
        <w:t>SD</w:t>
      </w:r>
      <w:r>
        <w:rPr>
          <w:b/>
          <w:spacing w:val="-2"/>
          <w:sz w:val="24"/>
        </w:rPr>
        <w:t> </w:t>
      </w:r>
      <w:r>
        <w:rPr>
          <w:b/>
          <w:sz w:val="24"/>
        </w:rPr>
        <w:t>SWASTA</w:t>
      </w:r>
      <w:r>
        <w:rPr>
          <w:b/>
          <w:spacing w:val="-2"/>
          <w:sz w:val="24"/>
        </w:rPr>
        <w:t> </w:t>
      </w:r>
      <w:r>
        <w:rPr>
          <w:b/>
          <w:sz w:val="24"/>
        </w:rPr>
        <w:t>CITRA</w:t>
      </w:r>
      <w:r>
        <w:rPr>
          <w:b/>
          <w:spacing w:val="-2"/>
          <w:sz w:val="24"/>
        </w:rPr>
        <w:t> KASIH</w:t>
      </w:r>
    </w:p>
    <w:p>
      <w:pPr>
        <w:pStyle w:val="BodyText"/>
        <w:rPr>
          <w:b/>
        </w:rPr>
      </w:pPr>
    </w:p>
    <w:p>
      <w:pPr>
        <w:pStyle w:val="BodyText"/>
        <w:rPr>
          <w:b/>
        </w:rPr>
      </w:pPr>
    </w:p>
    <w:p>
      <w:pPr>
        <w:spacing w:before="0"/>
        <w:ind w:left="2155" w:right="1725" w:firstLine="0"/>
        <w:jc w:val="center"/>
        <w:rPr>
          <w:b/>
          <w:sz w:val="24"/>
        </w:rPr>
      </w:pPr>
      <w:r>
        <w:rPr>
          <w:b/>
          <w:sz w:val="24"/>
          <w:u w:val="single"/>
        </w:rPr>
        <w:t>FRANSISCUS</w:t>
      </w:r>
      <w:r>
        <w:rPr>
          <w:b/>
          <w:spacing w:val="-15"/>
          <w:sz w:val="24"/>
          <w:u w:val="single"/>
        </w:rPr>
        <w:t> </w:t>
      </w:r>
      <w:r>
        <w:rPr>
          <w:b/>
          <w:sz w:val="24"/>
          <w:u w:val="single"/>
        </w:rPr>
        <w:t>OCTAVIANUS</w:t>
      </w:r>
      <w:r>
        <w:rPr>
          <w:b/>
          <w:spacing w:val="-15"/>
          <w:sz w:val="24"/>
          <w:u w:val="single"/>
        </w:rPr>
        <w:t> </w:t>
      </w:r>
      <w:r>
        <w:rPr>
          <w:b/>
          <w:sz w:val="24"/>
          <w:u w:val="single"/>
        </w:rPr>
        <w:t>SITORUS</w:t>
      </w:r>
      <w:r>
        <w:rPr>
          <w:b/>
          <w:sz w:val="24"/>
        </w:rPr>
        <w:t> NPM 201434166</w:t>
      </w:r>
    </w:p>
    <w:p>
      <w:pPr>
        <w:pStyle w:val="BodyText"/>
        <w:rPr>
          <w:b/>
        </w:rPr>
      </w:pPr>
    </w:p>
    <w:p>
      <w:pPr>
        <w:pStyle w:val="BodyText"/>
        <w:spacing w:before="1"/>
        <w:rPr>
          <w:b/>
        </w:rPr>
      </w:pPr>
    </w:p>
    <w:p>
      <w:pPr>
        <w:pStyle w:val="BodyText"/>
        <w:ind w:left="568" w:right="136"/>
        <w:jc w:val="both"/>
      </w:pPr>
      <w:r>
        <w:rPr/>
        <w:t>Penelitian ini bertujuan untuk mengembangkan media kartu bergambar (FlashCard) untuk meningkatkan kemampuan menulis pada materi Bahasa Indonesia mengenal perasaan di kelas II SD. Penelitian ini merupakan penelitian pengembangan (</w:t>
      </w:r>
      <w:r>
        <w:rPr>
          <w:i/>
        </w:rPr>
        <w:t>Research and Development</w:t>
      </w:r>
      <w:r>
        <w:rPr/>
        <w:t>) dengan menggunakan prosedur pengembangan </w:t>
      </w:r>
      <w:r>
        <w:rPr>
          <w:i/>
        </w:rPr>
        <w:t>ADDIE </w:t>
      </w:r>
      <w:r>
        <w:rPr/>
        <w:t>yang terdiri dari 5 tahap: </w:t>
      </w:r>
      <w:r>
        <w:rPr>
          <w:i/>
        </w:rPr>
        <w:t>Analysis, Design, Development, Implementation, dan Evaluation</w:t>
      </w:r>
      <w:r>
        <w:rPr/>
        <w:t>. Instrumen yang digunakan untuk</w:t>
      </w:r>
      <w:r>
        <w:rPr>
          <w:spacing w:val="80"/>
        </w:rPr>
        <w:t> </w:t>
      </w:r>
      <w:r>
        <w:rPr/>
        <w:t>mengumpulkan data adalah angket atau kuesioner yang diberikan kepada</w:t>
      </w:r>
      <w:r>
        <w:rPr>
          <w:spacing w:val="40"/>
        </w:rPr>
        <w:t> </w:t>
      </w:r>
      <w:r>
        <w:rPr/>
        <w:t>beberapa penelaah ahli, yaitu penelaah ahli materi, penelaah ahli media pembelajaran, respon guru dan respon siswa. Skor validasi yang didapatkan dari penelaah ahli materi adalah sebesar 90. Ahli media pembelajaran sebesar 86. Respon guru 100 dan respon siswa sebesar 89,2. Dari skor tersebut dapat dikatakan bahwa media kartu bergambar (FlashCard) untuk meningkatkan kemampuan menulis pada materi Bahasa Indonesia mengenal perasaan yang dikembangkan sudah “Sangat Layak” untuk digunakan pada proses pembelajaran. </w:t>
      </w:r>
      <w:r>
        <w:rPr>
          <w:b/>
        </w:rPr>
        <w:t>Kata Kunci: </w:t>
      </w:r>
      <w:r>
        <w:rPr>
          <w:i/>
        </w:rPr>
        <w:t>Pengembangan; FlashCard; Kemampuan Menulis; Bahasa </w:t>
      </w:r>
      <w:r>
        <w:rPr>
          <w:i/>
          <w:spacing w:val="-2"/>
        </w:rPr>
        <w:t>Indonesia</w:t>
      </w:r>
      <w:r>
        <w:rPr>
          <w:spacing w:val="-2"/>
        </w:rPr>
        <w:t>.</w:t>
      </w:r>
    </w:p>
    <w:p>
      <w:pPr>
        <w:pStyle w:val="BodyText"/>
        <w:spacing w:after="0"/>
        <w:jc w:val="both"/>
        <w:sectPr>
          <w:type w:val="continuous"/>
          <w:pgSz w:w="11910" w:h="16840"/>
          <w:pgMar w:top="1920" w:bottom="280" w:left="1700" w:right="1559"/>
        </w:sectPr>
      </w:pPr>
    </w:p>
    <w:p>
      <w:pPr>
        <w:pStyle w:val="BodyText"/>
        <w:spacing w:before="4"/>
        <w:rPr>
          <w:sz w:val="17"/>
        </w:rPr>
      </w:pPr>
      <w:r>
        <w:rPr>
          <w:sz w:val="17"/>
        </w:rPr>
        <w:drawing>
          <wp:anchor distT="0" distB="0" distL="0" distR="0" allowOverlap="1" layoutInCell="1" locked="0" behindDoc="1" simplePos="0" relativeHeight="487564288">
            <wp:simplePos x="0" y="0"/>
            <wp:positionH relativeFrom="page">
              <wp:posOffset>1087120</wp:posOffset>
            </wp:positionH>
            <wp:positionV relativeFrom="page">
              <wp:posOffset>2677667</wp:posOffset>
            </wp:positionV>
            <wp:extent cx="5397499" cy="532129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5397499" cy="5321299"/>
                    </a:xfrm>
                    <a:prstGeom prst="rect">
                      <a:avLst/>
                    </a:prstGeom>
                  </pic:spPr>
                </pic:pic>
              </a:graphicData>
            </a:graphic>
          </wp:anchor>
        </w:drawing>
      </w:r>
      <w:r>
        <w:rPr>
          <w:sz w:val="17"/>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0</wp:posOffset>
                </wp:positionV>
                <wp:extent cx="7559040" cy="1068959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559040" cy="10689590"/>
                          <a:chExt cx="7559040" cy="10689590"/>
                        </a:xfrm>
                      </wpg:grpSpPr>
                      <pic:pic>
                        <pic:nvPicPr>
                          <pic:cNvPr id="4" name="Image 4"/>
                          <pic:cNvPicPr/>
                        </pic:nvPicPr>
                        <pic:blipFill>
                          <a:blip r:embed="rId6" cstate="print"/>
                          <a:stretch>
                            <a:fillRect/>
                          </a:stretch>
                        </pic:blipFill>
                        <pic:spPr>
                          <a:xfrm>
                            <a:off x="0" y="0"/>
                            <a:ext cx="7559040" cy="10689335"/>
                          </a:xfrm>
                          <a:prstGeom prst="rect">
                            <a:avLst/>
                          </a:prstGeom>
                        </pic:spPr>
                      </pic:pic>
                      <pic:pic>
                        <pic:nvPicPr>
                          <pic:cNvPr id="5" name="Image 5"/>
                          <pic:cNvPicPr/>
                        </pic:nvPicPr>
                        <pic:blipFill>
                          <a:blip r:embed="rId7" cstate="print"/>
                          <a:stretch>
                            <a:fillRect/>
                          </a:stretch>
                        </pic:blipFill>
                        <pic:spPr>
                          <a:xfrm>
                            <a:off x="1389888" y="1463039"/>
                            <a:ext cx="5096256" cy="4376928"/>
                          </a:xfrm>
                          <a:prstGeom prst="rect">
                            <a:avLst/>
                          </a:prstGeom>
                        </pic:spPr>
                      </pic:pic>
                    </wpg:wgp>
                  </a:graphicData>
                </a:graphic>
              </wp:anchor>
            </w:drawing>
          </mc:Choice>
          <mc:Fallback>
            <w:pict>
              <v:group style="position:absolute;margin-left:0pt;margin-top:0pt;width:595.2pt;height:841.7pt;mso-position-horizontal-relative:page;mso-position-vertical-relative:page;z-index:15729664" id="docshapegroup1" coordorigin="0,0" coordsize="11904,16834">
                <v:shape style="position:absolute;left:0;top:0;width:11904;height:16834" type="#_x0000_t75" id="docshape2" stroked="false">
                  <v:imagedata r:id="rId6" o:title=""/>
                </v:shape>
                <v:shape style="position:absolute;left:2188;top:2304;width:8026;height:6893" type="#_x0000_t75" id="docshape3" stroked="false">
                  <v:imagedata r:id="rId7" o:title=""/>
                </v:shape>
                <w10:wrap type="none"/>
              </v:group>
            </w:pict>
          </mc:Fallback>
        </mc:AlternateContent>
      </w:r>
    </w:p>
    <w:sectPr>
      <w:pgSz w:w="11910" w:h="16840"/>
      <w:pgMar w:top="192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2025-07-16T12:34:42Z</dcterms:created>
  <dcterms:modified xsi:type="dcterms:W3CDTF">2025-07-16T12:34:42Z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2025-07-16T00:00:00Z</vt:filetime>
  </property>
  <property fmtid="{D5CDD505-2E9C-101B-9397-08002B2CF9AE}" pid="3" name="Creator">
    <vt:lpwstr>Nitro Pro 13 (13.70.0.30)</vt:lpwstr>
  </property>
  <property fmtid="{D5CDD505-2E9C-101B-9397-08002B2CF9AE}" pid="4" name="LastSaved">
    <vt:filetime>2025-07-16T00:00:00Z</vt:filetime>
  </property>
</Properties>
</file>