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FA5" w:rsidRPr="00157FA5" w:rsidRDefault="00157FA5" w:rsidP="00157FA5">
      <w:pPr>
        <w:pStyle w:val="Heading1"/>
        <w:spacing w:before="0" w:line="480" w:lineRule="auto"/>
        <w:jc w:val="center"/>
        <w:rPr>
          <w:rFonts w:ascii="Times New Roman" w:hAnsi="Times New Roman"/>
          <w:color w:val="0D0D0D" w:themeColor="text1" w:themeTint="F2"/>
          <w:sz w:val="24"/>
          <w:szCs w:val="24"/>
        </w:rPr>
      </w:pPr>
      <w:bookmarkStart w:id="0" w:name="_Toc177485206"/>
      <w:bookmarkStart w:id="1" w:name="_GoBack"/>
      <w:bookmarkEnd w:id="1"/>
      <w:r w:rsidRPr="00157FA5">
        <w:rPr>
          <w:rFonts w:ascii="Times New Roman" w:hAnsi="Times New Roman"/>
          <w:color w:val="0D0D0D" w:themeColor="text1" w:themeTint="F2"/>
          <w:sz w:val="24"/>
          <w:szCs w:val="24"/>
        </w:rPr>
        <w:t>BAB V</w:t>
      </w:r>
      <w:bookmarkEnd w:id="0"/>
    </w:p>
    <w:p w:rsidR="00157FA5" w:rsidRPr="00157FA5" w:rsidRDefault="00157FA5" w:rsidP="00157FA5">
      <w:pPr>
        <w:pStyle w:val="Heading1"/>
        <w:spacing w:before="0" w:line="480" w:lineRule="auto"/>
        <w:jc w:val="center"/>
        <w:rPr>
          <w:rFonts w:ascii="Times New Roman" w:hAnsi="Times New Roman"/>
          <w:b w:val="0"/>
          <w:color w:val="0D0D0D" w:themeColor="text1" w:themeTint="F2"/>
          <w:sz w:val="24"/>
          <w:szCs w:val="24"/>
        </w:rPr>
      </w:pPr>
      <w:bookmarkStart w:id="2" w:name="_Toc177485207"/>
      <w:r w:rsidRPr="00157FA5">
        <w:rPr>
          <w:rFonts w:ascii="Times New Roman" w:hAnsi="Times New Roman"/>
          <w:color w:val="0D0D0D" w:themeColor="text1" w:themeTint="F2"/>
          <w:sz w:val="24"/>
          <w:szCs w:val="24"/>
        </w:rPr>
        <w:t>KESIMPULAN DAN SARAN</w:t>
      </w:r>
      <w:bookmarkEnd w:id="2"/>
    </w:p>
    <w:p w:rsidR="00157FA5" w:rsidRPr="00157FA5" w:rsidRDefault="00157FA5" w:rsidP="00D91694">
      <w:pPr>
        <w:pStyle w:val="Heading2"/>
        <w:keepLines w:val="0"/>
        <w:numPr>
          <w:ilvl w:val="3"/>
          <w:numId w:val="2"/>
        </w:numPr>
        <w:spacing w:before="0" w:line="480" w:lineRule="auto"/>
        <w:ind w:left="709" w:hanging="709"/>
        <w:jc w:val="both"/>
        <w:rPr>
          <w:rFonts w:ascii="Times New Roman" w:hAnsi="Times New Roman"/>
          <w:i/>
          <w:color w:val="0D0D0D" w:themeColor="text1" w:themeTint="F2"/>
          <w:sz w:val="24"/>
          <w:szCs w:val="24"/>
        </w:rPr>
      </w:pPr>
      <w:bookmarkStart w:id="3" w:name="_Toc177485208"/>
      <w:r w:rsidRPr="00157FA5">
        <w:rPr>
          <w:rFonts w:ascii="Times New Roman" w:hAnsi="Times New Roman"/>
          <w:i/>
          <w:color w:val="0D0D0D" w:themeColor="text1" w:themeTint="F2"/>
          <w:sz w:val="24"/>
          <w:szCs w:val="24"/>
        </w:rPr>
        <w:t>Kesimpulan</w:t>
      </w:r>
      <w:bookmarkEnd w:id="3"/>
      <w:r w:rsidRPr="00157FA5">
        <w:rPr>
          <w:rFonts w:ascii="Times New Roman" w:hAnsi="Times New Roman"/>
          <w:i/>
          <w:color w:val="0D0D0D" w:themeColor="text1" w:themeTint="F2"/>
          <w:sz w:val="24"/>
          <w:szCs w:val="24"/>
        </w:rPr>
        <w:t xml:space="preserve"> </w:t>
      </w:r>
    </w:p>
    <w:p w:rsidR="00157FA5" w:rsidRPr="00157FA5" w:rsidRDefault="00157FA5" w:rsidP="00157FA5">
      <w:pPr>
        <w:pStyle w:val="NormalWeb"/>
        <w:spacing w:before="0" w:beforeAutospacing="0" w:after="0" w:afterAutospacing="0" w:line="480" w:lineRule="auto"/>
        <w:ind w:firstLine="709"/>
        <w:jc w:val="both"/>
        <w:rPr>
          <w:color w:val="0D0D0D" w:themeColor="text1" w:themeTint="F2"/>
        </w:rPr>
      </w:pPr>
      <w:r w:rsidRPr="00157FA5">
        <w:rPr>
          <w:color w:val="0D0D0D" w:themeColor="text1" w:themeTint="F2"/>
        </w:rPr>
        <w:t xml:space="preserve">Berdasarkan hasil penelitian mengenai perceraian di Pengadilan Agama Lubuk Pakam, </w:t>
      </w:r>
    </w:p>
    <w:p w:rsidR="00157FA5" w:rsidRPr="00157FA5" w:rsidRDefault="00157FA5" w:rsidP="00D91694">
      <w:pPr>
        <w:numPr>
          <w:ilvl w:val="0"/>
          <w:numId w:val="4"/>
        </w:numPr>
        <w:spacing w:line="480" w:lineRule="auto"/>
        <w:ind w:left="709" w:hanging="425"/>
        <w:jc w:val="both"/>
        <w:rPr>
          <w:color w:val="0D0D0D" w:themeColor="text1" w:themeTint="F2"/>
        </w:rPr>
      </w:pPr>
      <w:r w:rsidRPr="00157FA5">
        <w:rPr>
          <w:color w:val="0D0D0D" w:themeColor="text1" w:themeTint="F2"/>
        </w:rPr>
        <w:t>Faktor Penyebab Terjadinya Perceraian di Pengadilan Agama Lubuk Pakam</w:t>
      </w:r>
      <w:r w:rsidRPr="00157FA5">
        <w:rPr>
          <w:i/>
          <w:color w:val="0D0D0D" w:themeColor="text1" w:themeTint="F2"/>
        </w:rPr>
        <w:t xml:space="preserve">  </w:t>
      </w:r>
      <w:r w:rsidRPr="00157FA5">
        <w:rPr>
          <w:color w:val="0D0D0D" w:themeColor="text1" w:themeTint="F2"/>
        </w:rPr>
        <w:t>Dalam penelitian ini, telah dilakukan analisis terhadap putusan perkara perceraian di Pengadilan Agama Lubuk Pakam dengan Nomor 1255/Pdt.G/2023/PA.Lpk antara Kiki Andriani Binti Giarno sebagai Penggugat dan Juliandi Nasution Bin Sabran Nasution sebagai Tergugat. Berdasarkan putusan tersebut, terdapat beberapa faktor utama yang menyebabkan terjadinya perceraian, yang mencerminkan dinamika kehidupan rumah tangga pasangan ini dan relevan dalam konteks umum perceraian di Pengadilan Agama Lubuk Pakam.</w:t>
      </w:r>
    </w:p>
    <w:p w:rsidR="00157FA5" w:rsidRPr="00157FA5" w:rsidRDefault="00157FA5" w:rsidP="00D91694">
      <w:pPr>
        <w:numPr>
          <w:ilvl w:val="0"/>
          <w:numId w:val="4"/>
        </w:numPr>
        <w:spacing w:line="480" w:lineRule="auto"/>
        <w:ind w:left="709" w:hanging="425"/>
        <w:jc w:val="both"/>
        <w:rPr>
          <w:color w:val="0D0D0D" w:themeColor="text1" w:themeTint="F2"/>
        </w:rPr>
      </w:pPr>
      <w:r w:rsidRPr="00157FA5">
        <w:rPr>
          <w:color w:val="0D0D0D" w:themeColor="text1" w:themeTint="F2"/>
        </w:rPr>
        <w:t>Pertimbangan Majelis Hakim dalam Penyelesaian Perkara Perceraian di Pengadilan Agama Lubuk Pakam</w:t>
      </w:r>
      <w:r w:rsidRPr="00157FA5">
        <w:rPr>
          <w:i/>
          <w:color w:val="0D0D0D" w:themeColor="text1" w:themeTint="F2"/>
        </w:rPr>
        <w:t xml:space="preserve">  </w:t>
      </w:r>
      <w:r w:rsidRPr="00157FA5">
        <w:rPr>
          <w:color w:val="0D0D0D" w:themeColor="text1" w:themeTint="F2"/>
        </w:rPr>
        <w:t>Putusan menegaskan pentingnya kehadiran dalam proses hukum dan efektivitas mediasi sebagai upaya penyelesaian perselisihan. Ketidakhadiran Tergugat dan kegagalan mediasi menjadi faktor penting dalam keputusan akhir Majelis Hakim, yang pada akhirnya memastikan bahwa perceraian adalah langkah yang tepat untuk menyelesaikan ketidakpastian dan ketidakharmonisan dalam hubungan pernikahan mereka. Keputusan ini diharapkan dapat memberikan penyelesaian yang adil dan memadai bagi semua pihak yang terlibat.</w:t>
      </w:r>
    </w:p>
    <w:p w:rsidR="00157FA5" w:rsidRPr="00157FA5" w:rsidRDefault="00157FA5" w:rsidP="00D91694">
      <w:pPr>
        <w:pStyle w:val="ListParagraph"/>
        <w:numPr>
          <w:ilvl w:val="0"/>
          <w:numId w:val="4"/>
        </w:numPr>
        <w:spacing w:line="480" w:lineRule="auto"/>
        <w:ind w:left="709" w:hanging="425"/>
        <w:jc w:val="both"/>
        <w:outlineLvl w:val="1"/>
        <w:rPr>
          <w:color w:val="0D0D0D" w:themeColor="text1" w:themeTint="F2"/>
        </w:rPr>
      </w:pPr>
      <w:bookmarkStart w:id="4" w:name="_Toc177485209"/>
      <w:r w:rsidRPr="00157FA5">
        <w:rPr>
          <w:color w:val="0D0D0D" w:themeColor="text1" w:themeTint="F2"/>
        </w:rPr>
        <w:lastRenderedPageBreak/>
        <w:t>Tentang proses penyelesaian perkara perceraian  (Studi Kasus Putusan Pengadilan Agama Nomor :1255/Pdt.G/2023)</w:t>
      </w:r>
      <w:r w:rsidRPr="00157FA5">
        <w:rPr>
          <w:color w:val="0D0D0D" w:themeColor="text1" w:themeTint="F2"/>
          <w:lang w:val="en-US"/>
        </w:rPr>
        <w:t xml:space="preserve"> </w:t>
      </w:r>
      <w:r w:rsidRPr="00157FA5">
        <w:rPr>
          <w:color w:val="0D0D0D" w:themeColor="text1" w:themeTint="F2"/>
        </w:rPr>
        <w:t>proses penyelesaian perkara perceraian ini menunjukkan bagaimana sistem hukum berfungsi untuk menangani perselisihan rumah tangga dengan mempertimbangkan berbagai faktor hukum dan fakta yang relevan. Keputusan Majelis Hakim mencerminkan upaya untuk memberikan penyelesaian yang adil dan efektif dalam menghadapi ketidakharmonisan pernikahan.</w:t>
      </w:r>
      <w:bookmarkEnd w:id="4"/>
    </w:p>
    <w:p w:rsidR="00157FA5" w:rsidRPr="00157FA5" w:rsidRDefault="00157FA5" w:rsidP="00D91694">
      <w:pPr>
        <w:pStyle w:val="Heading2"/>
        <w:keepLines w:val="0"/>
        <w:numPr>
          <w:ilvl w:val="3"/>
          <w:numId w:val="2"/>
        </w:numPr>
        <w:spacing w:before="0" w:line="480" w:lineRule="auto"/>
        <w:ind w:left="709" w:hanging="709"/>
        <w:jc w:val="both"/>
        <w:rPr>
          <w:rFonts w:ascii="Times New Roman" w:hAnsi="Times New Roman"/>
          <w:i/>
          <w:color w:val="0D0D0D" w:themeColor="text1" w:themeTint="F2"/>
          <w:sz w:val="24"/>
          <w:szCs w:val="24"/>
        </w:rPr>
      </w:pPr>
      <w:bookmarkStart w:id="5" w:name="_Toc177485210"/>
      <w:r w:rsidRPr="00157FA5">
        <w:rPr>
          <w:rFonts w:ascii="Times New Roman" w:hAnsi="Times New Roman"/>
          <w:i/>
          <w:color w:val="0D0D0D" w:themeColor="text1" w:themeTint="F2"/>
          <w:sz w:val="24"/>
          <w:szCs w:val="24"/>
        </w:rPr>
        <w:t>Saran</w:t>
      </w:r>
      <w:bookmarkEnd w:id="5"/>
      <w:r w:rsidRPr="00157FA5">
        <w:rPr>
          <w:rFonts w:ascii="Times New Roman" w:hAnsi="Times New Roman"/>
          <w:i/>
          <w:color w:val="0D0D0D" w:themeColor="text1" w:themeTint="F2"/>
          <w:sz w:val="24"/>
          <w:szCs w:val="24"/>
        </w:rPr>
        <w:t xml:space="preserve"> </w:t>
      </w:r>
    </w:p>
    <w:p w:rsidR="00157FA5" w:rsidRPr="00157FA5" w:rsidRDefault="00157FA5" w:rsidP="00157FA5">
      <w:pPr>
        <w:spacing w:line="480" w:lineRule="auto"/>
        <w:ind w:firstLine="709"/>
        <w:jc w:val="both"/>
        <w:rPr>
          <w:color w:val="0D0D0D" w:themeColor="text1" w:themeTint="F2"/>
        </w:rPr>
      </w:pPr>
      <w:r w:rsidRPr="00157FA5">
        <w:rPr>
          <w:color w:val="0D0D0D" w:themeColor="text1" w:themeTint="F2"/>
        </w:rPr>
        <w:t>Pada bagian akhir karya ini, penulis memberikan saran-saran yang ditujukan kepada pihak-pihak yang terkait dengan permasalahan Tentang Proses Penyelesaian Perkara Perceraian (Studi Kasus Putusan Pengadilan Agama Lubuk Pakam Nomor : 1255/Pdt.G/2023/PA.Lpk)</w:t>
      </w:r>
    </w:p>
    <w:p w:rsidR="00157FA5" w:rsidRPr="00157FA5" w:rsidRDefault="00157FA5" w:rsidP="00D91694">
      <w:pPr>
        <w:pStyle w:val="ListParagraph"/>
        <w:numPr>
          <w:ilvl w:val="0"/>
          <w:numId w:val="3"/>
        </w:numPr>
        <w:spacing w:line="480" w:lineRule="auto"/>
        <w:ind w:left="709" w:hanging="567"/>
        <w:jc w:val="both"/>
        <w:rPr>
          <w:color w:val="0D0D0D" w:themeColor="text1" w:themeTint="F2"/>
        </w:rPr>
      </w:pPr>
      <w:r w:rsidRPr="00157FA5">
        <w:rPr>
          <w:color w:val="0D0D0D" w:themeColor="text1" w:themeTint="F2"/>
        </w:rPr>
        <w:t xml:space="preserve">Menambah pengetahuan faktor-faktor penyebab terjadinya </w:t>
      </w:r>
      <w:r w:rsidRPr="00157FA5">
        <w:rPr>
          <w:color w:val="0D0D0D" w:themeColor="text1" w:themeTint="F2"/>
          <w:lang w:val="en-US"/>
        </w:rPr>
        <w:t>Perceraian</w:t>
      </w:r>
      <w:r w:rsidRPr="00157FA5">
        <w:rPr>
          <w:color w:val="0D0D0D" w:themeColor="text1" w:themeTint="F2"/>
        </w:rPr>
        <w:t>.</w:t>
      </w:r>
    </w:p>
    <w:p w:rsidR="00157FA5" w:rsidRPr="00157FA5" w:rsidRDefault="00157FA5" w:rsidP="00D91694">
      <w:pPr>
        <w:pStyle w:val="ListParagraph"/>
        <w:numPr>
          <w:ilvl w:val="0"/>
          <w:numId w:val="3"/>
        </w:numPr>
        <w:spacing w:line="480" w:lineRule="auto"/>
        <w:ind w:left="709" w:hanging="567"/>
        <w:jc w:val="both"/>
        <w:rPr>
          <w:color w:val="0D0D0D" w:themeColor="text1" w:themeTint="F2"/>
        </w:rPr>
      </w:pPr>
      <w:r w:rsidRPr="00157FA5">
        <w:rPr>
          <w:color w:val="0D0D0D" w:themeColor="text1" w:themeTint="F2"/>
        </w:rPr>
        <w:t>Dapat menjadikan dasar untuk penelitian lebih lanjut mengenai berbagai tindak pidana yang menjadi realitas dalam kehidupan di masyarakat.</w:t>
      </w:r>
    </w:p>
    <w:p w:rsidR="00157FA5" w:rsidRPr="00157FA5" w:rsidRDefault="00157FA5" w:rsidP="00D91694">
      <w:pPr>
        <w:pStyle w:val="ListParagraph"/>
        <w:numPr>
          <w:ilvl w:val="1"/>
          <w:numId w:val="1"/>
        </w:numPr>
        <w:spacing w:line="480" w:lineRule="auto"/>
        <w:ind w:left="709" w:hanging="567"/>
        <w:jc w:val="both"/>
        <w:rPr>
          <w:b/>
          <w:color w:val="0D0D0D" w:themeColor="text1" w:themeTint="F2"/>
        </w:rPr>
      </w:pPr>
      <w:r w:rsidRPr="00157FA5">
        <w:rPr>
          <w:color w:val="0D0D0D" w:themeColor="text1" w:themeTint="F2"/>
        </w:rPr>
        <w:t>Agar penelitian ini dapat berguna bagi pihak-pihak yang berperkara serta bagi lembaga penegak hukum dalam menangani suatu perkara tindak pidana tertentu, sehingga mampu memilah serta memiliki pandangan luas terkait penerapan serta memiliki pandangan luas terkait penerapan serta penanganan suatu tindak pidana.</w:t>
      </w:r>
    </w:p>
    <w:p w:rsidR="00A2515C" w:rsidRPr="00157FA5" w:rsidRDefault="00157FA5" w:rsidP="00D91694">
      <w:pPr>
        <w:pStyle w:val="ListParagraph"/>
        <w:numPr>
          <w:ilvl w:val="1"/>
          <w:numId w:val="1"/>
        </w:numPr>
        <w:spacing w:line="480" w:lineRule="auto"/>
        <w:ind w:left="709" w:hanging="567"/>
        <w:jc w:val="both"/>
        <w:rPr>
          <w:b/>
          <w:color w:val="0D0D0D" w:themeColor="text1" w:themeTint="F2"/>
        </w:rPr>
      </w:pPr>
      <w:r w:rsidRPr="00157FA5">
        <w:rPr>
          <w:color w:val="0D0D0D" w:themeColor="text1" w:themeTint="F2"/>
        </w:rPr>
        <w:t>Sebagai syarat bagi penulis untuk meraih gelar Sarjana Hukum di Universitas Muslim Nusantara Alwashliyah Medan.</w:t>
      </w:r>
    </w:p>
    <w:sectPr w:rsidR="00A2515C" w:rsidRPr="00157FA5"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5BF4" w:rsidRDefault="00D75BF4" w:rsidP="00116765">
      <w:r>
        <w:separator/>
      </w:r>
    </w:p>
  </w:endnote>
  <w:endnote w:type="continuationSeparator" w:id="0">
    <w:p w:rsidR="00D75BF4" w:rsidRDefault="00D75BF4"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D91694">
    <w:pPr>
      <w:pStyle w:val="Footer"/>
      <w:jc w:val="center"/>
    </w:pPr>
    <w:r>
      <w:fldChar w:fldCharType="begin"/>
    </w:r>
    <w:r>
      <w:instrText xml:space="preserve"> PAGE   \* MERGEFORMAT </w:instrText>
    </w:r>
    <w:r>
      <w:fldChar w:fldCharType="separate"/>
    </w:r>
    <w:r w:rsidR="00157FA5">
      <w:t>2</w:t>
    </w:r>
    <w:r>
      <w:fldChar w:fldCharType="end"/>
    </w:r>
  </w:p>
  <w:p w:rsidR="00D56A43" w:rsidRDefault="00D7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D91694">
    <w:pPr>
      <w:pStyle w:val="Footer"/>
      <w:jc w:val="center"/>
    </w:pPr>
    <w:r>
      <w:fldChar w:fldCharType="begin"/>
    </w:r>
    <w:r>
      <w:instrText xml:space="preserve"> PAGE   \* MERGEFORMAT </w:instrText>
    </w:r>
    <w:r>
      <w:fldChar w:fldCharType="separate"/>
    </w:r>
    <w:r w:rsidR="007D390E">
      <w:t>i</w:t>
    </w:r>
    <w:r>
      <w:fldChar w:fldCharType="end"/>
    </w:r>
  </w:p>
  <w:p w:rsidR="00D56A43" w:rsidRDefault="00D7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5BF4" w:rsidRDefault="00D75BF4" w:rsidP="00116765">
      <w:r>
        <w:separator/>
      </w:r>
    </w:p>
  </w:footnote>
  <w:footnote w:type="continuationSeparator" w:id="0">
    <w:p w:rsidR="00D75BF4" w:rsidRDefault="00D75BF4" w:rsidP="0011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D75BF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D75BF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D75BF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22CB5"/>
    <w:multiLevelType w:val="hybridMultilevel"/>
    <w:tmpl w:val="C8D2B7FE"/>
    <w:lvl w:ilvl="0" w:tplc="3E28F65C">
      <w:start w:val="1"/>
      <w:numFmt w:val="decimal"/>
      <w:lvlText w:val="%1."/>
      <w:lvlJc w:val="left"/>
      <w:pPr>
        <w:ind w:left="1260" w:hanging="360"/>
      </w:pPr>
      <w:rPr>
        <w:rFonts w:hint="default"/>
      </w:rPr>
    </w:lvl>
    <w:lvl w:ilvl="1" w:tplc="04090019">
      <w:start w:val="1"/>
      <w:numFmt w:val="lowerLetter"/>
      <w:lvlText w:val="%2."/>
      <w:lvlJc w:val="left"/>
      <w:pPr>
        <w:ind w:left="1980" w:hanging="360"/>
      </w:pPr>
      <w:rPr>
        <w:rFonts w:hint="default"/>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152376F"/>
    <w:multiLevelType w:val="hybridMultilevel"/>
    <w:tmpl w:val="D0F4DD92"/>
    <w:lvl w:ilvl="0" w:tplc="0409000F">
      <w:start w:val="1"/>
      <w:numFmt w:val="decimal"/>
      <w:lvlText w:val="%1."/>
      <w:lvlJc w:val="left"/>
      <w:pPr>
        <w:ind w:left="720" w:hanging="360"/>
      </w:pPr>
      <w:rPr>
        <w:rFonts w:hint="default"/>
      </w:rPr>
    </w:lvl>
    <w:lvl w:ilvl="1" w:tplc="6B064966">
      <w:start w:val="1"/>
      <w:numFmt w:val="lowerLetter"/>
      <w:lvlText w:val="%2)"/>
      <w:lvlJc w:val="left"/>
      <w:pPr>
        <w:ind w:left="1815" w:hanging="735"/>
      </w:pPr>
      <w:rPr>
        <w:rFonts w:hint="default"/>
      </w:rPr>
    </w:lvl>
    <w:lvl w:ilvl="2" w:tplc="DDC42A72">
      <w:start w:val="1"/>
      <w:numFmt w:val="lowerLetter"/>
      <w:lvlText w:val="%3."/>
      <w:lvlJc w:val="left"/>
      <w:pPr>
        <w:ind w:left="2715" w:hanging="735"/>
      </w:pPr>
      <w:rPr>
        <w:rFonts w:hint="default"/>
        <w:b w:val="0"/>
      </w:rPr>
    </w:lvl>
    <w:lvl w:ilvl="3" w:tplc="ADF669E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83361"/>
    <w:multiLevelType w:val="hybridMultilevel"/>
    <w:tmpl w:val="940AD9E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A3BCE68A">
      <w:start w:val="1"/>
      <w:numFmt w:val="upperLetter"/>
      <w:lvlText w:val="%3."/>
      <w:lvlJc w:val="left"/>
      <w:pPr>
        <w:ind w:left="2226" w:hanging="180"/>
      </w:pPr>
      <w:rPr>
        <w:rFonts w:ascii="Times New Roman" w:eastAsia="Times New Roman" w:hAnsi="Times New Roman" w:cs="Times New Roman" w:hint="default"/>
        <w:b/>
        <w:bCs/>
        <w:spacing w:val="-1"/>
        <w:w w:val="93"/>
        <w:sz w:val="24"/>
        <w:szCs w:val="24"/>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70E831E7"/>
    <w:multiLevelType w:val="hybridMultilevel"/>
    <w:tmpl w:val="5C80F65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Xj2rg3vfSPR8DOCHBdybB2jZrCa9h6p4wxhgYBkLs4X51N13NTkeXi/4CfFxNbSaDJqVis85cCtJoK0P6F0i0A==" w:salt="nyvR01qGW16oCK8Jl/vaL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1055F"/>
    <w:rsid w:val="000A7B2E"/>
    <w:rsid w:val="00116765"/>
    <w:rsid w:val="00157FA5"/>
    <w:rsid w:val="00171774"/>
    <w:rsid w:val="00231216"/>
    <w:rsid w:val="002B4834"/>
    <w:rsid w:val="002C310C"/>
    <w:rsid w:val="00381046"/>
    <w:rsid w:val="00413646"/>
    <w:rsid w:val="0042566E"/>
    <w:rsid w:val="00550A46"/>
    <w:rsid w:val="006345F0"/>
    <w:rsid w:val="00682C9B"/>
    <w:rsid w:val="00733580"/>
    <w:rsid w:val="007D0338"/>
    <w:rsid w:val="007D390E"/>
    <w:rsid w:val="00893E8D"/>
    <w:rsid w:val="008A12BB"/>
    <w:rsid w:val="00A2515C"/>
    <w:rsid w:val="00AA3711"/>
    <w:rsid w:val="00BE28D3"/>
    <w:rsid w:val="00C12364"/>
    <w:rsid w:val="00C22DB6"/>
    <w:rsid w:val="00C66703"/>
    <w:rsid w:val="00D75BF4"/>
    <w:rsid w:val="00D91694"/>
    <w:rsid w:val="00D943EB"/>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943EB"/>
    <w:pPr>
      <w:spacing w:before="240" w:after="60" w:line="480" w:lineRule="auto"/>
      <w:ind w:left="1080" w:hanging="360"/>
      <w:jc w:val="both"/>
      <w:outlineLvl w:val="4"/>
    </w:pPr>
    <w:rPr>
      <w:rFonts w:ascii="Calibri" w:hAnsi="Calibri"/>
      <w:b/>
      <w:bCs/>
      <w:i/>
      <w:i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 w:type="character" w:customStyle="1" w:styleId="Heading3">
    <w:name w:val="Heading #3_"/>
    <w:link w:val="Heading30"/>
    <w:rsid w:val="00733580"/>
    <w:rPr>
      <w:rFonts w:ascii="Times New Roman" w:eastAsia="Times New Roman" w:hAnsi="Times New Roman"/>
      <w:b/>
      <w:bCs/>
    </w:rPr>
  </w:style>
  <w:style w:type="paragraph" w:customStyle="1" w:styleId="Heading30">
    <w:name w:val="Heading #3"/>
    <w:basedOn w:val="Normal"/>
    <w:link w:val="Heading3"/>
    <w:rsid w:val="00733580"/>
    <w:pPr>
      <w:widowControl w:val="0"/>
      <w:spacing w:after="260" w:line="283" w:lineRule="auto"/>
      <w:outlineLvl w:val="2"/>
    </w:pPr>
    <w:rPr>
      <w:rFonts w:cstheme="minorBidi"/>
      <w:b/>
      <w:bCs/>
      <w:noProof w:val="0"/>
      <w:sz w:val="22"/>
      <w:szCs w:val="22"/>
      <w:lang w:val="en-US"/>
    </w:rPr>
  </w:style>
  <w:style w:type="character" w:customStyle="1" w:styleId="Heading5Char">
    <w:name w:val="Heading 5 Char"/>
    <w:basedOn w:val="DefaultParagraphFont"/>
    <w:link w:val="Heading5"/>
    <w:uiPriority w:val="9"/>
    <w:semiHidden/>
    <w:rsid w:val="00D943EB"/>
    <w:rPr>
      <w:rFonts w:ascii="Calibri" w:eastAsia="Times New Roman" w:hAnsi="Calibri" w:cs="Times New Roman"/>
      <w:b/>
      <w:bCs/>
      <w:i/>
      <w:iCs/>
      <w:sz w:val="26"/>
      <w:szCs w:val="26"/>
    </w:rPr>
  </w:style>
  <w:style w:type="paragraph" w:styleId="z-TopofForm">
    <w:name w:val="HTML Top of Form"/>
    <w:basedOn w:val="Normal"/>
    <w:next w:val="Normal"/>
    <w:link w:val="z-TopofFormChar"/>
    <w:hidden/>
    <w:uiPriority w:val="99"/>
    <w:semiHidden/>
    <w:unhideWhenUsed/>
    <w:rsid w:val="00D943EB"/>
    <w:pPr>
      <w:pBdr>
        <w:bottom w:val="single" w:sz="6" w:space="1" w:color="auto"/>
      </w:pBdr>
      <w:jc w:val="center"/>
    </w:pPr>
    <w:rPr>
      <w:rFonts w:ascii="Arial" w:hAnsi="Arial" w:cs="Arial"/>
      <w:noProof w:val="0"/>
      <w:vanish/>
      <w:sz w:val="16"/>
      <w:szCs w:val="16"/>
      <w:lang w:val="en-US"/>
    </w:rPr>
  </w:style>
  <w:style w:type="character" w:customStyle="1" w:styleId="z-TopofFormChar">
    <w:name w:val="z-Top of Form Char"/>
    <w:basedOn w:val="DefaultParagraphFont"/>
    <w:link w:val="z-TopofForm"/>
    <w:uiPriority w:val="99"/>
    <w:semiHidden/>
    <w:rsid w:val="00D943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43EB"/>
    <w:pPr>
      <w:pBdr>
        <w:top w:val="single" w:sz="6" w:space="1" w:color="auto"/>
      </w:pBdr>
      <w:jc w:val="center"/>
    </w:pPr>
    <w:rPr>
      <w:rFonts w:ascii="Arial" w:hAnsi="Arial" w:cs="Arial"/>
      <w:noProof w:val="0"/>
      <w:vanish/>
      <w:sz w:val="16"/>
      <w:szCs w:val="16"/>
      <w:lang w:val="en-US"/>
    </w:rPr>
  </w:style>
  <w:style w:type="character" w:customStyle="1" w:styleId="z-BottomofFormChar">
    <w:name w:val="z-Bottom of Form Char"/>
    <w:basedOn w:val="DefaultParagraphFont"/>
    <w:link w:val="z-BottomofForm"/>
    <w:uiPriority w:val="99"/>
    <w:semiHidden/>
    <w:rsid w:val="00D943E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2025-07-31T04:43:00Z</dcterms:created>
  <dcterms:modified xsi:type="dcterms:W3CDTF">2025-07-31T04:43:00Z</dcterms:modified>
</cp:coreProperties>
</file>