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A1150">
      <w:pPr>
        <w:pStyle w:val="2"/>
        <w:spacing w:before="0" w:line="480" w:lineRule="auto"/>
        <w:jc w:val="center"/>
        <w:rPr>
          <w:color w:val="auto"/>
          <w:lang w:val="en-US"/>
        </w:rPr>
      </w:pPr>
      <w:bookmarkStart w:id="0" w:name="_Toc174908740"/>
      <w:bookmarkStart w:id="3" w:name="_GoBack"/>
      <w:bookmarkEnd w:id="3"/>
      <w:r>
        <w:rPr>
          <w:color w:val="auto"/>
          <w:lang w:val="en-US"/>
        </w:rPr>
        <w:t>BAB V</w:t>
      </w:r>
      <w:bookmarkEnd w:id="0"/>
    </w:p>
    <w:p w14:paraId="38C16B5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KESIMPULAN DAN SARAN</w:t>
      </w:r>
    </w:p>
    <w:p w14:paraId="66004E21">
      <w:pPr>
        <w:pStyle w:val="3"/>
        <w:numPr>
          <w:ilvl w:val="0"/>
          <w:numId w:val="1"/>
        </w:numPr>
        <w:spacing w:before="0" w:line="480" w:lineRule="auto"/>
        <w:ind w:left="567" w:hanging="141"/>
        <w:jc w:val="both"/>
        <w:rPr>
          <w:rFonts w:cs="Times New Roman"/>
          <w:color w:val="auto"/>
          <w:szCs w:val="24"/>
          <w:lang w:val="en-US"/>
        </w:rPr>
      </w:pPr>
      <w:bookmarkStart w:id="1" w:name="_Toc174908741"/>
      <w:r>
        <w:rPr>
          <w:rFonts w:cs="Times New Roman"/>
          <w:color w:val="auto"/>
          <w:szCs w:val="24"/>
          <w:lang w:val="en-US"/>
        </w:rPr>
        <w:t>Kesimpulan</w:t>
      </w:r>
      <w:bookmarkEnd w:id="1"/>
      <w:r>
        <w:rPr>
          <w:rFonts w:cs="Times New Roman"/>
          <w:color w:val="auto"/>
          <w:szCs w:val="24"/>
          <w:lang w:val="en-US"/>
        </w:rPr>
        <w:t xml:space="preserve"> </w:t>
      </w:r>
    </w:p>
    <w:p w14:paraId="56211F95">
      <w:pPr>
        <w:pStyle w:val="23"/>
        <w:numPr>
          <w:ilvl w:val="0"/>
          <w:numId w:val="2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Senyawa alkaloid dari ekstrak kulit kayu raru dapat difraksinasi dengan ekstraksi cair-cair pelarut kloroform dengan analisis kualitatif dan menghasilkan fraksi alkaloid. </w:t>
      </w:r>
    </w:p>
    <w:p w14:paraId="0E19ECA2">
      <w:pPr>
        <w:pStyle w:val="23"/>
        <w:numPr>
          <w:ilvl w:val="0"/>
          <w:numId w:val="2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Senyawa alkaloid dari ekstrak kulit kayu raru dapat diidentifikasi menggunakan spektroskopi FT-IR dengan hasil identifikasi mengandung gugus fungsi N-H, C-N, C=O, C=C Aromatik, dan C=O Tajam, yang menandakan teridentifikasi mengandung senyawa alkaloid. </w:t>
      </w:r>
    </w:p>
    <w:p w14:paraId="356744CB">
      <w:pPr>
        <w:pStyle w:val="23"/>
        <w:numPr>
          <w:ilvl w:val="0"/>
          <w:numId w:val="2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Kadar senyawa alkaloid hasil ekstraksi kulit kayu raru dapat ditentukan dengan menggunakan Spektrofotometri UV dengan hasil nilai rata-rata kadar sebenarnya ekstrak etanol adalah 18,9491± 0,09222956, pada ekstrak metanol nilai rata-rata kadar sebenarnya adalah 21,0325 ± 0,098274937. Maka yang paling baik menghasilkan kadar alkaloid ekstrak kulit kayu raru terdapat pada ekstrak metanol karena menghasilkan kadar yang lebih tinggi</w:t>
      </w:r>
    </w:p>
    <w:p w14:paraId="7621FE60">
      <w:pPr>
        <w:pStyle w:val="23"/>
        <w:numPr>
          <w:ilvl w:val="0"/>
          <w:numId w:val="2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Fraksi alkaloid ekstrak kulit kayu raru memiliki aktivitas antibakteri terhadap bakteri </w:t>
      </w:r>
      <w:r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>
        <w:rPr>
          <w:rFonts w:ascii="Times New Roman" w:hAnsi="Times New Roman" w:cs="Times New Roman"/>
          <w:sz w:val="24"/>
          <w:szCs w:val="24"/>
        </w:rPr>
        <w:t xml:space="preserve"> dengan zona hambat terbaik yaitu konsentrasi 50%. </w:t>
      </w:r>
    </w:p>
    <w:p w14:paraId="05419AF3">
      <w:pPr>
        <w:pStyle w:val="3"/>
        <w:numPr>
          <w:ilvl w:val="0"/>
          <w:numId w:val="3"/>
        </w:numPr>
        <w:spacing w:before="0" w:line="480" w:lineRule="auto"/>
        <w:ind w:left="567" w:hanging="141"/>
        <w:jc w:val="both"/>
        <w:rPr>
          <w:color w:val="auto"/>
          <w:lang w:val="en-US"/>
        </w:rPr>
      </w:pPr>
      <w:bookmarkStart w:id="2" w:name="_Toc174908742"/>
      <w:r>
        <w:rPr>
          <w:color w:val="auto"/>
          <w:lang w:val="en-US"/>
        </w:rPr>
        <w:t>Saran</w:t>
      </w:r>
      <w:bookmarkEnd w:id="2"/>
      <w:r>
        <w:rPr>
          <w:color w:val="auto"/>
          <w:lang w:val="en-US"/>
        </w:rPr>
        <w:t xml:space="preserve"> </w:t>
      </w:r>
    </w:p>
    <w:p w14:paraId="5E428B78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Disarankan kepada peneliti selanjutnya untuk dapat membuat sedian obat berbentuk kapsul untuk penyakit diare dan berbentuk salep untuk luka dari tanaman ekstrak kulit Kayu Raru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Cotylelobium melanoxylon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Pierre).  </w:t>
      </w:r>
    </w:p>
    <w:p w14:paraId="6932B0E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2268" w:right="1701" w:bottom="1701" w:left="226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DengXian">
    <w:altName w:val="SimSun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F9482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052DD">
    <w:pPr>
      <w:spacing w:after="0" w:line="238" w:lineRule="auto"/>
      <w:ind w:right="3905" w:firstLine="3901"/>
    </w:pPr>
    <w:r>
      <w:rPr>
        <w:rFonts w:ascii="Calibri" w:hAnsi="Calibri" w:eastAsia="Calibri" w:cs="Calibri"/>
      </w:rPr>
      <w:fldChar w:fldCharType="begin"/>
    </w:r>
    <w:r>
      <w:instrText xml:space="preserve"> PAGE   \* MERGEFORMAT </w:instrText>
    </w:r>
    <w:r>
      <w:rPr>
        <w:rFonts w:ascii="Calibri" w:hAnsi="Calibri" w:eastAsia="Calibri" w:cs="Calibri"/>
      </w:rPr>
      <w:fldChar w:fldCharType="separate"/>
    </w:r>
    <w:r>
      <w:rPr>
        <w:rFonts w:ascii="Times New Roman" w:hAnsi="Times New Roman" w:eastAsia="Times New Roman" w:cs="Times New Roman"/>
        <w:sz w:val="24"/>
      </w:rPr>
      <w:t>ii</w:t>
    </w:r>
    <w:r>
      <w:rPr>
        <w:rFonts w:ascii="Times New Roman" w:hAnsi="Times New Roman" w:eastAsia="Times New Roman" w:cs="Times New Roman"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9A3C90">
        <w:pPr>
          <w:pStyle w:val="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i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A24AC49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DB830">
    <w:pPr>
      <w:pStyle w:val="10"/>
    </w:pPr>
    <w:r>
      <w:rPr>
        <w:lang w:val="en-US"/>
      </w:rPr>
      <w:pict>
        <v:shape id="WordPictureWatermark7079374" o:spid="_x0000_s2051" o:spt="75" type="#_x0000_t75" style="position:absolute;left:0pt;height:390.9pt;width:396.7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-UMN-1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C76DB">
    <w:pPr>
      <w:pStyle w:val="10"/>
    </w:pPr>
    <w:r>
      <w:rPr>
        <w:lang w:val="en-US"/>
      </w:rPr>
      <w:pict>
        <v:shape id="WordPictureWatermark7079373" o:spid="_x0000_s2050" o:spt="75" type="#_x0000_t75" style="position:absolute;left:0pt;height:390.9pt;width:396.7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-UMN-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4E10C">
    <w:pPr>
      <w:pStyle w:val="10"/>
    </w:pPr>
    <w:r>
      <w:rPr>
        <w:lang w:val="en-US"/>
      </w:rPr>
      <w:pict>
        <v:shape id="WordPictureWatermark7079372" o:spid="_x0000_s2049" o:spt="75" type="#_x0000_t75" style="position:absolute;left:0pt;height:390.9pt;width:396.7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-UMN-1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B1BCC"/>
    <w:multiLevelType w:val="multilevel"/>
    <w:tmpl w:val="244B1BCC"/>
    <w:lvl w:ilvl="0" w:tentative="0">
      <w:start w:val="1"/>
      <w:numFmt w:val="decimal"/>
      <w:lvlText w:val="5.%1"/>
      <w:lvlJc w:val="right"/>
      <w:pPr>
        <w:ind w:left="100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73F84"/>
    <w:multiLevelType w:val="multilevel"/>
    <w:tmpl w:val="35873F84"/>
    <w:lvl w:ilvl="0" w:tentative="0">
      <w:start w:val="2"/>
      <w:numFmt w:val="decimal"/>
      <w:lvlText w:val="5.%1"/>
      <w:lvlJc w:val="right"/>
      <w:pPr>
        <w:ind w:left="100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F082A"/>
    <w:multiLevelType w:val="multilevel"/>
    <w:tmpl w:val="4A9F082A"/>
    <w:lvl w:ilvl="0" w:tentative="0">
      <w:start w:val="1"/>
      <w:numFmt w:val="decimal"/>
      <w:lvlText w:val="%1."/>
      <w:lvlJc w:val="left"/>
      <w:pPr>
        <w:ind w:left="1004" w:hanging="36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 w:cryptProviderType="rsaFull" w:cryptAlgorithmClass="hash" w:cryptAlgorithmType="typeAny" w:cryptAlgorithmSid="4" w:cryptSpinCount="0" w:hash="BrjGkxyAlwKyBPpEs8ynPYXP8T0=" w:salt="tLprJbkpUCD91l4E54nxHw==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D6"/>
    <w:rsid w:val="000E64D8"/>
    <w:rsid w:val="002C16D3"/>
    <w:rsid w:val="00330AC1"/>
    <w:rsid w:val="00642BA1"/>
    <w:rsid w:val="008C3FD6"/>
    <w:rsid w:val="009057C3"/>
    <w:rsid w:val="00975AE3"/>
    <w:rsid w:val="009F1257"/>
    <w:rsid w:val="00A606F0"/>
    <w:rsid w:val="00B05BE5"/>
    <w:rsid w:val="00D8618C"/>
    <w:rsid w:val="00D942C6"/>
    <w:rsid w:val="00FB3555"/>
    <w:rsid w:val="613A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0"/>
    <w:semiHidden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id-ID"/>
    </w:rPr>
  </w:style>
  <w:style w:type="paragraph" w:styleId="8">
    <w:name w:val="caption"/>
    <w:basedOn w:val="1"/>
    <w:next w:val="1"/>
    <w:unhideWhenUsed/>
    <w:qFormat/>
    <w:uiPriority w:val="35"/>
    <w:pPr>
      <w:spacing w:after="200"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9">
    <w:name w:val="footer"/>
    <w:basedOn w:val="1"/>
    <w:link w:val="1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0">
    <w:name w:val="header"/>
    <w:basedOn w:val="1"/>
    <w:link w:val="1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1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page number"/>
    <w:basedOn w:val="4"/>
    <w:semiHidden/>
    <w:unhideWhenUsed/>
    <w:uiPriority w:val="99"/>
  </w:style>
  <w:style w:type="table" w:styleId="13">
    <w:name w:val="Table Grid"/>
    <w:basedOn w:val="5"/>
    <w:uiPriority w:val="39"/>
    <w:pPr>
      <w:spacing w:after="0" w:line="240" w:lineRule="auto"/>
    </w:pPr>
    <w:rPr>
      <w:lang w:val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able of figures"/>
    <w:basedOn w:val="1"/>
    <w:next w:val="1"/>
    <w:unhideWhenUsed/>
    <w:uiPriority w:val="99"/>
    <w:pPr>
      <w:spacing w:after="0"/>
    </w:pPr>
  </w:style>
  <w:style w:type="paragraph" w:styleId="15">
    <w:name w:val="toc 1"/>
    <w:basedOn w:val="1"/>
    <w:next w:val="1"/>
    <w:autoRedefine/>
    <w:unhideWhenUsed/>
    <w:uiPriority w:val="39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sz w:val="24"/>
      <w:szCs w:val="24"/>
    </w:rPr>
  </w:style>
  <w:style w:type="paragraph" w:styleId="16">
    <w:name w:val="toc 2"/>
    <w:basedOn w:val="1"/>
    <w:next w:val="1"/>
    <w:autoRedefine/>
    <w:unhideWhenUsed/>
    <w:uiPriority w:val="39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sz w:val="24"/>
      <w:szCs w:val="24"/>
    </w:rPr>
  </w:style>
  <w:style w:type="character" w:customStyle="1" w:styleId="17">
    <w:name w:val="Heading 1 Char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zh-CN"/>
    </w:rPr>
  </w:style>
  <w:style w:type="character" w:customStyle="1" w:styleId="18">
    <w:name w:val="Header Char"/>
    <w:basedOn w:val="4"/>
    <w:link w:val="10"/>
    <w:uiPriority w:val="99"/>
    <w:rPr>
      <w:lang w:val="zh-CN"/>
    </w:rPr>
  </w:style>
  <w:style w:type="character" w:customStyle="1" w:styleId="19">
    <w:name w:val="Footer Char"/>
    <w:basedOn w:val="4"/>
    <w:link w:val="9"/>
    <w:uiPriority w:val="99"/>
    <w:rPr>
      <w:lang w:val="zh-CN"/>
    </w:rPr>
  </w:style>
  <w:style w:type="character" w:customStyle="1" w:styleId="20">
    <w:name w:val="Body Text Char"/>
    <w:basedOn w:val="4"/>
    <w:link w:val="7"/>
    <w:semiHidden/>
    <w:uiPriority w:val="1"/>
    <w:rPr>
      <w:rFonts w:ascii="Times New Roman" w:hAnsi="Times New Roman" w:eastAsia="Times New Roman" w:cs="Times New Roman"/>
      <w:sz w:val="24"/>
      <w:szCs w:val="24"/>
      <w:lang w:eastAsia="id-ID"/>
    </w:rPr>
  </w:style>
  <w:style w:type="character" w:customStyle="1" w:styleId="21">
    <w:name w:val="Heading 2 Char"/>
    <w:basedOn w:val="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zh-CN"/>
      <w14:textFill>
        <w14:solidFill>
          <w14:schemeClr w14:val="accent1"/>
        </w14:solidFill>
      </w14:textFill>
    </w:rPr>
  </w:style>
  <w:style w:type="character" w:styleId="22">
    <w:name w:val="Placeholder Text"/>
    <w:basedOn w:val="4"/>
    <w:semiHidden/>
    <w:uiPriority w:val="99"/>
    <w:rPr>
      <w:color w:val="666666"/>
    </w:rPr>
  </w:style>
  <w:style w:type="paragraph" w:styleId="23">
    <w:name w:val="List Paragraph"/>
    <w:basedOn w:val="1"/>
    <w:link w:val="29"/>
    <w:qFormat/>
    <w:uiPriority w:val="34"/>
    <w:pPr>
      <w:ind w:left="720"/>
      <w:contextualSpacing/>
    </w:pPr>
  </w:style>
  <w:style w:type="paragraph" w:styleId="24">
    <w:name w:val="No Spacing"/>
    <w:qFormat/>
    <w:uiPriority w:val="1"/>
    <w:pPr>
      <w:spacing w:after="0" w:line="240" w:lineRule="auto"/>
    </w:pPr>
    <w:rPr>
      <w:rFonts w:ascii="Calibri" w:hAnsi="Calibri" w:eastAsia="Calibri" w:cs="SimSun"/>
      <w:sz w:val="22"/>
      <w:szCs w:val="22"/>
      <w:lang w:val="zh-CN" w:eastAsia="en-US" w:bidi="ar-SA"/>
    </w:rPr>
  </w:style>
  <w:style w:type="character" w:customStyle="1" w:styleId="25">
    <w:name w:val="Balloon Text Char"/>
    <w:basedOn w:val="4"/>
    <w:link w:val="6"/>
    <w:semiHidden/>
    <w:uiPriority w:val="99"/>
    <w:rPr>
      <w:rFonts w:ascii="Tahoma" w:hAnsi="Tahoma" w:cs="Tahoma"/>
      <w:sz w:val="16"/>
      <w:szCs w:val="16"/>
      <w:lang w:val="zh-CN"/>
    </w:rPr>
  </w:style>
  <w:style w:type="paragraph" w:customStyle="1" w:styleId="26">
    <w:name w:val="TOC Heading"/>
    <w:basedOn w:val="2"/>
    <w:next w:val="1"/>
    <w:unhideWhenUsed/>
    <w:qFormat/>
    <w:uiPriority w:val="39"/>
    <w:pPr>
      <w:spacing w:line="276" w:lineRule="auto"/>
      <w:outlineLvl w:val="9"/>
    </w:pPr>
    <w:rPr>
      <w:lang w:val="en-US"/>
    </w:rPr>
  </w:style>
  <w:style w:type="character" w:customStyle="1" w:styleId="27">
    <w:name w:val="Unresolved Mention1"/>
    <w:basedOn w:val="4"/>
    <w:semiHidden/>
    <w:unhideWhenUsed/>
    <w:uiPriority w:val="99"/>
    <w:rPr>
      <w:color w:val="605E5C"/>
      <w:shd w:val="clear" w:color="auto" w:fill="E1DFDD"/>
    </w:rPr>
  </w:style>
  <w:style w:type="paragraph" w:customStyle="1" w:styleId="28">
    <w:name w:val="li1"/>
    <w:basedOn w:val="1"/>
    <w:uiPriority w:val="0"/>
    <w:pPr>
      <w:spacing w:before="100" w:beforeAutospacing="1" w:after="0" w:line="240" w:lineRule="auto"/>
    </w:pPr>
    <w:rPr>
      <w:rFonts w:ascii="Helvetica" w:hAnsi="Helvetica" w:eastAsia="DengXian" w:cs="Times New Roman"/>
      <w:sz w:val="18"/>
      <w:szCs w:val="18"/>
      <w:lang w:val="id-ID" w:eastAsia="id-ID"/>
    </w:rPr>
  </w:style>
  <w:style w:type="character" w:customStyle="1" w:styleId="29">
    <w:name w:val="List Paragraph Char"/>
    <w:link w:val="23"/>
    <w:qFormat/>
    <w:locked/>
    <w:uiPriority w:val="34"/>
    <w:rPr>
      <w:lang w:val="zh-CN"/>
    </w:rPr>
  </w:style>
  <w:style w:type="paragraph" w:customStyle="1" w:styleId="30">
    <w:name w:val="Isi"/>
    <w:basedOn w:val="1"/>
    <w:uiPriority w:val="0"/>
    <w:pPr>
      <w:suppressAutoHyphens/>
      <w:autoSpaceDN w:val="0"/>
      <w:spacing w:after="0" w:line="480" w:lineRule="auto"/>
      <w:ind w:left="720" w:firstLine="72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1107</Characters>
  <Lines>9</Lines>
  <Paragraphs>2</Paragraphs>
  <TotalTime>0</TotalTime>
  <ScaleCrop>false</ScaleCrop>
  <LinksUpToDate>false</LinksUpToDate>
  <CharactersWithSpaces>1299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2025-07-28T09:59:00Z</dcterms:created>
  <dc:creator>OPERATOR</dc:creator>
  <cp:lastModifiedBy>Win7</cp:lastModifiedBy>
  <dcterms:modified xsi:type="dcterms:W3CDTF">2025-08-04T01:43:20Z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106800B5E8CE469B858E4E196417ACB0_12</vt:lpwstr>
  </property>
</Properties>
</file>