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4A80C">
      <w:pPr>
        <w:spacing w:after="0" w:line="48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BAB V</w:t>
      </w:r>
    </w:p>
    <w:p w14:paraId="71F628BA">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PENUTUP</w:t>
      </w:r>
    </w:p>
    <w:p w14:paraId="162433DC">
      <w:pPr>
        <w:pStyle w:val="16"/>
        <w:numPr>
          <w:ilvl w:val="1"/>
          <w:numId w:val="1"/>
        </w:numPr>
        <w:spacing w:after="0" w:line="480" w:lineRule="auto"/>
        <w:ind w:left="426"/>
        <w:rPr>
          <w:rFonts w:ascii="Times New Roman" w:hAnsi="Times New Roman" w:cs="Times New Roman"/>
          <w:b/>
          <w:bCs/>
          <w:sz w:val="24"/>
          <w:szCs w:val="24"/>
        </w:rPr>
      </w:pPr>
      <w:r>
        <w:rPr>
          <w:rFonts w:ascii="Times New Roman" w:hAnsi="Times New Roman" w:cs="Times New Roman"/>
          <w:b/>
          <w:bCs/>
          <w:sz w:val="24"/>
          <w:szCs w:val="24"/>
        </w:rPr>
        <w:t>Kesimpulan</w:t>
      </w:r>
    </w:p>
    <w:p w14:paraId="0D662C67">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Berdasarkan hasil penelitian maka dapat diambil kesimpulan bahwa:</w:t>
      </w:r>
    </w:p>
    <w:p w14:paraId="3F45A329">
      <w:pPr>
        <w:numPr>
          <w:ilvl w:val="0"/>
          <w:numId w:val="2"/>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Pembelajaran IPAS di SD Negeri 105300 Delitua tidak ditemukan suatu media pembelajaran berbentuk video pembelajaran menggunakan aplikasi canva. Dimana mereka hany menggunakan bahan ajar, alat peraga, gambar dan powerpoint.</w:t>
      </w:r>
    </w:p>
    <w:p w14:paraId="5004CFF2">
      <w:pPr>
        <w:numPr>
          <w:ilvl w:val="0"/>
          <w:numId w:val="2"/>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Pengembangan media pembelajaran yang digunakan pada model Addie yaitu menggunakan metode research and development meliputi analysis, design, development, implementation dan evaluation. Dimana pada proses analysis peneliti meneliti terdahilu apa media yang layak digunakan, kemudian mendesign media sesuai dengan kebutuhan, setelah itu melakukan pengembangan. Kemudian akan melakukan implementation mempraktikan media pembelajaran dengan memanfaatkan aplikasi canva kedalam sekolah dan terakhir adalah evaluasi melakukan penelitian.</w:t>
      </w:r>
    </w:p>
    <w:p w14:paraId="050D624C">
      <w:pPr>
        <w:numPr>
          <w:ilvl w:val="0"/>
          <w:numId w:val="2"/>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Media pembelajaran dikembangkan dalam aplikasi canva dikatakan layal. Hal tersebut sesuai dengan skor yang diperoleh oleh validasi ahli materi berjumlah 82%, validasi ahli media berjumlah 78% dan guru berjumlah 79% dalam kriteria Layak digunakan dilapangan.</w:t>
      </w:r>
    </w:p>
    <w:p w14:paraId="53B152BC">
      <w:pPr>
        <w:numPr>
          <w:ilvl w:val="0"/>
          <w:numId w:val="2"/>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Kemudian dalam kategori sangat menarik diperoleh dari responden siswa dalam uji coba produk skala kecil dengan 20 peserta didik dengan jumlah persentase 87,6%. Pada soal yang diberikan kepada peserta didik juga memberikan pendapat yang sangat positif terhadap media pembelajaran.</w:t>
      </w:r>
    </w:p>
    <w:p w14:paraId="0616902D">
      <w:pPr>
        <w:pStyle w:val="16"/>
        <w:numPr>
          <w:ilvl w:val="1"/>
          <w:numId w:val="1"/>
        </w:numPr>
        <w:spacing w:after="0" w:line="480" w:lineRule="auto"/>
        <w:ind w:left="426"/>
        <w:rPr>
          <w:rFonts w:ascii="Times New Roman" w:hAnsi="Times New Roman" w:cs="Times New Roman"/>
          <w:b/>
          <w:bCs/>
          <w:sz w:val="24"/>
          <w:szCs w:val="24"/>
        </w:rPr>
      </w:pPr>
      <w:r>
        <w:rPr>
          <w:rFonts w:ascii="Times New Roman" w:hAnsi="Times New Roman" w:cs="Times New Roman"/>
          <w:b/>
          <w:bCs/>
          <w:sz w:val="24"/>
          <w:szCs w:val="24"/>
        </w:rPr>
        <w:t xml:space="preserve">Saran </w:t>
      </w:r>
    </w:p>
    <w:p w14:paraId="3828F82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simpulan yang telah dipaparkan yaitu pengembangan media pembelajaran melalui pemanfaatan aplikasi Canva sangat memiliki manfaat yang luar biasa dalam membentuk pengetahuan siswa oleh karena itu disarankan bagi :</w:t>
      </w:r>
    </w:p>
    <w:p w14:paraId="210F6003">
      <w:pPr>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Guru</w:t>
      </w:r>
    </w:p>
    <w:p w14:paraId="3B4C14E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Guru hendaknya mulai menerapkan pembelajaran berbasis digital terutama dalam aplikasi canva untuk meningkatkan hasil belajar siswa agar siswa bersemangat dalam mempelajari materi Magnet, Listrik dan Teknologi untuk Kehidupan.</w:t>
      </w:r>
    </w:p>
    <w:p w14:paraId="29CFC452">
      <w:pPr>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Sekolah</w:t>
      </w:r>
    </w:p>
    <w:p w14:paraId="371E50E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Hasil penelitian menunjukkan bahwa pemanfaatan media pembelajaran berbasis aplikasi canva sangat berpengaruh terhadap peningkatan belajar mengajar. Oleh karena itu, kepala pihak sekolah disarankan untuk memberikan sosialisasi kepada guru-guru kelas mengenai pemanfaatan aplikasi canva.</w:t>
      </w:r>
    </w:p>
    <w:p w14:paraId="4191C7C2">
      <w:pPr>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Siswa</w:t>
      </w:r>
    </w:p>
    <w:p w14:paraId="70C927C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Agar pembelajaran dapat berjalan dengan lancar, siswa disarankan :</w:t>
      </w:r>
    </w:p>
    <w:p w14:paraId="0BEF87DC">
      <w:pPr>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Bisa mengekspor lebih jauh pelajaran yang diberikan oleh guru agar bisa menanbah wawasan dan literasi.</w:t>
      </w:r>
    </w:p>
    <w:p w14:paraId="1ED2A08D">
      <w:pPr>
        <w:numPr>
          <w:ilvl w:val="0"/>
          <w:numId w:val="4"/>
        </w:numPr>
        <w:spacing w:after="0" w:line="480" w:lineRule="auto"/>
        <w:jc w:val="both"/>
      </w:pPr>
      <w:r>
        <w:rPr>
          <w:rFonts w:ascii="Times New Roman" w:hAnsi="Times New Roman" w:cs="Times New Roman"/>
          <w:sz w:val="24"/>
          <w:szCs w:val="24"/>
        </w:rPr>
        <w:t>Menjaga sikap dalam proses pembelajaran, bisa menjaga etika dan moral saat guru sedang menyampaikan materi, serta bisa membiasakan diri untuk menyampaikan argument terhadap apa yang disampaikan guru.</w:t>
      </w:r>
      <w: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2268" w:right="1701" w:bottom="1701" w:left="2268" w:header="709" w:footer="709" w:gutter="0"/>
      <w:pgNumType w:start="2"/>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3BE0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D5331">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2C1C0">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1A93D">
    <w:pPr>
      <w:pStyle w:val="8"/>
    </w:pPr>
    <w:r>
      <w:rPr>
        <w:lang w:val="en-US"/>
      </w:rPr>
      <w:pict>
        <v:shape id="WordPictureWatermark26434158" o:spid="_x0000_s2051" o:spt="75" type="#_x0000_t75" style="position:absolute;left:0pt;height:391pt;width:396.8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28AD9">
    <w:pPr>
      <w:pStyle w:val="8"/>
    </w:pPr>
    <w:r>
      <w:rPr>
        <w:lang w:val="en-US"/>
      </w:rPr>
      <w:pict>
        <v:shape id="WordPictureWatermark26434157" o:spid="_x0000_s2050" o:spt="75" type="#_x0000_t75" style="position:absolute;left:0pt;height:391pt;width:396.8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43789">
    <w:pPr>
      <w:pStyle w:val="8"/>
    </w:pPr>
    <w:r>
      <w:rPr>
        <w:lang w:val="en-US"/>
      </w:rPr>
      <w:pict>
        <v:shape id="WordPictureWatermark26434156" o:spid="_x0000_s2049" o:spt="75" type="#_x0000_t75" style="position:absolute;left:0pt;height:391pt;width:396.8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01268"/>
    <w:multiLevelType w:val="multilevel"/>
    <w:tmpl w:val="01F01268"/>
    <w:lvl w:ilvl="0" w:tentative="0">
      <w:start w:val="5"/>
      <w:numFmt w:val="decimal"/>
      <w:lvlText w:val="%1"/>
      <w:lvlJc w:val="left"/>
      <w:pPr>
        <w:ind w:left="360" w:hanging="360"/>
      </w:pPr>
      <w:rPr>
        <w:rFonts w:hint="default"/>
      </w:rPr>
    </w:lvl>
    <w:lvl w:ilvl="1" w:tentative="0">
      <w:start w:val="1"/>
      <w:numFmt w:val="decimal"/>
      <w:lvlText w:val="%1.%2"/>
      <w:lvlJc w:val="left"/>
      <w:pPr>
        <w:ind w:left="1800" w:hanging="360"/>
      </w:pPr>
      <w:rPr>
        <w:rFonts w:hint="default"/>
      </w:rPr>
    </w:lvl>
    <w:lvl w:ilvl="2" w:tentative="0">
      <w:start w:val="1"/>
      <w:numFmt w:val="decimal"/>
      <w:lvlText w:val="%1.%2.%3"/>
      <w:lvlJc w:val="left"/>
      <w:pPr>
        <w:ind w:left="3600" w:hanging="720"/>
      </w:pPr>
      <w:rPr>
        <w:rFonts w:hint="default"/>
      </w:rPr>
    </w:lvl>
    <w:lvl w:ilvl="3" w:tentative="0">
      <w:start w:val="1"/>
      <w:numFmt w:val="decimal"/>
      <w:lvlText w:val="%1.%2.%3.%4"/>
      <w:lvlJc w:val="left"/>
      <w:pPr>
        <w:ind w:left="5040" w:hanging="720"/>
      </w:pPr>
      <w:rPr>
        <w:rFonts w:hint="default"/>
      </w:rPr>
    </w:lvl>
    <w:lvl w:ilvl="4" w:tentative="0">
      <w:start w:val="1"/>
      <w:numFmt w:val="decimal"/>
      <w:lvlText w:val="%1.%2.%3.%4.%5"/>
      <w:lvlJc w:val="left"/>
      <w:pPr>
        <w:ind w:left="6840" w:hanging="1080"/>
      </w:pPr>
      <w:rPr>
        <w:rFonts w:hint="default"/>
      </w:rPr>
    </w:lvl>
    <w:lvl w:ilvl="5" w:tentative="0">
      <w:start w:val="1"/>
      <w:numFmt w:val="decimal"/>
      <w:lvlText w:val="%1.%2.%3.%4.%5.%6"/>
      <w:lvlJc w:val="left"/>
      <w:pPr>
        <w:ind w:left="8280" w:hanging="1080"/>
      </w:pPr>
      <w:rPr>
        <w:rFonts w:hint="default"/>
      </w:rPr>
    </w:lvl>
    <w:lvl w:ilvl="6" w:tentative="0">
      <w:start w:val="1"/>
      <w:numFmt w:val="decimal"/>
      <w:lvlText w:val="%1.%2.%3.%4.%5.%6.%7"/>
      <w:lvlJc w:val="left"/>
      <w:pPr>
        <w:ind w:left="10080" w:hanging="1440"/>
      </w:pPr>
      <w:rPr>
        <w:rFonts w:hint="default"/>
      </w:rPr>
    </w:lvl>
    <w:lvl w:ilvl="7" w:tentative="0">
      <w:start w:val="1"/>
      <w:numFmt w:val="decimal"/>
      <w:lvlText w:val="%1.%2.%3.%4.%5.%6.%7.%8"/>
      <w:lvlJc w:val="left"/>
      <w:pPr>
        <w:ind w:left="11520" w:hanging="1440"/>
      </w:pPr>
      <w:rPr>
        <w:rFonts w:hint="default"/>
      </w:rPr>
    </w:lvl>
    <w:lvl w:ilvl="8" w:tentative="0">
      <w:start w:val="1"/>
      <w:numFmt w:val="decimal"/>
      <w:lvlText w:val="%1.%2.%3.%4.%5.%6.%7.%8.%9"/>
      <w:lvlJc w:val="left"/>
      <w:pPr>
        <w:ind w:left="13320" w:hanging="1800"/>
      </w:pPr>
      <w:rPr>
        <w:rFonts w:hint="default"/>
      </w:rPr>
    </w:lvl>
  </w:abstractNum>
  <w:abstractNum w:abstractNumId="1">
    <w:nsid w:val="0E797313"/>
    <w:multiLevelType w:val="multilevel"/>
    <w:tmpl w:val="0E79731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44C0FA8"/>
    <w:multiLevelType w:val="multilevel"/>
    <w:tmpl w:val="644C0FA8"/>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750C1613"/>
    <w:multiLevelType w:val="multilevel"/>
    <w:tmpl w:val="750C161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1" w:cryptProviderType="rsaFull" w:cryptAlgorithmClass="hash" w:cryptAlgorithmType="typeAny" w:cryptAlgorithmSid="4" w:cryptSpinCount="0" w:hash="msCTGI1qCCobQkBNoNvph8lCwcY=" w:salt="W9SMQVIVHbFXwOXpESg+CQ=="/>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F6"/>
    <w:rsid w:val="00037273"/>
    <w:rsid w:val="001308FC"/>
    <w:rsid w:val="0015353F"/>
    <w:rsid w:val="00181A16"/>
    <w:rsid w:val="002F6D93"/>
    <w:rsid w:val="00321A2A"/>
    <w:rsid w:val="00B277F6"/>
    <w:rsid w:val="00F208EF"/>
    <w:rsid w:val="00F8150F"/>
    <w:rsid w:val="37855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paragraph" w:styleId="2">
    <w:name w:val="heading 1"/>
    <w:basedOn w:val="1"/>
    <w:next w:val="1"/>
    <w:link w:val="15"/>
    <w:qFormat/>
    <w:uiPriority w:val="9"/>
    <w:pPr>
      <w:keepNext/>
      <w:keepLines/>
      <w:spacing w:before="480" w:after="0"/>
      <w:jc w:val="center"/>
      <w:outlineLvl w:val="0"/>
    </w:pPr>
    <w:rPr>
      <w:rFonts w:asciiTheme="majorBidi" w:hAnsiTheme="majorBidi" w:eastAsiaTheme="majorEastAsia" w:cstheme="majorBidi"/>
      <w:b/>
      <w:bCs/>
      <w:sz w:val="24"/>
      <w:szCs w:val="28"/>
    </w:rPr>
  </w:style>
  <w:style w:type="paragraph" w:styleId="3">
    <w:name w:val="heading 2"/>
    <w:basedOn w:val="1"/>
    <w:next w:val="1"/>
    <w:link w:val="17"/>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8"/>
    <w:semiHidden/>
    <w:unhideWhenUsed/>
    <w:uiPriority w:val="99"/>
    <w:pPr>
      <w:spacing w:after="0" w:line="240" w:lineRule="auto"/>
    </w:pPr>
    <w:rPr>
      <w:rFonts w:ascii="Tahoma" w:hAnsi="Tahoma" w:cs="Tahoma"/>
      <w:sz w:val="16"/>
      <w:szCs w:val="16"/>
    </w:rPr>
  </w:style>
  <w:style w:type="paragraph" w:styleId="7">
    <w:name w:val="footer"/>
    <w:basedOn w:val="1"/>
    <w:link w:val="14"/>
    <w:unhideWhenUsed/>
    <w:uiPriority w:val="99"/>
    <w:pPr>
      <w:tabs>
        <w:tab w:val="center" w:pos="4680"/>
        <w:tab w:val="right" w:pos="9360"/>
      </w:tabs>
      <w:spacing w:after="0" w:line="240" w:lineRule="auto"/>
    </w:pPr>
  </w:style>
  <w:style w:type="paragraph" w:styleId="8">
    <w:name w:val="header"/>
    <w:basedOn w:val="1"/>
    <w:link w:val="13"/>
    <w:unhideWhenUsed/>
    <w:uiPriority w:val="99"/>
    <w:pPr>
      <w:tabs>
        <w:tab w:val="center" w:pos="4680"/>
        <w:tab w:val="right" w:pos="9360"/>
      </w:tabs>
      <w:spacing w:after="0" w:line="240" w:lineRule="auto"/>
    </w:pPr>
  </w:style>
  <w:style w:type="character" w:styleId="9">
    <w:name w:val="Hyperlink"/>
    <w:basedOn w:val="4"/>
    <w:unhideWhenUsed/>
    <w:uiPriority w:val="99"/>
    <w:rPr>
      <w:color w:val="0000FF" w:themeColor="hyperlink"/>
      <w:u w:val="single"/>
      <w14:textFill>
        <w14:solidFill>
          <w14:schemeClr w14:val="hlink"/>
        </w14:solidFill>
      </w14:textFill>
    </w:rPr>
  </w:style>
  <w:style w:type="table" w:styleId="10">
    <w:name w:val="Table Grid"/>
    <w:basedOn w:val="5"/>
    <w:uiPriority w:val="59"/>
    <w:pPr>
      <w:spacing w:after="0" w:line="240" w:lineRule="auto"/>
    </w:pPr>
    <w:rPr>
      <w:rFonts w:ascii="Calibri" w:hAnsi="Calibri" w:eastAsia="Calibri"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toc 1"/>
    <w:basedOn w:val="1"/>
    <w:next w:val="1"/>
    <w:autoRedefine/>
    <w:unhideWhenUsed/>
    <w:uiPriority w:val="39"/>
    <w:pPr>
      <w:tabs>
        <w:tab w:val="right" w:leader="dot" w:pos="7938"/>
      </w:tabs>
      <w:spacing w:after="0" w:line="480" w:lineRule="auto"/>
    </w:pPr>
    <w:rPr>
      <w:rFonts w:ascii="Times New Roman" w:hAnsi="Times New Roman" w:cs="Times New Roman"/>
      <w:b/>
      <w:sz w:val="24"/>
      <w:szCs w:val="24"/>
    </w:rPr>
  </w:style>
  <w:style w:type="paragraph" w:styleId="12">
    <w:name w:val="toc 2"/>
    <w:basedOn w:val="1"/>
    <w:next w:val="1"/>
    <w:autoRedefine/>
    <w:unhideWhenUsed/>
    <w:uiPriority w:val="39"/>
    <w:pPr>
      <w:tabs>
        <w:tab w:val="left" w:pos="880"/>
        <w:tab w:val="right" w:leader="dot" w:pos="7938"/>
      </w:tabs>
      <w:spacing w:after="100" w:line="480" w:lineRule="auto"/>
      <w:ind w:left="220"/>
    </w:pPr>
    <w:rPr>
      <w:rFonts w:ascii="Times New Roman" w:hAnsi="Times New Roman" w:cs="Times New Roman"/>
      <w:sz w:val="24"/>
    </w:rPr>
  </w:style>
  <w:style w:type="character" w:customStyle="1" w:styleId="13">
    <w:name w:val="Header Char"/>
    <w:basedOn w:val="4"/>
    <w:link w:val="8"/>
    <w:uiPriority w:val="99"/>
    <w:rPr>
      <w:lang w:val="id-ID"/>
    </w:rPr>
  </w:style>
  <w:style w:type="character" w:customStyle="1" w:styleId="14">
    <w:name w:val="Footer Char"/>
    <w:basedOn w:val="4"/>
    <w:link w:val="7"/>
    <w:uiPriority w:val="99"/>
    <w:rPr>
      <w:lang w:val="id-ID"/>
    </w:rPr>
  </w:style>
  <w:style w:type="character" w:customStyle="1" w:styleId="15">
    <w:name w:val="Heading 1 Char"/>
    <w:basedOn w:val="4"/>
    <w:link w:val="2"/>
    <w:uiPriority w:val="9"/>
    <w:rPr>
      <w:rFonts w:asciiTheme="majorBidi" w:hAnsiTheme="majorBidi" w:eastAsiaTheme="majorEastAsia" w:cstheme="majorBidi"/>
      <w:b/>
      <w:bCs/>
      <w:sz w:val="24"/>
      <w:szCs w:val="28"/>
      <w:lang w:val="id-ID"/>
    </w:rPr>
  </w:style>
  <w:style w:type="paragraph" w:styleId="16">
    <w:name w:val="List Paragraph"/>
    <w:basedOn w:val="1"/>
    <w:qFormat/>
    <w:uiPriority w:val="34"/>
    <w:pPr>
      <w:ind w:left="720"/>
      <w:contextualSpacing/>
    </w:pPr>
  </w:style>
  <w:style w:type="character" w:customStyle="1" w:styleId="17">
    <w:name w:val="Heading 2 Char"/>
    <w:basedOn w:val="4"/>
    <w:link w:val="3"/>
    <w:uiPriority w:val="9"/>
    <w:rPr>
      <w:rFonts w:asciiTheme="majorHAnsi" w:hAnsiTheme="majorHAnsi" w:eastAsiaTheme="majorEastAsia" w:cstheme="majorBidi"/>
      <w:b/>
      <w:bCs/>
      <w:color w:val="4F81BD" w:themeColor="accent1"/>
      <w:sz w:val="26"/>
      <w:szCs w:val="26"/>
      <w:lang w:val="id-ID"/>
      <w14:textFill>
        <w14:solidFill>
          <w14:schemeClr w14:val="accent1"/>
        </w14:solidFill>
      </w14:textFill>
    </w:rPr>
  </w:style>
  <w:style w:type="character" w:customStyle="1" w:styleId="18">
    <w:name w:val="Balloon Text Char"/>
    <w:basedOn w:val="4"/>
    <w:link w:val="6"/>
    <w:semiHidden/>
    <w:uiPriority w:val="99"/>
    <w:rPr>
      <w:rFonts w:ascii="Tahoma" w:hAnsi="Tahoma" w:cs="Tahoma"/>
      <w:sz w:val="16"/>
      <w:szCs w:val="16"/>
      <w:lang w:val="id-ID"/>
    </w:rPr>
  </w:style>
  <w:style w:type="character" w:styleId="19">
    <w:name w:val="Placeholder Text"/>
    <w:basedOn w:val="4"/>
    <w:semiHidden/>
    <w:uiPriority w:val="99"/>
    <w:rPr>
      <w:color w:val="808080"/>
    </w:rPr>
  </w:style>
  <w:style w:type="paragraph" w:customStyle="1" w:styleId="20">
    <w:name w:val="TOC Heading"/>
    <w:basedOn w:val="2"/>
    <w:next w:val="1"/>
    <w:unhideWhenUsed/>
    <w:qFormat/>
    <w:uiPriority w:val="39"/>
    <w:pPr>
      <w:jc w:val="left"/>
      <w:outlineLvl w:val="9"/>
    </w:pPr>
    <w:rPr>
      <w:rFonts w:asciiTheme="majorHAnsi" w:hAnsiTheme="majorHAnsi"/>
      <w:color w:val="376092" w:themeColor="accent1" w:themeShade="BF"/>
      <w:sz w:val="28"/>
      <w:lang w:val="en-US" w:eastAsia="ja-JP"/>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377</Words>
  <Characters>2155</Characters>
  <Lines>17</Lines>
  <Paragraphs>5</Paragraphs>
  <TotalTime>1</TotalTime>
  <ScaleCrop>false</ScaleCrop>
  <LinksUpToDate>false</LinksUpToDate>
  <CharactersWithSpaces>2527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2025-07-31T10:22:00Z</dcterms:created>
  <dc:creator>berkah-3</dc:creator>
  <cp:lastModifiedBy>Win7</cp:lastModifiedBy>
  <dcterms:modified xsi:type="dcterms:W3CDTF">2025-08-04T02:12:27Z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A730009D48F64BCC9ECDD0215CC89041_13</vt:lpwstr>
  </property>
</Properties>
</file>