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7" w:rsidRPr="00622073" w:rsidRDefault="005B6667" w:rsidP="00B66D3C">
      <w:pPr>
        <w:tabs>
          <w:tab w:val="left" w:pos="540"/>
          <w:tab w:val="left" w:pos="63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73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B6667" w:rsidRPr="00622073" w:rsidRDefault="005B6667" w:rsidP="00B66D3C">
      <w:pPr>
        <w:tabs>
          <w:tab w:val="left" w:pos="540"/>
          <w:tab w:val="left" w:pos="63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73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5B6667" w:rsidRPr="00622073" w:rsidRDefault="005B6667" w:rsidP="00907713">
      <w:pPr>
        <w:tabs>
          <w:tab w:val="left" w:pos="540"/>
          <w:tab w:val="left" w:pos="630"/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718" w:rsidRPr="00622073" w:rsidRDefault="002B0D7C" w:rsidP="00907713">
      <w:pPr>
        <w:tabs>
          <w:tab w:val="left" w:pos="540"/>
          <w:tab w:val="left" w:pos="630"/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073">
        <w:rPr>
          <w:rFonts w:ascii="Times New Roman" w:hAnsi="Times New Roman" w:cs="Times New Roman"/>
          <w:b/>
          <w:sz w:val="24"/>
          <w:szCs w:val="24"/>
        </w:rPr>
        <w:t xml:space="preserve">5.1   </w:t>
      </w:r>
      <w:r w:rsidR="005B6667" w:rsidRPr="00622073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936619" w:rsidRPr="00AE49D2" w:rsidRDefault="00936619" w:rsidP="0090771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619">
        <w:rPr>
          <w:rFonts w:ascii="Times New Roman" w:hAnsi="Times New Roman" w:cs="Times New Roman"/>
          <w:sz w:val="24"/>
          <w:szCs w:val="24"/>
        </w:rPr>
        <w:t>Berdasarkan</w:t>
      </w:r>
      <w:r w:rsidR="00AE49D2">
        <w:rPr>
          <w:rFonts w:ascii="Times New Roman" w:hAnsi="Times New Roman" w:cs="Times New Roman"/>
          <w:sz w:val="24"/>
          <w:szCs w:val="24"/>
        </w:rPr>
        <w:t>hasil penelitian diatas maka dapat ditarik kesimpulan sebagai berikut :</w:t>
      </w:r>
    </w:p>
    <w:p w:rsidR="00AE49D2" w:rsidRDefault="00AE49D2" w:rsidP="00AE49D2">
      <w:pPr>
        <w:pStyle w:val="ListParagraph"/>
        <w:numPr>
          <w:ilvl w:val="0"/>
          <w:numId w:val="4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49D2">
        <w:rPr>
          <w:rFonts w:ascii="Times New Roman" w:hAnsi="Times New Roman" w:cs="Times New Roman"/>
          <w:sz w:val="24"/>
          <w:szCs w:val="24"/>
        </w:rPr>
        <w:t>Uji Korelasi, diketahui bahwa variabel harga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49D2">
        <w:rPr>
          <w:rFonts w:ascii="Times New Roman" w:hAnsi="Times New Roman" w:cs="Times New Roman"/>
          <w:sz w:val="24"/>
          <w:szCs w:val="24"/>
        </w:rPr>
        <w:t>) memiliki hubungan yang kuat dengan kepuasan konsumen (Y) dengan nilai r sebesar 0,391 yang artinya r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E49D2">
        <w:rPr>
          <w:rFonts w:ascii="Times New Roman" w:hAnsi="Times New Roman" w:cs="Times New Roman"/>
          <w:sz w:val="24"/>
          <w:szCs w:val="24"/>
        </w:rPr>
        <w:t>&gt;</w:t>
      </w:r>
      <w:r w:rsidRPr="00AE49D2">
        <w:rPr>
          <w:rFonts w:ascii="Times New Roman" w:hAnsi="Times New Roman" w:cs="Times New Roman"/>
          <w:sz w:val="24"/>
          <w:szCs w:val="24"/>
          <w:lang w:val="id-ID"/>
        </w:rPr>
        <w:t>r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AE49D2">
        <w:rPr>
          <w:rFonts w:ascii="Times New Roman" w:hAnsi="Times New Roman" w:cs="Times New Roman"/>
          <w:sz w:val="24"/>
          <w:szCs w:val="24"/>
        </w:rPr>
        <w:t>dmana 0,391 &gt; 0,279. Dan variabel produk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49D2">
        <w:rPr>
          <w:rFonts w:ascii="Times New Roman" w:hAnsi="Times New Roman" w:cs="Times New Roman"/>
          <w:sz w:val="24"/>
          <w:szCs w:val="24"/>
        </w:rPr>
        <w:t>) memiliki hubungan yang kuat dengan kepuasan konsumen (Y) dengan nilai r sebesar 0,334. Yang artinya r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E49D2">
        <w:rPr>
          <w:rFonts w:ascii="Times New Roman" w:hAnsi="Times New Roman" w:cs="Times New Roman"/>
          <w:sz w:val="24"/>
          <w:szCs w:val="24"/>
        </w:rPr>
        <w:t>&gt;</w:t>
      </w:r>
      <w:r w:rsidRPr="00AE49D2">
        <w:rPr>
          <w:rFonts w:ascii="Times New Roman" w:hAnsi="Times New Roman" w:cs="Times New Roman"/>
          <w:sz w:val="24"/>
          <w:szCs w:val="24"/>
          <w:lang w:val="id-ID"/>
        </w:rPr>
        <w:t>r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AE49D2">
        <w:rPr>
          <w:rFonts w:ascii="Times New Roman" w:hAnsi="Times New Roman" w:cs="Times New Roman"/>
          <w:sz w:val="24"/>
          <w:szCs w:val="24"/>
        </w:rPr>
        <w:t>\dimana 0,334 &gt; 0,279. Antara harga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49D2">
        <w:rPr>
          <w:rFonts w:ascii="Times New Roman" w:hAnsi="Times New Roman" w:cs="Times New Roman"/>
          <w:sz w:val="24"/>
          <w:szCs w:val="24"/>
        </w:rPr>
        <w:t>) memiliki hubungan yang kuat dengan promosi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49D2">
        <w:rPr>
          <w:rFonts w:ascii="Times New Roman" w:hAnsi="Times New Roman" w:cs="Times New Roman"/>
          <w:sz w:val="24"/>
          <w:szCs w:val="24"/>
        </w:rPr>
        <w:t>) dengan nilai r sebesar 0,373. Yang artinya r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E49D2">
        <w:rPr>
          <w:rFonts w:ascii="Times New Roman" w:hAnsi="Times New Roman" w:cs="Times New Roman"/>
          <w:sz w:val="24"/>
          <w:szCs w:val="24"/>
        </w:rPr>
        <w:t>&gt; t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AE49D2">
        <w:rPr>
          <w:rFonts w:ascii="Times New Roman" w:hAnsi="Times New Roman" w:cs="Times New Roman"/>
          <w:sz w:val="24"/>
          <w:szCs w:val="24"/>
        </w:rPr>
        <w:t>\dimana 0,373 &gt; 0,279. Yang artinya apabila sistem harga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49D2">
        <w:rPr>
          <w:rFonts w:ascii="Times New Roman" w:hAnsi="Times New Roman" w:cs="Times New Roman"/>
          <w:sz w:val="24"/>
          <w:szCs w:val="24"/>
        </w:rPr>
        <w:t>) dan promosi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49D2">
        <w:rPr>
          <w:rFonts w:ascii="Times New Roman" w:hAnsi="Times New Roman" w:cs="Times New Roman"/>
          <w:sz w:val="24"/>
          <w:szCs w:val="24"/>
        </w:rPr>
        <w:t xml:space="preserve">) meningkat maka kepuasan konsumen (Y) juga ikut meningkat dan semakin baik.  </w:t>
      </w:r>
    </w:p>
    <w:p w:rsidR="00AE49D2" w:rsidRDefault="00AE49D2" w:rsidP="00AE49D2">
      <w:pPr>
        <w:pStyle w:val="ListParagraph"/>
        <w:numPr>
          <w:ilvl w:val="0"/>
          <w:numId w:val="4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49D2">
        <w:rPr>
          <w:rFonts w:ascii="Times New Roman" w:hAnsi="Times New Roman" w:cs="Times New Roman"/>
          <w:sz w:val="24"/>
          <w:szCs w:val="24"/>
        </w:rPr>
        <w:t>Uji F dapat disimpulkan bahwa nilai F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E49D2">
        <w:rPr>
          <w:rFonts w:ascii="Times New Roman" w:hAnsi="Times New Roman" w:cs="Times New Roman"/>
          <w:sz w:val="24"/>
          <w:szCs w:val="24"/>
        </w:rPr>
        <w:t xml:space="preserve"> dari semua variabel bebas harga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49D2">
        <w:rPr>
          <w:rFonts w:ascii="Times New Roman" w:hAnsi="Times New Roman" w:cs="Times New Roman"/>
          <w:sz w:val="24"/>
          <w:szCs w:val="24"/>
        </w:rPr>
        <w:t>) dan promosi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49D2">
        <w:rPr>
          <w:rFonts w:ascii="Times New Roman" w:hAnsi="Times New Roman" w:cs="Times New Roman"/>
          <w:sz w:val="24"/>
          <w:szCs w:val="24"/>
        </w:rPr>
        <w:t xml:space="preserve">) memiliki nilai fhitung </w:t>
      </w:r>
      <w:r w:rsidRPr="00AE49D2">
        <w:rPr>
          <w:rFonts w:ascii="Times New Roman" w:hAnsi="Times New Roman" w:cs="Times New Roman"/>
          <w:color w:val="000000"/>
          <w:sz w:val="24"/>
          <w:szCs w:val="24"/>
        </w:rPr>
        <w:t xml:space="preserve">51.165 </w:t>
      </w:r>
      <w:r w:rsidRPr="00AE49D2">
        <w:rPr>
          <w:rFonts w:ascii="Times New Roman" w:hAnsi="Times New Roman" w:cs="Times New Roman"/>
          <w:sz w:val="24"/>
          <w:szCs w:val="24"/>
        </w:rPr>
        <w:t>maka Ho ditolak dan Ha diterima.</w:t>
      </w:r>
    </w:p>
    <w:p w:rsidR="00AE49D2" w:rsidRDefault="00AE49D2" w:rsidP="00AE49D2">
      <w:pPr>
        <w:pStyle w:val="ListParagraph"/>
        <w:numPr>
          <w:ilvl w:val="0"/>
          <w:numId w:val="4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49D2">
        <w:rPr>
          <w:rFonts w:ascii="Times New Roman" w:hAnsi="Times New Roman" w:cs="Times New Roman"/>
          <w:sz w:val="24"/>
          <w:szCs w:val="24"/>
        </w:rPr>
        <w:t>hipotesis yang menyatakan variabel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49D2">
        <w:rPr>
          <w:rFonts w:ascii="Times New Roman" w:hAnsi="Times New Roman" w:cs="Times New Roman"/>
          <w:sz w:val="24"/>
          <w:szCs w:val="24"/>
        </w:rPr>
        <w:t>) dan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49D2">
        <w:rPr>
          <w:rFonts w:ascii="Times New Roman" w:hAnsi="Times New Roman" w:cs="Times New Roman"/>
          <w:sz w:val="24"/>
          <w:szCs w:val="24"/>
        </w:rPr>
        <w:t>) terhadap variabel (Y) maka dibuktikan menggunakan Uji t, dapat diketahui</w:t>
      </w:r>
      <w:r w:rsidRPr="00AE49D2">
        <w:rPr>
          <w:rFonts w:ascii="Times New Roman" w:hAnsi="Times New Roman" w:cs="Times New Roman"/>
          <w:sz w:val="24"/>
          <w:szCs w:val="24"/>
          <w:lang w:val="id-ID"/>
        </w:rPr>
        <w:t xml:space="preserve"> harga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AE49D2">
        <w:rPr>
          <w:rFonts w:ascii="Times New Roman" w:hAnsi="Times New Roman" w:cs="Times New Roman"/>
          <w:sz w:val="24"/>
          <w:szCs w:val="24"/>
          <w:lang w:val="id-ID"/>
        </w:rPr>
        <w:t>)t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E49D2">
        <w:rPr>
          <w:rFonts w:ascii="Times New Roman" w:hAnsi="Times New Roman" w:cs="Times New Roman"/>
          <w:sz w:val="24"/>
          <w:szCs w:val="24"/>
        </w:rPr>
        <w:t>&gt; t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AE49D2">
        <w:rPr>
          <w:rFonts w:ascii="Times New Roman" w:hAnsi="Times New Roman" w:cs="Times New Roman"/>
          <w:sz w:val="24"/>
          <w:szCs w:val="24"/>
        </w:rPr>
        <w:t xml:space="preserve">yaitu </w:t>
      </w:r>
      <w:r w:rsidRPr="00AE49D2">
        <w:rPr>
          <w:rFonts w:ascii="Times New Roman" w:hAnsi="Times New Roman" w:cs="Times New Roman"/>
          <w:color w:val="000000"/>
          <w:sz w:val="24"/>
          <w:szCs w:val="24"/>
          <w:lang w:val="id-ID"/>
        </w:rPr>
        <w:t>3,067</w:t>
      </w:r>
      <w:r w:rsidRPr="00AE49D2">
        <w:rPr>
          <w:rFonts w:ascii="Times New Roman" w:hAnsi="Times New Roman" w:cs="Times New Roman"/>
          <w:sz w:val="24"/>
          <w:szCs w:val="24"/>
        </w:rPr>
        <w:t>&gt; 2,657</w:t>
      </w:r>
      <w:r w:rsidRPr="00AE49D2">
        <w:rPr>
          <w:rFonts w:ascii="Times New Roman" w:hAnsi="Times New Roman" w:cs="Times New Roman"/>
          <w:sz w:val="24"/>
          <w:szCs w:val="24"/>
          <w:lang w:val="id-ID"/>
        </w:rPr>
        <w:t xml:space="preserve"> dan varabel </w:t>
      </w:r>
      <w:r w:rsidRPr="00AE49D2">
        <w:rPr>
          <w:rFonts w:ascii="Times New Roman" w:hAnsi="Times New Roman" w:cs="Times New Roman"/>
          <w:sz w:val="24"/>
          <w:szCs w:val="24"/>
        </w:rPr>
        <w:t>promosi</w:t>
      </w:r>
      <w:r w:rsidRPr="00AE49D2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AE49D2">
        <w:rPr>
          <w:rFonts w:ascii="Times New Roman" w:hAnsi="Times New Roman" w:cs="Times New Roman"/>
          <w:sz w:val="24"/>
          <w:szCs w:val="24"/>
          <w:lang w:val="id-ID"/>
        </w:rPr>
        <w:t>) t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E49D2">
        <w:rPr>
          <w:rFonts w:ascii="Times New Roman" w:hAnsi="Times New Roman" w:cs="Times New Roman"/>
          <w:sz w:val="24"/>
          <w:szCs w:val="24"/>
        </w:rPr>
        <w:t>&gt; t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AE49D2">
        <w:rPr>
          <w:rFonts w:ascii="Times New Roman" w:hAnsi="Times New Roman" w:cs="Times New Roman"/>
          <w:sz w:val="24"/>
          <w:szCs w:val="24"/>
        </w:rPr>
        <w:t xml:space="preserve">yaitu </w:t>
      </w:r>
      <w:r w:rsidRPr="00AE49D2">
        <w:rPr>
          <w:rFonts w:ascii="Times New Roman" w:hAnsi="Times New Roman" w:cs="Times New Roman"/>
          <w:color w:val="000000"/>
          <w:sz w:val="24"/>
          <w:szCs w:val="24"/>
          <w:lang w:val="id-ID"/>
        </w:rPr>
        <w:t>4,780</w:t>
      </w:r>
      <w:r w:rsidRPr="00AE49D2">
        <w:rPr>
          <w:rFonts w:ascii="Times New Roman" w:hAnsi="Times New Roman" w:cs="Times New Roman"/>
          <w:sz w:val="24"/>
          <w:szCs w:val="24"/>
        </w:rPr>
        <w:t>harga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49D2">
        <w:rPr>
          <w:rFonts w:ascii="Times New Roman" w:hAnsi="Times New Roman" w:cs="Times New Roman"/>
          <w:sz w:val="24"/>
          <w:szCs w:val="24"/>
        </w:rPr>
        <w:t>) dan promosi (X</w:t>
      </w:r>
      <w:r w:rsidRPr="00AE49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49D2">
        <w:rPr>
          <w:rFonts w:ascii="Times New Roman" w:hAnsi="Times New Roman" w:cs="Times New Roman"/>
          <w:sz w:val="24"/>
          <w:szCs w:val="24"/>
        </w:rPr>
        <w:t>) terhadap kepuasan konsumen (Y), sehingga hubungan tersebut terbukti signifikan.</w:t>
      </w:r>
    </w:p>
    <w:p w:rsidR="00AE49D2" w:rsidRDefault="00AE49D2" w:rsidP="002C5A09">
      <w:pPr>
        <w:pStyle w:val="ListParagraph"/>
        <w:numPr>
          <w:ilvl w:val="0"/>
          <w:numId w:val="4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49D2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Uji determinasi menunjukkan bahwa besar persentase variasi </w:t>
      </w:r>
      <w:r w:rsidRPr="00AE49D2">
        <w:rPr>
          <w:rFonts w:ascii="Times New Roman" w:hAnsi="Times New Roman" w:cs="Times New Roman"/>
          <w:sz w:val="24"/>
          <w:szCs w:val="24"/>
        </w:rPr>
        <w:t xml:space="preserve">variabel kepuasan konsumen </w:t>
      </w:r>
      <w:r w:rsidRPr="00AE49D2">
        <w:rPr>
          <w:rFonts w:ascii="Times New Roman" w:hAnsi="Times New Roman" w:cs="Times New Roman"/>
          <w:sz w:val="24"/>
          <w:szCs w:val="24"/>
          <w:lang w:val="id-ID"/>
        </w:rPr>
        <w:t>yang bisa dijelaskan oleh variasi variabel bebas yaitu harga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AE49D2">
        <w:rPr>
          <w:rFonts w:ascii="Times New Roman" w:hAnsi="Times New Roman" w:cs="Times New Roman"/>
          <w:sz w:val="24"/>
          <w:szCs w:val="24"/>
          <w:lang w:val="id-ID"/>
        </w:rPr>
        <w:t xml:space="preserve">) dan </w:t>
      </w:r>
      <w:r w:rsidRPr="00AE49D2">
        <w:rPr>
          <w:rFonts w:ascii="Times New Roman" w:hAnsi="Times New Roman" w:cs="Times New Roman"/>
          <w:sz w:val="24"/>
          <w:szCs w:val="24"/>
        </w:rPr>
        <w:t>promosi</w:t>
      </w:r>
      <w:r w:rsidRPr="00AE49D2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AE49D2">
        <w:rPr>
          <w:rFonts w:ascii="Times New Roman" w:hAnsi="Times New Roman" w:cs="Times New Roman"/>
          <w:sz w:val="24"/>
          <w:szCs w:val="24"/>
          <w:lang w:val="id-ID"/>
        </w:rPr>
        <w:t>) sebesar 51,3% sedangkan sisanya sebesar 48,7%dijelaskan oleh variabel-variabel lain diluar variabel penelitian ini.</w:t>
      </w:r>
    </w:p>
    <w:p w:rsidR="002C5A09" w:rsidRPr="002C5A09" w:rsidRDefault="002C5A09" w:rsidP="002C5A09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6718" w:rsidRPr="00936619" w:rsidRDefault="005212AC" w:rsidP="00AE49D2">
      <w:pPr>
        <w:tabs>
          <w:tab w:val="left" w:pos="90"/>
          <w:tab w:val="left" w:pos="270"/>
          <w:tab w:val="left" w:pos="63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619">
        <w:rPr>
          <w:rFonts w:ascii="Times New Roman" w:hAnsi="Times New Roman" w:cs="Times New Roman"/>
          <w:b/>
          <w:sz w:val="24"/>
          <w:szCs w:val="24"/>
        </w:rPr>
        <w:t xml:space="preserve">5.2    </w:t>
      </w:r>
      <w:r w:rsidR="00B36718" w:rsidRPr="00936619">
        <w:rPr>
          <w:rFonts w:ascii="Times New Roman" w:hAnsi="Times New Roman" w:cs="Times New Roman"/>
          <w:b/>
          <w:sz w:val="24"/>
          <w:szCs w:val="24"/>
        </w:rPr>
        <w:t xml:space="preserve"> Saran </w:t>
      </w:r>
    </w:p>
    <w:p w:rsidR="00B36718" w:rsidRPr="00622073" w:rsidRDefault="005212AC" w:rsidP="00907713">
      <w:pPr>
        <w:tabs>
          <w:tab w:val="left" w:pos="270"/>
          <w:tab w:val="left" w:pos="6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73">
        <w:rPr>
          <w:rFonts w:ascii="Times New Roman" w:hAnsi="Times New Roman" w:cs="Times New Roman"/>
          <w:sz w:val="24"/>
          <w:szCs w:val="24"/>
        </w:rPr>
        <w:tab/>
      </w:r>
      <w:r w:rsidRPr="00622073">
        <w:rPr>
          <w:rFonts w:ascii="Times New Roman" w:hAnsi="Times New Roman" w:cs="Times New Roman"/>
          <w:sz w:val="24"/>
          <w:szCs w:val="24"/>
        </w:rPr>
        <w:tab/>
      </w:r>
      <w:r w:rsidR="00B36718" w:rsidRPr="00622073">
        <w:rPr>
          <w:rFonts w:ascii="Times New Roman" w:hAnsi="Times New Roman" w:cs="Times New Roman"/>
          <w:sz w:val="24"/>
          <w:szCs w:val="24"/>
        </w:rPr>
        <w:t xml:space="preserve">Berdasarkan kesimpulan di atas maka penulis dapat memberikan saran atau masukan sebagai berikut: </w:t>
      </w:r>
    </w:p>
    <w:p w:rsidR="00B36718" w:rsidRPr="00622073" w:rsidRDefault="00B36718" w:rsidP="00907713">
      <w:pPr>
        <w:pStyle w:val="ListParagraph"/>
        <w:numPr>
          <w:ilvl w:val="0"/>
          <w:numId w:val="35"/>
        </w:numPr>
        <w:tabs>
          <w:tab w:val="left" w:pos="270"/>
          <w:tab w:val="left" w:pos="630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22073">
        <w:rPr>
          <w:rFonts w:ascii="Times New Roman" w:hAnsi="Times New Roman" w:cs="Times New Roman"/>
          <w:sz w:val="24"/>
          <w:szCs w:val="24"/>
        </w:rPr>
        <w:t xml:space="preserve">Bagi Perusahaan </w:t>
      </w:r>
    </w:p>
    <w:p w:rsidR="005212AC" w:rsidRPr="00622073" w:rsidRDefault="00B36718" w:rsidP="00907713">
      <w:pPr>
        <w:pStyle w:val="ListParagraph"/>
        <w:numPr>
          <w:ilvl w:val="0"/>
          <w:numId w:val="34"/>
        </w:numPr>
        <w:tabs>
          <w:tab w:val="left" w:pos="360"/>
          <w:tab w:val="left" w:pos="450"/>
          <w:tab w:val="left" w:pos="630"/>
        </w:tabs>
        <w:spacing w:after="0" w:line="48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22073">
        <w:rPr>
          <w:rFonts w:ascii="Times New Roman" w:hAnsi="Times New Roman" w:cs="Times New Roman"/>
          <w:sz w:val="24"/>
          <w:szCs w:val="24"/>
        </w:rPr>
        <w:t xml:space="preserve">Perusahaan harus menggunakan fasilitas yang bagus, jelas, dan mudah dikenal oleh konsumen, sehingga konsumen tambah yakin untuk menggunakan jasa diperusahaan </w:t>
      </w:r>
      <w:r w:rsidR="00FA7C49" w:rsidRPr="00622073">
        <w:rPr>
          <w:rFonts w:ascii="Times New Roman" w:hAnsi="Times New Roman" w:cs="Times New Roman"/>
          <w:sz w:val="24"/>
          <w:szCs w:val="24"/>
        </w:rPr>
        <w:t>PT Majaria Kencana Sakti Medan</w:t>
      </w:r>
      <w:r w:rsidRPr="00622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2AC" w:rsidRPr="00622073" w:rsidRDefault="00B36718" w:rsidP="00907713">
      <w:pPr>
        <w:pStyle w:val="ListParagraph"/>
        <w:numPr>
          <w:ilvl w:val="0"/>
          <w:numId w:val="34"/>
        </w:numPr>
        <w:tabs>
          <w:tab w:val="left" w:pos="360"/>
          <w:tab w:val="left" w:pos="450"/>
          <w:tab w:val="left" w:pos="630"/>
        </w:tabs>
        <w:spacing w:after="0" w:line="48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22073">
        <w:rPr>
          <w:rFonts w:ascii="Times New Roman" w:hAnsi="Times New Roman" w:cs="Times New Roman"/>
          <w:sz w:val="24"/>
          <w:szCs w:val="24"/>
        </w:rPr>
        <w:t xml:space="preserve">Perusahaan harus selalu berinovasi untuk menawarkan promosi terbaru dengan berbagai variasi dan memiliki kualitas yang lebih baik dan perusahaan </w:t>
      </w:r>
      <w:r w:rsidR="00FA7C49" w:rsidRPr="00622073">
        <w:rPr>
          <w:rFonts w:ascii="Times New Roman" w:hAnsi="Times New Roman" w:cs="Times New Roman"/>
          <w:sz w:val="24"/>
          <w:szCs w:val="24"/>
        </w:rPr>
        <w:t xml:space="preserve">PT Majaria Kencana Sakti </w:t>
      </w:r>
      <w:r w:rsidRPr="00622073">
        <w:rPr>
          <w:rFonts w:ascii="Times New Roman" w:hAnsi="Times New Roman" w:cs="Times New Roman"/>
          <w:sz w:val="24"/>
          <w:szCs w:val="24"/>
        </w:rPr>
        <w:t xml:space="preserve">memberikan hadiah berupa bonus atau undian bagi pelanggan lama, sehingga konsumen selalu tertarik menggunakan jasa diperusahaan </w:t>
      </w:r>
      <w:r w:rsidR="00FA7C49" w:rsidRPr="00622073">
        <w:rPr>
          <w:rFonts w:ascii="Times New Roman" w:hAnsi="Times New Roman" w:cs="Times New Roman"/>
          <w:sz w:val="24"/>
          <w:szCs w:val="24"/>
        </w:rPr>
        <w:t xml:space="preserve">PT Majaria Kencana Sakti Medan. </w:t>
      </w:r>
    </w:p>
    <w:p w:rsidR="00B36718" w:rsidRPr="00622073" w:rsidRDefault="00B36718" w:rsidP="00907713">
      <w:pPr>
        <w:pStyle w:val="ListParagraph"/>
        <w:numPr>
          <w:ilvl w:val="0"/>
          <w:numId w:val="34"/>
        </w:numPr>
        <w:tabs>
          <w:tab w:val="left" w:pos="360"/>
          <w:tab w:val="left" w:pos="450"/>
          <w:tab w:val="left" w:pos="630"/>
        </w:tabs>
        <w:spacing w:after="0" w:line="48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22073">
        <w:rPr>
          <w:rFonts w:ascii="Times New Roman" w:hAnsi="Times New Roman" w:cs="Times New Roman"/>
          <w:sz w:val="24"/>
          <w:szCs w:val="24"/>
        </w:rPr>
        <w:t xml:space="preserve">Konsumen disarankan agar mengenali kriteria karyawan sebelum dilakukan pembelian jasa, supaya mendapatkan pelayanan yang sesuai dengan keinginan dan kebutuhannya. </w:t>
      </w:r>
    </w:p>
    <w:p w:rsidR="005212AC" w:rsidRPr="00622073" w:rsidRDefault="00FA7C49" w:rsidP="00907713">
      <w:pPr>
        <w:pStyle w:val="ListParagraph"/>
        <w:numPr>
          <w:ilvl w:val="0"/>
          <w:numId w:val="35"/>
        </w:numPr>
        <w:tabs>
          <w:tab w:val="left" w:pos="270"/>
          <w:tab w:val="left" w:pos="630"/>
        </w:tabs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22073">
        <w:rPr>
          <w:rFonts w:ascii="Times New Roman" w:hAnsi="Times New Roman" w:cs="Times New Roman"/>
          <w:sz w:val="24"/>
          <w:szCs w:val="24"/>
        </w:rPr>
        <w:t xml:space="preserve">Bagi Peneliti, </w:t>
      </w:r>
      <w:r w:rsidR="00B36718" w:rsidRPr="00622073">
        <w:rPr>
          <w:rFonts w:ascii="Times New Roman" w:hAnsi="Times New Roman" w:cs="Times New Roman"/>
          <w:sz w:val="24"/>
          <w:szCs w:val="24"/>
        </w:rPr>
        <w:t xml:space="preserve">untuk menambah pengetahuan dalam penulisan karya tulis dibidang manajemen. Dalam hal ini penulis menyadari bahwa terdapat </w:t>
      </w:r>
      <w:r w:rsidR="00B36718" w:rsidRPr="00622073">
        <w:rPr>
          <w:rFonts w:ascii="Times New Roman" w:hAnsi="Times New Roman" w:cs="Times New Roman"/>
          <w:sz w:val="24"/>
          <w:szCs w:val="24"/>
        </w:rPr>
        <w:lastRenderedPageBreak/>
        <w:t>kekurangan dalam pembuatan skripsi ini</w:t>
      </w:r>
      <w:r w:rsidRPr="00622073">
        <w:rPr>
          <w:rFonts w:ascii="Times New Roman" w:hAnsi="Times New Roman" w:cs="Times New Roman"/>
          <w:sz w:val="24"/>
          <w:szCs w:val="24"/>
        </w:rPr>
        <w:t>.</w:t>
      </w:r>
      <w:r w:rsidR="00B36718" w:rsidRPr="00622073">
        <w:rPr>
          <w:rFonts w:ascii="Times New Roman" w:hAnsi="Times New Roman" w:cs="Times New Roman"/>
          <w:sz w:val="24"/>
          <w:szCs w:val="24"/>
        </w:rPr>
        <w:t xml:space="preserve"> Penulis berharap mudah-mudahan skripsi ini berguna untuk peneliti selanjutnya. </w:t>
      </w:r>
    </w:p>
    <w:p w:rsidR="00104DB7" w:rsidRPr="00622073" w:rsidRDefault="00B36718" w:rsidP="00907713">
      <w:pPr>
        <w:pStyle w:val="ListParagraph"/>
        <w:numPr>
          <w:ilvl w:val="0"/>
          <w:numId w:val="35"/>
        </w:numPr>
        <w:tabs>
          <w:tab w:val="left" w:pos="270"/>
          <w:tab w:val="left" w:pos="630"/>
        </w:tabs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22073">
        <w:rPr>
          <w:rFonts w:ascii="Times New Roman" w:hAnsi="Times New Roman" w:cs="Times New Roman"/>
          <w:sz w:val="24"/>
          <w:szCs w:val="24"/>
        </w:rPr>
        <w:t xml:space="preserve">Penelitian Selanjutnya, diharapkan hasil penelitian ini dapat menjadi referensi bagi peneliti selanjutnya yang akan membahas </w:t>
      </w:r>
      <w:r w:rsidR="00FA7C49" w:rsidRPr="00622073">
        <w:rPr>
          <w:rFonts w:ascii="Times New Roman" w:hAnsi="Times New Roman" w:cs="Times New Roman"/>
          <w:sz w:val="24"/>
          <w:szCs w:val="24"/>
        </w:rPr>
        <w:t xml:space="preserve">hal yang sama pada tempat lain, dan </w:t>
      </w:r>
      <w:r w:rsidRPr="00622073">
        <w:rPr>
          <w:rFonts w:ascii="Times New Roman" w:hAnsi="Times New Roman" w:cs="Times New Roman"/>
          <w:sz w:val="24"/>
          <w:szCs w:val="24"/>
        </w:rPr>
        <w:t xml:space="preserve">mengaitkannya dengan variabel, yang lain dari </w:t>
      </w:r>
      <w:r w:rsidR="00FA7C49" w:rsidRPr="00622073">
        <w:rPr>
          <w:rFonts w:ascii="Times New Roman" w:hAnsi="Times New Roman" w:cs="Times New Roman"/>
          <w:sz w:val="24"/>
          <w:szCs w:val="24"/>
        </w:rPr>
        <w:t>harga</w:t>
      </w:r>
      <w:r w:rsidRPr="00622073">
        <w:rPr>
          <w:rFonts w:ascii="Times New Roman" w:hAnsi="Times New Roman" w:cs="Times New Roman"/>
          <w:sz w:val="24"/>
          <w:szCs w:val="24"/>
        </w:rPr>
        <w:t xml:space="preserve"> dan promosi.</w:t>
      </w:r>
      <w:bookmarkStart w:id="0" w:name="_GoBack"/>
      <w:bookmarkEnd w:id="0"/>
    </w:p>
    <w:sectPr w:rsidR="00104DB7" w:rsidRPr="00622073" w:rsidSect="007B49A0">
      <w:type w:val="nextColumn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31" w:rsidRDefault="002B0D31" w:rsidP="00004DA4">
      <w:pPr>
        <w:spacing w:after="0" w:line="240" w:lineRule="auto"/>
      </w:pPr>
      <w:r>
        <w:separator/>
      </w:r>
    </w:p>
  </w:endnote>
  <w:endnote w:type="continuationSeparator" w:id="1">
    <w:p w:rsidR="002B0D31" w:rsidRDefault="002B0D31" w:rsidP="0000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31" w:rsidRDefault="002B0D31" w:rsidP="00004DA4">
      <w:pPr>
        <w:spacing w:after="0" w:line="240" w:lineRule="auto"/>
      </w:pPr>
      <w:r>
        <w:separator/>
      </w:r>
    </w:p>
  </w:footnote>
  <w:footnote w:type="continuationSeparator" w:id="1">
    <w:p w:rsidR="002B0D31" w:rsidRDefault="002B0D31" w:rsidP="0000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485"/>
    <w:multiLevelType w:val="hybridMultilevel"/>
    <w:tmpl w:val="1CF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2A2"/>
    <w:multiLevelType w:val="hybridMultilevel"/>
    <w:tmpl w:val="3648EA26"/>
    <w:lvl w:ilvl="0" w:tplc="DB166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341BD"/>
    <w:multiLevelType w:val="multilevel"/>
    <w:tmpl w:val="3D0C7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F5445C"/>
    <w:multiLevelType w:val="hybridMultilevel"/>
    <w:tmpl w:val="D492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D59BF"/>
    <w:multiLevelType w:val="hybridMultilevel"/>
    <w:tmpl w:val="2CCCF6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B336F"/>
    <w:multiLevelType w:val="hybridMultilevel"/>
    <w:tmpl w:val="5B74E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792B"/>
    <w:multiLevelType w:val="hybridMultilevel"/>
    <w:tmpl w:val="86BEA0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6F730C"/>
    <w:multiLevelType w:val="hybridMultilevel"/>
    <w:tmpl w:val="F9DE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46E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715D7"/>
    <w:multiLevelType w:val="hybridMultilevel"/>
    <w:tmpl w:val="46D0F9C6"/>
    <w:lvl w:ilvl="0" w:tplc="DD1CF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805F09"/>
    <w:multiLevelType w:val="hybridMultilevel"/>
    <w:tmpl w:val="4EE65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D4241"/>
    <w:multiLevelType w:val="hybridMultilevel"/>
    <w:tmpl w:val="46B4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92C67"/>
    <w:multiLevelType w:val="multilevel"/>
    <w:tmpl w:val="50869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B25676F"/>
    <w:multiLevelType w:val="multilevel"/>
    <w:tmpl w:val="F3C43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B5C16A7"/>
    <w:multiLevelType w:val="multilevel"/>
    <w:tmpl w:val="6EA89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0C23A37"/>
    <w:multiLevelType w:val="multilevel"/>
    <w:tmpl w:val="4592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34231F2"/>
    <w:multiLevelType w:val="multilevel"/>
    <w:tmpl w:val="ACEC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D33FE"/>
    <w:multiLevelType w:val="hybridMultilevel"/>
    <w:tmpl w:val="A9C0B7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92FB0"/>
    <w:multiLevelType w:val="hybridMultilevel"/>
    <w:tmpl w:val="ED9AE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F2727"/>
    <w:multiLevelType w:val="hybridMultilevel"/>
    <w:tmpl w:val="65AA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44A4"/>
    <w:multiLevelType w:val="hybridMultilevel"/>
    <w:tmpl w:val="D492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33277"/>
    <w:multiLevelType w:val="hybridMultilevel"/>
    <w:tmpl w:val="7B9C6B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6442D"/>
    <w:multiLevelType w:val="hybridMultilevel"/>
    <w:tmpl w:val="43E63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7619C"/>
    <w:multiLevelType w:val="hybridMultilevel"/>
    <w:tmpl w:val="9808D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84B4D"/>
    <w:multiLevelType w:val="hybridMultilevel"/>
    <w:tmpl w:val="69E4CA6C"/>
    <w:lvl w:ilvl="0" w:tplc="954E4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C627DB"/>
    <w:multiLevelType w:val="hybridMultilevel"/>
    <w:tmpl w:val="11F6583C"/>
    <w:lvl w:ilvl="0" w:tplc="4EF09DE4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28725A"/>
    <w:multiLevelType w:val="multilevel"/>
    <w:tmpl w:val="597C3D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>
    <w:nsid w:val="4A555250"/>
    <w:multiLevelType w:val="hybridMultilevel"/>
    <w:tmpl w:val="9FB2F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F7BF6"/>
    <w:multiLevelType w:val="multilevel"/>
    <w:tmpl w:val="9EC809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1E92631"/>
    <w:multiLevelType w:val="hybridMultilevel"/>
    <w:tmpl w:val="A38EECB0"/>
    <w:lvl w:ilvl="0" w:tplc="A97C96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87A9B"/>
    <w:multiLevelType w:val="hybridMultilevel"/>
    <w:tmpl w:val="E834AAE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913B01"/>
    <w:multiLevelType w:val="hybridMultilevel"/>
    <w:tmpl w:val="DD4C6EDE"/>
    <w:lvl w:ilvl="0" w:tplc="B366DC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0" w:hanging="360"/>
      </w:pPr>
    </w:lvl>
    <w:lvl w:ilvl="2" w:tplc="0421001B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8964A68"/>
    <w:multiLevelType w:val="hybridMultilevel"/>
    <w:tmpl w:val="9862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B593A"/>
    <w:multiLevelType w:val="multilevel"/>
    <w:tmpl w:val="A4528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3">
    <w:nsid w:val="5F31217A"/>
    <w:multiLevelType w:val="hybridMultilevel"/>
    <w:tmpl w:val="46B4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243C4"/>
    <w:multiLevelType w:val="multilevel"/>
    <w:tmpl w:val="010EE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6DCE4308"/>
    <w:multiLevelType w:val="hybridMultilevel"/>
    <w:tmpl w:val="0B94788C"/>
    <w:lvl w:ilvl="0" w:tplc="0E6221EE">
      <w:start w:val="3"/>
      <w:numFmt w:val="bullet"/>
      <w:lvlText w:val="-"/>
      <w:lvlJc w:val="left"/>
      <w:pPr>
        <w:ind w:left="2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36">
    <w:nsid w:val="6F013ED7"/>
    <w:multiLevelType w:val="multilevel"/>
    <w:tmpl w:val="235C0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15062A4"/>
    <w:multiLevelType w:val="multilevel"/>
    <w:tmpl w:val="B5E6D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3E2796A"/>
    <w:multiLevelType w:val="hybridMultilevel"/>
    <w:tmpl w:val="C9681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A6E8C"/>
    <w:multiLevelType w:val="multilevel"/>
    <w:tmpl w:val="955202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A9F7C42"/>
    <w:multiLevelType w:val="hybridMultilevel"/>
    <w:tmpl w:val="99524428"/>
    <w:lvl w:ilvl="0" w:tplc="B31477B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80973"/>
    <w:multiLevelType w:val="hybridMultilevel"/>
    <w:tmpl w:val="2DDEE6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F0FC7"/>
    <w:multiLevelType w:val="hybridMultilevel"/>
    <w:tmpl w:val="FDDC6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C67F4"/>
    <w:multiLevelType w:val="multilevel"/>
    <w:tmpl w:val="77A8FE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F664942"/>
    <w:multiLevelType w:val="hybridMultilevel"/>
    <w:tmpl w:val="EF2A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39"/>
  </w:num>
  <w:num w:numId="4">
    <w:abstractNumId w:val="30"/>
  </w:num>
  <w:num w:numId="5">
    <w:abstractNumId w:val="25"/>
  </w:num>
  <w:num w:numId="6">
    <w:abstractNumId w:val="6"/>
  </w:num>
  <w:num w:numId="7">
    <w:abstractNumId w:val="24"/>
  </w:num>
  <w:num w:numId="8">
    <w:abstractNumId w:val="32"/>
  </w:num>
  <w:num w:numId="9">
    <w:abstractNumId w:val="13"/>
  </w:num>
  <w:num w:numId="10">
    <w:abstractNumId w:val="8"/>
  </w:num>
  <w:num w:numId="11">
    <w:abstractNumId w:val="33"/>
  </w:num>
  <w:num w:numId="12">
    <w:abstractNumId w:val="10"/>
  </w:num>
  <w:num w:numId="13">
    <w:abstractNumId w:val="14"/>
  </w:num>
  <w:num w:numId="14">
    <w:abstractNumId w:val="26"/>
  </w:num>
  <w:num w:numId="15">
    <w:abstractNumId w:val="12"/>
  </w:num>
  <w:num w:numId="16">
    <w:abstractNumId w:val="11"/>
  </w:num>
  <w:num w:numId="17">
    <w:abstractNumId w:val="3"/>
  </w:num>
  <w:num w:numId="18">
    <w:abstractNumId w:val="19"/>
  </w:num>
  <w:num w:numId="19">
    <w:abstractNumId w:val="40"/>
  </w:num>
  <w:num w:numId="20">
    <w:abstractNumId w:val="35"/>
  </w:num>
  <w:num w:numId="21">
    <w:abstractNumId w:val="28"/>
  </w:num>
  <w:num w:numId="22">
    <w:abstractNumId w:val="5"/>
  </w:num>
  <w:num w:numId="23">
    <w:abstractNumId w:val="7"/>
  </w:num>
  <w:num w:numId="24">
    <w:abstractNumId w:val="1"/>
  </w:num>
  <w:num w:numId="25">
    <w:abstractNumId w:val="9"/>
  </w:num>
  <w:num w:numId="26">
    <w:abstractNumId w:val="27"/>
  </w:num>
  <w:num w:numId="27">
    <w:abstractNumId w:val="18"/>
  </w:num>
  <w:num w:numId="28">
    <w:abstractNumId w:val="15"/>
  </w:num>
  <w:num w:numId="29">
    <w:abstractNumId w:val="31"/>
  </w:num>
  <w:num w:numId="30">
    <w:abstractNumId w:val="29"/>
  </w:num>
  <w:num w:numId="31">
    <w:abstractNumId w:val="41"/>
  </w:num>
  <w:num w:numId="32">
    <w:abstractNumId w:val="2"/>
  </w:num>
  <w:num w:numId="33">
    <w:abstractNumId w:val="44"/>
  </w:num>
  <w:num w:numId="34">
    <w:abstractNumId w:val="20"/>
  </w:num>
  <w:num w:numId="35">
    <w:abstractNumId w:val="0"/>
  </w:num>
  <w:num w:numId="36">
    <w:abstractNumId w:val="17"/>
  </w:num>
  <w:num w:numId="37">
    <w:abstractNumId w:val="21"/>
  </w:num>
  <w:num w:numId="38">
    <w:abstractNumId w:val="42"/>
  </w:num>
  <w:num w:numId="39">
    <w:abstractNumId w:val="38"/>
  </w:num>
  <w:num w:numId="40">
    <w:abstractNumId w:val="16"/>
  </w:num>
  <w:num w:numId="41">
    <w:abstractNumId w:val="4"/>
  </w:num>
  <w:num w:numId="42">
    <w:abstractNumId w:val="23"/>
  </w:num>
  <w:num w:numId="43">
    <w:abstractNumId w:val="36"/>
  </w:num>
  <w:num w:numId="44">
    <w:abstractNumId w:val="22"/>
  </w:num>
  <w:num w:numId="45">
    <w:abstractNumId w:val="4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hideSpellingErrors/>
  <w:documentProtection w:edit="forms" w:enforcement="1" w:cryptProviderType="rsaFull" w:cryptAlgorithmClass="hash" w:cryptAlgorithmType="typeAny" w:cryptAlgorithmSid="4" w:cryptSpinCount="50000" w:hash="P2G8RGGXsPDcvngLajRJn6O4MY4=" w:salt="bFYebGxmXPiAuw8QhHx3uA==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16EA"/>
    <w:rsid w:val="00000821"/>
    <w:rsid w:val="0000485A"/>
    <w:rsid w:val="00004DA4"/>
    <w:rsid w:val="00014917"/>
    <w:rsid w:val="000153BB"/>
    <w:rsid w:val="0002006E"/>
    <w:rsid w:val="00022B96"/>
    <w:rsid w:val="00024FF2"/>
    <w:rsid w:val="00027E10"/>
    <w:rsid w:val="00037A50"/>
    <w:rsid w:val="00044E35"/>
    <w:rsid w:val="0004572F"/>
    <w:rsid w:val="000462A0"/>
    <w:rsid w:val="00052AA6"/>
    <w:rsid w:val="000542AE"/>
    <w:rsid w:val="00077817"/>
    <w:rsid w:val="00077AEE"/>
    <w:rsid w:val="00085840"/>
    <w:rsid w:val="00097ADB"/>
    <w:rsid w:val="000A69AD"/>
    <w:rsid w:val="000A792A"/>
    <w:rsid w:val="000B1478"/>
    <w:rsid w:val="000C173B"/>
    <w:rsid w:val="000C2D9D"/>
    <w:rsid w:val="000D2640"/>
    <w:rsid w:val="000D62B6"/>
    <w:rsid w:val="000E2959"/>
    <w:rsid w:val="000E4B70"/>
    <w:rsid w:val="000F4C4B"/>
    <w:rsid w:val="0010128D"/>
    <w:rsid w:val="00102DC8"/>
    <w:rsid w:val="00104DB7"/>
    <w:rsid w:val="0010626A"/>
    <w:rsid w:val="00111571"/>
    <w:rsid w:val="00122937"/>
    <w:rsid w:val="0013660D"/>
    <w:rsid w:val="0014464E"/>
    <w:rsid w:val="00144880"/>
    <w:rsid w:val="001450F6"/>
    <w:rsid w:val="00151C70"/>
    <w:rsid w:val="0015508D"/>
    <w:rsid w:val="00157A7D"/>
    <w:rsid w:val="00162F09"/>
    <w:rsid w:val="00164DDF"/>
    <w:rsid w:val="00175FB8"/>
    <w:rsid w:val="0018349C"/>
    <w:rsid w:val="0018361F"/>
    <w:rsid w:val="001938AD"/>
    <w:rsid w:val="001943C3"/>
    <w:rsid w:val="00197558"/>
    <w:rsid w:val="001C7F1E"/>
    <w:rsid w:val="001D0177"/>
    <w:rsid w:val="001F4992"/>
    <w:rsid w:val="001F636B"/>
    <w:rsid w:val="00200BED"/>
    <w:rsid w:val="00210EB9"/>
    <w:rsid w:val="00215A82"/>
    <w:rsid w:val="0021620A"/>
    <w:rsid w:val="00226579"/>
    <w:rsid w:val="002311D9"/>
    <w:rsid w:val="00236E4E"/>
    <w:rsid w:val="002376F5"/>
    <w:rsid w:val="00244E22"/>
    <w:rsid w:val="00252EC0"/>
    <w:rsid w:val="00260C82"/>
    <w:rsid w:val="002612E1"/>
    <w:rsid w:val="00275166"/>
    <w:rsid w:val="00275357"/>
    <w:rsid w:val="00283B01"/>
    <w:rsid w:val="00285862"/>
    <w:rsid w:val="00286EA4"/>
    <w:rsid w:val="00293478"/>
    <w:rsid w:val="002974A0"/>
    <w:rsid w:val="002A248D"/>
    <w:rsid w:val="002A38B9"/>
    <w:rsid w:val="002B07B7"/>
    <w:rsid w:val="002B0D31"/>
    <w:rsid w:val="002B0D7C"/>
    <w:rsid w:val="002B2A59"/>
    <w:rsid w:val="002B2DC1"/>
    <w:rsid w:val="002B3586"/>
    <w:rsid w:val="002B7E70"/>
    <w:rsid w:val="002C1CF5"/>
    <w:rsid w:val="002C53B5"/>
    <w:rsid w:val="002C5A09"/>
    <w:rsid w:val="002D737E"/>
    <w:rsid w:val="002E55BC"/>
    <w:rsid w:val="00316EEF"/>
    <w:rsid w:val="00323203"/>
    <w:rsid w:val="00324B83"/>
    <w:rsid w:val="003331BC"/>
    <w:rsid w:val="003364D4"/>
    <w:rsid w:val="00362094"/>
    <w:rsid w:val="00364A2E"/>
    <w:rsid w:val="003663A4"/>
    <w:rsid w:val="00367DBC"/>
    <w:rsid w:val="0037546C"/>
    <w:rsid w:val="00392168"/>
    <w:rsid w:val="003A0F01"/>
    <w:rsid w:val="003A37CF"/>
    <w:rsid w:val="003B00FB"/>
    <w:rsid w:val="003C6354"/>
    <w:rsid w:val="003C6FA8"/>
    <w:rsid w:val="003D10F3"/>
    <w:rsid w:val="003D6391"/>
    <w:rsid w:val="003D7F79"/>
    <w:rsid w:val="003F0A9C"/>
    <w:rsid w:val="003F3805"/>
    <w:rsid w:val="004024F5"/>
    <w:rsid w:val="00404F4E"/>
    <w:rsid w:val="004246A5"/>
    <w:rsid w:val="0042573C"/>
    <w:rsid w:val="00441CBC"/>
    <w:rsid w:val="00452257"/>
    <w:rsid w:val="00455795"/>
    <w:rsid w:val="004655F9"/>
    <w:rsid w:val="00490A4E"/>
    <w:rsid w:val="00492791"/>
    <w:rsid w:val="004A3657"/>
    <w:rsid w:val="004A4DD5"/>
    <w:rsid w:val="004B08E1"/>
    <w:rsid w:val="004C72F7"/>
    <w:rsid w:val="004D3BFE"/>
    <w:rsid w:val="004D6CDA"/>
    <w:rsid w:val="004E6FA0"/>
    <w:rsid w:val="004F1260"/>
    <w:rsid w:val="004F5119"/>
    <w:rsid w:val="00501FDA"/>
    <w:rsid w:val="00514251"/>
    <w:rsid w:val="005209B6"/>
    <w:rsid w:val="005212AC"/>
    <w:rsid w:val="00537F38"/>
    <w:rsid w:val="00540C9B"/>
    <w:rsid w:val="00547080"/>
    <w:rsid w:val="005513AB"/>
    <w:rsid w:val="00556B78"/>
    <w:rsid w:val="00563AD1"/>
    <w:rsid w:val="00570829"/>
    <w:rsid w:val="005713F6"/>
    <w:rsid w:val="0057301A"/>
    <w:rsid w:val="00576DDE"/>
    <w:rsid w:val="00583E20"/>
    <w:rsid w:val="0058430F"/>
    <w:rsid w:val="0059143A"/>
    <w:rsid w:val="005916F1"/>
    <w:rsid w:val="005A787F"/>
    <w:rsid w:val="005B4114"/>
    <w:rsid w:val="005B6667"/>
    <w:rsid w:val="005B6CAF"/>
    <w:rsid w:val="005C4B66"/>
    <w:rsid w:val="005C5ED1"/>
    <w:rsid w:val="005C6B8D"/>
    <w:rsid w:val="005D00CD"/>
    <w:rsid w:val="005D7AAB"/>
    <w:rsid w:val="005E25F8"/>
    <w:rsid w:val="005F07D2"/>
    <w:rsid w:val="005F3EC8"/>
    <w:rsid w:val="005F4419"/>
    <w:rsid w:val="00622073"/>
    <w:rsid w:val="00622D3E"/>
    <w:rsid w:val="006861EA"/>
    <w:rsid w:val="00692C60"/>
    <w:rsid w:val="006A204D"/>
    <w:rsid w:val="006A3770"/>
    <w:rsid w:val="006B189C"/>
    <w:rsid w:val="006B4F05"/>
    <w:rsid w:val="006C0D47"/>
    <w:rsid w:val="006D363B"/>
    <w:rsid w:val="006D53DE"/>
    <w:rsid w:val="006D55C2"/>
    <w:rsid w:val="006E3D47"/>
    <w:rsid w:val="007116EA"/>
    <w:rsid w:val="00737C49"/>
    <w:rsid w:val="00740278"/>
    <w:rsid w:val="00742617"/>
    <w:rsid w:val="0075763A"/>
    <w:rsid w:val="00763781"/>
    <w:rsid w:val="00766CDA"/>
    <w:rsid w:val="00771807"/>
    <w:rsid w:val="00776CEE"/>
    <w:rsid w:val="00791D84"/>
    <w:rsid w:val="007A0C74"/>
    <w:rsid w:val="007A2595"/>
    <w:rsid w:val="007A2FA0"/>
    <w:rsid w:val="007A7C07"/>
    <w:rsid w:val="007B0D43"/>
    <w:rsid w:val="007B2A3F"/>
    <w:rsid w:val="007B49A0"/>
    <w:rsid w:val="007B5782"/>
    <w:rsid w:val="007C3E9C"/>
    <w:rsid w:val="007C4E5D"/>
    <w:rsid w:val="007D1615"/>
    <w:rsid w:val="007D6B70"/>
    <w:rsid w:val="007D71B4"/>
    <w:rsid w:val="007F11D4"/>
    <w:rsid w:val="007F6E80"/>
    <w:rsid w:val="00810594"/>
    <w:rsid w:val="0081186A"/>
    <w:rsid w:val="008119D0"/>
    <w:rsid w:val="00813F31"/>
    <w:rsid w:val="00814E91"/>
    <w:rsid w:val="00837FB0"/>
    <w:rsid w:val="00850CEC"/>
    <w:rsid w:val="008627EB"/>
    <w:rsid w:val="00862B95"/>
    <w:rsid w:val="00871E78"/>
    <w:rsid w:val="00890CF7"/>
    <w:rsid w:val="00892989"/>
    <w:rsid w:val="008961D7"/>
    <w:rsid w:val="008A7632"/>
    <w:rsid w:val="008B0AF0"/>
    <w:rsid w:val="008C5818"/>
    <w:rsid w:val="008C6265"/>
    <w:rsid w:val="008D6CC1"/>
    <w:rsid w:val="008E0028"/>
    <w:rsid w:val="008F680B"/>
    <w:rsid w:val="009005CF"/>
    <w:rsid w:val="00901B8D"/>
    <w:rsid w:val="00907713"/>
    <w:rsid w:val="009109CA"/>
    <w:rsid w:val="00913625"/>
    <w:rsid w:val="00915881"/>
    <w:rsid w:val="009213E5"/>
    <w:rsid w:val="00922B6A"/>
    <w:rsid w:val="009319AE"/>
    <w:rsid w:val="00936619"/>
    <w:rsid w:val="00944FA4"/>
    <w:rsid w:val="00947DD1"/>
    <w:rsid w:val="00951A4E"/>
    <w:rsid w:val="00972031"/>
    <w:rsid w:val="00973FED"/>
    <w:rsid w:val="00976BCB"/>
    <w:rsid w:val="00984404"/>
    <w:rsid w:val="00984E59"/>
    <w:rsid w:val="009900EA"/>
    <w:rsid w:val="00991F3A"/>
    <w:rsid w:val="00992DF2"/>
    <w:rsid w:val="00997354"/>
    <w:rsid w:val="009B3DAF"/>
    <w:rsid w:val="009C169E"/>
    <w:rsid w:val="009C2599"/>
    <w:rsid w:val="009C5109"/>
    <w:rsid w:val="009D4658"/>
    <w:rsid w:val="009D7D32"/>
    <w:rsid w:val="009E41D5"/>
    <w:rsid w:val="009E5269"/>
    <w:rsid w:val="009E7B67"/>
    <w:rsid w:val="00A0431E"/>
    <w:rsid w:val="00A106A3"/>
    <w:rsid w:val="00A17123"/>
    <w:rsid w:val="00A2625B"/>
    <w:rsid w:val="00A27237"/>
    <w:rsid w:val="00A27B12"/>
    <w:rsid w:val="00A33CB0"/>
    <w:rsid w:val="00A50996"/>
    <w:rsid w:val="00A718BC"/>
    <w:rsid w:val="00A75021"/>
    <w:rsid w:val="00A816C7"/>
    <w:rsid w:val="00A81EB7"/>
    <w:rsid w:val="00AB1885"/>
    <w:rsid w:val="00AB4AF4"/>
    <w:rsid w:val="00AB799D"/>
    <w:rsid w:val="00AD43B5"/>
    <w:rsid w:val="00AD5294"/>
    <w:rsid w:val="00AE49D2"/>
    <w:rsid w:val="00B12862"/>
    <w:rsid w:val="00B15DCC"/>
    <w:rsid w:val="00B1769C"/>
    <w:rsid w:val="00B20A35"/>
    <w:rsid w:val="00B21753"/>
    <w:rsid w:val="00B225F2"/>
    <w:rsid w:val="00B24A1C"/>
    <w:rsid w:val="00B266F7"/>
    <w:rsid w:val="00B33392"/>
    <w:rsid w:val="00B344EE"/>
    <w:rsid w:val="00B36718"/>
    <w:rsid w:val="00B42EEF"/>
    <w:rsid w:val="00B52C85"/>
    <w:rsid w:val="00B66D3C"/>
    <w:rsid w:val="00B86616"/>
    <w:rsid w:val="00B92F04"/>
    <w:rsid w:val="00BA5751"/>
    <w:rsid w:val="00BB661D"/>
    <w:rsid w:val="00BD4C5D"/>
    <w:rsid w:val="00BD647A"/>
    <w:rsid w:val="00BE59A9"/>
    <w:rsid w:val="00BF1E58"/>
    <w:rsid w:val="00BF215B"/>
    <w:rsid w:val="00C02A6E"/>
    <w:rsid w:val="00C035E8"/>
    <w:rsid w:val="00C04C0E"/>
    <w:rsid w:val="00C119D6"/>
    <w:rsid w:val="00C14A91"/>
    <w:rsid w:val="00C1682F"/>
    <w:rsid w:val="00C26341"/>
    <w:rsid w:val="00C320D7"/>
    <w:rsid w:val="00C34F7B"/>
    <w:rsid w:val="00C5251A"/>
    <w:rsid w:val="00C54855"/>
    <w:rsid w:val="00C56C58"/>
    <w:rsid w:val="00C577A1"/>
    <w:rsid w:val="00C63ADD"/>
    <w:rsid w:val="00C67EEA"/>
    <w:rsid w:val="00C859A8"/>
    <w:rsid w:val="00C97A82"/>
    <w:rsid w:val="00CA1469"/>
    <w:rsid w:val="00CB1AF5"/>
    <w:rsid w:val="00CB4D71"/>
    <w:rsid w:val="00CC723A"/>
    <w:rsid w:val="00CD4DDF"/>
    <w:rsid w:val="00CD6A9E"/>
    <w:rsid w:val="00CD73E8"/>
    <w:rsid w:val="00CE065F"/>
    <w:rsid w:val="00CE4749"/>
    <w:rsid w:val="00CF2DDC"/>
    <w:rsid w:val="00D10AE1"/>
    <w:rsid w:val="00D1109D"/>
    <w:rsid w:val="00D12FC9"/>
    <w:rsid w:val="00D307AD"/>
    <w:rsid w:val="00D32B9A"/>
    <w:rsid w:val="00D43D8D"/>
    <w:rsid w:val="00D57B6C"/>
    <w:rsid w:val="00D720B5"/>
    <w:rsid w:val="00D76FC3"/>
    <w:rsid w:val="00D81B39"/>
    <w:rsid w:val="00D83114"/>
    <w:rsid w:val="00D9552C"/>
    <w:rsid w:val="00DD0E5B"/>
    <w:rsid w:val="00DD5833"/>
    <w:rsid w:val="00DE6840"/>
    <w:rsid w:val="00DF3CEE"/>
    <w:rsid w:val="00E02AFB"/>
    <w:rsid w:val="00E16A00"/>
    <w:rsid w:val="00E23384"/>
    <w:rsid w:val="00E24C48"/>
    <w:rsid w:val="00E3345B"/>
    <w:rsid w:val="00E36D33"/>
    <w:rsid w:val="00E44AC4"/>
    <w:rsid w:val="00E61637"/>
    <w:rsid w:val="00E631FD"/>
    <w:rsid w:val="00E72C16"/>
    <w:rsid w:val="00E7756B"/>
    <w:rsid w:val="00E84CD2"/>
    <w:rsid w:val="00E85ACC"/>
    <w:rsid w:val="00E90757"/>
    <w:rsid w:val="00EA3A69"/>
    <w:rsid w:val="00EB1C66"/>
    <w:rsid w:val="00EB3C46"/>
    <w:rsid w:val="00EC3AAD"/>
    <w:rsid w:val="00EC42EA"/>
    <w:rsid w:val="00EC6BF9"/>
    <w:rsid w:val="00EE183E"/>
    <w:rsid w:val="00EE4510"/>
    <w:rsid w:val="00F07EC2"/>
    <w:rsid w:val="00F142BE"/>
    <w:rsid w:val="00F20AE0"/>
    <w:rsid w:val="00F20BD5"/>
    <w:rsid w:val="00F27CE6"/>
    <w:rsid w:val="00F32574"/>
    <w:rsid w:val="00F43ABA"/>
    <w:rsid w:val="00F45E51"/>
    <w:rsid w:val="00F538A6"/>
    <w:rsid w:val="00F60704"/>
    <w:rsid w:val="00F64418"/>
    <w:rsid w:val="00F711E4"/>
    <w:rsid w:val="00F71688"/>
    <w:rsid w:val="00F903AD"/>
    <w:rsid w:val="00F9603E"/>
    <w:rsid w:val="00F96936"/>
    <w:rsid w:val="00FA2EDC"/>
    <w:rsid w:val="00FA7C49"/>
    <w:rsid w:val="00FB27D0"/>
    <w:rsid w:val="00FB301F"/>
    <w:rsid w:val="00FB3C9A"/>
    <w:rsid w:val="00FC15D0"/>
    <w:rsid w:val="00FC40DA"/>
    <w:rsid w:val="00FD0A83"/>
    <w:rsid w:val="00FD4811"/>
    <w:rsid w:val="00FD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EA"/>
    <w:rPr>
      <w:rFonts w:eastAsiaTheme="minorEastAsia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455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7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116E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116EA"/>
    <w:rPr>
      <w:rFonts w:eastAsiaTheme="minorEastAsia"/>
      <w:lang w:bidi="en-US"/>
    </w:rPr>
  </w:style>
  <w:style w:type="paragraph" w:customStyle="1" w:styleId="Default">
    <w:name w:val="Default"/>
    <w:rsid w:val="00C577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en-US"/>
    </w:rPr>
  </w:style>
  <w:style w:type="paragraph" w:styleId="NoSpacing">
    <w:name w:val="No Spacing"/>
    <w:basedOn w:val="Normal"/>
    <w:uiPriority w:val="1"/>
    <w:qFormat/>
    <w:rsid w:val="00C577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5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1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7B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A4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A4"/>
    <w:rPr>
      <w:rFonts w:eastAsiaTheme="minorEastAsia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123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23"/>
    <w:rPr>
      <w:rFonts w:eastAsiaTheme="minorEastAsia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5513AB"/>
    <w:rPr>
      <w:color w:val="808080"/>
    </w:rPr>
  </w:style>
  <w:style w:type="character" w:styleId="HTMLTypewriter">
    <w:name w:val="HTML Typewriter"/>
    <w:basedOn w:val="DefaultParagraphFont"/>
    <w:uiPriority w:val="99"/>
    <w:semiHidden/>
    <w:unhideWhenUsed/>
    <w:rsid w:val="001450F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293478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47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93478"/>
    <w:rPr>
      <w:i/>
      <w:iCs/>
    </w:rPr>
  </w:style>
  <w:style w:type="paragraph" w:customStyle="1" w:styleId="xl63">
    <w:name w:val="xl63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6">
    <w:name w:val="xl66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67">
    <w:name w:val="xl67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68">
    <w:name w:val="xl68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7D6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EA"/>
    <w:rPr>
      <w:rFonts w:eastAsiaTheme="minorEastAsia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455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7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116E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116EA"/>
    <w:rPr>
      <w:rFonts w:eastAsiaTheme="minorEastAsia"/>
      <w:lang w:bidi="en-US"/>
    </w:rPr>
  </w:style>
  <w:style w:type="paragraph" w:customStyle="1" w:styleId="Default">
    <w:name w:val="Default"/>
    <w:rsid w:val="00C577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en-US"/>
    </w:rPr>
  </w:style>
  <w:style w:type="paragraph" w:styleId="NoSpacing">
    <w:name w:val="No Spacing"/>
    <w:basedOn w:val="Normal"/>
    <w:uiPriority w:val="1"/>
    <w:qFormat/>
    <w:rsid w:val="00C577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5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1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7B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A4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A4"/>
    <w:rPr>
      <w:rFonts w:eastAsiaTheme="minorEastAsia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123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23"/>
    <w:rPr>
      <w:rFonts w:eastAsiaTheme="minorEastAsia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5513AB"/>
    <w:rPr>
      <w:color w:val="808080"/>
    </w:rPr>
  </w:style>
  <w:style w:type="character" w:styleId="HTMLTypewriter">
    <w:name w:val="HTML Typewriter"/>
    <w:basedOn w:val="DefaultParagraphFont"/>
    <w:uiPriority w:val="99"/>
    <w:semiHidden/>
    <w:unhideWhenUsed/>
    <w:rsid w:val="001450F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293478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47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93478"/>
    <w:rPr>
      <w:i/>
      <w:iCs/>
    </w:rPr>
  </w:style>
  <w:style w:type="paragraph" w:customStyle="1" w:styleId="xl63">
    <w:name w:val="xl63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6">
    <w:name w:val="xl66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67">
    <w:name w:val="xl67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68">
    <w:name w:val="xl68"/>
    <w:basedOn w:val="Normal"/>
    <w:rsid w:val="00293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7D6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0309-023C-40B0-84B4-80C8AF44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Koordinator</dc:creator>
  <cp:lastModifiedBy>Admin</cp:lastModifiedBy>
  <cp:revision>2</cp:revision>
  <cp:lastPrinted>2021-12-30T10:39:00Z</cp:lastPrinted>
  <dcterms:created xsi:type="dcterms:W3CDTF">2025-08-11T02:06:00Z</dcterms:created>
  <dcterms:modified xsi:type="dcterms:W3CDTF">2025-08-11T02:06:00Z</dcterms:modified>
</cp:coreProperties>
</file>