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C3" w:rsidRPr="003226DB" w:rsidRDefault="00814EC3" w:rsidP="00814EC3">
      <w:pPr>
        <w:spacing w:after="0" w:line="480" w:lineRule="auto"/>
        <w:jc w:val="center"/>
        <w:rPr>
          <w:rFonts w:asciiTheme="majorBidi" w:hAnsiTheme="majorBidi" w:cstheme="majorBidi"/>
          <w:b/>
          <w:bCs/>
          <w:sz w:val="24"/>
          <w:szCs w:val="24"/>
        </w:rPr>
      </w:pPr>
      <w:bookmarkStart w:id="0" w:name="_GoBack"/>
      <w:bookmarkEnd w:id="0"/>
      <w:r w:rsidRPr="003226DB">
        <w:rPr>
          <w:rFonts w:asciiTheme="majorBidi" w:hAnsiTheme="majorBidi" w:cstheme="majorBidi"/>
          <w:b/>
          <w:bCs/>
          <w:sz w:val="24"/>
          <w:szCs w:val="24"/>
        </w:rPr>
        <w:t>BAB II</w:t>
      </w:r>
    </w:p>
    <w:p w:rsidR="00814EC3" w:rsidRDefault="00814EC3" w:rsidP="00814EC3">
      <w:pPr>
        <w:spacing w:after="0" w:line="480" w:lineRule="auto"/>
        <w:jc w:val="center"/>
        <w:rPr>
          <w:rFonts w:asciiTheme="majorBidi" w:hAnsiTheme="majorBidi" w:cstheme="majorBidi"/>
          <w:b/>
          <w:bCs/>
          <w:sz w:val="24"/>
          <w:szCs w:val="24"/>
        </w:rPr>
      </w:pPr>
      <w:r w:rsidRPr="003226DB">
        <w:rPr>
          <w:rFonts w:asciiTheme="majorBidi" w:hAnsiTheme="majorBidi" w:cstheme="majorBidi"/>
          <w:b/>
          <w:bCs/>
          <w:sz w:val="24"/>
          <w:szCs w:val="24"/>
        </w:rPr>
        <w:t>TINJAUAN PUSTAKA</w:t>
      </w:r>
    </w:p>
    <w:p w:rsidR="00814EC3" w:rsidRPr="003226DB" w:rsidRDefault="00814EC3" w:rsidP="00814EC3">
      <w:pPr>
        <w:spacing w:after="0" w:line="240" w:lineRule="auto"/>
        <w:jc w:val="center"/>
        <w:rPr>
          <w:rFonts w:asciiTheme="majorBidi" w:hAnsiTheme="majorBidi" w:cstheme="majorBidi"/>
          <w:b/>
          <w:bCs/>
          <w:sz w:val="24"/>
          <w:szCs w:val="24"/>
        </w:rPr>
      </w:pPr>
    </w:p>
    <w:p w:rsidR="00814EC3" w:rsidRPr="00FE5443" w:rsidRDefault="00814EC3" w:rsidP="00BA421B">
      <w:pPr>
        <w:pStyle w:val="ListParagraph"/>
        <w:numPr>
          <w:ilvl w:val="1"/>
          <w:numId w:val="31"/>
        </w:numPr>
        <w:spacing w:after="0" w:line="480" w:lineRule="auto"/>
        <w:ind w:left="360"/>
        <w:jc w:val="both"/>
        <w:rPr>
          <w:rFonts w:asciiTheme="majorBidi" w:hAnsiTheme="majorBidi" w:cstheme="majorBidi"/>
          <w:b/>
          <w:bCs/>
          <w:sz w:val="24"/>
          <w:szCs w:val="24"/>
          <w:lang w:val="id-ID"/>
        </w:rPr>
      </w:pPr>
      <w:r w:rsidRPr="00FE5443">
        <w:rPr>
          <w:rFonts w:asciiTheme="majorBidi" w:hAnsiTheme="majorBidi" w:cstheme="majorBidi"/>
          <w:b/>
          <w:bCs/>
          <w:sz w:val="24"/>
          <w:szCs w:val="24"/>
        </w:rPr>
        <w:t>Uraian Tumbuhan Cempedak</w:t>
      </w:r>
      <w:r w:rsidR="00C6539A" w:rsidRPr="00FE5443">
        <w:rPr>
          <w:rFonts w:ascii="Times New Roman" w:hAnsi="Times New Roman" w:cs="Times New Roman"/>
          <w:b/>
          <w:bCs/>
          <w:iCs/>
          <w:sz w:val="24"/>
          <w:szCs w:val="24"/>
          <w:lang w:val="id-ID"/>
        </w:rPr>
        <w:t>(</w:t>
      </w:r>
      <w:r w:rsidR="00C6539A" w:rsidRPr="00FE5443">
        <w:rPr>
          <w:rFonts w:ascii="Times New Roman" w:hAnsi="Times New Roman" w:cs="Times New Roman"/>
          <w:b/>
          <w:bCs/>
          <w:i/>
          <w:sz w:val="24"/>
          <w:szCs w:val="24"/>
          <w:lang w:val="id-ID"/>
        </w:rPr>
        <w:t>Artocarpus integer</w:t>
      </w:r>
      <w:r w:rsidR="00C6539A" w:rsidRPr="00FE5443">
        <w:rPr>
          <w:rFonts w:ascii="Times New Roman" w:hAnsi="Times New Roman" w:cs="Times New Roman"/>
          <w:b/>
          <w:bCs/>
          <w:iCs/>
          <w:sz w:val="24"/>
          <w:szCs w:val="24"/>
          <w:lang w:val="id-ID"/>
        </w:rPr>
        <w:t xml:space="preserve"> (Thunb.) Merr.)</w:t>
      </w:r>
    </w:p>
    <w:p w:rsidR="00814EC3" w:rsidRDefault="00814EC3" w:rsidP="00814EC3">
      <w:pPr>
        <w:spacing w:after="0" w:line="480" w:lineRule="auto"/>
        <w:jc w:val="both"/>
        <w:rPr>
          <w:rFonts w:asciiTheme="majorBidi" w:hAnsiTheme="majorBidi" w:cstheme="majorBidi"/>
          <w:sz w:val="24"/>
          <w:szCs w:val="24"/>
          <w:lang w:val="id-ID"/>
        </w:rPr>
      </w:pPr>
      <w:r>
        <w:rPr>
          <w:rFonts w:asciiTheme="majorBidi" w:hAnsiTheme="majorBidi" w:cstheme="majorBidi"/>
          <w:b/>
          <w:bCs/>
          <w:sz w:val="24"/>
          <w:szCs w:val="24"/>
        </w:rPr>
        <w:tab/>
      </w:r>
      <w:r>
        <w:rPr>
          <w:rFonts w:asciiTheme="majorBidi" w:hAnsiTheme="majorBidi" w:cstheme="majorBidi"/>
          <w:sz w:val="24"/>
          <w:szCs w:val="24"/>
        </w:rPr>
        <w:t xml:space="preserve">Tumbuhan cempedak ini merupakan tanaman berumah satu atau </w:t>
      </w:r>
      <w:r>
        <w:rPr>
          <w:rFonts w:asciiTheme="majorBidi" w:hAnsiTheme="majorBidi" w:cstheme="majorBidi"/>
          <w:i/>
          <w:iCs/>
          <w:sz w:val="24"/>
          <w:szCs w:val="24"/>
        </w:rPr>
        <w:t>monoecious</w:t>
      </w:r>
      <w:r>
        <w:rPr>
          <w:rFonts w:asciiTheme="majorBidi" w:hAnsiTheme="majorBidi" w:cstheme="majorBidi"/>
          <w:i/>
          <w:iCs/>
          <w:sz w:val="24"/>
          <w:szCs w:val="24"/>
          <w:lang w:val="id-ID"/>
        </w:rPr>
        <w:t>.</w:t>
      </w:r>
      <w:r w:rsidRPr="000A577E">
        <w:rPr>
          <w:rFonts w:asciiTheme="majorBidi" w:hAnsiTheme="majorBidi" w:cstheme="majorBidi"/>
          <w:sz w:val="24"/>
          <w:szCs w:val="24"/>
          <w:lang w:val="id-ID"/>
        </w:rPr>
        <w:t>Tumbuhan cempedak ini memiliki pohon yang kelihatan selalu hijau, pucuk dan ranting-rantingnya terdapat rambut halus dan kaku (PCM, 1997)</w:t>
      </w:r>
      <w:r>
        <w:rPr>
          <w:rFonts w:asciiTheme="majorBidi" w:hAnsiTheme="majorBidi" w:cstheme="majorBidi"/>
          <w:sz w:val="24"/>
          <w:szCs w:val="24"/>
          <w:lang w:val="id-ID"/>
        </w:rPr>
        <w:t xml:space="preserve">. </w:t>
      </w:r>
      <w:r w:rsidRPr="000A577E">
        <w:rPr>
          <w:rFonts w:asciiTheme="majorBidi" w:hAnsiTheme="majorBidi" w:cstheme="majorBidi"/>
          <w:sz w:val="24"/>
          <w:szCs w:val="24"/>
          <w:lang w:val="id-ID"/>
        </w:rPr>
        <w:t xml:space="preserve">Tumbuhan cempedak memiliki daun yang berbeda dengan daun nangka, pada tumbuhan cempedak, daunnya memiliki bulu yang kasar, buah cempedak merupakan buah semu majemuk. </w:t>
      </w:r>
      <w:r w:rsidRPr="0072011F">
        <w:rPr>
          <w:rFonts w:asciiTheme="majorBidi" w:hAnsiTheme="majorBidi" w:cstheme="majorBidi"/>
          <w:sz w:val="24"/>
          <w:szCs w:val="24"/>
          <w:lang w:val="id-ID"/>
        </w:rPr>
        <w:t xml:space="preserve">Pada umumnya hasil buah cempedak di Indonesia mencapai 60 sampai 400 buah per pohon per tahun, cempedak umumnya dijumpai pada hutan sekunder dan berkelompok banyak dijumpai di hutan primer daratan rendah, pada habitat alaminya. </w:t>
      </w:r>
      <w:r>
        <w:rPr>
          <w:rFonts w:asciiTheme="majorBidi" w:hAnsiTheme="majorBidi" w:cstheme="majorBidi"/>
          <w:sz w:val="24"/>
          <w:szCs w:val="24"/>
        </w:rPr>
        <w:t>Cempedak dapat tumbuh dengan baik di ketinggian lebih dari 500 m dpl, daerah beriklim lembab tanpa musim kering yang jelas (Verheji &amp; Coronel, 1997).</w:t>
      </w:r>
    </w:p>
    <w:p w:rsidR="00044BE4" w:rsidRPr="00044BE4" w:rsidRDefault="00044BE4" w:rsidP="00044BE4">
      <w:pPr>
        <w:spacing w:after="0" w:line="240" w:lineRule="auto"/>
        <w:jc w:val="both"/>
        <w:rPr>
          <w:rFonts w:asciiTheme="majorBidi" w:hAnsiTheme="majorBidi" w:cstheme="majorBidi"/>
          <w:sz w:val="24"/>
          <w:szCs w:val="24"/>
          <w:lang w:val="id-ID"/>
        </w:rPr>
      </w:pPr>
    </w:p>
    <w:p w:rsidR="00814EC3" w:rsidRPr="00423FBB" w:rsidRDefault="00814EC3" w:rsidP="00BA421B">
      <w:pPr>
        <w:pStyle w:val="ListParagraph"/>
        <w:numPr>
          <w:ilvl w:val="2"/>
          <w:numId w:val="31"/>
        </w:numPr>
        <w:spacing w:after="0" w:line="480" w:lineRule="auto"/>
        <w:ind w:left="720"/>
        <w:jc w:val="both"/>
        <w:rPr>
          <w:rFonts w:asciiTheme="majorBidi" w:hAnsiTheme="majorBidi" w:cstheme="majorBidi"/>
          <w:b/>
          <w:bCs/>
          <w:sz w:val="24"/>
          <w:szCs w:val="24"/>
        </w:rPr>
      </w:pPr>
      <w:r w:rsidRPr="00423FBB">
        <w:rPr>
          <w:rFonts w:asciiTheme="majorBidi" w:hAnsiTheme="majorBidi" w:cstheme="majorBidi"/>
          <w:b/>
          <w:bCs/>
          <w:sz w:val="24"/>
          <w:szCs w:val="24"/>
        </w:rPr>
        <w:t>Sistematika Tumbuhan</w:t>
      </w:r>
      <w:r w:rsidRPr="00423FBB">
        <w:rPr>
          <w:rFonts w:asciiTheme="majorBidi" w:hAnsiTheme="majorBidi" w:cstheme="majorBidi"/>
          <w:b/>
          <w:bCs/>
          <w:sz w:val="24"/>
          <w:szCs w:val="24"/>
        </w:rPr>
        <w:tab/>
      </w:r>
    </w:p>
    <w:p w:rsidR="00814EC3" w:rsidRPr="00C778B0" w:rsidRDefault="00814EC3" w:rsidP="00423FBB">
      <w:pPr>
        <w:spacing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Dalam taksonomi tumbuhan, cempedak diklasifisikan sebagai berikut :</w:t>
      </w:r>
    </w:p>
    <w:p w:rsidR="00814EC3" w:rsidRDefault="00814EC3" w:rsidP="00814EC3">
      <w:pPr>
        <w:spacing w:after="0" w:line="480" w:lineRule="auto"/>
        <w:rPr>
          <w:rFonts w:asciiTheme="majorBidi" w:hAnsiTheme="majorBidi" w:cstheme="majorBidi"/>
          <w:sz w:val="24"/>
          <w:szCs w:val="24"/>
        </w:rPr>
      </w:pPr>
      <w:r>
        <w:rPr>
          <w:rFonts w:asciiTheme="majorBidi" w:hAnsiTheme="majorBidi" w:cstheme="majorBidi"/>
          <w:sz w:val="24"/>
          <w:szCs w:val="24"/>
        </w:rPr>
        <w:t>Kingdom</w:t>
      </w:r>
      <w:r>
        <w:rPr>
          <w:rFonts w:asciiTheme="majorBidi" w:hAnsiTheme="majorBidi" w:cstheme="majorBidi"/>
          <w:sz w:val="24"/>
          <w:szCs w:val="24"/>
        </w:rPr>
        <w:tab/>
        <w:t>: Plantae</w:t>
      </w:r>
    </w:p>
    <w:p w:rsidR="00814EC3" w:rsidRDefault="00814EC3" w:rsidP="00814EC3">
      <w:pPr>
        <w:spacing w:after="0" w:line="480" w:lineRule="auto"/>
        <w:rPr>
          <w:rFonts w:asciiTheme="majorBidi" w:hAnsiTheme="majorBidi" w:cstheme="majorBidi"/>
          <w:sz w:val="24"/>
          <w:szCs w:val="24"/>
          <w:lang w:val="id-ID"/>
        </w:rPr>
      </w:pPr>
      <w:r>
        <w:rPr>
          <w:rFonts w:asciiTheme="majorBidi" w:hAnsiTheme="majorBidi" w:cstheme="majorBidi"/>
          <w:sz w:val="24"/>
          <w:szCs w:val="24"/>
        </w:rPr>
        <w:t>Divis</w:t>
      </w:r>
      <w:r>
        <w:rPr>
          <w:rFonts w:asciiTheme="majorBidi" w:hAnsiTheme="majorBidi" w:cstheme="majorBidi"/>
          <w:sz w:val="24"/>
          <w:szCs w:val="24"/>
          <w:lang w:val="id-ID"/>
        </w:rPr>
        <w:t>i</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lang w:val="id-ID"/>
        </w:rPr>
        <w:t>Spermatophyta</w:t>
      </w:r>
    </w:p>
    <w:p w:rsidR="00814EC3" w:rsidRPr="00800FE2" w:rsidRDefault="00814EC3" w:rsidP="00814EC3">
      <w:pPr>
        <w:spacing w:after="0" w:line="480" w:lineRule="auto"/>
        <w:rPr>
          <w:rFonts w:asciiTheme="majorBidi" w:hAnsiTheme="majorBidi" w:cstheme="majorBidi"/>
          <w:sz w:val="24"/>
          <w:szCs w:val="24"/>
          <w:lang w:val="id-ID"/>
        </w:rPr>
      </w:pPr>
      <w:r>
        <w:rPr>
          <w:rFonts w:asciiTheme="majorBidi" w:hAnsiTheme="majorBidi" w:cstheme="majorBidi"/>
          <w:sz w:val="24"/>
          <w:szCs w:val="24"/>
        </w:rPr>
        <w:t xml:space="preserve">Kelas </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lang w:val="id-ID"/>
        </w:rPr>
        <w:t>Dicotyledoneae</w:t>
      </w:r>
    </w:p>
    <w:p w:rsidR="00814EC3" w:rsidRDefault="00814EC3" w:rsidP="00814EC3">
      <w:pPr>
        <w:spacing w:after="0" w:line="480" w:lineRule="auto"/>
        <w:rPr>
          <w:rFonts w:asciiTheme="majorBidi" w:hAnsiTheme="majorBidi" w:cstheme="majorBidi"/>
          <w:sz w:val="24"/>
          <w:szCs w:val="24"/>
        </w:rPr>
      </w:pPr>
      <w:r>
        <w:rPr>
          <w:rFonts w:asciiTheme="majorBidi" w:hAnsiTheme="majorBidi" w:cstheme="majorBidi"/>
          <w:sz w:val="24"/>
          <w:szCs w:val="24"/>
        </w:rPr>
        <w:t xml:space="preserve">Ordo </w:t>
      </w:r>
      <w:r>
        <w:rPr>
          <w:rFonts w:asciiTheme="majorBidi" w:hAnsiTheme="majorBidi" w:cstheme="majorBidi"/>
          <w:sz w:val="24"/>
          <w:szCs w:val="24"/>
        </w:rPr>
        <w:tab/>
      </w:r>
      <w:r>
        <w:rPr>
          <w:rFonts w:asciiTheme="majorBidi" w:hAnsiTheme="majorBidi" w:cstheme="majorBidi"/>
          <w:sz w:val="24"/>
          <w:szCs w:val="24"/>
        </w:rPr>
        <w:tab/>
        <w:t>: Rosales</w:t>
      </w:r>
    </w:p>
    <w:p w:rsidR="00814EC3" w:rsidRDefault="00814EC3" w:rsidP="00814EC3">
      <w:pPr>
        <w:spacing w:after="0" w:line="480" w:lineRule="auto"/>
        <w:rPr>
          <w:rFonts w:asciiTheme="majorBidi" w:hAnsiTheme="majorBidi" w:cstheme="majorBidi"/>
          <w:sz w:val="24"/>
          <w:szCs w:val="24"/>
        </w:rPr>
      </w:pPr>
      <w:r>
        <w:rPr>
          <w:rFonts w:asciiTheme="majorBidi" w:hAnsiTheme="majorBidi" w:cstheme="majorBidi"/>
          <w:sz w:val="24"/>
          <w:szCs w:val="24"/>
        </w:rPr>
        <w:t>Famili</w:t>
      </w:r>
      <w:r>
        <w:rPr>
          <w:rFonts w:asciiTheme="majorBidi" w:hAnsiTheme="majorBidi" w:cstheme="majorBidi"/>
          <w:sz w:val="24"/>
          <w:szCs w:val="24"/>
          <w:lang w:val="id-ID"/>
        </w:rPr>
        <w:tab/>
      </w:r>
      <w:r>
        <w:rPr>
          <w:rFonts w:asciiTheme="majorBidi" w:hAnsiTheme="majorBidi" w:cstheme="majorBidi"/>
          <w:sz w:val="24"/>
          <w:szCs w:val="24"/>
        </w:rPr>
        <w:tab/>
        <w:t>: Moraceae</w:t>
      </w:r>
    </w:p>
    <w:p w:rsidR="00814EC3" w:rsidRPr="001859B9" w:rsidRDefault="00814EC3" w:rsidP="00814EC3">
      <w:pPr>
        <w:spacing w:after="0" w:line="480" w:lineRule="auto"/>
        <w:rPr>
          <w:rFonts w:asciiTheme="majorBidi" w:hAnsiTheme="majorBidi" w:cstheme="majorBidi"/>
          <w:i/>
          <w:sz w:val="24"/>
          <w:szCs w:val="24"/>
        </w:rPr>
      </w:pPr>
      <w:r>
        <w:rPr>
          <w:rFonts w:asciiTheme="majorBidi" w:hAnsiTheme="majorBidi" w:cstheme="majorBidi"/>
          <w:sz w:val="24"/>
          <w:szCs w:val="24"/>
        </w:rPr>
        <w:t xml:space="preserve">Genus </w:t>
      </w:r>
      <w:r>
        <w:rPr>
          <w:rFonts w:asciiTheme="majorBidi" w:hAnsiTheme="majorBidi" w:cstheme="majorBidi"/>
          <w:sz w:val="24"/>
          <w:szCs w:val="24"/>
        </w:rPr>
        <w:tab/>
      </w:r>
      <w:r>
        <w:rPr>
          <w:rFonts w:asciiTheme="majorBidi" w:hAnsiTheme="majorBidi" w:cstheme="majorBidi"/>
          <w:sz w:val="24"/>
          <w:szCs w:val="24"/>
        </w:rPr>
        <w:tab/>
        <w:t xml:space="preserve">: </w:t>
      </w:r>
      <w:r w:rsidRPr="001859B9">
        <w:rPr>
          <w:rFonts w:asciiTheme="majorBidi" w:hAnsiTheme="majorBidi" w:cstheme="majorBidi"/>
          <w:i/>
          <w:sz w:val="24"/>
          <w:szCs w:val="24"/>
        </w:rPr>
        <w:t>Artocarpus</w:t>
      </w:r>
    </w:p>
    <w:p w:rsidR="00BF4129" w:rsidRDefault="00814EC3" w:rsidP="00814EC3">
      <w:pPr>
        <w:spacing w:after="0" w:line="480" w:lineRule="auto"/>
        <w:rPr>
          <w:rFonts w:asciiTheme="majorBidi" w:hAnsiTheme="majorBidi" w:cstheme="majorBidi"/>
          <w:sz w:val="24"/>
          <w:szCs w:val="24"/>
        </w:rPr>
        <w:sectPr w:rsidR="00BF4129" w:rsidSect="00BF4129">
          <w:headerReference w:type="default" r:id="rId8"/>
          <w:headerReference w:type="first" r:id="rId9"/>
          <w:footerReference w:type="first" r:id="rId10"/>
          <w:pgSz w:w="11906" w:h="16838" w:code="9"/>
          <w:pgMar w:top="1701" w:right="1701" w:bottom="1701" w:left="2268" w:header="720" w:footer="720" w:gutter="0"/>
          <w:cols w:space="720"/>
          <w:noEndnote/>
          <w:titlePg/>
          <w:docGrid w:linePitch="299"/>
        </w:sectPr>
      </w:pPr>
      <w:r>
        <w:rPr>
          <w:rFonts w:asciiTheme="majorBidi" w:hAnsiTheme="majorBidi" w:cstheme="majorBidi"/>
          <w:sz w:val="24"/>
          <w:szCs w:val="24"/>
        </w:rPr>
        <w:t xml:space="preserve">Spesies </w:t>
      </w:r>
      <w:r>
        <w:rPr>
          <w:rFonts w:asciiTheme="majorBidi" w:hAnsiTheme="majorBidi" w:cstheme="majorBidi"/>
          <w:sz w:val="24"/>
          <w:szCs w:val="24"/>
        </w:rPr>
        <w:tab/>
      </w:r>
      <w:r>
        <w:rPr>
          <w:rFonts w:asciiTheme="majorBidi" w:hAnsiTheme="majorBidi" w:cstheme="majorBidi"/>
          <w:sz w:val="24"/>
          <w:szCs w:val="24"/>
          <w:lang w:val="id-ID"/>
        </w:rPr>
        <w:t xml:space="preserve">: </w:t>
      </w:r>
      <w:r w:rsidRPr="00441824">
        <w:rPr>
          <w:rFonts w:asciiTheme="majorBidi" w:hAnsiTheme="majorBidi" w:cstheme="majorBidi"/>
          <w:i/>
          <w:iCs/>
          <w:sz w:val="24"/>
          <w:szCs w:val="24"/>
        </w:rPr>
        <w:t>Artocarpusinteger</w:t>
      </w:r>
      <w:r>
        <w:rPr>
          <w:rFonts w:asciiTheme="majorBidi" w:hAnsiTheme="majorBidi" w:cstheme="majorBidi"/>
          <w:sz w:val="24"/>
          <w:szCs w:val="24"/>
        </w:rPr>
        <w:t xml:space="preserve"> (Thunb.) Merr.</w:t>
      </w:r>
    </w:p>
    <w:p w:rsidR="00814EC3" w:rsidRPr="00423FBB" w:rsidRDefault="00814EC3" w:rsidP="00BA421B">
      <w:pPr>
        <w:pStyle w:val="ListParagraph"/>
        <w:numPr>
          <w:ilvl w:val="2"/>
          <w:numId w:val="31"/>
        </w:numPr>
        <w:spacing w:after="0" w:line="480" w:lineRule="auto"/>
        <w:ind w:left="720"/>
        <w:rPr>
          <w:rFonts w:asciiTheme="majorBidi" w:hAnsiTheme="majorBidi" w:cstheme="majorBidi"/>
          <w:b/>
          <w:bCs/>
          <w:sz w:val="24"/>
          <w:szCs w:val="24"/>
          <w:lang w:val="id-ID"/>
        </w:rPr>
      </w:pPr>
      <w:r w:rsidRPr="00423FBB">
        <w:rPr>
          <w:rFonts w:asciiTheme="majorBidi" w:hAnsiTheme="majorBidi" w:cstheme="majorBidi"/>
          <w:b/>
          <w:bCs/>
          <w:sz w:val="24"/>
          <w:szCs w:val="24"/>
          <w:lang w:val="id-ID"/>
        </w:rPr>
        <w:lastRenderedPageBreak/>
        <w:t>Nama Daerah</w:t>
      </w:r>
    </w:p>
    <w:p w:rsidR="00814EC3" w:rsidRPr="002803AC" w:rsidRDefault="00814EC3" w:rsidP="00423FBB">
      <w:pPr>
        <w:spacing w:after="0" w:line="480" w:lineRule="auto"/>
        <w:ind w:firstLine="720"/>
        <w:jc w:val="both"/>
        <w:rPr>
          <w:rFonts w:asciiTheme="majorBidi" w:hAnsiTheme="majorBidi" w:cstheme="majorBidi"/>
          <w:sz w:val="24"/>
          <w:szCs w:val="24"/>
          <w:lang w:val="id-ID"/>
        </w:rPr>
      </w:pPr>
      <w:r w:rsidRPr="002803AC">
        <w:rPr>
          <w:rFonts w:asciiTheme="majorBidi" w:hAnsiTheme="majorBidi" w:cstheme="majorBidi"/>
          <w:sz w:val="24"/>
          <w:szCs w:val="24"/>
          <w:lang w:val="id-ID"/>
        </w:rPr>
        <w:t xml:space="preserve">Nangka beurit (Sunda), nongko cino, comedak (Jawa), tiwadak, tuadak, mahkahai (Kalimantan), cimpedak (Bali), tembedak, kakan, bikara, cubadak (Sumatera), campada, nangka balanda tabodoko, nanakan, cidu, panasa (Sulawesi), tambadak (Papua), naka wara (Flores), nakane, tawedak (seram), tuada (Ternate dan Tidore) (Heyney, 1987). </w:t>
      </w:r>
    </w:p>
    <w:p w:rsidR="00814EC3" w:rsidRPr="00423FBB" w:rsidRDefault="00814EC3" w:rsidP="00BA421B">
      <w:pPr>
        <w:pStyle w:val="ListParagraph"/>
        <w:numPr>
          <w:ilvl w:val="2"/>
          <w:numId w:val="31"/>
        </w:numPr>
        <w:spacing w:after="0" w:line="480" w:lineRule="auto"/>
        <w:ind w:left="720"/>
        <w:rPr>
          <w:rFonts w:asciiTheme="majorBidi" w:hAnsiTheme="majorBidi" w:cstheme="majorBidi"/>
          <w:b/>
          <w:bCs/>
          <w:sz w:val="24"/>
          <w:szCs w:val="24"/>
        </w:rPr>
      </w:pPr>
      <w:r w:rsidRPr="00423FBB">
        <w:rPr>
          <w:rFonts w:asciiTheme="majorBidi" w:hAnsiTheme="majorBidi" w:cstheme="majorBidi"/>
          <w:b/>
          <w:bCs/>
          <w:sz w:val="24"/>
          <w:szCs w:val="24"/>
        </w:rPr>
        <w:t>Morfologi Tumbuhan</w:t>
      </w:r>
    </w:p>
    <w:p w:rsidR="00814EC3" w:rsidRDefault="00814EC3" w:rsidP="00814EC3">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Cempedak </w:t>
      </w:r>
      <w:r w:rsidRPr="004A3C93">
        <w:rPr>
          <w:rFonts w:asciiTheme="majorBidi" w:hAnsiTheme="majorBidi" w:cstheme="majorBidi"/>
          <w:i/>
          <w:iCs/>
          <w:sz w:val="24"/>
          <w:szCs w:val="24"/>
        </w:rPr>
        <w:t xml:space="preserve">(Artocarpus </w:t>
      </w:r>
      <w:r>
        <w:rPr>
          <w:rFonts w:asciiTheme="majorBidi" w:hAnsiTheme="majorBidi" w:cstheme="majorBidi"/>
          <w:i/>
          <w:iCs/>
          <w:sz w:val="24"/>
          <w:szCs w:val="24"/>
        </w:rPr>
        <w:t xml:space="preserve">integer </w:t>
      </w:r>
      <w:r>
        <w:rPr>
          <w:rFonts w:asciiTheme="majorBidi" w:hAnsiTheme="majorBidi" w:cstheme="majorBidi"/>
          <w:sz w:val="24"/>
          <w:szCs w:val="24"/>
        </w:rPr>
        <w:t>(Thunb.)Merr.)merupakan tumbuhan buah tropic dari famili moraceae, yang memilki nilai ekonomis tinggi. Cempedak merupakan buah kedua paling khas di Asia Tenggara setelah durian (Verheji &amp; Coronel, 1997).Buah cempedak menjadi salah satu primadona unggulan yang banyak digemari masyarakat karena memiliki rasa, aroma dan bentuk yang khas serta kandungan yang cukup tinggi. Buah cempedak  merupakan buah yang memiliki serat dan gizi yang tinggi terutama vitamin A (Nah,2011).</w:t>
      </w:r>
    </w:p>
    <w:p w:rsidR="00814EC3" w:rsidRPr="00423FBB" w:rsidRDefault="00814EC3" w:rsidP="00BA421B">
      <w:pPr>
        <w:pStyle w:val="ListParagraph"/>
        <w:numPr>
          <w:ilvl w:val="2"/>
          <w:numId w:val="31"/>
        </w:numPr>
        <w:spacing w:after="0" w:line="480" w:lineRule="auto"/>
        <w:ind w:left="720"/>
        <w:rPr>
          <w:rFonts w:asciiTheme="majorBidi" w:hAnsiTheme="majorBidi" w:cstheme="majorBidi"/>
          <w:b/>
          <w:bCs/>
          <w:sz w:val="24"/>
          <w:szCs w:val="24"/>
        </w:rPr>
      </w:pPr>
      <w:r w:rsidRPr="00423FBB">
        <w:rPr>
          <w:rFonts w:asciiTheme="majorBidi" w:hAnsiTheme="majorBidi" w:cstheme="majorBidi"/>
          <w:b/>
          <w:bCs/>
          <w:sz w:val="24"/>
          <w:szCs w:val="24"/>
        </w:rPr>
        <w:t>Lingkungan Tumbuhan</w:t>
      </w:r>
    </w:p>
    <w:p w:rsidR="00814EC3" w:rsidRDefault="00814EC3" w:rsidP="00423FB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Cempedak (</w:t>
      </w:r>
      <w:r w:rsidRPr="00326F1A">
        <w:rPr>
          <w:rFonts w:asciiTheme="majorBidi" w:hAnsiTheme="majorBidi" w:cstheme="majorBidi"/>
          <w:i/>
          <w:iCs/>
          <w:sz w:val="24"/>
          <w:szCs w:val="24"/>
        </w:rPr>
        <w:t>Artocarpus integer</w:t>
      </w:r>
      <w:r>
        <w:rPr>
          <w:rFonts w:asciiTheme="majorBidi" w:hAnsiTheme="majorBidi" w:cstheme="majorBidi"/>
          <w:sz w:val="24"/>
          <w:szCs w:val="24"/>
        </w:rPr>
        <w:t xml:space="preserve"> (Thunb.)Merr.)termasuk pohon buah-buahan yang banyak ditanam di perkarangan, ladan</w:t>
      </w:r>
      <w:r>
        <w:rPr>
          <w:rFonts w:asciiTheme="majorBidi" w:hAnsiTheme="majorBidi" w:cstheme="majorBidi"/>
          <w:sz w:val="24"/>
          <w:szCs w:val="24"/>
          <w:lang w:val="id-ID"/>
        </w:rPr>
        <w:t>g</w:t>
      </w:r>
      <w:r>
        <w:rPr>
          <w:rFonts w:asciiTheme="majorBidi" w:hAnsiTheme="majorBidi" w:cstheme="majorBidi"/>
          <w:sz w:val="24"/>
          <w:szCs w:val="24"/>
        </w:rPr>
        <w:t>, atau kadang tumbuh liar pada</w:t>
      </w:r>
      <w:r w:rsidR="00E67032">
        <w:rPr>
          <w:rFonts w:asciiTheme="majorBidi" w:hAnsiTheme="majorBidi" w:cstheme="majorBidi"/>
          <w:sz w:val="24"/>
          <w:szCs w:val="24"/>
        </w:rPr>
        <w:t xml:space="preserve"> tanah yang tidak tergenang air</w:t>
      </w:r>
      <w:r w:rsidR="00E67032">
        <w:rPr>
          <w:rFonts w:asciiTheme="majorBidi" w:hAnsiTheme="majorBidi" w:cstheme="majorBidi"/>
          <w:sz w:val="24"/>
          <w:szCs w:val="24"/>
          <w:lang w:val="id-ID"/>
        </w:rPr>
        <w:t xml:space="preserve">. </w:t>
      </w:r>
      <w:r>
        <w:rPr>
          <w:rFonts w:asciiTheme="majorBidi" w:hAnsiTheme="majorBidi" w:cstheme="majorBidi"/>
          <w:sz w:val="24"/>
          <w:szCs w:val="24"/>
        </w:rPr>
        <w:t>Tumbuhan asli Nusa Tenggara ini tumbuh baik di perbukitan dan dapat ditemukan dari 50-1.200 m dari permukaan laut (dpl) (Dalimartha, 2008).</w:t>
      </w:r>
    </w:p>
    <w:p w:rsidR="00814EC3" w:rsidRPr="00423FBB" w:rsidRDefault="00814EC3" w:rsidP="00BA421B">
      <w:pPr>
        <w:pStyle w:val="ListParagraph"/>
        <w:numPr>
          <w:ilvl w:val="2"/>
          <w:numId w:val="31"/>
        </w:numPr>
        <w:spacing w:after="0" w:line="480" w:lineRule="auto"/>
        <w:ind w:left="720"/>
        <w:rPr>
          <w:rFonts w:asciiTheme="majorBidi" w:hAnsiTheme="majorBidi" w:cstheme="majorBidi"/>
          <w:b/>
          <w:bCs/>
          <w:sz w:val="24"/>
          <w:szCs w:val="24"/>
          <w:lang w:val="id-ID"/>
        </w:rPr>
      </w:pPr>
      <w:r w:rsidRPr="00423FBB">
        <w:rPr>
          <w:rFonts w:asciiTheme="majorBidi" w:hAnsiTheme="majorBidi" w:cstheme="majorBidi"/>
          <w:b/>
          <w:bCs/>
          <w:sz w:val="24"/>
          <w:szCs w:val="24"/>
        </w:rPr>
        <w:t>Kandungan Kimia</w:t>
      </w:r>
      <w:r w:rsidR="0025319E" w:rsidRPr="00423FBB">
        <w:rPr>
          <w:rFonts w:asciiTheme="majorBidi" w:hAnsiTheme="majorBidi" w:cstheme="majorBidi"/>
          <w:b/>
          <w:bCs/>
          <w:sz w:val="24"/>
          <w:szCs w:val="24"/>
          <w:lang w:val="id-ID"/>
        </w:rPr>
        <w:t xml:space="preserve"> Daun Cempedak</w:t>
      </w:r>
    </w:p>
    <w:p w:rsidR="00814EC3" w:rsidRPr="00005217" w:rsidRDefault="00814EC3" w:rsidP="00326F1A">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Daun cempedak </w:t>
      </w:r>
      <w:r w:rsidR="00FE5443" w:rsidRPr="004A3C93">
        <w:rPr>
          <w:rFonts w:asciiTheme="majorBidi" w:hAnsiTheme="majorBidi" w:cstheme="majorBidi"/>
          <w:i/>
          <w:iCs/>
          <w:sz w:val="24"/>
          <w:szCs w:val="24"/>
        </w:rPr>
        <w:t xml:space="preserve">(Artocarpus </w:t>
      </w:r>
      <w:r w:rsidR="00FE5443">
        <w:rPr>
          <w:rFonts w:asciiTheme="majorBidi" w:hAnsiTheme="majorBidi" w:cstheme="majorBidi"/>
          <w:i/>
          <w:iCs/>
          <w:sz w:val="24"/>
          <w:szCs w:val="24"/>
        </w:rPr>
        <w:t xml:space="preserve">integer </w:t>
      </w:r>
      <w:r w:rsidR="00FE5443">
        <w:rPr>
          <w:rFonts w:asciiTheme="majorBidi" w:hAnsiTheme="majorBidi" w:cstheme="majorBidi"/>
          <w:sz w:val="24"/>
          <w:szCs w:val="24"/>
        </w:rPr>
        <w:t>(Thunb.)Merr.)</w:t>
      </w:r>
      <w:r>
        <w:rPr>
          <w:rFonts w:asciiTheme="majorBidi" w:hAnsiTheme="majorBidi" w:cstheme="majorBidi"/>
          <w:sz w:val="24"/>
          <w:szCs w:val="24"/>
        </w:rPr>
        <w:t>memiliki kandungan senyawa Flavonoid dan fenol, protein, lemak, karbohidrat, fosfor, kalium, besi, vitamin C, vitamin B1 (Ashari,2006).</w:t>
      </w:r>
    </w:p>
    <w:p w:rsidR="00814EC3" w:rsidRPr="00A7467C" w:rsidRDefault="00814EC3" w:rsidP="00BA421B">
      <w:pPr>
        <w:pStyle w:val="ListParagraph"/>
        <w:numPr>
          <w:ilvl w:val="2"/>
          <w:numId w:val="31"/>
        </w:numPr>
        <w:spacing w:after="0" w:line="480" w:lineRule="auto"/>
        <w:ind w:left="720"/>
        <w:jc w:val="both"/>
        <w:rPr>
          <w:rFonts w:asciiTheme="majorBidi" w:hAnsiTheme="majorBidi" w:cstheme="majorBidi"/>
          <w:b/>
          <w:bCs/>
          <w:sz w:val="24"/>
          <w:szCs w:val="24"/>
        </w:rPr>
      </w:pPr>
      <w:r w:rsidRPr="00A7467C">
        <w:rPr>
          <w:rFonts w:asciiTheme="majorBidi" w:hAnsiTheme="majorBidi" w:cstheme="majorBidi"/>
          <w:b/>
          <w:bCs/>
          <w:sz w:val="24"/>
          <w:szCs w:val="24"/>
        </w:rPr>
        <w:lastRenderedPageBreak/>
        <w:t>Khasiat Tumbuhan</w:t>
      </w:r>
      <w:r w:rsidR="00444E06" w:rsidRPr="00A7467C">
        <w:rPr>
          <w:rFonts w:asciiTheme="majorBidi" w:hAnsiTheme="majorBidi" w:cstheme="majorBidi"/>
          <w:b/>
          <w:bCs/>
          <w:sz w:val="24"/>
          <w:szCs w:val="24"/>
        </w:rPr>
        <w:t xml:space="preserve"> Daun Cempedak</w:t>
      </w:r>
    </w:p>
    <w:p w:rsidR="003F4177" w:rsidRDefault="00814EC3" w:rsidP="00EB0998">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Secara tradisional tumbuhan cempedak digunakan sebagai bedak dingin dan penghilang flek hitam pada wajah (Rahmawati, 2013).Cempedak membantu menyehatkan mata, membantu menjaga kesehatan saluran pencernaan dan menekan angka kolesterol dalam darah.Daun muda cempedak juga banyak digunakan sebagai sayuran.Biji buahnya biasanya diolah, digoreng, atau direbus seperti biji nangka.Akarnya biasa digunakan sebagai campuran jamu tradisional untu</w:t>
      </w:r>
      <w:r w:rsidR="00994F28">
        <w:rPr>
          <w:rFonts w:asciiTheme="majorBidi" w:hAnsiTheme="majorBidi" w:cstheme="majorBidi"/>
          <w:sz w:val="24"/>
          <w:szCs w:val="24"/>
        </w:rPr>
        <w:t>k ibu-ibu yang baru melahirkan.</w:t>
      </w:r>
      <w:r>
        <w:rPr>
          <w:rFonts w:asciiTheme="majorBidi" w:hAnsiTheme="majorBidi" w:cstheme="majorBidi"/>
          <w:sz w:val="24"/>
          <w:szCs w:val="24"/>
        </w:rPr>
        <w:t>Kulit kayunya yang berserat dapat digunakan sebagai bahan tali, dan getahnya untuk memikat burung.Kulit batangnya dapat digunakan sebagai anti tumor dan anti malaria.Buahnya biasanya dikonsumsi karena banyak mengandung kandungan nutrisi yang bermanfaat bagi kesehatan (Direktorat Gizi Departemen RI, 1981).</w:t>
      </w:r>
    </w:p>
    <w:p w:rsidR="00444E06" w:rsidRPr="00A7467C" w:rsidRDefault="00444E06" w:rsidP="00BA421B">
      <w:pPr>
        <w:pStyle w:val="ListParagraph"/>
        <w:numPr>
          <w:ilvl w:val="2"/>
          <w:numId w:val="31"/>
        </w:numPr>
        <w:spacing w:after="0" w:line="480" w:lineRule="auto"/>
        <w:ind w:left="720"/>
        <w:jc w:val="both"/>
        <w:rPr>
          <w:rFonts w:asciiTheme="majorBidi" w:hAnsiTheme="majorBidi" w:cstheme="majorBidi"/>
          <w:b/>
          <w:bCs/>
          <w:sz w:val="24"/>
          <w:szCs w:val="24"/>
        </w:rPr>
      </w:pPr>
      <w:r w:rsidRPr="00A7467C">
        <w:rPr>
          <w:rFonts w:asciiTheme="majorBidi" w:hAnsiTheme="majorBidi" w:cstheme="majorBidi"/>
          <w:b/>
          <w:bCs/>
          <w:sz w:val="24"/>
          <w:szCs w:val="24"/>
        </w:rPr>
        <w:t>Khasiat Tumbuhan Daun Cempedak Sebagai Obat</w:t>
      </w:r>
    </w:p>
    <w:p w:rsidR="00452795" w:rsidRDefault="00452795" w:rsidP="00452795">
      <w:pPr>
        <w:pStyle w:val="Heading1"/>
        <w:spacing w:line="480" w:lineRule="auto"/>
        <w:ind w:left="0" w:firstLine="720"/>
        <w:rPr>
          <w:b w:val="0"/>
          <w:bCs w:val="0"/>
          <w:lang w:val="id-ID"/>
        </w:rPr>
      </w:pPr>
      <w:r w:rsidRPr="00B44ADF">
        <w:rPr>
          <w:b w:val="0"/>
          <w:bCs w:val="0"/>
        </w:rPr>
        <w:t>Khasiat daun cempedak berdasarkan penggunaan secara tradisional dan beberapa penelitian ilmiah digunakan untuk mengobati berbagai macam penyakit seperti hipertensi, diabetes, sirosis hati, hiperkolesterolemia,</w:t>
      </w:r>
      <w:r>
        <w:rPr>
          <w:b w:val="0"/>
          <w:bCs w:val="0"/>
        </w:rPr>
        <w:t xml:space="preserve"> antipiretik </w:t>
      </w:r>
      <w:r w:rsidRPr="00B44ADF">
        <w:rPr>
          <w:b w:val="0"/>
          <w:bCs w:val="0"/>
        </w:rPr>
        <w:t>dan juga sebagai antiinflamasi seperti radang sendi, gastritis, nyeri dan stroke (Fakhrudin et al., 2015).</w:t>
      </w:r>
    </w:p>
    <w:p w:rsidR="00326F1A" w:rsidRPr="00326F1A" w:rsidRDefault="00326F1A" w:rsidP="00326F1A">
      <w:pPr>
        <w:pStyle w:val="Heading1"/>
        <w:ind w:left="0" w:firstLine="720"/>
        <w:rPr>
          <w:b w:val="0"/>
          <w:bCs w:val="0"/>
          <w:lang w:val="id-ID"/>
        </w:rPr>
      </w:pPr>
    </w:p>
    <w:p w:rsidR="00814EC3" w:rsidRPr="00A7467C" w:rsidRDefault="00814EC3" w:rsidP="00BA421B">
      <w:pPr>
        <w:pStyle w:val="ListParagraph"/>
        <w:numPr>
          <w:ilvl w:val="1"/>
          <w:numId w:val="31"/>
        </w:numPr>
        <w:spacing w:after="0" w:line="480" w:lineRule="auto"/>
        <w:ind w:left="360"/>
        <w:jc w:val="both"/>
        <w:rPr>
          <w:rFonts w:asciiTheme="majorBidi" w:hAnsiTheme="majorBidi" w:cstheme="majorBidi"/>
          <w:b/>
          <w:bCs/>
          <w:sz w:val="24"/>
          <w:szCs w:val="24"/>
        </w:rPr>
      </w:pPr>
      <w:r w:rsidRPr="00A7467C">
        <w:rPr>
          <w:rFonts w:asciiTheme="majorBidi" w:hAnsiTheme="majorBidi" w:cstheme="majorBidi"/>
          <w:b/>
          <w:bCs/>
          <w:sz w:val="24"/>
          <w:szCs w:val="24"/>
        </w:rPr>
        <w:t xml:space="preserve">Simplisia </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Simplisia adalah bahan alamiah yang dipergunakan sebagai obat yang belum mengalami apapun juga dan kecuali dinyatakan lain, berupa bahan alam yang telah dikeringkan. Simplisia dibedakan atas simplisia nabati, hewan dan simplisia mineral(pelikan)(Depkes RI,1995).</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lastRenderedPageBreak/>
        <w:tab/>
        <w:t xml:space="preserve">Simplisia tumbuhan obat merupakan bahan baku proses pembuatan ekstrak, baik sebagai produk. Ekstrak tumbuhan obat dapat berfungsi sebagai bahan baku obat </w:t>
      </w:r>
      <w:r w:rsidR="00E67032">
        <w:rPr>
          <w:rFonts w:asciiTheme="majorBidi" w:hAnsiTheme="majorBidi" w:cstheme="majorBidi"/>
          <w:sz w:val="24"/>
          <w:szCs w:val="24"/>
        </w:rPr>
        <w:t>trad</w:t>
      </w:r>
      <w:r w:rsidR="00E67032">
        <w:rPr>
          <w:rFonts w:asciiTheme="majorBidi" w:hAnsiTheme="majorBidi" w:cstheme="majorBidi"/>
          <w:sz w:val="24"/>
          <w:szCs w:val="24"/>
          <w:lang w:val="id-ID"/>
        </w:rPr>
        <w:t>i</w:t>
      </w:r>
      <w:r w:rsidRPr="003226DB">
        <w:rPr>
          <w:rFonts w:asciiTheme="majorBidi" w:hAnsiTheme="majorBidi" w:cstheme="majorBidi"/>
          <w:sz w:val="24"/>
          <w:szCs w:val="24"/>
        </w:rPr>
        <w:t>sional atau sebagai produk yang dibuat dari simplisia(Depkes RI,1979).</w:t>
      </w:r>
    </w:p>
    <w:p w:rsidR="00814EC3" w:rsidRPr="002C20C7" w:rsidRDefault="00814EC3" w:rsidP="002C20C7">
      <w:pPr>
        <w:spacing w:after="0" w:line="480" w:lineRule="auto"/>
        <w:jc w:val="both"/>
        <w:rPr>
          <w:rFonts w:asciiTheme="majorBidi" w:hAnsiTheme="majorBidi" w:cstheme="majorBidi"/>
          <w:sz w:val="24"/>
          <w:szCs w:val="24"/>
          <w:lang w:val="id-ID"/>
        </w:rPr>
      </w:pPr>
      <w:r w:rsidRPr="003226DB">
        <w:rPr>
          <w:rFonts w:asciiTheme="majorBidi" w:hAnsiTheme="majorBidi" w:cstheme="majorBidi"/>
          <w:sz w:val="24"/>
          <w:szCs w:val="24"/>
        </w:rPr>
        <w:tab/>
        <w:t>Pada umumnya simplisia melalui tahapan sebagai berikut:</w:t>
      </w:r>
    </w:p>
    <w:p w:rsidR="00814EC3" w:rsidRPr="00FF781E" w:rsidRDefault="00814EC3" w:rsidP="00BA421B">
      <w:pPr>
        <w:pStyle w:val="ListParagraph"/>
        <w:numPr>
          <w:ilvl w:val="0"/>
          <w:numId w:val="20"/>
        </w:numPr>
        <w:spacing w:after="0" w:line="480" w:lineRule="auto"/>
        <w:jc w:val="both"/>
        <w:rPr>
          <w:rFonts w:asciiTheme="majorBidi" w:hAnsiTheme="majorBidi" w:cstheme="majorBidi"/>
          <w:sz w:val="24"/>
          <w:szCs w:val="24"/>
        </w:rPr>
      </w:pPr>
      <w:r w:rsidRPr="00FF781E">
        <w:rPr>
          <w:rFonts w:asciiTheme="majorBidi" w:hAnsiTheme="majorBidi" w:cstheme="majorBidi"/>
          <w:sz w:val="24"/>
          <w:szCs w:val="24"/>
        </w:rPr>
        <w:t>Pengumpulan bahan baku</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Kadar bahan aktif dalam simplisia bergantung pada bagian tanaman yang digunakan, usia tanaman atau bagian tanaman saat panen, waktu panen dan lingkungan tumbuh.</w:t>
      </w:r>
    </w:p>
    <w:p w:rsidR="00814EC3" w:rsidRPr="00FF781E" w:rsidRDefault="00814EC3" w:rsidP="00BA421B">
      <w:pPr>
        <w:pStyle w:val="ListParagraph"/>
        <w:numPr>
          <w:ilvl w:val="0"/>
          <w:numId w:val="20"/>
        </w:numPr>
        <w:spacing w:after="0" w:line="480" w:lineRule="auto"/>
        <w:jc w:val="both"/>
        <w:rPr>
          <w:rFonts w:asciiTheme="majorBidi" w:hAnsiTheme="majorBidi" w:cstheme="majorBidi"/>
          <w:sz w:val="24"/>
          <w:szCs w:val="24"/>
        </w:rPr>
      </w:pPr>
      <w:r w:rsidRPr="00FF781E">
        <w:rPr>
          <w:rFonts w:asciiTheme="majorBidi" w:hAnsiTheme="majorBidi" w:cstheme="majorBidi"/>
          <w:sz w:val="24"/>
          <w:szCs w:val="24"/>
        </w:rPr>
        <w:t>Sortasi basah</w:t>
      </w:r>
    </w:p>
    <w:p w:rsidR="00814EC3" w:rsidRPr="003226DB" w:rsidRDefault="00814EC3" w:rsidP="00814EC3">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3226DB">
        <w:rPr>
          <w:rFonts w:asciiTheme="majorBidi" w:hAnsiTheme="majorBidi" w:cstheme="majorBidi"/>
          <w:sz w:val="24"/>
          <w:szCs w:val="24"/>
        </w:rPr>
        <w:t>Sortasi basah dilakukan untuk memisahkan cemaran (kotoran dan bahan asing lain) dari bahan simplisia. Pembersihan simpli</w:t>
      </w:r>
      <w:r w:rsidR="00994F28">
        <w:rPr>
          <w:rFonts w:asciiTheme="majorBidi" w:hAnsiTheme="majorBidi" w:cstheme="majorBidi"/>
          <w:sz w:val="24"/>
          <w:szCs w:val="24"/>
        </w:rPr>
        <w:t>sia dari tanah dapat mengurangi</w:t>
      </w:r>
      <w:r w:rsidRPr="003226DB">
        <w:rPr>
          <w:rFonts w:asciiTheme="majorBidi" w:hAnsiTheme="majorBidi" w:cstheme="majorBidi"/>
          <w:sz w:val="24"/>
          <w:szCs w:val="24"/>
        </w:rPr>
        <w:t>jumlah kontaminasi mikrobiologi.</w:t>
      </w:r>
    </w:p>
    <w:p w:rsidR="00814EC3" w:rsidRPr="00FF781E" w:rsidRDefault="00814EC3" w:rsidP="00BA421B">
      <w:pPr>
        <w:pStyle w:val="ListParagraph"/>
        <w:numPr>
          <w:ilvl w:val="0"/>
          <w:numId w:val="20"/>
        </w:numPr>
        <w:spacing w:after="0" w:line="480" w:lineRule="auto"/>
        <w:jc w:val="both"/>
        <w:rPr>
          <w:rFonts w:asciiTheme="majorBidi" w:hAnsiTheme="majorBidi" w:cstheme="majorBidi"/>
          <w:sz w:val="24"/>
          <w:szCs w:val="24"/>
        </w:rPr>
      </w:pPr>
      <w:r w:rsidRPr="00FF781E">
        <w:rPr>
          <w:rFonts w:asciiTheme="majorBidi" w:hAnsiTheme="majorBidi" w:cstheme="majorBidi"/>
          <w:sz w:val="24"/>
          <w:szCs w:val="24"/>
        </w:rPr>
        <w:t>Pencucian</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Pencucian dilakukan dengan air bersih (sumur,PAM,atau air dari mata air).Simplisia yang mengandung zat mudah larut dalam air mengalir, dicuci dalam waktu sesingkat mungkin. Dalam satu kali pencucian sayur mayor akan dapat meninggalkan lebih kurang 25% jumlah mikroba awal, 3 kali pencucian jumlah mikroba tertinggal 47% dari jumlah mikroba awal. Jadi, penting s</w:t>
      </w:r>
      <w:r w:rsidR="00994F28">
        <w:rPr>
          <w:rFonts w:asciiTheme="majorBidi" w:hAnsiTheme="majorBidi" w:cstheme="majorBidi"/>
          <w:sz w:val="24"/>
          <w:szCs w:val="24"/>
        </w:rPr>
        <w:t>ekali diperhatikan kualitas air</w:t>
      </w:r>
      <w:r w:rsidRPr="003226DB">
        <w:rPr>
          <w:rFonts w:asciiTheme="majorBidi" w:hAnsiTheme="majorBidi" w:cstheme="majorBidi"/>
          <w:sz w:val="24"/>
          <w:szCs w:val="24"/>
        </w:rPr>
        <w:t>pencucian yang digunakan.</w:t>
      </w:r>
    </w:p>
    <w:p w:rsidR="00814EC3" w:rsidRPr="00FF781E" w:rsidRDefault="00814EC3" w:rsidP="00BA421B">
      <w:pPr>
        <w:pStyle w:val="ListParagraph"/>
        <w:numPr>
          <w:ilvl w:val="0"/>
          <w:numId w:val="20"/>
        </w:numPr>
        <w:spacing w:after="0" w:line="480" w:lineRule="auto"/>
        <w:jc w:val="both"/>
        <w:rPr>
          <w:rFonts w:asciiTheme="majorBidi" w:hAnsiTheme="majorBidi" w:cstheme="majorBidi"/>
          <w:sz w:val="24"/>
          <w:szCs w:val="24"/>
        </w:rPr>
      </w:pPr>
      <w:r w:rsidRPr="00FF781E">
        <w:rPr>
          <w:rFonts w:asciiTheme="majorBidi" w:hAnsiTheme="majorBidi" w:cstheme="majorBidi"/>
          <w:sz w:val="24"/>
          <w:szCs w:val="24"/>
        </w:rPr>
        <w:t xml:space="preserve">Perajangan </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 xml:space="preserve">Perajangan bahan simplisia dilakukan untuk mempermudah proses pengeringan, pengepakan dan penggilingan. Tanaman yang baru dipanen, sebelum dirajang terlebih dahulu dijemur dalam keadaan utuh selama 1 </w:t>
      </w:r>
      <w:r w:rsidRPr="003226DB">
        <w:rPr>
          <w:rFonts w:asciiTheme="majorBidi" w:hAnsiTheme="majorBidi" w:cstheme="majorBidi"/>
          <w:sz w:val="24"/>
          <w:szCs w:val="24"/>
        </w:rPr>
        <w:lastRenderedPageBreak/>
        <w:t>hari.Perajangan dapat dilakukan dengan pisau atau mesin perahang khusus sehin</w:t>
      </w:r>
      <w:r w:rsidR="00994F28">
        <w:rPr>
          <w:rFonts w:asciiTheme="majorBidi" w:hAnsiTheme="majorBidi" w:cstheme="majorBidi"/>
          <w:sz w:val="24"/>
          <w:szCs w:val="24"/>
        </w:rPr>
        <w:t>gga diperoleh irisan tipis atau</w:t>
      </w:r>
      <w:r w:rsidRPr="003226DB">
        <w:rPr>
          <w:rFonts w:asciiTheme="majorBidi" w:hAnsiTheme="majorBidi" w:cstheme="majorBidi"/>
          <w:sz w:val="24"/>
          <w:szCs w:val="24"/>
        </w:rPr>
        <w:t>potongan dengan ukuran tertentu.</w:t>
      </w:r>
    </w:p>
    <w:p w:rsidR="00814EC3" w:rsidRPr="00FF781E" w:rsidRDefault="00814EC3" w:rsidP="00BA421B">
      <w:pPr>
        <w:pStyle w:val="ListParagraph"/>
        <w:numPr>
          <w:ilvl w:val="0"/>
          <w:numId w:val="20"/>
        </w:numPr>
        <w:spacing w:after="0" w:line="480" w:lineRule="auto"/>
        <w:jc w:val="both"/>
        <w:rPr>
          <w:rFonts w:asciiTheme="majorBidi" w:hAnsiTheme="majorBidi" w:cstheme="majorBidi"/>
          <w:sz w:val="24"/>
          <w:szCs w:val="24"/>
        </w:rPr>
      </w:pPr>
      <w:r w:rsidRPr="00FF781E">
        <w:rPr>
          <w:rFonts w:asciiTheme="majorBidi" w:hAnsiTheme="majorBidi" w:cstheme="majorBidi"/>
          <w:sz w:val="24"/>
          <w:szCs w:val="24"/>
        </w:rPr>
        <w:t xml:space="preserve">Pengeringan </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 xml:space="preserve">Pengeringan bertujuan untuk mendapatkan simplisia yang tidak mudah rusak sehingga dapat disimpan untuk jangka waktu lebih lama. Dengan penurunan kadar air, hal tersebut dapat menghentikan reaksi enzimatik sehingga dapat dicegah terjadinya penurunan mutu atau perusakan simplisia. </w:t>
      </w:r>
    </w:p>
    <w:p w:rsidR="00814EC3" w:rsidRPr="003226DB" w:rsidRDefault="00814EC3" w:rsidP="00326F1A">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Suhu pengeringan bergantung pada simplisia dan cara pengeringan. Pengeringan dapat dilakukan antara suhu 33</w:t>
      </w:r>
      <w:r w:rsidR="00326F1A">
        <w:rPr>
          <w:rFonts w:asciiTheme="majorBidi" w:hAnsiTheme="majorBidi" w:cstheme="majorBidi"/>
          <w:sz w:val="24"/>
          <w:szCs w:val="24"/>
          <w:vertAlign w:val="superscript"/>
          <w:lang w:val="id-ID"/>
        </w:rPr>
        <w:t>o</w:t>
      </w:r>
      <w:r w:rsidRPr="003226DB">
        <w:rPr>
          <w:rFonts w:asciiTheme="majorBidi" w:hAnsiTheme="majorBidi" w:cstheme="majorBidi"/>
          <w:sz w:val="24"/>
          <w:szCs w:val="24"/>
        </w:rPr>
        <w:t>C-90</w:t>
      </w:r>
      <w:r w:rsidR="00326F1A">
        <w:rPr>
          <w:rFonts w:asciiTheme="majorBidi" w:hAnsiTheme="majorBidi" w:cstheme="majorBidi"/>
          <w:sz w:val="24"/>
          <w:szCs w:val="24"/>
          <w:vertAlign w:val="superscript"/>
          <w:lang w:val="id-ID"/>
        </w:rPr>
        <w:t>o</w:t>
      </w:r>
      <w:r w:rsidRPr="003226DB">
        <w:rPr>
          <w:rFonts w:asciiTheme="majorBidi" w:hAnsiTheme="majorBidi" w:cstheme="majorBidi"/>
          <w:sz w:val="24"/>
          <w:szCs w:val="24"/>
        </w:rPr>
        <w:t>C(terbaik 60</w:t>
      </w:r>
      <w:r w:rsidR="00326F1A">
        <w:rPr>
          <w:rFonts w:asciiTheme="majorBidi" w:hAnsiTheme="majorBidi" w:cstheme="majorBidi"/>
          <w:sz w:val="24"/>
          <w:szCs w:val="24"/>
          <w:vertAlign w:val="superscript"/>
          <w:lang w:val="id-ID"/>
        </w:rPr>
        <w:t>o</w:t>
      </w:r>
      <w:r w:rsidR="00994F28">
        <w:rPr>
          <w:rFonts w:asciiTheme="majorBidi" w:hAnsiTheme="majorBidi" w:cstheme="majorBidi"/>
          <w:sz w:val="24"/>
          <w:szCs w:val="24"/>
        </w:rPr>
        <w:t>C).</w:t>
      </w:r>
      <w:r w:rsidRPr="003226DB">
        <w:rPr>
          <w:rFonts w:asciiTheme="majorBidi" w:hAnsiTheme="majorBidi" w:cstheme="majorBidi"/>
          <w:sz w:val="24"/>
          <w:szCs w:val="24"/>
        </w:rPr>
        <w:t>Jika simplisia mengandung bahan aktif tidak tahan panas atau mudah menguap, pengeringan dilakukan pada suhu serendah mungkin, misalnya 30</w:t>
      </w:r>
      <w:r w:rsidR="00326F1A">
        <w:rPr>
          <w:rFonts w:asciiTheme="majorBidi" w:hAnsiTheme="majorBidi" w:cstheme="majorBidi"/>
          <w:sz w:val="24"/>
          <w:szCs w:val="24"/>
          <w:vertAlign w:val="superscript"/>
          <w:lang w:val="id-ID"/>
        </w:rPr>
        <w:t>o</w:t>
      </w:r>
      <w:r w:rsidRPr="003226DB">
        <w:rPr>
          <w:rFonts w:asciiTheme="majorBidi" w:hAnsiTheme="majorBidi" w:cstheme="majorBidi"/>
          <w:sz w:val="24"/>
          <w:szCs w:val="24"/>
        </w:rPr>
        <w:t>C-45</w:t>
      </w:r>
      <w:r w:rsidR="00326F1A">
        <w:rPr>
          <w:rFonts w:asciiTheme="majorBidi" w:hAnsiTheme="majorBidi" w:cstheme="majorBidi"/>
          <w:sz w:val="24"/>
          <w:szCs w:val="24"/>
          <w:vertAlign w:val="superscript"/>
          <w:lang w:val="id-ID"/>
        </w:rPr>
        <w:t>o</w:t>
      </w:r>
      <w:r w:rsidRPr="003226DB">
        <w:rPr>
          <w:rFonts w:asciiTheme="majorBidi" w:hAnsiTheme="majorBidi" w:cstheme="majorBidi"/>
          <w:sz w:val="24"/>
          <w:szCs w:val="24"/>
        </w:rPr>
        <w:t>C atau dengan cara pengeringan.</w:t>
      </w:r>
    </w:p>
    <w:p w:rsidR="00814EC3" w:rsidRPr="00FF781E" w:rsidRDefault="00814EC3" w:rsidP="00BA421B">
      <w:pPr>
        <w:pStyle w:val="ListParagraph"/>
        <w:numPr>
          <w:ilvl w:val="0"/>
          <w:numId w:val="20"/>
        </w:numPr>
        <w:spacing w:after="0" w:line="480" w:lineRule="auto"/>
        <w:jc w:val="both"/>
        <w:rPr>
          <w:rFonts w:asciiTheme="majorBidi" w:hAnsiTheme="majorBidi" w:cstheme="majorBidi"/>
          <w:sz w:val="24"/>
          <w:szCs w:val="24"/>
        </w:rPr>
      </w:pPr>
      <w:r w:rsidRPr="00FF781E">
        <w:rPr>
          <w:rFonts w:asciiTheme="majorBidi" w:hAnsiTheme="majorBidi" w:cstheme="majorBidi"/>
          <w:sz w:val="24"/>
          <w:szCs w:val="24"/>
        </w:rPr>
        <w:t>Sortasi kering</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Sortasi setelah pengeringan merupakan tahap akhir pembuatan simplisia. Tujuan sortasi adal</w:t>
      </w:r>
      <w:r w:rsidR="00994F28">
        <w:rPr>
          <w:rFonts w:asciiTheme="majorBidi" w:hAnsiTheme="majorBidi" w:cstheme="majorBidi"/>
          <w:sz w:val="24"/>
          <w:szCs w:val="24"/>
          <w:lang w:val="id-ID"/>
        </w:rPr>
        <w:t>a</w:t>
      </w:r>
      <w:r w:rsidRPr="003226DB">
        <w:rPr>
          <w:rFonts w:asciiTheme="majorBidi" w:hAnsiTheme="majorBidi" w:cstheme="majorBidi"/>
          <w:sz w:val="24"/>
          <w:szCs w:val="24"/>
        </w:rPr>
        <w:t>h memisahkan benda asing seperti bagian tanaman yang tidak diinginkan dan pengotor lain yang masih ada atau tertinggal pada simplisia kering. Proses ini sebaiknya dilakukan sebelum pengemasan simplisia.</w:t>
      </w:r>
    </w:p>
    <w:p w:rsidR="00814EC3" w:rsidRPr="00FF781E" w:rsidRDefault="00814EC3" w:rsidP="00BA421B">
      <w:pPr>
        <w:pStyle w:val="ListParagraph"/>
        <w:numPr>
          <w:ilvl w:val="0"/>
          <w:numId w:val="20"/>
        </w:numPr>
        <w:spacing w:after="0" w:line="480" w:lineRule="auto"/>
        <w:jc w:val="both"/>
        <w:rPr>
          <w:rFonts w:asciiTheme="majorBidi" w:hAnsiTheme="majorBidi" w:cstheme="majorBidi"/>
          <w:sz w:val="24"/>
          <w:szCs w:val="24"/>
        </w:rPr>
      </w:pPr>
      <w:r w:rsidRPr="00FF781E">
        <w:rPr>
          <w:rFonts w:asciiTheme="majorBidi" w:hAnsiTheme="majorBidi" w:cstheme="majorBidi"/>
          <w:sz w:val="24"/>
          <w:szCs w:val="24"/>
        </w:rPr>
        <w:t>Pengepakan dan Penyimpanan</w:t>
      </w:r>
    </w:p>
    <w:p w:rsidR="00814EC3"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 xml:space="preserve">Simplisia dapat rusak atau berubah mutunya karena faktor eksternal dan internal simplisia, seperti cahaya, oksigen udara, reaksi kimia internal dehidrasi, penguapan air, pengotoran, serangga, kapang dan pemeriksaan mutu </w:t>
      </w:r>
    </w:p>
    <w:p w:rsidR="00814EC3" w:rsidRPr="003226DB" w:rsidRDefault="00814EC3" w:rsidP="00814EC3">
      <w:pPr>
        <w:spacing w:after="0" w:line="240" w:lineRule="auto"/>
        <w:jc w:val="both"/>
        <w:rPr>
          <w:rFonts w:asciiTheme="majorBidi" w:hAnsiTheme="majorBidi" w:cstheme="majorBidi"/>
          <w:sz w:val="24"/>
          <w:szCs w:val="24"/>
        </w:rPr>
      </w:pPr>
    </w:p>
    <w:p w:rsidR="00814EC3" w:rsidRPr="003226DB" w:rsidRDefault="00814EC3" w:rsidP="00814EC3">
      <w:pPr>
        <w:spacing w:after="0" w:line="480" w:lineRule="auto"/>
        <w:jc w:val="both"/>
        <w:rPr>
          <w:rFonts w:asciiTheme="majorBidi" w:hAnsiTheme="majorBidi" w:cstheme="majorBidi"/>
          <w:b/>
          <w:bCs/>
          <w:sz w:val="24"/>
          <w:szCs w:val="24"/>
        </w:rPr>
      </w:pPr>
      <w:r w:rsidRPr="003226DB">
        <w:rPr>
          <w:rFonts w:asciiTheme="majorBidi" w:hAnsiTheme="majorBidi" w:cstheme="majorBidi"/>
          <w:b/>
          <w:bCs/>
          <w:sz w:val="24"/>
          <w:szCs w:val="24"/>
        </w:rPr>
        <w:t>2.3 Ekstraksi</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b/>
          <w:bCs/>
          <w:sz w:val="24"/>
          <w:szCs w:val="24"/>
        </w:rPr>
        <w:tab/>
      </w:r>
      <w:r w:rsidRPr="003226DB">
        <w:rPr>
          <w:rFonts w:asciiTheme="majorBidi" w:hAnsiTheme="majorBidi" w:cstheme="majorBidi"/>
          <w:sz w:val="24"/>
          <w:szCs w:val="24"/>
        </w:rPr>
        <w:t xml:space="preserve">Ektraksi yaitu penarikan zat pokok yang diinginkan dari bahan mentah obat dengan menggunakan pelarut yang dipilih dimana zat yang diinginkan </w:t>
      </w:r>
      <w:r w:rsidRPr="003226DB">
        <w:rPr>
          <w:rFonts w:asciiTheme="majorBidi" w:hAnsiTheme="majorBidi" w:cstheme="majorBidi"/>
          <w:sz w:val="24"/>
          <w:szCs w:val="24"/>
        </w:rPr>
        <w:lastRenderedPageBreak/>
        <w:t>akanlarut. Sedangkan ekstrak merupakan sediaan sari pekat tumbuh-tumbuhan yang diperoleh dengan cara melepaskan zat aktif dari masing-masingbahan obat, menggunakan menstruum yang cocok, uapkan semua atau hampir semua dari pelarutnya dan sisa endapan atau serbuk diatur untuk ditetapkan standarnya.</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Tumbuhan segar yang telah dihaluskan atau material tumbuhan yang dikeringkan diproses dengan suatu cairan pengekstraksi. Jenis ekstraksi mana dan bahan ekstraksi mana yang digunakan terutama tergantung dari kelarutan bahan kandungan serta dari stabilitasnya.Jumlah dan jenis senyawa yang berpindah masuk kedalam ekstraksi bergantung dari jenis dan komposisi cairan pengekstraksi.Untuk memperoleh sediaan obat yang cocok umumnya berlaku campuran etanol-air sebagai cairan pengekstraksi(Voigt,1994).</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Ada tiga prinsip ekstraksi tumbuhan meliputi fase ekstraksi, maserasi, dan perkolasi (Voigt,1994).Metode ekstraksi dipilih berdasarkan beberapa faktor seperti sifat dari bahan mentah obat dan daya penyesuaian denagn tiap macam metode ekstraksi dan kepentingan dalam memperoleh ekstrak yang sempurna atau mendekati sempurna dari obat.Sifat dari bahan mentah merupakan faktor utama yang harus dipertimbangkan dalam memilih metode ekstraksi. Pada kenyataannya sering digunakan kombinasi dari proses maserasi dan perkolasi dalam mengekstraksi bahan mentah obat.</w:t>
      </w:r>
    </w:p>
    <w:p w:rsidR="00814EC3" w:rsidRPr="00800FE2" w:rsidRDefault="00814EC3" w:rsidP="00814EC3">
      <w:pPr>
        <w:spacing w:after="0" w:line="480" w:lineRule="auto"/>
        <w:jc w:val="both"/>
        <w:rPr>
          <w:rFonts w:asciiTheme="majorBidi" w:hAnsiTheme="majorBidi" w:cstheme="majorBidi"/>
          <w:sz w:val="24"/>
          <w:szCs w:val="24"/>
          <w:lang w:val="id-ID"/>
        </w:rPr>
      </w:pPr>
      <w:r w:rsidRPr="003226DB">
        <w:rPr>
          <w:rFonts w:asciiTheme="majorBidi" w:hAnsiTheme="majorBidi" w:cstheme="majorBidi"/>
          <w:sz w:val="24"/>
          <w:szCs w:val="24"/>
        </w:rPr>
        <w:tab/>
        <w:t>Maserasi merupakan proses paling tepat dimana obat yang sudah halus memungkinkan untuk direndam dalam menstruum sampai meresap dan melunakkan susunan sel, sehingga zat-zat yang mudah larut akan melarut. Maserasi biasanya dilakukan pada temperature 150-200 C dalam waktu selama 3 hari sampai bahan-bahan yang larut melarut (Ansel, 1989).</w:t>
      </w:r>
      <w:r w:rsidRPr="00800FE2">
        <w:rPr>
          <w:rFonts w:asciiTheme="majorBidi" w:hAnsiTheme="majorBidi" w:cstheme="majorBidi"/>
          <w:sz w:val="24"/>
          <w:szCs w:val="24"/>
          <w:lang w:val="id-ID"/>
        </w:rPr>
        <w:t xml:space="preserve">Maserasi digunakan </w:t>
      </w:r>
      <w:r w:rsidRPr="00800FE2">
        <w:rPr>
          <w:rFonts w:asciiTheme="majorBidi" w:hAnsiTheme="majorBidi" w:cstheme="majorBidi"/>
          <w:sz w:val="24"/>
          <w:szCs w:val="24"/>
          <w:lang w:val="id-ID"/>
        </w:rPr>
        <w:lastRenderedPageBreak/>
        <w:t>untuk penyarian simplisia yang mengandung zat aktif yang mudah larut dalam cairan penyari, tidak mengandung zat yang mudah mengembang dalam cairan penyari, tidak mengandung benzoin, stirak dan lain-lain.</w:t>
      </w:r>
    </w:p>
    <w:p w:rsidR="00814EC3" w:rsidRPr="003226DB" w:rsidRDefault="00814EC3" w:rsidP="00814EC3">
      <w:pPr>
        <w:spacing w:after="0" w:line="480" w:lineRule="auto"/>
        <w:jc w:val="both"/>
        <w:rPr>
          <w:rFonts w:asciiTheme="majorBidi" w:hAnsiTheme="majorBidi" w:cstheme="majorBidi"/>
          <w:sz w:val="24"/>
          <w:szCs w:val="24"/>
        </w:rPr>
      </w:pPr>
      <w:r w:rsidRPr="00800FE2">
        <w:rPr>
          <w:rFonts w:asciiTheme="majorBidi" w:hAnsiTheme="majorBidi" w:cstheme="majorBidi"/>
          <w:sz w:val="24"/>
          <w:szCs w:val="24"/>
          <w:lang w:val="id-ID"/>
        </w:rPr>
        <w:tab/>
      </w:r>
      <w:r w:rsidRPr="0072011F">
        <w:rPr>
          <w:rFonts w:asciiTheme="majorBidi" w:hAnsiTheme="majorBidi" w:cstheme="majorBidi"/>
          <w:sz w:val="24"/>
          <w:szCs w:val="24"/>
          <w:lang w:val="id-ID"/>
        </w:rPr>
        <w:t>Penggolongan ekstrak menurut sifat-sifatnya: a. Ekstrak encer (</w:t>
      </w:r>
      <w:r w:rsidRPr="0025319E">
        <w:rPr>
          <w:rFonts w:asciiTheme="majorBidi" w:hAnsiTheme="majorBidi" w:cstheme="majorBidi"/>
          <w:i/>
          <w:iCs/>
          <w:sz w:val="24"/>
          <w:szCs w:val="24"/>
          <w:lang w:val="id-ID"/>
        </w:rPr>
        <w:t>extractum tenue</w:t>
      </w:r>
      <w:r w:rsidRPr="0072011F">
        <w:rPr>
          <w:rFonts w:asciiTheme="majorBidi" w:hAnsiTheme="majorBidi" w:cstheme="majorBidi"/>
          <w:sz w:val="24"/>
          <w:szCs w:val="24"/>
          <w:lang w:val="id-ID"/>
        </w:rPr>
        <w:t>) yaitu sediaan ini mempunyai konsistensi seperti madu dan dapat dituang. b. Ekstrak kental (</w:t>
      </w:r>
      <w:r w:rsidRPr="0025319E">
        <w:rPr>
          <w:rFonts w:asciiTheme="majorBidi" w:hAnsiTheme="majorBidi" w:cstheme="majorBidi"/>
          <w:i/>
          <w:iCs/>
          <w:sz w:val="24"/>
          <w:szCs w:val="24"/>
          <w:lang w:val="id-ID"/>
        </w:rPr>
        <w:t>extractum spissum</w:t>
      </w:r>
      <w:r w:rsidRPr="0072011F">
        <w:rPr>
          <w:rFonts w:asciiTheme="majorBidi" w:hAnsiTheme="majorBidi" w:cstheme="majorBidi"/>
          <w:sz w:val="24"/>
          <w:szCs w:val="24"/>
          <w:lang w:val="id-ID"/>
        </w:rPr>
        <w:t>) yaitu sediaan ini liat pada kondisi dingin dan tidak dapat dituang, kandungan airnya sekitar 30%. c. Ekstrak kering (</w:t>
      </w:r>
      <w:r w:rsidRPr="0025319E">
        <w:rPr>
          <w:rFonts w:asciiTheme="majorBidi" w:hAnsiTheme="majorBidi" w:cstheme="majorBidi"/>
          <w:i/>
          <w:iCs/>
          <w:sz w:val="24"/>
          <w:szCs w:val="24"/>
          <w:lang w:val="id-ID"/>
        </w:rPr>
        <w:t>extractum siccum</w:t>
      </w:r>
      <w:r w:rsidRPr="0072011F">
        <w:rPr>
          <w:rFonts w:asciiTheme="majorBidi" w:hAnsiTheme="majorBidi" w:cstheme="majorBidi"/>
          <w:sz w:val="24"/>
          <w:szCs w:val="24"/>
          <w:lang w:val="id-ID"/>
        </w:rPr>
        <w:t>) yaitu sediaan ini memiliki konsistensi kering dan mudah digosokkan, kandungan airnya tidak lebih dari 5%. d. Ekstrak cair (</w:t>
      </w:r>
      <w:r w:rsidRPr="0025319E">
        <w:rPr>
          <w:rFonts w:asciiTheme="majorBidi" w:hAnsiTheme="majorBidi" w:cstheme="majorBidi"/>
          <w:i/>
          <w:iCs/>
          <w:sz w:val="24"/>
          <w:szCs w:val="24"/>
          <w:lang w:val="id-ID"/>
        </w:rPr>
        <w:t>extractum fluidum</w:t>
      </w:r>
      <w:r w:rsidRPr="0072011F">
        <w:rPr>
          <w:rFonts w:asciiTheme="majorBidi" w:hAnsiTheme="majorBidi" w:cstheme="majorBidi"/>
          <w:sz w:val="24"/>
          <w:szCs w:val="24"/>
          <w:lang w:val="id-ID"/>
        </w:rPr>
        <w:t xml:space="preserve">). </w:t>
      </w:r>
      <w:r>
        <w:rPr>
          <w:rFonts w:asciiTheme="majorBidi" w:hAnsiTheme="majorBidi" w:cstheme="majorBidi"/>
          <w:sz w:val="24"/>
          <w:szCs w:val="24"/>
        </w:rPr>
        <w:t>Flavonoid mudah larut dalam air</w:t>
      </w:r>
      <w:r w:rsidRPr="003226DB">
        <w:rPr>
          <w:rFonts w:asciiTheme="majorBidi" w:hAnsiTheme="majorBidi" w:cstheme="majorBidi"/>
          <w:sz w:val="24"/>
          <w:szCs w:val="24"/>
        </w:rPr>
        <w:t>oleh karena itu senyawa ini berada dalam ekstrak air tumbuhan.Flavonoid diekstrak baik memakai methanol, etanol, dan aseton (Robinson, 1991).Isolasi senyawa flavonoid dari daun cempedak secara maserasi menggunakan pelarut etanol 96%. Ekstraksi dapat dilakukan dengan beberapa cara yaitu:</w:t>
      </w:r>
    </w:p>
    <w:p w:rsidR="00814EC3" w:rsidRPr="00A7467C" w:rsidRDefault="00814EC3" w:rsidP="00BA421B">
      <w:pPr>
        <w:pStyle w:val="ListParagraph"/>
        <w:numPr>
          <w:ilvl w:val="2"/>
          <w:numId w:val="32"/>
        </w:numPr>
        <w:spacing w:after="0" w:line="480" w:lineRule="auto"/>
        <w:jc w:val="both"/>
        <w:rPr>
          <w:rFonts w:asciiTheme="majorBidi" w:hAnsiTheme="majorBidi" w:cstheme="majorBidi"/>
          <w:sz w:val="24"/>
          <w:szCs w:val="24"/>
        </w:rPr>
      </w:pPr>
      <w:r w:rsidRPr="00A7467C">
        <w:rPr>
          <w:rFonts w:asciiTheme="majorBidi" w:hAnsiTheme="majorBidi" w:cstheme="majorBidi"/>
          <w:b/>
          <w:bCs/>
          <w:sz w:val="24"/>
          <w:szCs w:val="24"/>
        </w:rPr>
        <w:t>Cara Dingin</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 xml:space="preserve">      1.   Maserasi </w:t>
      </w:r>
    </w:p>
    <w:p w:rsidR="00814EC3"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Maserasi adalah proses pengekstrakan simplisia dengan menggunakan pelarut dengan beberapa kali pengadukan pada temperatur kamar secara teknologi termasuk ekstraksi dengan metode pencapaian konsentrasi pada keseimbangan. Maserasi kinetic berarti dilakukan pengadukan yang kontinyu sedangkan remaserasi berarti dilakukan pengulangan penambahan pelaru</w:t>
      </w:r>
      <w:r w:rsidR="00994F28">
        <w:rPr>
          <w:rFonts w:asciiTheme="majorBidi" w:hAnsiTheme="majorBidi" w:cstheme="majorBidi"/>
          <w:sz w:val="24"/>
          <w:szCs w:val="24"/>
        </w:rPr>
        <w:t>t setelah dilakukan penyaringan</w:t>
      </w:r>
      <w:r w:rsidRPr="003226DB">
        <w:rPr>
          <w:rFonts w:asciiTheme="majorBidi" w:hAnsiTheme="majorBidi" w:cstheme="majorBidi"/>
          <w:sz w:val="24"/>
          <w:szCs w:val="24"/>
        </w:rPr>
        <w:t>aserat pertama dan seterusnya.</w:t>
      </w:r>
    </w:p>
    <w:p w:rsidR="000901A7" w:rsidRDefault="000901A7" w:rsidP="00814EC3">
      <w:pPr>
        <w:spacing w:after="0" w:line="480" w:lineRule="auto"/>
        <w:jc w:val="both"/>
        <w:rPr>
          <w:rFonts w:asciiTheme="majorBidi" w:hAnsiTheme="majorBidi" w:cstheme="majorBidi"/>
          <w:sz w:val="24"/>
          <w:szCs w:val="24"/>
        </w:rPr>
      </w:pPr>
    </w:p>
    <w:p w:rsidR="000901A7" w:rsidRPr="003226DB" w:rsidRDefault="000901A7" w:rsidP="00814EC3">
      <w:pPr>
        <w:spacing w:after="0" w:line="480" w:lineRule="auto"/>
        <w:jc w:val="both"/>
        <w:rPr>
          <w:rFonts w:asciiTheme="majorBidi" w:hAnsiTheme="majorBidi" w:cstheme="majorBidi"/>
          <w:sz w:val="24"/>
          <w:szCs w:val="24"/>
        </w:rPr>
      </w:pP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lastRenderedPageBreak/>
        <w:t xml:space="preserve">      2.   Perkolasi</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 xml:space="preserve">Perkolasi berasal dari bahasa latin yang berarti per yang artinya “melalui”dan colare yang artinya “merembes”, secara umum dapat dinyatakan sebagai proses dimana sampel yang sudah halus diekstraksi dengan pelarut yang cocok dengan cara perlahan-lahan zat akan larut dan ditampung dan dikumpulkan yang disebut dengan perkolat(Ansel,2005). </w:t>
      </w:r>
    </w:p>
    <w:p w:rsidR="00814EC3" w:rsidRPr="00DA449B" w:rsidRDefault="00814EC3" w:rsidP="00BA421B">
      <w:pPr>
        <w:pStyle w:val="ListParagraph"/>
        <w:numPr>
          <w:ilvl w:val="2"/>
          <w:numId w:val="32"/>
        </w:numPr>
        <w:spacing w:after="0" w:line="480" w:lineRule="auto"/>
        <w:jc w:val="both"/>
        <w:rPr>
          <w:rFonts w:asciiTheme="majorBidi" w:hAnsiTheme="majorBidi" w:cstheme="majorBidi"/>
          <w:sz w:val="24"/>
          <w:szCs w:val="24"/>
        </w:rPr>
      </w:pPr>
      <w:r w:rsidRPr="00DA449B">
        <w:rPr>
          <w:rFonts w:asciiTheme="majorBidi" w:hAnsiTheme="majorBidi" w:cstheme="majorBidi"/>
          <w:b/>
          <w:bCs/>
          <w:sz w:val="24"/>
          <w:szCs w:val="24"/>
        </w:rPr>
        <w:t>Cara Panas</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 xml:space="preserve">      1.  Refluks</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Refluks adalah ekstraksi dengan pelarut sampai pada temperature titik didihnya selama waktu tertentu dan jumlah pelarut terbatas yang relatif kosntan dengan adanya pendingin balik.</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 xml:space="preserve">      2.  Digesti</w:t>
      </w:r>
    </w:p>
    <w:p w:rsidR="00814EC3" w:rsidRPr="003226DB" w:rsidRDefault="00814EC3" w:rsidP="00DA449B">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Digesti adalah maserasi kinetic (dengan pengadukan kontinu) pada temperature yang lebih tinggi dari temperature ruangan, secara umum dilakukan pada temperatur 40-50</w:t>
      </w:r>
      <w:r w:rsidR="00DA449B">
        <w:rPr>
          <w:rFonts w:asciiTheme="majorBidi" w:hAnsiTheme="majorBidi" w:cstheme="majorBidi"/>
          <w:sz w:val="24"/>
          <w:szCs w:val="24"/>
          <w:vertAlign w:val="superscript"/>
          <w:lang w:val="id-ID"/>
        </w:rPr>
        <w:t>o</w:t>
      </w:r>
      <w:r w:rsidRPr="003226DB">
        <w:rPr>
          <w:rFonts w:asciiTheme="majorBidi" w:hAnsiTheme="majorBidi" w:cstheme="majorBidi"/>
          <w:sz w:val="24"/>
          <w:szCs w:val="24"/>
        </w:rPr>
        <w:t>C.</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 xml:space="preserve">       3.  Sokletasi</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t>Sokletasi ekstraksi m</w:t>
      </w:r>
      <w:r w:rsidR="00BC1F42">
        <w:rPr>
          <w:rFonts w:asciiTheme="majorBidi" w:hAnsiTheme="majorBidi" w:cstheme="majorBidi"/>
          <w:sz w:val="24"/>
          <w:szCs w:val="24"/>
        </w:rPr>
        <w:t>enggunakan penyari yang berbeda</w:t>
      </w:r>
      <w:r w:rsidR="00BC1F42">
        <w:rPr>
          <w:rFonts w:asciiTheme="majorBidi" w:hAnsiTheme="majorBidi" w:cstheme="majorBidi"/>
          <w:sz w:val="24"/>
          <w:szCs w:val="24"/>
          <w:lang w:val="id-ID"/>
        </w:rPr>
        <w:t>.</w:t>
      </w:r>
      <w:r w:rsidRPr="003226DB">
        <w:rPr>
          <w:rFonts w:asciiTheme="majorBidi" w:hAnsiTheme="majorBidi" w:cstheme="majorBidi"/>
          <w:sz w:val="24"/>
          <w:szCs w:val="24"/>
        </w:rPr>
        <w:t>Umumnya dilakukan dengan alat khusus sehingga terjadi ekstraksi berlanjut sampai jumlah penyari relatif konstan dengan adanya pendingin balik.</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 xml:space="preserve">       4.  Infudasi</w:t>
      </w:r>
    </w:p>
    <w:p w:rsidR="00814EC3" w:rsidRDefault="00814EC3" w:rsidP="001029D8">
      <w:pPr>
        <w:spacing w:after="0" w:line="468" w:lineRule="auto"/>
        <w:jc w:val="both"/>
        <w:rPr>
          <w:rFonts w:asciiTheme="majorBidi" w:hAnsiTheme="majorBidi" w:cstheme="majorBidi"/>
          <w:sz w:val="24"/>
          <w:szCs w:val="24"/>
          <w:lang w:val="id-ID"/>
        </w:rPr>
      </w:pPr>
      <w:r w:rsidRPr="003226DB">
        <w:rPr>
          <w:rFonts w:asciiTheme="majorBidi" w:hAnsiTheme="majorBidi" w:cstheme="majorBidi"/>
          <w:sz w:val="24"/>
          <w:szCs w:val="24"/>
        </w:rPr>
        <w:tab/>
        <w:t>Infudasi adalah ekstraksi dengan pelarut air pada temperatue penangas air mendidih, temperature terukur 96-98</w:t>
      </w:r>
      <w:r w:rsidR="001029D8">
        <w:rPr>
          <w:rFonts w:asciiTheme="majorBidi" w:hAnsiTheme="majorBidi" w:cstheme="majorBidi"/>
          <w:sz w:val="24"/>
          <w:szCs w:val="24"/>
          <w:vertAlign w:val="superscript"/>
          <w:lang w:val="id-ID"/>
        </w:rPr>
        <w:t>o</w:t>
      </w:r>
      <w:r w:rsidRPr="003226DB">
        <w:rPr>
          <w:rFonts w:asciiTheme="majorBidi" w:hAnsiTheme="majorBidi" w:cstheme="majorBidi"/>
          <w:sz w:val="24"/>
          <w:szCs w:val="24"/>
        </w:rPr>
        <w:t xml:space="preserve">C selama 15-20 menit. Infudasi umumnya digunakan untuk menark mengektraksi zat aktif yang larut dalam air dalam bahan nabati. Hasil dari ekstraksi ini akan menghasilkan zat aktif yang stabil dan mudah </w:t>
      </w:r>
      <w:r w:rsidRPr="003226DB">
        <w:rPr>
          <w:rFonts w:asciiTheme="majorBidi" w:hAnsiTheme="majorBidi" w:cstheme="majorBidi"/>
          <w:sz w:val="24"/>
          <w:szCs w:val="24"/>
        </w:rPr>
        <w:lastRenderedPageBreak/>
        <w:t xml:space="preserve">tercemar oleh kuman dan kapang sehingga ekstrak yang diperoleh dengan infudasi tidak boleh disimpan lebih dari 24 jam. </w:t>
      </w:r>
    </w:p>
    <w:p w:rsidR="00814EC3" w:rsidRPr="003226DB" w:rsidRDefault="00814EC3" w:rsidP="00814EC3">
      <w:pPr>
        <w:spacing w:after="0" w:line="468" w:lineRule="auto"/>
        <w:jc w:val="both"/>
        <w:rPr>
          <w:rFonts w:asciiTheme="majorBidi" w:hAnsiTheme="majorBidi" w:cstheme="majorBidi"/>
          <w:sz w:val="24"/>
          <w:szCs w:val="24"/>
        </w:rPr>
      </w:pPr>
      <w:r w:rsidRPr="003226DB">
        <w:rPr>
          <w:rFonts w:asciiTheme="majorBidi" w:hAnsiTheme="majorBidi" w:cstheme="majorBidi"/>
          <w:sz w:val="24"/>
          <w:szCs w:val="24"/>
        </w:rPr>
        <w:t xml:space="preserve">      5.   Dekoktasi</w:t>
      </w:r>
    </w:p>
    <w:p w:rsidR="00814EC3" w:rsidRDefault="00814EC3" w:rsidP="005D023E">
      <w:pPr>
        <w:spacing w:after="0" w:line="468" w:lineRule="auto"/>
        <w:jc w:val="both"/>
        <w:rPr>
          <w:rFonts w:asciiTheme="majorBidi" w:hAnsiTheme="majorBidi" w:cstheme="majorBidi"/>
          <w:sz w:val="24"/>
          <w:szCs w:val="24"/>
          <w:lang w:val="id-ID"/>
        </w:rPr>
      </w:pPr>
      <w:r w:rsidRPr="003226DB">
        <w:rPr>
          <w:rFonts w:asciiTheme="majorBidi" w:hAnsiTheme="majorBidi" w:cstheme="majorBidi"/>
          <w:sz w:val="24"/>
          <w:szCs w:val="24"/>
        </w:rPr>
        <w:tab/>
        <w:t>Dekoktasi adalah proses penyarian dengan menggunakan pelarut air pada temperature 90</w:t>
      </w:r>
      <w:r w:rsidR="003A5CD1">
        <w:rPr>
          <w:rFonts w:asciiTheme="majorBidi" w:hAnsiTheme="majorBidi" w:cstheme="majorBidi"/>
          <w:sz w:val="24"/>
          <w:szCs w:val="24"/>
          <w:vertAlign w:val="superscript"/>
          <w:lang w:val="id-ID"/>
        </w:rPr>
        <w:t>o</w:t>
      </w:r>
      <w:r w:rsidRPr="003226DB">
        <w:rPr>
          <w:rFonts w:asciiTheme="majorBidi" w:hAnsiTheme="majorBidi" w:cstheme="majorBidi"/>
          <w:sz w:val="24"/>
          <w:szCs w:val="24"/>
        </w:rPr>
        <w:t>C selama 30 menit(Depkes RI,1979).</w:t>
      </w:r>
    </w:p>
    <w:p w:rsidR="00A7467C" w:rsidRPr="00A7467C" w:rsidRDefault="00A7467C" w:rsidP="00A7467C">
      <w:pPr>
        <w:spacing w:after="0" w:line="240" w:lineRule="auto"/>
        <w:jc w:val="both"/>
        <w:rPr>
          <w:rFonts w:asciiTheme="majorBidi" w:hAnsiTheme="majorBidi" w:cstheme="majorBidi"/>
          <w:sz w:val="24"/>
          <w:szCs w:val="24"/>
          <w:lang w:val="id-ID"/>
        </w:rPr>
      </w:pPr>
    </w:p>
    <w:p w:rsidR="00814EC3" w:rsidRPr="00FF65DE" w:rsidRDefault="00814EC3" w:rsidP="00BA421B">
      <w:pPr>
        <w:pStyle w:val="ListParagraph"/>
        <w:numPr>
          <w:ilvl w:val="1"/>
          <w:numId w:val="32"/>
        </w:numPr>
        <w:spacing w:after="0" w:line="480" w:lineRule="auto"/>
        <w:ind w:left="378" w:hanging="378"/>
        <w:jc w:val="both"/>
        <w:rPr>
          <w:rFonts w:asciiTheme="majorBidi" w:hAnsiTheme="majorBidi" w:cstheme="majorBidi"/>
          <w:b/>
          <w:bCs/>
          <w:sz w:val="24"/>
          <w:szCs w:val="24"/>
        </w:rPr>
      </w:pPr>
      <w:r w:rsidRPr="00FF65DE">
        <w:rPr>
          <w:rFonts w:asciiTheme="majorBidi" w:hAnsiTheme="majorBidi" w:cstheme="majorBidi"/>
          <w:b/>
          <w:bCs/>
          <w:sz w:val="24"/>
          <w:szCs w:val="24"/>
        </w:rPr>
        <w:t>Uji Senyawa Fitokimia</w:t>
      </w:r>
    </w:p>
    <w:p w:rsidR="00814EC3" w:rsidRPr="00FF65DE" w:rsidRDefault="00814EC3" w:rsidP="00BA421B">
      <w:pPr>
        <w:pStyle w:val="ListParagraph"/>
        <w:numPr>
          <w:ilvl w:val="2"/>
          <w:numId w:val="32"/>
        </w:numPr>
        <w:spacing w:after="0" w:line="480" w:lineRule="auto"/>
        <w:jc w:val="both"/>
        <w:rPr>
          <w:rFonts w:asciiTheme="majorBidi" w:hAnsiTheme="majorBidi" w:cstheme="majorBidi"/>
          <w:b/>
          <w:bCs/>
          <w:sz w:val="24"/>
          <w:szCs w:val="24"/>
        </w:rPr>
      </w:pPr>
      <w:r w:rsidRPr="00FF65DE">
        <w:rPr>
          <w:rFonts w:asciiTheme="majorBidi" w:hAnsiTheme="majorBidi" w:cstheme="majorBidi"/>
          <w:b/>
          <w:bCs/>
          <w:sz w:val="24"/>
          <w:szCs w:val="24"/>
        </w:rPr>
        <w:t>Alkaloid</w:t>
      </w:r>
    </w:p>
    <w:p w:rsidR="00814EC3" w:rsidRPr="0008500F" w:rsidRDefault="00814EC3" w:rsidP="00814EC3">
      <w:pPr>
        <w:tabs>
          <w:tab w:val="left" w:pos="720"/>
          <w:tab w:val="center" w:pos="3968"/>
        </w:tabs>
        <w:spacing w:after="0" w:line="480" w:lineRule="auto"/>
        <w:jc w:val="both"/>
        <w:rPr>
          <w:rFonts w:asciiTheme="majorBidi" w:hAnsiTheme="majorBidi" w:cstheme="majorBidi"/>
          <w:b/>
          <w:bCs/>
          <w:sz w:val="24"/>
          <w:szCs w:val="24"/>
        </w:rPr>
      </w:pPr>
      <w:r>
        <w:rPr>
          <w:rFonts w:asciiTheme="majorBidi" w:hAnsiTheme="majorBidi" w:cstheme="majorBidi"/>
          <w:b/>
          <w:bCs/>
          <w:noProof/>
          <w:sz w:val="24"/>
          <w:szCs w:val="24"/>
          <w:lang w:val="id-ID" w:eastAsia="id-ID"/>
        </w:rPr>
        <w:drawing>
          <wp:anchor distT="0" distB="0" distL="114300" distR="114300" simplePos="0" relativeHeight="252017664" behindDoc="1" locked="0" layoutInCell="1" allowOverlap="1">
            <wp:simplePos x="0" y="0"/>
            <wp:positionH relativeFrom="column">
              <wp:posOffset>1687831</wp:posOffset>
            </wp:positionH>
            <wp:positionV relativeFrom="paragraph">
              <wp:posOffset>45968</wp:posOffset>
            </wp:positionV>
            <wp:extent cx="1507600" cy="1009816"/>
            <wp:effectExtent l="19050" t="0" r="0" b="0"/>
            <wp:wrapNone/>
            <wp:docPr id="138" name="Picture 138" descr="struktur-dihydroxyphenylalanine-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struktur-dihydroxyphenylalanine-removebg-preview"/>
                    <pic:cNvPicPr>
                      <a:picLocks noChangeAspect="1" noChangeArrowheads="1"/>
                    </pic:cNvPicPr>
                  </pic:nvPicPr>
                  <pic:blipFill>
                    <a:blip r:embed="rId11"/>
                    <a:srcRect/>
                    <a:stretch>
                      <a:fillRect/>
                    </a:stretch>
                  </pic:blipFill>
                  <pic:spPr bwMode="auto">
                    <a:xfrm>
                      <a:off x="0" y="0"/>
                      <a:ext cx="1507600" cy="1009816"/>
                    </a:xfrm>
                    <a:prstGeom prst="rect">
                      <a:avLst/>
                    </a:prstGeom>
                    <a:noFill/>
                    <a:ln w="9525">
                      <a:noFill/>
                      <a:miter lim="800000"/>
                      <a:headEnd/>
                      <a:tailEnd/>
                    </a:ln>
                  </pic:spPr>
                </pic:pic>
              </a:graphicData>
            </a:graphic>
          </wp:anchor>
        </w:drawing>
      </w:r>
      <w:r>
        <w:rPr>
          <w:rFonts w:asciiTheme="majorBidi" w:hAnsiTheme="majorBidi" w:cstheme="majorBidi"/>
          <w:b/>
          <w:bCs/>
          <w:sz w:val="24"/>
          <w:szCs w:val="24"/>
        </w:rPr>
        <w:tab/>
      </w:r>
      <w:r>
        <w:rPr>
          <w:rFonts w:asciiTheme="majorBidi" w:hAnsiTheme="majorBidi" w:cstheme="majorBidi"/>
          <w:b/>
          <w:bCs/>
          <w:sz w:val="24"/>
          <w:szCs w:val="24"/>
        </w:rPr>
        <w:tab/>
      </w:r>
    </w:p>
    <w:p w:rsidR="00814EC3" w:rsidRDefault="00814EC3" w:rsidP="00814EC3">
      <w:pPr>
        <w:spacing w:after="0" w:line="480" w:lineRule="auto"/>
        <w:jc w:val="both"/>
        <w:rPr>
          <w:rFonts w:asciiTheme="majorBidi" w:hAnsiTheme="majorBidi" w:cstheme="majorBidi"/>
          <w:b/>
          <w:bCs/>
          <w:sz w:val="24"/>
          <w:szCs w:val="24"/>
        </w:rPr>
      </w:pPr>
    </w:p>
    <w:p w:rsidR="00814EC3" w:rsidRDefault="00814EC3" w:rsidP="00814EC3">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ab/>
      </w:r>
    </w:p>
    <w:p w:rsidR="00814EC3" w:rsidRDefault="00814EC3" w:rsidP="00814EC3">
      <w:pPr>
        <w:spacing w:after="0" w:line="480" w:lineRule="auto"/>
        <w:jc w:val="center"/>
        <w:rPr>
          <w:rFonts w:ascii="Times New Roman" w:hAnsi="Times New Roman"/>
          <w:b/>
          <w:sz w:val="24"/>
          <w:szCs w:val="28"/>
        </w:rPr>
      </w:pPr>
    </w:p>
    <w:p w:rsidR="00814EC3" w:rsidRPr="0008500F" w:rsidRDefault="00814EC3" w:rsidP="0075668C">
      <w:pPr>
        <w:spacing w:after="0" w:line="240" w:lineRule="auto"/>
        <w:jc w:val="center"/>
        <w:rPr>
          <w:rFonts w:asciiTheme="majorBidi" w:hAnsiTheme="majorBidi" w:cstheme="majorBidi"/>
          <w:b/>
          <w:bCs/>
          <w:sz w:val="24"/>
          <w:szCs w:val="24"/>
        </w:rPr>
      </w:pPr>
      <w:r w:rsidRPr="00F257DE">
        <w:rPr>
          <w:rFonts w:ascii="Times New Roman" w:hAnsi="Times New Roman"/>
          <w:b/>
          <w:sz w:val="24"/>
          <w:szCs w:val="28"/>
        </w:rPr>
        <w:t>Gambar 2.</w:t>
      </w:r>
      <w:r>
        <w:rPr>
          <w:rFonts w:ascii="Times New Roman" w:hAnsi="Times New Roman"/>
          <w:b/>
          <w:sz w:val="24"/>
          <w:szCs w:val="28"/>
        </w:rPr>
        <w:t xml:space="preserve">1 </w:t>
      </w:r>
      <w:r w:rsidRPr="00F257DE">
        <w:rPr>
          <w:rFonts w:ascii="Times New Roman" w:hAnsi="Times New Roman"/>
          <w:sz w:val="24"/>
          <w:szCs w:val="28"/>
        </w:rPr>
        <w:t>Struktur alkaloid</w:t>
      </w:r>
    </w:p>
    <w:p w:rsidR="00814EC3" w:rsidRPr="00F257DE" w:rsidRDefault="00814EC3" w:rsidP="0075668C">
      <w:pPr>
        <w:spacing w:after="0" w:line="240" w:lineRule="auto"/>
        <w:jc w:val="center"/>
        <w:rPr>
          <w:rFonts w:ascii="Times New Roman" w:hAnsi="Times New Roman"/>
          <w:sz w:val="24"/>
          <w:szCs w:val="28"/>
        </w:rPr>
      </w:pPr>
      <w:r>
        <w:rPr>
          <w:rFonts w:ascii="Times New Roman" w:hAnsi="Times New Roman"/>
          <w:sz w:val="24"/>
          <w:szCs w:val="28"/>
        </w:rPr>
        <w:t>( Sumber: Julianto, 2019)</w:t>
      </w:r>
    </w:p>
    <w:p w:rsidR="00814EC3" w:rsidRDefault="00814EC3" w:rsidP="00814EC3">
      <w:pPr>
        <w:spacing w:after="0" w:line="480" w:lineRule="auto"/>
        <w:jc w:val="center"/>
        <w:rPr>
          <w:rFonts w:asciiTheme="majorBidi" w:hAnsiTheme="majorBidi" w:cstheme="majorBidi"/>
          <w:b/>
          <w:bCs/>
          <w:sz w:val="24"/>
          <w:szCs w:val="24"/>
        </w:rPr>
      </w:pPr>
    </w:p>
    <w:p w:rsidR="00814EC3" w:rsidRPr="00F257DE" w:rsidRDefault="00814EC3" w:rsidP="00814EC3">
      <w:pPr>
        <w:spacing w:after="0" w:line="480" w:lineRule="auto"/>
        <w:jc w:val="both"/>
        <w:rPr>
          <w:rFonts w:ascii="Times New Roman" w:hAnsi="Times New Roman"/>
          <w:sz w:val="24"/>
          <w:szCs w:val="28"/>
        </w:rPr>
      </w:pPr>
      <w:r>
        <w:rPr>
          <w:rFonts w:asciiTheme="majorBidi" w:hAnsiTheme="majorBidi" w:cstheme="majorBidi"/>
          <w:b/>
          <w:bCs/>
          <w:sz w:val="24"/>
          <w:szCs w:val="24"/>
        </w:rPr>
        <w:tab/>
      </w:r>
      <w:r w:rsidRPr="00F257DE">
        <w:rPr>
          <w:rFonts w:ascii="Times New Roman" w:hAnsi="Times New Roman"/>
          <w:sz w:val="24"/>
          <w:szCs w:val="28"/>
        </w:rPr>
        <w:t>Alkaloid berasal dari dua kata yaitu “alkali” ya</w:t>
      </w:r>
      <w:r>
        <w:rPr>
          <w:rFonts w:ascii="Times New Roman" w:hAnsi="Times New Roman"/>
          <w:sz w:val="24"/>
          <w:szCs w:val="28"/>
        </w:rPr>
        <w:t xml:space="preserve">ng berarti basah dan “oid” yang </w:t>
      </w:r>
      <w:r w:rsidRPr="00F257DE">
        <w:rPr>
          <w:rFonts w:ascii="Times New Roman" w:hAnsi="Times New Roman"/>
          <w:sz w:val="24"/>
          <w:szCs w:val="28"/>
        </w:rPr>
        <w:t xml:space="preserve">berarti mirip sehingga pengertian alkaloid adalah senyawa yang mengandung nitrogen bersifat basa dan mempunyai aktivitas farmakologis.  </w:t>
      </w:r>
    </w:p>
    <w:p w:rsidR="00814EC3" w:rsidRDefault="00814EC3" w:rsidP="00187FE3">
      <w:pPr>
        <w:spacing w:after="0" w:line="480" w:lineRule="auto"/>
        <w:ind w:firstLine="720"/>
        <w:jc w:val="both"/>
        <w:rPr>
          <w:rFonts w:ascii="Times New Roman" w:hAnsi="Times New Roman"/>
          <w:sz w:val="24"/>
          <w:szCs w:val="28"/>
          <w:lang w:val="id-ID"/>
        </w:rPr>
      </w:pPr>
      <w:r w:rsidRPr="00F257DE">
        <w:rPr>
          <w:rFonts w:ascii="Times New Roman" w:hAnsi="Times New Roman"/>
          <w:sz w:val="24"/>
          <w:szCs w:val="28"/>
        </w:rPr>
        <w:t>Alkaloid umumnya merupakan senyawa padat, berbentuk kristal atau amorf, tidak berwarna dan mempunyai rasa pahit. Dalam bentuk bebas alkaloida merupakan basa lemah yang sukar larut dalam air tetapi mudal larut dalam pelarut organik.Untuk identifikasi biasanya dilakukan dengan menggunakan larutan pereaksi yang dapat membentuk endapan dengan alkaloida, misalnya pereaksi Mayer, Dragendroff dan lain-lain (Rusdi,1998).</w:t>
      </w:r>
    </w:p>
    <w:p w:rsidR="0075668C" w:rsidRDefault="0075668C" w:rsidP="0075668C">
      <w:pPr>
        <w:spacing w:after="0" w:line="480" w:lineRule="auto"/>
        <w:jc w:val="both"/>
        <w:rPr>
          <w:rFonts w:ascii="Times New Roman" w:hAnsi="Times New Roman"/>
          <w:sz w:val="24"/>
          <w:szCs w:val="28"/>
          <w:lang w:val="id-ID"/>
        </w:rPr>
      </w:pPr>
      <w:r>
        <w:rPr>
          <w:rFonts w:ascii="Times New Roman" w:hAnsi="Times New Roman"/>
          <w:sz w:val="24"/>
          <w:szCs w:val="28"/>
          <w:lang w:val="id-ID"/>
        </w:rPr>
        <w:tab/>
        <w:t xml:space="preserve">Alkaloid memiliki kelarutan yang khas dalam pelarut organik. Golongan senyawa ini mudah larut dalam alkohol dan sedikit larut dalam air. Garam </w:t>
      </w:r>
      <w:r>
        <w:rPr>
          <w:rFonts w:ascii="Times New Roman" w:hAnsi="Times New Roman"/>
          <w:sz w:val="24"/>
          <w:szCs w:val="28"/>
          <w:lang w:val="id-ID"/>
        </w:rPr>
        <w:lastRenderedPageBreak/>
        <w:t xml:space="preserve">alkaloid biasanya larut dalam air. Di alam, alkaloid ada di banyak tumbuhan dengan proporsi yang lebih besar dalam biji dan akar dan seringkali alam kombinasi dengan asam nabati. Senyawa alkaloid memiliki rasa yang pahit (Julianto, 2019).   </w:t>
      </w:r>
    </w:p>
    <w:p w:rsidR="00814EC3" w:rsidRPr="00187FE3" w:rsidRDefault="00814EC3" w:rsidP="00BA421B">
      <w:pPr>
        <w:pStyle w:val="ListParagraph"/>
        <w:numPr>
          <w:ilvl w:val="2"/>
          <w:numId w:val="32"/>
        </w:numPr>
        <w:spacing w:after="0" w:line="480" w:lineRule="auto"/>
        <w:jc w:val="both"/>
        <w:rPr>
          <w:rFonts w:ascii="Times New Roman" w:hAnsi="Times New Roman"/>
          <w:sz w:val="24"/>
          <w:szCs w:val="28"/>
        </w:rPr>
      </w:pPr>
      <w:r w:rsidRPr="00187FE3">
        <w:rPr>
          <w:rFonts w:asciiTheme="majorBidi" w:hAnsiTheme="majorBidi" w:cstheme="majorBidi"/>
          <w:b/>
          <w:bCs/>
          <w:sz w:val="24"/>
          <w:szCs w:val="24"/>
        </w:rPr>
        <w:t>Flavonoid</w:t>
      </w:r>
    </w:p>
    <w:p w:rsidR="00814EC3" w:rsidRDefault="00814EC3" w:rsidP="00814EC3">
      <w:pPr>
        <w:spacing w:after="0" w:line="480" w:lineRule="auto"/>
        <w:jc w:val="both"/>
        <w:rPr>
          <w:rFonts w:asciiTheme="majorBidi" w:hAnsiTheme="majorBidi" w:cstheme="majorBidi"/>
          <w:b/>
          <w:bCs/>
          <w:sz w:val="24"/>
          <w:szCs w:val="24"/>
        </w:rPr>
      </w:pPr>
      <w:r>
        <w:rPr>
          <w:rFonts w:asciiTheme="majorBidi" w:hAnsiTheme="majorBidi" w:cstheme="majorBidi"/>
          <w:b/>
          <w:bCs/>
          <w:noProof/>
          <w:sz w:val="24"/>
          <w:szCs w:val="24"/>
          <w:lang w:val="id-ID" w:eastAsia="id-ID"/>
        </w:rPr>
        <w:drawing>
          <wp:anchor distT="0" distB="0" distL="114300" distR="114300" simplePos="0" relativeHeight="252018688" behindDoc="1" locked="0" layoutInCell="1" allowOverlap="1">
            <wp:simplePos x="0" y="0"/>
            <wp:positionH relativeFrom="column">
              <wp:posOffset>1687830</wp:posOffset>
            </wp:positionH>
            <wp:positionV relativeFrom="paragraph">
              <wp:posOffset>88708</wp:posOffset>
            </wp:positionV>
            <wp:extent cx="1531454" cy="1065474"/>
            <wp:effectExtent l="19050" t="0" r="0" b="0"/>
            <wp:wrapNone/>
            <wp:docPr id="139" name="Picture 139" descr="gambar+3-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gambar+3-removebg-preview"/>
                    <pic:cNvPicPr>
                      <a:picLocks noChangeAspect="1" noChangeArrowheads="1"/>
                    </pic:cNvPicPr>
                  </pic:nvPicPr>
                  <pic:blipFill>
                    <a:blip r:embed="rId12" cstate="print"/>
                    <a:srcRect/>
                    <a:stretch>
                      <a:fillRect/>
                    </a:stretch>
                  </pic:blipFill>
                  <pic:spPr bwMode="auto">
                    <a:xfrm>
                      <a:off x="0" y="0"/>
                      <a:ext cx="1531454" cy="1065474"/>
                    </a:xfrm>
                    <a:prstGeom prst="rect">
                      <a:avLst/>
                    </a:prstGeom>
                    <a:noFill/>
                    <a:ln w="9525">
                      <a:noFill/>
                      <a:miter lim="800000"/>
                      <a:headEnd/>
                      <a:tailEnd/>
                    </a:ln>
                  </pic:spPr>
                </pic:pic>
              </a:graphicData>
            </a:graphic>
          </wp:anchor>
        </w:drawing>
      </w:r>
    </w:p>
    <w:p w:rsidR="00814EC3" w:rsidRDefault="00814EC3" w:rsidP="00814EC3">
      <w:pPr>
        <w:spacing w:after="0" w:line="480" w:lineRule="auto"/>
        <w:jc w:val="both"/>
        <w:rPr>
          <w:rFonts w:asciiTheme="majorBidi" w:hAnsiTheme="majorBidi" w:cstheme="majorBidi"/>
          <w:b/>
          <w:bCs/>
          <w:sz w:val="24"/>
          <w:szCs w:val="24"/>
        </w:rPr>
      </w:pPr>
    </w:p>
    <w:p w:rsidR="00814EC3" w:rsidRDefault="00814EC3" w:rsidP="00814EC3">
      <w:pPr>
        <w:spacing w:after="0" w:line="480" w:lineRule="auto"/>
        <w:jc w:val="both"/>
        <w:rPr>
          <w:rFonts w:asciiTheme="majorBidi" w:hAnsiTheme="majorBidi" w:cstheme="majorBidi"/>
          <w:b/>
          <w:bCs/>
          <w:sz w:val="24"/>
          <w:szCs w:val="24"/>
        </w:rPr>
      </w:pPr>
    </w:p>
    <w:p w:rsidR="00814EC3" w:rsidRDefault="00814EC3" w:rsidP="00814EC3">
      <w:pPr>
        <w:spacing w:after="0"/>
        <w:jc w:val="center"/>
        <w:rPr>
          <w:rFonts w:ascii="Times New Roman" w:hAnsi="Times New Roman"/>
          <w:b/>
          <w:sz w:val="24"/>
          <w:szCs w:val="28"/>
        </w:rPr>
      </w:pPr>
    </w:p>
    <w:p w:rsidR="00814EC3" w:rsidRDefault="00814EC3" w:rsidP="00814EC3">
      <w:pPr>
        <w:spacing w:after="0"/>
        <w:jc w:val="center"/>
        <w:rPr>
          <w:rFonts w:ascii="Times New Roman" w:hAnsi="Times New Roman"/>
          <w:sz w:val="24"/>
          <w:szCs w:val="28"/>
        </w:rPr>
      </w:pPr>
      <w:r w:rsidRPr="00F257DE">
        <w:rPr>
          <w:rFonts w:ascii="Times New Roman" w:hAnsi="Times New Roman"/>
          <w:b/>
          <w:sz w:val="24"/>
          <w:szCs w:val="28"/>
        </w:rPr>
        <w:t>Gambar 2.</w:t>
      </w:r>
      <w:r>
        <w:rPr>
          <w:rFonts w:ascii="Times New Roman" w:hAnsi="Times New Roman"/>
          <w:b/>
          <w:sz w:val="24"/>
          <w:szCs w:val="28"/>
        </w:rPr>
        <w:t xml:space="preserve">2 </w:t>
      </w:r>
      <w:r w:rsidRPr="00F257DE">
        <w:rPr>
          <w:rFonts w:ascii="Times New Roman" w:hAnsi="Times New Roman"/>
          <w:sz w:val="24"/>
          <w:szCs w:val="28"/>
        </w:rPr>
        <w:t>Struktur flavonoid</w:t>
      </w:r>
    </w:p>
    <w:p w:rsidR="00814EC3" w:rsidRDefault="00814EC3" w:rsidP="00814EC3">
      <w:pPr>
        <w:spacing w:after="0"/>
        <w:jc w:val="center"/>
        <w:rPr>
          <w:rFonts w:ascii="Times New Roman" w:hAnsi="Times New Roman"/>
          <w:sz w:val="24"/>
          <w:szCs w:val="28"/>
        </w:rPr>
      </w:pPr>
      <w:r>
        <w:rPr>
          <w:rFonts w:ascii="Times New Roman" w:hAnsi="Times New Roman"/>
          <w:sz w:val="24"/>
          <w:szCs w:val="28"/>
        </w:rPr>
        <w:t>(Sumber: Julianto, 2019)</w:t>
      </w:r>
    </w:p>
    <w:p w:rsidR="00814EC3" w:rsidRDefault="00814EC3" w:rsidP="00814EC3">
      <w:pPr>
        <w:spacing w:after="0" w:line="240" w:lineRule="auto"/>
        <w:jc w:val="both"/>
        <w:rPr>
          <w:rFonts w:asciiTheme="majorBidi" w:hAnsiTheme="majorBidi" w:cstheme="majorBidi"/>
          <w:b/>
          <w:bCs/>
          <w:sz w:val="24"/>
          <w:szCs w:val="24"/>
        </w:rPr>
      </w:pPr>
    </w:p>
    <w:p w:rsidR="00814EC3" w:rsidRPr="00F257DE" w:rsidRDefault="00814EC3" w:rsidP="00814EC3">
      <w:pPr>
        <w:spacing w:after="0" w:line="456" w:lineRule="auto"/>
        <w:jc w:val="both"/>
        <w:rPr>
          <w:rFonts w:ascii="Times New Roman" w:hAnsi="Times New Roman"/>
          <w:sz w:val="24"/>
          <w:szCs w:val="28"/>
        </w:rPr>
      </w:pPr>
      <w:r>
        <w:rPr>
          <w:rFonts w:asciiTheme="majorBidi" w:hAnsiTheme="majorBidi" w:cstheme="majorBidi"/>
          <w:b/>
          <w:bCs/>
          <w:sz w:val="24"/>
          <w:szCs w:val="24"/>
        </w:rPr>
        <w:tab/>
      </w:r>
      <w:r w:rsidRPr="00F257DE">
        <w:rPr>
          <w:rFonts w:ascii="Times New Roman" w:hAnsi="Times New Roman"/>
          <w:sz w:val="24"/>
          <w:szCs w:val="28"/>
        </w:rPr>
        <w:t>Flavonoid merupakan salah satu golongan fenol alam yang terbesar yang terdapat pada semua tumbuhan hijau.Dalam tumbuhan, aglikon flavonoida (flavonoida tanpa gula terikat) terdapat dalam berbagai struktur.Semuanya mengandung 15 atom karbon dalam ini dasarnya, yang tersusun dalam konfigurasi C6-C3-C6, yaitu dua cincin aromatis yang dihubungkan oleh satuan tiga karbon dapat atau tidak membentuk cincin karbon.Flavonoid dapat berfungsi sebagai antimikroba, antivirus, antihipertensi, merangsang pembentukan esterogen dan mengobati gangguan fungsi hati (Robinson, 1995).</w:t>
      </w:r>
    </w:p>
    <w:p w:rsidR="00814EC3" w:rsidRPr="00187FE3" w:rsidRDefault="00814EC3" w:rsidP="00BA421B">
      <w:pPr>
        <w:pStyle w:val="ListParagraph"/>
        <w:numPr>
          <w:ilvl w:val="2"/>
          <w:numId w:val="32"/>
        </w:numPr>
        <w:spacing w:after="0" w:line="480" w:lineRule="auto"/>
        <w:jc w:val="both"/>
        <w:rPr>
          <w:rFonts w:asciiTheme="majorBidi" w:hAnsiTheme="majorBidi" w:cstheme="majorBidi"/>
          <w:b/>
          <w:bCs/>
          <w:sz w:val="24"/>
          <w:szCs w:val="24"/>
        </w:rPr>
      </w:pPr>
      <w:r>
        <w:rPr>
          <w:noProof/>
          <w:lang w:val="id-ID" w:eastAsia="id-ID"/>
        </w:rPr>
        <w:drawing>
          <wp:anchor distT="0" distB="0" distL="114300" distR="114300" simplePos="0" relativeHeight="252019712" behindDoc="1" locked="0" layoutInCell="1" allowOverlap="1">
            <wp:simplePos x="0" y="0"/>
            <wp:positionH relativeFrom="column">
              <wp:posOffset>1552658</wp:posOffset>
            </wp:positionH>
            <wp:positionV relativeFrom="paragraph">
              <wp:posOffset>319074</wp:posOffset>
            </wp:positionV>
            <wp:extent cx="1959555" cy="1168841"/>
            <wp:effectExtent l="19050" t="0" r="2595" b="0"/>
            <wp:wrapNone/>
            <wp:docPr id="140" name="Picture 98" descr="TANNIN - [PD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TANNIN - [PDF Document]"/>
                    <pic:cNvPicPr>
                      <a:picLocks noChangeAspect="1" noChangeArrowheads="1"/>
                    </pic:cNvPicPr>
                  </pic:nvPicPr>
                  <pic:blipFill>
                    <a:blip r:embed="rId13" cstate="print"/>
                    <a:srcRect l="28546"/>
                    <a:stretch>
                      <a:fillRect/>
                    </a:stretch>
                  </pic:blipFill>
                  <pic:spPr bwMode="auto">
                    <a:xfrm>
                      <a:off x="0" y="0"/>
                      <a:ext cx="1960826" cy="1169599"/>
                    </a:xfrm>
                    <a:prstGeom prst="rect">
                      <a:avLst/>
                    </a:prstGeom>
                    <a:noFill/>
                    <a:ln w="9525">
                      <a:noFill/>
                      <a:miter lim="800000"/>
                      <a:headEnd/>
                      <a:tailEnd/>
                    </a:ln>
                  </pic:spPr>
                </pic:pic>
              </a:graphicData>
            </a:graphic>
          </wp:anchor>
        </w:drawing>
      </w:r>
      <w:r w:rsidRPr="00187FE3">
        <w:rPr>
          <w:rFonts w:asciiTheme="majorBidi" w:hAnsiTheme="majorBidi" w:cstheme="majorBidi"/>
          <w:b/>
          <w:bCs/>
          <w:sz w:val="24"/>
          <w:szCs w:val="24"/>
        </w:rPr>
        <w:t>Tanin</w:t>
      </w:r>
    </w:p>
    <w:p w:rsidR="00814EC3" w:rsidRDefault="00814EC3" w:rsidP="00814EC3">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ab/>
      </w:r>
    </w:p>
    <w:p w:rsidR="00814EC3" w:rsidRDefault="00814EC3" w:rsidP="00814EC3">
      <w:pPr>
        <w:spacing w:after="0" w:line="480" w:lineRule="auto"/>
        <w:jc w:val="both"/>
        <w:rPr>
          <w:rFonts w:asciiTheme="majorBidi" w:hAnsiTheme="majorBidi" w:cstheme="majorBidi"/>
          <w:b/>
          <w:bCs/>
          <w:sz w:val="24"/>
          <w:szCs w:val="24"/>
        </w:rPr>
      </w:pPr>
    </w:p>
    <w:p w:rsidR="00814EC3" w:rsidRDefault="00814EC3" w:rsidP="00814EC3">
      <w:pPr>
        <w:spacing w:after="0" w:line="480" w:lineRule="auto"/>
        <w:jc w:val="both"/>
        <w:rPr>
          <w:rFonts w:asciiTheme="majorBidi" w:hAnsiTheme="majorBidi" w:cstheme="majorBidi"/>
          <w:b/>
          <w:bCs/>
          <w:sz w:val="24"/>
          <w:szCs w:val="24"/>
        </w:rPr>
      </w:pPr>
    </w:p>
    <w:p w:rsidR="00814EC3" w:rsidRDefault="00814EC3" w:rsidP="00814EC3">
      <w:pPr>
        <w:spacing w:after="0"/>
        <w:jc w:val="center"/>
        <w:rPr>
          <w:rFonts w:ascii="Times New Roman" w:hAnsi="Times New Roman"/>
          <w:b/>
          <w:sz w:val="24"/>
          <w:szCs w:val="28"/>
        </w:rPr>
      </w:pPr>
    </w:p>
    <w:p w:rsidR="00814EC3" w:rsidRDefault="00814EC3" w:rsidP="00814EC3">
      <w:pPr>
        <w:spacing w:after="0" w:line="360" w:lineRule="auto"/>
        <w:jc w:val="center"/>
        <w:rPr>
          <w:rFonts w:ascii="Times New Roman" w:hAnsi="Times New Roman"/>
          <w:sz w:val="24"/>
          <w:szCs w:val="28"/>
        </w:rPr>
      </w:pPr>
      <w:r w:rsidRPr="00F257DE">
        <w:rPr>
          <w:rFonts w:ascii="Times New Roman" w:hAnsi="Times New Roman"/>
          <w:b/>
          <w:sz w:val="24"/>
          <w:szCs w:val="28"/>
        </w:rPr>
        <w:t>Gambar 2.</w:t>
      </w:r>
      <w:r>
        <w:rPr>
          <w:rFonts w:ascii="Times New Roman" w:hAnsi="Times New Roman"/>
          <w:b/>
          <w:sz w:val="24"/>
          <w:szCs w:val="28"/>
        </w:rPr>
        <w:t xml:space="preserve">3 </w:t>
      </w:r>
      <w:r w:rsidRPr="00F257DE">
        <w:rPr>
          <w:rFonts w:ascii="Times New Roman" w:hAnsi="Times New Roman"/>
          <w:sz w:val="24"/>
          <w:szCs w:val="28"/>
        </w:rPr>
        <w:t>Struktur tanin</w:t>
      </w:r>
    </w:p>
    <w:p w:rsidR="00814EC3" w:rsidRDefault="00814EC3" w:rsidP="00814EC3">
      <w:pPr>
        <w:spacing w:after="0" w:line="480" w:lineRule="auto"/>
        <w:jc w:val="center"/>
        <w:rPr>
          <w:rFonts w:ascii="Times New Roman" w:hAnsi="Times New Roman"/>
          <w:sz w:val="24"/>
          <w:szCs w:val="28"/>
        </w:rPr>
      </w:pPr>
      <w:r>
        <w:rPr>
          <w:rFonts w:ascii="Times New Roman" w:hAnsi="Times New Roman"/>
          <w:sz w:val="24"/>
          <w:szCs w:val="28"/>
        </w:rPr>
        <w:t>(Sumber: Hagerman, 2002)</w:t>
      </w:r>
    </w:p>
    <w:p w:rsidR="00814EC3" w:rsidRPr="00F257DE" w:rsidRDefault="00814EC3" w:rsidP="00814EC3">
      <w:pPr>
        <w:spacing w:after="0" w:line="456" w:lineRule="auto"/>
        <w:jc w:val="both"/>
        <w:rPr>
          <w:rFonts w:ascii="Times New Roman" w:hAnsi="Times New Roman"/>
          <w:sz w:val="24"/>
          <w:szCs w:val="28"/>
        </w:rPr>
      </w:pPr>
      <w:r>
        <w:rPr>
          <w:rFonts w:ascii="Times New Roman" w:hAnsi="Times New Roman"/>
          <w:sz w:val="24"/>
          <w:szCs w:val="28"/>
        </w:rPr>
        <w:lastRenderedPageBreak/>
        <w:tab/>
      </w:r>
      <w:r w:rsidRPr="00F257DE">
        <w:rPr>
          <w:rFonts w:ascii="Times New Roman" w:hAnsi="Times New Roman"/>
          <w:sz w:val="24"/>
          <w:szCs w:val="28"/>
        </w:rPr>
        <w:t>Tanin dalam tumbuhan dianggap memiliki fungsi utama sebagai penolak hewan pemakan tumbuhan karena rasanya yang sepat.Dalam bidang farmasi digunakan sebagai adstringen, antioksidan serta dapat menghambat pertumbuhan tumor (Harbone, 1987).</w:t>
      </w:r>
    </w:p>
    <w:p w:rsidR="00814EC3" w:rsidRPr="00187FE3" w:rsidRDefault="00814EC3" w:rsidP="00BA421B">
      <w:pPr>
        <w:pStyle w:val="ListParagraph"/>
        <w:numPr>
          <w:ilvl w:val="2"/>
          <w:numId w:val="32"/>
        </w:numPr>
        <w:spacing w:after="0" w:line="360" w:lineRule="auto"/>
        <w:jc w:val="both"/>
        <w:rPr>
          <w:rFonts w:asciiTheme="majorBidi" w:hAnsiTheme="majorBidi" w:cstheme="majorBidi"/>
          <w:b/>
          <w:bCs/>
          <w:sz w:val="24"/>
          <w:szCs w:val="24"/>
        </w:rPr>
      </w:pPr>
      <w:r w:rsidRPr="00187FE3">
        <w:rPr>
          <w:rFonts w:asciiTheme="majorBidi" w:hAnsiTheme="majorBidi" w:cstheme="majorBidi"/>
          <w:b/>
          <w:bCs/>
          <w:sz w:val="24"/>
          <w:szCs w:val="24"/>
        </w:rPr>
        <w:t>Saponin</w:t>
      </w:r>
    </w:p>
    <w:p w:rsidR="00814EC3" w:rsidRDefault="00814EC3" w:rsidP="00814EC3">
      <w:pPr>
        <w:spacing w:after="0" w:line="480" w:lineRule="auto"/>
        <w:jc w:val="both"/>
        <w:rPr>
          <w:rFonts w:asciiTheme="majorBidi" w:hAnsiTheme="majorBidi" w:cstheme="majorBidi"/>
          <w:b/>
          <w:bCs/>
          <w:sz w:val="24"/>
          <w:szCs w:val="24"/>
        </w:rPr>
      </w:pPr>
      <w:r>
        <w:rPr>
          <w:rFonts w:asciiTheme="majorBidi" w:hAnsiTheme="majorBidi" w:cstheme="majorBidi"/>
          <w:b/>
          <w:bCs/>
          <w:noProof/>
          <w:sz w:val="24"/>
          <w:szCs w:val="24"/>
          <w:lang w:val="id-ID" w:eastAsia="id-ID"/>
        </w:rPr>
        <w:drawing>
          <wp:anchor distT="0" distB="0" distL="114300" distR="114300" simplePos="0" relativeHeight="252020736" behindDoc="1" locked="0" layoutInCell="1" allowOverlap="1">
            <wp:simplePos x="0" y="0"/>
            <wp:positionH relativeFrom="column">
              <wp:posOffset>1517705</wp:posOffset>
            </wp:positionH>
            <wp:positionV relativeFrom="paragraph">
              <wp:posOffset>102622</wp:posOffset>
            </wp:positionV>
            <wp:extent cx="2274073" cy="1288111"/>
            <wp:effectExtent l="0" t="0" r="0" b="0"/>
            <wp:wrapNone/>
            <wp:docPr id="143" name="Picture 99" descr="Saponi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aponin - Wikipedia bahasa Indonesia, ensiklopedia bebas"/>
                    <pic:cNvPicPr>
                      <a:picLocks noChangeAspect="1" noChangeArrowheads="1"/>
                    </pic:cNvPicPr>
                  </pic:nvPicPr>
                  <pic:blipFill>
                    <a:blip r:embed="rId14"/>
                    <a:srcRect/>
                    <a:stretch>
                      <a:fillRect/>
                    </a:stretch>
                  </pic:blipFill>
                  <pic:spPr bwMode="auto">
                    <a:xfrm>
                      <a:off x="0" y="0"/>
                      <a:ext cx="2274073" cy="1288111"/>
                    </a:xfrm>
                    <a:prstGeom prst="rect">
                      <a:avLst/>
                    </a:prstGeom>
                    <a:noFill/>
                    <a:ln w="9525">
                      <a:noFill/>
                      <a:miter lim="800000"/>
                      <a:headEnd/>
                      <a:tailEnd/>
                    </a:ln>
                  </pic:spPr>
                </pic:pic>
              </a:graphicData>
            </a:graphic>
          </wp:anchor>
        </w:drawing>
      </w:r>
    </w:p>
    <w:p w:rsidR="00814EC3" w:rsidRDefault="00814EC3" w:rsidP="00814EC3">
      <w:pPr>
        <w:spacing w:after="0" w:line="480" w:lineRule="auto"/>
        <w:jc w:val="both"/>
        <w:rPr>
          <w:rFonts w:asciiTheme="majorBidi" w:hAnsiTheme="majorBidi" w:cstheme="majorBidi"/>
          <w:sz w:val="24"/>
          <w:szCs w:val="24"/>
        </w:rPr>
      </w:pPr>
    </w:p>
    <w:p w:rsidR="00814EC3" w:rsidRDefault="00814EC3" w:rsidP="00814EC3">
      <w:pPr>
        <w:spacing w:after="0" w:line="480" w:lineRule="auto"/>
        <w:jc w:val="both"/>
        <w:rPr>
          <w:rFonts w:asciiTheme="majorBidi" w:hAnsiTheme="majorBidi" w:cstheme="majorBidi"/>
          <w:sz w:val="24"/>
          <w:szCs w:val="24"/>
        </w:rPr>
      </w:pPr>
    </w:p>
    <w:p w:rsidR="00814EC3" w:rsidRDefault="00814EC3" w:rsidP="00814EC3">
      <w:pPr>
        <w:spacing w:after="0" w:line="480" w:lineRule="auto"/>
        <w:jc w:val="both"/>
        <w:rPr>
          <w:rFonts w:asciiTheme="majorBidi" w:hAnsiTheme="majorBidi" w:cstheme="majorBidi"/>
          <w:sz w:val="24"/>
          <w:szCs w:val="24"/>
        </w:rPr>
      </w:pPr>
    </w:p>
    <w:p w:rsidR="00814EC3" w:rsidRDefault="00814EC3" w:rsidP="00814EC3">
      <w:pPr>
        <w:spacing w:after="0" w:line="240" w:lineRule="auto"/>
        <w:jc w:val="center"/>
        <w:rPr>
          <w:rFonts w:ascii="Times New Roman" w:hAnsi="Times New Roman"/>
          <w:b/>
          <w:sz w:val="24"/>
          <w:szCs w:val="28"/>
        </w:rPr>
      </w:pPr>
    </w:p>
    <w:p w:rsidR="00814EC3" w:rsidRDefault="00814EC3" w:rsidP="00814EC3">
      <w:pPr>
        <w:spacing w:after="0" w:line="360" w:lineRule="auto"/>
        <w:jc w:val="center"/>
        <w:rPr>
          <w:rFonts w:ascii="Times New Roman" w:hAnsi="Times New Roman"/>
          <w:b/>
          <w:sz w:val="24"/>
          <w:szCs w:val="28"/>
        </w:rPr>
      </w:pPr>
      <w:r w:rsidRPr="00F257DE">
        <w:rPr>
          <w:rFonts w:ascii="Times New Roman" w:hAnsi="Times New Roman"/>
          <w:b/>
          <w:sz w:val="24"/>
          <w:szCs w:val="28"/>
        </w:rPr>
        <w:t>Gambar 2.</w:t>
      </w:r>
      <w:r>
        <w:rPr>
          <w:rFonts w:ascii="Times New Roman" w:hAnsi="Times New Roman"/>
          <w:b/>
          <w:sz w:val="24"/>
          <w:szCs w:val="28"/>
        </w:rPr>
        <w:t xml:space="preserve">4 </w:t>
      </w:r>
      <w:r w:rsidRPr="00F257DE">
        <w:rPr>
          <w:rFonts w:ascii="Times New Roman" w:hAnsi="Times New Roman"/>
          <w:sz w:val="24"/>
          <w:szCs w:val="28"/>
        </w:rPr>
        <w:t>Struktur saponin</w:t>
      </w:r>
    </w:p>
    <w:p w:rsidR="00814EC3" w:rsidRDefault="00814EC3" w:rsidP="00814EC3">
      <w:pPr>
        <w:spacing w:after="0" w:line="240" w:lineRule="auto"/>
        <w:jc w:val="center"/>
        <w:rPr>
          <w:rFonts w:ascii="Times New Roman" w:hAnsi="Times New Roman"/>
          <w:sz w:val="24"/>
          <w:szCs w:val="28"/>
          <w:lang w:val="id-ID"/>
        </w:rPr>
      </w:pPr>
      <w:r>
        <w:rPr>
          <w:rFonts w:ascii="Times New Roman" w:hAnsi="Times New Roman"/>
          <w:sz w:val="24"/>
          <w:szCs w:val="28"/>
        </w:rPr>
        <w:t>(Sumber: Julianto, 2009)</w:t>
      </w:r>
    </w:p>
    <w:p w:rsidR="0075668C" w:rsidRPr="0075668C" w:rsidRDefault="0075668C" w:rsidP="00814EC3">
      <w:pPr>
        <w:spacing w:after="0" w:line="240" w:lineRule="auto"/>
        <w:jc w:val="center"/>
        <w:rPr>
          <w:rFonts w:ascii="Times New Roman" w:hAnsi="Times New Roman"/>
          <w:b/>
          <w:sz w:val="24"/>
          <w:szCs w:val="28"/>
          <w:lang w:val="id-ID"/>
        </w:rPr>
      </w:pPr>
    </w:p>
    <w:p w:rsidR="00814EC3" w:rsidRDefault="00814EC3" w:rsidP="00814EC3">
      <w:pPr>
        <w:spacing w:after="0" w:line="480" w:lineRule="auto"/>
        <w:jc w:val="both"/>
        <w:rPr>
          <w:rFonts w:asciiTheme="majorBidi" w:hAnsiTheme="majorBidi" w:cstheme="majorBidi"/>
          <w:sz w:val="24"/>
          <w:szCs w:val="24"/>
        </w:rPr>
      </w:pPr>
      <w:r>
        <w:rPr>
          <w:rFonts w:ascii="Times New Roman" w:hAnsi="Times New Roman"/>
          <w:sz w:val="24"/>
          <w:szCs w:val="28"/>
        </w:rPr>
        <w:tab/>
      </w:r>
      <w:r w:rsidRPr="00F257DE">
        <w:rPr>
          <w:rFonts w:ascii="Times New Roman" w:hAnsi="Times New Roman"/>
          <w:sz w:val="24"/>
          <w:szCs w:val="28"/>
        </w:rPr>
        <w:t>Saponin merupakan senyawa aktif permukaan dan bersifat seperti sabun serat dapat dideteksi berdasarkan kemampuannya membentuk busa dan menghemolisis sel darah. Pencarian saponin dalam tumbuhan telah diransang oleh kebutuhan akan sumber sapogenin. Pembentukan busa yang mantap sewaktu mengekstraksi tumbuhan atau waktu memekatkan ekstrak tumbuhan merupakan bukti terpecaya akan adanya saponin (Harbone, 1987).</w:t>
      </w:r>
    </w:p>
    <w:p w:rsidR="00814EC3" w:rsidRPr="000C0048" w:rsidRDefault="00814EC3" w:rsidP="00BA421B">
      <w:pPr>
        <w:pStyle w:val="ListParagraph"/>
        <w:numPr>
          <w:ilvl w:val="2"/>
          <w:numId w:val="32"/>
        </w:numPr>
        <w:spacing w:after="0" w:line="480" w:lineRule="auto"/>
        <w:jc w:val="both"/>
        <w:rPr>
          <w:rFonts w:asciiTheme="majorBidi" w:hAnsiTheme="majorBidi" w:cstheme="majorBidi"/>
          <w:b/>
          <w:bCs/>
          <w:sz w:val="24"/>
          <w:szCs w:val="24"/>
        </w:rPr>
      </w:pPr>
      <w:r w:rsidRPr="000C0048">
        <w:rPr>
          <w:rFonts w:asciiTheme="majorBidi" w:hAnsiTheme="majorBidi" w:cstheme="majorBidi"/>
          <w:b/>
          <w:bCs/>
          <w:sz w:val="24"/>
          <w:szCs w:val="24"/>
        </w:rPr>
        <w:t>Steroid/triterpenoid</w:t>
      </w:r>
    </w:p>
    <w:p w:rsidR="00814EC3" w:rsidRDefault="00814EC3" w:rsidP="00814EC3">
      <w:pPr>
        <w:spacing w:after="0" w:line="480" w:lineRule="auto"/>
        <w:jc w:val="both"/>
        <w:rPr>
          <w:rFonts w:asciiTheme="majorBidi" w:hAnsiTheme="majorBidi" w:cstheme="majorBidi"/>
          <w:b/>
          <w:bCs/>
          <w:sz w:val="24"/>
          <w:szCs w:val="24"/>
        </w:rPr>
      </w:pPr>
      <w:r>
        <w:rPr>
          <w:rFonts w:asciiTheme="majorBidi" w:hAnsiTheme="majorBidi" w:cstheme="majorBidi"/>
          <w:b/>
          <w:bCs/>
          <w:noProof/>
          <w:sz w:val="24"/>
          <w:szCs w:val="24"/>
          <w:lang w:val="id-ID" w:eastAsia="id-ID"/>
        </w:rPr>
        <w:drawing>
          <wp:anchor distT="0" distB="0" distL="114300" distR="114300" simplePos="0" relativeHeight="252021760" behindDoc="1" locked="0" layoutInCell="1" allowOverlap="1">
            <wp:simplePos x="0" y="0"/>
            <wp:positionH relativeFrom="column">
              <wp:posOffset>1565413</wp:posOffset>
            </wp:positionH>
            <wp:positionV relativeFrom="paragraph">
              <wp:posOffset>102263</wp:posOffset>
            </wp:positionV>
            <wp:extent cx="1884459" cy="1176793"/>
            <wp:effectExtent l="0" t="0" r="0" b="0"/>
            <wp:wrapNone/>
            <wp:docPr id="144" name="Picture 144" descr="IMG_20210603_063346-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G_20210603_063346-removebg-preview"/>
                    <pic:cNvPicPr>
                      <a:picLocks noChangeAspect="1" noChangeArrowheads="1"/>
                    </pic:cNvPicPr>
                  </pic:nvPicPr>
                  <pic:blipFill>
                    <a:blip r:embed="rId15"/>
                    <a:srcRect/>
                    <a:stretch>
                      <a:fillRect/>
                    </a:stretch>
                  </pic:blipFill>
                  <pic:spPr bwMode="auto">
                    <a:xfrm>
                      <a:off x="0" y="0"/>
                      <a:ext cx="1884459" cy="1176793"/>
                    </a:xfrm>
                    <a:prstGeom prst="rect">
                      <a:avLst/>
                    </a:prstGeom>
                    <a:noFill/>
                    <a:ln w="9525">
                      <a:noFill/>
                      <a:miter lim="800000"/>
                      <a:headEnd/>
                      <a:tailEnd/>
                    </a:ln>
                  </pic:spPr>
                </pic:pic>
              </a:graphicData>
            </a:graphic>
          </wp:anchor>
        </w:drawing>
      </w:r>
    </w:p>
    <w:p w:rsidR="00814EC3" w:rsidRDefault="00814EC3" w:rsidP="00814EC3">
      <w:pPr>
        <w:spacing w:after="0" w:line="480" w:lineRule="auto"/>
        <w:jc w:val="both"/>
        <w:rPr>
          <w:rFonts w:asciiTheme="majorBidi" w:hAnsiTheme="majorBidi" w:cstheme="majorBidi"/>
          <w:b/>
          <w:bCs/>
          <w:sz w:val="24"/>
          <w:szCs w:val="24"/>
        </w:rPr>
      </w:pPr>
    </w:p>
    <w:p w:rsidR="00814EC3" w:rsidRDefault="00814EC3" w:rsidP="00814EC3">
      <w:pPr>
        <w:spacing w:after="0" w:line="480" w:lineRule="auto"/>
        <w:jc w:val="both"/>
        <w:rPr>
          <w:rFonts w:asciiTheme="majorBidi" w:hAnsiTheme="majorBidi" w:cstheme="majorBidi"/>
          <w:b/>
          <w:bCs/>
          <w:sz w:val="24"/>
          <w:szCs w:val="24"/>
        </w:rPr>
      </w:pPr>
    </w:p>
    <w:p w:rsidR="00814EC3" w:rsidRDefault="00814EC3" w:rsidP="00814EC3">
      <w:pPr>
        <w:spacing w:after="0" w:line="480" w:lineRule="auto"/>
        <w:jc w:val="both"/>
        <w:rPr>
          <w:rFonts w:asciiTheme="majorBidi" w:hAnsiTheme="majorBidi" w:cstheme="majorBidi"/>
          <w:b/>
          <w:bCs/>
          <w:sz w:val="24"/>
          <w:szCs w:val="24"/>
        </w:rPr>
      </w:pPr>
    </w:p>
    <w:p w:rsidR="00814EC3" w:rsidRDefault="00814EC3" w:rsidP="00814EC3">
      <w:pPr>
        <w:spacing w:after="0"/>
        <w:jc w:val="center"/>
        <w:rPr>
          <w:rFonts w:ascii="Times New Roman" w:hAnsi="Times New Roman"/>
          <w:sz w:val="24"/>
          <w:szCs w:val="28"/>
        </w:rPr>
      </w:pPr>
      <w:r w:rsidRPr="00F257DE">
        <w:rPr>
          <w:rFonts w:ascii="Times New Roman" w:hAnsi="Times New Roman"/>
          <w:b/>
          <w:sz w:val="24"/>
          <w:szCs w:val="28"/>
        </w:rPr>
        <w:t>Gambar 2.</w:t>
      </w:r>
      <w:r>
        <w:rPr>
          <w:rFonts w:ascii="Times New Roman" w:hAnsi="Times New Roman"/>
          <w:b/>
          <w:sz w:val="24"/>
          <w:szCs w:val="28"/>
        </w:rPr>
        <w:t xml:space="preserve">5 </w:t>
      </w:r>
      <w:r w:rsidRPr="00F257DE">
        <w:rPr>
          <w:rFonts w:ascii="Times New Roman" w:hAnsi="Times New Roman"/>
          <w:sz w:val="24"/>
          <w:szCs w:val="28"/>
        </w:rPr>
        <w:t>Struktur steroid</w:t>
      </w:r>
    </w:p>
    <w:p w:rsidR="00814EC3" w:rsidRDefault="00814EC3" w:rsidP="00814EC3">
      <w:pPr>
        <w:spacing w:after="0" w:line="480" w:lineRule="auto"/>
        <w:jc w:val="center"/>
        <w:rPr>
          <w:rFonts w:ascii="Times New Roman" w:hAnsi="Times New Roman"/>
          <w:sz w:val="24"/>
          <w:szCs w:val="28"/>
        </w:rPr>
      </w:pPr>
      <w:r>
        <w:rPr>
          <w:rFonts w:ascii="Times New Roman" w:hAnsi="Times New Roman"/>
          <w:sz w:val="24"/>
          <w:szCs w:val="28"/>
        </w:rPr>
        <w:t>(Sumber: Cartika, 2016)</w:t>
      </w:r>
    </w:p>
    <w:p w:rsidR="00814EC3" w:rsidRPr="002C20C7" w:rsidRDefault="00814EC3" w:rsidP="00814EC3">
      <w:pPr>
        <w:spacing w:after="0" w:line="480" w:lineRule="auto"/>
        <w:jc w:val="both"/>
        <w:rPr>
          <w:rFonts w:ascii="Times New Roman" w:hAnsi="Times New Roman"/>
          <w:sz w:val="24"/>
          <w:szCs w:val="24"/>
          <w:lang w:val="id-ID"/>
        </w:rPr>
      </w:pPr>
      <w:r>
        <w:rPr>
          <w:rFonts w:ascii="Times New Roman" w:hAnsi="Times New Roman"/>
          <w:sz w:val="24"/>
          <w:szCs w:val="24"/>
        </w:rPr>
        <w:lastRenderedPageBreak/>
        <w:tab/>
      </w:r>
      <w:r w:rsidRPr="00F257DE">
        <w:rPr>
          <w:rFonts w:ascii="Times New Roman" w:hAnsi="Times New Roman"/>
          <w:sz w:val="24"/>
          <w:szCs w:val="24"/>
        </w:rPr>
        <w:t>Triterpenoid adalah senyawa yang kerangka karbonnya berasal dari enam satuan isoprene dan secara biosintesis diturunkan dari hidrokarbon C-30 asiklik yaitu skualena.</w:t>
      </w:r>
      <w:r w:rsidRPr="002C20C7">
        <w:rPr>
          <w:rFonts w:ascii="Times New Roman" w:hAnsi="Times New Roman"/>
          <w:sz w:val="24"/>
          <w:szCs w:val="24"/>
          <w:lang w:val="id-ID"/>
        </w:rPr>
        <w:t>Senyawa ini berstruktur siklik yang terlihat rumit, kebanyakan berupa alkohol, aldehida, atau asam karboksilat.Uji yang banyak digunakan adalah reaksi Lieberman buchardad yang dengan kebanyakan triterpen dan sterol memberikan warna hijau-biru (Harbone, 1987).</w:t>
      </w:r>
    </w:p>
    <w:p w:rsidR="00814EC3" w:rsidRPr="002C20C7" w:rsidRDefault="00814EC3" w:rsidP="000C0048">
      <w:pPr>
        <w:spacing w:after="0" w:line="240" w:lineRule="auto"/>
        <w:jc w:val="both"/>
        <w:rPr>
          <w:rFonts w:ascii="Times New Roman" w:hAnsi="Times New Roman"/>
          <w:sz w:val="24"/>
          <w:szCs w:val="24"/>
          <w:lang w:val="id-ID"/>
        </w:rPr>
      </w:pPr>
    </w:p>
    <w:p w:rsidR="00814EC3" w:rsidRPr="000C0048" w:rsidRDefault="00814EC3" w:rsidP="00BA421B">
      <w:pPr>
        <w:pStyle w:val="ListParagraph"/>
        <w:numPr>
          <w:ilvl w:val="1"/>
          <w:numId w:val="32"/>
        </w:numPr>
        <w:spacing w:after="0" w:line="480" w:lineRule="auto"/>
        <w:ind w:left="392" w:hanging="392"/>
        <w:jc w:val="both"/>
        <w:rPr>
          <w:rFonts w:asciiTheme="majorBidi" w:hAnsiTheme="majorBidi" w:cstheme="majorBidi"/>
          <w:b/>
          <w:bCs/>
          <w:sz w:val="24"/>
          <w:szCs w:val="24"/>
          <w:lang w:val="id-ID"/>
        </w:rPr>
      </w:pPr>
      <w:r w:rsidRPr="000C0048">
        <w:rPr>
          <w:rFonts w:asciiTheme="majorBidi" w:hAnsiTheme="majorBidi" w:cstheme="majorBidi"/>
          <w:b/>
          <w:bCs/>
          <w:sz w:val="24"/>
          <w:szCs w:val="24"/>
          <w:lang w:val="id-ID"/>
        </w:rPr>
        <w:t>Demam</w:t>
      </w:r>
    </w:p>
    <w:p w:rsidR="00D8013F" w:rsidRPr="007962E7" w:rsidRDefault="007962E7" w:rsidP="00EB0010">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Demam pada umumnya diartikan suhu tubuh di atas 37,2</w:t>
      </w:r>
      <w:r w:rsidR="00EB0010">
        <w:rPr>
          <w:rFonts w:asciiTheme="majorBidi" w:hAnsiTheme="majorBidi" w:cstheme="majorBidi"/>
          <w:sz w:val="24"/>
          <w:szCs w:val="24"/>
          <w:vertAlign w:val="superscript"/>
          <w:lang w:val="id-ID"/>
        </w:rPr>
        <w:t>o</w:t>
      </w:r>
      <w:r>
        <w:rPr>
          <w:rFonts w:asciiTheme="majorBidi" w:hAnsiTheme="majorBidi" w:cstheme="majorBidi"/>
          <w:sz w:val="24"/>
          <w:szCs w:val="24"/>
          <w:lang w:val="id-ID"/>
        </w:rPr>
        <w:t>C (Nelwan, 2006). Demam yang berarti temperatur tubuh di atas batas normal, dapat disebabkan oleh kelainan di dalam otak sendiri atau oleh bahan-bahan toksik yang mempengaruhi pusat pengaturan temperatur (Guyton, 1997). Suhu tubuh normal biasanya terletak dalam rentang dengan suatu variasi diumur yang berbeda-beda antar individu, namun konsisten pada tiap-tiap individu (Amlot, 1997). Biasanya terdapat perbedaan antara pengukuran suhu di aksila dan oral maupun rektum. Dalam keadaan biasa perbedaan ini berkisar sekitar 0,5</w:t>
      </w:r>
      <w:r w:rsidR="00EB0010">
        <w:rPr>
          <w:rFonts w:asciiTheme="majorBidi" w:hAnsiTheme="majorBidi" w:cstheme="majorBidi"/>
          <w:sz w:val="24"/>
          <w:szCs w:val="24"/>
          <w:vertAlign w:val="superscript"/>
          <w:lang w:val="id-ID"/>
        </w:rPr>
        <w:t>o</w:t>
      </w:r>
      <w:r>
        <w:rPr>
          <w:rFonts w:asciiTheme="majorBidi" w:hAnsiTheme="majorBidi" w:cstheme="majorBidi"/>
          <w:sz w:val="24"/>
          <w:szCs w:val="24"/>
          <w:lang w:val="id-ID"/>
        </w:rPr>
        <w:t>C, suhu rektal</w:t>
      </w:r>
      <w:r w:rsidR="00974C5B">
        <w:rPr>
          <w:rFonts w:asciiTheme="majorBidi" w:hAnsiTheme="majorBidi" w:cstheme="majorBidi"/>
          <w:sz w:val="24"/>
          <w:szCs w:val="24"/>
          <w:lang w:val="id-ID"/>
        </w:rPr>
        <w:t xml:space="preserve"> lebih tinggi dari pada suhu oral (Nelwan, 2006). </w:t>
      </w:r>
    </w:p>
    <w:p w:rsidR="00814EC3" w:rsidRPr="007356A7" w:rsidRDefault="00814EC3" w:rsidP="00EB0010">
      <w:pPr>
        <w:spacing w:after="0" w:line="480" w:lineRule="auto"/>
        <w:ind w:firstLine="720"/>
        <w:jc w:val="both"/>
        <w:rPr>
          <w:rFonts w:asciiTheme="majorBidi" w:hAnsiTheme="majorBidi" w:cstheme="majorBidi"/>
          <w:sz w:val="24"/>
          <w:szCs w:val="24"/>
          <w:lang w:val="id-ID"/>
        </w:rPr>
      </w:pPr>
      <w:r w:rsidRPr="00D8013F">
        <w:rPr>
          <w:rFonts w:asciiTheme="majorBidi" w:hAnsiTheme="majorBidi" w:cstheme="majorBidi"/>
          <w:sz w:val="24"/>
          <w:szCs w:val="24"/>
          <w:lang w:val="id-ID"/>
        </w:rPr>
        <w:t xml:space="preserve">Demam terjadi karena perubahan pusat pengatur panas pada hipotalamus mengalami gangguan.Suhu tubuh normal dapat dipertahankan jika terjadi perubahan suhu lingkungan, karena adanya keseimbangan antara panas yang diproduksi oleh jaringan khususnya otot dan hati dengan panas yang hilang. </w:t>
      </w:r>
      <w:r w:rsidRPr="007356A7">
        <w:rPr>
          <w:rFonts w:asciiTheme="majorBidi" w:hAnsiTheme="majorBidi" w:cstheme="majorBidi"/>
          <w:sz w:val="24"/>
          <w:szCs w:val="24"/>
          <w:lang w:val="id-ID"/>
        </w:rPr>
        <w:t>Peningkatan suhu tubuh pada keadaan patologi diawali pelepasan suatu zat pirogen endogen atau sitoksin seperti inteleukin-1 yang memacu pengelepasan  prostaglandin yang berlebihan di daerah preoptik hipotalamus (Ganiswara, 1995).</w:t>
      </w:r>
    </w:p>
    <w:p w:rsidR="00814EC3" w:rsidRPr="007356A7" w:rsidRDefault="00814EC3" w:rsidP="00EB0010">
      <w:pPr>
        <w:spacing w:after="0" w:line="480" w:lineRule="auto"/>
        <w:ind w:firstLine="720"/>
        <w:jc w:val="both"/>
        <w:rPr>
          <w:rFonts w:asciiTheme="majorBidi" w:hAnsiTheme="majorBidi" w:cstheme="majorBidi"/>
          <w:sz w:val="24"/>
          <w:szCs w:val="24"/>
          <w:lang w:val="id-ID"/>
        </w:rPr>
      </w:pPr>
      <w:r w:rsidRPr="00CC2ABA">
        <w:rPr>
          <w:rFonts w:asciiTheme="majorBidi" w:hAnsiTheme="majorBidi" w:cstheme="majorBidi"/>
          <w:sz w:val="24"/>
          <w:szCs w:val="24"/>
          <w:lang w:val="id-ID"/>
        </w:rPr>
        <w:lastRenderedPageBreak/>
        <w:t>Peningkatan suhu tubuh disebabkan oleh beredarnya suatu molekul kecil di dalam tubuh yang disebut pirogen yaitu produk metabolisme mikroorganisme hidup seperti bakteri dan virus yang kadang-kadang ada dalam cairan parenteral dan menghasilkan panas ketika larutan disuntikkan kepada pasien.Biasanya penyebab demam sudah bisa diketahui dalam waktu satu atau dua hari dengan pemeriksaan medis yang terarah.</w:t>
      </w:r>
      <w:r w:rsidRPr="007356A7">
        <w:rPr>
          <w:rFonts w:asciiTheme="majorBidi" w:hAnsiTheme="majorBidi" w:cstheme="majorBidi"/>
          <w:sz w:val="24"/>
          <w:szCs w:val="24"/>
          <w:lang w:val="id-ID"/>
        </w:rPr>
        <w:t>Demam dapat dibagi atas beberapa tipe yakni:</w:t>
      </w:r>
    </w:p>
    <w:p w:rsidR="00814EC3" w:rsidRPr="00862646" w:rsidRDefault="00814EC3" w:rsidP="00BA421B">
      <w:pPr>
        <w:pStyle w:val="ListParagraph"/>
        <w:numPr>
          <w:ilvl w:val="0"/>
          <w:numId w:val="24"/>
        </w:numPr>
        <w:spacing w:after="0" w:line="480" w:lineRule="auto"/>
        <w:ind w:left="360"/>
        <w:jc w:val="both"/>
        <w:rPr>
          <w:rFonts w:asciiTheme="majorBidi" w:hAnsiTheme="majorBidi" w:cstheme="majorBidi"/>
          <w:sz w:val="24"/>
          <w:szCs w:val="24"/>
        </w:rPr>
      </w:pPr>
      <w:r w:rsidRPr="00862646">
        <w:rPr>
          <w:rFonts w:asciiTheme="majorBidi" w:hAnsiTheme="majorBidi" w:cstheme="majorBidi"/>
          <w:sz w:val="24"/>
          <w:szCs w:val="24"/>
        </w:rPr>
        <w:t>Demam kontinu</w:t>
      </w:r>
    </w:p>
    <w:p w:rsidR="00814EC3" w:rsidRPr="00974C5B" w:rsidRDefault="00814EC3" w:rsidP="00EB0010">
      <w:pPr>
        <w:spacing w:line="480" w:lineRule="auto"/>
        <w:ind w:firstLine="851"/>
        <w:jc w:val="both"/>
        <w:rPr>
          <w:rFonts w:asciiTheme="majorBidi" w:hAnsiTheme="majorBidi" w:cstheme="majorBidi"/>
          <w:sz w:val="24"/>
          <w:szCs w:val="24"/>
          <w:lang w:val="id-ID"/>
        </w:rPr>
      </w:pPr>
      <w:r w:rsidRPr="00862646">
        <w:rPr>
          <w:rFonts w:asciiTheme="majorBidi" w:hAnsiTheme="majorBidi" w:cstheme="majorBidi"/>
          <w:sz w:val="24"/>
          <w:szCs w:val="24"/>
        </w:rPr>
        <w:t>Pada demam tipe ini suhu tubuh tetap diatas normal sepanjang hari dan tidak ada fluktuasi suhu lebih dari 1</w:t>
      </w:r>
      <w:r w:rsidR="00EB0010" w:rsidRPr="00EB0010">
        <w:rPr>
          <w:rFonts w:asciiTheme="majorBidi" w:hAnsiTheme="majorBidi" w:cstheme="majorBidi"/>
          <w:sz w:val="24"/>
          <w:szCs w:val="24"/>
          <w:vertAlign w:val="superscript"/>
          <w:lang w:val="id-ID"/>
        </w:rPr>
        <w:t>o</w:t>
      </w:r>
      <w:r w:rsidRPr="00862646">
        <w:rPr>
          <w:rFonts w:asciiTheme="majorBidi" w:hAnsiTheme="majorBidi" w:cstheme="majorBidi"/>
          <w:sz w:val="24"/>
          <w:szCs w:val="24"/>
        </w:rPr>
        <w:t>C dalam 24 jam.Tipe demam ini disebabkan oleh infeksi saluran kemih, demam tifoid, tuberculosis, demam tifus, dan lain-lain.</w:t>
      </w:r>
    </w:p>
    <w:p w:rsidR="00814EC3" w:rsidRPr="00862646" w:rsidRDefault="00814EC3" w:rsidP="00BA421B">
      <w:pPr>
        <w:pStyle w:val="ListParagraph"/>
        <w:numPr>
          <w:ilvl w:val="0"/>
          <w:numId w:val="24"/>
        </w:numPr>
        <w:spacing w:after="0" w:line="456" w:lineRule="auto"/>
        <w:ind w:left="360"/>
        <w:contextualSpacing w:val="0"/>
        <w:jc w:val="both"/>
        <w:rPr>
          <w:rFonts w:asciiTheme="majorBidi" w:hAnsiTheme="majorBidi" w:cstheme="majorBidi"/>
          <w:sz w:val="24"/>
          <w:szCs w:val="24"/>
        </w:rPr>
      </w:pPr>
      <w:r w:rsidRPr="00862646">
        <w:rPr>
          <w:rFonts w:asciiTheme="majorBidi" w:hAnsiTheme="majorBidi" w:cstheme="majorBidi"/>
          <w:sz w:val="24"/>
          <w:szCs w:val="24"/>
        </w:rPr>
        <w:t>Demam intermiten</w:t>
      </w:r>
    </w:p>
    <w:p w:rsidR="00814EC3" w:rsidRPr="00862646" w:rsidRDefault="00814EC3" w:rsidP="00814EC3">
      <w:pPr>
        <w:spacing w:after="0" w:line="456" w:lineRule="auto"/>
        <w:ind w:firstLine="851"/>
        <w:jc w:val="both"/>
        <w:rPr>
          <w:rFonts w:asciiTheme="majorBidi" w:hAnsiTheme="majorBidi" w:cstheme="majorBidi"/>
          <w:sz w:val="24"/>
          <w:szCs w:val="24"/>
        </w:rPr>
      </w:pPr>
      <w:r w:rsidRPr="00862646">
        <w:rPr>
          <w:rFonts w:asciiTheme="majorBidi" w:hAnsiTheme="majorBidi" w:cstheme="majorBidi"/>
          <w:sz w:val="24"/>
          <w:szCs w:val="24"/>
        </w:rPr>
        <w:t>Pada demam tipe ini, kenaikan suhu tubuh hanya beberapa jam dalam sehari dan kembali normal dalam beberapa jam.Puncak kenaikan suhu tubuh dan kembali normal terjadi setiap hari, disebut quotidian.Jika berkelang sehari disebut tertian dan jika terjadi setiap 3 hari, d</w:t>
      </w:r>
      <w:r w:rsidR="00974C5B">
        <w:rPr>
          <w:rFonts w:asciiTheme="majorBidi" w:hAnsiTheme="majorBidi" w:cstheme="majorBidi"/>
          <w:sz w:val="24"/>
          <w:szCs w:val="24"/>
        </w:rPr>
        <w:t>isebut quartan intermiten fever</w:t>
      </w:r>
      <w:r w:rsidR="00974C5B">
        <w:rPr>
          <w:rFonts w:asciiTheme="majorBidi" w:hAnsiTheme="majorBidi" w:cstheme="majorBidi"/>
          <w:sz w:val="24"/>
          <w:szCs w:val="24"/>
          <w:lang w:val="id-ID"/>
        </w:rPr>
        <w:t>.</w:t>
      </w:r>
      <w:r w:rsidRPr="00862646">
        <w:rPr>
          <w:rFonts w:asciiTheme="majorBidi" w:hAnsiTheme="majorBidi" w:cstheme="majorBidi"/>
          <w:sz w:val="24"/>
          <w:szCs w:val="24"/>
        </w:rPr>
        <w:t>Tipe demam ini sering ditemukan pada penyakit sepsis, malaria, dan lain-lain.</w:t>
      </w:r>
    </w:p>
    <w:p w:rsidR="00814EC3" w:rsidRPr="00862646" w:rsidRDefault="00814EC3" w:rsidP="00BA421B">
      <w:pPr>
        <w:pStyle w:val="ListParagraph"/>
        <w:numPr>
          <w:ilvl w:val="0"/>
          <w:numId w:val="24"/>
        </w:numPr>
        <w:spacing w:after="0" w:line="456" w:lineRule="auto"/>
        <w:ind w:left="360"/>
        <w:contextualSpacing w:val="0"/>
        <w:jc w:val="both"/>
        <w:rPr>
          <w:rFonts w:asciiTheme="majorBidi" w:hAnsiTheme="majorBidi" w:cstheme="majorBidi"/>
          <w:sz w:val="24"/>
          <w:szCs w:val="24"/>
        </w:rPr>
      </w:pPr>
      <w:r w:rsidRPr="00862646">
        <w:rPr>
          <w:rFonts w:asciiTheme="majorBidi" w:hAnsiTheme="majorBidi" w:cstheme="majorBidi"/>
          <w:sz w:val="24"/>
          <w:szCs w:val="24"/>
        </w:rPr>
        <w:t xml:space="preserve">Demam remitan </w:t>
      </w:r>
    </w:p>
    <w:p w:rsidR="00814EC3" w:rsidRPr="00862646" w:rsidRDefault="00814EC3" w:rsidP="00EB0010">
      <w:pPr>
        <w:spacing w:after="0" w:line="456" w:lineRule="auto"/>
        <w:ind w:firstLine="851"/>
        <w:jc w:val="both"/>
        <w:rPr>
          <w:rFonts w:asciiTheme="majorBidi" w:hAnsiTheme="majorBidi" w:cstheme="majorBidi"/>
          <w:sz w:val="24"/>
          <w:szCs w:val="24"/>
        </w:rPr>
      </w:pPr>
      <w:r w:rsidRPr="00862646">
        <w:rPr>
          <w:rFonts w:asciiTheme="majorBidi" w:hAnsiTheme="majorBidi" w:cstheme="majorBidi"/>
          <w:sz w:val="24"/>
          <w:szCs w:val="24"/>
        </w:rPr>
        <w:t>Pada demam tipe ini suhu tubuh tidak naik diatas normal sepanjang hari dengan fluktuasi lebih dari 1</w:t>
      </w:r>
      <w:r w:rsidR="00EB0010" w:rsidRPr="00EB0010">
        <w:rPr>
          <w:rFonts w:asciiTheme="majorBidi" w:hAnsiTheme="majorBidi" w:cstheme="majorBidi"/>
          <w:sz w:val="24"/>
          <w:szCs w:val="24"/>
          <w:vertAlign w:val="superscript"/>
          <w:lang w:val="id-ID"/>
        </w:rPr>
        <w:t>o</w:t>
      </w:r>
      <w:r w:rsidRPr="00862646">
        <w:rPr>
          <w:rFonts w:asciiTheme="majorBidi" w:hAnsiTheme="majorBidi" w:cstheme="majorBidi"/>
          <w:sz w:val="24"/>
          <w:szCs w:val="24"/>
        </w:rPr>
        <w:t>C.Jenis demam ini banyak ditemukan pada tifoid, endokartidis dan sebagainya.</w:t>
      </w:r>
    </w:p>
    <w:p w:rsidR="00814EC3" w:rsidRPr="00862646" w:rsidRDefault="00814EC3" w:rsidP="00BA421B">
      <w:pPr>
        <w:pStyle w:val="ListParagraph"/>
        <w:numPr>
          <w:ilvl w:val="0"/>
          <w:numId w:val="24"/>
        </w:numPr>
        <w:spacing w:after="0" w:line="456" w:lineRule="auto"/>
        <w:ind w:left="360"/>
        <w:contextualSpacing w:val="0"/>
        <w:jc w:val="both"/>
        <w:rPr>
          <w:rFonts w:asciiTheme="majorBidi" w:hAnsiTheme="majorBidi" w:cstheme="majorBidi"/>
          <w:sz w:val="24"/>
          <w:szCs w:val="24"/>
        </w:rPr>
      </w:pPr>
      <w:r w:rsidRPr="00862646">
        <w:rPr>
          <w:rFonts w:asciiTheme="majorBidi" w:hAnsiTheme="majorBidi" w:cstheme="majorBidi"/>
          <w:sz w:val="24"/>
          <w:szCs w:val="24"/>
        </w:rPr>
        <w:t>Demam septic</w:t>
      </w:r>
    </w:p>
    <w:p w:rsidR="00814EC3" w:rsidRDefault="00814EC3" w:rsidP="00524AE6">
      <w:pPr>
        <w:spacing w:after="0" w:line="456" w:lineRule="auto"/>
        <w:ind w:firstLine="851"/>
        <w:jc w:val="both"/>
        <w:rPr>
          <w:rFonts w:asciiTheme="majorBidi" w:hAnsiTheme="majorBidi" w:cstheme="majorBidi"/>
          <w:sz w:val="24"/>
          <w:szCs w:val="24"/>
          <w:lang w:val="id-ID"/>
        </w:rPr>
      </w:pPr>
      <w:r w:rsidRPr="00862646">
        <w:rPr>
          <w:rFonts w:asciiTheme="majorBidi" w:hAnsiTheme="majorBidi" w:cstheme="majorBidi"/>
          <w:sz w:val="24"/>
          <w:szCs w:val="24"/>
        </w:rPr>
        <w:t>Demam tipe ini terjadi bila fluktuasi suhu tubuh antara puncak dan nadi sangat tinggi dan biasanya lebih dari 5</w:t>
      </w:r>
      <w:r w:rsidR="00EB0010" w:rsidRPr="00EB0010">
        <w:rPr>
          <w:rFonts w:asciiTheme="majorBidi" w:hAnsiTheme="majorBidi" w:cstheme="majorBidi"/>
          <w:sz w:val="24"/>
          <w:szCs w:val="24"/>
          <w:vertAlign w:val="superscript"/>
          <w:lang w:val="id-ID"/>
        </w:rPr>
        <w:t>o</w:t>
      </w:r>
      <w:r w:rsidRPr="00862646">
        <w:rPr>
          <w:rFonts w:asciiTheme="majorBidi" w:hAnsiTheme="majorBidi" w:cstheme="majorBidi"/>
          <w:sz w:val="24"/>
          <w:szCs w:val="24"/>
        </w:rPr>
        <w:t xml:space="preserve">C.Keadaan </w:t>
      </w:r>
      <w:r>
        <w:rPr>
          <w:rFonts w:asciiTheme="majorBidi" w:hAnsiTheme="majorBidi" w:cstheme="majorBidi"/>
          <w:sz w:val="24"/>
          <w:szCs w:val="24"/>
        </w:rPr>
        <w:t>ini dapat dijumpai pada keadaansep</w:t>
      </w:r>
      <w:r>
        <w:rPr>
          <w:rFonts w:asciiTheme="majorBidi" w:hAnsiTheme="majorBidi" w:cstheme="majorBidi"/>
          <w:sz w:val="24"/>
          <w:szCs w:val="24"/>
          <w:lang w:val="id-ID"/>
        </w:rPr>
        <w:t>t</w:t>
      </w:r>
      <w:r>
        <w:rPr>
          <w:rFonts w:asciiTheme="majorBidi" w:hAnsiTheme="majorBidi" w:cstheme="majorBidi"/>
          <w:sz w:val="24"/>
          <w:szCs w:val="24"/>
        </w:rPr>
        <w:t>i</w:t>
      </w:r>
      <w:r>
        <w:rPr>
          <w:rFonts w:asciiTheme="majorBidi" w:hAnsiTheme="majorBidi" w:cstheme="majorBidi"/>
          <w:sz w:val="24"/>
          <w:szCs w:val="24"/>
          <w:lang w:val="id-ID"/>
        </w:rPr>
        <w:t>c</w:t>
      </w:r>
      <w:r w:rsidRPr="00862646">
        <w:rPr>
          <w:rFonts w:asciiTheme="majorBidi" w:hAnsiTheme="majorBidi" w:cstheme="majorBidi"/>
          <w:sz w:val="24"/>
          <w:szCs w:val="24"/>
        </w:rPr>
        <w:t>.</w:t>
      </w:r>
    </w:p>
    <w:p w:rsidR="00524AE6" w:rsidRPr="00524AE6" w:rsidRDefault="00524AE6" w:rsidP="00524AE6">
      <w:pPr>
        <w:spacing w:after="0" w:line="456" w:lineRule="auto"/>
        <w:ind w:firstLine="851"/>
        <w:jc w:val="both"/>
        <w:rPr>
          <w:rFonts w:asciiTheme="majorBidi" w:hAnsiTheme="majorBidi" w:cstheme="majorBidi"/>
          <w:sz w:val="24"/>
          <w:szCs w:val="24"/>
          <w:lang w:val="id-ID"/>
        </w:rPr>
      </w:pPr>
    </w:p>
    <w:p w:rsidR="00814EC3" w:rsidRPr="00862646" w:rsidRDefault="00814EC3" w:rsidP="00BA421B">
      <w:pPr>
        <w:pStyle w:val="ListParagraph"/>
        <w:numPr>
          <w:ilvl w:val="0"/>
          <w:numId w:val="24"/>
        </w:numPr>
        <w:spacing w:after="0" w:line="456" w:lineRule="auto"/>
        <w:ind w:left="360"/>
        <w:contextualSpacing w:val="0"/>
        <w:jc w:val="both"/>
        <w:rPr>
          <w:rFonts w:asciiTheme="majorBidi" w:hAnsiTheme="majorBidi" w:cstheme="majorBidi"/>
          <w:sz w:val="24"/>
          <w:szCs w:val="24"/>
        </w:rPr>
      </w:pPr>
      <w:r w:rsidRPr="00862646">
        <w:rPr>
          <w:rFonts w:asciiTheme="majorBidi" w:hAnsiTheme="majorBidi" w:cstheme="majorBidi"/>
          <w:sz w:val="24"/>
          <w:szCs w:val="24"/>
        </w:rPr>
        <w:lastRenderedPageBreak/>
        <w:t>Demam siklik</w:t>
      </w:r>
    </w:p>
    <w:p w:rsidR="00814EC3" w:rsidRDefault="00814EC3" w:rsidP="00814EC3">
      <w:pPr>
        <w:spacing w:after="0" w:line="456" w:lineRule="auto"/>
        <w:ind w:firstLine="851"/>
        <w:jc w:val="both"/>
        <w:rPr>
          <w:rFonts w:asciiTheme="majorBidi" w:hAnsiTheme="majorBidi" w:cstheme="majorBidi"/>
          <w:sz w:val="24"/>
          <w:szCs w:val="24"/>
        </w:rPr>
      </w:pPr>
      <w:r w:rsidRPr="00862646">
        <w:rPr>
          <w:rFonts w:asciiTheme="majorBidi" w:hAnsiTheme="majorBidi" w:cstheme="majorBidi"/>
          <w:sz w:val="24"/>
          <w:szCs w:val="24"/>
        </w:rPr>
        <w:t>Pada demam ini, kenaikan suhu tubuh terjadi selama beberapa hari yang diikuti oleh periode bebas untuk beberapa hari kemudian diikuti oleh kenaikan suhu seperti semula (Zein, 2012).</w:t>
      </w:r>
    </w:p>
    <w:p w:rsidR="00814EC3" w:rsidRPr="00967DB6" w:rsidRDefault="00814EC3" w:rsidP="00814EC3">
      <w:pPr>
        <w:spacing w:after="0" w:line="480" w:lineRule="auto"/>
        <w:jc w:val="both"/>
        <w:rPr>
          <w:rFonts w:asciiTheme="majorBidi" w:hAnsiTheme="majorBidi" w:cstheme="majorBidi"/>
          <w:b/>
          <w:bCs/>
          <w:sz w:val="24"/>
          <w:szCs w:val="24"/>
          <w:lang w:val="id-ID"/>
        </w:rPr>
      </w:pPr>
      <w:r w:rsidRPr="00967DB6">
        <w:rPr>
          <w:rFonts w:asciiTheme="majorBidi" w:hAnsiTheme="majorBidi" w:cstheme="majorBidi"/>
          <w:b/>
          <w:bCs/>
          <w:sz w:val="24"/>
          <w:szCs w:val="24"/>
          <w:lang w:val="id-ID"/>
        </w:rPr>
        <w:t xml:space="preserve">2.6 Antipiretik   </w:t>
      </w:r>
    </w:p>
    <w:p w:rsidR="00814EC3" w:rsidRPr="00BC1F42" w:rsidRDefault="00814EC3" w:rsidP="00524AE6">
      <w:pPr>
        <w:spacing w:after="0" w:line="456" w:lineRule="auto"/>
        <w:ind w:firstLine="720"/>
        <w:jc w:val="both"/>
        <w:rPr>
          <w:rFonts w:asciiTheme="majorBidi" w:hAnsiTheme="majorBidi" w:cstheme="majorBidi"/>
          <w:b/>
          <w:sz w:val="24"/>
          <w:szCs w:val="24"/>
          <w:lang w:val="id-ID"/>
        </w:rPr>
      </w:pPr>
      <w:r w:rsidRPr="00967DB6">
        <w:rPr>
          <w:rFonts w:asciiTheme="majorBidi" w:hAnsiTheme="majorBidi" w:cstheme="majorBidi"/>
          <w:sz w:val="24"/>
          <w:szCs w:val="24"/>
          <w:lang w:val="id-ID"/>
        </w:rPr>
        <w:t>Antipiretik adalah obat yang menurunkan suhu tubuh yang tinggi.Suhu tubuh normal adalah 36</w:t>
      </w:r>
      <w:r w:rsidR="00524AE6">
        <w:rPr>
          <w:rFonts w:asciiTheme="majorBidi" w:hAnsiTheme="majorBidi" w:cstheme="majorBidi"/>
          <w:sz w:val="24"/>
          <w:szCs w:val="24"/>
          <w:vertAlign w:val="superscript"/>
          <w:lang w:val="id-ID"/>
        </w:rPr>
        <w:t>o</w:t>
      </w:r>
      <w:r w:rsidRPr="00967DB6">
        <w:rPr>
          <w:rFonts w:asciiTheme="majorBidi" w:hAnsiTheme="majorBidi" w:cstheme="majorBidi"/>
          <w:sz w:val="24"/>
          <w:szCs w:val="24"/>
          <w:lang w:val="id-ID"/>
        </w:rPr>
        <w:t>C</w:t>
      </w:r>
      <w:r w:rsidR="00524AE6">
        <w:rPr>
          <w:rFonts w:asciiTheme="majorBidi" w:hAnsiTheme="majorBidi" w:cstheme="majorBidi"/>
          <w:sz w:val="24"/>
          <w:szCs w:val="24"/>
          <w:lang w:val="id-ID"/>
        </w:rPr>
        <w:t>-</w:t>
      </w:r>
      <w:r w:rsidRPr="00967DB6">
        <w:rPr>
          <w:rFonts w:asciiTheme="majorBidi" w:hAnsiTheme="majorBidi" w:cstheme="majorBidi"/>
          <w:sz w:val="24"/>
          <w:szCs w:val="24"/>
          <w:lang w:val="id-ID"/>
        </w:rPr>
        <w:t>37</w:t>
      </w:r>
      <w:r w:rsidR="00524AE6">
        <w:rPr>
          <w:rFonts w:asciiTheme="majorBidi" w:hAnsiTheme="majorBidi" w:cstheme="majorBidi"/>
          <w:sz w:val="24"/>
          <w:szCs w:val="24"/>
          <w:vertAlign w:val="superscript"/>
          <w:lang w:val="id-ID"/>
        </w:rPr>
        <w:t>o</w:t>
      </w:r>
      <w:r w:rsidRPr="00967DB6">
        <w:rPr>
          <w:rFonts w:asciiTheme="majorBidi" w:hAnsiTheme="majorBidi" w:cstheme="majorBidi"/>
          <w:sz w:val="24"/>
          <w:szCs w:val="24"/>
          <w:lang w:val="id-ID"/>
        </w:rPr>
        <w:t xml:space="preserve">C. Kebanyakan analgetik memberikan efek antipiretik.Tetapi sebaliknya antipiretik juga dapat mengurangi rasa sakit yang diderita.Masing-masing obat tergantung yang mana efeknya paling dominan. </w:t>
      </w:r>
      <w:r w:rsidR="00BC1F42" w:rsidRPr="00BC1F42">
        <w:rPr>
          <w:rFonts w:asciiTheme="majorBidi" w:hAnsiTheme="majorBidi" w:cstheme="majorBidi"/>
          <w:sz w:val="24"/>
          <w:szCs w:val="24"/>
          <w:lang w:val="id-ID"/>
        </w:rPr>
        <w:t>Contoh</w:t>
      </w:r>
      <w:r w:rsidR="00BC1F42">
        <w:rPr>
          <w:rFonts w:asciiTheme="majorBidi" w:hAnsiTheme="majorBidi" w:cstheme="majorBidi"/>
          <w:sz w:val="24"/>
          <w:szCs w:val="24"/>
          <w:lang w:val="id-ID"/>
        </w:rPr>
        <w:t xml:space="preserve"> : </w:t>
      </w:r>
      <w:r w:rsidRPr="00BC1F42">
        <w:rPr>
          <w:rFonts w:asciiTheme="majorBidi" w:hAnsiTheme="majorBidi" w:cstheme="majorBidi"/>
          <w:sz w:val="24"/>
          <w:szCs w:val="24"/>
          <w:lang w:val="id-ID"/>
        </w:rPr>
        <w:t>acetaminophen (parasetamol), acetosal (aspirin), obat-obat tersebut efek antipiretiknya lebih besar dari pada analgetiknya, sedangkan methampyron (Novalgin) mempunyai daya analgetik lebih besar dari pada daya antipiretiknya (Anief, 1997).</w:t>
      </w:r>
    </w:p>
    <w:p w:rsidR="00814EC3" w:rsidRPr="00CC2ABA" w:rsidRDefault="00814EC3" w:rsidP="00814EC3">
      <w:pPr>
        <w:spacing w:after="0" w:line="480" w:lineRule="auto"/>
        <w:ind w:firstLine="720"/>
        <w:jc w:val="both"/>
        <w:rPr>
          <w:rFonts w:asciiTheme="majorBidi" w:hAnsiTheme="majorBidi" w:cstheme="majorBidi"/>
          <w:b/>
          <w:sz w:val="24"/>
          <w:szCs w:val="24"/>
        </w:rPr>
      </w:pPr>
      <w:r w:rsidRPr="00CC2ABA">
        <w:rPr>
          <w:rFonts w:asciiTheme="majorBidi" w:hAnsiTheme="majorBidi" w:cstheme="majorBidi"/>
          <w:sz w:val="24"/>
          <w:szCs w:val="24"/>
        </w:rPr>
        <w:t>Obat penurun panas bekerja menghambat sintesa PGE1 dan PGE2 (prostaglandin 1 dan prostaglandin 2), sehingga menurunkan suhu tubuh di pusat pengatur suhu di hipotalamus.Sintesa PGE2 dicegah melalui penghambatan kerja enzim siklooksigenase, sehingga pembentukan prostaglandin terganggu.Selanjutnya menghasilkan efek antipiretik yang menyebabkan turunnya suhu tubuh (Zein, 2012).</w:t>
      </w:r>
    </w:p>
    <w:p w:rsidR="00814EC3" w:rsidRDefault="00814EC3" w:rsidP="00452795">
      <w:pPr>
        <w:spacing w:after="0" w:line="480" w:lineRule="auto"/>
        <w:ind w:firstLine="851"/>
        <w:jc w:val="both"/>
        <w:rPr>
          <w:rFonts w:asciiTheme="majorBidi" w:hAnsiTheme="majorBidi" w:cstheme="majorBidi"/>
          <w:sz w:val="24"/>
          <w:szCs w:val="24"/>
        </w:rPr>
      </w:pPr>
      <w:r w:rsidRPr="00CC2ABA">
        <w:rPr>
          <w:rFonts w:asciiTheme="majorBidi" w:hAnsiTheme="majorBidi" w:cstheme="majorBidi"/>
          <w:sz w:val="24"/>
          <w:szCs w:val="24"/>
        </w:rPr>
        <w:t xml:space="preserve">Penggunaan antipiretik merupakan terapi simpatomatik, karena hanya bertujuan untuk mengurangi rasa nyeri yang mengganggu dan menurunkan suhu tubuh yang tinggi menjadi normal kembali, tetapi tidak menghilangkan penyebab demam itu sendiri.Obat-obat antipiretik biasanya digolongkan dalam obat </w:t>
      </w:r>
      <w:r>
        <w:rPr>
          <w:rFonts w:asciiTheme="majorBidi" w:hAnsiTheme="majorBidi" w:cstheme="majorBidi"/>
          <w:sz w:val="24"/>
          <w:szCs w:val="24"/>
        </w:rPr>
        <w:t>-</w:t>
      </w:r>
      <w:r w:rsidRPr="00CC2ABA">
        <w:rPr>
          <w:rFonts w:asciiTheme="majorBidi" w:hAnsiTheme="majorBidi" w:cstheme="majorBidi"/>
          <w:sz w:val="24"/>
          <w:szCs w:val="24"/>
        </w:rPr>
        <w:t>analgetik-antipiretik atau NSAID (</w:t>
      </w:r>
      <w:r w:rsidRPr="00E8345C">
        <w:rPr>
          <w:rFonts w:asciiTheme="majorBidi" w:hAnsiTheme="majorBidi" w:cstheme="majorBidi"/>
          <w:i/>
          <w:iCs/>
          <w:sz w:val="24"/>
          <w:szCs w:val="24"/>
        </w:rPr>
        <w:t>Non Steroid Anti Inflamatory Drug</w:t>
      </w:r>
      <w:r w:rsidRPr="00CC2ABA">
        <w:rPr>
          <w:rFonts w:asciiTheme="majorBidi" w:hAnsiTheme="majorBidi" w:cstheme="majorBidi"/>
          <w:sz w:val="24"/>
          <w:szCs w:val="24"/>
        </w:rPr>
        <w:t>) (Setiabudy, 2009).</w:t>
      </w:r>
    </w:p>
    <w:p w:rsidR="00452795" w:rsidRPr="00524AE6" w:rsidRDefault="00452795" w:rsidP="00BA421B">
      <w:pPr>
        <w:pStyle w:val="ListParagraph"/>
        <w:numPr>
          <w:ilvl w:val="2"/>
          <w:numId w:val="33"/>
        </w:numPr>
        <w:spacing w:after="0" w:line="480" w:lineRule="auto"/>
        <w:jc w:val="both"/>
        <w:rPr>
          <w:rFonts w:asciiTheme="majorBidi" w:hAnsiTheme="majorBidi" w:cstheme="majorBidi"/>
          <w:b/>
          <w:bCs/>
          <w:sz w:val="24"/>
          <w:szCs w:val="24"/>
          <w:lang w:val="id-ID"/>
        </w:rPr>
      </w:pPr>
      <w:r w:rsidRPr="00524AE6">
        <w:rPr>
          <w:rFonts w:asciiTheme="majorBidi" w:hAnsiTheme="majorBidi" w:cstheme="majorBidi"/>
          <w:b/>
          <w:bCs/>
          <w:sz w:val="24"/>
          <w:szCs w:val="24"/>
        </w:rPr>
        <w:lastRenderedPageBreak/>
        <w:t>Golongan Obat</w:t>
      </w:r>
      <w:r w:rsidR="004D566E" w:rsidRPr="00524AE6">
        <w:rPr>
          <w:rFonts w:asciiTheme="majorBidi" w:hAnsiTheme="majorBidi" w:cstheme="majorBidi"/>
          <w:b/>
          <w:bCs/>
          <w:sz w:val="24"/>
          <w:szCs w:val="24"/>
        </w:rPr>
        <w:t>-</w:t>
      </w:r>
      <w:r w:rsidRPr="00524AE6">
        <w:rPr>
          <w:rFonts w:asciiTheme="majorBidi" w:hAnsiTheme="majorBidi" w:cstheme="majorBidi"/>
          <w:b/>
          <w:bCs/>
          <w:sz w:val="24"/>
          <w:szCs w:val="24"/>
        </w:rPr>
        <w:t>Obat</w:t>
      </w:r>
      <w:r w:rsidRPr="00524AE6">
        <w:rPr>
          <w:rFonts w:asciiTheme="majorBidi" w:hAnsiTheme="majorBidi" w:cstheme="majorBidi"/>
          <w:b/>
          <w:bCs/>
          <w:sz w:val="24"/>
          <w:szCs w:val="24"/>
          <w:lang w:val="id-ID"/>
        </w:rPr>
        <w:t xml:space="preserve"> Antipiretik   </w:t>
      </w:r>
    </w:p>
    <w:p w:rsidR="004D566E" w:rsidRDefault="004D566E" w:rsidP="004D566E">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1. Nonsteroidal anti-inflammatory drugs ( NSAIDs )</w:t>
      </w:r>
    </w:p>
    <w:p w:rsidR="004D566E" w:rsidRDefault="004D566E" w:rsidP="004D566E">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Obat anti-inflamasi nonsteroid akan menurunkan demam dengan cara menghambat produksi prostaglandin yang terbentuk saat peradangan atau nyeri. Selain menurunkan demam, NSAIDs juga kerap digunakan untuk meredakan kram menstruasi, sakit gigi, hingga radang sendi.</w:t>
      </w:r>
    </w:p>
    <w:p w:rsidR="004D566E" w:rsidRDefault="004D566E" w:rsidP="004D566E">
      <w:pPr>
        <w:spacing w:after="0" w:line="480" w:lineRule="auto"/>
        <w:jc w:val="both"/>
        <w:rPr>
          <w:rFonts w:asciiTheme="majorBidi" w:hAnsiTheme="majorBidi" w:cstheme="majorBidi"/>
          <w:sz w:val="24"/>
          <w:szCs w:val="24"/>
        </w:rPr>
      </w:pPr>
      <w:r>
        <w:rPr>
          <w:rFonts w:asciiTheme="majorBidi" w:hAnsiTheme="majorBidi" w:cstheme="majorBidi"/>
          <w:sz w:val="24"/>
          <w:szCs w:val="24"/>
        </w:rPr>
        <w:tab/>
        <w:t>Nonsteroid</w:t>
      </w:r>
      <w:r w:rsidR="00BE42C3">
        <w:rPr>
          <w:rFonts w:asciiTheme="majorBidi" w:hAnsiTheme="majorBidi" w:cstheme="majorBidi"/>
          <w:sz w:val="24"/>
          <w:szCs w:val="24"/>
        </w:rPr>
        <w:t>al anti-imflammatory drugs (NSAIDs) dapat dibedakan menjadi non-selective COX inhibitor dan COX-2 inhibitor.</w:t>
      </w:r>
    </w:p>
    <w:p w:rsidR="00BE42C3" w:rsidRDefault="00BE42C3" w:rsidP="004D566E">
      <w:pPr>
        <w:spacing w:after="0" w:line="480" w:lineRule="auto"/>
        <w:jc w:val="both"/>
        <w:rPr>
          <w:rFonts w:asciiTheme="majorBidi" w:hAnsiTheme="majorBidi" w:cstheme="majorBidi"/>
          <w:sz w:val="24"/>
          <w:szCs w:val="24"/>
        </w:rPr>
      </w:pPr>
      <w:r>
        <w:rPr>
          <w:rFonts w:asciiTheme="majorBidi" w:hAnsiTheme="majorBidi" w:cstheme="majorBidi"/>
          <w:sz w:val="24"/>
          <w:szCs w:val="24"/>
        </w:rPr>
        <w:t>Non-selective COX inhibitor terdiri dari : ibuprofen, aspirin, naproxen,asam mefenamat,dll.</w:t>
      </w:r>
    </w:p>
    <w:p w:rsidR="00BE42C3" w:rsidRDefault="00BE42C3" w:rsidP="00BE42C3">
      <w:pPr>
        <w:spacing w:after="0" w:line="480" w:lineRule="auto"/>
        <w:jc w:val="both"/>
        <w:rPr>
          <w:rFonts w:asciiTheme="majorBidi" w:hAnsiTheme="majorBidi" w:cstheme="majorBidi"/>
          <w:sz w:val="24"/>
          <w:szCs w:val="24"/>
        </w:rPr>
      </w:pPr>
      <w:r>
        <w:rPr>
          <w:rFonts w:asciiTheme="majorBidi" w:hAnsiTheme="majorBidi" w:cstheme="majorBidi"/>
          <w:sz w:val="24"/>
          <w:szCs w:val="24"/>
        </w:rPr>
        <w:t>Sementara itu COX-2 inhibitor terdiri dari : celecoxib, etoricoxib dan parecoxib.</w:t>
      </w:r>
    </w:p>
    <w:p w:rsidR="00BE42C3" w:rsidRDefault="00BE42C3" w:rsidP="00BE42C3">
      <w:pPr>
        <w:spacing w:after="0" w:line="480" w:lineRule="auto"/>
        <w:jc w:val="both"/>
        <w:rPr>
          <w:rFonts w:asciiTheme="majorBidi" w:hAnsiTheme="majorBidi" w:cstheme="majorBidi"/>
          <w:b/>
          <w:bCs/>
          <w:sz w:val="24"/>
          <w:szCs w:val="24"/>
        </w:rPr>
      </w:pPr>
      <w:r w:rsidRPr="00BE42C3">
        <w:rPr>
          <w:rFonts w:asciiTheme="majorBidi" w:hAnsiTheme="majorBidi" w:cstheme="majorBidi"/>
          <w:b/>
          <w:bCs/>
          <w:sz w:val="24"/>
          <w:szCs w:val="24"/>
        </w:rPr>
        <w:t>2. Acetaminophen</w:t>
      </w:r>
    </w:p>
    <w:p w:rsidR="00BE42C3" w:rsidRDefault="00871C77" w:rsidP="00BE42C3">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Lebih dikenal sebagai parasetamol, acetaminophen akan menurunkan demam dengan cara memblokir sinyal pada otak yang mengatur suhu tubuh. </w:t>
      </w:r>
    </w:p>
    <w:p w:rsidR="00871C77" w:rsidRDefault="00871C77" w:rsidP="00814EC3">
      <w:pPr>
        <w:spacing w:after="0" w:line="480" w:lineRule="auto"/>
        <w:jc w:val="both"/>
        <w:rPr>
          <w:rFonts w:asciiTheme="majorBidi" w:hAnsiTheme="majorBidi" w:cstheme="majorBidi"/>
          <w:sz w:val="24"/>
          <w:szCs w:val="24"/>
          <w:lang w:val="id-ID"/>
        </w:rPr>
      </w:pPr>
      <w:r>
        <w:rPr>
          <w:rFonts w:asciiTheme="majorBidi" w:hAnsiTheme="majorBidi" w:cstheme="majorBidi"/>
          <w:sz w:val="24"/>
          <w:szCs w:val="24"/>
        </w:rPr>
        <w:t>Contoh obat : Panadol, tempra, termorex dan sanmol.</w:t>
      </w:r>
    </w:p>
    <w:p w:rsidR="00016ADE" w:rsidRPr="00016ADE" w:rsidRDefault="00016ADE" w:rsidP="00016ADE">
      <w:pPr>
        <w:spacing w:after="0" w:line="240" w:lineRule="auto"/>
        <w:jc w:val="both"/>
        <w:rPr>
          <w:rFonts w:asciiTheme="majorBidi" w:hAnsiTheme="majorBidi" w:cstheme="majorBidi"/>
          <w:sz w:val="24"/>
          <w:szCs w:val="24"/>
          <w:lang w:val="id-ID"/>
        </w:rPr>
      </w:pPr>
    </w:p>
    <w:p w:rsidR="00814EC3" w:rsidRPr="00016ADE" w:rsidRDefault="00814EC3" w:rsidP="00BA421B">
      <w:pPr>
        <w:pStyle w:val="ListParagraph"/>
        <w:numPr>
          <w:ilvl w:val="1"/>
          <w:numId w:val="33"/>
        </w:numPr>
        <w:spacing w:after="0" w:line="480" w:lineRule="auto"/>
        <w:ind w:left="378" w:hanging="378"/>
        <w:jc w:val="both"/>
        <w:rPr>
          <w:rFonts w:asciiTheme="majorBidi" w:hAnsiTheme="majorBidi" w:cstheme="majorBidi"/>
          <w:b/>
          <w:bCs/>
          <w:sz w:val="24"/>
          <w:szCs w:val="24"/>
          <w:lang w:val="id-ID"/>
        </w:rPr>
      </w:pPr>
      <w:r w:rsidRPr="00016ADE">
        <w:rPr>
          <w:rFonts w:asciiTheme="majorBidi" w:hAnsiTheme="majorBidi" w:cstheme="majorBidi"/>
          <w:b/>
          <w:bCs/>
          <w:sz w:val="24"/>
          <w:szCs w:val="24"/>
        </w:rPr>
        <w:t>Parasetamol</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 xml:space="preserve">Sinonim </w:t>
      </w:r>
      <w:r w:rsidRPr="003226DB">
        <w:rPr>
          <w:rFonts w:asciiTheme="majorBidi" w:hAnsiTheme="majorBidi" w:cstheme="majorBidi"/>
          <w:sz w:val="24"/>
          <w:szCs w:val="24"/>
        </w:rPr>
        <w:tab/>
      </w:r>
      <w:r w:rsidRPr="003226DB">
        <w:rPr>
          <w:rFonts w:asciiTheme="majorBidi" w:hAnsiTheme="majorBidi" w:cstheme="majorBidi"/>
          <w:sz w:val="24"/>
          <w:szCs w:val="24"/>
        </w:rPr>
        <w:tab/>
        <w:t>: Acethaminophen, N-acetyl-p-aminophenol.</w:t>
      </w:r>
    </w:p>
    <w:p w:rsidR="00814EC3" w:rsidRPr="003226DB" w:rsidRDefault="00814EC3" w:rsidP="00814EC3">
      <w:pPr>
        <w:spacing w:after="0" w:line="480" w:lineRule="auto"/>
        <w:jc w:val="both"/>
        <w:rPr>
          <w:rFonts w:asciiTheme="majorBidi" w:hAnsiTheme="majorBidi" w:cstheme="majorBidi"/>
          <w:sz w:val="24"/>
          <w:szCs w:val="24"/>
          <w:vertAlign w:val="subscript"/>
        </w:rPr>
      </w:pPr>
      <w:r w:rsidRPr="003226DB">
        <w:rPr>
          <w:rFonts w:asciiTheme="majorBidi" w:hAnsiTheme="majorBidi" w:cstheme="majorBidi"/>
          <w:sz w:val="24"/>
          <w:szCs w:val="24"/>
        </w:rPr>
        <w:t>Rumus molekul</w:t>
      </w:r>
      <w:r w:rsidRPr="003226DB">
        <w:rPr>
          <w:rFonts w:asciiTheme="majorBidi" w:hAnsiTheme="majorBidi" w:cstheme="majorBidi"/>
          <w:sz w:val="24"/>
          <w:szCs w:val="24"/>
        </w:rPr>
        <w:tab/>
        <w:t>: C</w:t>
      </w:r>
      <w:r w:rsidRPr="003226DB">
        <w:rPr>
          <w:rFonts w:asciiTheme="majorBidi" w:hAnsiTheme="majorBidi" w:cstheme="majorBidi"/>
          <w:sz w:val="24"/>
          <w:szCs w:val="24"/>
          <w:vertAlign w:val="subscript"/>
        </w:rPr>
        <w:t>8</w:t>
      </w:r>
      <w:r w:rsidRPr="003226DB">
        <w:rPr>
          <w:rFonts w:asciiTheme="majorBidi" w:hAnsiTheme="majorBidi" w:cstheme="majorBidi"/>
          <w:sz w:val="24"/>
          <w:szCs w:val="24"/>
        </w:rPr>
        <w:t>H</w:t>
      </w:r>
      <w:r w:rsidRPr="003226DB">
        <w:rPr>
          <w:rFonts w:asciiTheme="majorBidi" w:hAnsiTheme="majorBidi" w:cstheme="majorBidi"/>
          <w:sz w:val="24"/>
          <w:szCs w:val="24"/>
          <w:vertAlign w:val="subscript"/>
        </w:rPr>
        <w:t>9</w:t>
      </w:r>
      <w:r w:rsidRPr="003226DB">
        <w:rPr>
          <w:rFonts w:asciiTheme="majorBidi" w:hAnsiTheme="majorBidi" w:cstheme="majorBidi"/>
          <w:sz w:val="24"/>
          <w:szCs w:val="24"/>
        </w:rPr>
        <w:t>NO</w:t>
      </w:r>
      <w:r w:rsidRPr="003226DB">
        <w:rPr>
          <w:rFonts w:asciiTheme="majorBidi" w:hAnsiTheme="majorBidi" w:cstheme="majorBidi"/>
          <w:sz w:val="24"/>
          <w:szCs w:val="24"/>
          <w:vertAlign w:val="subscript"/>
        </w:rPr>
        <w:t>2</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 xml:space="preserve">Berat molekul </w:t>
      </w:r>
      <w:r w:rsidRPr="003226DB">
        <w:rPr>
          <w:rFonts w:asciiTheme="majorBidi" w:hAnsiTheme="majorBidi" w:cstheme="majorBidi"/>
          <w:sz w:val="24"/>
          <w:szCs w:val="24"/>
        </w:rPr>
        <w:tab/>
      </w:r>
      <w:r w:rsidRPr="003226DB">
        <w:rPr>
          <w:rFonts w:asciiTheme="majorBidi" w:hAnsiTheme="majorBidi" w:cstheme="majorBidi"/>
          <w:sz w:val="24"/>
          <w:szCs w:val="24"/>
        </w:rPr>
        <w:tab/>
        <w:t>: 151,163</w:t>
      </w:r>
    </w:p>
    <w:p w:rsidR="00814EC3" w:rsidRPr="003226DB"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 xml:space="preserve">Pemerian </w:t>
      </w:r>
      <w:r w:rsidRPr="003226DB">
        <w:rPr>
          <w:rFonts w:asciiTheme="majorBidi" w:hAnsiTheme="majorBidi" w:cstheme="majorBidi"/>
          <w:sz w:val="24"/>
          <w:szCs w:val="24"/>
        </w:rPr>
        <w:tab/>
      </w:r>
      <w:r w:rsidRPr="003226DB">
        <w:rPr>
          <w:rFonts w:asciiTheme="majorBidi" w:hAnsiTheme="majorBidi" w:cstheme="majorBidi"/>
          <w:sz w:val="24"/>
          <w:szCs w:val="24"/>
        </w:rPr>
        <w:tab/>
        <w:t>: Hablur serbuk putih, tidak berbau, dan pahit.</w:t>
      </w:r>
    </w:p>
    <w:p w:rsidR="00814EC3" w:rsidRDefault="00814EC3" w:rsidP="00814EC3">
      <w:pPr>
        <w:spacing w:after="0" w:line="480" w:lineRule="auto"/>
        <w:ind w:left="2268" w:hanging="2268"/>
        <w:jc w:val="both"/>
        <w:rPr>
          <w:rFonts w:asciiTheme="majorBidi" w:hAnsiTheme="majorBidi" w:cstheme="majorBidi"/>
          <w:sz w:val="24"/>
          <w:szCs w:val="24"/>
        </w:rPr>
      </w:pPr>
      <w:r w:rsidRPr="003226DB">
        <w:rPr>
          <w:rFonts w:asciiTheme="majorBidi" w:hAnsiTheme="majorBidi" w:cstheme="majorBidi"/>
          <w:sz w:val="24"/>
          <w:szCs w:val="24"/>
        </w:rPr>
        <w:t>Kelarutan                    :</w:t>
      </w:r>
      <w:r w:rsidRPr="003226DB">
        <w:rPr>
          <w:rFonts w:asciiTheme="majorBidi" w:hAnsiTheme="majorBidi" w:cstheme="majorBidi"/>
          <w:sz w:val="24"/>
          <w:szCs w:val="24"/>
        </w:rPr>
        <w:tab/>
      </w:r>
      <w:r w:rsidRPr="00FA7970">
        <w:rPr>
          <w:rFonts w:asciiTheme="majorBidi" w:hAnsiTheme="majorBidi" w:cstheme="majorBidi"/>
          <w:sz w:val="24"/>
          <w:szCs w:val="24"/>
          <w:lang w:val="id-ID"/>
        </w:rPr>
        <w:t>L</w:t>
      </w:r>
      <w:r w:rsidRPr="00FA7970">
        <w:rPr>
          <w:rFonts w:asciiTheme="majorBidi" w:hAnsiTheme="majorBidi" w:cstheme="majorBidi"/>
          <w:sz w:val="24"/>
          <w:szCs w:val="24"/>
        </w:rPr>
        <w:t>arut dalam air mendidih dan dalam natrium</w:t>
      </w:r>
    </w:p>
    <w:p w:rsidR="00814EC3" w:rsidRPr="00FA7970" w:rsidRDefault="00814EC3" w:rsidP="00814EC3">
      <w:pPr>
        <w:spacing w:after="0" w:line="480" w:lineRule="auto"/>
        <w:ind w:firstLine="709"/>
        <w:jc w:val="both"/>
        <w:rPr>
          <w:rFonts w:asciiTheme="majorBidi" w:hAnsiTheme="majorBidi" w:cstheme="majorBidi"/>
          <w:sz w:val="24"/>
          <w:szCs w:val="24"/>
        </w:rPr>
      </w:pPr>
      <w:r w:rsidRPr="00FA7970">
        <w:rPr>
          <w:rFonts w:asciiTheme="majorBidi" w:hAnsiTheme="majorBidi" w:cstheme="majorBidi"/>
          <w:sz w:val="24"/>
          <w:szCs w:val="24"/>
        </w:rPr>
        <w:t xml:space="preserve">Parasetamol (asetaminofen) adalah metabolit aktif fenasetin yang bertanggung jawab atas efek analgetik.Obat ini bekerja menghambat prostaglandin lemah pada jaringan perifer dan tidak memiliki efek anti inflamasi </w:t>
      </w:r>
      <w:r w:rsidRPr="00FA7970">
        <w:rPr>
          <w:rFonts w:asciiTheme="majorBidi" w:hAnsiTheme="majorBidi" w:cstheme="majorBidi"/>
          <w:sz w:val="24"/>
          <w:szCs w:val="24"/>
        </w:rPr>
        <w:lastRenderedPageBreak/>
        <w:t>yang signifikan.Parasetamol bekerja menghambat enzim sikloogsigenase-2 pada biosintesis prostaglandin.</w:t>
      </w:r>
    </w:p>
    <w:p w:rsidR="00814EC3" w:rsidRPr="00E8345C" w:rsidRDefault="00814EC3" w:rsidP="00814EC3">
      <w:pPr>
        <w:spacing w:after="0" w:line="480" w:lineRule="auto"/>
        <w:ind w:firstLine="709"/>
        <w:jc w:val="both"/>
        <w:rPr>
          <w:rFonts w:asciiTheme="majorBidi" w:hAnsiTheme="majorBidi" w:cstheme="majorBidi"/>
          <w:sz w:val="24"/>
          <w:szCs w:val="24"/>
          <w:lang w:val="id-ID"/>
        </w:rPr>
      </w:pPr>
      <w:r w:rsidRPr="00FA7970">
        <w:rPr>
          <w:rFonts w:asciiTheme="majorBidi" w:hAnsiTheme="majorBidi" w:cstheme="majorBidi"/>
          <w:sz w:val="24"/>
          <w:szCs w:val="24"/>
        </w:rPr>
        <w:t>Parasetamol telah lama diketahui mempunyai mekanisme yang sama dengan aspirin oleh karena persamaan struktur kedua zat tersebut. Parasetamol bekerja menghambat enzim cyclooxygenase (COX) sehingga dapat mengurangi produksi prostaglandin, yang terlihat di dalam proses demam dan sakit. Bagaimanapun, ada perbedaan penting antara efek aspirin dan parasetamol. Aspirin mengandung prostaglandin yang berperan di dalam proses peradangan, tetapi parasetamol tidak dapat berfungsi sebagai anti inflamasi. Selain itu, aspirin bekerja menghambat enzim COX yang tidak dapat diubah, secara langsung menghalangi lokasi aktif enzim dan mempunyai efek merugikan pada lapisan perut.</w:t>
      </w:r>
      <w:r w:rsidRPr="00E8345C">
        <w:rPr>
          <w:rFonts w:asciiTheme="majorBidi" w:hAnsiTheme="majorBidi" w:cstheme="majorBidi"/>
          <w:sz w:val="24"/>
          <w:szCs w:val="24"/>
          <w:lang w:val="id-ID"/>
        </w:rPr>
        <w:t>Parasetamol secara tidak langsung menghalangi enzim COX sehingga menjadi tidak efektif terhadap peroksida.Hal ini menyebabkan parasetamol menjadi efektif bekerja pada susunan syaraf pusat dan selendotel, tetapi bukan pada platelet dan sel imun yang mempunyai tingkat peroksida tinggi (Katzung, 2010).</w:t>
      </w:r>
    </w:p>
    <w:p w:rsidR="00814EC3" w:rsidRPr="00E8345C" w:rsidRDefault="00814EC3" w:rsidP="00814EC3">
      <w:pPr>
        <w:spacing w:after="0" w:line="480" w:lineRule="auto"/>
        <w:ind w:firstLine="709"/>
        <w:jc w:val="both"/>
        <w:rPr>
          <w:rFonts w:asciiTheme="majorBidi" w:hAnsiTheme="majorBidi" w:cstheme="majorBidi"/>
          <w:sz w:val="24"/>
          <w:szCs w:val="24"/>
          <w:lang w:val="id-ID"/>
        </w:rPr>
      </w:pPr>
      <w:r w:rsidRPr="00FA7970">
        <w:rPr>
          <w:rFonts w:asciiTheme="majorBidi" w:hAnsiTheme="majorBidi" w:cstheme="majorBidi"/>
          <w:sz w:val="24"/>
          <w:szCs w:val="24"/>
        </w:rPr>
        <w:t>Parasetamol yang diberikan per oral dimetabolisme terutama oleh enzim-enzim mikrosomal sel hati, absorbsinya tergantung pada kecepatan pengosongan lambung, dan kadar puncak dalam darah biasanya dicapai dalam waktu 30-60 menit. Parasetamol sedikit terikat dengan protein plasma dan sebagian dimetabolisme oleh enzim mikrosom hati.Kurang dari 5% parasetamol diekskresi tanpa mengalami perubahan, suatu metabolit (N-astil-p-benzokuinon) yang sangat reaktif pada dosis besar karena bersifat toksik terhadap hati dan ginjal.</w:t>
      </w:r>
      <w:r w:rsidRPr="00E8345C">
        <w:rPr>
          <w:rFonts w:asciiTheme="majorBidi" w:hAnsiTheme="majorBidi" w:cstheme="majorBidi"/>
          <w:sz w:val="24"/>
          <w:szCs w:val="24"/>
          <w:lang w:val="id-ID"/>
        </w:rPr>
        <w:t xml:space="preserve">Waktu paruh parasetamol adalah 2-3 jam dan relatif tidak terpengaruh oleh fungsi </w:t>
      </w:r>
      <w:r w:rsidRPr="00E8345C">
        <w:rPr>
          <w:rFonts w:asciiTheme="majorBidi" w:hAnsiTheme="majorBidi" w:cstheme="majorBidi"/>
          <w:sz w:val="24"/>
          <w:szCs w:val="24"/>
          <w:lang w:val="id-ID"/>
        </w:rPr>
        <w:lastRenderedPageBreak/>
        <w:t>ginjal.Pada dosis toksik atau penyakit hati, waktu paruhnya dapat meningkat dua kali lipat atau lebih (Katzung, 2010).</w:t>
      </w:r>
    </w:p>
    <w:p w:rsidR="00814EC3" w:rsidRPr="00E8345C" w:rsidRDefault="00814EC3" w:rsidP="00814EC3">
      <w:pPr>
        <w:spacing w:after="0" w:line="480" w:lineRule="auto"/>
        <w:ind w:firstLine="709"/>
        <w:jc w:val="both"/>
        <w:rPr>
          <w:rFonts w:asciiTheme="majorBidi" w:hAnsiTheme="majorBidi" w:cstheme="majorBidi"/>
          <w:sz w:val="24"/>
          <w:szCs w:val="24"/>
          <w:lang w:val="id-ID"/>
        </w:rPr>
      </w:pPr>
      <w:r w:rsidRPr="00FA7970">
        <w:rPr>
          <w:rFonts w:asciiTheme="majorBidi" w:hAnsiTheme="majorBidi" w:cstheme="majorBidi"/>
          <w:sz w:val="24"/>
          <w:szCs w:val="24"/>
        </w:rPr>
        <w:t>Parasetamol saat ini banyak digunakan di Indonesia sebagai analgetika-antipiretik baik dalam bentuk tunggal maupun kombinasi.</w:t>
      </w:r>
      <w:r w:rsidRPr="00E8345C">
        <w:rPr>
          <w:rFonts w:asciiTheme="majorBidi" w:hAnsiTheme="majorBidi" w:cstheme="majorBidi"/>
          <w:sz w:val="24"/>
          <w:szCs w:val="24"/>
          <w:lang w:val="id-ID"/>
        </w:rPr>
        <w:t>Dosis parasetamol dalam sediaan tunggal 500-1000 mg, 3-4 kali sehari.Pemakaian utama sebagai antipiretik atau penurun panas.Efek antipiretik ditimbulkan oleh gugus amino benzene dan mekanismenya juga secara sentral pada hipotalamus dengan menghambat sintesis prostaglandin (Ganiswara, 1995).</w:t>
      </w:r>
    </w:p>
    <w:p w:rsidR="00814EC3" w:rsidRPr="00E8345C" w:rsidRDefault="00814EC3" w:rsidP="00814EC3">
      <w:pPr>
        <w:spacing w:after="0" w:line="480" w:lineRule="auto"/>
        <w:ind w:firstLine="709"/>
        <w:jc w:val="both"/>
        <w:rPr>
          <w:rFonts w:asciiTheme="majorBidi" w:hAnsiTheme="majorBidi" w:cstheme="majorBidi"/>
          <w:sz w:val="24"/>
          <w:szCs w:val="24"/>
          <w:lang w:val="id-ID"/>
        </w:rPr>
      </w:pPr>
      <w:r w:rsidRPr="00FA7970">
        <w:rPr>
          <w:rFonts w:asciiTheme="majorBidi" w:hAnsiTheme="majorBidi" w:cstheme="majorBidi"/>
          <w:sz w:val="24"/>
          <w:szCs w:val="24"/>
        </w:rPr>
        <w:t>Pada dosis terapi, parasetamol kadang-kadang meningkatkan enzim hati tanpa ikterus, keadaan ini reversibel bila obat dihentikan.</w:t>
      </w:r>
      <w:r w:rsidRPr="00E8345C">
        <w:rPr>
          <w:rFonts w:asciiTheme="majorBidi" w:hAnsiTheme="majorBidi" w:cstheme="majorBidi"/>
          <w:sz w:val="24"/>
          <w:szCs w:val="24"/>
          <w:lang w:val="id-ID"/>
        </w:rPr>
        <w:t>Pada dosis lebih besar dapat mengakibatkan pusing, mudah tersinggung dan disorientasi.Pemakaian 15g parasetamol bisa berakibat fatal, kematian disebabkan hepatoksisitas yang berat dengan nekrosis lobules sentral, kadang-kadang berhubungan dengan nekrosis tubulus ginjal akut.Dosis yang lebih besar 4 g/hari tidak dianjurkan, dan adanya riwayat alkoholisme menjadi kontra indikasi pada dosis ini.</w:t>
      </w:r>
    </w:p>
    <w:p w:rsidR="00814EC3" w:rsidRPr="00FA7970" w:rsidRDefault="00814EC3" w:rsidP="00814EC3">
      <w:pPr>
        <w:spacing w:after="0" w:line="480" w:lineRule="auto"/>
        <w:ind w:firstLine="709"/>
        <w:jc w:val="both"/>
        <w:rPr>
          <w:rFonts w:asciiTheme="majorBidi" w:hAnsiTheme="majorBidi" w:cstheme="majorBidi"/>
          <w:sz w:val="24"/>
          <w:szCs w:val="24"/>
        </w:rPr>
      </w:pPr>
      <w:r w:rsidRPr="00FA7970">
        <w:rPr>
          <w:rFonts w:asciiTheme="majorBidi" w:hAnsiTheme="majorBidi" w:cstheme="majorBidi"/>
          <w:sz w:val="24"/>
          <w:szCs w:val="24"/>
        </w:rPr>
        <w:t>Nyeri akut dan demam dapat di</w:t>
      </w:r>
      <w:r w:rsidR="00BC1F42">
        <w:rPr>
          <w:rFonts w:asciiTheme="majorBidi" w:hAnsiTheme="majorBidi" w:cstheme="majorBidi"/>
          <w:sz w:val="24"/>
          <w:szCs w:val="24"/>
        </w:rPr>
        <w:t>tangani secara efektif dengan a</w:t>
      </w:r>
      <w:r w:rsidR="00BC1F42">
        <w:rPr>
          <w:rFonts w:asciiTheme="majorBidi" w:hAnsiTheme="majorBidi" w:cstheme="majorBidi"/>
          <w:sz w:val="24"/>
          <w:szCs w:val="24"/>
          <w:lang w:val="id-ID"/>
        </w:rPr>
        <w:t>c</w:t>
      </w:r>
      <w:r w:rsidRPr="00FA7970">
        <w:rPr>
          <w:rFonts w:asciiTheme="majorBidi" w:hAnsiTheme="majorBidi" w:cstheme="majorBidi"/>
          <w:sz w:val="24"/>
          <w:szCs w:val="24"/>
        </w:rPr>
        <w:t>etaminofen sebesar 325-500 mg empat kali sehari, dan dalam dosis lebih kecil y</w:t>
      </w:r>
      <w:r w:rsidR="00E8345C">
        <w:rPr>
          <w:rFonts w:asciiTheme="majorBidi" w:hAnsiTheme="majorBidi" w:cstheme="majorBidi"/>
          <w:sz w:val="24"/>
          <w:szCs w:val="24"/>
        </w:rPr>
        <w:t>ang proporsional pada anak-anak</w:t>
      </w:r>
      <w:r w:rsidRPr="00FA7970">
        <w:rPr>
          <w:rFonts w:asciiTheme="majorBidi" w:hAnsiTheme="majorBidi" w:cstheme="majorBidi"/>
          <w:sz w:val="24"/>
          <w:szCs w:val="24"/>
        </w:rPr>
        <w:t>(Katzung, 2010).</w:t>
      </w:r>
    </w:p>
    <w:p w:rsidR="00814EC3" w:rsidRDefault="00814EC3" w:rsidP="00814EC3">
      <w:pPr>
        <w:spacing w:after="0" w:line="480" w:lineRule="auto"/>
        <w:ind w:firstLine="709"/>
        <w:jc w:val="both"/>
        <w:rPr>
          <w:rFonts w:asciiTheme="majorBidi" w:hAnsiTheme="majorBidi" w:cstheme="majorBidi"/>
          <w:sz w:val="24"/>
          <w:szCs w:val="24"/>
        </w:rPr>
      </w:pPr>
      <w:r w:rsidRPr="00FA7970">
        <w:rPr>
          <w:rFonts w:asciiTheme="majorBidi" w:hAnsiTheme="majorBidi" w:cstheme="majorBidi"/>
          <w:sz w:val="24"/>
          <w:szCs w:val="24"/>
        </w:rPr>
        <w:t>Parasetamol tersedia sebagai obat tunggal, berbentuk tablet 500 mg atau sirup yang mengandung 125 mg/5 ml. Selain itu parasetamol terdapat sebagai sediaan kombinasi tetap, dalam bent</w:t>
      </w:r>
      <w:r w:rsidR="00BC1F42">
        <w:rPr>
          <w:rFonts w:asciiTheme="majorBidi" w:hAnsiTheme="majorBidi" w:cstheme="majorBidi"/>
          <w:sz w:val="24"/>
          <w:szCs w:val="24"/>
        </w:rPr>
        <w:t>uk</w:t>
      </w:r>
      <w:r w:rsidRPr="00FA7970">
        <w:rPr>
          <w:rFonts w:asciiTheme="majorBidi" w:hAnsiTheme="majorBidi" w:cstheme="majorBidi"/>
          <w:sz w:val="24"/>
          <w:szCs w:val="24"/>
        </w:rPr>
        <w:t xml:space="preserve">tablet atau cairan. Dosis parasetamol untuk dewasa 325 mg-1 g, dosis total harian tidak boleh melebihi 4000 mg. Untuk anak-anak 6-12 tahun 150 mg/kali, dengan maksimum 1,2 g/hari. Anak 1-6 tahun 60- 120 mg/kali (Ritter, 1999). Umunya parasetamol yang ditoleransi dengan baik </w:t>
      </w:r>
      <w:r w:rsidRPr="00FA7970">
        <w:rPr>
          <w:rFonts w:asciiTheme="majorBidi" w:hAnsiTheme="majorBidi" w:cstheme="majorBidi"/>
          <w:sz w:val="24"/>
          <w:szCs w:val="24"/>
        </w:rPr>
        <w:lastRenderedPageBreak/>
        <w:t>pada dosis terapi, tetapi akan terjadi efek samping yang serius pada kasus keracunan parasetamol, terutama timbul gagal hepar akut. Dosis toksik parasetamol pada dewasa adalah 8-10 g/hari, sedangkan pada anak adalah 200-250 mg/kgbb (Ritter, 1999).</w:t>
      </w:r>
    </w:p>
    <w:p w:rsidR="00814EC3" w:rsidRPr="00FA7970" w:rsidRDefault="00814EC3" w:rsidP="00814EC3">
      <w:pPr>
        <w:spacing w:after="0" w:line="240" w:lineRule="auto"/>
        <w:ind w:firstLine="709"/>
        <w:jc w:val="both"/>
        <w:rPr>
          <w:rFonts w:asciiTheme="majorBidi" w:hAnsiTheme="majorBidi" w:cstheme="majorBidi"/>
          <w:sz w:val="24"/>
          <w:szCs w:val="24"/>
        </w:rPr>
      </w:pPr>
    </w:p>
    <w:p w:rsidR="00814EC3" w:rsidRPr="00BA3F75" w:rsidRDefault="00814EC3" w:rsidP="00BA421B">
      <w:pPr>
        <w:pStyle w:val="ListParagraph"/>
        <w:numPr>
          <w:ilvl w:val="1"/>
          <w:numId w:val="33"/>
        </w:numPr>
        <w:spacing w:after="0" w:line="480" w:lineRule="auto"/>
        <w:ind w:left="378" w:hanging="378"/>
        <w:jc w:val="both"/>
        <w:rPr>
          <w:rFonts w:asciiTheme="majorBidi" w:hAnsiTheme="majorBidi" w:cstheme="majorBidi"/>
          <w:b/>
          <w:bCs/>
          <w:sz w:val="24"/>
          <w:szCs w:val="24"/>
          <w:lang w:val="id-ID"/>
        </w:rPr>
      </w:pPr>
      <w:r w:rsidRPr="00BA3F75">
        <w:rPr>
          <w:rFonts w:asciiTheme="majorBidi" w:hAnsiTheme="majorBidi" w:cstheme="majorBidi"/>
          <w:b/>
          <w:bCs/>
          <w:sz w:val="24"/>
          <w:szCs w:val="24"/>
        </w:rPr>
        <w:t xml:space="preserve">Vaksin DPT </w:t>
      </w:r>
      <w:r w:rsidR="00BC1F42" w:rsidRPr="00BA3F75">
        <w:rPr>
          <w:rFonts w:asciiTheme="majorBidi" w:hAnsiTheme="majorBidi" w:cstheme="majorBidi"/>
          <w:b/>
          <w:bCs/>
          <w:sz w:val="24"/>
          <w:szCs w:val="24"/>
          <w:lang w:val="id-ID"/>
        </w:rPr>
        <w:t>HB</w:t>
      </w:r>
    </w:p>
    <w:p w:rsidR="00814EC3" w:rsidRDefault="00814EC3" w:rsidP="00BA3F75">
      <w:pPr>
        <w:spacing w:after="0" w:line="480" w:lineRule="auto"/>
        <w:ind w:firstLine="720"/>
        <w:jc w:val="both"/>
        <w:rPr>
          <w:rFonts w:asciiTheme="majorBidi" w:hAnsiTheme="majorBidi" w:cstheme="majorBidi"/>
          <w:sz w:val="24"/>
          <w:szCs w:val="24"/>
        </w:rPr>
      </w:pPr>
      <w:r w:rsidRPr="00BA3F75">
        <w:rPr>
          <w:rFonts w:asciiTheme="majorBidi" w:hAnsiTheme="majorBidi" w:cstheme="majorBidi"/>
          <w:sz w:val="24"/>
          <w:szCs w:val="24"/>
          <w:lang w:val="id-ID"/>
        </w:rPr>
        <w:t xml:space="preserve">Vaksin merupakan sediaan yang mengandung antigen dapat berupa kuman mati, kuman inaktif atau kuman hidup yang dilumpuhkan virulensinya tanpa merusak potensi antigennya yang dimaksudkan untuk digunakan menimbulkan kekebalan aktif dank has terhadap infeksi kuman atau toksiknya. </w:t>
      </w:r>
      <w:r w:rsidRPr="003226DB">
        <w:rPr>
          <w:rFonts w:asciiTheme="majorBidi" w:hAnsiTheme="majorBidi" w:cstheme="majorBidi"/>
          <w:sz w:val="24"/>
          <w:szCs w:val="24"/>
        </w:rPr>
        <w:t>Vaksin dibuat dari bakteri, riketsia, virus atau toksin dengan cara yang berbeda-beda sesuai jenisnya, tetapi identitasnya tetap dan bebas cemaran zat asing. Semua vaksin harus memenuhi uji sterilisasi sesuai uji keamanan hayati. Kecuali dinyatakan lain vaksin cair pada suhu 2</w:t>
      </w:r>
      <w:r w:rsidR="00BA3F75">
        <w:rPr>
          <w:rFonts w:asciiTheme="majorBidi" w:hAnsiTheme="majorBidi" w:cstheme="majorBidi"/>
          <w:sz w:val="24"/>
          <w:szCs w:val="24"/>
          <w:vertAlign w:val="superscript"/>
          <w:lang w:val="id-ID"/>
        </w:rPr>
        <w:t>o</w:t>
      </w:r>
      <w:r w:rsidRPr="003226DB">
        <w:rPr>
          <w:rFonts w:asciiTheme="majorBidi" w:hAnsiTheme="majorBidi" w:cstheme="majorBidi"/>
          <w:sz w:val="24"/>
          <w:szCs w:val="24"/>
        </w:rPr>
        <w:t>C hingga 10</w:t>
      </w:r>
      <w:r w:rsidR="00BA3F75">
        <w:rPr>
          <w:rFonts w:asciiTheme="majorBidi" w:hAnsiTheme="majorBidi" w:cstheme="majorBidi"/>
          <w:sz w:val="24"/>
          <w:szCs w:val="24"/>
          <w:vertAlign w:val="superscript"/>
          <w:lang w:val="id-ID"/>
        </w:rPr>
        <w:t>o</w:t>
      </w:r>
      <w:r w:rsidRPr="003226DB">
        <w:rPr>
          <w:rFonts w:asciiTheme="majorBidi" w:hAnsiTheme="majorBidi" w:cstheme="majorBidi"/>
          <w:sz w:val="24"/>
          <w:szCs w:val="24"/>
        </w:rPr>
        <w:t>C dan dihindari dari pembekuan, sedangkan vaksin kering disimpan pada suhu tidak lebih dari 20</w:t>
      </w:r>
      <w:r w:rsidR="00BA3F75">
        <w:rPr>
          <w:rFonts w:asciiTheme="majorBidi" w:hAnsiTheme="majorBidi" w:cstheme="majorBidi"/>
          <w:sz w:val="24"/>
          <w:szCs w:val="24"/>
          <w:vertAlign w:val="superscript"/>
          <w:lang w:val="id-ID"/>
        </w:rPr>
        <w:t>o</w:t>
      </w:r>
      <w:r w:rsidRPr="003226DB">
        <w:rPr>
          <w:rFonts w:asciiTheme="majorBidi" w:hAnsiTheme="majorBidi" w:cstheme="majorBidi"/>
          <w:sz w:val="24"/>
          <w:szCs w:val="24"/>
        </w:rPr>
        <w:t>C terlindung dari cahaya (Ditjen POM, 1979).</w:t>
      </w:r>
    </w:p>
    <w:p w:rsidR="00814EC3" w:rsidRPr="00862646" w:rsidRDefault="00060FAD" w:rsidP="0083633A">
      <w:pPr>
        <w:spacing w:after="0" w:line="456" w:lineRule="auto"/>
        <w:ind w:firstLine="851"/>
        <w:jc w:val="both"/>
        <w:rPr>
          <w:rFonts w:asciiTheme="majorBidi" w:hAnsiTheme="majorBidi" w:cstheme="majorBidi"/>
          <w:sz w:val="24"/>
          <w:szCs w:val="24"/>
        </w:rPr>
      </w:pPr>
      <w:r>
        <w:rPr>
          <w:rFonts w:asciiTheme="majorBidi" w:hAnsiTheme="majorBidi" w:cstheme="majorBidi"/>
          <w:sz w:val="24"/>
          <w:szCs w:val="24"/>
        </w:rPr>
        <w:t>Pentabio adalah vaksin DTPHB</w:t>
      </w:r>
      <w:r w:rsidR="00814EC3" w:rsidRPr="00862646">
        <w:rPr>
          <w:rFonts w:asciiTheme="majorBidi" w:hAnsiTheme="majorBidi" w:cstheme="majorBidi"/>
          <w:sz w:val="24"/>
          <w:szCs w:val="24"/>
        </w:rPr>
        <w:t xml:space="preserve"> (Vaksin Jerap Difteri, Tetanus pertussis, Hepatitis B Rekombinaan, Haemophilusinfluenzae tipe b) berupa suspensi homogen yang mengandung toksoid tetanus dan difteri murni, bakteri pertussis inaktif, antigen permukaan hepatitis B murni yang tidak infeksius, dan komponan Hib sebagai vaksin bakteri sub unit berupa kapsul polisakarida Haemophilus influenza tipe b tidak infeksius yang dikonjugasikan kepada protein toksonoid tetanus, cara pemberian vaksin harus disuntikan secara intramuskular. Penyuntikan sebaiknya dilakukan pada anterolateral paha atas.Penyuntikan pada bagian bokong anak dapat menyebabkan luka syaraf siatik dan tidak </w:t>
      </w:r>
      <w:r w:rsidR="00814EC3" w:rsidRPr="00862646">
        <w:rPr>
          <w:rFonts w:asciiTheme="majorBidi" w:hAnsiTheme="majorBidi" w:cstheme="majorBidi"/>
          <w:sz w:val="24"/>
          <w:szCs w:val="24"/>
        </w:rPr>
        <w:lastRenderedPageBreak/>
        <w:t>dianjurkan.Suntikan tidak boleh diberikan kedalam kulit karena dapat menimbulka</w:t>
      </w:r>
      <w:r w:rsidR="00BC1F42">
        <w:rPr>
          <w:rFonts w:asciiTheme="majorBidi" w:hAnsiTheme="majorBidi" w:cstheme="majorBidi"/>
          <w:sz w:val="24"/>
          <w:szCs w:val="24"/>
        </w:rPr>
        <w:t>n reaksi lokal, satu dosis anak</w:t>
      </w:r>
      <w:r w:rsidR="00814EC3" w:rsidRPr="00862646">
        <w:rPr>
          <w:rFonts w:asciiTheme="majorBidi" w:hAnsiTheme="majorBidi" w:cstheme="majorBidi"/>
          <w:sz w:val="24"/>
          <w:szCs w:val="24"/>
        </w:rPr>
        <w:t>dalam 0.5 ml.</w:t>
      </w:r>
    </w:p>
    <w:p w:rsidR="00814EC3" w:rsidRPr="00862646" w:rsidRDefault="00814EC3" w:rsidP="0083633A">
      <w:pPr>
        <w:spacing w:after="0" w:line="456" w:lineRule="auto"/>
        <w:ind w:firstLine="851"/>
        <w:jc w:val="both"/>
        <w:rPr>
          <w:rFonts w:asciiTheme="majorBidi" w:hAnsiTheme="majorBidi" w:cstheme="majorBidi"/>
          <w:b/>
          <w:sz w:val="24"/>
          <w:szCs w:val="24"/>
        </w:rPr>
      </w:pPr>
      <w:r w:rsidRPr="00862646">
        <w:rPr>
          <w:rFonts w:asciiTheme="majorBidi" w:hAnsiTheme="majorBidi" w:cstheme="majorBidi"/>
          <w:sz w:val="24"/>
          <w:szCs w:val="24"/>
        </w:rPr>
        <w:t>Pada etiket harus tertera:</w:t>
      </w:r>
    </w:p>
    <w:p w:rsidR="00814EC3" w:rsidRPr="00862646" w:rsidRDefault="00814EC3" w:rsidP="00BA421B">
      <w:pPr>
        <w:pStyle w:val="ListParagraph"/>
        <w:numPr>
          <w:ilvl w:val="0"/>
          <w:numId w:val="23"/>
        </w:numPr>
        <w:spacing w:after="0" w:line="456" w:lineRule="auto"/>
        <w:ind w:left="360"/>
        <w:jc w:val="both"/>
        <w:rPr>
          <w:rFonts w:asciiTheme="majorBidi" w:hAnsiTheme="majorBidi" w:cstheme="majorBidi"/>
          <w:sz w:val="24"/>
          <w:szCs w:val="24"/>
        </w:rPr>
      </w:pPr>
      <w:r w:rsidRPr="00862646">
        <w:rPr>
          <w:rFonts w:asciiTheme="majorBidi" w:hAnsiTheme="majorBidi" w:cstheme="majorBidi"/>
          <w:sz w:val="24"/>
          <w:szCs w:val="24"/>
        </w:rPr>
        <w:t>Banyaknya jumlah ml dalam wadah untuk vaksin cair</w:t>
      </w:r>
    </w:p>
    <w:p w:rsidR="00814EC3" w:rsidRPr="00862646" w:rsidRDefault="00814EC3" w:rsidP="00BA421B">
      <w:pPr>
        <w:pStyle w:val="ListParagraph"/>
        <w:numPr>
          <w:ilvl w:val="0"/>
          <w:numId w:val="23"/>
        </w:numPr>
        <w:spacing w:after="0" w:line="456" w:lineRule="auto"/>
        <w:ind w:left="360"/>
        <w:jc w:val="both"/>
        <w:rPr>
          <w:rFonts w:asciiTheme="majorBidi" w:hAnsiTheme="majorBidi" w:cstheme="majorBidi"/>
          <w:sz w:val="24"/>
          <w:szCs w:val="24"/>
        </w:rPr>
      </w:pPr>
      <w:r w:rsidRPr="00862646">
        <w:rPr>
          <w:rFonts w:asciiTheme="majorBidi" w:hAnsiTheme="majorBidi" w:cstheme="majorBidi"/>
          <w:sz w:val="24"/>
          <w:szCs w:val="24"/>
        </w:rPr>
        <w:t>Dosis</w:t>
      </w:r>
    </w:p>
    <w:p w:rsidR="00814EC3" w:rsidRPr="00862646" w:rsidRDefault="00814EC3" w:rsidP="00BA421B">
      <w:pPr>
        <w:pStyle w:val="ListParagraph"/>
        <w:numPr>
          <w:ilvl w:val="0"/>
          <w:numId w:val="23"/>
        </w:numPr>
        <w:spacing w:after="0" w:line="456" w:lineRule="auto"/>
        <w:ind w:left="360"/>
        <w:jc w:val="both"/>
        <w:rPr>
          <w:rFonts w:asciiTheme="majorBidi" w:hAnsiTheme="majorBidi" w:cstheme="majorBidi"/>
          <w:sz w:val="24"/>
          <w:szCs w:val="24"/>
        </w:rPr>
      </w:pPr>
      <w:r w:rsidRPr="00862646">
        <w:rPr>
          <w:rFonts w:asciiTheme="majorBidi" w:hAnsiTheme="majorBidi" w:cstheme="majorBidi"/>
          <w:sz w:val="24"/>
          <w:szCs w:val="24"/>
        </w:rPr>
        <w:t>Kadaluarsa</w:t>
      </w:r>
    </w:p>
    <w:p w:rsidR="00814EC3" w:rsidRDefault="00814EC3" w:rsidP="0083633A">
      <w:pPr>
        <w:pStyle w:val="ListParagraph"/>
        <w:spacing w:after="0" w:line="456" w:lineRule="auto"/>
        <w:ind w:left="0" w:firstLine="851"/>
        <w:jc w:val="both"/>
        <w:rPr>
          <w:rFonts w:asciiTheme="majorBidi" w:hAnsiTheme="majorBidi" w:cstheme="majorBidi"/>
          <w:sz w:val="24"/>
          <w:szCs w:val="24"/>
        </w:rPr>
      </w:pPr>
      <w:r w:rsidRPr="00862646">
        <w:rPr>
          <w:rFonts w:asciiTheme="majorBidi" w:hAnsiTheme="majorBidi" w:cstheme="majorBidi"/>
          <w:sz w:val="24"/>
          <w:szCs w:val="24"/>
        </w:rPr>
        <w:t>Vaksin campur adalah campuran dua vaksin tunggal atau lebih, merupakan suspensi dengan berbagai tingkat opelesannya, umumnya putih dalam cairan tidak berwarna atau agak berwarna (Anief, 2003).</w:t>
      </w:r>
    </w:p>
    <w:p w:rsidR="00814EC3" w:rsidRDefault="00814EC3" w:rsidP="00892894">
      <w:pPr>
        <w:pStyle w:val="ListParagraph"/>
        <w:spacing w:after="0" w:line="240" w:lineRule="auto"/>
        <w:ind w:left="0" w:firstLine="851"/>
        <w:jc w:val="both"/>
        <w:rPr>
          <w:rFonts w:asciiTheme="majorBidi" w:hAnsiTheme="majorBidi" w:cstheme="majorBidi"/>
          <w:sz w:val="24"/>
          <w:szCs w:val="24"/>
        </w:rPr>
      </w:pPr>
    </w:p>
    <w:p w:rsidR="00814EC3" w:rsidRPr="00892894" w:rsidRDefault="00814EC3" w:rsidP="00BA421B">
      <w:pPr>
        <w:pStyle w:val="ListParagraph"/>
        <w:numPr>
          <w:ilvl w:val="1"/>
          <w:numId w:val="33"/>
        </w:numPr>
        <w:spacing w:after="0" w:line="456" w:lineRule="auto"/>
        <w:ind w:left="392" w:hanging="392"/>
        <w:jc w:val="both"/>
        <w:rPr>
          <w:rFonts w:asciiTheme="majorBidi" w:hAnsiTheme="majorBidi" w:cstheme="majorBidi"/>
          <w:b/>
          <w:bCs/>
          <w:sz w:val="24"/>
          <w:szCs w:val="24"/>
        </w:rPr>
      </w:pPr>
      <w:r w:rsidRPr="00892894">
        <w:rPr>
          <w:rFonts w:asciiTheme="majorBidi" w:hAnsiTheme="majorBidi" w:cstheme="majorBidi"/>
          <w:b/>
          <w:bCs/>
          <w:sz w:val="24"/>
          <w:szCs w:val="24"/>
        </w:rPr>
        <w:t>Hewan Percobaan</w:t>
      </w:r>
    </w:p>
    <w:p w:rsidR="00814EC3" w:rsidRPr="00AF5A8E" w:rsidRDefault="00814EC3" w:rsidP="0083633A">
      <w:pPr>
        <w:pStyle w:val="Default"/>
        <w:spacing w:line="456" w:lineRule="auto"/>
        <w:jc w:val="both"/>
        <w:rPr>
          <w:lang w:val="id-ID"/>
        </w:rPr>
      </w:pPr>
      <w:r>
        <w:tab/>
      </w:r>
      <w:r w:rsidRPr="002621C1">
        <w:t xml:space="preserve">Sistematika hewan percobaan </w:t>
      </w:r>
      <w:r>
        <w:t>mencit</w:t>
      </w:r>
      <w:r w:rsidRPr="002621C1">
        <w:t xml:space="preserve"> putih dalam sistematika hewan percobaan diklasifikasikan sebagai berikut: </w:t>
      </w:r>
    </w:p>
    <w:p w:rsidR="00814EC3" w:rsidRDefault="00814EC3" w:rsidP="0083633A">
      <w:pPr>
        <w:pStyle w:val="Default"/>
        <w:tabs>
          <w:tab w:val="left" w:pos="567"/>
        </w:tabs>
        <w:spacing w:line="456" w:lineRule="auto"/>
        <w:ind w:left="567"/>
        <w:rPr>
          <w:rFonts w:asciiTheme="majorBidi" w:hAnsiTheme="majorBidi" w:cstheme="majorBidi"/>
        </w:rPr>
      </w:pPr>
      <w:r>
        <w:rPr>
          <w:rFonts w:asciiTheme="majorBidi" w:hAnsiTheme="majorBidi" w:cstheme="majorBidi"/>
        </w:rPr>
        <w:t>Kerajaan</w:t>
      </w:r>
      <w:r>
        <w:rPr>
          <w:rFonts w:asciiTheme="majorBidi" w:hAnsiTheme="majorBidi" w:cstheme="majorBidi"/>
        </w:rPr>
        <w:tab/>
      </w:r>
      <w:r>
        <w:rPr>
          <w:rFonts w:asciiTheme="majorBidi" w:hAnsiTheme="majorBidi" w:cstheme="majorBidi"/>
        </w:rPr>
        <w:tab/>
        <w:t>: Animalia</w:t>
      </w:r>
    </w:p>
    <w:p w:rsidR="00814EC3" w:rsidRDefault="00814EC3" w:rsidP="0083633A">
      <w:pPr>
        <w:pStyle w:val="Default"/>
        <w:tabs>
          <w:tab w:val="left" w:pos="567"/>
        </w:tabs>
        <w:spacing w:line="456" w:lineRule="auto"/>
        <w:ind w:left="567"/>
        <w:rPr>
          <w:rFonts w:asciiTheme="majorBidi" w:hAnsiTheme="majorBidi" w:cstheme="majorBidi"/>
        </w:rPr>
      </w:pPr>
      <w:r>
        <w:rPr>
          <w:rFonts w:asciiTheme="majorBidi" w:hAnsiTheme="majorBidi" w:cstheme="majorBidi"/>
        </w:rPr>
        <w:t>Filum</w:t>
      </w:r>
      <w:r>
        <w:rPr>
          <w:rFonts w:asciiTheme="majorBidi" w:hAnsiTheme="majorBidi" w:cstheme="majorBidi"/>
        </w:rPr>
        <w:tab/>
      </w:r>
      <w:r>
        <w:rPr>
          <w:rFonts w:asciiTheme="majorBidi" w:hAnsiTheme="majorBidi" w:cstheme="majorBidi"/>
        </w:rPr>
        <w:tab/>
        <w:t>: Chordata</w:t>
      </w:r>
    </w:p>
    <w:p w:rsidR="00814EC3" w:rsidRDefault="00814EC3" w:rsidP="0083633A">
      <w:pPr>
        <w:pStyle w:val="Default"/>
        <w:tabs>
          <w:tab w:val="left" w:pos="567"/>
        </w:tabs>
        <w:spacing w:line="456" w:lineRule="auto"/>
        <w:ind w:left="567"/>
        <w:rPr>
          <w:rFonts w:asciiTheme="majorBidi" w:hAnsiTheme="majorBidi" w:cstheme="majorBidi"/>
        </w:rPr>
      </w:pPr>
      <w:r>
        <w:rPr>
          <w:rFonts w:asciiTheme="majorBidi" w:hAnsiTheme="majorBidi" w:cstheme="majorBidi"/>
        </w:rPr>
        <w:t>Kelas</w:t>
      </w:r>
      <w:r>
        <w:rPr>
          <w:rFonts w:asciiTheme="majorBidi" w:hAnsiTheme="majorBidi" w:cstheme="majorBidi"/>
        </w:rPr>
        <w:tab/>
      </w:r>
      <w:r>
        <w:rPr>
          <w:rFonts w:asciiTheme="majorBidi" w:hAnsiTheme="majorBidi" w:cstheme="majorBidi"/>
        </w:rPr>
        <w:tab/>
        <w:t>: Mammalia</w:t>
      </w:r>
    </w:p>
    <w:p w:rsidR="00814EC3" w:rsidRDefault="00814EC3" w:rsidP="0083633A">
      <w:pPr>
        <w:pStyle w:val="Default"/>
        <w:tabs>
          <w:tab w:val="left" w:pos="567"/>
        </w:tabs>
        <w:spacing w:line="456" w:lineRule="auto"/>
        <w:ind w:left="567"/>
        <w:rPr>
          <w:rFonts w:asciiTheme="majorBidi" w:hAnsiTheme="majorBidi" w:cstheme="majorBidi"/>
        </w:rPr>
      </w:pPr>
      <w:r>
        <w:rPr>
          <w:rFonts w:asciiTheme="majorBidi" w:hAnsiTheme="majorBidi" w:cstheme="majorBidi"/>
        </w:rPr>
        <w:t>Ordo</w:t>
      </w:r>
      <w:r>
        <w:rPr>
          <w:rFonts w:asciiTheme="majorBidi" w:hAnsiTheme="majorBidi" w:cstheme="majorBidi"/>
        </w:rPr>
        <w:tab/>
      </w:r>
      <w:r>
        <w:rPr>
          <w:rFonts w:asciiTheme="majorBidi" w:hAnsiTheme="majorBidi" w:cstheme="majorBidi"/>
        </w:rPr>
        <w:tab/>
        <w:t>: Rodentia</w:t>
      </w:r>
    </w:p>
    <w:p w:rsidR="00814EC3" w:rsidRDefault="00814EC3" w:rsidP="0083633A">
      <w:pPr>
        <w:pStyle w:val="Default"/>
        <w:tabs>
          <w:tab w:val="left" w:pos="567"/>
        </w:tabs>
        <w:spacing w:line="456" w:lineRule="auto"/>
        <w:ind w:left="567"/>
        <w:rPr>
          <w:rFonts w:asciiTheme="majorBidi" w:hAnsiTheme="majorBidi" w:cstheme="majorBidi"/>
        </w:rPr>
      </w:pPr>
      <w:r>
        <w:rPr>
          <w:rFonts w:asciiTheme="majorBidi" w:hAnsiTheme="majorBidi" w:cstheme="majorBidi"/>
        </w:rPr>
        <w:t>Famili</w:t>
      </w:r>
      <w:r>
        <w:rPr>
          <w:rFonts w:asciiTheme="majorBidi" w:hAnsiTheme="majorBidi" w:cstheme="majorBidi"/>
        </w:rPr>
        <w:tab/>
      </w:r>
      <w:r>
        <w:rPr>
          <w:rFonts w:asciiTheme="majorBidi" w:hAnsiTheme="majorBidi" w:cstheme="majorBidi"/>
        </w:rPr>
        <w:tab/>
        <w:t>: Muridae</w:t>
      </w:r>
    </w:p>
    <w:p w:rsidR="00814EC3" w:rsidRDefault="00814EC3" w:rsidP="0083633A">
      <w:pPr>
        <w:pStyle w:val="Default"/>
        <w:tabs>
          <w:tab w:val="left" w:pos="567"/>
        </w:tabs>
        <w:spacing w:line="456" w:lineRule="auto"/>
        <w:ind w:left="567"/>
        <w:rPr>
          <w:rFonts w:asciiTheme="majorBidi" w:hAnsiTheme="majorBidi" w:cstheme="majorBidi"/>
        </w:rPr>
      </w:pPr>
      <w:r>
        <w:rPr>
          <w:rFonts w:asciiTheme="majorBidi" w:hAnsiTheme="majorBidi" w:cstheme="majorBidi"/>
        </w:rPr>
        <w:t>Genus</w:t>
      </w:r>
      <w:r>
        <w:rPr>
          <w:rFonts w:asciiTheme="majorBidi" w:hAnsiTheme="majorBidi" w:cstheme="majorBidi"/>
        </w:rPr>
        <w:tab/>
      </w:r>
      <w:r>
        <w:rPr>
          <w:rFonts w:asciiTheme="majorBidi" w:hAnsiTheme="majorBidi" w:cstheme="majorBidi"/>
        </w:rPr>
        <w:tab/>
        <w:t xml:space="preserve">: </w:t>
      </w:r>
      <w:r w:rsidRPr="002A1FDA">
        <w:rPr>
          <w:rFonts w:asciiTheme="majorBidi" w:hAnsiTheme="majorBidi" w:cstheme="majorBidi"/>
          <w:i/>
        </w:rPr>
        <w:t>Mus</w:t>
      </w:r>
    </w:p>
    <w:p w:rsidR="00814EC3" w:rsidRDefault="00814EC3" w:rsidP="0083633A">
      <w:pPr>
        <w:pStyle w:val="Default"/>
        <w:tabs>
          <w:tab w:val="left" w:pos="567"/>
        </w:tabs>
        <w:spacing w:line="456" w:lineRule="auto"/>
        <w:ind w:left="567"/>
        <w:rPr>
          <w:rFonts w:asciiTheme="majorBidi" w:hAnsiTheme="majorBidi" w:cstheme="majorBidi"/>
        </w:rPr>
      </w:pPr>
      <w:r>
        <w:rPr>
          <w:rFonts w:asciiTheme="majorBidi" w:hAnsiTheme="majorBidi" w:cstheme="majorBidi"/>
        </w:rPr>
        <w:t xml:space="preserve">Spesies     </w:t>
      </w:r>
      <w:r>
        <w:rPr>
          <w:rFonts w:asciiTheme="majorBidi" w:hAnsiTheme="majorBidi" w:cstheme="majorBidi"/>
        </w:rPr>
        <w:tab/>
        <w:t xml:space="preserve">: </w:t>
      </w:r>
      <w:r w:rsidRPr="000A3AC6">
        <w:rPr>
          <w:rFonts w:asciiTheme="majorBidi" w:hAnsiTheme="majorBidi" w:cstheme="majorBidi"/>
          <w:i/>
          <w:iCs/>
        </w:rPr>
        <w:t>Mus musculus</w:t>
      </w:r>
    </w:p>
    <w:p w:rsidR="00AA7315" w:rsidRDefault="00814EC3" w:rsidP="00814EC3">
      <w:pPr>
        <w:spacing w:after="0" w:line="480" w:lineRule="auto"/>
        <w:jc w:val="both"/>
        <w:rPr>
          <w:rFonts w:asciiTheme="majorBidi" w:hAnsiTheme="majorBidi" w:cstheme="majorBidi"/>
          <w:sz w:val="24"/>
          <w:szCs w:val="24"/>
          <w:lang w:val="id-ID"/>
        </w:rPr>
      </w:pPr>
      <w:r>
        <w:rPr>
          <w:rFonts w:asciiTheme="majorBidi" w:hAnsiTheme="majorBidi" w:cstheme="majorBidi"/>
          <w:b/>
          <w:bCs/>
          <w:sz w:val="24"/>
          <w:szCs w:val="24"/>
        </w:rPr>
        <w:tab/>
      </w:r>
      <w:r>
        <w:rPr>
          <w:rFonts w:asciiTheme="majorBidi" w:hAnsiTheme="majorBidi" w:cstheme="majorBidi"/>
          <w:sz w:val="24"/>
          <w:szCs w:val="24"/>
        </w:rPr>
        <w:t>Mencit (</w:t>
      </w:r>
      <w:r w:rsidRPr="009F4509">
        <w:rPr>
          <w:rFonts w:asciiTheme="majorBidi" w:hAnsiTheme="majorBidi" w:cstheme="majorBidi"/>
          <w:i/>
          <w:iCs/>
          <w:sz w:val="24"/>
          <w:szCs w:val="24"/>
        </w:rPr>
        <w:t>Mus musculus</w:t>
      </w:r>
      <w:r>
        <w:rPr>
          <w:rFonts w:asciiTheme="majorBidi" w:hAnsiTheme="majorBidi" w:cstheme="majorBidi"/>
          <w:sz w:val="24"/>
          <w:szCs w:val="24"/>
        </w:rPr>
        <w:t>) adalah hewan pengerat yang cepat berbiak, mudah dipelihara dalam jumlah banyak, variasi genetiknya cukup besar serta sifat anatomis dan fisiologisnya terkarakterisasi dengan baik (Malole, 1989).</w:t>
      </w:r>
    </w:p>
    <w:p w:rsidR="00BF4129" w:rsidRDefault="00BF4129" w:rsidP="00814EC3">
      <w:pPr>
        <w:spacing w:after="0" w:line="480" w:lineRule="auto"/>
        <w:jc w:val="both"/>
        <w:rPr>
          <w:rFonts w:asciiTheme="majorBidi" w:hAnsiTheme="majorBidi" w:cstheme="majorBidi"/>
          <w:sz w:val="24"/>
          <w:szCs w:val="24"/>
          <w:lang w:val="id-ID"/>
        </w:rPr>
        <w:sectPr w:rsidR="00BF4129" w:rsidSect="00BF4129">
          <w:headerReference w:type="default" r:id="rId16"/>
          <w:headerReference w:type="first" r:id="rId17"/>
          <w:footerReference w:type="first" r:id="rId18"/>
          <w:pgSz w:w="11906" w:h="16838" w:code="9"/>
          <w:pgMar w:top="1701" w:right="1701" w:bottom="1701" w:left="2268" w:header="720" w:footer="720" w:gutter="0"/>
          <w:cols w:space="720"/>
          <w:noEndnote/>
          <w:titlePg/>
          <w:docGrid w:linePitch="299"/>
        </w:sectPr>
      </w:pPr>
    </w:p>
    <w:p w:rsidR="00814EC3" w:rsidRPr="00D92372" w:rsidRDefault="00814EC3" w:rsidP="00814EC3">
      <w:pPr>
        <w:spacing w:after="0" w:line="480" w:lineRule="auto"/>
        <w:jc w:val="center"/>
        <w:rPr>
          <w:rFonts w:asciiTheme="majorBidi" w:hAnsiTheme="majorBidi" w:cstheme="majorBidi"/>
          <w:sz w:val="24"/>
          <w:szCs w:val="24"/>
        </w:rPr>
      </w:pPr>
      <w:r w:rsidRPr="003226DB">
        <w:rPr>
          <w:rFonts w:asciiTheme="majorBidi" w:hAnsiTheme="majorBidi" w:cstheme="majorBidi"/>
          <w:b/>
          <w:bCs/>
          <w:sz w:val="24"/>
          <w:szCs w:val="24"/>
        </w:rPr>
        <w:lastRenderedPageBreak/>
        <w:t>BAB III</w:t>
      </w:r>
    </w:p>
    <w:p w:rsidR="00814EC3" w:rsidRDefault="00814EC3" w:rsidP="00814EC3">
      <w:pPr>
        <w:spacing w:after="0" w:line="480" w:lineRule="auto"/>
        <w:jc w:val="center"/>
        <w:rPr>
          <w:rFonts w:asciiTheme="majorBidi" w:hAnsiTheme="majorBidi" w:cstheme="majorBidi"/>
          <w:b/>
          <w:bCs/>
          <w:sz w:val="24"/>
          <w:szCs w:val="24"/>
        </w:rPr>
      </w:pPr>
      <w:r w:rsidRPr="003226DB">
        <w:rPr>
          <w:rFonts w:asciiTheme="majorBidi" w:hAnsiTheme="majorBidi" w:cstheme="majorBidi"/>
          <w:b/>
          <w:bCs/>
          <w:sz w:val="24"/>
          <w:szCs w:val="24"/>
        </w:rPr>
        <w:t>METO</w:t>
      </w:r>
      <w:r w:rsidR="00DB6DBF">
        <w:rPr>
          <w:rFonts w:asciiTheme="majorBidi" w:hAnsiTheme="majorBidi" w:cstheme="majorBidi"/>
          <w:b/>
          <w:bCs/>
          <w:sz w:val="24"/>
          <w:szCs w:val="24"/>
        </w:rPr>
        <w:t xml:space="preserve">DE </w:t>
      </w:r>
      <w:r w:rsidRPr="003226DB">
        <w:rPr>
          <w:rFonts w:asciiTheme="majorBidi" w:hAnsiTheme="majorBidi" w:cstheme="majorBidi"/>
          <w:b/>
          <w:bCs/>
          <w:sz w:val="24"/>
          <w:szCs w:val="24"/>
        </w:rPr>
        <w:t>PENELITIAN</w:t>
      </w:r>
    </w:p>
    <w:p w:rsidR="00814EC3" w:rsidRPr="003226DB" w:rsidRDefault="00814EC3" w:rsidP="00814EC3">
      <w:pPr>
        <w:spacing w:after="0" w:line="240" w:lineRule="auto"/>
        <w:jc w:val="center"/>
        <w:rPr>
          <w:rFonts w:asciiTheme="majorBidi" w:hAnsiTheme="majorBidi" w:cstheme="majorBidi"/>
          <w:b/>
          <w:bCs/>
          <w:sz w:val="24"/>
          <w:szCs w:val="24"/>
        </w:rPr>
      </w:pPr>
    </w:p>
    <w:p w:rsidR="00814EC3" w:rsidRPr="006138FB" w:rsidRDefault="00DB6DBF" w:rsidP="00BA421B">
      <w:pPr>
        <w:pStyle w:val="ListParagraph"/>
        <w:numPr>
          <w:ilvl w:val="1"/>
          <w:numId w:val="3"/>
        </w:numPr>
        <w:spacing w:after="0" w:line="480" w:lineRule="auto"/>
        <w:ind w:left="392" w:hanging="392"/>
        <w:jc w:val="both"/>
        <w:rPr>
          <w:rFonts w:asciiTheme="majorBidi" w:hAnsiTheme="majorBidi" w:cstheme="majorBidi"/>
          <w:b/>
          <w:bCs/>
          <w:sz w:val="24"/>
          <w:szCs w:val="24"/>
        </w:rPr>
      </w:pPr>
      <w:r w:rsidRPr="006138FB">
        <w:rPr>
          <w:rFonts w:asciiTheme="majorBidi" w:hAnsiTheme="majorBidi" w:cstheme="majorBidi"/>
          <w:b/>
          <w:bCs/>
          <w:sz w:val="24"/>
          <w:szCs w:val="24"/>
        </w:rPr>
        <w:t>Jenis dan</w:t>
      </w:r>
      <w:r w:rsidR="0021453F" w:rsidRPr="006138FB">
        <w:rPr>
          <w:rFonts w:asciiTheme="majorBidi" w:hAnsiTheme="majorBidi" w:cstheme="majorBidi"/>
          <w:b/>
          <w:bCs/>
          <w:sz w:val="24"/>
          <w:szCs w:val="24"/>
        </w:rPr>
        <w:t xml:space="preserve"> Rancangan Penelitian</w:t>
      </w:r>
    </w:p>
    <w:p w:rsidR="00814EC3"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r>
      <w:r w:rsidR="00DB6DBF">
        <w:rPr>
          <w:rFonts w:asciiTheme="majorBidi" w:hAnsiTheme="majorBidi" w:cstheme="majorBidi"/>
          <w:sz w:val="24"/>
          <w:szCs w:val="24"/>
        </w:rPr>
        <w:t xml:space="preserve">Jenis </w:t>
      </w:r>
      <w:r w:rsidRPr="003226DB">
        <w:rPr>
          <w:rFonts w:asciiTheme="majorBidi" w:hAnsiTheme="majorBidi" w:cstheme="majorBidi"/>
          <w:sz w:val="24"/>
          <w:szCs w:val="24"/>
        </w:rPr>
        <w:t>penelitian</w:t>
      </w:r>
      <w:r w:rsidR="00DB6DBF">
        <w:rPr>
          <w:rFonts w:asciiTheme="majorBidi" w:hAnsiTheme="majorBidi" w:cstheme="majorBidi"/>
          <w:sz w:val="24"/>
          <w:szCs w:val="24"/>
        </w:rPr>
        <w:t xml:space="preserve"> ini</w:t>
      </w:r>
      <w:r w:rsidRPr="003226DB">
        <w:rPr>
          <w:rFonts w:asciiTheme="majorBidi" w:hAnsiTheme="majorBidi" w:cstheme="majorBidi"/>
          <w:sz w:val="24"/>
          <w:szCs w:val="24"/>
        </w:rPr>
        <w:t xml:space="preserve"> adalah </w:t>
      </w:r>
      <w:r w:rsidR="00DB6DBF">
        <w:rPr>
          <w:rFonts w:asciiTheme="majorBidi" w:hAnsiTheme="majorBidi" w:cstheme="majorBidi"/>
          <w:sz w:val="24"/>
          <w:szCs w:val="24"/>
        </w:rPr>
        <w:t xml:space="preserve">penelitian </w:t>
      </w:r>
      <w:r w:rsidRPr="003226DB">
        <w:rPr>
          <w:rFonts w:asciiTheme="majorBidi" w:hAnsiTheme="majorBidi" w:cstheme="majorBidi"/>
          <w:sz w:val="24"/>
          <w:szCs w:val="24"/>
        </w:rPr>
        <w:t>eksp</w:t>
      </w:r>
      <w:r w:rsidR="00E316FC">
        <w:rPr>
          <w:rFonts w:asciiTheme="majorBidi" w:hAnsiTheme="majorBidi" w:cstheme="majorBidi"/>
          <w:sz w:val="24"/>
          <w:szCs w:val="24"/>
        </w:rPr>
        <w:t>e</w:t>
      </w:r>
      <w:r w:rsidRPr="003226DB">
        <w:rPr>
          <w:rFonts w:asciiTheme="majorBidi" w:hAnsiTheme="majorBidi" w:cstheme="majorBidi"/>
          <w:sz w:val="24"/>
          <w:szCs w:val="24"/>
        </w:rPr>
        <w:t>rimental yaitu variabel bebas terdiri</w:t>
      </w:r>
      <w:r>
        <w:rPr>
          <w:rFonts w:asciiTheme="majorBidi" w:hAnsiTheme="majorBidi" w:cstheme="majorBidi"/>
          <w:sz w:val="24"/>
          <w:szCs w:val="24"/>
        </w:rPr>
        <w:t xml:space="preserve"> dari dosis ekstrak etanol </w:t>
      </w:r>
      <w:r w:rsidRPr="003226DB">
        <w:rPr>
          <w:rFonts w:asciiTheme="majorBidi" w:hAnsiTheme="majorBidi" w:cstheme="majorBidi"/>
          <w:sz w:val="24"/>
          <w:szCs w:val="24"/>
        </w:rPr>
        <w:t>daun cempedak dan variabel terikat ialah efek antipiretik.</w:t>
      </w:r>
      <w:r w:rsidR="00E316FC">
        <w:rPr>
          <w:rFonts w:asciiTheme="majorBidi" w:hAnsiTheme="majorBidi" w:cstheme="majorBidi"/>
          <w:sz w:val="24"/>
          <w:szCs w:val="24"/>
        </w:rPr>
        <w:t>Rancangan penelitian ini meliputi pengumpulan dan pengolahan sampel, pembuatan ekstrak daun cempedak</w:t>
      </w:r>
      <w:r w:rsidR="0023152D">
        <w:rPr>
          <w:rFonts w:asciiTheme="majorBidi" w:hAnsiTheme="majorBidi" w:cstheme="majorBidi"/>
          <w:sz w:val="24"/>
          <w:szCs w:val="24"/>
        </w:rPr>
        <w:t xml:space="preserve"> (</w:t>
      </w:r>
      <w:r w:rsidR="0023152D" w:rsidRPr="00663373">
        <w:rPr>
          <w:rFonts w:asciiTheme="majorBidi" w:hAnsiTheme="majorBidi" w:cstheme="majorBidi"/>
          <w:i/>
          <w:iCs/>
          <w:sz w:val="24"/>
          <w:szCs w:val="24"/>
        </w:rPr>
        <w:t>Artocarpus integer</w:t>
      </w:r>
      <w:r w:rsidR="0023152D">
        <w:rPr>
          <w:rFonts w:asciiTheme="majorBidi" w:hAnsiTheme="majorBidi" w:cstheme="majorBidi"/>
          <w:sz w:val="24"/>
          <w:szCs w:val="24"/>
        </w:rPr>
        <w:t>(Thumb.)</w:t>
      </w:r>
      <w:r w:rsidR="00E316FC">
        <w:rPr>
          <w:rFonts w:asciiTheme="majorBidi" w:hAnsiTheme="majorBidi" w:cstheme="majorBidi"/>
          <w:sz w:val="24"/>
          <w:szCs w:val="24"/>
        </w:rPr>
        <w:t>, skrining fitokimia, dan pengujian efektivitas ektrak daun cempedak</w:t>
      </w:r>
      <w:r w:rsidR="0023152D">
        <w:rPr>
          <w:rFonts w:asciiTheme="majorBidi" w:hAnsiTheme="majorBidi" w:cstheme="majorBidi"/>
          <w:sz w:val="24"/>
          <w:szCs w:val="24"/>
        </w:rPr>
        <w:t xml:space="preserve"> (</w:t>
      </w:r>
      <w:r w:rsidR="0023152D" w:rsidRPr="00663373">
        <w:rPr>
          <w:rFonts w:asciiTheme="majorBidi" w:hAnsiTheme="majorBidi" w:cstheme="majorBidi"/>
          <w:i/>
          <w:iCs/>
          <w:sz w:val="24"/>
          <w:szCs w:val="24"/>
        </w:rPr>
        <w:t>Artocarpus integer</w:t>
      </w:r>
      <w:r w:rsidR="0023152D">
        <w:rPr>
          <w:rFonts w:asciiTheme="majorBidi" w:hAnsiTheme="majorBidi" w:cstheme="majorBidi"/>
          <w:sz w:val="24"/>
          <w:szCs w:val="24"/>
        </w:rPr>
        <w:t>(Thumb.)</w:t>
      </w:r>
      <w:r w:rsidR="00E316FC">
        <w:rPr>
          <w:rFonts w:asciiTheme="majorBidi" w:hAnsiTheme="majorBidi" w:cstheme="majorBidi"/>
          <w:sz w:val="24"/>
          <w:szCs w:val="24"/>
        </w:rPr>
        <w:t xml:space="preserve">sebagai antipiretik terhadap </w:t>
      </w:r>
      <w:r w:rsidR="0023152D">
        <w:rPr>
          <w:rFonts w:asciiTheme="majorBidi" w:hAnsiTheme="majorBidi" w:cstheme="majorBidi"/>
          <w:sz w:val="24"/>
          <w:szCs w:val="24"/>
        </w:rPr>
        <w:t xml:space="preserve">mencit putih jantan </w:t>
      </w:r>
      <w:r w:rsidR="0023152D">
        <w:rPr>
          <w:rFonts w:asciiTheme="majorBidi" w:hAnsiTheme="majorBidi" w:cstheme="majorBidi"/>
          <w:sz w:val="24"/>
          <w:szCs w:val="24"/>
          <w:lang w:val="id-ID"/>
        </w:rPr>
        <w:t>(</w:t>
      </w:r>
      <w:r w:rsidR="0023152D" w:rsidRPr="004A5EE2">
        <w:rPr>
          <w:rFonts w:asciiTheme="majorBidi" w:hAnsiTheme="majorBidi" w:cstheme="majorBidi"/>
          <w:i/>
          <w:iCs/>
          <w:sz w:val="24"/>
          <w:szCs w:val="24"/>
          <w:lang w:val="id-ID"/>
        </w:rPr>
        <w:t>Mus musculus)</w:t>
      </w:r>
      <w:r w:rsidR="0023152D">
        <w:rPr>
          <w:rFonts w:asciiTheme="majorBidi" w:hAnsiTheme="majorBidi" w:cstheme="majorBidi"/>
          <w:sz w:val="24"/>
          <w:szCs w:val="24"/>
        </w:rPr>
        <w:t>.</w:t>
      </w:r>
    </w:p>
    <w:p w:rsidR="004C549E" w:rsidRDefault="004C549E" w:rsidP="00BA421B">
      <w:pPr>
        <w:pStyle w:val="Heading3"/>
        <w:numPr>
          <w:ilvl w:val="2"/>
          <w:numId w:val="3"/>
        </w:numPr>
        <w:tabs>
          <w:tab w:val="left" w:pos="720"/>
        </w:tabs>
        <w:spacing w:line="480" w:lineRule="auto"/>
        <w:rPr>
          <w:rFonts w:ascii="Times New Roman" w:hAnsi="Times New Roman" w:cs="Times New Roman"/>
          <w:sz w:val="24"/>
          <w:szCs w:val="24"/>
          <w:lang w:val="id-ID"/>
        </w:rPr>
      </w:pPr>
      <w:bookmarkStart w:id="1" w:name="_Toc200813650"/>
      <w:r w:rsidRPr="0078372D">
        <w:rPr>
          <w:rFonts w:ascii="Times New Roman" w:hAnsi="Times New Roman" w:cs="Times New Roman"/>
          <w:sz w:val="24"/>
          <w:szCs w:val="24"/>
          <w:lang w:val="id-ID"/>
        </w:rPr>
        <w:t>Parameter Penelitian</w:t>
      </w:r>
      <w:bookmarkEnd w:id="1"/>
    </w:p>
    <w:p w:rsidR="0078372D" w:rsidRDefault="004C549E" w:rsidP="005A51A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Parameter dalam penelitian ini yaitu meliputi makroskopik, mikroskopik, penetapan kadar air, kadar abu total, kadar abu tidak larut asam, kadar sari larut etanol, dan kadar sari larut air. Penentuan senyawa metabolit sekunder seperti alkaloid, flavonoid, tanin, saponin, steroid/triterpenoid, glikosida</w:t>
      </w:r>
      <w:r w:rsidR="0078372D">
        <w:rPr>
          <w:rFonts w:ascii="Times New Roman" w:hAnsi="Times New Roman" w:cs="Times New Roman"/>
          <w:sz w:val="24"/>
          <w:szCs w:val="24"/>
        </w:rPr>
        <w:t>.</w:t>
      </w:r>
    </w:p>
    <w:p w:rsidR="00E84F92" w:rsidRPr="00E84F92" w:rsidRDefault="00E84F92" w:rsidP="00E84F92">
      <w:pPr>
        <w:spacing w:after="0" w:line="240" w:lineRule="auto"/>
        <w:ind w:firstLine="720"/>
        <w:jc w:val="both"/>
        <w:rPr>
          <w:rFonts w:ascii="Times New Roman" w:hAnsi="Times New Roman" w:cs="Times New Roman"/>
          <w:sz w:val="24"/>
          <w:szCs w:val="24"/>
          <w:lang w:val="id-ID"/>
        </w:rPr>
      </w:pPr>
    </w:p>
    <w:p w:rsidR="00814EC3" w:rsidRPr="00E84F92" w:rsidRDefault="0078372D" w:rsidP="00BA421B">
      <w:pPr>
        <w:pStyle w:val="ListParagraph"/>
        <w:numPr>
          <w:ilvl w:val="1"/>
          <w:numId w:val="3"/>
        </w:numPr>
        <w:spacing w:after="0" w:line="480" w:lineRule="auto"/>
        <w:ind w:left="420" w:hanging="420"/>
        <w:jc w:val="both"/>
        <w:rPr>
          <w:rFonts w:asciiTheme="majorBidi" w:hAnsiTheme="majorBidi" w:cstheme="majorBidi"/>
          <w:b/>
          <w:bCs/>
          <w:sz w:val="24"/>
          <w:szCs w:val="24"/>
        </w:rPr>
      </w:pPr>
      <w:r w:rsidRPr="00E84F92">
        <w:rPr>
          <w:rFonts w:asciiTheme="majorBidi" w:hAnsiTheme="majorBidi" w:cstheme="majorBidi"/>
          <w:b/>
          <w:bCs/>
          <w:sz w:val="24"/>
          <w:szCs w:val="24"/>
        </w:rPr>
        <w:t>Lokasi Dan Jadwal Penelitian</w:t>
      </w:r>
      <w:r w:rsidR="00814EC3" w:rsidRPr="00E84F92">
        <w:rPr>
          <w:rFonts w:asciiTheme="majorBidi" w:hAnsiTheme="majorBidi" w:cstheme="majorBidi"/>
          <w:sz w:val="24"/>
          <w:szCs w:val="24"/>
        </w:rPr>
        <w:tab/>
      </w:r>
    </w:p>
    <w:p w:rsidR="0021453F" w:rsidRPr="00E84F92" w:rsidRDefault="0078372D" w:rsidP="00BA421B">
      <w:pPr>
        <w:pStyle w:val="ListParagraph"/>
        <w:numPr>
          <w:ilvl w:val="2"/>
          <w:numId w:val="3"/>
        </w:numPr>
        <w:spacing w:after="0" w:line="480" w:lineRule="auto"/>
        <w:jc w:val="both"/>
        <w:rPr>
          <w:rFonts w:asciiTheme="majorBidi" w:hAnsiTheme="majorBidi" w:cstheme="majorBidi"/>
          <w:b/>
          <w:bCs/>
          <w:sz w:val="24"/>
          <w:szCs w:val="24"/>
        </w:rPr>
      </w:pPr>
      <w:r w:rsidRPr="00E84F92">
        <w:rPr>
          <w:rFonts w:asciiTheme="majorBidi" w:hAnsiTheme="majorBidi" w:cstheme="majorBidi"/>
          <w:b/>
          <w:bCs/>
          <w:sz w:val="24"/>
          <w:szCs w:val="24"/>
        </w:rPr>
        <w:t>Lokasi Penelitian</w:t>
      </w:r>
    </w:p>
    <w:p w:rsidR="0078372D" w:rsidRDefault="0078372D" w:rsidP="0078372D">
      <w:pPr>
        <w:pStyle w:val="BodyText"/>
        <w:spacing w:line="480" w:lineRule="auto"/>
        <w:ind w:firstLine="720"/>
        <w:jc w:val="both"/>
        <w:rPr>
          <w:lang w:val="id-ID"/>
        </w:rPr>
      </w:pPr>
      <w:r>
        <w:rPr>
          <w:lang w:val="id-ID"/>
        </w:rPr>
        <w:t>PenelitianinidilakukandiLaboratoriumFarmasiTerpaduUniversitasMuslim Nusantara (UMN) Al-Washliyah Medan</w:t>
      </w:r>
    </w:p>
    <w:p w:rsidR="0021453F" w:rsidRPr="00E84F92" w:rsidRDefault="0078372D" w:rsidP="00BA421B">
      <w:pPr>
        <w:pStyle w:val="ListParagraph"/>
        <w:numPr>
          <w:ilvl w:val="2"/>
          <w:numId w:val="3"/>
        </w:numPr>
        <w:spacing w:after="0" w:line="480" w:lineRule="auto"/>
        <w:jc w:val="both"/>
        <w:rPr>
          <w:rFonts w:asciiTheme="majorBidi" w:hAnsiTheme="majorBidi" w:cstheme="majorBidi"/>
          <w:b/>
          <w:bCs/>
          <w:sz w:val="24"/>
          <w:szCs w:val="24"/>
        </w:rPr>
      </w:pPr>
      <w:r w:rsidRPr="00E84F92">
        <w:rPr>
          <w:rFonts w:asciiTheme="majorBidi" w:hAnsiTheme="majorBidi" w:cstheme="majorBidi"/>
          <w:b/>
          <w:bCs/>
          <w:sz w:val="24"/>
          <w:szCs w:val="24"/>
        </w:rPr>
        <w:t>Jadwal Penelitian</w:t>
      </w:r>
    </w:p>
    <w:p w:rsidR="00814EC3" w:rsidRPr="000901A7" w:rsidRDefault="0078372D" w:rsidP="000901A7">
      <w:pPr>
        <w:pStyle w:val="BodyText"/>
        <w:spacing w:line="480" w:lineRule="auto"/>
        <w:ind w:firstLine="720"/>
        <w:jc w:val="both"/>
        <w:rPr>
          <w:spacing w:val="-2"/>
        </w:rPr>
      </w:pPr>
      <w:r>
        <w:rPr>
          <w:lang w:val="id-ID"/>
        </w:rPr>
        <w:t>Waktu penelitiandilakukanpadaJanuari-Mei 202</w:t>
      </w:r>
      <w:r>
        <w:t>1</w:t>
      </w:r>
    </w:p>
    <w:p w:rsidR="000901A7" w:rsidRDefault="000901A7" w:rsidP="00814EC3">
      <w:pPr>
        <w:spacing w:after="0" w:line="480" w:lineRule="auto"/>
        <w:jc w:val="both"/>
        <w:rPr>
          <w:rFonts w:asciiTheme="majorBidi" w:hAnsiTheme="majorBidi" w:cstheme="majorBidi"/>
          <w:b/>
          <w:bCs/>
          <w:sz w:val="24"/>
          <w:szCs w:val="24"/>
        </w:rPr>
      </w:pPr>
    </w:p>
    <w:p w:rsidR="000901A7" w:rsidRDefault="000901A7" w:rsidP="00814EC3">
      <w:pPr>
        <w:spacing w:after="0" w:line="480" w:lineRule="auto"/>
        <w:jc w:val="both"/>
        <w:rPr>
          <w:rFonts w:asciiTheme="majorBidi" w:hAnsiTheme="majorBidi" w:cstheme="majorBidi"/>
          <w:b/>
          <w:bCs/>
          <w:sz w:val="24"/>
          <w:szCs w:val="24"/>
        </w:rPr>
      </w:pPr>
    </w:p>
    <w:p w:rsidR="000901A7" w:rsidRPr="00E84F92" w:rsidRDefault="00814EC3" w:rsidP="00BA421B">
      <w:pPr>
        <w:pStyle w:val="ListParagraph"/>
        <w:numPr>
          <w:ilvl w:val="1"/>
          <w:numId w:val="3"/>
        </w:numPr>
        <w:spacing w:after="0" w:line="480" w:lineRule="auto"/>
        <w:ind w:left="426" w:hanging="426"/>
        <w:jc w:val="both"/>
        <w:rPr>
          <w:rFonts w:asciiTheme="majorBidi" w:hAnsiTheme="majorBidi" w:cstheme="majorBidi"/>
          <w:b/>
          <w:bCs/>
          <w:sz w:val="24"/>
          <w:szCs w:val="24"/>
        </w:rPr>
      </w:pPr>
      <w:r w:rsidRPr="00E84F92">
        <w:rPr>
          <w:rFonts w:asciiTheme="majorBidi" w:hAnsiTheme="majorBidi" w:cstheme="majorBidi"/>
          <w:b/>
          <w:bCs/>
          <w:sz w:val="24"/>
          <w:szCs w:val="24"/>
        </w:rPr>
        <w:t>Alat dan Bahan</w:t>
      </w:r>
    </w:p>
    <w:p w:rsidR="00814EC3" w:rsidRPr="00E84F92" w:rsidRDefault="00814EC3" w:rsidP="00BA421B">
      <w:pPr>
        <w:pStyle w:val="ListParagraph"/>
        <w:numPr>
          <w:ilvl w:val="2"/>
          <w:numId w:val="3"/>
        </w:numPr>
        <w:spacing w:after="0" w:line="480" w:lineRule="auto"/>
        <w:jc w:val="both"/>
        <w:rPr>
          <w:rFonts w:asciiTheme="majorBidi" w:hAnsiTheme="majorBidi" w:cstheme="majorBidi"/>
          <w:b/>
          <w:bCs/>
          <w:sz w:val="24"/>
          <w:szCs w:val="24"/>
        </w:rPr>
      </w:pPr>
      <w:r w:rsidRPr="00E84F92">
        <w:rPr>
          <w:rFonts w:asciiTheme="majorBidi" w:hAnsiTheme="majorBidi" w:cstheme="majorBidi"/>
          <w:b/>
          <w:bCs/>
          <w:sz w:val="24"/>
          <w:szCs w:val="24"/>
        </w:rPr>
        <w:lastRenderedPageBreak/>
        <w:t xml:space="preserve">Alat-alat </w:t>
      </w:r>
    </w:p>
    <w:p w:rsidR="00814EC3" w:rsidRPr="003A6E7B" w:rsidRDefault="00814EC3" w:rsidP="00814EC3">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Alat-alat yang digunakan pada penelitian ini adalah alat-alat gelas laboratorium, timbangan analitik, thermometer digital, pipet tetes, spuit berbagai ukuran, oral sonde, mortar dan stamper, blender, alumunium foil, alat penetapan kadar air, objek glas dan de glass, tanur, desikator, krusporselin, oven, rotary evaporator, alat perkolasi, kandang mencit.</w:t>
      </w:r>
    </w:p>
    <w:p w:rsidR="00814EC3" w:rsidRPr="00E84F92" w:rsidRDefault="00814EC3" w:rsidP="00BA421B">
      <w:pPr>
        <w:pStyle w:val="ListParagraph"/>
        <w:numPr>
          <w:ilvl w:val="2"/>
          <w:numId w:val="3"/>
        </w:numPr>
        <w:spacing w:after="0" w:line="480" w:lineRule="auto"/>
        <w:jc w:val="both"/>
        <w:rPr>
          <w:rFonts w:asciiTheme="majorBidi" w:hAnsiTheme="majorBidi" w:cstheme="majorBidi"/>
          <w:b/>
          <w:bCs/>
          <w:sz w:val="24"/>
          <w:szCs w:val="24"/>
        </w:rPr>
      </w:pPr>
      <w:r w:rsidRPr="00E84F92">
        <w:rPr>
          <w:rFonts w:asciiTheme="majorBidi" w:hAnsiTheme="majorBidi" w:cstheme="majorBidi"/>
          <w:b/>
          <w:bCs/>
          <w:sz w:val="24"/>
          <w:szCs w:val="24"/>
        </w:rPr>
        <w:t>Bahan-bahan</w:t>
      </w:r>
    </w:p>
    <w:p w:rsidR="00814EC3" w:rsidRDefault="00814EC3" w:rsidP="00814EC3">
      <w:pPr>
        <w:spacing w:after="0" w:line="480" w:lineRule="auto"/>
        <w:jc w:val="both"/>
        <w:rPr>
          <w:rFonts w:asciiTheme="majorBidi" w:hAnsiTheme="majorBidi" w:cstheme="majorBidi"/>
          <w:sz w:val="24"/>
          <w:szCs w:val="24"/>
        </w:rPr>
      </w:pPr>
      <w:r>
        <w:rPr>
          <w:rFonts w:asciiTheme="majorBidi" w:hAnsiTheme="majorBidi" w:cstheme="majorBidi"/>
          <w:sz w:val="24"/>
          <w:szCs w:val="24"/>
        </w:rPr>
        <w:tab/>
        <w:t>Bahan-bahan yang digunakan pada penelitian ini adalah daun cempedak(</w:t>
      </w:r>
      <w:r w:rsidRPr="00663373">
        <w:rPr>
          <w:rFonts w:asciiTheme="majorBidi" w:hAnsiTheme="majorBidi" w:cstheme="majorBidi"/>
          <w:i/>
          <w:iCs/>
          <w:sz w:val="24"/>
          <w:szCs w:val="24"/>
        </w:rPr>
        <w:t>Artocarpus integer</w:t>
      </w:r>
      <w:r>
        <w:rPr>
          <w:rFonts w:asciiTheme="majorBidi" w:hAnsiTheme="majorBidi" w:cstheme="majorBidi"/>
          <w:sz w:val="24"/>
          <w:szCs w:val="24"/>
        </w:rPr>
        <w:t>(Thunb.) Merr.), bahan-bahan kimia yaitu vaksin DPT-Hib-Hb, parasetamol, etanol 96%, CMC (Carboxyl Methyl Cellulose),  asam asetat glasial, asam sulfat (p), asam klorida(p), asam klorida 2N, amil alkohol dan akuades.</w:t>
      </w:r>
    </w:p>
    <w:p w:rsidR="00814EC3" w:rsidRPr="003226DB" w:rsidRDefault="00814EC3" w:rsidP="00814EC3">
      <w:pPr>
        <w:spacing w:after="0" w:line="240" w:lineRule="auto"/>
        <w:jc w:val="both"/>
        <w:rPr>
          <w:rFonts w:asciiTheme="majorBidi" w:hAnsiTheme="majorBidi" w:cstheme="majorBidi"/>
          <w:sz w:val="24"/>
          <w:szCs w:val="24"/>
        </w:rPr>
      </w:pPr>
    </w:p>
    <w:p w:rsidR="00814EC3" w:rsidRPr="00E84F92" w:rsidRDefault="00814EC3" w:rsidP="00BA421B">
      <w:pPr>
        <w:pStyle w:val="ListParagraph"/>
        <w:numPr>
          <w:ilvl w:val="1"/>
          <w:numId w:val="3"/>
        </w:numPr>
        <w:spacing w:after="0" w:line="480" w:lineRule="auto"/>
        <w:ind w:left="426" w:hanging="426"/>
        <w:jc w:val="both"/>
        <w:rPr>
          <w:rFonts w:asciiTheme="majorBidi" w:hAnsiTheme="majorBidi" w:cstheme="majorBidi"/>
          <w:b/>
          <w:bCs/>
          <w:sz w:val="24"/>
          <w:szCs w:val="24"/>
        </w:rPr>
      </w:pPr>
      <w:r w:rsidRPr="00E84F92">
        <w:rPr>
          <w:rFonts w:asciiTheme="majorBidi" w:hAnsiTheme="majorBidi" w:cstheme="majorBidi"/>
          <w:b/>
          <w:bCs/>
          <w:sz w:val="24"/>
          <w:szCs w:val="24"/>
        </w:rPr>
        <w:t>Penyiapan Sampel</w:t>
      </w:r>
    </w:p>
    <w:p w:rsidR="00814EC3" w:rsidRPr="00E84F92" w:rsidRDefault="00814EC3" w:rsidP="00BA421B">
      <w:pPr>
        <w:pStyle w:val="ListParagraph"/>
        <w:numPr>
          <w:ilvl w:val="2"/>
          <w:numId w:val="3"/>
        </w:numPr>
        <w:spacing w:after="0" w:line="480" w:lineRule="auto"/>
        <w:jc w:val="both"/>
        <w:rPr>
          <w:rFonts w:asciiTheme="majorBidi" w:hAnsiTheme="majorBidi" w:cstheme="majorBidi"/>
          <w:b/>
          <w:bCs/>
          <w:sz w:val="24"/>
          <w:szCs w:val="24"/>
        </w:rPr>
      </w:pPr>
      <w:r w:rsidRPr="00E84F92">
        <w:rPr>
          <w:rFonts w:asciiTheme="majorBidi" w:hAnsiTheme="majorBidi" w:cstheme="majorBidi"/>
          <w:b/>
          <w:bCs/>
          <w:sz w:val="24"/>
          <w:szCs w:val="24"/>
        </w:rPr>
        <w:t>Pengumpulan Bahan tumbuhan</w:t>
      </w:r>
    </w:p>
    <w:p w:rsidR="00814EC3" w:rsidRPr="003226DB" w:rsidRDefault="00814EC3" w:rsidP="00357CBA">
      <w:pPr>
        <w:spacing w:after="0" w:line="480" w:lineRule="auto"/>
        <w:ind w:firstLine="720"/>
        <w:jc w:val="both"/>
        <w:rPr>
          <w:rFonts w:asciiTheme="majorBidi" w:hAnsiTheme="majorBidi" w:cstheme="majorBidi"/>
          <w:sz w:val="24"/>
          <w:szCs w:val="24"/>
        </w:rPr>
      </w:pPr>
      <w:r w:rsidRPr="003226DB">
        <w:rPr>
          <w:rFonts w:asciiTheme="majorBidi" w:hAnsiTheme="majorBidi" w:cstheme="majorBidi"/>
          <w:sz w:val="24"/>
          <w:szCs w:val="24"/>
        </w:rPr>
        <w:t xml:space="preserve">Proses pengumpulan sampel daun cempedak </w:t>
      </w:r>
      <w:r>
        <w:rPr>
          <w:rFonts w:asciiTheme="majorBidi" w:hAnsiTheme="majorBidi" w:cstheme="majorBidi"/>
          <w:i/>
          <w:iCs/>
          <w:sz w:val="24"/>
          <w:szCs w:val="24"/>
        </w:rPr>
        <w:t>(Ar</w:t>
      </w:r>
      <w:r w:rsidRPr="003226DB">
        <w:rPr>
          <w:rFonts w:asciiTheme="majorBidi" w:hAnsiTheme="majorBidi" w:cstheme="majorBidi"/>
          <w:i/>
          <w:iCs/>
          <w:sz w:val="24"/>
          <w:szCs w:val="24"/>
        </w:rPr>
        <w:t>tocarpus integer</w:t>
      </w:r>
      <w:r>
        <w:rPr>
          <w:rFonts w:asciiTheme="majorBidi" w:hAnsiTheme="majorBidi" w:cstheme="majorBidi"/>
          <w:sz w:val="24"/>
          <w:szCs w:val="24"/>
        </w:rPr>
        <w:t>(Thun</w:t>
      </w:r>
      <w:r w:rsidRPr="0069620D">
        <w:rPr>
          <w:rFonts w:asciiTheme="majorBidi" w:hAnsiTheme="majorBidi" w:cstheme="majorBidi"/>
          <w:sz w:val="24"/>
          <w:szCs w:val="24"/>
        </w:rPr>
        <w:t>b.) Merr</w:t>
      </w:r>
      <w:r w:rsidRPr="00F82186">
        <w:rPr>
          <w:rFonts w:asciiTheme="majorBidi" w:hAnsiTheme="majorBidi" w:cstheme="majorBidi"/>
          <w:sz w:val="24"/>
          <w:szCs w:val="24"/>
        </w:rPr>
        <w:t>.)</w:t>
      </w:r>
      <w:r w:rsidRPr="003226DB">
        <w:rPr>
          <w:rFonts w:asciiTheme="majorBidi" w:hAnsiTheme="majorBidi" w:cstheme="majorBidi"/>
          <w:sz w:val="24"/>
          <w:szCs w:val="24"/>
        </w:rPr>
        <w:t xml:space="preserve">dilakukan secara sengaja </w:t>
      </w:r>
      <w:r w:rsidRPr="003226DB">
        <w:rPr>
          <w:rFonts w:asciiTheme="majorBidi" w:hAnsiTheme="majorBidi" w:cstheme="majorBidi"/>
          <w:i/>
          <w:iCs/>
          <w:sz w:val="24"/>
          <w:szCs w:val="24"/>
        </w:rPr>
        <w:t>(purposive sampling)</w:t>
      </w:r>
      <w:r w:rsidRPr="003226DB">
        <w:rPr>
          <w:rFonts w:asciiTheme="majorBidi" w:hAnsiTheme="majorBidi" w:cstheme="majorBidi"/>
          <w:sz w:val="24"/>
          <w:szCs w:val="24"/>
        </w:rPr>
        <w:t xml:space="preserve"> yaitu tanpa membandingkan dengan tumbuhan yang sama dari daerah yang lain. Sampel diperoleh dari Kp. Lalalang, Besitang ( Langkat).</w:t>
      </w:r>
    </w:p>
    <w:p w:rsidR="00814EC3" w:rsidRPr="00357CBA" w:rsidRDefault="00814EC3" w:rsidP="00BA421B">
      <w:pPr>
        <w:pStyle w:val="ListParagraph"/>
        <w:numPr>
          <w:ilvl w:val="2"/>
          <w:numId w:val="3"/>
        </w:numPr>
        <w:spacing w:after="0" w:line="480" w:lineRule="auto"/>
        <w:jc w:val="both"/>
        <w:rPr>
          <w:rFonts w:asciiTheme="majorBidi" w:hAnsiTheme="majorBidi" w:cstheme="majorBidi"/>
          <w:b/>
          <w:bCs/>
          <w:i/>
          <w:iCs/>
          <w:sz w:val="24"/>
          <w:szCs w:val="24"/>
        </w:rPr>
      </w:pPr>
      <w:r w:rsidRPr="00357CBA">
        <w:rPr>
          <w:rFonts w:asciiTheme="majorBidi" w:hAnsiTheme="majorBidi" w:cstheme="majorBidi"/>
          <w:b/>
          <w:bCs/>
          <w:sz w:val="24"/>
          <w:szCs w:val="24"/>
        </w:rPr>
        <w:t>Identifikasi Tumbuhan</w:t>
      </w:r>
    </w:p>
    <w:p w:rsidR="00814EC3" w:rsidRDefault="00814EC3" w:rsidP="000901A7">
      <w:pPr>
        <w:spacing w:after="0" w:line="480" w:lineRule="auto"/>
        <w:jc w:val="both"/>
        <w:rPr>
          <w:rFonts w:asciiTheme="majorBidi" w:hAnsiTheme="majorBidi" w:cstheme="majorBidi"/>
          <w:sz w:val="24"/>
          <w:szCs w:val="24"/>
          <w:lang w:val="id-ID"/>
        </w:rPr>
      </w:pPr>
      <w:r w:rsidRPr="003226DB">
        <w:rPr>
          <w:rFonts w:asciiTheme="majorBidi" w:hAnsiTheme="majorBidi" w:cstheme="majorBidi"/>
          <w:sz w:val="24"/>
          <w:szCs w:val="24"/>
        </w:rPr>
        <w:tab/>
        <w:t xml:space="preserve">Identifikasi/determinasi pada </w:t>
      </w:r>
      <w:r w:rsidR="002C20C7" w:rsidRPr="003226DB">
        <w:rPr>
          <w:rFonts w:asciiTheme="majorBidi" w:hAnsiTheme="majorBidi" w:cstheme="majorBidi"/>
          <w:sz w:val="24"/>
          <w:szCs w:val="24"/>
        </w:rPr>
        <w:t xml:space="preserve">daun cempedak </w:t>
      </w:r>
      <w:r w:rsidRPr="003226DB">
        <w:rPr>
          <w:rFonts w:asciiTheme="majorBidi" w:hAnsiTheme="majorBidi" w:cstheme="majorBidi"/>
          <w:i/>
          <w:iCs/>
          <w:sz w:val="24"/>
          <w:szCs w:val="24"/>
        </w:rPr>
        <w:t>(Autocarpus integer</w:t>
      </w:r>
      <w:r>
        <w:rPr>
          <w:rFonts w:asciiTheme="majorBidi" w:hAnsiTheme="majorBidi" w:cstheme="majorBidi"/>
          <w:sz w:val="24"/>
          <w:szCs w:val="24"/>
        </w:rPr>
        <w:t>(Thumb.)Merr</w:t>
      </w:r>
      <w:r w:rsidRPr="00F82186">
        <w:rPr>
          <w:rFonts w:asciiTheme="majorBidi" w:hAnsiTheme="majorBidi" w:cstheme="majorBidi"/>
          <w:i/>
          <w:iCs/>
          <w:sz w:val="24"/>
          <w:szCs w:val="24"/>
        </w:rPr>
        <w:t>.)</w:t>
      </w:r>
      <w:r w:rsidRPr="003226DB">
        <w:rPr>
          <w:rFonts w:asciiTheme="majorBidi" w:hAnsiTheme="majorBidi" w:cstheme="majorBidi"/>
          <w:sz w:val="24"/>
          <w:szCs w:val="24"/>
        </w:rPr>
        <w:t xml:space="preserve">dilakukan di Lab, Herbarium Medanense (MEDAN), Jl. Bioteknologi No. 1 kampus USU Medan, Sumatra Utara. Determinasi dilakukan untuk mengetahui morfologi markopis </w:t>
      </w:r>
      <w:r w:rsidR="002C20C7" w:rsidRPr="003226DB">
        <w:rPr>
          <w:rFonts w:asciiTheme="majorBidi" w:hAnsiTheme="majorBidi" w:cstheme="majorBidi"/>
          <w:sz w:val="24"/>
          <w:szCs w:val="24"/>
        </w:rPr>
        <w:t xml:space="preserve">daun cempedak </w:t>
      </w:r>
      <w:r>
        <w:rPr>
          <w:rFonts w:asciiTheme="majorBidi" w:hAnsiTheme="majorBidi" w:cstheme="majorBidi"/>
          <w:i/>
          <w:iCs/>
          <w:sz w:val="24"/>
          <w:szCs w:val="24"/>
        </w:rPr>
        <w:t>(Ar</w:t>
      </w:r>
      <w:r w:rsidRPr="003226DB">
        <w:rPr>
          <w:rFonts w:asciiTheme="majorBidi" w:hAnsiTheme="majorBidi" w:cstheme="majorBidi"/>
          <w:i/>
          <w:iCs/>
          <w:sz w:val="24"/>
          <w:szCs w:val="24"/>
        </w:rPr>
        <w:t>tocarpus integer</w:t>
      </w:r>
      <w:r w:rsidRPr="0069620D">
        <w:rPr>
          <w:rFonts w:asciiTheme="majorBidi" w:hAnsiTheme="majorBidi" w:cstheme="majorBidi"/>
          <w:sz w:val="24"/>
          <w:szCs w:val="24"/>
        </w:rPr>
        <w:t>(Thu</w:t>
      </w:r>
      <w:r>
        <w:rPr>
          <w:rFonts w:asciiTheme="majorBidi" w:hAnsiTheme="majorBidi" w:cstheme="majorBidi"/>
          <w:sz w:val="24"/>
          <w:szCs w:val="24"/>
        </w:rPr>
        <w:t>n</w:t>
      </w:r>
      <w:r w:rsidRPr="0069620D">
        <w:rPr>
          <w:rFonts w:asciiTheme="majorBidi" w:hAnsiTheme="majorBidi" w:cstheme="majorBidi"/>
          <w:sz w:val="24"/>
          <w:szCs w:val="24"/>
        </w:rPr>
        <w:t>b.)Merr</w:t>
      </w:r>
      <w:r w:rsidRPr="00F82186">
        <w:rPr>
          <w:rFonts w:asciiTheme="majorBidi" w:hAnsiTheme="majorBidi" w:cstheme="majorBidi"/>
          <w:sz w:val="24"/>
          <w:szCs w:val="24"/>
        </w:rPr>
        <w:t>.)</w:t>
      </w:r>
      <w:r w:rsidR="00F82186">
        <w:rPr>
          <w:rFonts w:asciiTheme="majorBidi" w:hAnsiTheme="majorBidi" w:cstheme="majorBidi"/>
          <w:sz w:val="24"/>
          <w:szCs w:val="24"/>
          <w:lang w:val="id-ID"/>
        </w:rPr>
        <w:t>.</w:t>
      </w:r>
    </w:p>
    <w:p w:rsidR="00F82186" w:rsidRPr="00F82186" w:rsidRDefault="00F82186" w:rsidP="00F82186">
      <w:pPr>
        <w:spacing w:after="0" w:line="240" w:lineRule="auto"/>
        <w:jc w:val="both"/>
        <w:rPr>
          <w:rFonts w:asciiTheme="majorBidi" w:hAnsiTheme="majorBidi" w:cstheme="majorBidi"/>
          <w:i/>
          <w:iCs/>
          <w:sz w:val="24"/>
          <w:szCs w:val="24"/>
          <w:lang w:val="id-ID"/>
        </w:rPr>
      </w:pPr>
    </w:p>
    <w:p w:rsidR="00814EC3" w:rsidRDefault="00814EC3" w:rsidP="00BA421B">
      <w:pPr>
        <w:pStyle w:val="ListParagraph"/>
        <w:numPr>
          <w:ilvl w:val="1"/>
          <w:numId w:val="2"/>
        </w:numPr>
        <w:spacing w:after="0" w:line="480" w:lineRule="auto"/>
        <w:ind w:left="426" w:hanging="426"/>
        <w:jc w:val="both"/>
        <w:rPr>
          <w:rFonts w:asciiTheme="majorBidi" w:hAnsiTheme="majorBidi" w:cstheme="majorBidi"/>
          <w:b/>
          <w:iCs/>
          <w:sz w:val="24"/>
          <w:szCs w:val="24"/>
        </w:rPr>
      </w:pPr>
      <w:r w:rsidRPr="00813F21">
        <w:rPr>
          <w:rFonts w:asciiTheme="majorBidi" w:hAnsiTheme="majorBidi" w:cstheme="majorBidi"/>
          <w:b/>
          <w:iCs/>
          <w:sz w:val="24"/>
          <w:szCs w:val="24"/>
        </w:rPr>
        <w:t>Pembuatan Ekstrak</w:t>
      </w:r>
      <w:r>
        <w:rPr>
          <w:rFonts w:asciiTheme="majorBidi" w:hAnsiTheme="majorBidi" w:cstheme="majorBidi"/>
          <w:b/>
          <w:iCs/>
          <w:sz w:val="24"/>
          <w:szCs w:val="24"/>
        </w:rPr>
        <w:t xml:space="preserve"> Etanol Daun Cempedak</w:t>
      </w:r>
    </w:p>
    <w:p w:rsidR="00814EC3" w:rsidRDefault="00814EC3" w:rsidP="00814EC3">
      <w:pPr>
        <w:pStyle w:val="ListParagraph"/>
        <w:spacing w:after="0" w:line="480" w:lineRule="auto"/>
        <w:ind w:left="0" w:firstLine="720"/>
        <w:jc w:val="both"/>
        <w:rPr>
          <w:rFonts w:asciiTheme="majorBidi" w:hAnsiTheme="majorBidi" w:cstheme="majorBidi"/>
          <w:iCs/>
          <w:sz w:val="24"/>
          <w:szCs w:val="24"/>
          <w:lang w:val="id-ID"/>
        </w:rPr>
      </w:pPr>
      <w:r>
        <w:rPr>
          <w:rFonts w:asciiTheme="majorBidi" w:hAnsiTheme="majorBidi" w:cstheme="majorBidi"/>
          <w:iCs/>
          <w:sz w:val="24"/>
          <w:szCs w:val="24"/>
          <w:lang w:val="id-ID"/>
        </w:rPr>
        <w:t>Pembuatan e</w:t>
      </w:r>
      <w:r>
        <w:rPr>
          <w:rFonts w:asciiTheme="majorBidi" w:hAnsiTheme="majorBidi" w:cstheme="majorBidi"/>
          <w:iCs/>
          <w:sz w:val="24"/>
          <w:szCs w:val="24"/>
        </w:rPr>
        <w:t xml:space="preserve">kstrak </w:t>
      </w:r>
      <w:r>
        <w:rPr>
          <w:rFonts w:asciiTheme="majorBidi" w:hAnsiTheme="majorBidi" w:cstheme="majorBidi"/>
          <w:iCs/>
          <w:sz w:val="24"/>
          <w:szCs w:val="24"/>
          <w:lang w:val="id-ID"/>
        </w:rPr>
        <w:t xml:space="preserve"> menggunakan metode </w:t>
      </w:r>
      <w:r>
        <w:rPr>
          <w:rFonts w:asciiTheme="majorBidi" w:hAnsiTheme="majorBidi" w:cstheme="majorBidi"/>
          <w:iCs/>
          <w:sz w:val="24"/>
          <w:szCs w:val="24"/>
        </w:rPr>
        <w:t>maserasi.</w:t>
      </w:r>
      <w:r>
        <w:rPr>
          <w:rFonts w:asciiTheme="majorBidi" w:hAnsiTheme="majorBidi" w:cstheme="majorBidi"/>
          <w:iCs/>
          <w:sz w:val="24"/>
          <w:szCs w:val="24"/>
          <w:lang w:val="id-ID"/>
        </w:rPr>
        <w:t xml:space="preserve"> Sebanyak 500 g serbuk simplisia di masukkan kedalam bejana, kemudian dituangkan dengan 75 bagian etanol 96% sebanyak 3750 ml dalam wadah tertutup rapat selama 5 hari terlindung dari cahaya, sambil sering diaduk, lalu diperas dengan kain flanel sehingga didapat maserat I. Kemudian ampas yang diperoleh dimaserasi 25 bagian etanol 96% sebanyak 1250 ml sehinnga didapat maserat II. Maserat I dan II digabungkan, didiamkan selama 2 hari lalu disaring dan diuapkan dengan alat rotary evaporator pada temperatur tidak lebih dari 40</w:t>
      </w:r>
      <w:r w:rsidRPr="00043BAB">
        <w:rPr>
          <w:rFonts w:asciiTheme="majorBidi" w:hAnsiTheme="majorBidi" w:cstheme="majorBidi"/>
          <w:iCs/>
          <w:sz w:val="24"/>
          <w:szCs w:val="24"/>
          <w:vertAlign w:val="superscript"/>
          <w:lang w:val="id-ID"/>
        </w:rPr>
        <w:t>0</w:t>
      </w:r>
      <w:r>
        <w:rPr>
          <w:rFonts w:asciiTheme="majorBidi" w:hAnsiTheme="majorBidi" w:cstheme="majorBidi"/>
          <w:iCs/>
          <w:sz w:val="24"/>
          <w:szCs w:val="24"/>
          <w:lang w:val="id-ID"/>
        </w:rPr>
        <w:t xml:space="preserve">C, hingga diperoleh ekstrak kental (Ditjen POM, 1979). </w:t>
      </w:r>
    </w:p>
    <w:p w:rsidR="00814EC3" w:rsidRPr="00F6184E" w:rsidRDefault="00814EC3" w:rsidP="00814EC3">
      <w:pPr>
        <w:pStyle w:val="ListParagraph"/>
        <w:spacing w:after="0" w:line="240" w:lineRule="auto"/>
        <w:ind w:left="0" w:firstLine="720"/>
        <w:rPr>
          <w:rFonts w:asciiTheme="majorBidi" w:hAnsiTheme="majorBidi" w:cstheme="majorBidi"/>
          <w:iCs/>
          <w:sz w:val="24"/>
          <w:szCs w:val="24"/>
          <w:lang w:val="id-ID"/>
        </w:rPr>
      </w:pPr>
    </w:p>
    <w:p w:rsidR="00814EC3" w:rsidRPr="00F82186" w:rsidRDefault="00814EC3" w:rsidP="00BA421B">
      <w:pPr>
        <w:pStyle w:val="ListParagraph"/>
        <w:numPr>
          <w:ilvl w:val="1"/>
          <w:numId w:val="2"/>
        </w:numPr>
        <w:spacing w:after="0" w:line="480" w:lineRule="auto"/>
        <w:ind w:left="360"/>
        <w:jc w:val="both"/>
        <w:rPr>
          <w:rFonts w:asciiTheme="majorBidi" w:hAnsiTheme="majorBidi" w:cstheme="majorBidi"/>
          <w:b/>
          <w:bCs/>
          <w:sz w:val="24"/>
          <w:szCs w:val="24"/>
          <w:lang w:val="id-ID"/>
        </w:rPr>
      </w:pPr>
      <w:r w:rsidRPr="00F82186">
        <w:rPr>
          <w:rFonts w:asciiTheme="majorBidi" w:hAnsiTheme="majorBidi" w:cstheme="majorBidi"/>
          <w:b/>
          <w:bCs/>
          <w:sz w:val="24"/>
          <w:szCs w:val="24"/>
          <w:lang w:val="id-ID"/>
        </w:rPr>
        <w:t>Pemeriksaan Karakteristik  simplisia</w:t>
      </w:r>
    </w:p>
    <w:p w:rsidR="00814EC3" w:rsidRPr="003F656C" w:rsidRDefault="00814EC3" w:rsidP="00814EC3">
      <w:pPr>
        <w:spacing w:after="0" w:line="480" w:lineRule="auto"/>
        <w:jc w:val="both"/>
        <w:rPr>
          <w:rFonts w:asciiTheme="majorBidi" w:hAnsiTheme="majorBidi" w:cstheme="majorBidi"/>
          <w:b/>
          <w:bCs/>
          <w:sz w:val="24"/>
          <w:szCs w:val="24"/>
          <w:lang w:val="id-ID"/>
        </w:rPr>
      </w:pPr>
      <w:r w:rsidRPr="003F656C">
        <w:rPr>
          <w:rFonts w:asciiTheme="majorBidi" w:hAnsiTheme="majorBidi" w:cstheme="majorBidi"/>
          <w:b/>
          <w:bCs/>
          <w:sz w:val="24"/>
          <w:szCs w:val="24"/>
          <w:lang w:val="id-ID"/>
        </w:rPr>
        <w:tab/>
      </w:r>
      <w:r w:rsidRPr="003F656C">
        <w:rPr>
          <w:rFonts w:asciiTheme="majorBidi" w:hAnsiTheme="majorBidi" w:cstheme="majorBidi"/>
          <w:sz w:val="24"/>
          <w:szCs w:val="24"/>
          <w:lang w:val="id-ID"/>
        </w:rPr>
        <w:t>Pada pemeriksaankarakterisasi simplisia meliputi: pemeriksaan makroskop, pemeriksaan mikroskop, penetapan kadar air, peneta</w:t>
      </w:r>
      <w:r w:rsidR="00E8345C">
        <w:rPr>
          <w:rFonts w:asciiTheme="majorBidi" w:hAnsiTheme="majorBidi" w:cstheme="majorBidi"/>
          <w:sz w:val="24"/>
          <w:szCs w:val="24"/>
          <w:lang w:val="id-ID"/>
        </w:rPr>
        <w:t xml:space="preserve">pan kadar sari larut dalam air, </w:t>
      </w:r>
      <w:r w:rsidRPr="003F656C">
        <w:rPr>
          <w:rFonts w:asciiTheme="majorBidi" w:hAnsiTheme="majorBidi" w:cstheme="majorBidi"/>
          <w:sz w:val="24"/>
          <w:szCs w:val="24"/>
          <w:lang w:val="id-ID"/>
        </w:rPr>
        <w:t>penetapan kadar larut dalam etanol, penetapan kadar abu total, dan penetapan kadar abu tidak larut asam.</w:t>
      </w:r>
    </w:p>
    <w:p w:rsidR="00814EC3" w:rsidRPr="00F82186" w:rsidRDefault="00814EC3" w:rsidP="00BA421B">
      <w:pPr>
        <w:pStyle w:val="ListParagraph"/>
        <w:numPr>
          <w:ilvl w:val="2"/>
          <w:numId w:val="2"/>
        </w:numPr>
        <w:spacing w:after="0" w:line="480" w:lineRule="auto"/>
        <w:ind w:left="720"/>
        <w:jc w:val="both"/>
        <w:rPr>
          <w:rFonts w:asciiTheme="majorBidi" w:hAnsiTheme="majorBidi" w:cstheme="majorBidi"/>
          <w:b/>
          <w:sz w:val="24"/>
          <w:szCs w:val="24"/>
          <w:lang w:val="id-ID"/>
        </w:rPr>
      </w:pPr>
      <w:r w:rsidRPr="00F82186">
        <w:rPr>
          <w:rFonts w:asciiTheme="majorBidi" w:hAnsiTheme="majorBidi" w:cstheme="majorBidi"/>
          <w:b/>
          <w:sz w:val="24"/>
          <w:szCs w:val="24"/>
          <w:lang w:val="id-ID"/>
        </w:rPr>
        <w:t>Pemeriksaan Makroskopik</w:t>
      </w:r>
    </w:p>
    <w:p w:rsidR="000901A7" w:rsidRDefault="00814EC3" w:rsidP="000901A7">
      <w:pPr>
        <w:spacing w:after="0" w:line="480" w:lineRule="auto"/>
        <w:ind w:firstLine="709"/>
        <w:jc w:val="both"/>
        <w:rPr>
          <w:rFonts w:asciiTheme="majorBidi" w:hAnsiTheme="majorBidi" w:cstheme="majorBidi"/>
          <w:sz w:val="24"/>
          <w:szCs w:val="24"/>
          <w:lang w:val="id-ID"/>
        </w:rPr>
      </w:pPr>
      <w:r w:rsidRPr="003F656C">
        <w:rPr>
          <w:rFonts w:asciiTheme="majorBidi" w:hAnsiTheme="majorBidi" w:cstheme="majorBidi"/>
          <w:sz w:val="24"/>
          <w:szCs w:val="24"/>
          <w:lang w:val="id-ID"/>
        </w:rPr>
        <w:t>Pemeriksaan makroskopik dilakukan terhadap sampel daun cempedak</w:t>
      </w:r>
      <w:r w:rsidRPr="003F656C">
        <w:rPr>
          <w:rFonts w:asciiTheme="majorBidi" w:hAnsiTheme="majorBidi" w:cstheme="majorBidi"/>
          <w:i/>
          <w:iCs/>
          <w:sz w:val="24"/>
          <w:szCs w:val="24"/>
          <w:lang w:val="id-ID"/>
        </w:rPr>
        <w:t>(Artocarpus integer</w:t>
      </w:r>
      <w:r w:rsidRPr="003F656C">
        <w:rPr>
          <w:rFonts w:asciiTheme="majorBidi" w:hAnsiTheme="majorBidi" w:cstheme="majorBidi"/>
          <w:sz w:val="24"/>
          <w:szCs w:val="24"/>
          <w:lang w:val="id-ID"/>
        </w:rPr>
        <w:t>(Thunb.)Merr</w:t>
      </w:r>
      <w:r w:rsidRPr="003F656C">
        <w:rPr>
          <w:rFonts w:asciiTheme="majorBidi" w:hAnsiTheme="majorBidi" w:cstheme="majorBidi"/>
          <w:i/>
          <w:iCs/>
          <w:sz w:val="24"/>
          <w:szCs w:val="24"/>
          <w:lang w:val="id-ID"/>
        </w:rPr>
        <w:t>.)</w:t>
      </w:r>
      <w:r w:rsidRPr="003F656C">
        <w:rPr>
          <w:rFonts w:asciiTheme="majorBidi" w:hAnsiTheme="majorBidi" w:cstheme="majorBidi"/>
          <w:sz w:val="24"/>
          <w:szCs w:val="24"/>
          <w:lang w:val="id-ID"/>
        </w:rPr>
        <w:t>segar yang meliputi pemeriksaan bentuk, ukuran, warna, bau dan rasa.</w:t>
      </w:r>
    </w:p>
    <w:p w:rsidR="00F82186" w:rsidRDefault="00F82186" w:rsidP="000901A7">
      <w:pPr>
        <w:spacing w:after="0" w:line="480" w:lineRule="auto"/>
        <w:ind w:firstLine="709"/>
        <w:jc w:val="both"/>
        <w:rPr>
          <w:rFonts w:asciiTheme="majorBidi" w:hAnsiTheme="majorBidi" w:cstheme="majorBidi"/>
          <w:sz w:val="24"/>
          <w:szCs w:val="24"/>
          <w:lang w:val="id-ID"/>
        </w:rPr>
      </w:pPr>
    </w:p>
    <w:p w:rsidR="00F82186" w:rsidRPr="003F656C" w:rsidRDefault="00F82186" w:rsidP="000901A7">
      <w:pPr>
        <w:spacing w:after="0" w:line="480" w:lineRule="auto"/>
        <w:ind w:firstLine="709"/>
        <w:jc w:val="both"/>
        <w:rPr>
          <w:rFonts w:asciiTheme="majorBidi" w:hAnsiTheme="majorBidi" w:cstheme="majorBidi"/>
          <w:sz w:val="24"/>
          <w:szCs w:val="24"/>
          <w:lang w:val="id-ID"/>
        </w:rPr>
      </w:pPr>
    </w:p>
    <w:p w:rsidR="00814EC3" w:rsidRPr="00F82186" w:rsidRDefault="00814EC3" w:rsidP="00BA421B">
      <w:pPr>
        <w:pStyle w:val="ListParagraph"/>
        <w:numPr>
          <w:ilvl w:val="2"/>
          <w:numId w:val="2"/>
        </w:numPr>
        <w:spacing w:after="0" w:line="480" w:lineRule="auto"/>
        <w:ind w:left="720"/>
        <w:jc w:val="both"/>
        <w:rPr>
          <w:rFonts w:asciiTheme="majorBidi" w:hAnsiTheme="majorBidi" w:cstheme="majorBidi"/>
          <w:b/>
          <w:sz w:val="24"/>
          <w:szCs w:val="24"/>
          <w:lang w:val="id-ID"/>
        </w:rPr>
      </w:pPr>
      <w:r w:rsidRPr="00F82186">
        <w:rPr>
          <w:rFonts w:asciiTheme="majorBidi" w:hAnsiTheme="majorBidi" w:cstheme="majorBidi"/>
          <w:b/>
          <w:sz w:val="24"/>
          <w:szCs w:val="24"/>
          <w:lang w:val="id-ID"/>
        </w:rPr>
        <w:t>Pemeriksaan Mikroskopik</w:t>
      </w:r>
    </w:p>
    <w:p w:rsidR="00E700F6" w:rsidRPr="000901A7" w:rsidRDefault="00814EC3" w:rsidP="000F059F">
      <w:pPr>
        <w:spacing w:after="0" w:line="480" w:lineRule="auto"/>
        <w:jc w:val="both"/>
        <w:rPr>
          <w:rFonts w:asciiTheme="majorBidi" w:hAnsiTheme="majorBidi" w:cstheme="majorBidi"/>
          <w:sz w:val="24"/>
          <w:szCs w:val="24"/>
          <w:lang w:val="id-ID"/>
        </w:rPr>
      </w:pPr>
      <w:r w:rsidRPr="003F656C">
        <w:rPr>
          <w:rFonts w:asciiTheme="majorBidi" w:hAnsiTheme="majorBidi" w:cstheme="majorBidi"/>
          <w:sz w:val="24"/>
          <w:szCs w:val="24"/>
          <w:lang w:val="id-ID"/>
        </w:rPr>
        <w:lastRenderedPageBreak/>
        <w:tab/>
        <w:t xml:space="preserve">Pemeriksaan mikroskopik dilakukan terhadap </w:t>
      </w:r>
      <w:r w:rsidR="000F059F">
        <w:rPr>
          <w:rFonts w:asciiTheme="majorBidi" w:hAnsiTheme="majorBidi" w:cstheme="majorBidi"/>
          <w:sz w:val="24"/>
          <w:szCs w:val="24"/>
          <w:lang w:val="id-ID"/>
        </w:rPr>
        <w:t xml:space="preserve">sampel </w:t>
      </w:r>
      <w:r w:rsidRPr="003F656C">
        <w:rPr>
          <w:rFonts w:asciiTheme="majorBidi" w:hAnsiTheme="majorBidi" w:cstheme="majorBidi"/>
          <w:sz w:val="24"/>
          <w:szCs w:val="24"/>
          <w:lang w:val="id-ID"/>
        </w:rPr>
        <w:t>daun cempedak</w:t>
      </w:r>
      <w:r w:rsidRPr="003F656C">
        <w:rPr>
          <w:rFonts w:asciiTheme="majorBidi" w:hAnsiTheme="majorBidi" w:cstheme="majorBidi"/>
          <w:i/>
          <w:iCs/>
          <w:sz w:val="24"/>
          <w:szCs w:val="24"/>
          <w:lang w:val="id-ID"/>
        </w:rPr>
        <w:t>(Artocarpus integer</w:t>
      </w:r>
      <w:r w:rsidRPr="003F656C">
        <w:rPr>
          <w:rFonts w:asciiTheme="majorBidi" w:hAnsiTheme="majorBidi" w:cstheme="majorBidi"/>
          <w:sz w:val="24"/>
          <w:szCs w:val="24"/>
          <w:lang w:val="id-ID"/>
        </w:rPr>
        <w:t>(Thunb.)</w:t>
      </w:r>
      <w:r w:rsidRPr="002148DE">
        <w:rPr>
          <w:rFonts w:asciiTheme="majorBidi" w:hAnsiTheme="majorBidi" w:cstheme="majorBidi"/>
          <w:sz w:val="24"/>
          <w:szCs w:val="24"/>
          <w:lang w:val="id-ID"/>
        </w:rPr>
        <w:t>Merr.)</w:t>
      </w:r>
      <w:r w:rsidR="000F059F">
        <w:rPr>
          <w:rFonts w:asciiTheme="majorBidi" w:hAnsiTheme="majorBidi" w:cstheme="majorBidi"/>
          <w:sz w:val="24"/>
          <w:szCs w:val="24"/>
          <w:lang w:val="id-ID"/>
        </w:rPr>
        <w:t>segar</w:t>
      </w:r>
      <w:r w:rsidRPr="003F656C">
        <w:rPr>
          <w:rFonts w:asciiTheme="majorBidi" w:hAnsiTheme="majorBidi" w:cstheme="majorBidi"/>
          <w:sz w:val="24"/>
          <w:szCs w:val="24"/>
          <w:lang w:val="id-ID"/>
        </w:rPr>
        <w:t xml:space="preserve">, </w:t>
      </w:r>
      <w:r w:rsidR="000F059F">
        <w:rPr>
          <w:rFonts w:asciiTheme="majorBidi" w:hAnsiTheme="majorBidi" w:cstheme="majorBidi"/>
          <w:sz w:val="24"/>
          <w:szCs w:val="24"/>
          <w:lang w:val="id-ID"/>
        </w:rPr>
        <w:t>daun cempedak segar diiris setipis mungkin kemudian diletakkan diatas kaca objek dan ditetesi</w:t>
      </w:r>
      <w:r w:rsidRPr="003F656C">
        <w:rPr>
          <w:rFonts w:asciiTheme="majorBidi" w:hAnsiTheme="majorBidi" w:cstheme="majorBidi"/>
          <w:sz w:val="24"/>
          <w:szCs w:val="24"/>
          <w:lang w:val="id-ID"/>
        </w:rPr>
        <w:t xml:space="preserve"> dengan larutan kloralhidrat dan ditutup dengan kaca penutup, kemudian diamati dibawah mikroskop.</w:t>
      </w:r>
    </w:p>
    <w:p w:rsidR="00814EC3" w:rsidRPr="00F82186" w:rsidRDefault="00814EC3" w:rsidP="00BA421B">
      <w:pPr>
        <w:pStyle w:val="ListParagraph"/>
        <w:numPr>
          <w:ilvl w:val="2"/>
          <w:numId w:val="2"/>
        </w:numPr>
        <w:spacing w:after="0" w:line="480" w:lineRule="auto"/>
        <w:ind w:left="720"/>
        <w:jc w:val="both"/>
        <w:rPr>
          <w:rFonts w:asciiTheme="majorBidi" w:hAnsiTheme="majorBidi" w:cstheme="majorBidi"/>
          <w:b/>
          <w:bCs/>
          <w:sz w:val="24"/>
          <w:szCs w:val="24"/>
        </w:rPr>
      </w:pPr>
      <w:r w:rsidRPr="00F82186">
        <w:rPr>
          <w:rFonts w:asciiTheme="majorBidi" w:hAnsiTheme="majorBidi" w:cstheme="majorBidi"/>
          <w:b/>
          <w:bCs/>
          <w:sz w:val="24"/>
          <w:szCs w:val="24"/>
        </w:rPr>
        <w:t>Penetapan Kadar Air</w:t>
      </w:r>
    </w:p>
    <w:p w:rsidR="00814EC3"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sz w:val="24"/>
          <w:szCs w:val="24"/>
        </w:rPr>
        <w:tab/>
      </w:r>
      <w:r w:rsidRPr="003226DB">
        <w:rPr>
          <w:rFonts w:asciiTheme="majorBidi" w:hAnsiTheme="majorBidi" w:cstheme="majorBidi"/>
          <w:sz w:val="24"/>
          <w:szCs w:val="24"/>
        </w:rPr>
        <w:tab/>
        <w:t>Toluen sebanyak 200 ml dan 2 ml air suling dimasukkan kedalam labu alas, didestilasi selama 2 jam, biarkan mendingin selam 30 menit dan volume air pada tabung penerima dibaca. Serbuk simplisia daun cempedak</w:t>
      </w:r>
      <w:r>
        <w:rPr>
          <w:rFonts w:asciiTheme="majorBidi" w:hAnsiTheme="majorBidi" w:cstheme="majorBidi"/>
          <w:i/>
          <w:iCs/>
          <w:sz w:val="24"/>
          <w:szCs w:val="24"/>
        </w:rPr>
        <w:t>(Ar</w:t>
      </w:r>
      <w:r w:rsidRPr="003226DB">
        <w:rPr>
          <w:rFonts w:asciiTheme="majorBidi" w:hAnsiTheme="majorBidi" w:cstheme="majorBidi"/>
          <w:i/>
          <w:iCs/>
          <w:sz w:val="24"/>
          <w:szCs w:val="24"/>
        </w:rPr>
        <w:t>tocarpus integer</w:t>
      </w:r>
      <w:r>
        <w:rPr>
          <w:rFonts w:asciiTheme="majorBidi" w:hAnsiTheme="majorBidi" w:cstheme="majorBidi"/>
          <w:sz w:val="24"/>
          <w:szCs w:val="24"/>
        </w:rPr>
        <w:t>(Thun</w:t>
      </w:r>
      <w:r w:rsidRPr="0069620D">
        <w:rPr>
          <w:rFonts w:asciiTheme="majorBidi" w:hAnsiTheme="majorBidi" w:cstheme="majorBidi"/>
          <w:sz w:val="24"/>
          <w:szCs w:val="24"/>
        </w:rPr>
        <w:t>b.)</w:t>
      </w:r>
      <w:r w:rsidRPr="00C630FD">
        <w:rPr>
          <w:rFonts w:asciiTheme="majorBidi" w:hAnsiTheme="majorBidi" w:cstheme="majorBidi"/>
          <w:sz w:val="24"/>
          <w:szCs w:val="24"/>
        </w:rPr>
        <w:t>Merr.)</w:t>
      </w:r>
      <w:r w:rsidRPr="003226DB">
        <w:rPr>
          <w:rFonts w:asciiTheme="majorBidi" w:hAnsiTheme="majorBidi" w:cstheme="majorBidi"/>
          <w:sz w:val="24"/>
          <w:szCs w:val="24"/>
        </w:rPr>
        <w:t>sebanyak 5 g dimasukkan kedalam labu, dipanaskan hati-hati selama 15 menit. Setelah toluen mendidih, kecepatan tetesan diatur 2 tetes/detik, hingga sebagian air terdestilasi.Kecepatan destilasi dinaikkan hingga 4 tetes/detik.Setelah semua air terdestilasi, bagian dalam pendingin dibilas dengan toluen.Destilasi dilanjutkan selama 5 menit, kemudian tabung penerima dibiarkan mendingin sampai suhu kamar. Setelah air dan toluen memisah sempurna, dibaca volume air dengan ketelitian 0,05 ml. Selisih kedua  volume air yang dibaca sesuai dengan kandungan air di dalam bahan yang diperiksa. Kadar air dihitung  dalam persen.</w:t>
      </w:r>
    </w:p>
    <w:p w:rsidR="00814EC3" w:rsidRPr="00F6646F" w:rsidRDefault="00814EC3" w:rsidP="00BA421B">
      <w:pPr>
        <w:pStyle w:val="ListParagraph"/>
        <w:numPr>
          <w:ilvl w:val="2"/>
          <w:numId w:val="2"/>
        </w:numPr>
        <w:spacing w:after="0" w:line="480" w:lineRule="auto"/>
        <w:ind w:left="720"/>
        <w:jc w:val="both"/>
        <w:rPr>
          <w:rFonts w:asciiTheme="majorBidi" w:hAnsiTheme="majorBidi" w:cstheme="majorBidi"/>
          <w:b/>
          <w:sz w:val="24"/>
          <w:szCs w:val="24"/>
        </w:rPr>
      </w:pPr>
      <w:r w:rsidRPr="00F6646F">
        <w:rPr>
          <w:rFonts w:ascii="Times New Roman" w:hAnsi="Times New Roman" w:cs="Times New Roman"/>
          <w:b/>
          <w:sz w:val="24"/>
          <w:szCs w:val="24"/>
        </w:rPr>
        <w:t>Pemeriksaan Kadar Sari Larut Dalam Air</w:t>
      </w:r>
    </w:p>
    <w:p w:rsidR="00E700F6" w:rsidRPr="00E700F6" w:rsidRDefault="00814EC3" w:rsidP="000901A7">
      <w:pPr>
        <w:spacing w:after="0" w:line="480" w:lineRule="auto"/>
        <w:ind w:firstLine="709"/>
        <w:jc w:val="both"/>
        <w:rPr>
          <w:rFonts w:asciiTheme="majorBidi" w:hAnsiTheme="majorBidi" w:cstheme="majorBidi"/>
          <w:sz w:val="24"/>
          <w:szCs w:val="24"/>
          <w:lang w:val="id-ID"/>
        </w:rPr>
      </w:pPr>
      <w:r w:rsidRPr="003C0BDD">
        <w:rPr>
          <w:rFonts w:asciiTheme="majorBidi" w:hAnsiTheme="majorBidi" w:cstheme="majorBidi"/>
          <w:sz w:val="24"/>
          <w:szCs w:val="24"/>
        </w:rPr>
        <w:t>Sebanyak 5 g serbuk simplisia</w:t>
      </w:r>
      <w:r w:rsidR="00AD7C34">
        <w:rPr>
          <w:rFonts w:asciiTheme="majorBidi" w:hAnsiTheme="majorBidi" w:cstheme="majorBidi"/>
          <w:sz w:val="24"/>
          <w:szCs w:val="24"/>
          <w:lang w:val="id-ID"/>
        </w:rPr>
        <w:t xml:space="preserve"> daun cempedak </w:t>
      </w:r>
      <w:r w:rsidR="00AD7C34" w:rsidRPr="003F656C">
        <w:rPr>
          <w:rFonts w:asciiTheme="majorBidi" w:hAnsiTheme="majorBidi" w:cstheme="majorBidi"/>
          <w:i/>
          <w:iCs/>
          <w:sz w:val="24"/>
          <w:szCs w:val="24"/>
          <w:lang w:val="id-ID"/>
        </w:rPr>
        <w:t>(Artocarpus integer</w:t>
      </w:r>
      <w:r w:rsidR="00AD7C34" w:rsidRPr="003F656C">
        <w:rPr>
          <w:rFonts w:asciiTheme="majorBidi" w:hAnsiTheme="majorBidi" w:cstheme="majorBidi"/>
          <w:sz w:val="24"/>
          <w:szCs w:val="24"/>
          <w:lang w:val="id-ID"/>
        </w:rPr>
        <w:t>(Thunb.)Merr</w:t>
      </w:r>
      <w:r w:rsidR="00AD7C34" w:rsidRPr="00F6646F">
        <w:rPr>
          <w:rFonts w:asciiTheme="majorBidi" w:hAnsiTheme="majorBidi" w:cstheme="majorBidi"/>
          <w:sz w:val="24"/>
          <w:szCs w:val="24"/>
          <w:lang w:val="id-ID"/>
        </w:rPr>
        <w:t>.)</w:t>
      </w:r>
      <w:r w:rsidRPr="001F36B1">
        <w:rPr>
          <w:rFonts w:asciiTheme="majorBidi" w:hAnsiTheme="majorBidi" w:cstheme="majorBidi"/>
          <w:sz w:val="24"/>
          <w:szCs w:val="24"/>
          <w:lang w:val="id-ID"/>
        </w:rPr>
        <w:t xml:space="preserve"> yang telah dikeringkan dimaserasi selama 24 jam dengan 100 ml air-kloroform (2,5 ml kloroform d</w:t>
      </w:r>
      <w:r w:rsidR="00E8345C" w:rsidRPr="001F36B1">
        <w:rPr>
          <w:rFonts w:asciiTheme="majorBidi" w:hAnsiTheme="majorBidi" w:cstheme="majorBidi"/>
          <w:sz w:val="24"/>
          <w:szCs w:val="24"/>
          <w:lang w:val="id-ID"/>
        </w:rPr>
        <w:t xml:space="preserve">alam 1 liter) menggunakan labu </w:t>
      </w:r>
      <w:r w:rsidR="00E8345C">
        <w:rPr>
          <w:rFonts w:asciiTheme="majorBidi" w:hAnsiTheme="majorBidi" w:cstheme="majorBidi"/>
          <w:sz w:val="24"/>
          <w:szCs w:val="24"/>
          <w:lang w:val="id-ID"/>
        </w:rPr>
        <w:t>e</w:t>
      </w:r>
      <w:r w:rsidRPr="001F36B1">
        <w:rPr>
          <w:rFonts w:asciiTheme="majorBidi" w:hAnsiTheme="majorBidi" w:cstheme="majorBidi"/>
          <w:sz w:val="24"/>
          <w:szCs w:val="24"/>
          <w:lang w:val="id-ID"/>
        </w:rPr>
        <w:t xml:space="preserve">rlemeyer bertutup sambil dikocok sesekali selama 6 jam pertama, kemudian dibiarkan selama 18 jam lalu disaring, 20 ml filtrat dipipet, diuapkan sampai </w:t>
      </w:r>
      <w:r w:rsidRPr="001F36B1">
        <w:rPr>
          <w:rFonts w:asciiTheme="majorBidi" w:hAnsiTheme="majorBidi" w:cstheme="majorBidi"/>
          <w:sz w:val="24"/>
          <w:szCs w:val="24"/>
          <w:lang w:val="id-ID"/>
        </w:rPr>
        <w:lastRenderedPageBreak/>
        <w:t xml:space="preserve">kering dalam cawan penguap yang telah ditara dan dipanaskan pada suhu 105ºC sampai bobot tetap. </w:t>
      </w:r>
      <w:r w:rsidRPr="003C0BDD">
        <w:rPr>
          <w:rFonts w:asciiTheme="majorBidi" w:hAnsiTheme="majorBidi" w:cstheme="majorBidi"/>
          <w:sz w:val="24"/>
          <w:szCs w:val="24"/>
        </w:rPr>
        <w:t xml:space="preserve">Kadar sari yang larut dalam air dihitung dalam persen terhadap bahan </w:t>
      </w:r>
      <w:r w:rsidR="00974C5B">
        <w:rPr>
          <w:rFonts w:asciiTheme="majorBidi" w:hAnsiTheme="majorBidi" w:cstheme="majorBidi"/>
          <w:sz w:val="24"/>
          <w:szCs w:val="24"/>
        </w:rPr>
        <w:t>yang telah dikeringkan di udara</w:t>
      </w:r>
      <w:r w:rsidRPr="003C0BDD">
        <w:rPr>
          <w:rFonts w:asciiTheme="majorBidi" w:hAnsiTheme="majorBidi" w:cstheme="majorBidi"/>
          <w:sz w:val="24"/>
          <w:szCs w:val="24"/>
        </w:rPr>
        <w:t>(Depkes RI, 1989).</w:t>
      </w:r>
    </w:p>
    <w:p w:rsidR="00814EC3" w:rsidRPr="003C0BDD" w:rsidRDefault="00814EC3" w:rsidP="00814EC3">
      <w:pPr>
        <w:spacing w:after="0" w:line="480" w:lineRule="auto"/>
        <w:jc w:val="both"/>
        <w:rPr>
          <w:rFonts w:asciiTheme="majorBidi" w:hAnsiTheme="majorBidi" w:cstheme="majorBidi"/>
          <w:sz w:val="24"/>
          <w:szCs w:val="24"/>
        </w:rPr>
      </w:pPr>
      <w:r w:rsidRPr="003C0BDD">
        <w:rPr>
          <w:rFonts w:asciiTheme="majorBidi" w:hAnsiTheme="majorBidi" w:cstheme="majorBidi"/>
          <w:b/>
          <w:bCs/>
          <w:sz w:val="24"/>
          <w:szCs w:val="24"/>
        </w:rPr>
        <w:t>3.</w:t>
      </w:r>
      <w:r>
        <w:rPr>
          <w:rFonts w:asciiTheme="majorBidi" w:hAnsiTheme="majorBidi" w:cstheme="majorBidi"/>
          <w:b/>
          <w:bCs/>
          <w:sz w:val="24"/>
          <w:szCs w:val="24"/>
        </w:rPr>
        <w:t>6</w:t>
      </w:r>
      <w:r w:rsidRPr="003C0BDD">
        <w:rPr>
          <w:rFonts w:asciiTheme="majorBidi" w:hAnsiTheme="majorBidi" w:cstheme="majorBidi"/>
          <w:b/>
          <w:bCs/>
          <w:sz w:val="24"/>
          <w:szCs w:val="24"/>
        </w:rPr>
        <w:t xml:space="preserve">.5 </w:t>
      </w:r>
      <w:r w:rsidRPr="003C0BDD">
        <w:rPr>
          <w:rFonts w:asciiTheme="majorBidi" w:hAnsiTheme="majorBidi" w:cstheme="majorBidi"/>
          <w:b/>
          <w:sz w:val="24"/>
          <w:szCs w:val="24"/>
        </w:rPr>
        <w:t>Penetapan Kadar Sari Larut Dalam Etanol</w:t>
      </w:r>
    </w:p>
    <w:p w:rsidR="00814EC3" w:rsidRPr="00043BAB" w:rsidRDefault="00814EC3" w:rsidP="002C20C7">
      <w:pPr>
        <w:spacing w:after="0" w:line="480" w:lineRule="auto"/>
        <w:ind w:firstLine="709"/>
        <w:jc w:val="both"/>
        <w:rPr>
          <w:rFonts w:asciiTheme="majorBidi" w:hAnsiTheme="majorBidi" w:cstheme="majorBidi"/>
          <w:sz w:val="24"/>
          <w:szCs w:val="24"/>
          <w:lang w:val="id-ID"/>
        </w:rPr>
      </w:pPr>
      <w:r w:rsidRPr="003C0BDD">
        <w:rPr>
          <w:rFonts w:asciiTheme="majorBidi" w:hAnsiTheme="majorBidi" w:cstheme="majorBidi"/>
          <w:sz w:val="24"/>
          <w:szCs w:val="24"/>
        </w:rPr>
        <w:t>Sebanyak 5 g serbuk</w:t>
      </w:r>
      <w:r w:rsidR="002C20C7" w:rsidRPr="003C0BDD">
        <w:rPr>
          <w:rFonts w:asciiTheme="majorBidi" w:hAnsiTheme="majorBidi" w:cstheme="majorBidi"/>
          <w:sz w:val="24"/>
          <w:szCs w:val="24"/>
        </w:rPr>
        <w:t>simplisia</w:t>
      </w:r>
      <w:r w:rsidR="00AD7C34">
        <w:rPr>
          <w:rFonts w:asciiTheme="majorBidi" w:hAnsiTheme="majorBidi" w:cstheme="majorBidi"/>
          <w:sz w:val="24"/>
          <w:szCs w:val="24"/>
          <w:lang w:val="id-ID"/>
        </w:rPr>
        <w:t xml:space="preserve"> daun cempedak </w:t>
      </w:r>
      <w:r w:rsidR="00AD7C34" w:rsidRPr="003F656C">
        <w:rPr>
          <w:rFonts w:asciiTheme="majorBidi" w:hAnsiTheme="majorBidi" w:cstheme="majorBidi"/>
          <w:i/>
          <w:iCs/>
          <w:sz w:val="24"/>
          <w:szCs w:val="24"/>
          <w:lang w:val="id-ID"/>
        </w:rPr>
        <w:t>(Artocarpus integer</w:t>
      </w:r>
      <w:r w:rsidR="00AD7C34" w:rsidRPr="003F656C">
        <w:rPr>
          <w:rFonts w:asciiTheme="majorBidi" w:hAnsiTheme="majorBidi" w:cstheme="majorBidi"/>
          <w:sz w:val="24"/>
          <w:szCs w:val="24"/>
          <w:lang w:val="id-ID"/>
        </w:rPr>
        <w:t>(Thunb.)Merr</w:t>
      </w:r>
      <w:r w:rsidR="00AD7C34" w:rsidRPr="003F656C">
        <w:rPr>
          <w:rFonts w:asciiTheme="majorBidi" w:hAnsiTheme="majorBidi" w:cstheme="majorBidi"/>
          <w:i/>
          <w:iCs/>
          <w:sz w:val="24"/>
          <w:szCs w:val="24"/>
          <w:lang w:val="id-ID"/>
        </w:rPr>
        <w:t>.)</w:t>
      </w:r>
      <w:r w:rsidRPr="003C0BDD">
        <w:rPr>
          <w:rFonts w:asciiTheme="majorBidi" w:hAnsiTheme="majorBidi" w:cstheme="majorBidi"/>
          <w:sz w:val="24"/>
          <w:szCs w:val="24"/>
        </w:rPr>
        <w:t xml:space="preserve"> yang telah dikeringkan dimaserasi selama 24 jam dengan 100 ml etanol 96% menggunakan labu dan di pipet, diuapkan sampai kering dalam cawan penguap yang telah ditara dan dipanaskan pada suhu 105ºC sampai bobot tetap. Kadar sari yang larut dalam etanol dihitung dalam persen ter</w:t>
      </w:r>
      <w:r w:rsidR="00E8345C">
        <w:rPr>
          <w:rFonts w:asciiTheme="majorBidi" w:hAnsiTheme="majorBidi" w:cstheme="majorBidi"/>
          <w:sz w:val="24"/>
          <w:szCs w:val="24"/>
        </w:rPr>
        <w:t>hadap bahan yang telah di udara</w:t>
      </w:r>
      <w:r w:rsidRPr="003C0BDD">
        <w:rPr>
          <w:rFonts w:asciiTheme="majorBidi" w:hAnsiTheme="majorBidi" w:cstheme="majorBidi"/>
          <w:sz w:val="24"/>
          <w:szCs w:val="24"/>
        </w:rPr>
        <w:t>(Depkes RI, 1989).</w:t>
      </w:r>
    </w:p>
    <w:p w:rsidR="00814EC3" w:rsidRPr="005D023E" w:rsidRDefault="00814EC3" w:rsidP="005D023E">
      <w:pPr>
        <w:pStyle w:val="ListParagraph"/>
        <w:numPr>
          <w:ilvl w:val="2"/>
          <w:numId w:val="35"/>
        </w:numPr>
        <w:tabs>
          <w:tab w:val="left" w:pos="0"/>
        </w:tabs>
        <w:spacing w:after="0" w:line="480" w:lineRule="auto"/>
        <w:ind w:left="720"/>
        <w:jc w:val="both"/>
        <w:rPr>
          <w:rFonts w:asciiTheme="majorBidi" w:hAnsiTheme="majorBidi" w:cstheme="majorBidi"/>
          <w:b/>
          <w:sz w:val="24"/>
          <w:szCs w:val="24"/>
        </w:rPr>
      </w:pPr>
      <w:r w:rsidRPr="005D023E">
        <w:rPr>
          <w:rFonts w:asciiTheme="majorBidi" w:hAnsiTheme="majorBidi" w:cstheme="majorBidi"/>
          <w:b/>
          <w:sz w:val="24"/>
          <w:szCs w:val="24"/>
        </w:rPr>
        <w:t>Penetapan Kadar Abu Total</w:t>
      </w:r>
    </w:p>
    <w:p w:rsidR="00814EC3" w:rsidRPr="003C0BDD" w:rsidRDefault="00814EC3" w:rsidP="00814EC3">
      <w:pPr>
        <w:spacing w:after="0" w:line="480" w:lineRule="auto"/>
        <w:ind w:firstLine="709"/>
        <w:jc w:val="both"/>
        <w:rPr>
          <w:rFonts w:asciiTheme="majorBidi" w:hAnsiTheme="majorBidi" w:cstheme="majorBidi"/>
          <w:sz w:val="24"/>
          <w:szCs w:val="24"/>
        </w:rPr>
      </w:pPr>
      <w:r w:rsidRPr="003C0BDD">
        <w:rPr>
          <w:rFonts w:asciiTheme="majorBidi" w:hAnsiTheme="majorBidi" w:cstheme="majorBidi"/>
          <w:sz w:val="24"/>
          <w:szCs w:val="24"/>
        </w:rPr>
        <w:t>Sebanyak 2</w:t>
      </w:r>
      <w:r w:rsidRPr="003C0BDD">
        <w:rPr>
          <w:rFonts w:asciiTheme="majorBidi" w:hAnsiTheme="majorBidi" w:cstheme="majorBidi"/>
          <w:sz w:val="24"/>
          <w:szCs w:val="24"/>
          <w:lang w:val="id-ID"/>
        </w:rPr>
        <w:t>,5</w:t>
      </w:r>
      <w:r w:rsidRPr="003C0BDD">
        <w:rPr>
          <w:rFonts w:asciiTheme="majorBidi" w:hAnsiTheme="majorBidi" w:cstheme="majorBidi"/>
          <w:sz w:val="24"/>
          <w:szCs w:val="24"/>
        </w:rPr>
        <w:t xml:space="preserve"> g serbuk simplisia</w:t>
      </w:r>
      <w:r w:rsidR="00AD7C34">
        <w:rPr>
          <w:rFonts w:asciiTheme="majorBidi" w:hAnsiTheme="majorBidi" w:cstheme="majorBidi"/>
          <w:sz w:val="24"/>
          <w:szCs w:val="24"/>
          <w:lang w:val="id-ID"/>
        </w:rPr>
        <w:t xml:space="preserve"> daun cempedak </w:t>
      </w:r>
      <w:r w:rsidR="00AD7C34" w:rsidRPr="003F656C">
        <w:rPr>
          <w:rFonts w:asciiTheme="majorBidi" w:hAnsiTheme="majorBidi" w:cstheme="majorBidi"/>
          <w:i/>
          <w:iCs/>
          <w:sz w:val="24"/>
          <w:szCs w:val="24"/>
          <w:lang w:val="id-ID"/>
        </w:rPr>
        <w:t>(Artocarpus integer</w:t>
      </w:r>
      <w:r w:rsidR="00AD7C34" w:rsidRPr="003F656C">
        <w:rPr>
          <w:rFonts w:asciiTheme="majorBidi" w:hAnsiTheme="majorBidi" w:cstheme="majorBidi"/>
          <w:sz w:val="24"/>
          <w:szCs w:val="24"/>
          <w:lang w:val="id-ID"/>
        </w:rPr>
        <w:t>(Thunb.)Merr</w:t>
      </w:r>
      <w:r w:rsidR="00AD7C34" w:rsidRPr="003F656C">
        <w:rPr>
          <w:rFonts w:asciiTheme="majorBidi" w:hAnsiTheme="majorBidi" w:cstheme="majorBidi"/>
          <w:i/>
          <w:iCs/>
          <w:sz w:val="24"/>
          <w:szCs w:val="24"/>
          <w:lang w:val="id-ID"/>
        </w:rPr>
        <w:t>.)</w:t>
      </w:r>
      <w:r w:rsidRPr="003C0BDD">
        <w:rPr>
          <w:rFonts w:asciiTheme="majorBidi" w:hAnsiTheme="majorBidi" w:cstheme="majorBidi"/>
          <w:sz w:val="24"/>
          <w:szCs w:val="24"/>
        </w:rPr>
        <w:t>ditimbang, dimasukkan kedalam krus porselin yang telah dipijar didalam oven pada suhu 105º C selama 30 menit dan ditara. Krus dipijarkan perlahan-lahan sampai arang habis, pemijaran dilakukan pada suhu 500-600º C sampai bobot tetap, kemudian didinginkan dan ditimbang. Kadar abu total dihitung dalam persen terhadap bahan yang telah dikering(DepkesRI, 1989).</w:t>
      </w:r>
    </w:p>
    <w:p w:rsidR="00814EC3" w:rsidRPr="00F6646F" w:rsidRDefault="00814EC3" w:rsidP="005D023E">
      <w:pPr>
        <w:pStyle w:val="ListParagraph"/>
        <w:numPr>
          <w:ilvl w:val="2"/>
          <w:numId w:val="35"/>
        </w:numPr>
        <w:spacing w:after="0" w:line="480" w:lineRule="auto"/>
        <w:ind w:left="720"/>
        <w:jc w:val="both"/>
        <w:rPr>
          <w:rFonts w:asciiTheme="majorBidi" w:hAnsiTheme="majorBidi" w:cstheme="majorBidi"/>
          <w:b/>
          <w:sz w:val="24"/>
          <w:szCs w:val="24"/>
        </w:rPr>
      </w:pPr>
      <w:r w:rsidRPr="00F6646F">
        <w:rPr>
          <w:rFonts w:asciiTheme="majorBidi" w:hAnsiTheme="majorBidi" w:cstheme="majorBidi"/>
          <w:b/>
          <w:sz w:val="24"/>
          <w:szCs w:val="24"/>
        </w:rPr>
        <w:t>Penetapan Kadar Abu Tidak Larut Asam</w:t>
      </w:r>
    </w:p>
    <w:p w:rsidR="00E700F6" w:rsidRDefault="00814EC3" w:rsidP="000901A7">
      <w:pPr>
        <w:spacing w:after="0" w:line="480" w:lineRule="auto"/>
        <w:ind w:firstLine="709"/>
        <w:jc w:val="both"/>
        <w:rPr>
          <w:rFonts w:asciiTheme="majorBidi" w:hAnsiTheme="majorBidi" w:cstheme="majorBidi"/>
          <w:sz w:val="24"/>
          <w:szCs w:val="24"/>
          <w:lang w:val="id-ID"/>
        </w:rPr>
      </w:pPr>
      <w:r w:rsidRPr="003C0BDD">
        <w:rPr>
          <w:rFonts w:asciiTheme="majorBidi" w:hAnsiTheme="majorBidi" w:cstheme="majorBidi"/>
          <w:sz w:val="24"/>
          <w:szCs w:val="24"/>
        </w:rPr>
        <w:t>Abu yang diperoleh pada penetapan kadar abu total dididihkan dengan 25 ml asam klorida encer selama 5 menit, bagian yang tidak larut dalam asam dikumpulkan, disaring melalui kertas saring bebas abu, kemudian dicuci dengan air panas. Residu dan kertas saring dikeri</w:t>
      </w:r>
      <w:r w:rsidR="00F3009C">
        <w:rPr>
          <w:rFonts w:asciiTheme="majorBidi" w:hAnsiTheme="majorBidi" w:cstheme="majorBidi"/>
          <w:sz w:val="24"/>
          <w:szCs w:val="24"/>
        </w:rPr>
        <w:t>ngkan dalam oven pada suhu 105º</w:t>
      </w:r>
      <w:r w:rsidRPr="003C0BDD">
        <w:rPr>
          <w:rFonts w:asciiTheme="majorBidi" w:hAnsiTheme="majorBidi" w:cstheme="majorBidi"/>
          <w:sz w:val="24"/>
          <w:szCs w:val="24"/>
        </w:rPr>
        <w:t xml:space="preserve">C selama 30 menit lalu dipijar pada suhu 500-600º C sampai bobot tetap, kemudian </w:t>
      </w:r>
      <w:r w:rsidRPr="003C0BDD">
        <w:rPr>
          <w:rFonts w:asciiTheme="majorBidi" w:hAnsiTheme="majorBidi" w:cstheme="majorBidi"/>
          <w:sz w:val="24"/>
          <w:szCs w:val="24"/>
        </w:rPr>
        <w:lastRenderedPageBreak/>
        <w:t>didinginkan dan ditimbang . Kadar abu yang tidak larut dalam asam dihitung dalam persen terhadap bahan yang telah diudara (Depkes RI, 1989).</w:t>
      </w:r>
    </w:p>
    <w:p w:rsidR="00C62CCC" w:rsidRPr="00C62CCC" w:rsidRDefault="00C62CCC" w:rsidP="00C62CCC">
      <w:pPr>
        <w:spacing w:after="0" w:line="240" w:lineRule="auto"/>
        <w:ind w:firstLine="709"/>
        <w:jc w:val="both"/>
        <w:rPr>
          <w:rFonts w:asciiTheme="majorBidi" w:hAnsiTheme="majorBidi" w:cstheme="majorBidi"/>
          <w:sz w:val="24"/>
          <w:szCs w:val="24"/>
          <w:lang w:val="id-ID"/>
        </w:rPr>
      </w:pPr>
    </w:p>
    <w:p w:rsidR="00814EC3" w:rsidRPr="00C62CCC" w:rsidRDefault="00814EC3" w:rsidP="00CF4460">
      <w:pPr>
        <w:pStyle w:val="ListParagraph"/>
        <w:numPr>
          <w:ilvl w:val="1"/>
          <w:numId w:val="35"/>
        </w:numPr>
        <w:spacing w:after="0" w:line="456" w:lineRule="auto"/>
        <w:ind w:left="364" w:hanging="364"/>
        <w:jc w:val="both"/>
        <w:rPr>
          <w:rFonts w:asciiTheme="majorBidi" w:hAnsiTheme="majorBidi" w:cstheme="majorBidi"/>
          <w:b/>
          <w:bCs/>
          <w:sz w:val="24"/>
          <w:szCs w:val="24"/>
        </w:rPr>
      </w:pPr>
      <w:r w:rsidRPr="00C62CCC">
        <w:rPr>
          <w:rFonts w:asciiTheme="majorBidi" w:hAnsiTheme="majorBidi" w:cstheme="majorBidi"/>
          <w:b/>
          <w:bCs/>
          <w:sz w:val="24"/>
          <w:szCs w:val="24"/>
        </w:rPr>
        <w:t>Pembuatan Larutan Pereaksi</w:t>
      </w:r>
    </w:p>
    <w:p w:rsidR="00814EC3" w:rsidRPr="00CF4460" w:rsidRDefault="00814EC3" w:rsidP="00CF4460">
      <w:pPr>
        <w:pStyle w:val="ListParagraph"/>
        <w:numPr>
          <w:ilvl w:val="2"/>
          <w:numId w:val="37"/>
        </w:numPr>
        <w:spacing w:after="0" w:line="456" w:lineRule="auto"/>
        <w:ind w:left="720"/>
        <w:jc w:val="both"/>
        <w:rPr>
          <w:rFonts w:ascii="Times New Roman" w:hAnsi="Times New Roman" w:cs="Times New Roman"/>
          <w:b/>
          <w:bCs/>
          <w:sz w:val="24"/>
          <w:szCs w:val="24"/>
        </w:rPr>
      </w:pPr>
      <w:r w:rsidRPr="00CF4460">
        <w:rPr>
          <w:rFonts w:ascii="Times New Roman" w:hAnsi="Times New Roman" w:cs="Times New Roman"/>
          <w:b/>
          <w:sz w:val="24"/>
          <w:szCs w:val="24"/>
        </w:rPr>
        <w:t>Larutan Pereaksi Bouchardat</w:t>
      </w:r>
    </w:p>
    <w:p w:rsidR="00814EC3" w:rsidRPr="00FF781E" w:rsidRDefault="00814EC3" w:rsidP="00814EC3">
      <w:pPr>
        <w:spacing w:after="0" w:line="456" w:lineRule="auto"/>
        <w:ind w:firstLine="709"/>
        <w:jc w:val="both"/>
        <w:rPr>
          <w:rFonts w:ascii="Times New Roman" w:hAnsi="Times New Roman" w:cs="Times New Roman"/>
          <w:sz w:val="24"/>
          <w:szCs w:val="24"/>
        </w:rPr>
      </w:pPr>
      <w:r w:rsidRPr="00FF781E">
        <w:rPr>
          <w:rFonts w:ascii="Times New Roman" w:hAnsi="Times New Roman" w:cs="Times New Roman"/>
          <w:sz w:val="24"/>
          <w:szCs w:val="24"/>
        </w:rPr>
        <w:t>Ditimbang kalium iodida sebanyak 4 g dan 2 g iodium dimasukkan kedalam labu ukur 100 ml, ditambahkan aquades sedikit demi sedikit sambil diaduk, lalu diencerkan dengan aquades sampai garis tanda (Depkes RI, 1995).</w:t>
      </w:r>
    </w:p>
    <w:p w:rsidR="00814EC3" w:rsidRPr="00CF4460" w:rsidRDefault="00814EC3" w:rsidP="00CF4460">
      <w:pPr>
        <w:pStyle w:val="ListParagraph"/>
        <w:numPr>
          <w:ilvl w:val="2"/>
          <w:numId w:val="37"/>
        </w:numPr>
        <w:tabs>
          <w:tab w:val="left" w:pos="0"/>
        </w:tabs>
        <w:spacing w:after="0" w:line="456" w:lineRule="auto"/>
        <w:ind w:left="720"/>
        <w:jc w:val="both"/>
        <w:rPr>
          <w:rFonts w:ascii="Times New Roman" w:hAnsi="Times New Roman" w:cs="Times New Roman"/>
          <w:b/>
          <w:sz w:val="24"/>
          <w:szCs w:val="24"/>
        </w:rPr>
      </w:pPr>
      <w:r w:rsidRPr="00CF4460">
        <w:rPr>
          <w:rFonts w:ascii="Times New Roman" w:hAnsi="Times New Roman" w:cs="Times New Roman"/>
          <w:b/>
          <w:sz w:val="24"/>
          <w:szCs w:val="24"/>
        </w:rPr>
        <w:t>Larutan Pereaksi Mayer</w:t>
      </w:r>
    </w:p>
    <w:p w:rsidR="00814EC3" w:rsidRPr="00FF781E" w:rsidRDefault="00814EC3" w:rsidP="00814EC3">
      <w:pPr>
        <w:spacing w:after="0" w:line="456" w:lineRule="auto"/>
        <w:ind w:firstLine="709"/>
        <w:jc w:val="both"/>
        <w:rPr>
          <w:rFonts w:ascii="Times New Roman" w:hAnsi="Times New Roman" w:cs="Times New Roman"/>
          <w:sz w:val="24"/>
          <w:szCs w:val="24"/>
        </w:rPr>
      </w:pPr>
      <w:r w:rsidRPr="00FF781E">
        <w:rPr>
          <w:rFonts w:ascii="Times New Roman" w:hAnsi="Times New Roman" w:cs="Times New Roman"/>
          <w:sz w:val="24"/>
          <w:szCs w:val="24"/>
        </w:rPr>
        <w:t>Ditimbang raksa (II) klorida sebanyak 1,35 g dilarutkan dengan 60 ml aquades di dalam gelas ukur 100</w:t>
      </w:r>
      <w:r w:rsidRPr="003C0BDD">
        <w:rPr>
          <w:rFonts w:asciiTheme="majorBidi" w:hAnsiTheme="majorBidi" w:cstheme="majorBidi"/>
          <w:sz w:val="24"/>
          <w:szCs w:val="24"/>
        </w:rPr>
        <w:t xml:space="preserve"> ml. Pada wadah lain dilarutkan 5 g kalium iodida dilarutkan </w:t>
      </w:r>
      <w:r w:rsidRPr="00FF781E">
        <w:rPr>
          <w:rFonts w:ascii="Times New Roman" w:hAnsi="Times New Roman" w:cs="Times New Roman"/>
          <w:sz w:val="24"/>
          <w:szCs w:val="24"/>
        </w:rPr>
        <w:t>dalam 10 ml aquades. Kedua larutan dicampur dalam labu ukur 100 ml lalu diencerkan dengan aquades sampai garis tanda (Depkes RI,1995).</w:t>
      </w:r>
    </w:p>
    <w:p w:rsidR="00814EC3" w:rsidRPr="000F6223" w:rsidRDefault="00814EC3" w:rsidP="00CF4460">
      <w:pPr>
        <w:pStyle w:val="ListParagraph"/>
        <w:numPr>
          <w:ilvl w:val="2"/>
          <w:numId w:val="37"/>
        </w:numPr>
        <w:spacing w:after="0" w:line="456" w:lineRule="auto"/>
        <w:ind w:left="720"/>
        <w:jc w:val="both"/>
        <w:rPr>
          <w:rFonts w:ascii="Times New Roman" w:hAnsi="Times New Roman" w:cs="Times New Roman"/>
          <w:b/>
          <w:sz w:val="24"/>
          <w:szCs w:val="24"/>
        </w:rPr>
      </w:pPr>
      <w:r w:rsidRPr="000F6223">
        <w:rPr>
          <w:rFonts w:ascii="Times New Roman" w:hAnsi="Times New Roman" w:cs="Times New Roman"/>
          <w:b/>
          <w:sz w:val="24"/>
          <w:szCs w:val="24"/>
        </w:rPr>
        <w:t>Larutan Pereaksi Dragendrof</w:t>
      </w:r>
    </w:p>
    <w:p w:rsidR="00814EC3" w:rsidRPr="00FF781E" w:rsidRDefault="00814EC3" w:rsidP="00814EC3">
      <w:pPr>
        <w:spacing w:after="0" w:line="456" w:lineRule="auto"/>
        <w:ind w:firstLine="709"/>
        <w:jc w:val="both"/>
        <w:rPr>
          <w:rFonts w:ascii="Times New Roman" w:hAnsi="Times New Roman" w:cs="Times New Roman"/>
          <w:sz w:val="24"/>
          <w:szCs w:val="24"/>
        </w:rPr>
      </w:pPr>
      <w:r w:rsidRPr="00FF781E">
        <w:rPr>
          <w:rFonts w:ascii="Times New Roman" w:hAnsi="Times New Roman" w:cs="Times New Roman"/>
          <w:sz w:val="24"/>
          <w:szCs w:val="24"/>
        </w:rPr>
        <w:t>Dipipet 20 ml campuran larutan Bismuth Nitrat 40% di dalam asam nitrat pekat dengan 50 ml larutan kalium iodida 54,4% didiamkan sampai memisah, diambil larutan jernih dimasukkan dalam labu ukur 100 ml dan diencerkan dengan aquades sampai garis batas (Depkes RI, 1995).</w:t>
      </w:r>
    </w:p>
    <w:p w:rsidR="00814EC3" w:rsidRPr="002621C1" w:rsidRDefault="00814EC3" w:rsidP="00CF4460">
      <w:pPr>
        <w:pStyle w:val="ListParagraph"/>
        <w:numPr>
          <w:ilvl w:val="2"/>
          <w:numId w:val="37"/>
        </w:numPr>
        <w:tabs>
          <w:tab w:val="left" w:pos="0"/>
        </w:tabs>
        <w:spacing w:after="0" w:line="456" w:lineRule="auto"/>
        <w:ind w:left="720"/>
        <w:contextualSpacing w:val="0"/>
        <w:jc w:val="both"/>
        <w:rPr>
          <w:rFonts w:ascii="Times New Roman" w:hAnsi="Times New Roman" w:cs="Times New Roman"/>
          <w:b/>
          <w:sz w:val="24"/>
          <w:szCs w:val="24"/>
        </w:rPr>
      </w:pPr>
      <w:r w:rsidRPr="00FF781E">
        <w:rPr>
          <w:rFonts w:ascii="Times New Roman" w:hAnsi="Times New Roman" w:cs="Times New Roman"/>
          <w:b/>
          <w:sz w:val="24"/>
          <w:szCs w:val="24"/>
        </w:rPr>
        <w:t>Larutan Pereaksi</w:t>
      </w:r>
      <w:r w:rsidRPr="002621C1">
        <w:rPr>
          <w:rFonts w:ascii="Times New Roman" w:hAnsi="Times New Roman" w:cs="Times New Roman"/>
          <w:b/>
          <w:sz w:val="24"/>
          <w:szCs w:val="24"/>
        </w:rPr>
        <w:t xml:space="preserve"> Asam Klorida 2 N</w:t>
      </w:r>
      <w:r w:rsidRPr="002621C1">
        <w:rPr>
          <w:rFonts w:ascii="Times New Roman" w:hAnsi="Times New Roman" w:cs="Times New Roman"/>
          <w:b/>
          <w:sz w:val="24"/>
          <w:szCs w:val="24"/>
        </w:rPr>
        <w:tab/>
      </w:r>
    </w:p>
    <w:p w:rsidR="00814EC3" w:rsidRDefault="00814EC3" w:rsidP="00814EC3">
      <w:pPr>
        <w:spacing w:after="0" w:line="456" w:lineRule="auto"/>
        <w:ind w:firstLine="709"/>
        <w:jc w:val="both"/>
        <w:rPr>
          <w:rFonts w:asciiTheme="majorBidi" w:hAnsiTheme="majorBidi" w:cstheme="majorBidi"/>
          <w:sz w:val="24"/>
          <w:szCs w:val="24"/>
        </w:rPr>
      </w:pPr>
      <w:r w:rsidRPr="003C0BDD">
        <w:rPr>
          <w:rFonts w:asciiTheme="majorBidi" w:hAnsiTheme="majorBidi" w:cstheme="majorBidi"/>
          <w:sz w:val="24"/>
          <w:szCs w:val="24"/>
        </w:rPr>
        <w:t>Di pipet asam klorida pekat sebanyak 17 ml dimasukkan kedalam gelas kimia 100 ml lalu diencerkan dengan aquades sampai garis tanda (Depkes RI, 1995).</w:t>
      </w:r>
    </w:p>
    <w:p w:rsidR="00814EC3" w:rsidRPr="003C0BDD" w:rsidRDefault="00814EC3" w:rsidP="00CF4460">
      <w:pPr>
        <w:pStyle w:val="ListParagraph"/>
        <w:numPr>
          <w:ilvl w:val="2"/>
          <w:numId w:val="37"/>
        </w:numPr>
        <w:spacing w:after="0" w:line="480" w:lineRule="auto"/>
        <w:ind w:left="720"/>
        <w:jc w:val="both"/>
        <w:rPr>
          <w:rFonts w:asciiTheme="majorBidi" w:hAnsiTheme="majorBidi" w:cstheme="majorBidi"/>
          <w:b/>
          <w:sz w:val="24"/>
          <w:szCs w:val="24"/>
        </w:rPr>
      </w:pPr>
      <w:r w:rsidRPr="003C0BDD">
        <w:rPr>
          <w:rFonts w:asciiTheme="majorBidi" w:hAnsiTheme="majorBidi" w:cstheme="majorBidi"/>
          <w:b/>
          <w:sz w:val="24"/>
          <w:szCs w:val="24"/>
        </w:rPr>
        <w:t>Larutan Pereaksi Kloralhidrat</w:t>
      </w:r>
    </w:p>
    <w:p w:rsidR="000901A7" w:rsidRDefault="00814EC3" w:rsidP="000901A7">
      <w:pPr>
        <w:spacing w:after="0" w:line="480" w:lineRule="auto"/>
        <w:ind w:firstLine="709"/>
        <w:jc w:val="both"/>
        <w:rPr>
          <w:rFonts w:asciiTheme="majorBidi" w:hAnsiTheme="majorBidi" w:cstheme="majorBidi"/>
          <w:sz w:val="24"/>
          <w:szCs w:val="24"/>
          <w:lang w:val="id-ID"/>
        </w:rPr>
      </w:pPr>
      <w:r w:rsidRPr="003C0BDD">
        <w:rPr>
          <w:rFonts w:asciiTheme="majorBidi" w:hAnsiTheme="majorBidi" w:cstheme="majorBidi"/>
          <w:sz w:val="24"/>
          <w:szCs w:val="24"/>
        </w:rPr>
        <w:t>Ditimbang kloralhidrat sebanyak 50 g dilarutkan dalam 20 ml aquades didalam gelas ukur 100 ml (Depkes RI, 1995).</w:t>
      </w:r>
    </w:p>
    <w:p w:rsidR="00DB7F13" w:rsidRPr="00DB7F13" w:rsidRDefault="00DB7F13" w:rsidP="000901A7">
      <w:pPr>
        <w:spacing w:after="0" w:line="480" w:lineRule="auto"/>
        <w:ind w:firstLine="709"/>
        <w:jc w:val="both"/>
        <w:rPr>
          <w:rFonts w:asciiTheme="majorBidi" w:hAnsiTheme="majorBidi" w:cstheme="majorBidi"/>
          <w:sz w:val="24"/>
          <w:szCs w:val="24"/>
          <w:lang w:val="id-ID"/>
        </w:rPr>
      </w:pPr>
    </w:p>
    <w:p w:rsidR="00814EC3" w:rsidRPr="003C0BDD" w:rsidRDefault="00814EC3" w:rsidP="00CF4460">
      <w:pPr>
        <w:pStyle w:val="ListParagraph"/>
        <w:numPr>
          <w:ilvl w:val="2"/>
          <w:numId w:val="37"/>
        </w:numPr>
        <w:spacing w:after="0" w:line="480" w:lineRule="auto"/>
        <w:ind w:left="720"/>
        <w:jc w:val="both"/>
        <w:rPr>
          <w:rFonts w:asciiTheme="majorBidi" w:hAnsiTheme="majorBidi" w:cstheme="majorBidi"/>
          <w:b/>
          <w:sz w:val="24"/>
          <w:szCs w:val="24"/>
        </w:rPr>
      </w:pPr>
      <w:r w:rsidRPr="003C0BDD">
        <w:rPr>
          <w:rFonts w:asciiTheme="majorBidi" w:hAnsiTheme="majorBidi" w:cstheme="majorBidi"/>
          <w:b/>
          <w:sz w:val="24"/>
          <w:szCs w:val="24"/>
        </w:rPr>
        <w:lastRenderedPageBreak/>
        <w:t>Larutan Pereaksi Lieberman-Bouchardat</w:t>
      </w:r>
    </w:p>
    <w:p w:rsidR="00814EC3" w:rsidRPr="003C0BDD" w:rsidRDefault="00814EC3" w:rsidP="00814EC3">
      <w:pPr>
        <w:spacing w:after="0" w:line="480" w:lineRule="auto"/>
        <w:ind w:firstLine="709"/>
        <w:jc w:val="both"/>
        <w:rPr>
          <w:rFonts w:asciiTheme="majorBidi" w:hAnsiTheme="majorBidi" w:cstheme="majorBidi"/>
          <w:sz w:val="24"/>
          <w:szCs w:val="24"/>
        </w:rPr>
      </w:pPr>
      <w:r w:rsidRPr="003C0BDD">
        <w:rPr>
          <w:rFonts w:asciiTheme="majorBidi" w:hAnsiTheme="majorBidi" w:cstheme="majorBidi"/>
          <w:sz w:val="24"/>
          <w:szCs w:val="24"/>
        </w:rPr>
        <w:t>Di pipet asam asetat anhidrat sebanyak 20 ml dicampurkan dengan 1 ml asam sulfat pekat dalam gelas ukur (Depkes RI, 1995).</w:t>
      </w:r>
    </w:p>
    <w:p w:rsidR="00814EC3" w:rsidRPr="00BC5938" w:rsidRDefault="00814EC3" w:rsidP="00CF4460">
      <w:pPr>
        <w:pStyle w:val="ListParagraph"/>
        <w:numPr>
          <w:ilvl w:val="2"/>
          <w:numId w:val="37"/>
        </w:numPr>
        <w:spacing w:after="0" w:line="480" w:lineRule="auto"/>
        <w:ind w:left="720"/>
        <w:jc w:val="both"/>
        <w:rPr>
          <w:rFonts w:asciiTheme="majorBidi" w:hAnsiTheme="majorBidi" w:cstheme="majorBidi"/>
          <w:b/>
          <w:sz w:val="24"/>
          <w:szCs w:val="24"/>
        </w:rPr>
      </w:pPr>
      <w:r w:rsidRPr="00BC5938">
        <w:rPr>
          <w:rFonts w:asciiTheme="majorBidi" w:hAnsiTheme="majorBidi" w:cstheme="majorBidi"/>
          <w:b/>
          <w:sz w:val="24"/>
          <w:szCs w:val="24"/>
        </w:rPr>
        <w:t>Larutan Pereaksi Timbal (II) Asetat 0,4 N</w:t>
      </w:r>
    </w:p>
    <w:p w:rsidR="00814EC3" w:rsidRPr="003C0BDD" w:rsidRDefault="00814EC3" w:rsidP="00814EC3">
      <w:pPr>
        <w:spacing w:after="0" w:line="480" w:lineRule="auto"/>
        <w:ind w:firstLine="709"/>
        <w:jc w:val="both"/>
        <w:rPr>
          <w:rFonts w:asciiTheme="majorBidi" w:hAnsiTheme="majorBidi" w:cstheme="majorBidi"/>
          <w:sz w:val="24"/>
          <w:szCs w:val="24"/>
        </w:rPr>
      </w:pPr>
      <w:r w:rsidRPr="003C0BDD">
        <w:rPr>
          <w:rFonts w:asciiTheme="majorBidi" w:hAnsiTheme="majorBidi" w:cstheme="majorBidi"/>
          <w:sz w:val="24"/>
          <w:szCs w:val="24"/>
        </w:rPr>
        <w:t>Ditimbang timbal (II) asetat sebanyak 15,17 g dimasukkan kedalam labu ukur 100 ml lalu dilarutkan dalam aquades bebas CO2  sampai garis tanda (Depkes RI, 1995).</w:t>
      </w:r>
    </w:p>
    <w:p w:rsidR="00814EC3" w:rsidRPr="003C0BDD" w:rsidRDefault="00814EC3" w:rsidP="00CF4460">
      <w:pPr>
        <w:pStyle w:val="ListParagraph"/>
        <w:numPr>
          <w:ilvl w:val="2"/>
          <w:numId w:val="37"/>
        </w:numPr>
        <w:spacing w:after="0" w:line="480" w:lineRule="auto"/>
        <w:ind w:left="720"/>
        <w:jc w:val="both"/>
        <w:rPr>
          <w:rFonts w:asciiTheme="majorBidi" w:hAnsiTheme="majorBidi" w:cstheme="majorBidi"/>
          <w:b/>
          <w:sz w:val="24"/>
          <w:szCs w:val="24"/>
        </w:rPr>
      </w:pPr>
      <w:r w:rsidRPr="003C0BDD">
        <w:rPr>
          <w:rFonts w:asciiTheme="majorBidi" w:hAnsiTheme="majorBidi" w:cstheme="majorBidi"/>
          <w:b/>
          <w:sz w:val="24"/>
          <w:szCs w:val="24"/>
        </w:rPr>
        <w:t>Larutan Pereaksi Besi (III) Klorida 1%</w:t>
      </w:r>
    </w:p>
    <w:p w:rsidR="00814EC3" w:rsidRDefault="00814EC3" w:rsidP="00814EC3">
      <w:pPr>
        <w:spacing w:after="0" w:line="480" w:lineRule="auto"/>
        <w:ind w:firstLine="709"/>
        <w:jc w:val="both"/>
        <w:rPr>
          <w:rFonts w:asciiTheme="majorBidi" w:hAnsiTheme="majorBidi" w:cstheme="majorBidi"/>
          <w:sz w:val="24"/>
          <w:szCs w:val="24"/>
        </w:rPr>
      </w:pPr>
      <w:r w:rsidRPr="003C0BDD">
        <w:rPr>
          <w:rFonts w:asciiTheme="majorBidi" w:hAnsiTheme="majorBidi" w:cstheme="majorBidi"/>
          <w:sz w:val="24"/>
          <w:szCs w:val="24"/>
        </w:rPr>
        <w:t>Ditimbang besi (III) klorida sebanyak 1 g kemudian dilarutkan dengan aquades dalam labu ukur 100 ml sampai garis tanda (Depkes RI, 1995).</w:t>
      </w:r>
    </w:p>
    <w:p w:rsidR="00814EC3" w:rsidRPr="003C0BDD" w:rsidRDefault="00814EC3" w:rsidP="00814EC3">
      <w:pPr>
        <w:spacing w:after="0" w:line="240" w:lineRule="auto"/>
        <w:ind w:firstLine="709"/>
        <w:jc w:val="both"/>
        <w:rPr>
          <w:rFonts w:asciiTheme="majorBidi" w:hAnsiTheme="majorBidi" w:cstheme="majorBidi"/>
          <w:sz w:val="24"/>
          <w:szCs w:val="24"/>
        </w:rPr>
      </w:pPr>
    </w:p>
    <w:p w:rsidR="00814EC3" w:rsidRPr="00B2628E" w:rsidRDefault="00814EC3" w:rsidP="00765D43">
      <w:pPr>
        <w:pStyle w:val="ListParagraph"/>
        <w:numPr>
          <w:ilvl w:val="1"/>
          <w:numId w:val="37"/>
        </w:numPr>
        <w:spacing w:after="0" w:line="480" w:lineRule="auto"/>
        <w:ind w:left="378" w:hanging="378"/>
        <w:jc w:val="both"/>
        <w:rPr>
          <w:rFonts w:asciiTheme="majorBidi" w:hAnsiTheme="majorBidi" w:cstheme="majorBidi"/>
          <w:b/>
          <w:bCs/>
          <w:sz w:val="24"/>
          <w:szCs w:val="24"/>
        </w:rPr>
      </w:pPr>
      <w:r w:rsidRPr="00B2628E">
        <w:rPr>
          <w:rFonts w:asciiTheme="majorBidi" w:hAnsiTheme="majorBidi" w:cstheme="majorBidi"/>
          <w:b/>
          <w:bCs/>
          <w:sz w:val="24"/>
          <w:szCs w:val="24"/>
        </w:rPr>
        <w:t>Skrining Fitokimia</w:t>
      </w:r>
    </w:p>
    <w:p w:rsidR="00814EC3" w:rsidRPr="00262378"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262378">
        <w:rPr>
          <w:rFonts w:asciiTheme="majorBidi" w:hAnsiTheme="majorBidi" w:cstheme="majorBidi"/>
          <w:b/>
          <w:bCs/>
          <w:sz w:val="24"/>
          <w:szCs w:val="24"/>
        </w:rPr>
        <w:t>Pemeriksaan Alkaloid</w:t>
      </w:r>
    </w:p>
    <w:p w:rsidR="00814EC3" w:rsidRPr="003226DB"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b/>
          <w:bCs/>
          <w:sz w:val="24"/>
          <w:szCs w:val="24"/>
        </w:rPr>
        <w:tab/>
      </w:r>
      <w:r w:rsidRPr="003226DB">
        <w:rPr>
          <w:rFonts w:asciiTheme="majorBidi" w:hAnsiTheme="majorBidi" w:cstheme="majorBidi"/>
          <w:b/>
          <w:bCs/>
          <w:sz w:val="24"/>
          <w:szCs w:val="24"/>
        </w:rPr>
        <w:tab/>
      </w:r>
      <w:r w:rsidRPr="003226DB">
        <w:rPr>
          <w:rFonts w:asciiTheme="majorBidi" w:hAnsiTheme="majorBidi" w:cstheme="majorBidi"/>
          <w:sz w:val="24"/>
          <w:szCs w:val="24"/>
        </w:rPr>
        <w:t>Pemeriksaan alkaloid menggunakan HCl 2N, air suling, pereaksi Mayer, pereaksi Bouchardat, dan pereaksi Dragendroff. Pereaksi HCl 2N dibuat dengan 17 ml HCl (p) diencerkan dengan air suling sampai volume 100 ml; pereaksi Mayer dibuat dengan 1.36 g Mercuri (II) klorida dilarutkan dalam 60 ml aquadest, pada wadah lain dilarutkan sebanyak 5 g KI dalam 10 ml aquadest, kemudian kedua larutan dicampur, ditambahkan aquadest hingga 100 ml; pereaksi Bouchardat dibuat dengan 4 g KI dilarutkan dalam aquadest secukupnya kemudian 2 g I</w:t>
      </w:r>
      <w:r w:rsidRPr="003226DB">
        <w:rPr>
          <w:rFonts w:asciiTheme="majorBidi" w:hAnsiTheme="majorBidi" w:cstheme="majorBidi"/>
          <w:sz w:val="24"/>
          <w:szCs w:val="24"/>
          <w:vertAlign w:val="subscript"/>
        </w:rPr>
        <w:t>2</w:t>
      </w:r>
      <w:r w:rsidRPr="003226DB">
        <w:rPr>
          <w:rFonts w:asciiTheme="majorBidi" w:hAnsiTheme="majorBidi" w:cstheme="majorBidi"/>
          <w:sz w:val="24"/>
          <w:szCs w:val="24"/>
        </w:rPr>
        <w:t xml:space="preserve"> dilarutkan dalam KI setelah larut ditambahkan aquadest hingga 100 ml dan pereaksi Dragendroff dibuat dengan 8 g bismuth nitrat dilarutkan dalam asam nitrat pekat 20 ml pada wadah lain dilrutkan sebanyak 27.2 g KI dalam 50 ml aquadest, kemudian kedua larutan dicampurkan dan di diamkan </w:t>
      </w:r>
      <w:r w:rsidRPr="003226DB">
        <w:rPr>
          <w:rFonts w:asciiTheme="majorBidi" w:hAnsiTheme="majorBidi" w:cstheme="majorBidi"/>
          <w:sz w:val="24"/>
          <w:szCs w:val="24"/>
        </w:rPr>
        <w:lastRenderedPageBreak/>
        <w:t xml:space="preserve">sampai memisah larutan jernih diambil dan diencerkan dengan aquadest secukupnya hingga 100 ml (Depkes RI, 1979). </w:t>
      </w:r>
    </w:p>
    <w:p w:rsidR="00814EC3" w:rsidRPr="003226DB"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sz w:val="24"/>
          <w:szCs w:val="24"/>
        </w:rPr>
        <w:tab/>
      </w:r>
      <w:r w:rsidRPr="003226DB">
        <w:rPr>
          <w:rFonts w:asciiTheme="majorBidi" w:hAnsiTheme="majorBidi" w:cstheme="majorBidi"/>
          <w:sz w:val="24"/>
          <w:szCs w:val="24"/>
        </w:rPr>
        <w:tab/>
        <w:t>Pemeriksaan alkaloid ditimbsng sebanyak 0,5 g serbuk simplisia daun cempedak</w:t>
      </w:r>
      <w:r w:rsidR="00C31483" w:rsidRPr="003226DB">
        <w:rPr>
          <w:rFonts w:asciiTheme="majorBidi" w:hAnsiTheme="majorBidi" w:cstheme="majorBidi"/>
          <w:i/>
          <w:iCs/>
          <w:sz w:val="24"/>
          <w:szCs w:val="24"/>
        </w:rPr>
        <w:t>(Autocarpus integer</w:t>
      </w:r>
      <w:r w:rsidR="00C31483">
        <w:rPr>
          <w:rFonts w:asciiTheme="majorBidi" w:hAnsiTheme="majorBidi" w:cstheme="majorBidi"/>
          <w:sz w:val="24"/>
          <w:szCs w:val="24"/>
        </w:rPr>
        <w:t>(Thumb.)Merr.</w:t>
      </w:r>
      <w:r w:rsidR="00C31483" w:rsidRPr="00297675">
        <w:rPr>
          <w:rFonts w:asciiTheme="majorBidi" w:hAnsiTheme="majorBidi" w:cstheme="majorBidi"/>
          <w:i/>
          <w:iCs/>
          <w:sz w:val="24"/>
          <w:szCs w:val="24"/>
        </w:rPr>
        <w:t>)</w:t>
      </w:r>
      <w:r w:rsidRPr="003226DB">
        <w:rPr>
          <w:rFonts w:asciiTheme="majorBidi" w:hAnsiTheme="majorBidi" w:cstheme="majorBidi"/>
          <w:sz w:val="24"/>
          <w:szCs w:val="24"/>
        </w:rPr>
        <w:t>dan ekstrak etanol daun cempedak</w:t>
      </w:r>
      <w:r w:rsidR="00C31483" w:rsidRPr="003226DB">
        <w:rPr>
          <w:rFonts w:asciiTheme="majorBidi" w:hAnsiTheme="majorBidi" w:cstheme="majorBidi"/>
          <w:i/>
          <w:iCs/>
          <w:sz w:val="24"/>
          <w:szCs w:val="24"/>
        </w:rPr>
        <w:t>(Autocarpus integer</w:t>
      </w:r>
      <w:r w:rsidR="00C31483">
        <w:rPr>
          <w:rFonts w:asciiTheme="majorBidi" w:hAnsiTheme="majorBidi" w:cstheme="majorBidi"/>
          <w:sz w:val="24"/>
          <w:szCs w:val="24"/>
        </w:rPr>
        <w:t>(Thumb.)Merr.</w:t>
      </w:r>
      <w:r w:rsidR="00C31483" w:rsidRPr="00297675">
        <w:rPr>
          <w:rFonts w:asciiTheme="majorBidi" w:hAnsiTheme="majorBidi" w:cstheme="majorBidi"/>
          <w:i/>
          <w:iCs/>
          <w:sz w:val="24"/>
          <w:szCs w:val="24"/>
        </w:rPr>
        <w:t>)</w:t>
      </w:r>
      <w:r w:rsidRPr="003226DB">
        <w:rPr>
          <w:rFonts w:asciiTheme="majorBidi" w:hAnsiTheme="majorBidi" w:cstheme="majorBidi"/>
          <w:sz w:val="24"/>
          <w:szCs w:val="24"/>
        </w:rPr>
        <w:t>masing-masing ditambahkan 1 ml HCl 2N, ditambahkan 9 ml air suling, dipanaskan diatas penangas air selama 2 menit, d</w:t>
      </w:r>
      <w:r w:rsidR="00060FAD">
        <w:rPr>
          <w:rFonts w:asciiTheme="majorBidi" w:hAnsiTheme="majorBidi" w:cstheme="majorBidi"/>
          <w:sz w:val="24"/>
          <w:szCs w:val="24"/>
        </w:rPr>
        <w:t>idinginkan lalu disaring.</w:t>
      </w:r>
      <w:r w:rsidRPr="003226DB">
        <w:rPr>
          <w:rFonts w:asciiTheme="majorBidi" w:hAnsiTheme="majorBidi" w:cstheme="majorBidi"/>
          <w:sz w:val="24"/>
          <w:szCs w:val="24"/>
        </w:rPr>
        <w:t>Filtrat dipakai untuk tes alkaloid.</w:t>
      </w:r>
    </w:p>
    <w:p w:rsidR="00814EC3" w:rsidRPr="003226DB" w:rsidRDefault="00814EC3" w:rsidP="00814EC3">
      <w:pPr>
        <w:spacing w:after="0" w:line="480" w:lineRule="auto"/>
        <w:ind w:left="284" w:hanging="284"/>
        <w:jc w:val="both"/>
        <w:rPr>
          <w:rFonts w:asciiTheme="majorBidi" w:hAnsiTheme="majorBidi" w:cstheme="majorBidi"/>
          <w:sz w:val="24"/>
          <w:szCs w:val="24"/>
        </w:rPr>
      </w:pPr>
      <w:r w:rsidRPr="003226DB">
        <w:rPr>
          <w:rFonts w:asciiTheme="majorBidi" w:hAnsiTheme="majorBidi" w:cstheme="majorBidi"/>
          <w:sz w:val="24"/>
          <w:szCs w:val="24"/>
        </w:rPr>
        <w:t xml:space="preserve">1. Diambil 3 tetes filtrat ditambahkan dengan 2 tetes pereaksi Mayer, akan terbentuk endapan berwarna putih atau kuning. </w:t>
      </w:r>
    </w:p>
    <w:p w:rsidR="00814EC3" w:rsidRPr="003226DB" w:rsidRDefault="00814EC3" w:rsidP="00814EC3">
      <w:pPr>
        <w:spacing w:after="0" w:line="480" w:lineRule="auto"/>
        <w:ind w:left="284" w:hanging="284"/>
        <w:jc w:val="both"/>
        <w:rPr>
          <w:rFonts w:asciiTheme="majorBidi" w:hAnsiTheme="majorBidi" w:cstheme="majorBidi"/>
          <w:sz w:val="24"/>
          <w:szCs w:val="24"/>
        </w:rPr>
      </w:pPr>
      <w:r w:rsidRPr="003226DB">
        <w:rPr>
          <w:rFonts w:asciiTheme="majorBidi" w:hAnsiTheme="majorBidi" w:cstheme="majorBidi"/>
          <w:sz w:val="24"/>
          <w:szCs w:val="24"/>
        </w:rPr>
        <w:t xml:space="preserve">2. Diambil 3 tetes filtrat ditambahkan dengan 2 tetes pereaksi Bouchardat, akan terbentuk endapan berwarna coklat sampai hitam. </w:t>
      </w:r>
    </w:p>
    <w:p w:rsidR="00814EC3" w:rsidRPr="003226DB" w:rsidRDefault="00814EC3" w:rsidP="00814EC3">
      <w:pPr>
        <w:spacing w:after="0" w:line="480" w:lineRule="auto"/>
        <w:ind w:left="284" w:hanging="284"/>
        <w:jc w:val="both"/>
        <w:rPr>
          <w:rFonts w:asciiTheme="majorBidi" w:hAnsiTheme="majorBidi" w:cstheme="majorBidi"/>
          <w:sz w:val="24"/>
          <w:szCs w:val="24"/>
        </w:rPr>
      </w:pPr>
      <w:r w:rsidRPr="003226DB">
        <w:rPr>
          <w:rFonts w:asciiTheme="majorBidi" w:hAnsiTheme="majorBidi" w:cstheme="majorBidi"/>
          <w:sz w:val="24"/>
          <w:szCs w:val="24"/>
        </w:rPr>
        <w:t xml:space="preserve">3. Diambil 3 tetes filtrat ditambahkan dengan 2 tetes pereaksi Dragendroff, akan terbentuk warna merah atau jingga. </w:t>
      </w:r>
    </w:p>
    <w:p w:rsidR="00814EC3" w:rsidRPr="003226DB"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sz w:val="24"/>
          <w:szCs w:val="24"/>
        </w:rPr>
        <w:tab/>
      </w:r>
      <w:r w:rsidRPr="003226DB">
        <w:rPr>
          <w:rFonts w:asciiTheme="majorBidi" w:hAnsiTheme="majorBidi" w:cstheme="majorBidi"/>
          <w:sz w:val="24"/>
          <w:szCs w:val="24"/>
        </w:rPr>
        <w:tab/>
        <w:t>Alkaloid dianggap positif jika terjadi endapan atau paling sedikit dua atau tiga dari percobaan diatas (Depkes RI, 1989).</w:t>
      </w:r>
    </w:p>
    <w:p w:rsidR="00814EC3" w:rsidRPr="00AC7BFC"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AC7BFC">
        <w:rPr>
          <w:rFonts w:asciiTheme="majorBidi" w:hAnsiTheme="majorBidi" w:cstheme="majorBidi"/>
          <w:b/>
          <w:bCs/>
          <w:sz w:val="24"/>
          <w:szCs w:val="24"/>
        </w:rPr>
        <w:t>Pemeriksaan Flavonoid</w:t>
      </w:r>
    </w:p>
    <w:p w:rsidR="00814EC3"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b/>
          <w:bCs/>
          <w:sz w:val="24"/>
          <w:szCs w:val="24"/>
        </w:rPr>
        <w:tab/>
      </w:r>
      <w:r w:rsidRPr="003226DB">
        <w:rPr>
          <w:rFonts w:asciiTheme="majorBidi" w:hAnsiTheme="majorBidi" w:cstheme="majorBidi"/>
          <w:b/>
          <w:bCs/>
          <w:sz w:val="24"/>
          <w:szCs w:val="24"/>
        </w:rPr>
        <w:tab/>
      </w:r>
      <w:r w:rsidRPr="003226DB">
        <w:rPr>
          <w:rFonts w:asciiTheme="majorBidi" w:hAnsiTheme="majorBidi" w:cstheme="majorBidi"/>
          <w:sz w:val="24"/>
          <w:szCs w:val="24"/>
        </w:rPr>
        <w:t>Sebanyak 10 g serbuk simplisia dan ekstrak etanol daun cempedak</w:t>
      </w:r>
      <w:r w:rsidR="00C31483" w:rsidRPr="003226DB">
        <w:rPr>
          <w:rFonts w:asciiTheme="majorBidi" w:hAnsiTheme="majorBidi" w:cstheme="majorBidi"/>
          <w:i/>
          <w:iCs/>
          <w:sz w:val="24"/>
          <w:szCs w:val="24"/>
        </w:rPr>
        <w:t>(Autocarpus integer</w:t>
      </w:r>
      <w:r w:rsidR="00C31483">
        <w:rPr>
          <w:rFonts w:asciiTheme="majorBidi" w:hAnsiTheme="majorBidi" w:cstheme="majorBidi"/>
          <w:sz w:val="24"/>
          <w:szCs w:val="24"/>
        </w:rPr>
        <w:t>(Thumb.)Merr.</w:t>
      </w:r>
      <w:r w:rsidR="00C31483" w:rsidRPr="00297675">
        <w:rPr>
          <w:rFonts w:asciiTheme="majorBidi" w:hAnsiTheme="majorBidi" w:cstheme="majorBidi"/>
          <w:i/>
          <w:iCs/>
          <w:sz w:val="24"/>
          <w:szCs w:val="24"/>
        </w:rPr>
        <w:t>)</w:t>
      </w:r>
      <w:r w:rsidRPr="003226DB">
        <w:rPr>
          <w:rFonts w:asciiTheme="majorBidi" w:hAnsiTheme="majorBidi" w:cstheme="majorBidi"/>
          <w:sz w:val="24"/>
          <w:szCs w:val="24"/>
        </w:rPr>
        <w:t>masing-masing ditambahkan 100 ml air panas, didihkan selama 5 menit dan disaring dalam keadaan panas. Filtrat yang diperoleh kemudian diambil 5 ml lalu ditambahkan 9,1 g serbuk Mg dan 1 ml HCl pekat dan 2 ml amil alkohol. Flavonoid positif jika terjadi warna merah, jingga pada lapisan amil alkohol (Depkes RI, 1989).</w:t>
      </w:r>
    </w:p>
    <w:p w:rsidR="000901A7" w:rsidRDefault="000901A7" w:rsidP="00814EC3">
      <w:pPr>
        <w:spacing w:after="0" w:line="480" w:lineRule="auto"/>
        <w:ind w:hanging="284"/>
        <w:jc w:val="both"/>
        <w:rPr>
          <w:rFonts w:asciiTheme="majorBidi" w:hAnsiTheme="majorBidi" w:cstheme="majorBidi"/>
          <w:sz w:val="24"/>
          <w:szCs w:val="24"/>
        </w:rPr>
      </w:pPr>
    </w:p>
    <w:p w:rsidR="000901A7" w:rsidRDefault="000901A7" w:rsidP="00814EC3">
      <w:pPr>
        <w:spacing w:after="0" w:line="480" w:lineRule="auto"/>
        <w:ind w:hanging="284"/>
        <w:jc w:val="both"/>
        <w:rPr>
          <w:rFonts w:asciiTheme="majorBidi" w:hAnsiTheme="majorBidi" w:cstheme="majorBidi"/>
          <w:sz w:val="24"/>
          <w:szCs w:val="24"/>
        </w:rPr>
      </w:pPr>
    </w:p>
    <w:p w:rsidR="00814EC3" w:rsidRPr="00D03000"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D03000">
        <w:rPr>
          <w:rFonts w:asciiTheme="majorBidi" w:hAnsiTheme="majorBidi" w:cstheme="majorBidi"/>
          <w:b/>
          <w:bCs/>
          <w:sz w:val="24"/>
          <w:szCs w:val="24"/>
        </w:rPr>
        <w:lastRenderedPageBreak/>
        <w:t>Pemeriksaan Saponin</w:t>
      </w:r>
    </w:p>
    <w:p w:rsidR="00814EC3" w:rsidRPr="003226DB" w:rsidRDefault="00814EC3" w:rsidP="00814EC3">
      <w:pPr>
        <w:spacing w:after="0" w:line="480" w:lineRule="auto"/>
        <w:ind w:firstLine="709"/>
        <w:jc w:val="both"/>
        <w:rPr>
          <w:rFonts w:asciiTheme="majorBidi" w:hAnsiTheme="majorBidi" w:cstheme="majorBidi"/>
          <w:sz w:val="24"/>
          <w:szCs w:val="24"/>
        </w:rPr>
      </w:pPr>
      <w:r w:rsidRPr="003226DB">
        <w:rPr>
          <w:rFonts w:asciiTheme="majorBidi" w:hAnsiTheme="majorBidi" w:cstheme="majorBidi"/>
          <w:sz w:val="24"/>
          <w:szCs w:val="24"/>
        </w:rPr>
        <w:tab/>
        <w:t>Pemeriksaan saponin menggunakan pereaksi HCl 2N dibuat dengan 17 ml HCl (p) diencerkan dengan air suling sampai volume 100 ml (Depkes RI, 1979).</w:t>
      </w:r>
    </w:p>
    <w:p w:rsidR="00814EC3" w:rsidRPr="00D03000" w:rsidRDefault="00814EC3" w:rsidP="00814EC3">
      <w:pPr>
        <w:spacing w:after="0" w:line="480" w:lineRule="auto"/>
        <w:ind w:firstLine="709"/>
        <w:jc w:val="both"/>
        <w:rPr>
          <w:rFonts w:asciiTheme="majorBidi" w:hAnsiTheme="majorBidi" w:cstheme="majorBidi"/>
          <w:sz w:val="24"/>
          <w:szCs w:val="24"/>
          <w:lang w:val="id-ID"/>
        </w:rPr>
      </w:pPr>
      <w:r w:rsidRPr="003226DB">
        <w:rPr>
          <w:rFonts w:asciiTheme="majorBidi" w:hAnsiTheme="majorBidi" w:cstheme="majorBidi"/>
          <w:sz w:val="24"/>
          <w:szCs w:val="24"/>
        </w:rPr>
        <w:tab/>
        <w:t>Pemeriksaan saponin ditimbang sebanyak 0,5 g serbuk simplisia daun cempedak</w:t>
      </w:r>
      <w:r w:rsidR="00C31483" w:rsidRPr="003226DB">
        <w:rPr>
          <w:rFonts w:asciiTheme="majorBidi" w:hAnsiTheme="majorBidi" w:cstheme="majorBidi"/>
          <w:i/>
          <w:iCs/>
          <w:sz w:val="24"/>
          <w:szCs w:val="24"/>
        </w:rPr>
        <w:t>(Autocarpus integer</w:t>
      </w:r>
      <w:r w:rsidR="00C31483">
        <w:rPr>
          <w:rFonts w:asciiTheme="majorBidi" w:hAnsiTheme="majorBidi" w:cstheme="majorBidi"/>
          <w:sz w:val="24"/>
          <w:szCs w:val="24"/>
        </w:rPr>
        <w:t>(Thumb.)</w:t>
      </w:r>
      <w:r w:rsidR="00C31483" w:rsidRPr="00D03000">
        <w:rPr>
          <w:rFonts w:asciiTheme="majorBidi" w:hAnsiTheme="majorBidi" w:cstheme="majorBidi"/>
          <w:sz w:val="24"/>
          <w:szCs w:val="24"/>
          <w:lang w:val="id-ID"/>
        </w:rPr>
        <w:t>Merr.</w:t>
      </w:r>
      <w:r w:rsidR="00C31483" w:rsidRPr="00D03000">
        <w:rPr>
          <w:rFonts w:asciiTheme="majorBidi" w:hAnsiTheme="majorBidi" w:cstheme="majorBidi"/>
          <w:i/>
          <w:iCs/>
          <w:sz w:val="24"/>
          <w:szCs w:val="24"/>
          <w:lang w:val="id-ID"/>
        </w:rPr>
        <w:t>)</w:t>
      </w:r>
      <w:r w:rsidRPr="00D03000">
        <w:rPr>
          <w:rFonts w:asciiTheme="majorBidi" w:hAnsiTheme="majorBidi" w:cstheme="majorBidi"/>
          <w:sz w:val="24"/>
          <w:szCs w:val="24"/>
          <w:lang w:val="id-ID"/>
        </w:rPr>
        <w:t xml:space="preserve"> dan ekstrak etanol daun cempedak</w:t>
      </w:r>
      <w:r w:rsidR="00C31483" w:rsidRPr="00D03000">
        <w:rPr>
          <w:rFonts w:asciiTheme="majorBidi" w:hAnsiTheme="majorBidi" w:cstheme="majorBidi"/>
          <w:i/>
          <w:iCs/>
          <w:sz w:val="24"/>
          <w:szCs w:val="24"/>
          <w:lang w:val="id-ID"/>
        </w:rPr>
        <w:t>(Autocarpus integer</w:t>
      </w:r>
      <w:r w:rsidR="00C31483" w:rsidRPr="00D03000">
        <w:rPr>
          <w:rFonts w:asciiTheme="majorBidi" w:hAnsiTheme="majorBidi" w:cstheme="majorBidi"/>
          <w:sz w:val="24"/>
          <w:szCs w:val="24"/>
          <w:lang w:val="id-ID"/>
        </w:rPr>
        <w:t>(Thumb.)Merr.</w:t>
      </w:r>
      <w:r w:rsidR="00C31483" w:rsidRPr="00D03000">
        <w:rPr>
          <w:rFonts w:asciiTheme="majorBidi" w:hAnsiTheme="majorBidi" w:cstheme="majorBidi"/>
          <w:i/>
          <w:iCs/>
          <w:sz w:val="24"/>
          <w:szCs w:val="24"/>
          <w:lang w:val="id-ID"/>
        </w:rPr>
        <w:t>)</w:t>
      </w:r>
      <w:r w:rsidRPr="00D03000">
        <w:rPr>
          <w:rFonts w:asciiTheme="majorBidi" w:hAnsiTheme="majorBidi" w:cstheme="majorBidi"/>
          <w:sz w:val="24"/>
          <w:szCs w:val="24"/>
          <w:lang w:val="id-ID"/>
        </w:rPr>
        <w:t xml:space="preserve">masing-masing dimasukkan kedalam tabung reaksi dan ditambahkan 10 ml air panas, didinginkan kemudian dikocok kuat-kuat selama 10 detik terbentuk buih atau busa tidak kurang dari 10 menit tinggi 1-10 cm. penambahan 1 tetes larutan HCl 2N, apabila buih tidak hilang, menunjukkan adanya saponin (Depkes RI, 1989). </w:t>
      </w:r>
    </w:p>
    <w:p w:rsidR="00814EC3" w:rsidRPr="00F257DE" w:rsidRDefault="00814EC3" w:rsidP="00CF4460">
      <w:pPr>
        <w:pStyle w:val="Heading4"/>
        <w:numPr>
          <w:ilvl w:val="2"/>
          <w:numId w:val="37"/>
        </w:numPr>
        <w:spacing w:before="0" w:after="0" w:line="480" w:lineRule="auto"/>
        <w:ind w:left="720"/>
        <w:jc w:val="both"/>
        <w:rPr>
          <w:rFonts w:ascii="Times New Roman" w:hAnsi="Times New Roman"/>
        </w:rPr>
      </w:pPr>
      <w:r w:rsidRPr="00F257DE">
        <w:rPr>
          <w:rFonts w:ascii="Times New Roman" w:hAnsi="Times New Roman"/>
          <w:sz w:val="24"/>
        </w:rPr>
        <w:t xml:space="preserve">Pemeriksaan Tanin  </w:t>
      </w:r>
      <w:r w:rsidRPr="00F257DE">
        <w:rPr>
          <w:rFonts w:ascii="Times New Roman" w:hAnsi="Times New Roman"/>
        </w:rPr>
        <w:tab/>
      </w:r>
    </w:p>
    <w:p w:rsidR="00814EC3" w:rsidRPr="002F74DD" w:rsidRDefault="00814EC3" w:rsidP="005605D8">
      <w:pPr>
        <w:tabs>
          <w:tab w:val="left" w:pos="567"/>
          <w:tab w:val="left" w:pos="1884"/>
        </w:tabs>
        <w:spacing w:after="0" w:line="480" w:lineRule="auto"/>
        <w:jc w:val="both"/>
        <w:rPr>
          <w:rFonts w:ascii="Times New Roman" w:hAnsi="Times New Roman"/>
          <w:sz w:val="24"/>
          <w:szCs w:val="24"/>
        </w:rPr>
      </w:pPr>
      <w:r>
        <w:rPr>
          <w:rFonts w:ascii="Times New Roman" w:hAnsi="Times New Roman"/>
          <w:sz w:val="24"/>
          <w:szCs w:val="24"/>
        </w:rPr>
        <w:tab/>
      </w:r>
      <w:r w:rsidR="005605D8" w:rsidRPr="00011F7B">
        <w:rPr>
          <w:rFonts w:ascii="Times New Roman" w:hAnsi="Times New Roman" w:cs="Times New Roman"/>
          <w:color w:val="000000"/>
          <w:sz w:val="24"/>
          <w:szCs w:val="24"/>
        </w:rPr>
        <w:t>Sebanyak 0,5 gram</w:t>
      </w:r>
      <w:r w:rsidR="005605D8">
        <w:rPr>
          <w:rFonts w:ascii="Times New Roman" w:hAnsi="Times New Roman" w:cs="Times New Roman"/>
          <w:color w:val="000000"/>
          <w:sz w:val="24"/>
          <w:szCs w:val="24"/>
          <w:lang w:val="id-ID"/>
        </w:rPr>
        <w:t xml:space="preserve"> serbuk simplisia dan ekstrak etanol</w:t>
      </w:r>
      <w:r w:rsidR="005605D8" w:rsidRPr="00011F7B">
        <w:rPr>
          <w:rFonts w:ascii="Times New Roman" w:hAnsi="Times New Roman" w:cs="Times New Roman"/>
          <w:color w:val="000000"/>
          <w:sz w:val="24"/>
          <w:szCs w:val="24"/>
        </w:rPr>
        <w:t xml:space="preserve"> daun </w:t>
      </w:r>
      <w:r w:rsidR="005605D8">
        <w:rPr>
          <w:rFonts w:ascii="Times New Roman" w:hAnsi="Times New Roman" w:cs="Times New Roman"/>
          <w:color w:val="000000"/>
          <w:sz w:val="24"/>
          <w:szCs w:val="24"/>
          <w:lang w:val="id-ID"/>
        </w:rPr>
        <w:t xml:space="preserve">cempedak </w:t>
      </w:r>
      <w:r w:rsidR="005605D8" w:rsidRPr="003226DB">
        <w:rPr>
          <w:rFonts w:asciiTheme="majorBidi" w:hAnsiTheme="majorBidi" w:cstheme="majorBidi"/>
          <w:i/>
          <w:iCs/>
          <w:sz w:val="24"/>
          <w:szCs w:val="24"/>
        </w:rPr>
        <w:t>(Autocarpus integer</w:t>
      </w:r>
      <w:r w:rsidR="005605D8">
        <w:rPr>
          <w:rFonts w:asciiTheme="majorBidi" w:hAnsiTheme="majorBidi" w:cstheme="majorBidi"/>
          <w:sz w:val="24"/>
          <w:szCs w:val="24"/>
        </w:rPr>
        <w:t>(Thumb.)Merr.</w:t>
      </w:r>
      <w:r w:rsidR="005605D8" w:rsidRPr="00297675">
        <w:rPr>
          <w:rFonts w:asciiTheme="majorBidi" w:hAnsiTheme="majorBidi" w:cstheme="majorBidi"/>
          <w:i/>
          <w:iCs/>
          <w:sz w:val="24"/>
          <w:szCs w:val="24"/>
        </w:rPr>
        <w:t>)</w:t>
      </w:r>
      <w:r>
        <w:rPr>
          <w:rFonts w:ascii="Times New Roman" w:hAnsi="Times New Roman"/>
          <w:sz w:val="24"/>
          <w:szCs w:val="24"/>
        </w:rPr>
        <w:t>didihkan selama 3 menitdalam</w:t>
      </w:r>
      <w:r w:rsidRPr="00F257DE">
        <w:rPr>
          <w:rFonts w:ascii="Times New Roman" w:hAnsi="Times New Roman"/>
          <w:sz w:val="24"/>
          <w:szCs w:val="24"/>
        </w:rPr>
        <w:t xml:space="preserve"> 10</w:t>
      </w:r>
      <w:r>
        <w:rPr>
          <w:rFonts w:ascii="Times New Roman" w:hAnsi="Times New Roman"/>
          <w:sz w:val="24"/>
          <w:szCs w:val="24"/>
        </w:rPr>
        <w:t xml:space="preserve">0 ml air suling, </w:t>
      </w:r>
      <w:r w:rsidRPr="00F257DE">
        <w:rPr>
          <w:rFonts w:ascii="Times New Roman" w:hAnsi="Times New Roman"/>
          <w:sz w:val="24"/>
          <w:szCs w:val="24"/>
        </w:rPr>
        <w:t>lalu</w:t>
      </w:r>
      <w:r>
        <w:rPr>
          <w:rFonts w:ascii="Times New Roman" w:hAnsi="Times New Roman"/>
          <w:sz w:val="24"/>
          <w:szCs w:val="24"/>
        </w:rPr>
        <w:t xml:space="preserve"> didinginkan dan</w:t>
      </w:r>
      <w:r w:rsidRPr="00F257DE">
        <w:rPr>
          <w:rFonts w:ascii="Times New Roman" w:hAnsi="Times New Roman"/>
          <w:sz w:val="24"/>
          <w:szCs w:val="24"/>
        </w:rPr>
        <w:t xml:space="preserve"> disaring. Filtratnya diencerkan dengan air sampai tidak berwarna.Kemudian larutan diambil sebanyak 2 ml dan ditambahkan 1-2 tetes pereaksi besi (III) klorida.Bila terbentuk warna biru kehitaman atau hijau kehitaman menunjukkan adanya tannin (Depkes RI,1995).</w:t>
      </w:r>
    </w:p>
    <w:p w:rsidR="00814EC3" w:rsidRPr="00D03000"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D03000">
        <w:rPr>
          <w:rFonts w:asciiTheme="majorBidi" w:hAnsiTheme="majorBidi" w:cstheme="majorBidi"/>
          <w:b/>
          <w:bCs/>
          <w:sz w:val="24"/>
          <w:szCs w:val="24"/>
        </w:rPr>
        <w:t>Pemeriksaan Steroid/triterpenoid</w:t>
      </w:r>
    </w:p>
    <w:p w:rsidR="00814EC3" w:rsidRDefault="00814EC3" w:rsidP="00814EC3">
      <w:pPr>
        <w:spacing w:after="0" w:line="480" w:lineRule="auto"/>
        <w:ind w:firstLine="709"/>
        <w:jc w:val="both"/>
        <w:rPr>
          <w:rFonts w:asciiTheme="majorBidi" w:hAnsiTheme="majorBidi" w:cstheme="majorBidi"/>
          <w:sz w:val="24"/>
          <w:szCs w:val="24"/>
        </w:rPr>
      </w:pPr>
      <w:r w:rsidRPr="003226DB">
        <w:rPr>
          <w:rFonts w:asciiTheme="majorBidi" w:hAnsiTheme="majorBidi" w:cstheme="majorBidi"/>
          <w:b/>
          <w:bCs/>
          <w:sz w:val="24"/>
          <w:szCs w:val="24"/>
        </w:rPr>
        <w:tab/>
      </w:r>
      <w:r w:rsidRPr="003226DB">
        <w:rPr>
          <w:rFonts w:asciiTheme="majorBidi" w:hAnsiTheme="majorBidi" w:cstheme="majorBidi"/>
          <w:sz w:val="24"/>
          <w:szCs w:val="24"/>
        </w:rPr>
        <w:t xml:space="preserve">Sebanyak 1 g serbuk simplisia dan ekstrak etanol daun cempedak, masing-masing dimaserasi dengan 20 ml N-heksana selama 2 jam, lalu disaring. Filtrat  diuapkan dalam cawan penguap, pada sisa ditmbahkan 2 tetes asam asetat anhidrat dan 1 tetes asam sulfat pekat. Timbul warna ungu atau merah kemudian berubah menjadi hijau biru menunjukkan adanya steroid/triterpenoid  (Depkes RI, 1989). </w:t>
      </w:r>
    </w:p>
    <w:p w:rsidR="00814EC3" w:rsidRPr="00D03000" w:rsidRDefault="00814EC3" w:rsidP="00EF360E">
      <w:pPr>
        <w:pStyle w:val="ListParagraph"/>
        <w:numPr>
          <w:ilvl w:val="1"/>
          <w:numId w:val="37"/>
        </w:numPr>
        <w:spacing w:after="0" w:line="480" w:lineRule="auto"/>
        <w:ind w:left="360" w:hanging="360"/>
        <w:jc w:val="both"/>
        <w:rPr>
          <w:rFonts w:asciiTheme="majorBidi" w:hAnsiTheme="majorBidi" w:cstheme="majorBidi"/>
          <w:b/>
          <w:bCs/>
          <w:sz w:val="24"/>
          <w:szCs w:val="24"/>
        </w:rPr>
      </w:pPr>
      <w:r w:rsidRPr="00D03000">
        <w:rPr>
          <w:rFonts w:asciiTheme="majorBidi" w:hAnsiTheme="majorBidi" w:cstheme="majorBidi"/>
          <w:b/>
          <w:bCs/>
          <w:sz w:val="24"/>
          <w:szCs w:val="24"/>
        </w:rPr>
        <w:lastRenderedPageBreak/>
        <w:t>Pembuatan Bahan Uji</w:t>
      </w:r>
    </w:p>
    <w:p w:rsidR="00814EC3" w:rsidRPr="00140CAD"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140CAD">
        <w:rPr>
          <w:rFonts w:asciiTheme="majorBidi" w:hAnsiTheme="majorBidi" w:cstheme="majorBidi"/>
          <w:b/>
          <w:bCs/>
          <w:sz w:val="24"/>
          <w:szCs w:val="24"/>
        </w:rPr>
        <w:t>Pembuatan Suspensi Na-CMC 1%</w:t>
      </w:r>
    </w:p>
    <w:p w:rsidR="00E700F6" w:rsidRPr="00E700F6" w:rsidRDefault="00814EC3" w:rsidP="00140CAD">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Ditimbang Na-CMC sebanyak 1 g dimasukkan sedikit demi sedikit kedalam 50 ml air suling panas (suhu 70</w:t>
      </w:r>
      <w:r w:rsidRPr="00D152C4">
        <w:rPr>
          <w:rFonts w:asciiTheme="majorBidi" w:hAnsiTheme="majorBidi" w:cstheme="majorBidi"/>
          <w:sz w:val="24"/>
          <w:szCs w:val="24"/>
          <w:vertAlign w:val="superscript"/>
        </w:rPr>
        <w:t>0</w:t>
      </w:r>
      <w:r>
        <w:rPr>
          <w:rFonts w:asciiTheme="majorBidi" w:hAnsiTheme="majorBidi" w:cstheme="majorBidi"/>
          <w:sz w:val="24"/>
          <w:szCs w:val="24"/>
        </w:rPr>
        <w:t>C) sambil diaduk hingga terbentuk larutan koloidal dan dicukupkan volumenya  dengan air suling hingga 100 ml.</w:t>
      </w:r>
    </w:p>
    <w:p w:rsidR="00814EC3" w:rsidRPr="00140CAD"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140CAD">
        <w:rPr>
          <w:rFonts w:asciiTheme="majorBidi" w:hAnsiTheme="majorBidi" w:cstheme="majorBidi"/>
          <w:b/>
          <w:bCs/>
          <w:sz w:val="24"/>
          <w:szCs w:val="24"/>
        </w:rPr>
        <w:t xml:space="preserve">Pembuatan Suspensi Parasetamol </w:t>
      </w:r>
    </w:p>
    <w:p w:rsidR="00814EC3" w:rsidRPr="004C795A" w:rsidRDefault="00814EC3" w:rsidP="00814EC3">
      <w:pPr>
        <w:spacing w:after="0" w:line="480" w:lineRule="auto"/>
        <w:jc w:val="both"/>
        <w:rPr>
          <w:rFonts w:ascii="Times New Roman" w:hAnsi="Times New Roman" w:cs="Times New Roman"/>
          <w:sz w:val="24"/>
          <w:szCs w:val="24"/>
        </w:rPr>
      </w:pPr>
      <w:r>
        <w:rPr>
          <w:rFonts w:asciiTheme="majorBidi" w:hAnsiTheme="majorBidi" w:cstheme="majorBidi"/>
          <w:sz w:val="24"/>
          <w:szCs w:val="24"/>
        </w:rPr>
        <w:tab/>
      </w:r>
      <w:r w:rsidR="004C795A" w:rsidRPr="004C795A">
        <w:rPr>
          <w:rFonts w:ascii="Times New Roman" w:hAnsi="Times New Roman" w:cs="Times New Roman"/>
          <w:sz w:val="24"/>
          <w:szCs w:val="24"/>
        </w:rPr>
        <w:t>Ditimbang serbuk parasetamol yang telah ditentukan, lalu ditambahkan Na</w:t>
      </w:r>
      <w:r w:rsidR="003A6817">
        <w:rPr>
          <w:rFonts w:ascii="Times New Roman" w:hAnsi="Times New Roman" w:cs="Times New Roman"/>
          <w:sz w:val="24"/>
          <w:szCs w:val="24"/>
        </w:rPr>
        <w:t>-</w:t>
      </w:r>
      <w:r w:rsidR="004C795A" w:rsidRPr="004C795A">
        <w:rPr>
          <w:rFonts w:ascii="Times New Roman" w:hAnsi="Times New Roman" w:cs="Times New Roman"/>
          <w:sz w:val="24"/>
          <w:szCs w:val="24"/>
        </w:rPr>
        <w:t xml:space="preserve">CMC </w:t>
      </w:r>
      <w:r w:rsidR="003A6817">
        <w:rPr>
          <w:rFonts w:ascii="Times New Roman" w:hAnsi="Times New Roman" w:cs="Times New Roman"/>
          <w:sz w:val="24"/>
          <w:szCs w:val="24"/>
        </w:rPr>
        <w:t>1</w:t>
      </w:r>
      <w:r w:rsidR="004C795A" w:rsidRPr="004C795A">
        <w:rPr>
          <w:rFonts w:ascii="Times New Roman" w:hAnsi="Times New Roman" w:cs="Times New Roman"/>
          <w:sz w:val="24"/>
          <w:szCs w:val="24"/>
        </w:rPr>
        <w:t>% sedikit demi sedikit sambil diaduk hingga volume mencapai 100 ml sampai terbentuk suspensi parasetamol. Dosis parasetamol ditentukan berdasarkan faktor konversi dosis manusia. Dosis lazim parasetamol untuk sekali konsumsi yaitu sebesar 500 mg. konversi dosis manusia ke mencit adalah 0,0026. Maka dosis parasetamol yang diberikan pada mencit adalah 500 mg x 0,0026 = 1,3 mg/ 20 gram BB.</w:t>
      </w:r>
    </w:p>
    <w:p w:rsidR="00814EC3" w:rsidRPr="00140CAD"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140CAD">
        <w:rPr>
          <w:rFonts w:asciiTheme="majorBidi" w:hAnsiTheme="majorBidi" w:cstheme="majorBidi"/>
          <w:b/>
          <w:bCs/>
          <w:sz w:val="24"/>
          <w:szCs w:val="24"/>
        </w:rPr>
        <w:t>Pembuatan Suspensi Ekstrak Etanol Daun Cempedak</w:t>
      </w:r>
    </w:p>
    <w:p w:rsidR="00814EC3" w:rsidRDefault="00814EC3" w:rsidP="000901A7">
      <w:pPr>
        <w:spacing w:after="0" w:line="480" w:lineRule="auto"/>
        <w:ind w:firstLine="709"/>
        <w:jc w:val="both"/>
        <w:rPr>
          <w:rFonts w:asciiTheme="majorBidi" w:hAnsiTheme="majorBidi" w:cstheme="majorBidi"/>
          <w:sz w:val="24"/>
          <w:szCs w:val="24"/>
          <w:lang w:val="id-ID"/>
        </w:rPr>
      </w:pPr>
      <w:r w:rsidRPr="00C96C0F">
        <w:rPr>
          <w:rFonts w:asciiTheme="majorBidi" w:hAnsiTheme="majorBidi" w:cstheme="majorBidi"/>
          <w:sz w:val="24"/>
          <w:szCs w:val="24"/>
        </w:rPr>
        <w:t>Dalam pengujian ini akan digunakan 3 varias</w:t>
      </w:r>
      <w:r>
        <w:rPr>
          <w:rFonts w:asciiTheme="majorBidi" w:hAnsiTheme="majorBidi" w:cstheme="majorBidi"/>
          <w:sz w:val="24"/>
          <w:szCs w:val="24"/>
        </w:rPr>
        <w:t>i dosis yakni dosis 50 mg/kgBB, 100 mg/kg</w:t>
      </w:r>
      <w:r w:rsidRPr="00C96C0F">
        <w:rPr>
          <w:rFonts w:asciiTheme="majorBidi" w:hAnsiTheme="majorBidi" w:cstheme="majorBidi"/>
          <w:sz w:val="24"/>
          <w:szCs w:val="24"/>
        </w:rPr>
        <w:t>BB dan 150</w:t>
      </w:r>
      <w:r>
        <w:rPr>
          <w:rFonts w:asciiTheme="majorBidi" w:hAnsiTheme="majorBidi" w:cstheme="majorBidi"/>
          <w:sz w:val="24"/>
          <w:szCs w:val="24"/>
        </w:rPr>
        <w:t xml:space="preserve"> mg/kg</w:t>
      </w:r>
      <w:r w:rsidRPr="00C96C0F">
        <w:rPr>
          <w:rFonts w:asciiTheme="majorBidi" w:hAnsiTheme="majorBidi" w:cstheme="majorBidi"/>
          <w:sz w:val="24"/>
          <w:szCs w:val="24"/>
        </w:rPr>
        <w:t xml:space="preserve">BB. Dibuat </w:t>
      </w:r>
      <w:r>
        <w:rPr>
          <w:rFonts w:asciiTheme="majorBidi" w:hAnsiTheme="majorBidi" w:cstheme="majorBidi"/>
          <w:sz w:val="24"/>
          <w:szCs w:val="24"/>
        </w:rPr>
        <w:t>suspensi masing-masing</w:t>
      </w:r>
      <w:r w:rsidRPr="00C96C0F">
        <w:rPr>
          <w:rFonts w:asciiTheme="majorBidi" w:hAnsiTheme="majorBidi" w:cstheme="majorBidi"/>
          <w:sz w:val="24"/>
          <w:szCs w:val="24"/>
        </w:rPr>
        <w:t xml:space="preserve"> ekstrak etanol daun </w:t>
      </w:r>
      <w:r>
        <w:rPr>
          <w:rFonts w:asciiTheme="majorBidi" w:hAnsiTheme="majorBidi" w:cstheme="majorBidi"/>
          <w:sz w:val="24"/>
          <w:szCs w:val="24"/>
        </w:rPr>
        <w:t xml:space="preserve">cempedak dengan berat </w:t>
      </w:r>
      <w:r w:rsidRPr="00C96C0F">
        <w:rPr>
          <w:rFonts w:asciiTheme="majorBidi" w:hAnsiTheme="majorBidi" w:cstheme="majorBidi"/>
          <w:sz w:val="24"/>
          <w:szCs w:val="24"/>
        </w:rPr>
        <w:t>ekstrak</w:t>
      </w:r>
      <w:r>
        <w:rPr>
          <w:rFonts w:asciiTheme="majorBidi" w:hAnsiTheme="majorBidi" w:cstheme="majorBidi"/>
          <w:sz w:val="24"/>
          <w:szCs w:val="24"/>
        </w:rPr>
        <w:t xml:space="preserve"> yang telah dihitung dan disesuaikan </w:t>
      </w:r>
      <w:r w:rsidRPr="00C96C0F">
        <w:rPr>
          <w:rFonts w:asciiTheme="majorBidi" w:hAnsiTheme="majorBidi" w:cstheme="majorBidi"/>
          <w:sz w:val="24"/>
          <w:szCs w:val="24"/>
        </w:rPr>
        <w:t>, kemudian di</w:t>
      </w:r>
      <w:r>
        <w:rPr>
          <w:rFonts w:asciiTheme="majorBidi" w:hAnsiTheme="majorBidi" w:cstheme="majorBidi"/>
          <w:sz w:val="24"/>
          <w:szCs w:val="24"/>
        </w:rPr>
        <w:t>larut</w:t>
      </w:r>
      <w:r w:rsidRPr="00C96C0F">
        <w:rPr>
          <w:rFonts w:asciiTheme="majorBidi" w:hAnsiTheme="majorBidi" w:cstheme="majorBidi"/>
          <w:sz w:val="24"/>
          <w:szCs w:val="24"/>
        </w:rPr>
        <w:t xml:space="preserve">kan </w:t>
      </w:r>
      <w:r>
        <w:rPr>
          <w:rFonts w:asciiTheme="majorBidi" w:hAnsiTheme="majorBidi" w:cstheme="majorBidi"/>
          <w:sz w:val="24"/>
          <w:szCs w:val="24"/>
        </w:rPr>
        <w:t>dalam ml Na-CMC 1%</w:t>
      </w:r>
      <w:r w:rsidR="00CE4AF6">
        <w:rPr>
          <w:rFonts w:asciiTheme="majorBidi" w:hAnsiTheme="majorBidi" w:cstheme="majorBidi"/>
          <w:sz w:val="24"/>
          <w:szCs w:val="24"/>
          <w:lang w:val="id-ID"/>
        </w:rPr>
        <w:t>.</w:t>
      </w:r>
    </w:p>
    <w:p w:rsidR="00BA421B" w:rsidRPr="00CE4AF6" w:rsidRDefault="00BA421B" w:rsidP="00BA421B">
      <w:pPr>
        <w:spacing w:after="0" w:line="240" w:lineRule="auto"/>
        <w:ind w:firstLine="709"/>
        <w:jc w:val="both"/>
        <w:rPr>
          <w:rFonts w:asciiTheme="majorBidi" w:hAnsiTheme="majorBidi" w:cstheme="majorBidi"/>
          <w:sz w:val="24"/>
          <w:szCs w:val="24"/>
          <w:lang w:val="id-ID"/>
        </w:rPr>
      </w:pPr>
    </w:p>
    <w:p w:rsidR="00814EC3" w:rsidRPr="00140CAD" w:rsidRDefault="00814EC3" w:rsidP="00CF4460">
      <w:pPr>
        <w:pStyle w:val="ListParagraph"/>
        <w:numPr>
          <w:ilvl w:val="1"/>
          <w:numId w:val="37"/>
        </w:numPr>
        <w:spacing w:after="0" w:line="480" w:lineRule="auto"/>
        <w:ind w:left="588" w:hanging="588"/>
        <w:jc w:val="both"/>
        <w:rPr>
          <w:rFonts w:asciiTheme="majorBidi" w:hAnsiTheme="majorBidi" w:cstheme="majorBidi"/>
          <w:b/>
          <w:bCs/>
          <w:sz w:val="24"/>
          <w:szCs w:val="24"/>
        </w:rPr>
      </w:pPr>
      <w:r w:rsidRPr="00140CAD">
        <w:rPr>
          <w:rFonts w:asciiTheme="majorBidi" w:hAnsiTheme="majorBidi" w:cstheme="majorBidi"/>
          <w:b/>
          <w:bCs/>
          <w:sz w:val="24"/>
          <w:szCs w:val="24"/>
        </w:rPr>
        <w:t>Hewan Percobaan</w:t>
      </w:r>
    </w:p>
    <w:p w:rsidR="00814EC3" w:rsidRPr="00140CAD"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140CAD">
        <w:rPr>
          <w:rFonts w:asciiTheme="majorBidi" w:hAnsiTheme="majorBidi" w:cstheme="majorBidi"/>
          <w:b/>
          <w:bCs/>
          <w:sz w:val="24"/>
          <w:szCs w:val="24"/>
        </w:rPr>
        <w:t>Pemilihan Dan Penyiapan Hewan Uji</w:t>
      </w:r>
    </w:p>
    <w:p w:rsidR="00814EC3" w:rsidRPr="003226DB"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b/>
          <w:bCs/>
          <w:sz w:val="24"/>
          <w:szCs w:val="24"/>
        </w:rPr>
        <w:tab/>
      </w:r>
      <w:r w:rsidRPr="003226DB">
        <w:rPr>
          <w:rFonts w:asciiTheme="majorBidi" w:hAnsiTheme="majorBidi" w:cstheme="majorBidi"/>
          <w:sz w:val="24"/>
          <w:szCs w:val="24"/>
        </w:rPr>
        <w:tab/>
        <w:t xml:space="preserve">Hewan yang digunakan pada uji aktivitas antipiretikdari ekstrak etanol daun cempedak </w:t>
      </w:r>
      <w:r>
        <w:rPr>
          <w:rFonts w:asciiTheme="majorBidi" w:hAnsiTheme="majorBidi" w:cstheme="majorBidi"/>
          <w:i/>
          <w:iCs/>
          <w:sz w:val="24"/>
          <w:szCs w:val="24"/>
        </w:rPr>
        <w:t>(Ar</w:t>
      </w:r>
      <w:r w:rsidRPr="003226DB">
        <w:rPr>
          <w:rFonts w:asciiTheme="majorBidi" w:hAnsiTheme="majorBidi" w:cstheme="majorBidi"/>
          <w:i/>
          <w:iCs/>
          <w:sz w:val="24"/>
          <w:szCs w:val="24"/>
        </w:rPr>
        <w:t>tocarpus integer</w:t>
      </w:r>
      <w:r>
        <w:rPr>
          <w:rFonts w:asciiTheme="majorBidi" w:hAnsiTheme="majorBidi" w:cstheme="majorBidi"/>
          <w:sz w:val="24"/>
          <w:szCs w:val="24"/>
        </w:rPr>
        <w:t>(Thun</w:t>
      </w:r>
      <w:r w:rsidRPr="00C96C0F">
        <w:rPr>
          <w:rFonts w:asciiTheme="majorBidi" w:hAnsiTheme="majorBidi" w:cstheme="majorBidi"/>
          <w:sz w:val="24"/>
          <w:szCs w:val="24"/>
        </w:rPr>
        <w:t>b.)Merr</w:t>
      </w:r>
      <w:r>
        <w:rPr>
          <w:rFonts w:asciiTheme="majorBidi" w:hAnsiTheme="majorBidi" w:cstheme="majorBidi"/>
          <w:i/>
          <w:iCs/>
          <w:sz w:val="24"/>
          <w:szCs w:val="24"/>
        </w:rPr>
        <w:t>.</w:t>
      </w:r>
      <w:r w:rsidRPr="003226DB">
        <w:rPr>
          <w:rFonts w:asciiTheme="majorBidi" w:hAnsiTheme="majorBidi" w:cstheme="majorBidi"/>
          <w:i/>
          <w:iCs/>
          <w:sz w:val="24"/>
          <w:szCs w:val="24"/>
        </w:rPr>
        <w:t>)</w:t>
      </w:r>
      <w:r>
        <w:rPr>
          <w:rFonts w:asciiTheme="majorBidi" w:hAnsiTheme="majorBidi" w:cstheme="majorBidi"/>
          <w:sz w:val="24"/>
          <w:szCs w:val="24"/>
        </w:rPr>
        <w:t xml:space="preserve">adalah mencit putih </w:t>
      </w:r>
      <w:r>
        <w:rPr>
          <w:rFonts w:asciiTheme="majorBidi" w:hAnsiTheme="majorBidi" w:cstheme="majorBidi"/>
          <w:sz w:val="24"/>
          <w:szCs w:val="24"/>
          <w:lang w:val="id-ID"/>
        </w:rPr>
        <w:t xml:space="preserve">jantan </w:t>
      </w:r>
      <w:r w:rsidRPr="0020068B">
        <w:rPr>
          <w:rFonts w:asciiTheme="majorBidi" w:hAnsiTheme="majorBidi" w:cstheme="majorBidi"/>
          <w:i/>
          <w:iCs/>
          <w:sz w:val="24"/>
          <w:szCs w:val="24"/>
          <w:lang w:val="id-ID"/>
        </w:rPr>
        <w:t>(Mus musculus</w:t>
      </w:r>
      <w:r>
        <w:rPr>
          <w:rFonts w:asciiTheme="majorBidi" w:hAnsiTheme="majorBidi" w:cstheme="majorBidi"/>
          <w:sz w:val="24"/>
          <w:szCs w:val="24"/>
          <w:lang w:val="id-ID"/>
        </w:rPr>
        <w:t xml:space="preserve">) </w:t>
      </w:r>
      <w:r>
        <w:rPr>
          <w:rFonts w:asciiTheme="majorBidi" w:hAnsiTheme="majorBidi" w:cstheme="majorBidi"/>
          <w:sz w:val="24"/>
          <w:szCs w:val="24"/>
        </w:rPr>
        <w:t xml:space="preserve">sebanyak </w:t>
      </w:r>
      <w:r>
        <w:rPr>
          <w:rFonts w:asciiTheme="majorBidi" w:hAnsiTheme="majorBidi" w:cstheme="majorBidi"/>
          <w:sz w:val="24"/>
          <w:szCs w:val="24"/>
          <w:lang w:val="id-ID"/>
        </w:rPr>
        <w:t>2</w:t>
      </w:r>
      <w:r>
        <w:rPr>
          <w:rFonts w:asciiTheme="majorBidi" w:hAnsiTheme="majorBidi" w:cstheme="majorBidi"/>
          <w:sz w:val="24"/>
          <w:szCs w:val="24"/>
        </w:rPr>
        <w:t>5</w:t>
      </w:r>
      <w:r w:rsidRPr="003226DB">
        <w:rPr>
          <w:rFonts w:asciiTheme="majorBidi" w:hAnsiTheme="majorBidi" w:cstheme="majorBidi"/>
          <w:sz w:val="24"/>
          <w:szCs w:val="24"/>
        </w:rPr>
        <w:t xml:space="preserve"> ekor dibagi</w:t>
      </w:r>
      <w:r>
        <w:rPr>
          <w:rFonts w:asciiTheme="majorBidi" w:hAnsiTheme="majorBidi" w:cstheme="majorBidi"/>
          <w:sz w:val="24"/>
          <w:szCs w:val="24"/>
        </w:rPr>
        <w:t xml:space="preserve">5 kelompok, terdiri dari </w:t>
      </w:r>
      <w:r>
        <w:rPr>
          <w:rFonts w:asciiTheme="majorBidi" w:hAnsiTheme="majorBidi" w:cstheme="majorBidi"/>
          <w:sz w:val="24"/>
          <w:szCs w:val="24"/>
          <w:lang w:val="id-ID"/>
        </w:rPr>
        <w:t>5</w:t>
      </w:r>
      <w:r w:rsidRPr="003226DB">
        <w:rPr>
          <w:rFonts w:asciiTheme="majorBidi" w:hAnsiTheme="majorBidi" w:cstheme="majorBidi"/>
          <w:sz w:val="24"/>
          <w:szCs w:val="24"/>
        </w:rPr>
        <w:t xml:space="preserve"> ekor perkelompok.</w:t>
      </w:r>
    </w:p>
    <w:p w:rsidR="00814EC3" w:rsidRDefault="00814EC3" w:rsidP="00814EC3">
      <w:pPr>
        <w:spacing w:after="0" w:line="480" w:lineRule="auto"/>
        <w:ind w:hanging="284"/>
        <w:jc w:val="both"/>
        <w:rPr>
          <w:rFonts w:asciiTheme="majorBidi" w:hAnsiTheme="majorBidi" w:cstheme="majorBidi"/>
          <w:sz w:val="24"/>
          <w:szCs w:val="24"/>
          <w:lang w:val="id-ID"/>
        </w:rPr>
      </w:pPr>
      <w:r>
        <w:rPr>
          <w:rFonts w:asciiTheme="majorBidi" w:hAnsiTheme="majorBidi" w:cstheme="majorBidi"/>
          <w:sz w:val="24"/>
          <w:szCs w:val="24"/>
        </w:rPr>
        <w:lastRenderedPageBreak/>
        <w:tab/>
      </w:r>
      <w:r>
        <w:rPr>
          <w:rFonts w:asciiTheme="majorBidi" w:hAnsiTheme="majorBidi" w:cstheme="majorBidi"/>
          <w:sz w:val="24"/>
          <w:szCs w:val="24"/>
          <w:lang w:val="id-ID"/>
        </w:rPr>
        <w:tab/>
      </w:r>
      <w:r w:rsidRPr="0020068B">
        <w:rPr>
          <w:rFonts w:asciiTheme="majorBidi" w:hAnsiTheme="majorBidi" w:cstheme="majorBidi"/>
          <w:sz w:val="24"/>
          <w:szCs w:val="24"/>
          <w:lang w:val="id-ID"/>
        </w:rPr>
        <w:t>Mencit diadaptasikan dengan lingkungan kandang selama 7 hari Aklimatisasi yang dilakukan bertujuan untuk memberikan adaptasi pada mencit putih jantan</w:t>
      </w:r>
      <w:r w:rsidRPr="0020068B">
        <w:rPr>
          <w:rFonts w:asciiTheme="majorBidi" w:hAnsiTheme="majorBidi" w:cstheme="majorBidi"/>
          <w:i/>
          <w:iCs/>
          <w:sz w:val="24"/>
          <w:szCs w:val="24"/>
          <w:lang w:val="id-ID"/>
        </w:rPr>
        <w:t xml:space="preserve"> (Mus musculus)</w:t>
      </w:r>
      <w:r w:rsidRPr="0020068B">
        <w:rPr>
          <w:rFonts w:asciiTheme="majorBidi" w:hAnsiTheme="majorBidi" w:cstheme="majorBidi"/>
          <w:sz w:val="24"/>
          <w:szCs w:val="24"/>
          <w:lang w:val="id-ID"/>
        </w:rPr>
        <w:t xml:space="preserve"> terhadap lingkungan baru.Mencit diletakkan dalam kandang yang berisi sekam berfungsi untuk menyerap kotoran mencit.</w:t>
      </w:r>
    </w:p>
    <w:p w:rsidR="00814EC3" w:rsidRDefault="005605D8" w:rsidP="00814EC3">
      <w:pPr>
        <w:spacing w:after="0" w:line="480" w:lineRule="auto"/>
        <w:ind w:hanging="284"/>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Rumus Federer </w:t>
      </w:r>
      <w:r w:rsidR="00814EC3">
        <w:rPr>
          <w:rFonts w:asciiTheme="majorBidi" w:hAnsiTheme="majorBidi" w:cstheme="majorBidi"/>
          <w:sz w:val="24"/>
          <w:szCs w:val="24"/>
          <w:lang w:val="id-ID"/>
        </w:rPr>
        <w:t>: (n-1) (t-1) ≥ 15</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n = jumlah hewan dalam satu kelompok</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 = jumlah kelompok</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(n-1) (1-1) ≥ 15</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(n-1) (5-1) ≥ 15</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(n-1) 4 ≥ 15</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4n - 4 ≥ 15</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4n ≥ 19</w:t>
      </w:r>
    </w:p>
    <w:p w:rsidR="004C795A" w:rsidRPr="00E36D7D" w:rsidRDefault="00814EC3" w:rsidP="00E36D7D">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n ≥ 4,75</w:t>
      </w:r>
    </w:p>
    <w:p w:rsidR="00814EC3" w:rsidRPr="00BA421B"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BA421B">
        <w:rPr>
          <w:rFonts w:asciiTheme="majorBidi" w:hAnsiTheme="majorBidi" w:cstheme="majorBidi"/>
          <w:b/>
          <w:bCs/>
          <w:sz w:val="24"/>
          <w:szCs w:val="24"/>
        </w:rPr>
        <w:t>Prosedur Uji Efek Antipiretik</w:t>
      </w:r>
    </w:p>
    <w:p w:rsidR="00814EC3" w:rsidRDefault="00814EC3" w:rsidP="00814EC3">
      <w:pPr>
        <w:spacing w:after="0" w:line="480" w:lineRule="auto"/>
        <w:jc w:val="both"/>
        <w:rPr>
          <w:sz w:val="24"/>
          <w:szCs w:val="24"/>
        </w:rPr>
      </w:pPr>
      <w:r>
        <w:rPr>
          <w:rFonts w:asciiTheme="majorBidi" w:hAnsiTheme="majorBidi" w:cstheme="majorBidi"/>
          <w:sz w:val="24"/>
          <w:szCs w:val="24"/>
        </w:rPr>
        <w:tab/>
      </w:r>
      <w:r w:rsidRPr="00F257DE">
        <w:rPr>
          <w:rFonts w:ascii="Times New Roman" w:hAnsi="Times New Roman"/>
          <w:sz w:val="24"/>
          <w:szCs w:val="24"/>
        </w:rPr>
        <w:t>Hewan uji dikelompokkan secara acak menjadi 5 kelompok, masing-masing kelompok 5 ekor hewan uji, kemudian hewan uji dipuasakan selama 18 jam, ditimbang berat badannya</w:t>
      </w:r>
      <w:r>
        <w:rPr>
          <w:rFonts w:asciiTheme="majorBidi" w:hAnsiTheme="majorBidi" w:cstheme="majorBidi"/>
          <w:sz w:val="24"/>
          <w:szCs w:val="24"/>
        </w:rPr>
        <w:t xml:space="preserve">.Diukur suhu tubuh awal mencit dengan thermometer </w:t>
      </w:r>
      <w:r>
        <w:rPr>
          <w:rFonts w:asciiTheme="majorBidi" w:hAnsiTheme="majorBidi" w:cstheme="majorBidi"/>
          <w:sz w:val="24"/>
          <w:szCs w:val="24"/>
          <w:lang w:val="id-ID"/>
        </w:rPr>
        <w:t xml:space="preserve">digital </w:t>
      </w:r>
      <w:r>
        <w:rPr>
          <w:rFonts w:asciiTheme="majorBidi" w:hAnsiTheme="majorBidi" w:cstheme="majorBidi"/>
          <w:sz w:val="24"/>
          <w:szCs w:val="24"/>
        </w:rPr>
        <w:t>melalui rectal, selanjutnya mencit di induksi dengan vaksin DPT-HB secara im. Setelah 30 menit di induksi di ukur kenaikan suhu tubuh mencit,</w:t>
      </w:r>
      <w:r>
        <w:rPr>
          <w:rFonts w:ascii="Times New Roman" w:hAnsi="Times New Roman"/>
          <w:sz w:val="24"/>
          <w:szCs w:val="24"/>
          <w:lang w:val="id-ID"/>
        </w:rPr>
        <w:t>s</w:t>
      </w:r>
      <w:r w:rsidRPr="00F257DE">
        <w:rPr>
          <w:rFonts w:ascii="Times New Roman" w:hAnsi="Times New Roman"/>
          <w:sz w:val="24"/>
          <w:szCs w:val="24"/>
        </w:rPr>
        <w:t>etiap kelompok diberikan perlakuan secara per oral dengan t</w:t>
      </w:r>
      <w:r>
        <w:rPr>
          <w:rFonts w:ascii="Times New Roman" w:hAnsi="Times New Roman"/>
          <w:sz w:val="24"/>
          <w:szCs w:val="24"/>
        </w:rPr>
        <w:t>ingkatan dosis yang ditentukan</w:t>
      </w:r>
      <w:r>
        <w:rPr>
          <w:rFonts w:asciiTheme="majorBidi" w:hAnsiTheme="majorBidi" w:cstheme="majorBidi"/>
          <w:sz w:val="24"/>
          <w:szCs w:val="24"/>
        </w:rPr>
        <w:t>:</w:t>
      </w:r>
    </w:p>
    <w:p w:rsidR="00814EC3" w:rsidRPr="00E57AC7" w:rsidRDefault="00814EC3" w:rsidP="00814EC3">
      <w:pPr>
        <w:tabs>
          <w:tab w:val="left" w:pos="1418"/>
        </w:tabs>
        <w:spacing w:after="0" w:line="480" w:lineRule="auto"/>
        <w:ind w:left="1560" w:hanging="1560"/>
        <w:jc w:val="both"/>
        <w:rPr>
          <w:rFonts w:asciiTheme="majorBidi" w:hAnsiTheme="majorBidi" w:cstheme="majorBidi"/>
          <w:sz w:val="24"/>
          <w:szCs w:val="24"/>
        </w:rPr>
      </w:pPr>
      <w:r w:rsidRPr="00E57AC7">
        <w:rPr>
          <w:rFonts w:asciiTheme="majorBidi" w:hAnsiTheme="majorBidi" w:cstheme="majorBidi"/>
          <w:sz w:val="24"/>
          <w:szCs w:val="24"/>
        </w:rPr>
        <w:t>Kelompok I</w:t>
      </w:r>
      <w:r>
        <w:rPr>
          <w:rFonts w:asciiTheme="majorBidi" w:hAnsiTheme="majorBidi" w:cstheme="majorBidi"/>
          <w:sz w:val="24"/>
          <w:szCs w:val="24"/>
        </w:rPr>
        <w:tab/>
      </w:r>
      <w:r w:rsidRPr="00E57AC7">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id-ID"/>
        </w:rPr>
        <w:t xml:space="preserve">Kotrol </w:t>
      </w:r>
      <w:r w:rsidR="00AD7C34">
        <w:rPr>
          <w:rFonts w:asciiTheme="majorBidi" w:hAnsiTheme="majorBidi" w:cstheme="majorBidi"/>
          <w:sz w:val="24"/>
          <w:szCs w:val="24"/>
        </w:rPr>
        <w:t xml:space="preserve">berupa larutan </w:t>
      </w:r>
      <w:r w:rsidR="00AD7C34">
        <w:rPr>
          <w:rFonts w:asciiTheme="majorBidi" w:hAnsiTheme="majorBidi" w:cstheme="majorBidi"/>
          <w:sz w:val="24"/>
          <w:szCs w:val="24"/>
          <w:lang w:val="id-ID"/>
        </w:rPr>
        <w:t>Na-</w:t>
      </w:r>
      <w:r w:rsidR="00AD7C34">
        <w:rPr>
          <w:rFonts w:asciiTheme="majorBidi" w:hAnsiTheme="majorBidi" w:cstheme="majorBidi"/>
          <w:sz w:val="24"/>
          <w:szCs w:val="24"/>
        </w:rPr>
        <w:t>CMC</w:t>
      </w:r>
      <w:r>
        <w:rPr>
          <w:rFonts w:asciiTheme="majorBidi" w:hAnsiTheme="majorBidi" w:cstheme="majorBidi"/>
          <w:sz w:val="24"/>
          <w:szCs w:val="24"/>
        </w:rPr>
        <w:t>1</w:t>
      </w:r>
      <w:r w:rsidRPr="00E57AC7">
        <w:rPr>
          <w:rFonts w:asciiTheme="majorBidi" w:hAnsiTheme="majorBidi" w:cstheme="majorBidi"/>
          <w:sz w:val="24"/>
          <w:szCs w:val="24"/>
        </w:rPr>
        <w:t>%</w:t>
      </w:r>
    </w:p>
    <w:p w:rsidR="00814EC3" w:rsidRPr="00E57AC7" w:rsidRDefault="00814EC3" w:rsidP="00814EC3">
      <w:pPr>
        <w:tabs>
          <w:tab w:val="left" w:pos="1418"/>
        </w:tabs>
        <w:spacing w:after="0" w:line="480" w:lineRule="auto"/>
        <w:ind w:left="1560" w:hanging="1560"/>
        <w:jc w:val="both"/>
        <w:rPr>
          <w:rFonts w:asciiTheme="majorBidi" w:hAnsiTheme="majorBidi" w:cstheme="majorBidi"/>
          <w:sz w:val="24"/>
          <w:szCs w:val="24"/>
        </w:rPr>
      </w:pPr>
      <w:r w:rsidRPr="00E57AC7">
        <w:rPr>
          <w:rFonts w:asciiTheme="majorBidi" w:hAnsiTheme="majorBidi" w:cstheme="majorBidi"/>
          <w:sz w:val="24"/>
          <w:szCs w:val="24"/>
        </w:rPr>
        <w:t>Kelempok II</w:t>
      </w:r>
      <w:r>
        <w:rPr>
          <w:rFonts w:asciiTheme="majorBidi" w:hAnsiTheme="majorBidi" w:cstheme="majorBidi"/>
          <w:sz w:val="24"/>
          <w:szCs w:val="24"/>
        </w:rPr>
        <w:tab/>
      </w:r>
      <w:r w:rsidRPr="00E57AC7">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id-ID"/>
        </w:rPr>
        <w:t xml:space="preserve">Pembanding </w:t>
      </w:r>
      <w:r w:rsidRPr="00E57AC7">
        <w:rPr>
          <w:rFonts w:asciiTheme="majorBidi" w:hAnsiTheme="majorBidi" w:cstheme="majorBidi"/>
          <w:sz w:val="24"/>
          <w:szCs w:val="24"/>
        </w:rPr>
        <w:t>berupa parasetamol</w:t>
      </w:r>
    </w:p>
    <w:p w:rsidR="00814EC3" w:rsidRPr="00E57AC7" w:rsidRDefault="00814EC3" w:rsidP="00814EC3">
      <w:pPr>
        <w:tabs>
          <w:tab w:val="left" w:pos="1418"/>
        </w:tabs>
        <w:spacing w:after="0" w:line="480" w:lineRule="auto"/>
        <w:ind w:left="1560" w:hanging="1560"/>
        <w:jc w:val="both"/>
        <w:rPr>
          <w:rFonts w:asciiTheme="majorBidi" w:hAnsiTheme="majorBidi" w:cstheme="majorBidi"/>
          <w:sz w:val="24"/>
          <w:szCs w:val="24"/>
        </w:rPr>
      </w:pPr>
      <w:r w:rsidRPr="00E57AC7">
        <w:rPr>
          <w:rFonts w:asciiTheme="majorBidi" w:hAnsiTheme="majorBidi" w:cstheme="majorBidi"/>
          <w:sz w:val="24"/>
          <w:szCs w:val="24"/>
        </w:rPr>
        <w:lastRenderedPageBreak/>
        <w:t>Kelompok III</w:t>
      </w:r>
      <w:r>
        <w:rPr>
          <w:rFonts w:asciiTheme="majorBidi" w:hAnsiTheme="majorBidi" w:cstheme="majorBidi"/>
          <w:sz w:val="24"/>
          <w:szCs w:val="24"/>
        </w:rPr>
        <w:tab/>
      </w:r>
      <w:r w:rsidRPr="00E57AC7">
        <w:rPr>
          <w:rFonts w:asciiTheme="majorBidi" w:hAnsiTheme="majorBidi" w:cstheme="majorBidi"/>
          <w:sz w:val="24"/>
          <w:szCs w:val="24"/>
        </w:rPr>
        <w:t>:</w:t>
      </w:r>
      <w:r>
        <w:rPr>
          <w:rFonts w:asciiTheme="majorBidi" w:hAnsiTheme="majorBidi" w:cstheme="majorBidi"/>
          <w:sz w:val="24"/>
          <w:szCs w:val="24"/>
        </w:rPr>
        <w:tab/>
      </w:r>
      <w:r w:rsidRPr="00E57AC7">
        <w:rPr>
          <w:rFonts w:asciiTheme="majorBidi" w:hAnsiTheme="majorBidi" w:cstheme="majorBidi"/>
          <w:sz w:val="24"/>
          <w:szCs w:val="24"/>
        </w:rPr>
        <w:t>S</w:t>
      </w:r>
      <w:r>
        <w:rPr>
          <w:rFonts w:asciiTheme="majorBidi" w:hAnsiTheme="majorBidi" w:cstheme="majorBidi"/>
          <w:sz w:val="24"/>
          <w:szCs w:val="24"/>
          <w:lang w:val="id-ID"/>
        </w:rPr>
        <w:t>uspensi</w:t>
      </w:r>
      <w:r w:rsidRPr="00E57AC7">
        <w:rPr>
          <w:rFonts w:asciiTheme="majorBidi" w:hAnsiTheme="majorBidi" w:cstheme="majorBidi"/>
          <w:sz w:val="24"/>
          <w:szCs w:val="24"/>
        </w:rPr>
        <w:t xml:space="preserve"> Ekstrak Etanol daun </w:t>
      </w:r>
      <w:r>
        <w:rPr>
          <w:rFonts w:asciiTheme="majorBidi" w:hAnsiTheme="majorBidi" w:cstheme="majorBidi"/>
          <w:sz w:val="24"/>
          <w:szCs w:val="24"/>
        </w:rPr>
        <w:t>cempedak dengan dosis 50</w:t>
      </w:r>
      <w:r w:rsidRPr="00E57AC7">
        <w:rPr>
          <w:rFonts w:asciiTheme="majorBidi" w:hAnsiTheme="majorBidi" w:cstheme="majorBidi"/>
          <w:sz w:val="24"/>
          <w:szCs w:val="24"/>
        </w:rPr>
        <w:t xml:space="preserve"> mg/kgBB</w:t>
      </w:r>
    </w:p>
    <w:p w:rsidR="00814EC3" w:rsidRPr="00E57AC7" w:rsidRDefault="00814EC3" w:rsidP="00814EC3">
      <w:pPr>
        <w:tabs>
          <w:tab w:val="left" w:pos="1418"/>
        </w:tabs>
        <w:spacing w:after="0" w:line="480" w:lineRule="auto"/>
        <w:ind w:left="1560" w:hanging="1560"/>
        <w:jc w:val="both"/>
        <w:rPr>
          <w:rFonts w:asciiTheme="majorBidi" w:hAnsiTheme="majorBidi" w:cstheme="majorBidi"/>
          <w:sz w:val="24"/>
          <w:szCs w:val="24"/>
        </w:rPr>
      </w:pPr>
      <w:r w:rsidRPr="00E57AC7">
        <w:rPr>
          <w:rFonts w:asciiTheme="majorBidi" w:hAnsiTheme="majorBidi" w:cstheme="majorBidi"/>
          <w:sz w:val="24"/>
          <w:szCs w:val="24"/>
        </w:rPr>
        <w:t>Kelompok IV</w:t>
      </w:r>
      <w:r>
        <w:rPr>
          <w:rFonts w:asciiTheme="majorBidi" w:hAnsiTheme="majorBidi" w:cstheme="majorBidi"/>
          <w:sz w:val="24"/>
          <w:szCs w:val="24"/>
        </w:rPr>
        <w:tab/>
      </w:r>
      <w:r w:rsidRPr="00E57AC7">
        <w:rPr>
          <w:rFonts w:asciiTheme="majorBidi" w:hAnsiTheme="majorBidi" w:cstheme="majorBidi"/>
          <w:sz w:val="24"/>
          <w:szCs w:val="24"/>
        </w:rPr>
        <w:t>:</w:t>
      </w:r>
      <w:r>
        <w:rPr>
          <w:rFonts w:asciiTheme="majorBidi" w:hAnsiTheme="majorBidi" w:cstheme="majorBidi"/>
          <w:sz w:val="24"/>
          <w:szCs w:val="24"/>
        </w:rPr>
        <w:tab/>
      </w:r>
      <w:r w:rsidRPr="00E57AC7">
        <w:rPr>
          <w:rFonts w:asciiTheme="majorBidi" w:hAnsiTheme="majorBidi" w:cstheme="majorBidi"/>
          <w:sz w:val="24"/>
          <w:szCs w:val="24"/>
        </w:rPr>
        <w:t>S</w:t>
      </w:r>
      <w:r>
        <w:rPr>
          <w:rFonts w:asciiTheme="majorBidi" w:hAnsiTheme="majorBidi" w:cstheme="majorBidi"/>
          <w:sz w:val="24"/>
          <w:szCs w:val="24"/>
          <w:lang w:val="id-ID"/>
        </w:rPr>
        <w:t>uspensi</w:t>
      </w:r>
      <w:r w:rsidRPr="00E57AC7">
        <w:rPr>
          <w:rFonts w:asciiTheme="majorBidi" w:hAnsiTheme="majorBidi" w:cstheme="majorBidi"/>
          <w:sz w:val="24"/>
          <w:szCs w:val="24"/>
        </w:rPr>
        <w:t xml:space="preserve"> Ekstrak Etanol daun </w:t>
      </w:r>
      <w:r>
        <w:rPr>
          <w:rFonts w:asciiTheme="majorBidi" w:hAnsiTheme="majorBidi" w:cstheme="majorBidi"/>
          <w:sz w:val="24"/>
          <w:szCs w:val="24"/>
        </w:rPr>
        <w:t xml:space="preserve">cempedak </w:t>
      </w:r>
      <w:r w:rsidRPr="00E57AC7">
        <w:rPr>
          <w:rFonts w:asciiTheme="majorBidi" w:hAnsiTheme="majorBidi" w:cstheme="majorBidi"/>
          <w:sz w:val="24"/>
          <w:szCs w:val="24"/>
        </w:rPr>
        <w:t>denga</w:t>
      </w:r>
      <w:r>
        <w:rPr>
          <w:rFonts w:asciiTheme="majorBidi" w:hAnsiTheme="majorBidi" w:cstheme="majorBidi"/>
          <w:sz w:val="24"/>
          <w:szCs w:val="24"/>
        </w:rPr>
        <w:t>n dosis 100</w:t>
      </w:r>
      <w:r w:rsidRPr="00E57AC7">
        <w:rPr>
          <w:rFonts w:asciiTheme="majorBidi" w:hAnsiTheme="majorBidi" w:cstheme="majorBidi"/>
          <w:sz w:val="24"/>
          <w:szCs w:val="24"/>
        </w:rPr>
        <w:t>mg/kgBB</w:t>
      </w:r>
    </w:p>
    <w:p w:rsidR="00814EC3" w:rsidRDefault="00814EC3" w:rsidP="00814EC3">
      <w:pPr>
        <w:tabs>
          <w:tab w:val="left" w:pos="1418"/>
        </w:tabs>
        <w:spacing w:after="0" w:line="480" w:lineRule="auto"/>
        <w:ind w:left="1560" w:hanging="1560"/>
        <w:jc w:val="both"/>
        <w:rPr>
          <w:rFonts w:asciiTheme="majorBidi" w:hAnsiTheme="majorBidi" w:cstheme="majorBidi"/>
          <w:sz w:val="24"/>
          <w:szCs w:val="24"/>
        </w:rPr>
      </w:pPr>
      <w:r w:rsidRPr="00E57AC7">
        <w:rPr>
          <w:rFonts w:asciiTheme="majorBidi" w:hAnsiTheme="majorBidi" w:cstheme="majorBidi"/>
          <w:sz w:val="24"/>
          <w:szCs w:val="24"/>
        </w:rPr>
        <w:t>Kelompok V</w:t>
      </w:r>
      <w:r>
        <w:rPr>
          <w:rFonts w:asciiTheme="majorBidi" w:hAnsiTheme="majorBidi" w:cstheme="majorBidi"/>
          <w:sz w:val="24"/>
          <w:szCs w:val="24"/>
        </w:rPr>
        <w:tab/>
      </w:r>
      <w:r w:rsidRPr="00E57AC7">
        <w:rPr>
          <w:rFonts w:asciiTheme="majorBidi" w:hAnsiTheme="majorBidi" w:cstheme="majorBidi"/>
          <w:sz w:val="24"/>
          <w:szCs w:val="24"/>
        </w:rPr>
        <w:t>:S</w:t>
      </w:r>
      <w:r>
        <w:rPr>
          <w:rFonts w:asciiTheme="majorBidi" w:hAnsiTheme="majorBidi" w:cstheme="majorBidi"/>
          <w:sz w:val="24"/>
          <w:szCs w:val="24"/>
          <w:lang w:val="id-ID"/>
        </w:rPr>
        <w:t>uspensi</w:t>
      </w:r>
      <w:r w:rsidRPr="00E57AC7">
        <w:rPr>
          <w:rFonts w:asciiTheme="majorBidi" w:hAnsiTheme="majorBidi" w:cstheme="majorBidi"/>
          <w:sz w:val="24"/>
          <w:szCs w:val="24"/>
        </w:rPr>
        <w:t xml:space="preserve"> Ekstrak Etanol daun </w:t>
      </w:r>
      <w:r>
        <w:rPr>
          <w:rFonts w:asciiTheme="majorBidi" w:hAnsiTheme="majorBidi" w:cstheme="majorBidi"/>
          <w:sz w:val="24"/>
          <w:szCs w:val="24"/>
        </w:rPr>
        <w:t>cempedak dengan dosis 15</w:t>
      </w:r>
      <w:r w:rsidRPr="00E57AC7">
        <w:rPr>
          <w:rFonts w:asciiTheme="majorBidi" w:hAnsiTheme="majorBidi" w:cstheme="majorBidi"/>
          <w:sz w:val="24"/>
          <w:szCs w:val="24"/>
        </w:rPr>
        <w:t>0mg/kgBB</w:t>
      </w:r>
    </w:p>
    <w:p w:rsidR="00AA7315" w:rsidRDefault="00814EC3" w:rsidP="00814EC3">
      <w:pPr>
        <w:spacing w:after="0" w:line="480" w:lineRule="auto"/>
        <w:ind w:firstLine="709"/>
        <w:jc w:val="both"/>
        <w:rPr>
          <w:rFonts w:asciiTheme="majorBidi" w:hAnsiTheme="majorBidi" w:cstheme="majorBidi"/>
          <w:sz w:val="24"/>
          <w:szCs w:val="24"/>
          <w:lang w:val="id-ID"/>
        </w:rPr>
      </w:pPr>
      <w:r>
        <w:rPr>
          <w:rFonts w:asciiTheme="majorBidi" w:hAnsiTheme="majorBidi" w:cstheme="majorBidi"/>
          <w:sz w:val="24"/>
          <w:szCs w:val="24"/>
        </w:rPr>
        <w:tab/>
        <w:t>Setelah diberi perlakuan, suhu rectal pada mencit kemudian diukur kembali pada selang waktu 30 menit selama 3 jam.</w:t>
      </w:r>
      <w:r>
        <w:rPr>
          <w:rFonts w:asciiTheme="majorBidi" w:hAnsiTheme="majorBidi" w:cstheme="majorBidi"/>
          <w:sz w:val="24"/>
          <w:szCs w:val="24"/>
          <w:lang w:val="id-ID"/>
        </w:rPr>
        <w:t xml:space="preserve"> Kemudian</w:t>
      </w:r>
      <w:r w:rsidRPr="00893052">
        <w:rPr>
          <w:rFonts w:asciiTheme="majorBidi" w:hAnsiTheme="majorBidi" w:cstheme="majorBidi"/>
          <w:sz w:val="24"/>
          <w:szCs w:val="24"/>
        </w:rPr>
        <w:t xml:space="preserve"> data dianalisis menggunakan program SPSS one way ANOVA dan dilanj</w:t>
      </w:r>
      <w:r>
        <w:rPr>
          <w:rFonts w:asciiTheme="majorBidi" w:hAnsiTheme="majorBidi" w:cstheme="majorBidi"/>
          <w:sz w:val="24"/>
          <w:szCs w:val="24"/>
        </w:rPr>
        <w:t>ut dengan tukey</w:t>
      </w:r>
      <w:r>
        <w:rPr>
          <w:rFonts w:asciiTheme="majorBidi" w:hAnsiTheme="majorBidi" w:cstheme="majorBidi"/>
          <w:sz w:val="24"/>
          <w:szCs w:val="24"/>
          <w:lang w:val="id-ID"/>
        </w:rPr>
        <w:t>.</w:t>
      </w:r>
    </w:p>
    <w:p w:rsidR="003315E3" w:rsidRPr="00983EFA" w:rsidRDefault="003315E3" w:rsidP="00D622F9">
      <w:pPr>
        <w:pStyle w:val="ListParagraph"/>
        <w:spacing w:after="0" w:line="480" w:lineRule="auto"/>
        <w:ind w:left="0"/>
        <w:rPr>
          <w:rFonts w:asciiTheme="majorBidi" w:hAnsiTheme="majorBidi" w:cstheme="majorBidi"/>
          <w:sz w:val="24"/>
          <w:szCs w:val="24"/>
        </w:rPr>
      </w:pPr>
    </w:p>
    <w:sectPr w:rsidR="003315E3" w:rsidRPr="00983EFA" w:rsidSect="00D622F9">
      <w:headerReference w:type="first" r:id="rId19"/>
      <w:footerReference w:type="first" r:id="rId20"/>
      <w:pgSz w:w="11906" w:h="16838" w:code="9"/>
      <w:pgMar w:top="1701" w:right="1701" w:bottom="1701" w:left="226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970" w:rsidRDefault="00951970" w:rsidP="00EB43F6">
      <w:pPr>
        <w:spacing w:after="0" w:line="240" w:lineRule="auto"/>
      </w:pPr>
      <w:r>
        <w:separator/>
      </w:r>
    </w:p>
  </w:endnote>
  <w:endnote w:type="continuationSeparator" w:id="1">
    <w:p w:rsidR="00951970" w:rsidRDefault="00951970" w:rsidP="00EB4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72898629"/>
      <w:docPartObj>
        <w:docPartGallery w:val="Page Numbers (Bottom of Page)"/>
        <w:docPartUnique/>
      </w:docPartObj>
    </w:sdtPr>
    <w:sdtEndPr>
      <w:rPr>
        <w:noProof/>
      </w:rPr>
    </w:sdtEndPr>
    <w:sdtContent>
      <w:p w:rsidR="000C6C26" w:rsidRPr="00FD20A6" w:rsidRDefault="00B702CE">
        <w:pPr>
          <w:pStyle w:val="Footer"/>
          <w:jc w:val="center"/>
          <w:rPr>
            <w:sz w:val="24"/>
            <w:szCs w:val="24"/>
          </w:rPr>
        </w:pPr>
        <w:r w:rsidRPr="00FD20A6">
          <w:rPr>
            <w:sz w:val="24"/>
            <w:szCs w:val="24"/>
          </w:rPr>
          <w:fldChar w:fldCharType="begin"/>
        </w:r>
        <w:r w:rsidR="000C6C26" w:rsidRPr="00FD20A6">
          <w:rPr>
            <w:sz w:val="24"/>
            <w:szCs w:val="24"/>
          </w:rPr>
          <w:instrText xml:space="preserve"> PAGE   \* MERGEFORMAT </w:instrText>
        </w:r>
        <w:r w:rsidRPr="00FD20A6">
          <w:rPr>
            <w:sz w:val="24"/>
            <w:szCs w:val="24"/>
          </w:rPr>
          <w:fldChar w:fldCharType="separate"/>
        </w:r>
        <w:r w:rsidR="002C5102">
          <w:rPr>
            <w:noProof/>
            <w:sz w:val="24"/>
            <w:szCs w:val="24"/>
          </w:rPr>
          <w:t>1</w:t>
        </w:r>
        <w:r w:rsidRPr="00FD20A6">
          <w:rPr>
            <w:noProof/>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26" w:rsidRPr="00FD20A6" w:rsidRDefault="000C6C26" w:rsidP="00FD20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26" w:rsidRPr="00BF4129" w:rsidRDefault="00B702CE">
    <w:pPr>
      <w:pStyle w:val="Footer"/>
      <w:jc w:val="center"/>
      <w:rPr>
        <w:sz w:val="24"/>
        <w:szCs w:val="24"/>
      </w:rPr>
    </w:pPr>
    <w:r w:rsidRPr="00BF4129">
      <w:rPr>
        <w:sz w:val="24"/>
        <w:szCs w:val="24"/>
      </w:rPr>
      <w:fldChar w:fldCharType="begin"/>
    </w:r>
    <w:r w:rsidR="000C6C26" w:rsidRPr="00BF4129">
      <w:rPr>
        <w:sz w:val="24"/>
        <w:szCs w:val="24"/>
      </w:rPr>
      <w:instrText xml:space="preserve"> PAGE   \* MERGEFORMAT </w:instrText>
    </w:r>
    <w:r w:rsidRPr="00BF4129">
      <w:rPr>
        <w:sz w:val="24"/>
        <w:szCs w:val="24"/>
      </w:rPr>
      <w:fldChar w:fldCharType="separate"/>
    </w:r>
    <w:r w:rsidR="002C5102">
      <w:rPr>
        <w:noProof/>
        <w:sz w:val="24"/>
        <w:szCs w:val="24"/>
      </w:rPr>
      <w:t>20</w:t>
    </w:r>
    <w:r w:rsidRPr="00BF4129">
      <w:rPr>
        <w:noProof/>
        <w:sz w:val="24"/>
        <w:szCs w:val="24"/>
      </w:rPr>
      <w:fldChar w:fldCharType="end"/>
    </w:r>
    <w:r>
      <w:rPr>
        <w:noProof/>
        <w:sz w:val="24"/>
        <w:szCs w:val="24"/>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970" w:rsidRDefault="00951970" w:rsidP="00EB43F6">
      <w:pPr>
        <w:spacing w:after="0" w:line="240" w:lineRule="auto"/>
      </w:pPr>
      <w:r>
        <w:separator/>
      </w:r>
    </w:p>
  </w:footnote>
  <w:footnote w:type="continuationSeparator" w:id="1">
    <w:p w:rsidR="00951970" w:rsidRDefault="00951970" w:rsidP="00EB43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F9" w:rsidRDefault="00D622F9">
    <w:pPr>
      <w:pStyle w:val="Header"/>
    </w:pPr>
    <w:r>
      <w:rPr>
        <w:noProof/>
        <w:lang w:val="id-ID" w:eastAsia="id-ID"/>
      </w:rPr>
      <w:drawing>
        <wp:anchor distT="0" distB="0" distL="114300" distR="114300" simplePos="0" relativeHeight="251668480" behindDoc="0" locked="0" layoutInCell="1" allowOverlap="1">
          <wp:simplePos x="0" y="0"/>
          <wp:positionH relativeFrom="column">
            <wp:posOffset>490153</wp:posOffset>
          </wp:positionH>
          <wp:positionV relativeFrom="paragraph">
            <wp:posOffset>2741930</wp:posOffset>
          </wp:positionV>
          <wp:extent cx="4226521" cy="4162926"/>
          <wp:effectExtent l="0" t="0" r="3175" b="0"/>
          <wp:wrapNone/>
          <wp:docPr id="8" name="Picture 8"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6521" cy="4162926"/>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26" w:rsidRDefault="000C6C26" w:rsidP="00BF4129">
    <w:pPr>
      <w:pStyle w:val="Header"/>
      <w:jc w:val="right"/>
    </w:pPr>
  </w:p>
  <w:p w:rsidR="000C6C26" w:rsidRPr="00BF4129" w:rsidRDefault="00714A9D">
    <w:pPr>
      <w:pStyle w:val="Header"/>
      <w:rPr>
        <w:rFonts w:asciiTheme="majorBidi" w:hAnsiTheme="majorBidi" w:cstheme="majorBidi"/>
        <w:sz w:val="24"/>
        <w:szCs w:val="24"/>
      </w:rPr>
    </w:pPr>
    <w:r>
      <w:rPr>
        <w:noProof/>
        <w:lang w:val="id-ID" w:eastAsia="id-ID"/>
      </w:rPr>
      <w:drawing>
        <wp:anchor distT="0" distB="0" distL="114300" distR="114300" simplePos="0" relativeHeight="251664384" behindDoc="0" locked="0" layoutInCell="1" allowOverlap="1">
          <wp:simplePos x="0" y="0"/>
          <wp:positionH relativeFrom="column">
            <wp:posOffset>412115</wp:posOffset>
          </wp:positionH>
          <wp:positionV relativeFrom="paragraph">
            <wp:posOffset>2731770</wp:posOffset>
          </wp:positionV>
          <wp:extent cx="4225925" cy="4162425"/>
          <wp:effectExtent l="0" t="0" r="3175" b="9525"/>
          <wp:wrapNone/>
          <wp:docPr id="30" name="Picture 30"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5925" cy="416242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9D" w:rsidRDefault="00714A9D">
    <w:pPr>
      <w:pStyle w:val="Header"/>
    </w:pPr>
    <w:r>
      <w:rPr>
        <w:noProof/>
        <w:lang w:val="id-ID" w:eastAsia="id-ID"/>
      </w:rPr>
      <w:drawing>
        <wp:anchor distT="0" distB="0" distL="114300" distR="114300" simplePos="0" relativeHeight="251672576" behindDoc="0" locked="0" layoutInCell="1" allowOverlap="1">
          <wp:simplePos x="0" y="0"/>
          <wp:positionH relativeFrom="column">
            <wp:posOffset>490153</wp:posOffset>
          </wp:positionH>
          <wp:positionV relativeFrom="paragraph">
            <wp:posOffset>2741930</wp:posOffset>
          </wp:positionV>
          <wp:extent cx="4226521" cy="4162926"/>
          <wp:effectExtent l="0" t="0" r="3175" b="0"/>
          <wp:wrapNone/>
          <wp:docPr id="1" name="Picture 1"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6521" cy="4162926"/>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369142552"/>
      <w:docPartObj>
        <w:docPartGallery w:val="Page Numbers (Top of Page)"/>
        <w:docPartUnique/>
      </w:docPartObj>
    </w:sdtPr>
    <w:sdtEndPr>
      <w:rPr>
        <w:noProof/>
      </w:rPr>
    </w:sdtEndPr>
    <w:sdtContent>
      <w:p w:rsidR="000C6C26" w:rsidRPr="00BF4129" w:rsidRDefault="00B702CE">
        <w:pPr>
          <w:pStyle w:val="Header"/>
          <w:jc w:val="right"/>
          <w:rPr>
            <w:rFonts w:asciiTheme="majorBidi" w:hAnsiTheme="majorBidi" w:cstheme="majorBidi"/>
            <w:sz w:val="24"/>
            <w:szCs w:val="24"/>
          </w:rPr>
        </w:pPr>
        <w:r w:rsidRPr="00BF4129">
          <w:rPr>
            <w:rFonts w:asciiTheme="majorBidi" w:hAnsiTheme="majorBidi" w:cstheme="majorBidi"/>
            <w:sz w:val="24"/>
            <w:szCs w:val="24"/>
          </w:rPr>
          <w:fldChar w:fldCharType="begin"/>
        </w:r>
        <w:r w:rsidR="000C6C26" w:rsidRPr="00BF4129">
          <w:rPr>
            <w:rFonts w:asciiTheme="majorBidi" w:hAnsiTheme="majorBidi" w:cstheme="majorBidi"/>
            <w:sz w:val="24"/>
            <w:szCs w:val="24"/>
          </w:rPr>
          <w:instrText xml:space="preserve"> PAGE   \* MERGEFORMAT </w:instrText>
        </w:r>
        <w:r w:rsidRPr="00BF4129">
          <w:rPr>
            <w:rFonts w:asciiTheme="majorBidi" w:hAnsiTheme="majorBidi" w:cstheme="majorBidi"/>
            <w:sz w:val="24"/>
            <w:szCs w:val="24"/>
          </w:rPr>
          <w:fldChar w:fldCharType="separate"/>
        </w:r>
        <w:r w:rsidR="002C5102">
          <w:rPr>
            <w:rFonts w:asciiTheme="majorBidi" w:hAnsiTheme="majorBidi" w:cstheme="majorBidi"/>
            <w:noProof/>
            <w:sz w:val="24"/>
            <w:szCs w:val="24"/>
          </w:rPr>
          <w:t>2</w:t>
        </w:r>
        <w:r w:rsidRPr="00BF4129">
          <w:rPr>
            <w:rFonts w:asciiTheme="majorBidi" w:hAnsiTheme="majorBidi" w:cstheme="majorBidi"/>
            <w:noProof/>
            <w:sz w:val="24"/>
            <w:szCs w:val="24"/>
          </w:rPr>
          <w:fldChar w:fldCharType="end"/>
        </w:r>
      </w:p>
    </w:sdtContent>
  </w:sdt>
  <w:p w:rsidR="000C6C26" w:rsidRPr="00BF4129" w:rsidRDefault="00714A9D">
    <w:pPr>
      <w:pStyle w:val="Header"/>
      <w:rPr>
        <w:rFonts w:asciiTheme="majorBidi" w:hAnsiTheme="majorBidi" w:cstheme="majorBidi"/>
        <w:sz w:val="24"/>
        <w:szCs w:val="24"/>
      </w:rPr>
    </w:pPr>
    <w:r>
      <w:rPr>
        <w:noProof/>
        <w:lang w:val="id-ID" w:eastAsia="id-ID"/>
      </w:rPr>
      <w:drawing>
        <wp:anchor distT="0" distB="0" distL="114300" distR="114300" simplePos="0" relativeHeight="251666432" behindDoc="0" locked="0" layoutInCell="1" allowOverlap="1">
          <wp:simplePos x="0" y="0"/>
          <wp:positionH relativeFrom="column">
            <wp:posOffset>388620</wp:posOffset>
          </wp:positionH>
          <wp:positionV relativeFrom="paragraph">
            <wp:posOffset>2847975</wp:posOffset>
          </wp:positionV>
          <wp:extent cx="4225925" cy="4162425"/>
          <wp:effectExtent l="0" t="0" r="3175" b="9525"/>
          <wp:wrapNone/>
          <wp:docPr id="240" name="Picture 240"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5925" cy="4162425"/>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26" w:rsidRPr="00BF4129" w:rsidRDefault="00D622F9" w:rsidP="00BF4129">
    <w:pPr>
      <w:pStyle w:val="Header"/>
      <w:jc w:val="right"/>
      <w:rPr>
        <w:rFonts w:asciiTheme="majorBidi" w:hAnsiTheme="majorBidi" w:cstheme="majorBidi"/>
        <w:sz w:val="24"/>
        <w:szCs w:val="24"/>
        <w:lang w:val="id-ID"/>
      </w:rPr>
    </w:pPr>
    <w:r>
      <w:rPr>
        <w:noProof/>
        <w:lang w:val="id-ID" w:eastAsia="id-ID"/>
      </w:rPr>
      <w:drawing>
        <wp:anchor distT="0" distB="0" distL="114300" distR="114300" simplePos="0" relativeHeight="251670528" behindDoc="0" locked="0" layoutInCell="1" allowOverlap="1">
          <wp:simplePos x="0" y="0"/>
          <wp:positionH relativeFrom="column">
            <wp:posOffset>401353</wp:posOffset>
          </wp:positionH>
          <wp:positionV relativeFrom="paragraph">
            <wp:posOffset>2701825</wp:posOffset>
          </wp:positionV>
          <wp:extent cx="4226521" cy="4162926"/>
          <wp:effectExtent l="0" t="0" r="3175" b="0"/>
          <wp:wrapNone/>
          <wp:docPr id="243" name="Picture 243"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6521" cy="4162926"/>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46186DB8"/>
    <w:lvl w:ilvl="0">
      <w:start w:val="1"/>
      <w:numFmt w:val="decimal"/>
      <w:lvlText w:val="%1"/>
      <w:lvlJc w:val="left"/>
      <w:pPr>
        <w:ind w:left="1040" w:hanging="360"/>
      </w:pPr>
      <w:rPr>
        <w:rFonts w:hint="default"/>
        <w:i w:val="0"/>
        <w:lang w:eastAsia="en-US" w:bidi="ar-SA"/>
      </w:rPr>
    </w:lvl>
    <w:lvl w:ilvl="1">
      <w:start w:val="1"/>
      <w:numFmt w:val="decimal"/>
      <w:lvlText w:val="%1.%2"/>
      <w:lvlJc w:val="left"/>
      <w:pPr>
        <w:ind w:left="1040" w:hanging="360"/>
      </w:pPr>
      <w:rPr>
        <w:rFonts w:ascii="Times New Roman" w:eastAsia="Times New Roman" w:hAnsi="Times New Roman" w:cs="Times New Roman" w:hint="default"/>
        <w:b w:val="0"/>
        <w:bCs/>
        <w:spacing w:val="-2"/>
        <w:w w:val="99"/>
        <w:sz w:val="24"/>
        <w:szCs w:val="24"/>
        <w:lang w:eastAsia="en-US" w:bidi="ar-SA"/>
      </w:rPr>
    </w:lvl>
    <w:lvl w:ilvl="2">
      <w:start w:val="1"/>
      <w:numFmt w:val="decimal"/>
      <w:lvlText w:val="%3."/>
      <w:lvlJc w:val="left"/>
      <w:pPr>
        <w:ind w:left="1311" w:hanging="389"/>
      </w:pPr>
      <w:rPr>
        <w:rFonts w:ascii="Times New Roman" w:eastAsia="Times New Roman" w:hAnsi="Times New Roman" w:cs="Times New Roman" w:hint="default"/>
        <w:i w:val="0"/>
        <w:spacing w:val="-2"/>
        <w:w w:val="99"/>
        <w:sz w:val="24"/>
        <w:szCs w:val="24"/>
        <w:lang w:eastAsia="en-US" w:bidi="ar-SA"/>
      </w:rPr>
    </w:lvl>
    <w:lvl w:ilvl="3">
      <w:start w:val="1"/>
      <w:numFmt w:val="bullet"/>
      <w:lvlText w:val="•"/>
      <w:lvlJc w:val="left"/>
      <w:pPr>
        <w:ind w:left="3090" w:hanging="389"/>
      </w:pPr>
      <w:rPr>
        <w:rFonts w:hint="default"/>
        <w:lang w:eastAsia="en-US" w:bidi="ar-SA"/>
      </w:rPr>
    </w:lvl>
    <w:lvl w:ilvl="4">
      <w:start w:val="1"/>
      <w:numFmt w:val="bullet"/>
      <w:lvlText w:val="•"/>
      <w:lvlJc w:val="left"/>
      <w:pPr>
        <w:ind w:left="3975" w:hanging="389"/>
      </w:pPr>
      <w:rPr>
        <w:rFonts w:hint="default"/>
        <w:lang w:eastAsia="en-US" w:bidi="ar-SA"/>
      </w:rPr>
    </w:lvl>
    <w:lvl w:ilvl="5">
      <w:start w:val="1"/>
      <w:numFmt w:val="bullet"/>
      <w:lvlText w:val="•"/>
      <w:lvlJc w:val="left"/>
      <w:pPr>
        <w:ind w:left="4860" w:hanging="389"/>
      </w:pPr>
      <w:rPr>
        <w:rFonts w:hint="default"/>
        <w:lang w:eastAsia="en-US" w:bidi="ar-SA"/>
      </w:rPr>
    </w:lvl>
    <w:lvl w:ilvl="6">
      <w:start w:val="1"/>
      <w:numFmt w:val="bullet"/>
      <w:lvlText w:val="•"/>
      <w:lvlJc w:val="left"/>
      <w:pPr>
        <w:ind w:left="5745" w:hanging="389"/>
      </w:pPr>
      <w:rPr>
        <w:rFonts w:hint="default"/>
        <w:lang w:eastAsia="en-US" w:bidi="ar-SA"/>
      </w:rPr>
    </w:lvl>
    <w:lvl w:ilvl="7">
      <w:start w:val="1"/>
      <w:numFmt w:val="bullet"/>
      <w:lvlText w:val="•"/>
      <w:lvlJc w:val="left"/>
      <w:pPr>
        <w:ind w:left="6630" w:hanging="389"/>
      </w:pPr>
      <w:rPr>
        <w:rFonts w:hint="default"/>
        <w:lang w:eastAsia="en-US" w:bidi="ar-SA"/>
      </w:rPr>
    </w:lvl>
    <w:lvl w:ilvl="8">
      <w:start w:val="1"/>
      <w:numFmt w:val="bullet"/>
      <w:lvlText w:val="•"/>
      <w:lvlJc w:val="left"/>
      <w:pPr>
        <w:ind w:left="7516" w:hanging="389"/>
      </w:pPr>
      <w:rPr>
        <w:rFonts w:hint="default"/>
        <w:lang w:eastAsia="en-US" w:bidi="ar-SA"/>
      </w:rPr>
    </w:lvl>
  </w:abstractNum>
  <w:abstractNum w:abstractNumId="1">
    <w:nsid w:val="02B03ADB"/>
    <w:multiLevelType w:val="hybridMultilevel"/>
    <w:tmpl w:val="4A0A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11D94"/>
    <w:multiLevelType w:val="hybridMultilevel"/>
    <w:tmpl w:val="FF34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D6B33"/>
    <w:multiLevelType w:val="hybridMultilevel"/>
    <w:tmpl w:val="B84E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306DC"/>
    <w:multiLevelType w:val="hybridMultilevel"/>
    <w:tmpl w:val="C17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21F62"/>
    <w:multiLevelType w:val="hybridMultilevel"/>
    <w:tmpl w:val="2F04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828FB"/>
    <w:multiLevelType w:val="multilevel"/>
    <w:tmpl w:val="C83C3CC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080749"/>
    <w:multiLevelType w:val="multilevel"/>
    <w:tmpl w:val="C326FA52"/>
    <w:lvl w:ilvl="0">
      <w:start w:val="1"/>
      <w:numFmt w:val="decimal"/>
      <w:lvlText w:val="%1."/>
      <w:lvlJc w:val="left"/>
      <w:pPr>
        <w:ind w:left="720" w:hanging="360"/>
      </w:pPr>
      <w:rPr>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A775CF"/>
    <w:multiLevelType w:val="hybridMultilevel"/>
    <w:tmpl w:val="9614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17C49"/>
    <w:multiLevelType w:val="multilevel"/>
    <w:tmpl w:val="A3C41660"/>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152D0C56"/>
    <w:multiLevelType w:val="hybridMultilevel"/>
    <w:tmpl w:val="FE5EECF6"/>
    <w:lvl w:ilvl="0" w:tplc="6214F0CA">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11341A"/>
    <w:multiLevelType w:val="hybridMultilevel"/>
    <w:tmpl w:val="F6B2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261E3"/>
    <w:multiLevelType w:val="multilevel"/>
    <w:tmpl w:val="9F98031E"/>
    <w:lvl w:ilvl="0">
      <w:start w:val="1"/>
      <w:numFmt w:val="decimal"/>
      <w:lvlText w:val="%1"/>
      <w:lvlJc w:val="left"/>
      <w:pPr>
        <w:ind w:left="360" w:hanging="360"/>
      </w:pPr>
      <w:rPr>
        <w:rFonts w:hint="default"/>
        <w:b/>
      </w:rPr>
    </w:lvl>
    <w:lvl w:ilvl="1">
      <w:start w:val="1"/>
      <w:numFmt w:val="decimal"/>
      <w:lvlText w:val="%1.%2"/>
      <w:lvlJc w:val="left"/>
      <w:pPr>
        <w:ind w:left="1040" w:hanging="360"/>
      </w:pPr>
      <w:rPr>
        <w:rFonts w:asciiTheme="majorBidi" w:hAnsiTheme="majorBidi" w:cstheme="majorBidi" w:hint="default"/>
        <w:b/>
        <w:i w:val="0"/>
        <w:iCs/>
        <w:sz w:val="24"/>
        <w:szCs w:val="24"/>
      </w:rPr>
    </w:lvl>
    <w:lvl w:ilvl="2">
      <w:start w:val="1"/>
      <w:numFmt w:val="decimal"/>
      <w:lvlText w:val="%1.%2.%3"/>
      <w:lvlJc w:val="left"/>
      <w:pPr>
        <w:ind w:left="2080" w:hanging="720"/>
      </w:pPr>
      <w:rPr>
        <w:rFonts w:hint="default"/>
        <w:b/>
      </w:rPr>
    </w:lvl>
    <w:lvl w:ilvl="3">
      <w:start w:val="1"/>
      <w:numFmt w:val="decimal"/>
      <w:lvlText w:val="%1.%2.%3.%4"/>
      <w:lvlJc w:val="left"/>
      <w:pPr>
        <w:ind w:left="2760" w:hanging="72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480" w:hanging="108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200" w:hanging="1440"/>
      </w:pPr>
      <w:rPr>
        <w:rFonts w:hint="default"/>
        <w:b/>
      </w:rPr>
    </w:lvl>
    <w:lvl w:ilvl="8">
      <w:start w:val="1"/>
      <w:numFmt w:val="decimal"/>
      <w:lvlText w:val="%1.%2.%3.%4.%5.%6.%7.%8.%9"/>
      <w:lvlJc w:val="left"/>
      <w:pPr>
        <w:ind w:left="7240" w:hanging="1800"/>
      </w:pPr>
      <w:rPr>
        <w:rFonts w:hint="default"/>
        <w:b/>
      </w:rPr>
    </w:lvl>
  </w:abstractNum>
  <w:abstractNum w:abstractNumId="13">
    <w:nsid w:val="1A252183"/>
    <w:multiLevelType w:val="multilevel"/>
    <w:tmpl w:val="EABCB586"/>
    <w:lvl w:ilvl="0">
      <w:start w:val="1"/>
      <w:numFmt w:val="decimal"/>
      <w:lvlText w:val="%1."/>
      <w:lvlJc w:val="left"/>
      <w:pPr>
        <w:ind w:left="720" w:hanging="360"/>
      </w:pPr>
    </w:lvl>
    <w:lvl w:ilvl="1">
      <w:start w:val="1"/>
      <w:numFmt w:val="decimal"/>
      <w:isLgl/>
      <w:lvlText w:val="%1.%2"/>
      <w:lvlJc w:val="left"/>
      <w:pPr>
        <w:ind w:left="789" w:hanging="360"/>
      </w:pPr>
      <w:rPr>
        <w:b/>
      </w:rPr>
    </w:lvl>
    <w:lvl w:ilvl="2">
      <w:start w:val="1"/>
      <w:numFmt w:val="decimal"/>
      <w:isLgl/>
      <w:lvlText w:val="%1.%2.%3"/>
      <w:lvlJc w:val="left"/>
      <w:pPr>
        <w:ind w:left="1218" w:hanging="720"/>
      </w:pPr>
    </w:lvl>
    <w:lvl w:ilvl="3">
      <w:start w:val="1"/>
      <w:numFmt w:val="decimal"/>
      <w:isLgl/>
      <w:lvlText w:val="%1.%2.%3.%4"/>
      <w:lvlJc w:val="left"/>
      <w:pPr>
        <w:ind w:left="1287" w:hanging="720"/>
      </w:pPr>
    </w:lvl>
    <w:lvl w:ilvl="4">
      <w:start w:val="1"/>
      <w:numFmt w:val="decimal"/>
      <w:isLgl/>
      <w:lvlText w:val="%1.%2.%3.%4.%5"/>
      <w:lvlJc w:val="left"/>
      <w:pPr>
        <w:ind w:left="1716" w:hanging="1080"/>
      </w:pPr>
    </w:lvl>
    <w:lvl w:ilvl="5">
      <w:start w:val="1"/>
      <w:numFmt w:val="decimal"/>
      <w:isLgl/>
      <w:lvlText w:val="%1.%2.%3.%4.%5.%6"/>
      <w:lvlJc w:val="left"/>
      <w:pPr>
        <w:ind w:left="1785" w:hanging="1080"/>
      </w:pPr>
    </w:lvl>
    <w:lvl w:ilvl="6">
      <w:start w:val="1"/>
      <w:numFmt w:val="decimal"/>
      <w:isLgl/>
      <w:lvlText w:val="%1.%2.%3.%4.%5.%6.%7"/>
      <w:lvlJc w:val="left"/>
      <w:pPr>
        <w:ind w:left="2214" w:hanging="1440"/>
      </w:pPr>
    </w:lvl>
    <w:lvl w:ilvl="7">
      <w:start w:val="1"/>
      <w:numFmt w:val="decimal"/>
      <w:isLgl/>
      <w:lvlText w:val="%1.%2.%3.%4.%5.%6.%7.%8"/>
      <w:lvlJc w:val="left"/>
      <w:pPr>
        <w:ind w:left="2283" w:hanging="1440"/>
      </w:pPr>
    </w:lvl>
    <w:lvl w:ilvl="8">
      <w:start w:val="1"/>
      <w:numFmt w:val="decimal"/>
      <w:isLgl/>
      <w:lvlText w:val="%1.%2.%3.%4.%5.%6.%7.%8.%9"/>
      <w:lvlJc w:val="left"/>
      <w:pPr>
        <w:ind w:left="2712" w:hanging="1800"/>
      </w:pPr>
    </w:lvl>
  </w:abstractNum>
  <w:abstractNum w:abstractNumId="14">
    <w:nsid w:val="1B177F7E"/>
    <w:multiLevelType w:val="hybridMultilevel"/>
    <w:tmpl w:val="D012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22492"/>
    <w:multiLevelType w:val="hybridMultilevel"/>
    <w:tmpl w:val="AB0A3B92"/>
    <w:lvl w:ilvl="0" w:tplc="0E0E6D40">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21B549A2"/>
    <w:multiLevelType w:val="multilevel"/>
    <w:tmpl w:val="17D838C0"/>
    <w:lvl w:ilvl="0">
      <w:start w:val="1"/>
      <w:numFmt w:val="decimal"/>
      <w:lvlText w:val="%1."/>
      <w:lvlJc w:val="left"/>
      <w:pPr>
        <w:ind w:left="720" w:hanging="360"/>
      </w:pPr>
      <w:rPr>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6E84E94"/>
    <w:multiLevelType w:val="hybridMultilevel"/>
    <w:tmpl w:val="8724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D0D12"/>
    <w:multiLevelType w:val="hybridMultilevel"/>
    <w:tmpl w:val="26EA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CC370A"/>
    <w:multiLevelType w:val="hybridMultilevel"/>
    <w:tmpl w:val="B0C4F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AB1FA3"/>
    <w:multiLevelType w:val="multilevel"/>
    <w:tmpl w:val="D58CF9FA"/>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2FDF4AF0"/>
    <w:multiLevelType w:val="multilevel"/>
    <w:tmpl w:val="0C3EF5B0"/>
    <w:styleLink w:val="Style2"/>
    <w:lvl w:ilvl="0">
      <w:start w:val="1"/>
      <w:numFmt w:val="none"/>
      <w:lvlText w:val="BAB II"/>
      <w:lvlJc w:val="left"/>
      <w:pPr>
        <w:ind w:left="432" w:hanging="432"/>
      </w:pPr>
      <w:rPr>
        <w:rFonts w:hint="default"/>
      </w:rPr>
    </w:lvl>
    <w:lvl w:ilvl="1">
      <w:start w:val="1"/>
      <w:numFmt w:val="decimal"/>
      <w:lvlText w:val="%12.%2"/>
      <w:lvlJc w:val="left"/>
      <w:pPr>
        <w:ind w:left="576" w:hanging="576"/>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3550DAD"/>
    <w:multiLevelType w:val="hybridMultilevel"/>
    <w:tmpl w:val="9E3A9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DA"/>
    <w:multiLevelType w:val="hybridMultilevel"/>
    <w:tmpl w:val="3664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042C6"/>
    <w:multiLevelType w:val="hybridMultilevel"/>
    <w:tmpl w:val="AF6EB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E46E6C"/>
    <w:multiLevelType w:val="multilevel"/>
    <w:tmpl w:val="09DEFD8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C787EE8"/>
    <w:multiLevelType w:val="multilevel"/>
    <w:tmpl w:val="DDFA4A24"/>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D4F4770"/>
    <w:multiLevelType w:val="hybridMultilevel"/>
    <w:tmpl w:val="A58C8054"/>
    <w:lvl w:ilvl="0" w:tplc="2E56FE50">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C38C7"/>
    <w:multiLevelType w:val="hybridMultilevel"/>
    <w:tmpl w:val="7C52FD80"/>
    <w:lvl w:ilvl="0" w:tplc="CD40850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4424B3F"/>
    <w:multiLevelType w:val="multilevel"/>
    <w:tmpl w:val="3B2C57FA"/>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45E2425C"/>
    <w:multiLevelType w:val="multilevel"/>
    <w:tmpl w:val="308E20BE"/>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4BD270D5"/>
    <w:multiLevelType w:val="hybridMultilevel"/>
    <w:tmpl w:val="C488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184EEC"/>
    <w:multiLevelType w:val="multilevel"/>
    <w:tmpl w:val="E95E3F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26B6A30"/>
    <w:multiLevelType w:val="multilevel"/>
    <w:tmpl w:val="0D9ED9FA"/>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6F77106"/>
    <w:multiLevelType w:val="multilevel"/>
    <w:tmpl w:val="A90A8C40"/>
    <w:lvl w:ilvl="0">
      <w:start w:val="1"/>
      <w:numFmt w:val="decimal"/>
      <w:lvlText w:val="%1."/>
      <w:lvlJc w:val="left"/>
      <w:pPr>
        <w:ind w:left="720" w:hanging="360"/>
      </w:pPr>
    </w:lvl>
    <w:lvl w:ilvl="1">
      <w:start w:val="7"/>
      <w:numFmt w:val="decimal"/>
      <w:isLgl/>
      <w:lvlText w:val="%1.%2"/>
      <w:lvlJc w:val="left"/>
      <w:pPr>
        <w:ind w:left="840" w:hanging="480"/>
      </w:pPr>
    </w:lvl>
    <w:lvl w:ilvl="2">
      <w:start w:val="6"/>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68E32B46"/>
    <w:multiLevelType w:val="hybridMultilevel"/>
    <w:tmpl w:val="A084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331DE9"/>
    <w:multiLevelType w:val="hybridMultilevel"/>
    <w:tmpl w:val="6E88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04B00"/>
    <w:multiLevelType w:val="hybridMultilevel"/>
    <w:tmpl w:val="F036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472CB3"/>
    <w:multiLevelType w:val="multilevel"/>
    <w:tmpl w:val="F8FC7D8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D66AE9"/>
    <w:multiLevelType w:val="hybridMultilevel"/>
    <w:tmpl w:val="53EE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33"/>
  </w:num>
  <w:num w:numId="4">
    <w:abstractNumId w:val="39"/>
  </w:num>
  <w:num w:numId="5">
    <w:abstractNumId w:val="4"/>
  </w:num>
  <w:num w:numId="6">
    <w:abstractNumId w:val="1"/>
  </w:num>
  <w:num w:numId="7">
    <w:abstractNumId w:val="2"/>
  </w:num>
  <w:num w:numId="8">
    <w:abstractNumId w:val="31"/>
  </w:num>
  <w:num w:numId="9">
    <w:abstractNumId w:val="3"/>
  </w:num>
  <w:num w:numId="10">
    <w:abstractNumId w:val="17"/>
  </w:num>
  <w:num w:numId="11">
    <w:abstractNumId w:val="18"/>
  </w:num>
  <w:num w:numId="12">
    <w:abstractNumId w:val="14"/>
  </w:num>
  <w:num w:numId="13">
    <w:abstractNumId w:val="8"/>
  </w:num>
  <w:num w:numId="14">
    <w:abstractNumId w:val="36"/>
  </w:num>
  <w:num w:numId="15">
    <w:abstractNumId w:val="37"/>
  </w:num>
  <w:num w:numId="16">
    <w:abstractNumId w:val="23"/>
  </w:num>
  <w:num w:numId="17">
    <w:abstractNumId w:val="35"/>
  </w:num>
  <w:num w:numId="18">
    <w:abstractNumId w:val="5"/>
  </w:num>
  <w:num w:numId="19">
    <w:abstractNumId w:val="11"/>
  </w:num>
  <w:num w:numId="20">
    <w:abstractNumId w:val="24"/>
  </w:num>
  <w:num w:numId="21">
    <w:abstractNumId w:val="2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6"/>
  </w:num>
  <w:num w:numId="28">
    <w:abstractNumId w:val="19"/>
  </w:num>
  <w:num w:numId="29">
    <w:abstractNumId w:val="12"/>
  </w:num>
  <w:num w:numId="30">
    <w:abstractNumId w:val="16"/>
  </w:num>
  <w:num w:numId="31">
    <w:abstractNumId w:val="32"/>
  </w:num>
  <w:num w:numId="32">
    <w:abstractNumId w:val="30"/>
  </w:num>
  <w:num w:numId="33">
    <w:abstractNumId w:val="38"/>
  </w:num>
  <w:num w:numId="34">
    <w:abstractNumId w:val="27"/>
  </w:num>
  <w:num w:numId="35">
    <w:abstractNumId w:val="9"/>
  </w:num>
  <w:num w:numId="36">
    <w:abstractNumId w:val="26"/>
  </w:num>
  <w:num w:numId="37">
    <w:abstractNumId w:val="20"/>
  </w:num>
  <w:num w:numId="38">
    <w:abstractNumId w:val="0"/>
  </w:num>
  <w:num w:numId="39">
    <w:abstractNumId w:val="25"/>
  </w:num>
  <w:num w:numId="40">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hideSpellingErrors/>
  <w:documentProtection w:edit="forms" w:enforcement="1" w:cryptProviderType="rsaFull" w:cryptAlgorithmClass="hash" w:cryptAlgorithmType="typeAny" w:cryptAlgorithmSid="4" w:cryptSpinCount="50000" w:hash="rEVetkPTGAkzgOYFPb5HAeqyz4Q=" w:salt="uf/lWbOhxLbQrSN9nffLAg=="/>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32154F"/>
    <w:rsid w:val="00000866"/>
    <w:rsid w:val="00005217"/>
    <w:rsid w:val="00005B9B"/>
    <w:rsid w:val="00006BAE"/>
    <w:rsid w:val="000109EA"/>
    <w:rsid w:val="000118FE"/>
    <w:rsid w:val="00016A8F"/>
    <w:rsid w:val="00016ADE"/>
    <w:rsid w:val="00021440"/>
    <w:rsid w:val="000238E6"/>
    <w:rsid w:val="00023EEB"/>
    <w:rsid w:val="0002665F"/>
    <w:rsid w:val="0003125C"/>
    <w:rsid w:val="00031729"/>
    <w:rsid w:val="000330EC"/>
    <w:rsid w:val="00034F13"/>
    <w:rsid w:val="000357D7"/>
    <w:rsid w:val="00037BF7"/>
    <w:rsid w:val="0004061D"/>
    <w:rsid w:val="00041459"/>
    <w:rsid w:val="00043BAB"/>
    <w:rsid w:val="00044BE4"/>
    <w:rsid w:val="000455AD"/>
    <w:rsid w:val="000459A6"/>
    <w:rsid w:val="0005017D"/>
    <w:rsid w:val="000507E2"/>
    <w:rsid w:val="00052861"/>
    <w:rsid w:val="0005395D"/>
    <w:rsid w:val="00055138"/>
    <w:rsid w:val="00056A88"/>
    <w:rsid w:val="00060708"/>
    <w:rsid w:val="00060FAD"/>
    <w:rsid w:val="00065F33"/>
    <w:rsid w:val="0006719B"/>
    <w:rsid w:val="00067BAC"/>
    <w:rsid w:val="0007260F"/>
    <w:rsid w:val="000763FA"/>
    <w:rsid w:val="00077812"/>
    <w:rsid w:val="0008500F"/>
    <w:rsid w:val="00086565"/>
    <w:rsid w:val="00087561"/>
    <w:rsid w:val="00090171"/>
    <w:rsid w:val="000901A7"/>
    <w:rsid w:val="00093B7B"/>
    <w:rsid w:val="00093FB5"/>
    <w:rsid w:val="00094410"/>
    <w:rsid w:val="00095154"/>
    <w:rsid w:val="00095D54"/>
    <w:rsid w:val="000A3AC6"/>
    <w:rsid w:val="000A577E"/>
    <w:rsid w:val="000B2485"/>
    <w:rsid w:val="000C0048"/>
    <w:rsid w:val="000C2A83"/>
    <w:rsid w:val="000C6C26"/>
    <w:rsid w:val="000D152C"/>
    <w:rsid w:val="000E048B"/>
    <w:rsid w:val="000E1D97"/>
    <w:rsid w:val="000E3188"/>
    <w:rsid w:val="000E5101"/>
    <w:rsid w:val="000E743D"/>
    <w:rsid w:val="000F012B"/>
    <w:rsid w:val="000F059F"/>
    <w:rsid w:val="000F19BC"/>
    <w:rsid w:val="000F2D95"/>
    <w:rsid w:val="000F502E"/>
    <w:rsid w:val="000F6223"/>
    <w:rsid w:val="000F7CA1"/>
    <w:rsid w:val="00100065"/>
    <w:rsid w:val="00101148"/>
    <w:rsid w:val="001011C6"/>
    <w:rsid w:val="001029D8"/>
    <w:rsid w:val="00105CA0"/>
    <w:rsid w:val="00106C51"/>
    <w:rsid w:val="00107395"/>
    <w:rsid w:val="001078C3"/>
    <w:rsid w:val="00107FD5"/>
    <w:rsid w:val="00116B82"/>
    <w:rsid w:val="001177C2"/>
    <w:rsid w:val="00123708"/>
    <w:rsid w:val="00126689"/>
    <w:rsid w:val="00126BC5"/>
    <w:rsid w:val="001319B1"/>
    <w:rsid w:val="00140C0D"/>
    <w:rsid w:val="00140CAD"/>
    <w:rsid w:val="001469A9"/>
    <w:rsid w:val="00151CCE"/>
    <w:rsid w:val="001573B9"/>
    <w:rsid w:val="00162DE5"/>
    <w:rsid w:val="00163213"/>
    <w:rsid w:val="001639A9"/>
    <w:rsid w:val="0016478D"/>
    <w:rsid w:val="00175169"/>
    <w:rsid w:val="001766F9"/>
    <w:rsid w:val="00180E29"/>
    <w:rsid w:val="00182BD3"/>
    <w:rsid w:val="001859B9"/>
    <w:rsid w:val="00187117"/>
    <w:rsid w:val="00187FE3"/>
    <w:rsid w:val="001A03D5"/>
    <w:rsid w:val="001A0B3D"/>
    <w:rsid w:val="001A22F9"/>
    <w:rsid w:val="001A2EFE"/>
    <w:rsid w:val="001A5EA2"/>
    <w:rsid w:val="001A79C3"/>
    <w:rsid w:val="001C551B"/>
    <w:rsid w:val="001C5F1C"/>
    <w:rsid w:val="001D4D07"/>
    <w:rsid w:val="001D611B"/>
    <w:rsid w:val="001D6C73"/>
    <w:rsid w:val="001D7FBF"/>
    <w:rsid w:val="001E11FA"/>
    <w:rsid w:val="001F1050"/>
    <w:rsid w:val="001F2F57"/>
    <w:rsid w:val="001F36B1"/>
    <w:rsid w:val="001F414D"/>
    <w:rsid w:val="001F652C"/>
    <w:rsid w:val="002003E7"/>
    <w:rsid w:val="0020068B"/>
    <w:rsid w:val="00204704"/>
    <w:rsid w:val="002078CF"/>
    <w:rsid w:val="00207AE4"/>
    <w:rsid w:val="00212F87"/>
    <w:rsid w:val="0021453F"/>
    <w:rsid w:val="002148DE"/>
    <w:rsid w:val="0021635E"/>
    <w:rsid w:val="00217155"/>
    <w:rsid w:val="002174C4"/>
    <w:rsid w:val="00220AEC"/>
    <w:rsid w:val="00221D8D"/>
    <w:rsid w:val="00222420"/>
    <w:rsid w:val="00230B4C"/>
    <w:rsid w:val="0023152D"/>
    <w:rsid w:val="002353C1"/>
    <w:rsid w:val="002444B4"/>
    <w:rsid w:val="002446B2"/>
    <w:rsid w:val="00245A5F"/>
    <w:rsid w:val="00247780"/>
    <w:rsid w:val="00251BE6"/>
    <w:rsid w:val="0025319E"/>
    <w:rsid w:val="002532E8"/>
    <w:rsid w:val="00262378"/>
    <w:rsid w:val="00262DDE"/>
    <w:rsid w:val="00263699"/>
    <w:rsid w:val="002672E4"/>
    <w:rsid w:val="00267F2B"/>
    <w:rsid w:val="0027173E"/>
    <w:rsid w:val="00271CB4"/>
    <w:rsid w:val="002803AC"/>
    <w:rsid w:val="002831EE"/>
    <w:rsid w:val="0028421E"/>
    <w:rsid w:val="002923FC"/>
    <w:rsid w:val="00294980"/>
    <w:rsid w:val="00297675"/>
    <w:rsid w:val="002A0740"/>
    <w:rsid w:val="002A1FDA"/>
    <w:rsid w:val="002A21DB"/>
    <w:rsid w:val="002A5CE3"/>
    <w:rsid w:val="002A7D5D"/>
    <w:rsid w:val="002A7E3F"/>
    <w:rsid w:val="002B0F3A"/>
    <w:rsid w:val="002B163A"/>
    <w:rsid w:val="002B27BA"/>
    <w:rsid w:val="002B580F"/>
    <w:rsid w:val="002B6298"/>
    <w:rsid w:val="002B6FF2"/>
    <w:rsid w:val="002C1ED7"/>
    <w:rsid w:val="002C20C7"/>
    <w:rsid w:val="002C5102"/>
    <w:rsid w:val="002D0D8D"/>
    <w:rsid w:val="002D1BD1"/>
    <w:rsid w:val="002D4324"/>
    <w:rsid w:val="002D7DB9"/>
    <w:rsid w:val="002E55BE"/>
    <w:rsid w:val="002E5AEC"/>
    <w:rsid w:val="002F4429"/>
    <w:rsid w:val="002F6F55"/>
    <w:rsid w:val="002F74DD"/>
    <w:rsid w:val="002F7655"/>
    <w:rsid w:val="003003C5"/>
    <w:rsid w:val="00300958"/>
    <w:rsid w:val="00300FCE"/>
    <w:rsid w:val="00301842"/>
    <w:rsid w:val="00303D00"/>
    <w:rsid w:val="00305684"/>
    <w:rsid w:val="00311048"/>
    <w:rsid w:val="00312572"/>
    <w:rsid w:val="00317090"/>
    <w:rsid w:val="003201CE"/>
    <w:rsid w:val="00320D3D"/>
    <w:rsid w:val="0032154F"/>
    <w:rsid w:val="003226DB"/>
    <w:rsid w:val="0032356C"/>
    <w:rsid w:val="00324668"/>
    <w:rsid w:val="003249CB"/>
    <w:rsid w:val="003265EC"/>
    <w:rsid w:val="00326D97"/>
    <w:rsid w:val="00326F1A"/>
    <w:rsid w:val="00330D95"/>
    <w:rsid w:val="003315E3"/>
    <w:rsid w:val="00337F78"/>
    <w:rsid w:val="00340F53"/>
    <w:rsid w:val="00350654"/>
    <w:rsid w:val="003521A7"/>
    <w:rsid w:val="00357CBA"/>
    <w:rsid w:val="00360883"/>
    <w:rsid w:val="003636F4"/>
    <w:rsid w:val="00382F41"/>
    <w:rsid w:val="003940D0"/>
    <w:rsid w:val="003A03E3"/>
    <w:rsid w:val="003A0BC5"/>
    <w:rsid w:val="003A15E6"/>
    <w:rsid w:val="003A50A3"/>
    <w:rsid w:val="003A5CD1"/>
    <w:rsid w:val="003A6366"/>
    <w:rsid w:val="003A6817"/>
    <w:rsid w:val="003A6E7B"/>
    <w:rsid w:val="003B5F2F"/>
    <w:rsid w:val="003C0BDD"/>
    <w:rsid w:val="003C1496"/>
    <w:rsid w:val="003C7968"/>
    <w:rsid w:val="003C7EE3"/>
    <w:rsid w:val="003D3C52"/>
    <w:rsid w:val="003D3E27"/>
    <w:rsid w:val="003D3E2D"/>
    <w:rsid w:val="003D3FB2"/>
    <w:rsid w:val="003D417F"/>
    <w:rsid w:val="003D6629"/>
    <w:rsid w:val="003E519B"/>
    <w:rsid w:val="003F223F"/>
    <w:rsid w:val="003F4177"/>
    <w:rsid w:val="003F576B"/>
    <w:rsid w:val="003F656C"/>
    <w:rsid w:val="00400B57"/>
    <w:rsid w:val="00401F17"/>
    <w:rsid w:val="00406274"/>
    <w:rsid w:val="0041439C"/>
    <w:rsid w:val="00414EFD"/>
    <w:rsid w:val="004161FE"/>
    <w:rsid w:val="00420B0D"/>
    <w:rsid w:val="00420F1F"/>
    <w:rsid w:val="00422A42"/>
    <w:rsid w:val="00423FBB"/>
    <w:rsid w:val="004275EA"/>
    <w:rsid w:val="004329CA"/>
    <w:rsid w:val="00440803"/>
    <w:rsid w:val="00441824"/>
    <w:rsid w:val="004425D1"/>
    <w:rsid w:val="004425EC"/>
    <w:rsid w:val="00443C4D"/>
    <w:rsid w:val="00444E06"/>
    <w:rsid w:val="00445E0E"/>
    <w:rsid w:val="00450F1C"/>
    <w:rsid w:val="00452795"/>
    <w:rsid w:val="0045574E"/>
    <w:rsid w:val="00461122"/>
    <w:rsid w:val="004613AF"/>
    <w:rsid w:val="00461AC2"/>
    <w:rsid w:val="004626E8"/>
    <w:rsid w:val="004635D2"/>
    <w:rsid w:val="00467C4F"/>
    <w:rsid w:val="00474844"/>
    <w:rsid w:val="00485107"/>
    <w:rsid w:val="004853CA"/>
    <w:rsid w:val="00486117"/>
    <w:rsid w:val="00486A7C"/>
    <w:rsid w:val="00486D2B"/>
    <w:rsid w:val="0049057A"/>
    <w:rsid w:val="00491839"/>
    <w:rsid w:val="004A049A"/>
    <w:rsid w:val="004A3185"/>
    <w:rsid w:val="004A3C93"/>
    <w:rsid w:val="004A5EE2"/>
    <w:rsid w:val="004B1439"/>
    <w:rsid w:val="004B15F3"/>
    <w:rsid w:val="004B3C35"/>
    <w:rsid w:val="004B4C24"/>
    <w:rsid w:val="004C1B4A"/>
    <w:rsid w:val="004C1DC0"/>
    <w:rsid w:val="004C549E"/>
    <w:rsid w:val="004C5645"/>
    <w:rsid w:val="004C795A"/>
    <w:rsid w:val="004D4716"/>
    <w:rsid w:val="004D566E"/>
    <w:rsid w:val="004D6995"/>
    <w:rsid w:val="004D6C0A"/>
    <w:rsid w:val="004E38F9"/>
    <w:rsid w:val="004E4F0D"/>
    <w:rsid w:val="004F4D99"/>
    <w:rsid w:val="005005F7"/>
    <w:rsid w:val="0050076C"/>
    <w:rsid w:val="00501F89"/>
    <w:rsid w:val="0050753E"/>
    <w:rsid w:val="0051279A"/>
    <w:rsid w:val="0051450C"/>
    <w:rsid w:val="00515B17"/>
    <w:rsid w:val="00523218"/>
    <w:rsid w:val="00524AE6"/>
    <w:rsid w:val="00531A83"/>
    <w:rsid w:val="00536B9C"/>
    <w:rsid w:val="005419E2"/>
    <w:rsid w:val="0054361B"/>
    <w:rsid w:val="00547836"/>
    <w:rsid w:val="0055305E"/>
    <w:rsid w:val="005605D8"/>
    <w:rsid w:val="00561043"/>
    <w:rsid w:val="00567672"/>
    <w:rsid w:val="00571A97"/>
    <w:rsid w:val="005738D1"/>
    <w:rsid w:val="0057417C"/>
    <w:rsid w:val="00581AD2"/>
    <w:rsid w:val="005902E0"/>
    <w:rsid w:val="00590E25"/>
    <w:rsid w:val="00593397"/>
    <w:rsid w:val="00593472"/>
    <w:rsid w:val="005939DB"/>
    <w:rsid w:val="005A1FA0"/>
    <w:rsid w:val="005A51A7"/>
    <w:rsid w:val="005A598A"/>
    <w:rsid w:val="005B2B90"/>
    <w:rsid w:val="005B479E"/>
    <w:rsid w:val="005B5B98"/>
    <w:rsid w:val="005C11B3"/>
    <w:rsid w:val="005C2EE2"/>
    <w:rsid w:val="005C5856"/>
    <w:rsid w:val="005C6BF0"/>
    <w:rsid w:val="005C7C3F"/>
    <w:rsid w:val="005D023E"/>
    <w:rsid w:val="005E69A5"/>
    <w:rsid w:val="005F0B3B"/>
    <w:rsid w:val="005F4DF1"/>
    <w:rsid w:val="005F5856"/>
    <w:rsid w:val="005F79EB"/>
    <w:rsid w:val="005F7D48"/>
    <w:rsid w:val="00600676"/>
    <w:rsid w:val="006006E1"/>
    <w:rsid w:val="006018D0"/>
    <w:rsid w:val="0060278E"/>
    <w:rsid w:val="00611BF2"/>
    <w:rsid w:val="00612673"/>
    <w:rsid w:val="0061326A"/>
    <w:rsid w:val="006138FB"/>
    <w:rsid w:val="0061716A"/>
    <w:rsid w:val="00623871"/>
    <w:rsid w:val="00641EB0"/>
    <w:rsid w:val="0064337F"/>
    <w:rsid w:val="00643944"/>
    <w:rsid w:val="0065131E"/>
    <w:rsid w:val="0065571D"/>
    <w:rsid w:val="0066090A"/>
    <w:rsid w:val="006632DD"/>
    <w:rsid w:val="00663373"/>
    <w:rsid w:val="00663F45"/>
    <w:rsid w:val="006657C7"/>
    <w:rsid w:val="00672E80"/>
    <w:rsid w:val="006739D7"/>
    <w:rsid w:val="00675261"/>
    <w:rsid w:val="00676CD9"/>
    <w:rsid w:val="00680963"/>
    <w:rsid w:val="00680AE3"/>
    <w:rsid w:val="00682287"/>
    <w:rsid w:val="0068497F"/>
    <w:rsid w:val="00686222"/>
    <w:rsid w:val="006913DE"/>
    <w:rsid w:val="00691A07"/>
    <w:rsid w:val="006923F3"/>
    <w:rsid w:val="00693B37"/>
    <w:rsid w:val="0069620D"/>
    <w:rsid w:val="006A2FE6"/>
    <w:rsid w:val="006A4416"/>
    <w:rsid w:val="006A67AC"/>
    <w:rsid w:val="006A7343"/>
    <w:rsid w:val="006B4507"/>
    <w:rsid w:val="006B5087"/>
    <w:rsid w:val="006B59EF"/>
    <w:rsid w:val="006B746F"/>
    <w:rsid w:val="006C1C33"/>
    <w:rsid w:val="006C4E20"/>
    <w:rsid w:val="006C5FEE"/>
    <w:rsid w:val="006D3BE6"/>
    <w:rsid w:val="006D4218"/>
    <w:rsid w:val="006D6E4B"/>
    <w:rsid w:val="006E1164"/>
    <w:rsid w:val="006E38FA"/>
    <w:rsid w:val="006E65E4"/>
    <w:rsid w:val="006F0860"/>
    <w:rsid w:val="006F4FFB"/>
    <w:rsid w:val="00700913"/>
    <w:rsid w:val="00701078"/>
    <w:rsid w:val="00711BBD"/>
    <w:rsid w:val="00712764"/>
    <w:rsid w:val="00714675"/>
    <w:rsid w:val="00714A9D"/>
    <w:rsid w:val="0072011F"/>
    <w:rsid w:val="00722582"/>
    <w:rsid w:val="00723793"/>
    <w:rsid w:val="00724EF2"/>
    <w:rsid w:val="00730E5A"/>
    <w:rsid w:val="00731346"/>
    <w:rsid w:val="00732609"/>
    <w:rsid w:val="00733286"/>
    <w:rsid w:val="00734936"/>
    <w:rsid w:val="007356A7"/>
    <w:rsid w:val="00740015"/>
    <w:rsid w:val="00740CF2"/>
    <w:rsid w:val="00741611"/>
    <w:rsid w:val="007468F3"/>
    <w:rsid w:val="00750F8B"/>
    <w:rsid w:val="007524D9"/>
    <w:rsid w:val="0075523D"/>
    <w:rsid w:val="00755685"/>
    <w:rsid w:val="0075668C"/>
    <w:rsid w:val="007641F1"/>
    <w:rsid w:val="0076457F"/>
    <w:rsid w:val="00764C4F"/>
    <w:rsid w:val="00765D43"/>
    <w:rsid w:val="007661C5"/>
    <w:rsid w:val="007664EF"/>
    <w:rsid w:val="00766644"/>
    <w:rsid w:val="007715B1"/>
    <w:rsid w:val="00772064"/>
    <w:rsid w:val="00773992"/>
    <w:rsid w:val="007769BE"/>
    <w:rsid w:val="00776DA3"/>
    <w:rsid w:val="0077768E"/>
    <w:rsid w:val="007820F8"/>
    <w:rsid w:val="0078372D"/>
    <w:rsid w:val="00787218"/>
    <w:rsid w:val="007930D6"/>
    <w:rsid w:val="007962E7"/>
    <w:rsid w:val="007964C9"/>
    <w:rsid w:val="00796E9C"/>
    <w:rsid w:val="007973E8"/>
    <w:rsid w:val="00797F44"/>
    <w:rsid w:val="007A1440"/>
    <w:rsid w:val="007A5C7D"/>
    <w:rsid w:val="007A5E49"/>
    <w:rsid w:val="007A6948"/>
    <w:rsid w:val="007B12FB"/>
    <w:rsid w:val="007B2DFE"/>
    <w:rsid w:val="007C68C7"/>
    <w:rsid w:val="007D52C0"/>
    <w:rsid w:val="007E03A1"/>
    <w:rsid w:val="007E101B"/>
    <w:rsid w:val="007E3B90"/>
    <w:rsid w:val="007E4478"/>
    <w:rsid w:val="007E727D"/>
    <w:rsid w:val="007E79D9"/>
    <w:rsid w:val="007F0ED4"/>
    <w:rsid w:val="007F40C5"/>
    <w:rsid w:val="007F77BF"/>
    <w:rsid w:val="00800FE2"/>
    <w:rsid w:val="00804FA7"/>
    <w:rsid w:val="00805A57"/>
    <w:rsid w:val="00805A59"/>
    <w:rsid w:val="008076F2"/>
    <w:rsid w:val="0081272C"/>
    <w:rsid w:val="00813F21"/>
    <w:rsid w:val="00814EC3"/>
    <w:rsid w:val="0082018E"/>
    <w:rsid w:val="00832D25"/>
    <w:rsid w:val="00834001"/>
    <w:rsid w:val="00834CEA"/>
    <w:rsid w:val="00835879"/>
    <w:rsid w:val="00836116"/>
    <w:rsid w:val="008361B0"/>
    <w:rsid w:val="0083633A"/>
    <w:rsid w:val="00836EA9"/>
    <w:rsid w:val="00842D84"/>
    <w:rsid w:val="00847332"/>
    <w:rsid w:val="00847C12"/>
    <w:rsid w:val="00853E07"/>
    <w:rsid w:val="00854487"/>
    <w:rsid w:val="008549B8"/>
    <w:rsid w:val="0086017A"/>
    <w:rsid w:val="00862587"/>
    <w:rsid w:val="00862646"/>
    <w:rsid w:val="00870413"/>
    <w:rsid w:val="00871C77"/>
    <w:rsid w:val="00872FE8"/>
    <w:rsid w:val="00876EA7"/>
    <w:rsid w:val="00882848"/>
    <w:rsid w:val="00884DF0"/>
    <w:rsid w:val="0089101D"/>
    <w:rsid w:val="00892894"/>
    <w:rsid w:val="00893052"/>
    <w:rsid w:val="0089600A"/>
    <w:rsid w:val="00896CEB"/>
    <w:rsid w:val="008A1701"/>
    <w:rsid w:val="008A177B"/>
    <w:rsid w:val="008A27B0"/>
    <w:rsid w:val="008A619C"/>
    <w:rsid w:val="008B5543"/>
    <w:rsid w:val="008B7C5A"/>
    <w:rsid w:val="008C197C"/>
    <w:rsid w:val="008C68D1"/>
    <w:rsid w:val="008E3496"/>
    <w:rsid w:val="008E5C29"/>
    <w:rsid w:val="008F3BAF"/>
    <w:rsid w:val="008F5173"/>
    <w:rsid w:val="008F7CA4"/>
    <w:rsid w:val="00900719"/>
    <w:rsid w:val="0090094D"/>
    <w:rsid w:val="00903C0B"/>
    <w:rsid w:val="0090673C"/>
    <w:rsid w:val="00906D42"/>
    <w:rsid w:val="00910475"/>
    <w:rsid w:val="009107D3"/>
    <w:rsid w:val="009123C5"/>
    <w:rsid w:val="009168CD"/>
    <w:rsid w:val="00921497"/>
    <w:rsid w:val="00924001"/>
    <w:rsid w:val="009327BC"/>
    <w:rsid w:val="00935316"/>
    <w:rsid w:val="009416FE"/>
    <w:rsid w:val="0094291E"/>
    <w:rsid w:val="00943BE9"/>
    <w:rsid w:val="009456A9"/>
    <w:rsid w:val="009473C5"/>
    <w:rsid w:val="0094766C"/>
    <w:rsid w:val="00951970"/>
    <w:rsid w:val="009567A3"/>
    <w:rsid w:val="00963A79"/>
    <w:rsid w:val="00965114"/>
    <w:rsid w:val="009668A2"/>
    <w:rsid w:val="00967DB6"/>
    <w:rsid w:val="00973DD6"/>
    <w:rsid w:val="00973F31"/>
    <w:rsid w:val="00974C5B"/>
    <w:rsid w:val="0097731A"/>
    <w:rsid w:val="00977FA1"/>
    <w:rsid w:val="00983EFA"/>
    <w:rsid w:val="00994F28"/>
    <w:rsid w:val="00996AA6"/>
    <w:rsid w:val="00997400"/>
    <w:rsid w:val="009978A3"/>
    <w:rsid w:val="009A14E6"/>
    <w:rsid w:val="009B1B59"/>
    <w:rsid w:val="009B568D"/>
    <w:rsid w:val="009B7934"/>
    <w:rsid w:val="009C1251"/>
    <w:rsid w:val="009C3693"/>
    <w:rsid w:val="009C67D5"/>
    <w:rsid w:val="009C6DE6"/>
    <w:rsid w:val="009D44F3"/>
    <w:rsid w:val="009D716B"/>
    <w:rsid w:val="009E1B27"/>
    <w:rsid w:val="009E47A8"/>
    <w:rsid w:val="009E5A75"/>
    <w:rsid w:val="009E741B"/>
    <w:rsid w:val="009F016C"/>
    <w:rsid w:val="009F1BB6"/>
    <w:rsid w:val="009F4509"/>
    <w:rsid w:val="009F4E4C"/>
    <w:rsid w:val="00A0315A"/>
    <w:rsid w:val="00A05B77"/>
    <w:rsid w:val="00A12CA1"/>
    <w:rsid w:val="00A155B5"/>
    <w:rsid w:val="00A15A4D"/>
    <w:rsid w:val="00A17324"/>
    <w:rsid w:val="00A1745D"/>
    <w:rsid w:val="00A20139"/>
    <w:rsid w:val="00A210A3"/>
    <w:rsid w:val="00A313F4"/>
    <w:rsid w:val="00A40151"/>
    <w:rsid w:val="00A426EA"/>
    <w:rsid w:val="00A4437C"/>
    <w:rsid w:val="00A44931"/>
    <w:rsid w:val="00A53CA8"/>
    <w:rsid w:val="00A56A1B"/>
    <w:rsid w:val="00A67033"/>
    <w:rsid w:val="00A67C73"/>
    <w:rsid w:val="00A67C9E"/>
    <w:rsid w:val="00A7112A"/>
    <w:rsid w:val="00A73C2F"/>
    <w:rsid w:val="00A7467C"/>
    <w:rsid w:val="00A76E90"/>
    <w:rsid w:val="00A77E1C"/>
    <w:rsid w:val="00A81B55"/>
    <w:rsid w:val="00A82EF8"/>
    <w:rsid w:val="00A8565C"/>
    <w:rsid w:val="00A90F81"/>
    <w:rsid w:val="00A962E2"/>
    <w:rsid w:val="00AA2AC5"/>
    <w:rsid w:val="00AA322A"/>
    <w:rsid w:val="00AA3269"/>
    <w:rsid w:val="00AA7315"/>
    <w:rsid w:val="00AC132D"/>
    <w:rsid w:val="00AC4E7F"/>
    <w:rsid w:val="00AC7BFC"/>
    <w:rsid w:val="00AD0630"/>
    <w:rsid w:val="00AD0CB4"/>
    <w:rsid w:val="00AD4697"/>
    <w:rsid w:val="00AD7C34"/>
    <w:rsid w:val="00AE2588"/>
    <w:rsid w:val="00AE3C05"/>
    <w:rsid w:val="00AE6006"/>
    <w:rsid w:val="00AF170B"/>
    <w:rsid w:val="00AF2667"/>
    <w:rsid w:val="00AF4A96"/>
    <w:rsid w:val="00AF517F"/>
    <w:rsid w:val="00AF5A8E"/>
    <w:rsid w:val="00B0196A"/>
    <w:rsid w:val="00B04E36"/>
    <w:rsid w:val="00B06004"/>
    <w:rsid w:val="00B06125"/>
    <w:rsid w:val="00B061BF"/>
    <w:rsid w:val="00B069D0"/>
    <w:rsid w:val="00B12CD9"/>
    <w:rsid w:val="00B170B6"/>
    <w:rsid w:val="00B2245C"/>
    <w:rsid w:val="00B2628E"/>
    <w:rsid w:val="00B37673"/>
    <w:rsid w:val="00B37D16"/>
    <w:rsid w:val="00B41BEE"/>
    <w:rsid w:val="00B44ADF"/>
    <w:rsid w:val="00B46A81"/>
    <w:rsid w:val="00B4714E"/>
    <w:rsid w:val="00B529C6"/>
    <w:rsid w:val="00B53099"/>
    <w:rsid w:val="00B53183"/>
    <w:rsid w:val="00B61378"/>
    <w:rsid w:val="00B702CE"/>
    <w:rsid w:val="00B70EB4"/>
    <w:rsid w:val="00B71C17"/>
    <w:rsid w:val="00B74789"/>
    <w:rsid w:val="00B761F4"/>
    <w:rsid w:val="00B8539A"/>
    <w:rsid w:val="00B86FC0"/>
    <w:rsid w:val="00B87D74"/>
    <w:rsid w:val="00B90184"/>
    <w:rsid w:val="00B90190"/>
    <w:rsid w:val="00B9038E"/>
    <w:rsid w:val="00B9194C"/>
    <w:rsid w:val="00B92F47"/>
    <w:rsid w:val="00B93365"/>
    <w:rsid w:val="00B93A21"/>
    <w:rsid w:val="00B971FC"/>
    <w:rsid w:val="00BA08BC"/>
    <w:rsid w:val="00BA3881"/>
    <w:rsid w:val="00BA3F75"/>
    <w:rsid w:val="00BA421B"/>
    <w:rsid w:val="00BA499B"/>
    <w:rsid w:val="00BA7B2B"/>
    <w:rsid w:val="00BB1A06"/>
    <w:rsid w:val="00BB4700"/>
    <w:rsid w:val="00BB6CA6"/>
    <w:rsid w:val="00BC126E"/>
    <w:rsid w:val="00BC1B57"/>
    <w:rsid w:val="00BC1D43"/>
    <w:rsid w:val="00BC1F42"/>
    <w:rsid w:val="00BC2A8C"/>
    <w:rsid w:val="00BC5938"/>
    <w:rsid w:val="00BD2E9F"/>
    <w:rsid w:val="00BD4CA7"/>
    <w:rsid w:val="00BD5AE4"/>
    <w:rsid w:val="00BD5AE6"/>
    <w:rsid w:val="00BE3498"/>
    <w:rsid w:val="00BE42C3"/>
    <w:rsid w:val="00BE54F6"/>
    <w:rsid w:val="00BF1194"/>
    <w:rsid w:val="00BF1D8B"/>
    <w:rsid w:val="00BF4129"/>
    <w:rsid w:val="00BF478A"/>
    <w:rsid w:val="00BF51E9"/>
    <w:rsid w:val="00C012A0"/>
    <w:rsid w:val="00C0164A"/>
    <w:rsid w:val="00C02DBE"/>
    <w:rsid w:val="00C03592"/>
    <w:rsid w:val="00C117F4"/>
    <w:rsid w:val="00C13BF6"/>
    <w:rsid w:val="00C17BD8"/>
    <w:rsid w:val="00C217F2"/>
    <w:rsid w:val="00C21E32"/>
    <w:rsid w:val="00C22CA5"/>
    <w:rsid w:val="00C30CF2"/>
    <w:rsid w:val="00C31483"/>
    <w:rsid w:val="00C31525"/>
    <w:rsid w:val="00C34725"/>
    <w:rsid w:val="00C34A7C"/>
    <w:rsid w:val="00C40BF0"/>
    <w:rsid w:val="00C43A7B"/>
    <w:rsid w:val="00C43BA5"/>
    <w:rsid w:val="00C44E08"/>
    <w:rsid w:val="00C46EB2"/>
    <w:rsid w:val="00C478F3"/>
    <w:rsid w:val="00C479D9"/>
    <w:rsid w:val="00C515AF"/>
    <w:rsid w:val="00C52848"/>
    <w:rsid w:val="00C52C40"/>
    <w:rsid w:val="00C53E4E"/>
    <w:rsid w:val="00C53E50"/>
    <w:rsid w:val="00C5624D"/>
    <w:rsid w:val="00C566D4"/>
    <w:rsid w:val="00C62CCC"/>
    <w:rsid w:val="00C62E49"/>
    <w:rsid w:val="00C630FD"/>
    <w:rsid w:val="00C64DB8"/>
    <w:rsid w:val="00C6539A"/>
    <w:rsid w:val="00C659AC"/>
    <w:rsid w:val="00C660EF"/>
    <w:rsid w:val="00C67719"/>
    <w:rsid w:val="00C72E6B"/>
    <w:rsid w:val="00C778B0"/>
    <w:rsid w:val="00C80D4A"/>
    <w:rsid w:val="00C80D84"/>
    <w:rsid w:val="00C826B9"/>
    <w:rsid w:val="00C82B94"/>
    <w:rsid w:val="00C862F8"/>
    <w:rsid w:val="00C9223B"/>
    <w:rsid w:val="00C96C0F"/>
    <w:rsid w:val="00C97B66"/>
    <w:rsid w:val="00CA1676"/>
    <w:rsid w:val="00CA57BF"/>
    <w:rsid w:val="00CA6512"/>
    <w:rsid w:val="00CB1207"/>
    <w:rsid w:val="00CB24DA"/>
    <w:rsid w:val="00CB2E42"/>
    <w:rsid w:val="00CB5F3E"/>
    <w:rsid w:val="00CB7232"/>
    <w:rsid w:val="00CC0AD4"/>
    <w:rsid w:val="00CC2452"/>
    <w:rsid w:val="00CC2ABA"/>
    <w:rsid w:val="00CC7083"/>
    <w:rsid w:val="00CD10DD"/>
    <w:rsid w:val="00CE4AF6"/>
    <w:rsid w:val="00CE7446"/>
    <w:rsid w:val="00CE7820"/>
    <w:rsid w:val="00CF1A5D"/>
    <w:rsid w:val="00CF4460"/>
    <w:rsid w:val="00CF4A89"/>
    <w:rsid w:val="00CF65B5"/>
    <w:rsid w:val="00CF6C92"/>
    <w:rsid w:val="00CF777A"/>
    <w:rsid w:val="00CF7BD2"/>
    <w:rsid w:val="00D01A09"/>
    <w:rsid w:val="00D023B9"/>
    <w:rsid w:val="00D03000"/>
    <w:rsid w:val="00D06307"/>
    <w:rsid w:val="00D1002F"/>
    <w:rsid w:val="00D1162E"/>
    <w:rsid w:val="00D1494E"/>
    <w:rsid w:val="00D152C4"/>
    <w:rsid w:val="00D2094E"/>
    <w:rsid w:val="00D23AC1"/>
    <w:rsid w:val="00D278E8"/>
    <w:rsid w:val="00D27ACE"/>
    <w:rsid w:val="00D30E14"/>
    <w:rsid w:val="00D30EF9"/>
    <w:rsid w:val="00D30F45"/>
    <w:rsid w:val="00D354CD"/>
    <w:rsid w:val="00D359CC"/>
    <w:rsid w:val="00D379C9"/>
    <w:rsid w:val="00D402DF"/>
    <w:rsid w:val="00D4084B"/>
    <w:rsid w:val="00D4097F"/>
    <w:rsid w:val="00D42E39"/>
    <w:rsid w:val="00D4370F"/>
    <w:rsid w:val="00D454F2"/>
    <w:rsid w:val="00D46C8B"/>
    <w:rsid w:val="00D50614"/>
    <w:rsid w:val="00D5518E"/>
    <w:rsid w:val="00D56570"/>
    <w:rsid w:val="00D576D6"/>
    <w:rsid w:val="00D622F9"/>
    <w:rsid w:val="00D66B7F"/>
    <w:rsid w:val="00D66D67"/>
    <w:rsid w:val="00D725B7"/>
    <w:rsid w:val="00D72B47"/>
    <w:rsid w:val="00D8013F"/>
    <w:rsid w:val="00D8409B"/>
    <w:rsid w:val="00D8441C"/>
    <w:rsid w:val="00D85865"/>
    <w:rsid w:val="00D8695B"/>
    <w:rsid w:val="00D92372"/>
    <w:rsid w:val="00D92C67"/>
    <w:rsid w:val="00D9576E"/>
    <w:rsid w:val="00D965B9"/>
    <w:rsid w:val="00D9682D"/>
    <w:rsid w:val="00DA2BD7"/>
    <w:rsid w:val="00DA3DA0"/>
    <w:rsid w:val="00DA449B"/>
    <w:rsid w:val="00DB4418"/>
    <w:rsid w:val="00DB44F2"/>
    <w:rsid w:val="00DB6DBF"/>
    <w:rsid w:val="00DB7F13"/>
    <w:rsid w:val="00DC0239"/>
    <w:rsid w:val="00DC2F37"/>
    <w:rsid w:val="00DC32D4"/>
    <w:rsid w:val="00DC33FC"/>
    <w:rsid w:val="00DC3760"/>
    <w:rsid w:val="00DC4EE6"/>
    <w:rsid w:val="00DC7F1F"/>
    <w:rsid w:val="00DD5582"/>
    <w:rsid w:val="00DE49DF"/>
    <w:rsid w:val="00DE59B6"/>
    <w:rsid w:val="00DE7549"/>
    <w:rsid w:val="00DF373C"/>
    <w:rsid w:val="00DF3BDD"/>
    <w:rsid w:val="00E029EF"/>
    <w:rsid w:val="00E04BC3"/>
    <w:rsid w:val="00E058C1"/>
    <w:rsid w:val="00E07C6D"/>
    <w:rsid w:val="00E108A0"/>
    <w:rsid w:val="00E15E6D"/>
    <w:rsid w:val="00E1758D"/>
    <w:rsid w:val="00E17B33"/>
    <w:rsid w:val="00E201AC"/>
    <w:rsid w:val="00E20B7C"/>
    <w:rsid w:val="00E235B4"/>
    <w:rsid w:val="00E23B33"/>
    <w:rsid w:val="00E249BF"/>
    <w:rsid w:val="00E316FC"/>
    <w:rsid w:val="00E3190C"/>
    <w:rsid w:val="00E3213C"/>
    <w:rsid w:val="00E32421"/>
    <w:rsid w:val="00E32F44"/>
    <w:rsid w:val="00E348E8"/>
    <w:rsid w:val="00E34A33"/>
    <w:rsid w:val="00E36D7D"/>
    <w:rsid w:val="00E42F10"/>
    <w:rsid w:val="00E433A3"/>
    <w:rsid w:val="00E4463C"/>
    <w:rsid w:val="00E51285"/>
    <w:rsid w:val="00E567DB"/>
    <w:rsid w:val="00E5737A"/>
    <w:rsid w:val="00E57AC7"/>
    <w:rsid w:val="00E57CFC"/>
    <w:rsid w:val="00E6003D"/>
    <w:rsid w:val="00E638ED"/>
    <w:rsid w:val="00E640CF"/>
    <w:rsid w:val="00E67032"/>
    <w:rsid w:val="00E700F6"/>
    <w:rsid w:val="00E70E83"/>
    <w:rsid w:val="00E70F9A"/>
    <w:rsid w:val="00E74A35"/>
    <w:rsid w:val="00E76B05"/>
    <w:rsid w:val="00E77F36"/>
    <w:rsid w:val="00E8345C"/>
    <w:rsid w:val="00E84F92"/>
    <w:rsid w:val="00E86627"/>
    <w:rsid w:val="00E908CA"/>
    <w:rsid w:val="00E909DF"/>
    <w:rsid w:val="00E93082"/>
    <w:rsid w:val="00E94D3C"/>
    <w:rsid w:val="00E97C32"/>
    <w:rsid w:val="00EA645C"/>
    <w:rsid w:val="00EB0010"/>
    <w:rsid w:val="00EB0998"/>
    <w:rsid w:val="00EB0EA5"/>
    <w:rsid w:val="00EB1B70"/>
    <w:rsid w:val="00EB43F6"/>
    <w:rsid w:val="00EC5CEA"/>
    <w:rsid w:val="00EC7CB6"/>
    <w:rsid w:val="00EC7CDA"/>
    <w:rsid w:val="00ED04C2"/>
    <w:rsid w:val="00ED1E40"/>
    <w:rsid w:val="00ED24CA"/>
    <w:rsid w:val="00ED3CA5"/>
    <w:rsid w:val="00ED5AAB"/>
    <w:rsid w:val="00EE5388"/>
    <w:rsid w:val="00EE6DBD"/>
    <w:rsid w:val="00EF360E"/>
    <w:rsid w:val="00EF5782"/>
    <w:rsid w:val="00F03620"/>
    <w:rsid w:val="00F06E0D"/>
    <w:rsid w:val="00F077DE"/>
    <w:rsid w:val="00F07C86"/>
    <w:rsid w:val="00F130B1"/>
    <w:rsid w:val="00F16867"/>
    <w:rsid w:val="00F22089"/>
    <w:rsid w:val="00F24922"/>
    <w:rsid w:val="00F3009C"/>
    <w:rsid w:val="00F31AD7"/>
    <w:rsid w:val="00F31D1E"/>
    <w:rsid w:val="00F349FA"/>
    <w:rsid w:val="00F363B6"/>
    <w:rsid w:val="00F41752"/>
    <w:rsid w:val="00F41C96"/>
    <w:rsid w:val="00F44E66"/>
    <w:rsid w:val="00F51C7B"/>
    <w:rsid w:val="00F60223"/>
    <w:rsid w:val="00F6184E"/>
    <w:rsid w:val="00F63AE4"/>
    <w:rsid w:val="00F6646F"/>
    <w:rsid w:val="00F74A97"/>
    <w:rsid w:val="00F75B10"/>
    <w:rsid w:val="00F808AF"/>
    <w:rsid w:val="00F82186"/>
    <w:rsid w:val="00F82BA4"/>
    <w:rsid w:val="00F837A5"/>
    <w:rsid w:val="00F93F4C"/>
    <w:rsid w:val="00FA7970"/>
    <w:rsid w:val="00FB3F1A"/>
    <w:rsid w:val="00FB4A32"/>
    <w:rsid w:val="00FB6614"/>
    <w:rsid w:val="00FC05D0"/>
    <w:rsid w:val="00FC19E0"/>
    <w:rsid w:val="00FD0FCC"/>
    <w:rsid w:val="00FD13DC"/>
    <w:rsid w:val="00FD20A6"/>
    <w:rsid w:val="00FD4768"/>
    <w:rsid w:val="00FD7BDC"/>
    <w:rsid w:val="00FE097C"/>
    <w:rsid w:val="00FE44A4"/>
    <w:rsid w:val="00FE5443"/>
    <w:rsid w:val="00FE58D9"/>
    <w:rsid w:val="00FE7C3B"/>
    <w:rsid w:val="00FF2096"/>
    <w:rsid w:val="00FF266B"/>
    <w:rsid w:val="00FF490E"/>
    <w:rsid w:val="00FF5DAC"/>
    <w:rsid w:val="00FF64AD"/>
    <w:rsid w:val="00FF65DE"/>
    <w:rsid w:val="00FF756B"/>
    <w:rsid w:val="00FF781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CE"/>
  </w:style>
  <w:style w:type="paragraph" w:styleId="Heading1">
    <w:name w:val="heading 1"/>
    <w:basedOn w:val="Normal"/>
    <w:link w:val="Heading1Char"/>
    <w:uiPriority w:val="9"/>
    <w:qFormat/>
    <w:rsid w:val="00FF490E"/>
    <w:pPr>
      <w:widowControl w:val="0"/>
      <w:autoSpaceDE w:val="0"/>
      <w:autoSpaceDN w:val="0"/>
      <w:spacing w:after="0" w:line="240" w:lineRule="auto"/>
      <w:ind w:left="1400" w:hanging="72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E058C1"/>
    <w:pPr>
      <w:autoSpaceDE w:val="0"/>
      <w:autoSpaceDN w:val="0"/>
      <w:adjustRightInd w:val="0"/>
      <w:spacing w:after="0" w:line="240" w:lineRule="auto"/>
      <w:outlineLvl w:val="1"/>
    </w:pPr>
    <w:rPr>
      <w:rFonts w:ascii="Courier New" w:eastAsiaTheme="minorHAnsi" w:hAnsi="Courier New" w:cs="Courier New"/>
      <w:b/>
      <w:bCs/>
      <w:i/>
      <w:iCs/>
      <w:color w:val="000000"/>
      <w:sz w:val="28"/>
      <w:szCs w:val="28"/>
    </w:rPr>
  </w:style>
  <w:style w:type="paragraph" w:styleId="Heading3">
    <w:name w:val="heading 3"/>
    <w:basedOn w:val="Normal"/>
    <w:next w:val="Normal"/>
    <w:link w:val="Heading3Char"/>
    <w:uiPriority w:val="99"/>
    <w:qFormat/>
    <w:rsid w:val="00E058C1"/>
    <w:pPr>
      <w:autoSpaceDE w:val="0"/>
      <w:autoSpaceDN w:val="0"/>
      <w:adjustRightInd w:val="0"/>
      <w:spacing w:after="0" w:line="240" w:lineRule="auto"/>
      <w:outlineLvl w:val="2"/>
    </w:pPr>
    <w:rPr>
      <w:rFonts w:ascii="Courier New" w:eastAsiaTheme="minorHAnsi" w:hAnsi="Courier New" w:cs="Courier New"/>
      <w:b/>
      <w:bCs/>
      <w:color w:val="000000"/>
      <w:sz w:val="26"/>
      <w:szCs w:val="26"/>
    </w:rPr>
  </w:style>
  <w:style w:type="paragraph" w:styleId="Heading4">
    <w:name w:val="heading 4"/>
    <w:basedOn w:val="Normal"/>
    <w:next w:val="Normal"/>
    <w:link w:val="Heading4Char"/>
    <w:uiPriority w:val="9"/>
    <w:unhideWhenUsed/>
    <w:qFormat/>
    <w:rsid w:val="002F74DD"/>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3218"/>
    <w:pPr>
      <w:ind w:left="720"/>
      <w:contextualSpacing/>
    </w:pPr>
  </w:style>
  <w:style w:type="table" w:styleId="TableGrid">
    <w:name w:val="Table Grid"/>
    <w:basedOn w:val="TableNormal"/>
    <w:uiPriority w:val="59"/>
    <w:rsid w:val="00B86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80D4A"/>
  </w:style>
  <w:style w:type="paragraph" w:styleId="BalloonText">
    <w:name w:val="Balloon Text"/>
    <w:basedOn w:val="Normal"/>
    <w:link w:val="BalloonTextChar"/>
    <w:uiPriority w:val="99"/>
    <w:semiHidden/>
    <w:unhideWhenUsed/>
    <w:rsid w:val="00FA7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70"/>
    <w:rPr>
      <w:rFonts w:ascii="Tahoma" w:hAnsi="Tahoma" w:cs="Tahoma"/>
      <w:sz w:val="16"/>
      <w:szCs w:val="16"/>
    </w:rPr>
  </w:style>
  <w:style w:type="paragraph" w:styleId="BodyText">
    <w:name w:val="Body Text"/>
    <w:basedOn w:val="Normal"/>
    <w:link w:val="BodyTextChar"/>
    <w:uiPriority w:val="1"/>
    <w:qFormat/>
    <w:rsid w:val="00FF49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4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90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F490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F490E"/>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590E25"/>
    <w:rPr>
      <w:color w:val="808080"/>
    </w:rPr>
  </w:style>
  <w:style w:type="paragraph" w:customStyle="1" w:styleId="Default">
    <w:name w:val="Default"/>
    <w:rsid w:val="000312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D1BD1"/>
    <w:pPr>
      <w:spacing w:after="0" w:line="240" w:lineRule="auto"/>
    </w:pPr>
  </w:style>
  <w:style w:type="character" w:styleId="Hyperlink">
    <w:name w:val="Hyperlink"/>
    <w:basedOn w:val="DefaultParagraphFont"/>
    <w:uiPriority w:val="99"/>
    <w:unhideWhenUsed/>
    <w:rsid w:val="00B37673"/>
    <w:rPr>
      <w:color w:val="0000FF" w:themeColor="hyperlink"/>
      <w:u w:val="single"/>
    </w:rPr>
  </w:style>
  <w:style w:type="paragraph" w:styleId="Header">
    <w:name w:val="header"/>
    <w:basedOn w:val="Normal"/>
    <w:link w:val="HeaderChar"/>
    <w:uiPriority w:val="99"/>
    <w:unhideWhenUsed/>
    <w:rsid w:val="0053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B9C"/>
  </w:style>
  <w:style w:type="character" w:styleId="PageNumber">
    <w:name w:val="page number"/>
    <w:basedOn w:val="DefaultParagraphFont"/>
    <w:uiPriority w:val="99"/>
    <w:semiHidden/>
    <w:unhideWhenUsed/>
    <w:rsid w:val="00536B9C"/>
  </w:style>
  <w:style w:type="paragraph" w:styleId="TOC1">
    <w:name w:val="toc 1"/>
    <w:basedOn w:val="Normal"/>
    <w:next w:val="Normal"/>
    <w:autoRedefine/>
    <w:uiPriority w:val="39"/>
    <w:unhideWhenUsed/>
    <w:rsid w:val="00AA7315"/>
    <w:pPr>
      <w:tabs>
        <w:tab w:val="left" w:leader="dot" w:pos="7371"/>
        <w:tab w:val="right" w:pos="7938"/>
      </w:tabs>
      <w:spacing w:after="0" w:line="480" w:lineRule="auto"/>
      <w:jc w:val="both"/>
    </w:pPr>
    <w:rPr>
      <w:rFonts w:ascii="Times New Roman" w:hAnsi="Times New Roman" w:cs="Times New Roman"/>
      <w:b/>
      <w:color w:val="000000" w:themeColor="text1"/>
      <w:sz w:val="24"/>
      <w:szCs w:val="24"/>
      <w:lang w:val="id-ID"/>
    </w:rPr>
  </w:style>
  <w:style w:type="character" w:customStyle="1" w:styleId="Heading4Char">
    <w:name w:val="Heading 4 Char"/>
    <w:basedOn w:val="DefaultParagraphFont"/>
    <w:link w:val="Heading4"/>
    <w:uiPriority w:val="9"/>
    <w:rsid w:val="002F74DD"/>
    <w:rPr>
      <w:rFonts w:ascii="Calibri" w:eastAsia="Times New Roman" w:hAnsi="Calibri" w:cs="Times New Roman"/>
      <w:b/>
      <w:bCs/>
      <w:sz w:val="28"/>
      <w:szCs w:val="28"/>
    </w:rPr>
  </w:style>
  <w:style w:type="paragraph" w:styleId="Bibliography">
    <w:name w:val="Bibliography"/>
    <w:basedOn w:val="Normal"/>
    <w:next w:val="Normal"/>
    <w:uiPriority w:val="37"/>
    <w:unhideWhenUsed/>
    <w:rsid w:val="00212F87"/>
    <w:rPr>
      <w:rFonts w:ascii="Calibri" w:eastAsia="Calibri" w:hAnsi="Calibri" w:cs="Times New Roman"/>
    </w:rPr>
  </w:style>
  <w:style w:type="table" w:styleId="LightList-Accent3">
    <w:name w:val="Light List Accent 3"/>
    <w:basedOn w:val="TableNormal"/>
    <w:uiPriority w:val="61"/>
    <w:rsid w:val="00126BC5"/>
    <w:pPr>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2Char">
    <w:name w:val="Heading 2 Char"/>
    <w:basedOn w:val="DefaultParagraphFont"/>
    <w:link w:val="Heading2"/>
    <w:uiPriority w:val="99"/>
    <w:rsid w:val="00E058C1"/>
    <w:rPr>
      <w:rFonts w:ascii="Courier New" w:eastAsiaTheme="minorHAnsi" w:hAnsi="Courier New" w:cs="Courier New"/>
      <w:b/>
      <w:bCs/>
      <w:i/>
      <w:iCs/>
      <w:color w:val="000000"/>
      <w:sz w:val="28"/>
      <w:szCs w:val="28"/>
    </w:rPr>
  </w:style>
  <w:style w:type="character" w:customStyle="1" w:styleId="Heading3Char">
    <w:name w:val="Heading 3 Char"/>
    <w:basedOn w:val="DefaultParagraphFont"/>
    <w:link w:val="Heading3"/>
    <w:uiPriority w:val="99"/>
    <w:rsid w:val="00E058C1"/>
    <w:rPr>
      <w:rFonts w:ascii="Courier New" w:eastAsiaTheme="minorHAnsi" w:hAnsi="Courier New" w:cs="Courier New"/>
      <w:b/>
      <w:bCs/>
      <w:color w:val="000000"/>
      <w:sz w:val="26"/>
      <w:szCs w:val="26"/>
    </w:rPr>
  </w:style>
  <w:style w:type="numbering" w:customStyle="1" w:styleId="Style2">
    <w:name w:val="Style2"/>
    <w:uiPriority w:val="99"/>
    <w:rsid w:val="00E058C1"/>
    <w:pPr>
      <w:numPr>
        <w:numId w:val="26"/>
      </w:numPr>
    </w:pPr>
  </w:style>
  <w:style w:type="paragraph" w:customStyle="1" w:styleId="JUDUL">
    <w:name w:val="JUDUL"/>
    <w:basedOn w:val="Normal"/>
    <w:link w:val="JUDULChar"/>
    <w:qFormat/>
    <w:rsid w:val="001C551B"/>
    <w:pPr>
      <w:spacing w:after="0" w:line="360" w:lineRule="auto"/>
      <w:jc w:val="center"/>
    </w:pPr>
    <w:rPr>
      <w:rFonts w:ascii="Times New Roman" w:eastAsia="Times New Roman" w:hAnsi="Times New Roman" w:cs="Times New Roman"/>
      <w:b/>
      <w:sz w:val="24"/>
      <w:szCs w:val="24"/>
    </w:rPr>
  </w:style>
  <w:style w:type="character" w:customStyle="1" w:styleId="JUDULChar">
    <w:name w:val="JUDUL Char"/>
    <w:link w:val="JUDUL"/>
    <w:rsid w:val="001C551B"/>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490E"/>
    <w:pPr>
      <w:widowControl w:val="0"/>
      <w:autoSpaceDE w:val="0"/>
      <w:autoSpaceDN w:val="0"/>
      <w:spacing w:after="0" w:line="240" w:lineRule="auto"/>
      <w:ind w:left="1400" w:hanging="72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E058C1"/>
    <w:pPr>
      <w:autoSpaceDE w:val="0"/>
      <w:autoSpaceDN w:val="0"/>
      <w:adjustRightInd w:val="0"/>
      <w:spacing w:after="0" w:line="240" w:lineRule="auto"/>
      <w:outlineLvl w:val="1"/>
    </w:pPr>
    <w:rPr>
      <w:rFonts w:ascii="Courier New" w:eastAsiaTheme="minorHAnsi" w:hAnsi="Courier New" w:cs="Courier New"/>
      <w:b/>
      <w:bCs/>
      <w:i/>
      <w:iCs/>
      <w:color w:val="000000"/>
      <w:sz w:val="28"/>
      <w:szCs w:val="28"/>
    </w:rPr>
  </w:style>
  <w:style w:type="paragraph" w:styleId="Heading3">
    <w:name w:val="heading 3"/>
    <w:basedOn w:val="Normal"/>
    <w:next w:val="Normal"/>
    <w:link w:val="Heading3Char"/>
    <w:uiPriority w:val="99"/>
    <w:qFormat/>
    <w:rsid w:val="00E058C1"/>
    <w:pPr>
      <w:autoSpaceDE w:val="0"/>
      <w:autoSpaceDN w:val="0"/>
      <w:adjustRightInd w:val="0"/>
      <w:spacing w:after="0" w:line="240" w:lineRule="auto"/>
      <w:outlineLvl w:val="2"/>
    </w:pPr>
    <w:rPr>
      <w:rFonts w:ascii="Courier New" w:eastAsiaTheme="minorHAnsi" w:hAnsi="Courier New" w:cs="Courier New"/>
      <w:b/>
      <w:bCs/>
      <w:color w:val="000000"/>
      <w:sz w:val="26"/>
      <w:szCs w:val="26"/>
    </w:rPr>
  </w:style>
  <w:style w:type="paragraph" w:styleId="Heading4">
    <w:name w:val="heading 4"/>
    <w:basedOn w:val="Normal"/>
    <w:next w:val="Normal"/>
    <w:link w:val="Heading4Char"/>
    <w:uiPriority w:val="9"/>
    <w:unhideWhenUsed/>
    <w:qFormat/>
    <w:rsid w:val="002F74DD"/>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3218"/>
    <w:pPr>
      <w:ind w:left="720"/>
      <w:contextualSpacing/>
    </w:pPr>
  </w:style>
  <w:style w:type="table" w:styleId="TableGrid">
    <w:name w:val="Table Grid"/>
    <w:basedOn w:val="TableNormal"/>
    <w:uiPriority w:val="59"/>
    <w:rsid w:val="00B86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80D4A"/>
  </w:style>
  <w:style w:type="paragraph" w:styleId="BalloonText">
    <w:name w:val="Balloon Text"/>
    <w:basedOn w:val="Normal"/>
    <w:link w:val="BalloonTextChar"/>
    <w:uiPriority w:val="99"/>
    <w:semiHidden/>
    <w:unhideWhenUsed/>
    <w:rsid w:val="00FA7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70"/>
    <w:rPr>
      <w:rFonts w:ascii="Tahoma" w:hAnsi="Tahoma" w:cs="Tahoma"/>
      <w:sz w:val="16"/>
      <w:szCs w:val="16"/>
    </w:rPr>
  </w:style>
  <w:style w:type="paragraph" w:styleId="BodyText">
    <w:name w:val="Body Text"/>
    <w:basedOn w:val="Normal"/>
    <w:link w:val="BodyTextChar"/>
    <w:uiPriority w:val="1"/>
    <w:qFormat/>
    <w:rsid w:val="00FF49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4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90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F490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F490E"/>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590E25"/>
    <w:rPr>
      <w:color w:val="808080"/>
    </w:rPr>
  </w:style>
  <w:style w:type="paragraph" w:customStyle="1" w:styleId="Default">
    <w:name w:val="Default"/>
    <w:rsid w:val="000312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D1BD1"/>
    <w:pPr>
      <w:spacing w:after="0" w:line="240" w:lineRule="auto"/>
    </w:pPr>
  </w:style>
  <w:style w:type="character" w:styleId="Hyperlink">
    <w:name w:val="Hyperlink"/>
    <w:basedOn w:val="DefaultParagraphFont"/>
    <w:uiPriority w:val="99"/>
    <w:unhideWhenUsed/>
    <w:rsid w:val="00B37673"/>
    <w:rPr>
      <w:color w:val="0000FF" w:themeColor="hyperlink"/>
      <w:u w:val="single"/>
    </w:rPr>
  </w:style>
  <w:style w:type="paragraph" w:styleId="Header">
    <w:name w:val="header"/>
    <w:basedOn w:val="Normal"/>
    <w:link w:val="HeaderChar"/>
    <w:uiPriority w:val="99"/>
    <w:unhideWhenUsed/>
    <w:rsid w:val="0053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B9C"/>
  </w:style>
  <w:style w:type="character" w:styleId="PageNumber">
    <w:name w:val="page number"/>
    <w:basedOn w:val="DefaultParagraphFont"/>
    <w:uiPriority w:val="99"/>
    <w:semiHidden/>
    <w:unhideWhenUsed/>
    <w:rsid w:val="00536B9C"/>
  </w:style>
  <w:style w:type="paragraph" w:styleId="TOC1">
    <w:name w:val="toc 1"/>
    <w:basedOn w:val="Normal"/>
    <w:next w:val="Normal"/>
    <w:autoRedefine/>
    <w:uiPriority w:val="39"/>
    <w:unhideWhenUsed/>
    <w:rsid w:val="00AA7315"/>
    <w:pPr>
      <w:tabs>
        <w:tab w:val="left" w:leader="dot" w:pos="7371"/>
        <w:tab w:val="right" w:pos="7938"/>
      </w:tabs>
      <w:spacing w:after="0" w:line="480" w:lineRule="auto"/>
      <w:jc w:val="both"/>
    </w:pPr>
    <w:rPr>
      <w:rFonts w:ascii="Times New Roman" w:hAnsi="Times New Roman" w:cs="Times New Roman"/>
      <w:b/>
      <w:color w:val="000000" w:themeColor="text1"/>
      <w:sz w:val="24"/>
      <w:szCs w:val="24"/>
      <w:lang w:val="id-ID"/>
    </w:rPr>
  </w:style>
  <w:style w:type="character" w:customStyle="1" w:styleId="Heading4Char">
    <w:name w:val="Heading 4 Char"/>
    <w:basedOn w:val="DefaultParagraphFont"/>
    <w:link w:val="Heading4"/>
    <w:uiPriority w:val="9"/>
    <w:rsid w:val="002F74DD"/>
    <w:rPr>
      <w:rFonts w:ascii="Calibri" w:eastAsia="Times New Roman" w:hAnsi="Calibri" w:cs="Times New Roman"/>
      <w:b/>
      <w:bCs/>
      <w:sz w:val="28"/>
      <w:szCs w:val="28"/>
    </w:rPr>
  </w:style>
  <w:style w:type="paragraph" w:styleId="Bibliography">
    <w:name w:val="Bibliography"/>
    <w:basedOn w:val="Normal"/>
    <w:next w:val="Normal"/>
    <w:uiPriority w:val="37"/>
    <w:unhideWhenUsed/>
    <w:rsid w:val="00212F87"/>
    <w:rPr>
      <w:rFonts w:ascii="Calibri" w:eastAsia="Calibri" w:hAnsi="Calibri" w:cs="Times New Roman"/>
    </w:rPr>
  </w:style>
  <w:style w:type="table" w:styleId="LightList-Accent3">
    <w:name w:val="Light List Accent 3"/>
    <w:basedOn w:val="TableNormal"/>
    <w:uiPriority w:val="61"/>
    <w:rsid w:val="00126BC5"/>
    <w:pPr>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2Char">
    <w:name w:val="Heading 2 Char"/>
    <w:basedOn w:val="DefaultParagraphFont"/>
    <w:link w:val="Heading2"/>
    <w:uiPriority w:val="99"/>
    <w:rsid w:val="00E058C1"/>
    <w:rPr>
      <w:rFonts w:ascii="Courier New" w:eastAsiaTheme="minorHAnsi" w:hAnsi="Courier New" w:cs="Courier New"/>
      <w:b/>
      <w:bCs/>
      <w:i/>
      <w:iCs/>
      <w:color w:val="000000"/>
      <w:sz w:val="28"/>
      <w:szCs w:val="28"/>
    </w:rPr>
  </w:style>
  <w:style w:type="character" w:customStyle="1" w:styleId="Heading3Char">
    <w:name w:val="Heading 3 Char"/>
    <w:basedOn w:val="DefaultParagraphFont"/>
    <w:link w:val="Heading3"/>
    <w:uiPriority w:val="99"/>
    <w:rsid w:val="00E058C1"/>
    <w:rPr>
      <w:rFonts w:ascii="Courier New" w:eastAsiaTheme="minorHAnsi" w:hAnsi="Courier New" w:cs="Courier New"/>
      <w:b/>
      <w:bCs/>
      <w:color w:val="000000"/>
      <w:sz w:val="26"/>
      <w:szCs w:val="26"/>
    </w:rPr>
  </w:style>
  <w:style w:type="numbering" w:customStyle="1" w:styleId="Style2">
    <w:name w:val="Style2"/>
    <w:uiPriority w:val="99"/>
    <w:rsid w:val="00E058C1"/>
    <w:pPr>
      <w:numPr>
        <w:numId w:val="26"/>
      </w:numPr>
    </w:pPr>
  </w:style>
  <w:style w:type="paragraph" w:customStyle="1" w:styleId="JUDUL">
    <w:name w:val="JUDUL"/>
    <w:basedOn w:val="Normal"/>
    <w:link w:val="JUDULChar"/>
    <w:qFormat/>
    <w:rsid w:val="001C551B"/>
    <w:pPr>
      <w:spacing w:after="0" w:line="360" w:lineRule="auto"/>
      <w:jc w:val="center"/>
    </w:pPr>
    <w:rPr>
      <w:rFonts w:ascii="Times New Roman" w:eastAsia="Times New Roman" w:hAnsi="Times New Roman" w:cs="Times New Roman"/>
      <w:b/>
      <w:sz w:val="24"/>
      <w:szCs w:val="24"/>
    </w:rPr>
  </w:style>
  <w:style w:type="character" w:customStyle="1" w:styleId="JUDULChar">
    <w:name w:val="JUDUL Char"/>
    <w:link w:val="JUDUL"/>
    <w:rsid w:val="001C551B"/>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120999286">
      <w:bodyDiv w:val="1"/>
      <w:marLeft w:val="0"/>
      <w:marRight w:val="0"/>
      <w:marTop w:val="0"/>
      <w:marBottom w:val="0"/>
      <w:divBdr>
        <w:top w:val="none" w:sz="0" w:space="0" w:color="auto"/>
        <w:left w:val="none" w:sz="0" w:space="0" w:color="auto"/>
        <w:bottom w:val="none" w:sz="0" w:space="0" w:color="auto"/>
        <w:right w:val="none" w:sz="0" w:space="0" w:color="auto"/>
      </w:divBdr>
    </w:div>
    <w:div w:id="215240937">
      <w:bodyDiv w:val="1"/>
      <w:marLeft w:val="0"/>
      <w:marRight w:val="0"/>
      <w:marTop w:val="0"/>
      <w:marBottom w:val="0"/>
      <w:divBdr>
        <w:top w:val="none" w:sz="0" w:space="0" w:color="auto"/>
        <w:left w:val="none" w:sz="0" w:space="0" w:color="auto"/>
        <w:bottom w:val="none" w:sz="0" w:space="0" w:color="auto"/>
        <w:right w:val="none" w:sz="0" w:space="0" w:color="auto"/>
      </w:divBdr>
    </w:div>
    <w:div w:id="355740196">
      <w:bodyDiv w:val="1"/>
      <w:marLeft w:val="0"/>
      <w:marRight w:val="0"/>
      <w:marTop w:val="0"/>
      <w:marBottom w:val="0"/>
      <w:divBdr>
        <w:top w:val="none" w:sz="0" w:space="0" w:color="auto"/>
        <w:left w:val="none" w:sz="0" w:space="0" w:color="auto"/>
        <w:bottom w:val="none" w:sz="0" w:space="0" w:color="auto"/>
        <w:right w:val="none" w:sz="0" w:space="0" w:color="auto"/>
      </w:divBdr>
    </w:div>
    <w:div w:id="1163859518">
      <w:bodyDiv w:val="1"/>
      <w:marLeft w:val="0"/>
      <w:marRight w:val="0"/>
      <w:marTop w:val="0"/>
      <w:marBottom w:val="0"/>
      <w:divBdr>
        <w:top w:val="none" w:sz="0" w:space="0" w:color="auto"/>
        <w:left w:val="none" w:sz="0" w:space="0" w:color="auto"/>
        <w:bottom w:val="none" w:sz="0" w:space="0" w:color="auto"/>
        <w:right w:val="none" w:sz="0" w:space="0" w:color="auto"/>
      </w:divBdr>
    </w:div>
    <w:div w:id="1391734650">
      <w:bodyDiv w:val="1"/>
      <w:marLeft w:val="0"/>
      <w:marRight w:val="0"/>
      <w:marTop w:val="0"/>
      <w:marBottom w:val="0"/>
      <w:divBdr>
        <w:top w:val="none" w:sz="0" w:space="0" w:color="auto"/>
        <w:left w:val="none" w:sz="0" w:space="0" w:color="auto"/>
        <w:bottom w:val="none" w:sz="0" w:space="0" w:color="auto"/>
        <w:right w:val="none" w:sz="0" w:space="0" w:color="auto"/>
      </w:divBdr>
    </w:div>
    <w:div w:id="1511984941">
      <w:bodyDiv w:val="1"/>
      <w:marLeft w:val="0"/>
      <w:marRight w:val="0"/>
      <w:marTop w:val="0"/>
      <w:marBottom w:val="0"/>
      <w:divBdr>
        <w:top w:val="none" w:sz="0" w:space="0" w:color="auto"/>
        <w:left w:val="none" w:sz="0" w:space="0" w:color="auto"/>
        <w:bottom w:val="none" w:sz="0" w:space="0" w:color="auto"/>
        <w:right w:val="none" w:sz="0" w:space="0" w:color="auto"/>
      </w:divBdr>
    </w:div>
    <w:div w:id="20098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A19A-2C65-4A39-AB10-FED665A6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6120</Words>
  <Characters>34884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Admin</cp:lastModifiedBy>
  <cp:revision>2</cp:revision>
  <cp:lastPrinted>2025-07-31T18:56:00Z</cp:lastPrinted>
  <dcterms:created xsi:type="dcterms:W3CDTF">2025-08-12T01:36:00Z</dcterms:created>
  <dcterms:modified xsi:type="dcterms:W3CDTF">2025-08-12T01:36:00Z</dcterms:modified>
</cp:coreProperties>
</file>