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914F" w14:textId="3947DBA7" w:rsidR="008D6266" w:rsidRPr="008D6266" w:rsidRDefault="008D6266" w:rsidP="008D6266">
      <w:pPr>
        <w:pStyle w:val="BodyText"/>
        <w:spacing w:before="194" w:line="480" w:lineRule="auto"/>
        <w:ind w:right="118"/>
        <w:jc w:val="center"/>
        <w:rPr>
          <w:rFonts w:ascii="Times New Roman" w:hAnsi="Times New Roman" w:cs="Times New Roman"/>
          <w:b/>
        </w:rPr>
      </w:pPr>
      <w:bookmarkStart w:id="0" w:name="_GoBack"/>
      <w:bookmarkEnd w:id="0"/>
      <w:r>
        <w:rPr>
          <w:rFonts w:ascii="Times New Roman" w:hAnsi="Times New Roman" w:cs="Times New Roman"/>
          <w:b/>
        </w:rPr>
        <w:t>CHAPTER IV</w:t>
      </w:r>
    </w:p>
    <w:p w14:paraId="2E2C0391" w14:textId="5FEEAD93" w:rsidR="008D6266" w:rsidRDefault="00724529" w:rsidP="008D6266">
      <w:pPr>
        <w:pStyle w:val="BodyText"/>
        <w:spacing w:before="194" w:line="480" w:lineRule="auto"/>
        <w:ind w:right="118"/>
        <w:jc w:val="center"/>
        <w:rPr>
          <w:rFonts w:ascii="Times New Roman" w:hAnsi="Times New Roman" w:cs="Times New Roman"/>
          <w:b/>
        </w:rPr>
      </w:pPr>
      <w:r>
        <w:rPr>
          <w:rFonts w:ascii="Times New Roman" w:hAnsi="Times New Roman" w:cs="Times New Roman"/>
          <w:b/>
        </w:rPr>
        <w:t>RESULT AND DISCUSSION OF RESEARCH</w:t>
      </w:r>
    </w:p>
    <w:p w14:paraId="25196390" w14:textId="5BAE45A5" w:rsidR="002356D7" w:rsidRDefault="002356D7" w:rsidP="003E02DC">
      <w:pPr>
        <w:pStyle w:val="BodyText"/>
        <w:numPr>
          <w:ilvl w:val="1"/>
          <w:numId w:val="21"/>
        </w:numPr>
        <w:spacing w:before="194" w:line="480" w:lineRule="auto"/>
        <w:ind w:right="118"/>
        <w:rPr>
          <w:rFonts w:ascii="Times New Roman" w:hAnsi="Times New Roman" w:cs="Times New Roman"/>
          <w:b/>
        </w:rPr>
      </w:pPr>
      <w:r>
        <w:rPr>
          <w:rFonts w:ascii="Times New Roman" w:hAnsi="Times New Roman" w:cs="Times New Roman"/>
          <w:b/>
        </w:rPr>
        <w:t>Data</w:t>
      </w:r>
    </w:p>
    <w:p w14:paraId="01F1364D" w14:textId="319535DD" w:rsidR="002356D7" w:rsidRPr="002356D7" w:rsidRDefault="00912664" w:rsidP="002356D7">
      <w:pPr>
        <w:pStyle w:val="BodyText"/>
        <w:spacing w:before="194" w:line="480" w:lineRule="auto"/>
        <w:ind w:right="118" w:firstLine="360"/>
        <w:jc w:val="both"/>
        <w:rPr>
          <w:rFonts w:ascii="Times New Roman" w:hAnsi="Times New Roman" w:cs="Times New Roman"/>
        </w:rPr>
      </w:pPr>
      <w:r w:rsidRPr="00912664">
        <w:rPr>
          <w:rFonts w:ascii="Times New Roman" w:hAnsi="Times New Roman" w:cs="Times New Roman"/>
        </w:rPr>
        <w:t>In the development of reading materials for SMK Al-Wasliyah 12 Sei Rampah, the researcher utilized data from interviews, observations of classroom activities, and expert judgments to refine the development of students' reading materials</w:t>
      </w:r>
      <w:r>
        <w:rPr>
          <w:rFonts w:ascii="Times New Roman" w:hAnsi="Times New Roman" w:cs="Times New Roman"/>
        </w:rPr>
        <w:t>.</w:t>
      </w:r>
    </w:p>
    <w:p w14:paraId="54EE793F" w14:textId="651CA1B3" w:rsidR="002356D7" w:rsidRDefault="002356D7" w:rsidP="003E02DC">
      <w:pPr>
        <w:pStyle w:val="BodyText"/>
        <w:numPr>
          <w:ilvl w:val="1"/>
          <w:numId w:val="21"/>
        </w:numPr>
        <w:spacing w:before="194" w:line="480" w:lineRule="auto"/>
        <w:ind w:right="118"/>
        <w:rPr>
          <w:rFonts w:ascii="Times New Roman" w:hAnsi="Times New Roman" w:cs="Times New Roman"/>
          <w:b/>
        </w:rPr>
      </w:pPr>
      <w:r>
        <w:rPr>
          <w:rFonts w:ascii="Times New Roman" w:hAnsi="Times New Roman" w:cs="Times New Roman"/>
          <w:b/>
        </w:rPr>
        <w:t>Data Analyses</w:t>
      </w:r>
    </w:p>
    <w:p w14:paraId="6EA8949F" w14:textId="39ED3160" w:rsidR="00912664" w:rsidRDefault="00912664" w:rsidP="00912664">
      <w:pPr>
        <w:pStyle w:val="BodyText"/>
        <w:spacing w:before="194" w:line="480" w:lineRule="auto"/>
        <w:ind w:right="118" w:firstLine="360"/>
        <w:jc w:val="both"/>
        <w:rPr>
          <w:rFonts w:ascii="Times New Roman" w:hAnsi="Times New Roman" w:cs="Times New Roman"/>
        </w:rPr>
      </w:pPr>
      <w:r w:rsidRPr="00912664">
        <w:rPr>
          <w:rFonts w:ascii="Times New Roman" w:hAnsi="Times New Roman" w:cs="Times New Roman"/>
        </w:rPr>
        <w:t>The data analysis in the subsequent sub-chapters focused primarily on interview data from students, teachers, and the school principal. These interviews were conducted based on seven aspects</w:t>
      </w:r>
      <w:r>
        <w:rPr>
          <w:rFonts w:ascii="Times New Roman" w:hAnsi="Times New Roman" w:cs="Times New Roman"/>
        </w:rPr>
        <w:t xml:space="preserve">; </w:t>
      </w:r>
      <w:r w:rsidRPr="00F502AB">
        <w:rPr>
          <w:rFonts w:ascii="Times New Roman" w:hAnsi="Times New Roman" w:cs="Times New Roman"/>
        </w:rPr>
        <w:t>professional needs, language skills, assignments and deficiencies, learning styles, teaching methods, perspectives, and suggestions for better and engaging English learning</w:t>
      </w:r>
      <w:r>
        <w:rPr>
          <w:rFonts w:ascii="Times New Roman" w:hAnsi="Times New Roman" w:cs="Times New Roman"/>
        </w:rPr>
        <w:t>.</w:t>
      </w:r>
    </w:p>
    <w:p w14:paraId="3B43FA7C" w14:textId="6C3FB9F1" w:rsidR="00912664" w:rsidRDefault="00912664" w:rsidP="00912664">
      <w:pPr>
        <w:pStyle w:val="BodyText"/>
        <w:numPr>
          <w:ilvl w:val="2"/>
          <w:numId w:val="21"/>
        </w:numPr>
        <w:spacing w:before="194" w:line="480" w:lineRule="auto"/>
        <w:ind w:right="118"/>
        <w:jc w:val="both"/>
        <w:rPr>
          <w:rFonts w:ascii="Times New Roman" w:hAnsi="Times New Roman" w:cs="Times New Roman"/>
          <w:b/>
        </w:rPr>
      </w:pPr>
      <w:r w:rsidRPr="0069532F">
        <w:rPr>
          <w:rFonts w:ascii="Times New Roman" w:hAnsi="Times New Roman" w:cs="Times New Roman"/>
          <w:b/>
        </w:rPr>
        <w:t>Student Perceptions</w:t>
      </w:r>
    </w:p>
    <w:p w14:paraId="1C054664" w14:textId="59AFAC91" w:rsidR="0069532F" w:rsidRDefault="0069532F" w:rsidP="0069532F">
      <w:pPr>
        <w:pStyle w:val="BodyText"/>
        <w:spacing w:before="194" w:line="480" w:lineRule="auto"/>
        <w:ind w:right="118" w:firstLine="360"/>
        <w:jc w:val="both"/>
        <w:rPr>
          <w:rFonts w:ascii="Times New Roman" w:hAnsi="Times New Roman" w:cs="Times New Roman"/>
        </w:rPr>
      </w:pPr>
      <w:r w:rsidRPr="0069532F">
        <w:rPr>
          <w:rFonts w:ascii="Times New Roman" w:hAnsi="Times New Roman" w:cs="Times New Roman"/>
        </w:rPr>
        <w:t>To determine whether the reading teaching methods used up until then were effective, the researcher conducted interviews with 15 students</w:t>
      </w:r>
      <w:r w:rsidR="009C1A97">
        <w:rPr>
          <w:rFonts w:ascii="Times New Roman" w:hAnsi="Times New Roman" w:cs="Times New Roman"/>
        </w:rPr>
        <w:t>, 2 teacher and 1 principle</w:t>
      </w:r>
      <w:r w:rsidRPr="0069532F">
        <w:rPr>
          <w:rFonts w:ascii="Times New Roman" w:hAnsi="Times New Roman" w:cs="Times New Roman"/>
        </w:rPr>
        <w:t xml:space="preserve"> from SMK 12 Al-Waliyah Sei Rampah.</w:t>
      </w:r>
      <w:r>
        <w:rPr>
          <w:rFonts w:ascii="Times New Roman" w:hAnsi="Times New Roman" w:cs="Times New Roman"/>
        </w:rPr>
        <w:t xml:space="preserve"> There ware 14 question that students must be answered in this sesion. The question patterns are:</w:t>
      </w:r>
    </w:p>
    <w:p w14:paraId="2084B022" w14:textId="77777777" w:rsidR="0069532F" w:rsidRDefault="0069532F" w:rsidP="009C1A97">
      <w:pPr>
        <w:pStyle w:val="ListParagraph"/>
        <w:widowControl/>
        <w:numPr>
          <w:ilvl w:val="0"/>
          <w:numId w:val="78"/>
        </w:numPr>
        <w:autoSpaceDE/>
        <w:autoSpaceDN/>
        <w:spacing w:line="480" w:lineRule="auto"/>
        <w:rPr>
          <w:rFonts w:ascii="Times New Roman" w:eastAsia="Times New Roman" w:hAnsi="Times New Roman" w:cs="Times New Roman"/>
          <w:sz w:val="24"/>
          <w:szCs w:val="24"/>
          <w:lang w:val="en-US"/>
        </w:rPr>
      </w:pPr>
      <w:r w:rsidRPr="0069532F">
        <w:rPr>
          <w:rFonts w:ascii="Times New Roman" w:eastAsia="Times New Roman" w:hAnsi="Times New Roman" w:cs="Times New Roman"/>
          <w:sz w:val="24"/>
          <w:szCs w:val="24"/>
          <w:lang w:val="en-US"/>
        </w:rPr>
        <w:t xml:space="preserve">The reading materials I receive are highly relevant to my future needs (as a student). </w:t>
      </w:r>
    </w:p>
    <w:p w14:paraId="1477C763"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69532F">
        <w:rPr>
          <w:rFonts w:ascii="Times New Roman" w:eastAsia="Times New Roman" w:hAnsi="Times New Roman" w:cs="Times New Roman"/>
          <w:sz w:val="24"/>
          <w:szCs w:val="24"/>
          <w:lang w:val="en-US"/>
        </w:rPr>
        <w:lastRenderedPageBreak/>
        <w:t xml:space="preserve">The reading skills taught in this school will help me achieve my career goals (as a student). </w:t>
      </w:r>
    </w:p>
    <w:p w14:paraId="02AE4EDC" w14:textId="0105AE3E"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I (as a student) find it</w:t>
      </w:r>
      <w:r w:rsidR="009C1A97">
        <w:rPr>
          <w:rFonts w:ascii="Times New Roman" w:eastAsia="Times New Roman" w:hAnsi="Times New Roman" w:cs="Times New Roman"/>
          <w:sz w:val="24"/>
          <w:szCs w:val="24"/>
          <w:lang w:val="en-US"/>
        </w:rPr>
        <w:t xml:space="preserve"> not </w:t>
      </w:r>
      <w:proofErr w:type="spellStart"/>
      <w:r w:rsidR="009C1A97">
        <w:rPr>
          <w:rFonts w:ascii="Times New Roman" w:eastAsia="Times New Roman" w:hAnsi="Times New Roman" w:cs="Times New Roman"/>
          <w:sz w:val="24"/>
          <w:szCs w:val="24"/>
          <w:lang w:val="en-US"/>
        </w:rPr>
        <w:t>to</w:t>
      </w:r>
      <w:proofErr w:type="spellEnd"/>
      <w:r w:rsidRPr="009C1A97">
        <w:rPr>
          <w:rFonts w:ascii="Times New Roman" w:eastAsia="Times New Roman" w:hAnsi="Times New Roman" w:cs="Times New Roman"/>
          <w:sz w:val="24"/>
          <w:szCs w:val="24"/>
          <w:lang w:val="en-US"/>
        </w:rPr>
        <w:t xml:space="preserve"> difficult to understand reading materials in English. </w:t>
      </w:r>
    </w:p>
    <w:p w14:paraId="4330275A"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I (as a student) often encounter new words in reading materials that are difficult for me to understand. </w:t>
      </w:r>
    </w:p>
    <w:p w14:paraId="2B82BCAD"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The reading assignments given are challenging enough to improve my reading skills (as a student). </w:t>
      </w:r>
    </w:p>
    <w:p w14:paraId="56197C16" w14:textId="591A1BF7" w:rsidR="009C1A97" w:rsidRDefault="009C1A97"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(as a student) feel I do</w:t>
      </w:r>
      <w:r w:rsidR="0069532F" w:rsidRPr="009C1A97">
        <w:rPr>
          <w:rFonts w:ascii="Times New Roman" w:eastAsia="Times New Roman" w:hAnsi="Times New Roman" w:cs="Times New Roman"/>
          <w:sz w:val="24"/>
          <w:szCs w:val="24"/>
          <w:lang w:val="en-US"/>
        </w:rPr>
        <w:t xml:space="preserve"> receive enough feedback on my reading assignments. </w:t>
      </w:r>
    </w:p>
    <w:p w14:paraId="19B3E9DC"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The existing reading materials are suitable for my learning style. </w:t>
      </w:r>
    </w:p>
    <w:p w14:paraId="3E3648A1"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I prefer to learn to read independently rather than in a group. </w:t>
      </w:r>
    </w:p>
    <w:p w14:paraId="65E96210"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The reading teaching methods used by the teacher are very interesting. </w:t>
      </w:r>
    </w:p>
    <w:p w14:paraId="34E52C83"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I feel that reading activities in class greatly help me improve my reading skills. </w:t>
      </w:r>
    </w:p>
    <w:p w14:paraId="54D206A4"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I feel motivated to improve my reading skills. </w:t>
      </w:r>
    </w:p>
    <w:p w14:paraId="3D76F741" w14:textId="77777777" w:rsid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 xml:space="preserve">I hope the reading materials in this school can be further improved. </w:t>
      </w:r>
    </w:p>
    <w:p w14:paraId="7312504A" w14:textId="03E7D24B" w:rsidR="009C1A97" w:rsidRP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I would</w:t>
      </w:r>
      <w:r w:rsidR="009C1A97">
        <w:rPr>
          <w:rFonts w:ascii="Times New Roman" w:eastAsia="Times New Roman" w:hAnsi="Times New Roman" w:cs="Times New Roman"/>
          <w:sz w:val="24"/>
          <w:szCs w:val="24"/>
          <w:lang w:val="en-US"/>
        </w:rPr>
        <w:t>n’t</w:t>
      </w:r>
      <w:r w:rsidRPr="009C1A97">
        <w:rPr>
          <w:rFonts w:ascii="Times New Roman" w:eastAsia="Times New Roman" w:hAnsi="Times New Roman" w:cs="Times New Roman"/>
          <w:sz w:val="24"/>
          <w:szCs w:val="24"/>
          <w:lang w:val="en-US"/>
        </w:rPr>
        <w:t xml:space="preserve"> like to be given more opportunities to discuss reading materials. </w:t>
      </w:r>
    </w:p>
    <w:p w14:paraId="6B856543" w14:textId="156A62E4" w:rsidR="0069532F" w:rsidRPr="009C1A97" w:rsidRDefault="0069532F" w:rsidP="009C1A97">
      <w:pPr>
        <w:pStyle w:val="ListParagraph"/>
        <w:widowControl/>
        <w:numPr>
          <w:ilvl w:val="0"/>
          <w:numId w:val="78"/>
        </w:numPr>
        <w:autoSpaceDE/>
        <w:autoSpaceDN/>
        <w:spacing w:line="480" w:lineRule="auto"/>
        <w:jc w:val="both"/>
        <w:rPr>
          <w:rFonts w:ascii="Times New Roman" w:eastAsia="Times New Roman" w:hAnsi="Times New Roman" w:cs="Times New Roman"/>
          <w:sz w:val="24"/>
          <w:szCs w:val="24"/>
          <w:lang w:val="en-US"/>
        </w:rPr>
      </w:pPr>
      <w:r w:rsidRPr="009C1A97">
        <w:rPr>
          <w:rFonts w:ascii="Times New Roman" w:eastAsia="Times New Roman" w:hAnsi="Times New Roman" w:cs="Times New Roman"/>
          <w:sz w:val="24"/>
          <w:szCs w:val="24"/>
          <w:lang w:val="en-US"/>
        </w:rPr>
        <w:t>I would</w:t>
      </w:r>
      <w:r w:rsidR="009C1A97">
        <w:rPr>
          <w:rFonts w:ascii="Times New Roman" w:eastAsia="Times New Roman" w:hAnsi="Times New Roman" w:cs="Times New Roman"/>
          <w:sz w:val="24"/>
          <w:szCs w:val="24"/>
          <w:lang w:val="en-US"/>
        </w:rPr>
        <w:t>n’t</w:t>
      </w:r>
      <w:r w:rsidRPr="009C1A97">
        <w:rPr>
          <w:rFonts w:ascii="Times New Roman" w:eastAsia="Times New Roman" w:hAnsi="Times New Roman" w:cs="Times New Roman"/>
          <w:sz w:val="24"/>
          <w:szCs w:val="24"/>
          <w:lang w:val="en-US"/>
        </w:rPr>
        <w:t xml:space="preserve"> like to get more variety of reading materials, such as articles, short stories, or novels.</w:t>
      </w:r>
    </w:p>
    <w:p w14:paraId="1C678DB3" w14:textId="778A9F11" w:rsidR="0069532F" w:rsidRDefault="0069532F" w:rsidP="0069532F">
      <w:pPr>
        <w:pStyle w:val="BodyText"/>
        <w:spacing w:before="194" w:line="480" w:lineRule="auto"/>
        <w:ind w:right="118" w:firstLine="360"/>
        <w:jc w:val="both"/>
        <w:rPr>
          <w:rFonts w:ascii="Times New Roman" w:hAnsi="Times New Roman" w:cs="Times New Roman"/>
        </w:rPr>
      </w:pPr>
      <w:r w:rsidRPr="0069532F">
        <w:rPr>
          <w:rFonts w:ascii="Times New Roman" w:hAnsi="Times New Roman" w:cs="Times New Roman"/>
        </w:rPr>
        <w:t>The following are the results obtained from the interviews</w:t>
      </w:r>
      <w:r>
        <w:rPr>
          <w:rFonts w:ascii="Times New Roman" w:hAnsi="Times New Roman" w:cs="Times New Roman"/>
        </w:rPr>
        <w:t>:</w:t>
      </w:r>
    </w:p>
    <w:p w14:paraId="58D65075" w14:textId="77777777" w:rsidR="0069532F" w:rsidRDefault="0069532F" w:rsidP="0069532F">
      <w:pPr>
        <w:pStyle w:val="BodyText"/>
        <w:spacing w:before="194" w:line="480" w:lineRule="auto"/>
        <w:ind w:right="118" w:firstLine="360"/>
        <w:jc w:val="both"/>
        <w:rPr>
          <w:rFonts w:ascii="Times New Roman" w:hAnsi="Times New Roman" w:cs="Times New Roman"/>
        </w:rPr>
      </w:pPr>
    </w:p>
    <w:p w14:paraId="22ADD881" w14:textId="20F38E46" w:rsidR="0069532F" w:rsidRPr="0069532F" w:rsidRDefault="00CB6DED" w:rsidP="0069532F">
      <w:pPr>
        <w:pStyle w:val="BodyText"/>
        <w:spacing w:before="194" w:line="480" w:lineRule="auto"/>
        <w:ind w:right="118" w:firstLine="360"/>
        <w:jc w:val="both"/>
        <w:rPr>
          <w:rFonts w:ascii="Times New Roman" w:hAnsi="Times New Roman" w:cs="Times New Roman"/>
          <w:b/>
        </w:rPr>
      </w:pPr>
      <w:r>
        <w:rPr>
          <w:rFonts w:ascii="Times New Roman" w:hAnsi="Times New Roman" w:cs="Times New Roman"/>
          <w:b/>
        </w:rPr>
        <w:lastRenderedPageBreak/>
        <w:t>Tabel 2: Student Perception</w:t>
      </w:r>
    </w:p>
    <w:tbl>
      <w:tblPr>
        <w:tblW w:w="7773" w:type="dxa"/>
        <w:jc w:val="center"/>
        <w:tblLook w:val="04A0" w:firstRow="1" w:lastRow="0" w:firstColumn="1" w:lastColumn="0" w:noHBand="0" w:noVBand="1"/>
      </w:tblPr>
      <w:tblGrid>
        <w:gridCol w:w="1148"/>
        <w:gridCol w:w="3212"/>
        <w:gridCol w:w="1134"/>
        <w:gridCol w:w="578"/>
        <w:gridCol w:w="467"/>
        <w:gridCol w:w="395"/>
        <w:gridCol w:w="378"/>
        <w:gridCol w:w="461"/>
      </w:tblGrid>
      <w:tr w:rsidR="0069532F" w:rsidRPr="0069532F" w14:paraId="42A17E9A" w14:textId="77777777" w:rsidTr="00835234">
        <w:trPr>
          <w:trHeight w:val="104"/>
          <w:jc w:val="center"/>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72077" w14:textId="77777777" w:rsidR="0069532F" w:rsidRPr="0069532F" w:rsidRDefault="0069532F"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 xml:space="preserve">Student </w:t>
            </w:r>
            <w:r w:rsidRPr="0069532F">
              <w:rPr>
                <w:rFonts w:ascii="Calibri" w:eastAsia="Times New Roman" w:hAnsi="Calibri" w:cs="Calibri"/>
                <w:color w:val="000000"/>
                <w:lang w:val="en-US"/>
              </w:rPr>
              <w:br/>
              <w:t>interview</w:t>
            </w:r>
          </w:p>
        </w:tc>
        <w:tc>
          <w:tcPr>
            <w:tcW w:w="32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D54029" w14:textId="77777777" w:rsidR="0069532F" w:rsidRPr="0069532F" w:rsidRDefault="0069532F" w:rsidP="0069532F">
            <w:pPr>
              <w:widowControl/>
              <w:autoSpaceDE/>
              <w:autoSpaceDN/>
              <w:jc w:val="center"/>
              <w:rPr>
                <w:rFonts w:ascii="Calibri" w:eastAsia="Times New Roman" w:hAnsi="Calibri" w:cs="Calibri"/>
                <w:b/>
                <w:color w:val="000000"/>
                <w:lang w:val="en-US"/>
              </w:rPr>
            </w:pPr>
            <w:proofErr w:type="spellStart"/>
            <w:r w:rsidRPr="0069532F">
              <w:rPr>
                <w:rFonts w:ascii="Calibri" w:eastAsia="Times New Roman" w:hAnsi="Calibri" w:cs="Calibri"/>
                <w:b/>
                <w:color w:val="000000"/>
                <w:lang w:val="en-US"/>
              </w:rPr>
              <w:t>Aspek</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0B30F2" w14:textId="08F0E400" w:rsidR="0069532F" w:rsidRPr="0069532F" w:rsidRDefault="0069532F" w:rsidP="0069532F">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Question</w:t>
            </w:r>
            <w:r w:rsidRPr="0069532F">
              <w:rPr>
                <w:rFonts w:ascii="Calibri" w:eastAsia="Times New Roman" w:hAnsi="Calibri" w:cs="Calibri"/>
                <w:b/>
                <w:color w:val="000000"/>
                <w:lang w:val="en-US"/>
              </w:rPr>
              <w:br/>
              <w:t>Number</w:t>
            </w:r>
          </w:p>
        </w:tc>
        <w:tc>
          <w:tcPr>
            <w:tcW w:w="22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3619BC4" w14:textId="77777777" w:rsidR="0069532F" w:rsidRPr="0069532F" w:rsidRDefault="0069532F" w:rsidP="0069532F">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Answer</w:t>
            </w:r>
          </w:p>
        </w:tc>
      </w:tr>
      <w:tr w:rsidR="0069532F" w:rsidRPr="0069532F" w14:paraId="4D4EA625"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882AFF6" w14:textId="77777777" w:rsidR="0069532F" w:rsidRPr="0069532F" w:rsidRDefault="0069532F" w:rsidP="0069532F">
            <w:pPr>
              <w:widowControl/>
              <w:autoSpaceDE/>
              <w:autoSpaceDN/>
              <w:rPr>
                <w:rFonts w:ascii="Calibri" w:eastAsia="Times New Roman" w:hAnsi="Calibri" w:cs="Calibri"/>
                <w:color w:val="000000"/>
                <w:lang w:val="en-US"/>
              </w:rPr>
            </w:pPr>
          </w:p>
        </w:tc>
        <w:tc>
          <w:tcPr>
            <w:tcW w:w="3212" w:type="dxa"/>
            <w:vMerge/>
            <w:tcBorders>
              <w:top w:val="single" w:sz="4" w:space="0" w:color="auto"/>
              <w:left w:val="single" w:sz="4" w:space="0" w:color="auto"/>
              <w:bottom w:val="single" w:sz="4" w:space="0" w:color="000000"/>
              <w:right w:val="single" w:sz="4" w:space="0" w:color="auto"/>
            </w:tcBorders>
            <w:vAlign w:val="center"/>
            <w:hideMark/>
          </w:tcPr>
          <w:p w14:paraId="58A55E49" w14:textId="77777777" w:rsidR="0069532F" w:rsidRPr="0069532F" w:rsidRDefault="0069532F" w:rsidP="0069532F">
            <w:pPr>
              <w:widowControl/>
              <w:autoSpaceDE/>
              <w:autoSpaceDN/>
              <w:rPr>
                <w:rFonts w:ascii="Calibri" w:eastAsia="Times New Roman" w:hAnsi="Calibri" w:cs="Calibri"/>
                <w:b/>
                <w:color w:val="000000"/>
                <w:lang w:val="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B1F0244" w14:textId="77777777" w:rsidR="0069532F" w:rsidRPr="0069532F" w:rsidRDefault="0069532F" w:rsidP="0069532F">
            <w:pPr>
              <w:widowControl/>
              <w:autoSpaceDE/>
              <w:autoSpaceDN/>
              <w:rPr>
                <w:rFonts w:ascii="Calibri" w:eastAsia="Times New Roman" w:hAnsi="Calibri" w:cs="Calibri"/>
                <w:b/>
                <w:color w:val="000000"/>
                <w:lang w:val="en-US"/>
              </w:rPr>
            </w:pPr>
          </w:p>
        </w:tc>
        <w:tc>
          <w:tcPr>
            <w:tcW w:w="578" w:type="dxa"/>
            <w:tcBorders>
              <w:top w:val="nil"/>
              <w:left w:val="nil"/>
              <w:bottom w:val="single" w:sz="4" w:space="0" w:color="auto"/>
              <w:right w:val="single" w:sz="4" w:space="0" w:color="auto"/>
            </w:tcBorders>
            <w:shd w:val="clear" w:color="auto" w:fill="auto"/>
            <w:noWrap/>
            <w:vAlign w:val="bottom"/>
            <w:hideMark/>
          </w:tcPr>
          <w:p w14:paraId="4FA6CC2F" w14:textId="77777777" w:rsidR="0069532F" w:rsidRPr="0069532F" w:rsidRDefault="0069532F" w:rsidP="0069532F">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STS</w:t>
            </w:r>
          </w:p>
        </w:tc>
        <w:tc>
          <w:tcPr>
            <w:tcW w:w="467" w:type="dxa"/>
            <w:tcBorders>
              <w:top w:val="nil"/>
              <w:left w:val="nil"/>
              <w:bottom w:val="single" w:sz="4" w:space="0" w:color="auto"/>
              <w:right w:val="single" w:sz="4" w:space="0" w:color="auto"/>
            </w:tcBorders>
            <w:shd w:val="clear" w:color="auto" w:fill="auto"/>
            <w:noWrap/>
            <w:vAlign w:val="bottom"/>
            <w:hideMark/>
          </w:tcPr>
          <w:p w14:paraId="4CF40CFA" w14:textId="77777777" w:rsidR="0069532F" w:rsidRPr="0069532F" w:rsidRDefault="0069532F" w:rsidP="0069532F">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TS</w:t>
            </w:r>
          </w:p>
        </w:tc>
        <w:tc>
          <w:tcPr>
            <w:tcW w:w="395" w:type="dxa"/>
            <w:tcBorders>
              <w:top w:val="nil"/>
              <w:left w:val="nil"/>
              <w:bottom w:val="single" w:sz="4" w:space="0" w:color="auto"/>
              <w:right w:val="single" w:sz="4" w:space="0" w:color="auto"/>
            </w:tcBorders>
            <w:shd w:val="clear" w:color="auto" w:fill="auto"/>
            <w:noWrap/>
            <w:vAlign w:val="bottom"/>
            <w:hideMark/>
          </w:tcPr>
          <w:p w14:paraId="49A2ADDC" w14:textId="77777777" w:rsidR="0069532F" w:rsidRPr="0069532F" w:rsidRDefault="0069532F" w:rsidP="0069532F">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N</w:t>
            </w:r>
          </w:p>
        </w:tc>
        <w:tc>
          <w:tcPr>
            <w:tcW w:w="378" w:type="dxa"/>
            <w:tcBorders>
              <w:top w:val="nil"/>
              <w:left w:val="nil"/>
              <w:bottom w:val="single" w:sz="4" w:space="0" w:color="auto"/>
              <w:right w:val="single" w:sz="4" w:space="0" w:color="auto"/>
            </w:tcBorders>
            <w:shd w:val="clear" w:color="auto" w:fill="auto"/>
            <w:noWrap/>
            <w:vAlign w:val="bottom"/>
            <w:hideMark/>
          </w:tcPr>
          <w:p w14:paraId="00F49F00" w14:textId="77777777" w:rsidR="0069532F" w:rsidRPr="0069532F" w:rsidRDefault="0069532F" w:rsidP="0069532F">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w:t>
            </w:r>
          </w:p>
        </w:tc>
        <w:tc>
          <w:tcPr>
            <w:tcW w:w="461" w:type="dxa"/>
            <w:tcBorders>
              <w:top w:val="nil"/>
              <w:left w:val="nil"/>
              <w:bottom w:val="single" w:sz="4" w:space="0" w:color="auto"/>
              <w:right w:val="single" w:sz="4" w:space="0" w:color="auto"/>
            </w:tcBorders>
            <w:shd w:val="clear" w:color="auto" w:fill="auto"/>
            <w:noWrap/>
            <w:vAlign w:val="bottom"/>
            <w:hideMark/>
          </w:tcPr>
          <w:p w14:paraId="438480D1" w14:textId="77777777" w:rsidR="0069532F" w:rsidRPr="0069532F" w:rsidRDefault="0069532F" w:rsidP="0069532F">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SS</w:t>
            </w:r>
          </w:p>
        </w:tc>
      </w:tr>
      <w:tr w:rsidR="0069532F" w:rsidRPr="0069532F" w14:paraId="7E953109"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D48C509" w14:textId="77777777" w:rsidR="0069532F" w:rsidRPr="0069532F" w:rsidRDefault="0069532F"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BE42D" w14:textId="77777777" w:rsidR="0069532F" w:rsidRPr="0069532F" w:rsidRDefault="0069532F"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professional needs</w:t>
            </w:r>
          </w:p>
        </w:tc>
        <w:tc>
          <w:tcPr>
            <w:tcW w:w="1134" w:type="dxa"/>
            <w:tcBorders>
              <w:top w:val="nil"/>
              <w:left w:val="nil"/>
              <w:bottom w:val="single" w:sz="4" w:space="0" w:color="auto"/>
              <w:right w:val="single" w:sz="4" w:space="0" w:color="auto"/>
            </w:tcBorders>
            <w:shd w:val="clear" w:color="auto" w:fill="auto"/>
            <w:noWrap/>
            <w:vAlign w:val="bottom"/>
            <w:hideMark/>
          </w:tcPr>
          <w:p w14:paraId="022D807F" w14:textId="77777777" w:rsidR="0069532F" w:rsidRPr="0069532F" w:rsidRDefault="0069532F"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w:t>
            </w:r>
          </w:p>
        </w:tc>
        <w:tc>
          <w:tcPr>
            <w:tcW w:w="578" w:type="dxa"/>
            <w:tcBorders>
              <w:top w:val="nil"/>
              <w:left w:val="nil"/>
              <w:bottom w:val="single" w:sz="4" w:space="0" w:color="auto"/>
              <w:right w:val="single" w:sz="4" w:space="0" w:color="auto"/>
            </w:tcBorders>
            <w:shd w:val="clear" w:color="auto" w:fill="auto"/>
            <w:noWrap/>
            <w:vAlign w:val="bottom"/>
            <w:hideMark/>
          </w:tcPr>
          <w:p w14:paraId="26A73C10"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467" w:type="dxa"/>
            <w:tcBorders>
              <w:top w:val="nil"/>
              <w:left w:val="nil"/>
              <w:bottom w:val="single" w:sz="4" w:space="0" w:color="auto"/>
              <w:right w:val="single" w:sz="4" w:space="0" w:color="auto"/>
            </w:tcBorders>
            <w:shd w:val="clear" w:color="auto" w:fill="auto"/>
            <w:noWrap/>
            <w:vAlign w:val="bottom"/>
            <w:hideMark/>
          </w:tcPr>
          <w:p w14:paraId="78B806EE"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395" w:type="dxa"/>
            <w:tcBorders>
              <w:top w:val="nil"/>
              <w:left w:val="nil"/>
              <w:bottom w:val="single" w:sz="4" w:space="0" w:color="auto"/>
              <w:right w:val="single" w:sz="4" w:space="0" w:color="auto"/>
            </w:tcBorders>
            <w:shd w:val="clear" w:color="auto" w:fill="auto"/>
            <w:noWrap/>
            <w:vAlign w:val="bottom"/>
            <w:hideMark/>
          </w:tcPr>
          <w:p w14:paraId="46EED67D"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2</w:t>
            </w:r>
          </w:p>
        </w:tc>
        <w:tc>
          <w:tcPr>
            <w:tcW w:w="378" w:type="dxa"/>
            <w:tcBorders>
              <w:top w:val="nil"/>
              <w:left w:val="nil"/>
              <w:bottom w:val="single" w:sz="4" w:space="0" w:color="auto"/>
              <w:right w:val="single" w:sz="4" w:space="0" w:color="auto"/>
            </w:tcBorders>
            <w:shd w:val="clear" w:color="auto" w:fill="auto"/>
            <w:noWrap/>
            <w:vAlign w:val="bottom"/>
            <w:hideMark/>
          </w:tcPr>
          <w:p w14:paraId="53A7672E" w14:textId="71BDB52E" w:rsidR="0069532F" w:rsidRPr="0069532F" w:rsidRDefault="0069532F"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sidR="00835234">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582E2D85" w14:textId="15DC9B0E" w:rsidR="0069532F"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0069532F" w:rsidRPr="0069532F">
              <w:rPr>
                <w:rFonts w:ascii="Calibri" w:eastAsia="Times New Roman" w:hAnsi="Calibri" w:cs="Calibri"/>
                <w:color w:val="000000"/>
                <w:lang w:val="en-US"/>
              </w:rPr>
              <w:t> </w:t>
            </w:r>
          </w:p>
        </w:tc>
      </w:tr>
      <w:tr w:rsidR="00835234" w:rsidRPr="0069532F" w14:paraId="6D5C99FE"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C8731C9"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298DCE1A" w14:textId="77777777" w:rsidR="00835234" w:rsidRPr="0069532F" w:rsidRDefault="00835234"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0288C5E"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2</w:t>
            </w:r>
          </w:p>
        </w:tc>
        <w:tc>
          <w:tcPr>
            <w:tcW w:w="578" w:type="dxa"/>
            <w:tcBorders>
              <w:top w:val="nil"/>
              <w:left w:val="nil"/>
              <w:bottom w:val="single" w:sz="4" w:space="0" w:color="auto"/>
              <w:right w:val="single" w:sz="4" w:space="0" w:color="auto"/>
            </w:tcBorders>
            <w:shd w:val="clear" w:color="auto" w:fill="auto"/>
            <w:noWrap/>
            <w:vAlign w:val="bottom"/>
            <w:hideMark/>
          </w:tcPr>
          <w:p w14:paraId="6E9DD294"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467" w:type="dxa"/>
            <w:tcBorders>
              <w:top w:val="nil"/>
              <w:left w:val="nil"/>
              <w:bottom w:val="single" w:sz="4" w:space="0" w:color="auto"/>
              <w:right w:val="single" w:sz="4" w:space="0" w:color="auto"/>
            </w:tcBorders>
            <w:shd w:val="clear" w:color="auto" w:fill="auto"/>
            <w:noWrap/>
            <w:vAlign w:val="bottom"/>
            <w:hideMark/>
          </w:tcPr>
          <w:p w14:paraId="37A46F34"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95" w:type="dxa"/>
            <w:tcBorders>
              <w:top w:val="nil"/>
              <w:left w:val="nil"/>
              <w:bottom w:val="single" w:sz="4" w:space="0" w:color="auto"/>
              <w:right w:val="single" w:sz="4" w:space="0" w:color="auto"/>
            </w:tcBorders>
            <w:shd w:val="clear" w:color="auto" w:fill="auto"/>
            <w:noWrap/>
            <w:vAlign w:val="bottom"/>
            <w:hideMark/>
          </w:tcPr>
          <w:p w14:paraId="3A4AE5E6"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378" w:type="dxa"/>
            <w:tcBorders>
              <w:top w:val="nil"/>
              <w:left w:val="nil"/>
              <w:bottom w:val="single" w:sz="4" w:space="0" w:color="auto"/>
              <w:right w:val="single" w:sz="4" w:space="0" w:color="auto"/>
            </w:tcBorders>
            <w:shd w:val="clear" w:color="auto" w:fill="auto"/>
            <w:noWrap/>
            <w:vAlign w:val="bottom"/>
            <w:hideMark/>
          </w:tcPr>
          <w:p w14:paraId="66627162" w14:textId="37357566"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69A4ABB8" w14:textId="3C601EC7"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3C59F69D"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148C918C"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86D77"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Language Skill</w:t>
            </w:r>
          </w:p>
        </w:tc>
        <w:tc>
          <w:tcPr>
            <w:tcW w:w="1134" w:type="dxa"/>
            <w:tcBorders>
              <w:top w:val="nil"/>
              <w:left w:val="nil"/>
              <w:bottom w:val="single" w:sz="4" w:space="0" w:color="auto"/>
              <w:right w:val="single" w:sz="4" w:space="0" w:color="auto"/>
            </w:tcBorders>
            <w:shd w:val="clear" w:color="auto" w:fill="auto"/>
            <w:noWrap/>
            <w:vAlign w:val="bottom"/>
            <w:hideMark/>
          </w:tcPr>
          <w:p w14:paraId="114C649F"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578" w:type="dxa"/>
            <w:tcBorders>
              <w:top w:val="nil"/>
              <w:left w:val="nil"/>
              <w:bottom w:val="single" w:sz="4" w:space="0" w:color="auto"/>
              <w:right w:val="single" w:sz="4" w:space="0" w:color="auto"/>
            </w:tcBorders>
            <w:shd w:val="clear" w:color="auto" w:fill="auto"/>
            <w:noWrap/>
            <w:vAlign w:val="bottom"/>
            <w:hideMark/>
          </w:tcPr>
          <w:p w14:paraId="3ABCDAF0"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467" w:type="dxa"/>
            <w:tcBorders>
              <w:top w:val="nil"/>
              <w:left w:val="nil"/>
              <w:bottom w:val="single" w:sz="4" w:space="0" w:color="auto"/>
              <w:right w:val="single" w:sz="4" w:space="0" w:color="auto"/>
            </w:tcBorders>
            <w:shd w:val="clear" w:color="auto" w:fill="auto"/>
            <w:noWrap/>
            <w:vAlign w:val="bottom"/>
            <w:hideMark/>
          </w:tcPr>
          <w:p w14:paraId="7A280559"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395" w:type="dxa"/>
            <w:tcBorders>
              <w:top w:val="nil"/>
              <w:left w:val="nil"/>
              <w:bottom w:val="single" w:sz="4" w:space="0" w:color="auto"/>
              <w:right w:val="single" w:sz="4" w:space="0" w:color="auto"/>
            </w:tcBorders>
            <w:shd w:val="clear" w:color="auto" w:fill="auto"/>
            <w:noWrap/>
            <w:vAlign w:val="bottom"/>
            <w:hideMark/>
          </w:tcPr>
          <w:p w14:paraId="6C621134"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378" w:type="dxa"/>
            <w:tcBorders>
              <w:top w:val="nil"/>
              <w:left w:val="nil"/>
              <w:bottom w:val="single" w:sz="4" w:space="0" w:color="auto"/>
              <w:right w:val="single" w:sz="4" w:space="0" w:color="auto"/>
            </w:tcBorders>
            <w:shd w:val="clear" w:color="auto" w:fill="auto"/>
            <w:noWrap/>
            <w:vAlign w:val="bottom"/>
            <w:hideMark/>
          </w:tcPr>
          <w:p w14:paraId="093AEB0F" w14:textId="0F1F6F5F"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345858F8" w14:textId="59C8ED90"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1F338AA0"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6256BAAD"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3444704A" w14:textId="77777777" w:rsidR="00835234" w:rsidRPr="0069532F" w:rsidRDefault="00835234"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094A0DF"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578" w:type="dxa"/>
            <w:tcBorders>
              <w:top w:val="nil"/>
              <w:left w:val="nil"/>
              <w:bottom w:val="single" w:sz="4" w:space="0" w:color="auto"/>
              <w:right w:val="single" w:sz="4" w:space="0" w:color="auto"/>
            </w:tcBorders>
            <w:shd w:val="clear" w:color="auto" w:fill="auto"/>
            <w:noWrap/>
            <w:vAlign w:val="bottom"/>
            <w:hideMark/>
          </w:tcPr>
          <w:p w14:paraId="20EC6A9F"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467" w:type="dxa"/>
            <w:tcBorders>
              <w:top w:val="nil"/>
              <w:left w:val="nil"/>
              <w:bottom w:val="single" w:sz="4" w:space="0" w:color="auto"/>
              <w:right w:val="single" w:sz="4" w:space="0" w:color="auto"/>
            </w:tcBorders>
            <w:shd w:val="clear" w:color="auto" w:fill="auto"/>
            <w:noWrap/>
            <w:vAlign w:val="bottom"/>
            <w:hideMark/>
          </w:tcPr>
          <w:p w14:paraId="28C326E9"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95" w:type="dxa"/>
            <w:tcBorders>
              <w:top w:val="nil"/>
              <w:left w:val="nil"/>
              <w:bottom w:val="single" w:sz="4" w:space="0" w:color="auto"/>
              <w:right w:val="single" w:sz="4" w:space="0" w:color="auto"/>
            </w:tcBorders>
            <w:shd w:val="clear" w:color="auto" w:fill="auto"/>
            <w:noWrap/>
            <w:vAlign w:val="bottom"/>
            <w:hideMark/>
          </w:tcPr>
          <w:p w14:paraId="61B8879E"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378" w:type="dxa"/>
            <w:tcBorders>
              <w:top w:val="nil"/>
              <w:left w:val="nil"/>
              <w:bottom w:val="single" w:sz="4" w:space="0" w:color="auto"/>
              <w:right w:val="single" w:sz="4" w:space="0" w:color="auto"/>
            </w:tcBorders>
            <w:shd w:val="clear" w:color="auto" w:fill="auto"/>
            <w:noWrap/>
            <w:vAlign w:val="bottom"/>
            <w:hideMark/>
          </w:tcPr>
          <w:p w14:paraId="7F37A378" w14:textId="3D869F1D"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14872217" w14:textId="5085F96D"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74B43C23"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1759CD6E"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2ABC5E"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Assignments and Deficiencies</w:t>
            </w:r>
          </w:p>
        </w:tc>
        <w:tc>
          <w:tcPr>
            <w:tcW w:w="1134" w:type="dxa"/>
            <w:tcBorders>
              <w:top w:val="nil"/>
              <w:left w:val="nil"/>
              <w:bottom w:val="single" w:sz="4" w:space="0" w:color="auto"/>
              <w:right w:val="single" w:sz="4" w:space="0" w:color="auto"/>
            </w:tcBorders>
            <w:shd w:val="clear" w:color="auto" w:fill="auto"/>
            <w:noWrap/>
            <w:vAlign w:val="bottom"/>
            <w:hideMark/>
          </w:tcPr>
          <w:p w14:paraId="61893FF5"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578" w:type="dxa"/>
            <w:tcBorders>
              <w:top w:val="nil"/>
              <w:left w:val="nil"/>
              <w:bottom w:val="single" w:sz="4" w:space="0" w:color="auto"/>
              <w:right w:val="single" w:sz="4" w:space="0" w:color="auto"/>
            </w:tcBorders>
            <w:shd w:val="clear" w:color="auto" w:fill="auto"/>
            <w:noWrap/>
            <w:vAlign w:val="bottom"/>
            <w:hideMark/>
          </w:tcPr>
          <w:p w14:paraId="696783BA"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467" w:type="dxa"/>
            <w:tcBorders>
              <w:top w:val="nil"/>
              <w:left w:val="nil"/>
              <w:bottom w:val="single" w:sz="4" w:space="0" w:color="auto"/>
              <w:right w:val="single" w:sz="4" w:space="0" w:color="auto"/>
            </w:tcBorders>
            <w:shd w:val="clear" w:color="auto" w:fill="auto"/>
            <w:noWrap/>
            <w:vAlign w:val="bottom"/>
            <w:hideMark/>
          </w:tcPr>
          <w:p w14:paraId="43355BB9"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95" w:type="dxa"/>
            <w:tcBorders>
              <w:top w:val="nil"/>
              <w:left w:val="nil"/>
              <w:bottom w:val="single" w:sz="4" w:space="0" w:color="auto"/>
              <w:right w:val="single" w:sz="4" w:space="0" w:color="auto"/>
            </w:tcBorders>
            <w:shd w:val="clear" w:color="auto" w:fill="auto"/>
            <w:noWrap/>
            <w:vAlign w:val="bottom"/>
            <w:hideMark/>
          </w:tcPr>
          <w:p w14:paraId="710CAA49"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78" w:type="dxa"/>
            <w:tcBorders>
              <w:top w:val="nil"/>
              <w:left w:val="nil"/>
              <w:bottom w:val="single" w:sz="4" w:space="0" w:color="auto"/>
              <w:right w:val="single" w:sz="4" w:space="0" w:color="auto"/>
            </w:tcBorders>
            <w:shd w:val="clear" w:color="auto" w:fill="auto"/>
            <w:noWrap/>
            <w:vAlign w:val="bottom"/>
            <w:hideMark/>
          </w:tcPr>
          <w:p w14:paraId="0DEDA9CF" w14:textId="33EDA065"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71982444" w14:textId="2CDFC7B0"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54EA3D04"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173F916"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192789E6" w14:textId="77777777" w:rsidR="00835234" w:rsidRPr="0069532F" w:rsidRDefault="00835234"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E20C48"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578" w:type="dxa"/>
            <w:tcBorders>
              <w:top w:val="nil"/>
              <w:left w:val="nil"/>
              <w:bottom w:val="single" w:sz="4" w:space="0" w:color="auto"/>
              <w:right w:val="single" w:sz="4" w:space="0" w:color="auto"/>
            </w:tcBorders>
            <w:shd w:val="clear" w:color="auto" w:fill="auto"/>
            <w:noWrap/>
            <w:vAlign w:val="bottom"/>
            <w:hideMark/>
          </w:tcPr>
          <w:p w14:paraId="26FDE3D3"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467" w:type="dxa"/>
            <w:tcBorders>
              <w:top w:val="nil"/>
              <w:left w:val="nil"/>
              <w:bottom w:val="single" w:sz="4" w:space="0" w:color="auto"/>
              <w:right w:val="single" w:sz="4" w:space="0" w:color="auto"/>
            </w:tcBorders>
            <w:shd w:val="clear" w:color="auto" w:fill="auto"/>
            <w:noWrap/>
            <w:vAlign w:val="bottom"/>
            <w:hideMark/>
          </w:tcPr>
          <w:p w14:paraId="7519DBEF"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95" w:type="dxa"/>
            <w:tcBorders>
              <w:top w:val="nil"/>
              <w:left w:val="nil"/>
              <w:bottom w:val="single" w:sz="4" w:space="0" w:color="auto"/>
              <w:right w:val="single" w:sz="4" w:space="0" w:color="auto"/>
            </w:tcBorders>
            <w:shd w:val="clear" w:color="auto" w:fill="auto"/>
            <w:noWrap/>
            <w:vAlign w:val="bottom"/>
            <w:hideMark/>
          </w:tcPr>
          <w:p w14:paraId="7C174832"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78" w:type="dxa"/>
            <w:tcBorders>
              <w:top w:val="nil"/>
              <w:left w:val="nil"/>
              <w:bottom w:val="single" w:sz="4" w:space="0" w:color="auto"/>
              <w:right w:val="single" w:sz="4" w:space="0" w:color="auto"/>
            </w:tcBorders>
            <w:shd w:val="clear" w:color="auto" w:fill="auto"/>
            <w:noWrap/>
            <w:vAlign w:val="bottom"/>
            <w:hideMark/>
          </w:tcPr>
          <w:p w14:paraId="2439A76B" w14:textId="33E0AA97"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52D87415" w14:textId="26EF2E4A"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45704463"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933B82B"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D0AD0"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Learning Styles</w:t>
            </w:r>
          </w:p>
        </w:tc>
        <w:tc>
          <w:tcPr>
            <w:tcW w:w="1134" w:type="dxa"/>
            <w:tcBorders>
              <w:top w:val="nil"/>
              <w:left w:val="nil"/>
              <w:bottom w:val="single" w:sz="4" w:space="0" w:color="auto"/>
              <w:right w:val="single" w:sz="4" w:space="0" w:color="auto"/>
            </w:tcBorders>
            <w:shd w:val="clear" w:color="auto" w:fill="auto"/>
            <w:noWrap/>
            <w:vAlign w:val="bottom"/>
            <w:hideMark/>
          </w:tcPr>
          <w:p w14:paraId="2B048217"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578" w:type="dxa"/>
            <w:tcBorders>
              <w:top w:val="nil"/>
              <w:left w:val="nil"/>
              <w:bottom w:val="single" w:sz="4" w:space="0" w:color="auto"/>
              <w:right w:val="single" w:sz="4" w:space="0" w:color="auto"/>
            </w:tcBorders>
            <w:shd w:val="clear" w:color="auto" w:fill="auto"/>
            <w:noWrap/>
            <w:vAlign w:val="bottom"/>
            <w:hideMark/>
          </w:tcPr>
          <w:p w14:paraId="66FF6C7E"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467" w:type="dxa"/>
            <w:tcBorders>
              <w:top w:val="nil"/>
              <w:left w:val="nil"/>
              <w:bottom w:val="single" w:sz="4" w:space="0" w:color="auto"/>
              <w:right w:val="single" w:sz="4" w:space="0" w:color="auto"/>
            </w:tcBorders>
            <w:shd w:val="clear" w:color="auto" w:fill="auto"/>
            <w:noWrap/>
            <w:vAlign w:val="bottom"/>
            <w:hideMark/>
          </w:tcPr>
          <w:p w14:paraId="6FF20A31"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395" w:type="dxa"/>
            <w:tcBorders>
              <w:top w:val="nil"/>
              <w:left w:val="nil"/>
              <w:bottom w:val="single" w:sz="4" w:space="0" w:color="auto"/>
              <w:right w:val="single" w:sz="4" w:space="0" w:color="auto"/>
            </w:tcBorders>
            <w:shd w:val="clear" w:color="auto" w:fill="auto"/>
            <w:noWrap/>
            <w:vAlign w:val="bottom"/>
            <w:hideMark/>
          </w:tcPr>
          <w:p w14:paraId="337DF3A3"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2</w:t>
            </w:r>
          </w:p>
        </w:tc>
        <w:tc>
          <w:tcPr>
            <w:tcW w:w="378" w:type="dxa"/>
            <w:tcBorders>
              <w:top w:val="nil"/>
              <w:left w:val="nil"/>
              <w:bottom w:val="single" w:sz="4" w:space="0" w:color="auto"/>
              <w:right w:val="single" w:sz="4" w:space="0" w:color="auto"/>
            </w:tcBorders>
            <w:shd w:val="clear" w:color="auto" w:fill="auto"/>
            <w:noWrap/>
            <w:vAlign w:val="bottom"/>
            <w:hideMark/>
          </w:tcPr>
          <w:p w14:paraId="01F87508" w14:textId="786162B4"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33AE6BF4" w14:textId="704F35E0"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69532F" w:rsidRPr="0069532F" w14:paraId="1BDAA686"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7EFC6526" w14:textId="77777777" w:rsidR="0069532F" w:rsidRPr="0069532F" w:rsidRDefault="0069532F"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33C1652E" w14:textId="77777777" w:rsidR="0069532F" w:rsidRPr="0069532F" w:rsidRDefault="0069532F"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D5371A7" w14:textId="77777777" w:rsidR="0069532F" w:rsidRPr="0069532F" w:rsidRDefault="0069532F"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8</w:t>
            </w:r>
          </w:p>
        </w:tc>
        <w:tc>
          <w:tcPr>
            <w:tcW w:w="578" w:type="dxa"/>
            <w:tcBorders>
              <w:top w:val="nil"/>
              <w:left w:val="nil"/>
              <w:bottom w:val="single" w:sz="4" w:space="0" w:color="auto"/>
              <w:right w:val="single" w:sz="4" w:space="0" w:color="auto"/>
            </w:tcBorders>
            <w:shd w:val="clear" w:color="auto" w:fill="auto"/>
            <w:noWrap/>
            <w:vAlign w:val="bottom"/>
            <w:hideMark/>
          </w:tcPr>
          <w:p w14:paraId="253BC246"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467" w:type="dxa"/>
            <w:tcBorders>
              <w:top w:val="nil"/>
              <w:left w:val="nil"/>
              <w:bottom w:val="single" w:sz="4" w:space="0" w:color="auto"/>
              <w:right w:val="single" w:sz="4" w:space="0" w:color="auto"/>
            </w:tcBorders>
            <w:shd w:val="clear" w:color="auto" w:fill="auto"/>
            <w:noWrap/>
            <w:vAlign w:val="bottom"/>
            <w:hideMark/>
          </w:tcPr>
          <w:p w14:paraId="0098D086"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95" w:type="dxa"/>
            <w:tcBorders>
              <w:top w:val="nil"/>
              <w:left w:val="nil"/>
              <w:bottom w:val="single" w:sz="4" w:space="0" w:color="auto"/>
              <w:right w:val="single" w:sz="4" w:space="0" w:color="auto"/>
            </w:tcBorders>
            <w:shd w:val="clear" w:color="auto" w:fill="auto"/>
            <w:noWrap/>
            <w:vAlign w:val="bottom"/>
            <w:hideMark/>
          </w:tcPr>
          <w:p w14:paraId="01845709"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hideMark/>
          </w:tcPr>
          <w:p w14:paraId="4D0BAA25"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461" w:type="dxa"/>
            <w:tcBorders>
              <w:top w:val="nil"/>
              <w:left w:val="nil"/>
              <w:bottom w:val="single" w:sz="4" w:space="0" w:color="auto"/>
              <w:right w:val="single" w:sz="4" w:space="0" w:color="auto"/>
            </w:tcBorders>
            <w:shd w:val="clear" w:color="auto" w:fill="auto"/>
            <w:noWrap/>
            <w:vAlign w:val="bottom"/>
            <w:hideMark/>
          </w:tcPr>
          <w:p w14:paraId="538B236B" w14:textId="77777777" w:rsidR="0069532F" w:rsidRPr="0069532F" w:rsidRDefault="0069532F"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2</w:t>
            </w:r>
          </w:p>
        </w:tc>
      </w:tr>
      <w:tr w:rsidR="00835234" w:rsidRPr="0069532F" w14:paraId="38A94ABF"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2E3336AD"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55612"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Teaching Methods</w:t>
            </w:r>
          </w:p>
        </w:tc>
        <w:tc>
          <w:tcPr>
            <w:tcW w:w="1134" w:type="dxa"/>
            <w:tcBorders>
              <w:top w:val="nil"/>
              <w:left w:val="nil"/>
              <w:bottom w:val="single" w:sz="4" w:space="0" w:color="auto"/>
              <w:right w:val="single" w:sz="4" w:space="0" w:color="auto"/>
            </w:tcBorders>
            <w:shd w:val="clear" w:color="auto" w:fill="auto"/>
            <w:noWrap/>
            <w:vAlign w:val="bottom"/>
            <w:hideMark/>
          </w:tcPr>
          <w:p w14:paraId="1683FED5"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9</w:t>
            </w:r>
          </w:p>
        </w:tc>
        <w:tc>
          <w:tcPr>
            <w:tcW w:w="578" w:type="dxa"/>
            <w:tcBorders>
              <w:top w:val="nil"/>
              <w:left w:val="nil"/>
              <w:bottom w:val="single" w:sz="4" w:space="0" w:color="auto"/>
              <w:right w:val="single" w:sz="4" w:space="0" w:color="auto"/>
            </w:tcBorders>
            <w:shd w:val="clear" w:color="auto" w:fill="auto"/>
            <w:noWrap/>
            <w:vAlign w:val="bottom"/>
            <w:hideMark/>
          </w:tcPr>
          <w:p w14:paraId="60D3E275"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467" w:type="dxa"/>
            <w:tcBorders>
              <w:top w:val="nil"/>
              <w:left w:val="nil"/>
              <w:bottom w:val="single" w:sz="4" w:space="0" w:color="auto"/>
              <w:right w:val="single" w:sz="4" w:space="0" w:color="auto"/>
            </w:tcBorders>
            <w:shd w:val="clear" w:color="auto" w:fill="auto"/>
            <w:noWrap/>
            <w:vAlign w:val="bottom"/>
            <w:hideMark/>
          </w:tcPr>
          <w:p w14:paraId="3BA37B5F"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395" w:type="dxa"/>
            <w:tcBorders>
              <w:top w:val="nil"/>
              <w:left w:val="nil"/>
              <w:bottom w:val="single" w:sz="4" w:space="0" w:color="auto"/>
              <w:right w:val="single" w:sz="4" w:space="0" w:color="auto"/>
            </w:tcBorders>
            <w:shd w:val="clear" w:color="auto" w:fill="auto"/>
            <w:noWrap/>
            <w:vAlign w:val="bottom"/>
            <w:hideMark/>
          </w:tcPr>
          <w:p w14:paraId="09C0AF53"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378" w:type="dxa"/>
            <w:tcBorders>
              <w:top w:val="nil"/>
              <w:left w:val="nil"/>
              <w:bottom w:val="single" w:sz="4" w:space="0" w:color="auto"/>
              <w:right w:val="single" w:sz="4" w:space="0" w:color="auto"/>
            </w:tcBorders>
            <w:shd w:val="clear" w:color="auto" w:fill="auto"/>
            <w:noWrap/>
            <w:vAlign w:val="bottom"/>
            <w:hideMark/>
          </w:tcPr>
          <w:p w14:paraId="4012C564" w14:textId="5A07A108"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2B2B56AF" w14:textId="75A9D8C5"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12C5EF20"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1A54CB0"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4D7BEAD5" w14:textId="77777777" w:rsidR="00835234" w:rsidRPr="0069532F" w:rsidRDefault="00835234"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5ECC0A0"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10</w:t>
            </w:r>
          </w:p>
        </w:tc>
        <w:tc>
          <w:tcPr>
            <w:tcW w:w="578" w:type="dxa"/>
            <w:tcBorders>
              <w:top w:val="nil"/>
              <w:left w:val="nil"/>
              <w:bottom w:val="single" w:sz="4" w:space="0" w:color="auto"/>
              <w:right w:val="single" w:sz="4" w:space="0" w:color="auto"/>
            </w:tcBorders>
            <w:shd w:val="clear" w:color="auto" w:fill="auto"/>
            <w:noWrap/>
            <w:vAlign w:val="bottom"/>
            <w:hideMark/>
          </w:tcPr>
          <w:p w14:paraId="06A68C66"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467" w:type="dxa"/>
            <w:tcBorders>
              <w:top w:val="nil"/>
              <w:left w:val="nil"/>
              <w:bottom w:val="single" w:sz="4" w:space="0" w:color="auto"/>
              <w:right w:val="single" w:sz="4" w:space="0" w:color="auto"/>
            </w:tcBorders>
            <w:shd w:val="clear" w:color="auto" w:fill="auto"/>
            <w:noWrap/>
            <w:vAlign w:val="bottom"/>
            <w:hideMark/>
          </w:tcPr>
          <w:p w14:paraId="3E64E977"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95" w:type="dxa"/>
            <w:tcBorders>
              <w:top w:val="nil"/>
              <w:left w:val="nil"/>
              <w:bottom w:val="single" w:sz="4" w:space="0" w:color="auto"/>
              <w:right w:val="single" w:sz="4" w:space="0" w:color="auto"/>
            </w:tcBorders>
            <w:shd w:val="clear" w:color="auto" w:fill="auto"/>
            <w:noWrap/>
            <w:vAlign w:val="bottom"/>
            <w:hideMark/>
          </w:tcPr>
          <w:p w14:paraId="405D4DDA"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378" w:type="dxa"/>
            <w:tcBorders>
              <w:top w:val="nil"/>
              <w:left w:val="nil"/>
              <w:bottom w:val="single" w:sz="4" w:space="0" w:color="auto"/>
              <w:right w:val="single" w:sz="4" w:space="0" w:color="auto"/>
            </w:tcBorders>
            <w:shd w:val="clear" w:color="auto" w:fill="auto"/>
            <w:noWrap/>
            <w:vAlign w:val="bottom"/>
            <w:hideMark/>
          </w:tcPr>
          <w:p w14:paraId="568072F2" w14:textId="39977005"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18C68416" w14:textId="0749FBE4"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09B122C6"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E735BC4"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94506F"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Perspectives</w:t>
            </w:r>
          </w:p>
        </w:tc>
        <w:tc>
          <w:tcPr>
            <w:tcW w:w="1134" w:type="dxa"/>
            <w:tcBorders>
              <w:top w:val="nil"/>
              <w:left w:val="nil"/>
              <w:bottom w:val="single" w:sz="4" w:space="0" w:color="auto"/>
              <w:right w:val="single" w:sz="4" w:space="0" w:color="auto"/>
            </w:tcBorders>
            <w:shd w:val="clear" w:color="auto" w:fill="auto"/>
            <w:noWrap/>
            <w:vAlign w:val="bottom"/>
            <w:hideMark/>
          </w:tcPr>
          <w:p w14:paraId="66DE912E"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11</w:t>
            </w:r>
          </w:p>
        </w:tc>
        <w:tc>
          <w:tcPr>
            <w:tcW w:w="578" w:type="dxa"/>
            <w:tcBorders>
              <w:top w:val="nil"/>
              <w:left w:val="nil"/>
              <w:bottom w:val="single" w:sz="4" w:space="0" w:color="auto"/>
              <w:right w:val="single" w:sz="4" w:space="0" w:color="auto"/>
            </w:tcBorders>
            <w:shd w:val="clear" w:color="auto" w:fill="auto"/>
            <w:noWrap/>
            <w:vAlign w:val="bottom"/>
            <w:hideMark/>
          </w:tcPr>
          <w:p w14:paraId="03749045"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467" w:type="dxa"/>
            <w:tcBorders>
              <w:top w:val="nil"/>
              <w:left w:val="nil"/>
              <w:bottom w:val="single" w:sz="4" w:space="0" w:color="auto"/>
              <w:right w:val="single" w:sz="4" w:space="0" w:color="auto"/>
            </w:tcBorders>
            <w:shd w:val="clear" w:color="auto" w:fill="auto"/>
            <w:noWrap/>
            <w:vAlign w:val="bottom"/>
            <w:hideMark/>
          </w:tcPr>
          <w:p w14:paraId="29CF5287"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395" w:type="dxa"/>
            <w:tcBorders>
              <w:top w:val="nil"/>
              <w:left w:val="nil"/>
              <w:bottom w:val="single" w:sz="4" w:space="0" w:color="auto"/>
              <w:right w:val="single" w:sz="4" w:space="0" w:color="auto"/>
            </w:tcBorders>
            <w:shd w:val="clear" w:color="auto" w:fill="auto"/>
            <w:noWrap/>
            <w:vAlign w:val="bottom"/>
            <w:hideMark/>
          </w:tcPr>
          <w:p w14:paraId="119DC602"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378" w:type="dxa"/>
            <w:tcBorders>
              <w:top w:val="nil"/>
              <w:left w:val="nil"/>
              <w:bottom w:val="single" w:sz="4" w:space="0" w:color="auto"/>
              <w:right w:val="single" w:sz="4" w:space="0" w:color="auto"/>
            </w:tcBorders>
            <w:shd w:val="clear" w:color="auto" w:fill="auto"/>
            <w:noWrap/>
            <w:vAlign w:val="bottom"/>
            <w:hideMark/>
          </w:tcPr>
          <w:p w14:paraId="6CC200B5" w14:textId="0CE86CF6"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69A2129E" w14:textId="26B8C147"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0E2C9EDD"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6B8FC491"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0574E930" w14:textId="77777777" w:rsidR="00835234" w:rsidRPr="0069532F" w:rsidRDefault="00835234"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228950"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12</w:t>
            </w:r>
          </w:p>
        </w:tc>
        <w:tc>
          <w:tcPr>
            <w:tcW w:w="578" w:type="dxa"/>
            <w:tcBorders>
              <w:top w:val="nil"/>
              <w:left w:val="nil"/>
              <w:bottom w:val="single" w:sz="4" w:space="0" w:color="auto"/>
              <w:right w:val="single" w:sz="4" w:space="0" w:color="auto"/>
            </w:tcBorders>
            <w:shd w:val="clear" w:color="auto" w:fill="auto"/>
            <w:noWrap/>
            <w:vAlign w:val="bottom"/>
            <w:hideMark/>
          </w:tcPr>
          <w:p w14:paraId="54FAA8B7"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467" w:type="dxa"/>
            <w:tcBorders>
              <w:top w:val="nil"/>
              <w:left w:val="nil"/>
              <w:bottom w:val="single" w:sz="4" w:space="0" w:color="auto"/>
              <w:right w:val="single" w:sz="4" w:space="0" w:color="auto"/>
            </w:tcBorders>
            <w:shd w:val="clear" w:color="auto" w:fill="auto"/>
            <w:noWrap/>
            <w:vAlign w:val="bottom"/>
            <w:hideMark/>
          </w:tcPr>
          <w:p w14:paraId="2F27487A"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395" w:type="dxa"/>
            <w:tcBorders>
              <w:top w:val="nil"/>
              <w:left w:val="nil"/>
              <w:bottom w:val="single" w:sz="4" w:space="0" w:color="auto"/>
              <w:right w:val="single" w:sz="4" w:space="0" w:color="auto"/>
            </w:tcBorders>
            <w:shd w:val="clear" w:color="auto" w:fill="auto"/>
            <w:noWrap/>
            <w:vAlign w:val="bottom"/>
            <w:hideMark/>
          </w:tcPr>
          <w:p w14:paraId="11143B8D"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378" w:type="dxa"/>
            <w:tcBorders>
              <w:top w:val="nil"/>
              <w:left w:val="nil"/>
              <w:bottom w:val="single" w:sz="4" w:space="0" w:color="auto"/>
              <w:right w:val="single" w:sz="4" w:space="0" w:color="auto"/>
            </w:tcBorders>
            <w:shd w:val="clear" w:color="auto" w:fill="auto"/>
            <w:noWrap/>
            <w:vAlign w:val="bottom"/>
            <w:hideMark/>
          </w:tcPr>
          <w:p w14:paraId="503D51C9" w14:textId="3B944CDA"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5B776362" w14:textId="336E2D1E"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5593D6C2"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60D74C37"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93C235"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Suggestion</w:t>
            </w:r>
          </w:p>
        </w:tc>
        <w:tc>
          <w:tcPr>
            <w:tcW w:w="1134" w:type="dxa"/>
            <w:tcBorders>
              <w:top w:val="nil"/>
              <w:left w:val="nil"/>
              <w:bottom w:val="single" w:sz="4" w:space="0" w:color="auto"/>
              <w:right w:val="single" w:sz="4" w:space="0" w:color="auto"/>
            </w:tcBorders>
            <w:shd w:val="clear" w:color="auto" w:fill="auto"/>
            <w:noWrap/>
            <w:vAlign w:val="bottom"/>
            <w:hideMark/>
          </w:tcPr>
          <w:p w14:paraId="458E3821"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13</w:t>
            </w:r>
          </w:p>
        </w:tc>
        <w:tc>
          <w:tcPr>
            <w:tcW w:w="578" w:type="dxa"/>
            <w:tcBorders>
              <w:top w:val="nil"/>
              <w:left w:val="nil"/>
              <w:bottom w:val="single" w:sz="4" w:space="0" w:color="auto"/>
              <w:right w:val="single" w:sz="4" w:space="0" w:color="auto"/>
            </w:tcBorders>
            <w:shd w:val="clear" w:color="auto" w:fill="auto"/>
            <w:noWrap/>
            <w:vAlign w:val="bottom"/>
            <w:hideMark/>
          </w:tcPr>
          <w:p w14:paraId="7C0C31C3"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467" w:type="dxa"/>
            <w:tcBorders>
              <w:top w:val="nil"/>
              <w:left w:val="nil"/>
              <w:bottom w:val="single" w:sz="4" w:space="0" w:color="auto"/>
              <w:right w:val="single" w:sz="4" w:space="0" w:color="auto"/>
            </w:tcBorders>
            <w:shd w:val="clear" w:color="auto" w:fill="auto"/>
            <w:noWrap/>
            <w:vAlign w:val="bottom"/>
            <w:hideMark/>
          </w:tcPr>
          <w:p w14:paraId="7ADDF5A1"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395" w:type="dxa"/>
            <w:tcBorders>
              <w:top w:val="nil"/>
              <w:left w:val="nil"/>
              <w:bottom w:val="single" w:sz="4" w:space="0" w:color="auto"/>
              <w:right w:val="single" w:sz="4" w:space="0" w:color="auto"/>
            </w:tcBorders>
            <w:shd w:val="clear" w:color="auto" w:fill="auto"/>
            <w:noWrap/>
            <w:vAlign w:val="bottom"/>
            <w:hideMark/>
          </w:tcPr>
          <w:p w14:paraId="302521FE"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78" w:type="dxa"/>
            <w:tcBorders>
              <w:top w:val="nil"/>
              <w:left w:val="nil"/>
              <w:bottom w:val="single" w:sz="4" w:space="0" w:color="auto"/>
              <w:right w:val="single" w:sz="4" w:space="0" w:color="auto"/>
            </w:tcBorders>
            <w:shd w:val="clear" w:color="auto" w:fill="auto"/>
            <w:noWrap/>
            <w:vAlign w:val="bottom"/>
            <w:hideMark/>
          </w:tcPr>
          <w:p w14:paraId="1B95D488" w14:textId="4B2460AA"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5E073547" w14:textId="2491B215"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075FCADD"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23A2B4E2" w14:textId="77777777" w:rsidR="00835234" w:rsidRPr="0069532F" w:rsidRDefault="00835234" w:rsidP="0069532F">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340204DD" w14:textId="77777777" w:rsidR="00835234" w:rsidRPr="0069532F" w:rsidRDefault="00835234" w:rsidP="0069532F">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C81660E" w14:textId="77777777" w:rsidR="00835234" w:rsidRPr="0069532F" w:rsidRDefault="00835234" w:rsidP="0069532F">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14</w:t>
            </w:r>
          </w:p>
        </w:tc>
        <w:tc>
          <w:tcPr>
            <w:tcW w:w="578" w:type="dxa"/>
            <w:tcBorders>
              <w:top w:val="nil"/>
              <w:left w:val="nil"/>
              <w:bottom w:val="single" w:sz="4" w:space="0" w:color="auto"/>
              <w:right w:val="single" w:sz="4" w:space="0" w:color="auto"/>
            </w:tcBorders>
            <w:shd w:val="clear" w:color="auto" w:fill="auto"/>
            <w:noWrap/>
            <w:vAlign w:val="bottom"/>
            <w:hideMark/>
          </w:tcPr>
          <w:p w14:paraId="1B3503C6"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467" w:type="dxa"/>
            <w:tcBorders>
              <w:top w:val="nil"/>
              <w:left w:val="nil"/>
              <w:bottom w:val="single" w:sz="4" w:space="0" w:color="auto"/>
              <w:right w:val="single" w:sz="4" w:space="0" w:color="auto"/>
            </w:tcBorders>
            <w:shd w:val="clear" w:color="auto" w:fill="auto"/>
            <w:noWrap/>
            <w:vAlign w:val="bottom"/>
            <w:hideMark/>
          </w:tcPr>
          <w:p w14:paraId="5BDE90DB"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395" w:type="dxa"/>
            <w:tcBorders>
              <w:top w:val="nil"/>
              <w:left w:val="nil"/>
              <w:bottom w:val="single" w:sz="4" w:space="0" w:color="auto"/>
              <w:right w:val="single" w:sz="4" w:space="0" w:color="auto"/>
            </w:tcBorders>
            <w:shd w:val="clear" w:color="auto" w:fill="auto"/>
            <w:noWrap/>
            <w:vAlign w:val="bottom"/>
            <w:hideMark/>
          </w:tcPr>
          <w:p w14:paraId="0467F7CE" w14:textId="77777777" w:rsidR="00835234" w:rsidRPr="0069532F" w:rsidRDefault="00835234" w:rsidP="0069532F">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378" w:type="dxa"/>
            <w:tcBorders>
              <w:top w:val="nil"/>
              <w:left w:val="nil"/>
              <w:bottom w:val="single" w:sz="4" w:space="0" w:color="auto"/>
              <w:right w:val="single" w:sz="4" w:space="0" w:color="auto"/>
            </w:tcBorders>
            <w:shd w:val="clear" w:color="auto" w:fill="auto"/>
            <w:noWrap/>
            <w:vAlign w:val="bottom"/>
            <w:hideMark/>
          </w:tcPr>
          <w:p w14:paraId="239A4FF0" w14:textId="602AA538" w:rsidR="00835234" w:rsidRPr="0069532F" w:rsidRDefault="00835234" w:rsidP="0069532F">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hideMark/>
          </w:tcPr>
          <w:p w14:paraId="71F96335" w14:textId="3317DB0E" w:rsidR="00835234" w:rsidRPr="0069532F" w:rsidRDefault="00835234" w:rsidP="0069532F">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bl>
    <w:p w14:paraId="04358705" w14:textId="55917C76" w:rsidR="00751E69" w:rsidRDefault="009C1A97" w:rsidP="000D345C">
      <w:pPr>
        <w:pStyle w:val="BodyText"/>
        <w:spacing w:before="194" w:line="480" w:lineRule="auto"/>
        <w:ind w:right="118" w:firstLine="360"/>
        <w:jc w:val="both"/>
        <w:rPr>
          <w:rFonts w:ascii="Times New Roman" w:eastAsia="Times New Roman" w:hAnsi="Times New Roman" w:cs="Times New Roman"/>
          <w:lang w:val="en-US"/>
        </w:rPr>
      </w:pPr>
      <w:r>
        <w:rPr>
          <w:rFonts w:ascii="Times New Roman" w:hAnsi="Times New Roman" w:cs="Times New Roman"/>
        </w:rPr>
        <w:t>According to tabel 2 above we knew that in first question “</w:t>
      </w:r>
      <w:r w:rsidR="000D345C" w:rsidRPr="0069532F">
        <w:rPr>
          <w:rFonts w:ascii="Times New Roman" w:eastAsia="Times New Roman" w:hAnsi="Times New Roman" w:cs="Times New Roman"/>
          <w:lang w:val="en-US"/>
        </w:rPr>
        <w:t>The reading materials I receive are highly relevant to my future needs (as a student)</w:t>
      </w:r>
      <w:r w:rsidR="000D345C">
        <w:rPr>
          <w:rFonts w:ascii="Times New Roman" w:eastAsia="Times New Roman" w:hAnsi="Times New Roman" w:cs="Times New Roman"/>
          <w:lang w:val="en-US"/>
        </w:rPr>
        <w:t>” 7 students or 46,67% of students very not agree, 6 students or 40% of students answered not agree and 13</w:t>
      </w:r>
      <w:r w:rsidR="006B50BA">
        <w:rPr>
          <w:rFonts w:ascii="Times New Roman" w:eastAsia="Times New Roman" w:hAnsi="Times New Roman" w:cs="Times New Roman"/>
          <w:lang w:val="en-US"/>
        </w:rPr>
        <w:t>,33</w:t>
      </w:r>
      <w:r w:rsidR="000D345C">
        <w:rPr>
          <w:rFonts w:ascii="Times New Roman" w:eastAsia="Times New Roman" w:hAnsi="Times New Roman" w:cs="Times New Roman"/>
          <w:lang w:val="en-US"/>
        </w:rPr>
        <w:t xml:space="preserve">% of students </w:t>
      </w:r>
      <w:proofErr w:type="spellStart"/>
      <w:r w:rsidR="000D345C">
        <w:rPr>
          <w:rFonts w:ascii="Times New Roman" w:eastAsia="Times New Roman" w:hAnsi="Times New Roman" w:cs="Times New Roman"/>
          <w:lang w:val="en-US"/>
        </w:rPr>
        <w:t>answerd</w:t>
      </w:r>
      <w:proofErr w:type="spellEnd"/>
      <w:r w:rsidR="000D345C">
        <w:rPr>
          <w:rFonts w:ascii="Times New Roman" w:eastAsia="Times New Roman" w:hAnsi="Times New Roman" w:cs="Times New Roman"/>
          <w:lang w:val="en-US"/>
        </w:rPr>
        <w:t xml:space="preserve"> neutral.</w:t>
      </w:r>
      <w:r w:rsidR="00E35FA1">
        <w:rPr>
          <w:rFonts w:ascii="Times New Roman" w:eastAsia="Times New Roman" w:hAnsi="Times New Roman" w:cs="Times New Roman"/>
          <w:lang w:val="en-US"/>
        </w:rPr>
        <w:t xml:space="preserve"> In this case researcher could said that the reading material that was used at SMK 12 AL-</w:t>
      </w:r>
      <w:proofErr w:type="spellStart"/>
      <w:r w:rsidR="00E35FA1">
        <w:rPr>
          <w:rFonts w:ascii="Times New Roman" w:eastAsia="Times New Roman" w:hAnsi="Times New Roman" w:cs="Times New Roman"/>
          <w:lang w:val="en-US"/>
        </w:rPr>
        <w:t>wasliyah</w:t>
      </w:r>
      <w:proofErr w:type="spellEnd"/>
      <w:r w:rsidR="00E35FA1">
        <w:rPr>
          <w:rFonts w:ascii="Times New Roman" w:eastAsia="Times New Roman" w:hAnsi="Times New Roman" w:cs="Times New Roman"/>
          <w:lang w:val="en-US"/>
        </w:rPr>
        <w:t xml:space="preserve"> has not relevant to student needs. In other word, the material of reading comprehension that used before must be change or modified.</w:t>
      </w:r>
    </w:p>
    <w:p w14:paraId="502CC073" w14:textId="5ED1AB73" w:rsidR="00E35FA1" w:rsidRDefault="00E35FA1" w:rsidP="000D345C">
      <w:pPr>
        <w:pStyle w:val="BodyText"/>
        <w:spacing w:before="194" w:line="480" w:lineRule="auto"/>
        <w:ind w:right="118" w:firstLine="360"/>
        <w:jc w:val="both"/>
        <w:rPr>
          <w:rFonts w:ascii="Times New Roman" w:eastAsia="Times New Roman" w:hAnsi="Times New Roman" w:cs="Times New Roman"/>
          <w:lang w:val="en-US"/>
        </w:rPr>
      </w:pPr>
      <w:r>
        <w:rPr>
          <w:rFonts w:ascii="Times New Roman" w:eastAsia="Times New Roman" w:hAnsi="Times New Roman" w:cs="Times New Roman"/>
          <w:lang w:val="en-US"/>
        </w:rPr>
        <w:t>In the second question “</w:t>
      </w:r>
      <w:r w:rsidRPr="0069532F">
        <w:rPr>
          <w:rFonts w:ascii="Times New Roman" w:eastAsia="Times New Roman" w:hAnsi="Times New Roman" w:cs="Times New Roman"/>
          <w:lang w:val="en-US"/>
        </w:rPr>
        <w:t>The reading skills taught in this school will help me achieve my career goals (as a student)</w:t>
      </w:r>
      <w:r>
        <w:rPr>
          <w:rFonts w:ascii="Times New Roman" w:eastAsia="Times New Roman" w:hAnsi="Times New Roman" w:cs="Times New Roman"/>
          <w:lang w:val="en-US"/>
        </w:rPr>
        <w:t>”</w:t>
      </w:r>
      <w:r w:rsidR="006B50BA">
        <w:rPr>
          <w:rFonts w:ascii="Times New Roman" w:eastAsia="Times New Roman" w:hAnsi="Times New Roman" w:cs="Times New Roman"/>
          <w:lang w:val="en-US"/>
        </w:rPr>
        <w:t xml:space="preserve"> 6 students or 40% of students very not agree, 5 students or 33,33% of students answered not agree and  26,67% of students </w:t>
      </w:r>
      <w:proofErr w:type="spellStart"/>
      <w:r w:rsidR="006B50BA">
        <w:rPr>
          <w:rFonts w:ascii="Times New Roman" w:eastAsia="Times New Roman" w:hAnsi="Times New Roman" w:cs="Times New Roman"/>
          <w:lang w:val="en-US"/>
        </w:rPr>
        <w:t>answerd</w:t>
      </w:r>
      <w:proofErr w:type="spellEnd"/>
      <w:r w:rsidR="006B50BA">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6B50BA">
        <w:rPr>
          <w:rFonts w:ascii="Times New Roman" w:eastAsia="Times New Roman" w:hAnsi="Times New Roman" w:cs="Times New Roman"/>
          <w:lang w:val="en-US"/>
        </w:rPr>
        <w:t>wasliyah</w:t>
      </w:r>
      <w:proofErr w:type="spellEnd"/>
      <w:r w:rsidR="006B50BA">
        <w:rPr>
          <w:rFonts w:ascii="Times New Roman" w:eastAsia="Times New Roman" w:hAnsi="Times New Roman" w:cs="Times New Roman"/>
          <w:lang w:val="en-US"/>
        </w:rPr>
        <w:t xml:space="preserve"> has not helped to student needs. In other word, the material of reading comprehension that used before must be change or modified to helped student in the future.</w:t>
      </w:r>
    </w:p>
    <w:p w14:paraId="631D3055" w14:textId="3D77ACE4" w:rsidR="00E35FA1" w:rsidRDefault="00E35FA1" w:rsidP="000D345C">
      <w:pPr>
        <w:pStyle w:val="BodyText"/>
        <w:spacing w:before="194" w:line="480" w:lineRule="auto"/>
        <w:ind w:right="118" w:firstLine="360"/>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In the third question “</w:t>
      </w:r>
      <w:r w:rsidR="006B50BA" w:rsidRPr="009C1A97">
        <w:rPr>
          <w:rFonts w:ascii="Times New Roman" w:eastAsia="Times New Roman" w:hAnsi="Times New Roman" w:cs="Times New Roman"/>
          <w:lang w:val="en-US"/>
        </w:rPr>
        <w:t>I (as a student) find it</w:t>
      </w:r>
      <w:r w:rsidR="006B50BA">
        <w:rPr>
          <w:rFonts w:ascii="Times New Roman" w:eastAsia="Times New Roman" w:hAnsi="Times New Roman" w:cs="Times New Roman"/>
          <w:lang w:val="en-US"/>
        </w:rPr>
        <w:t xml:space="preserve"> not </w:t>
      </w:r>
      <w:proofErr w:type="spellStart"/>
      <w:r w:rsidR="006B50BA">
        <w:rPr>
          <w:rFonts w:ascii="Times New Roman" w:eastAsia="Times New Roman" w:hAnsi="Times New Roman" w:cs="Times New Roman"/>
          <w:lang w:val="en-US"/>
        </w:rPr>
        <w:t>to</w:t>
      </w:r>
      <w:proofErr w:type="spellEnd"/>
      <w:r w:rsidR="006B50BA" w:rsidRPr="009C1A97">
        <w:rPr>
          <w:rFonts w:ascii="Times New Roman" w:eastAsia="Times New Roman" w:hAnsi="Times New Roman" w:cs="Times New Roman"/>
          <w:lang w:val="en-US"/>
        </w:rPr>
        <w:t xml:space="preserve"> difficult to understand reading materials in English</w:t>
      </w:r>
      <w:r w:rsidR="006B50BA">
        <w:rPr>
          <w:rFonts w:ascii="Times New Roman" w:eastAsia="Times New Roman" w:hAnsi="Times New Roman" w:cs="Times New Roman"/>
          <w:lang w:val="en-US"/>
        </w:rPr>
        <w:t xml:space="preserve">” 4 students or 26,67% of students very not agree, 7 students or 46,67% of students answered not agree and 26,67% of students </w:t>
      </w:r>
      <w:proofErr w:type="spellStart"/>
      <w:r w:rsidR="006B50BA">
        <w:rPr>
          <w:rFonts w:ascii="Times New Roman" w:eastAsia="Times New Roman" w:hAnsi="Times New Roman" w:cs="Times New Roman"/>
          <w:lang w:val="en-US"/>
        </w:rPr>
        <w:t>answerd</w:t>
      </w:r>
      <w:proofErr w:type="spellEnd"/>
      <w:r w:rsidR="006B50BA">
        <w:rPr>
          <w:rFonts w:ascii="Times New Roman" w:eastAsia="Times New Roman" w:hAnsi="Times New Roman" w:cs="Times New Roman"/>
          <w:lang w:val="en-US"/>
        </w:rPr>
        <w:t xml:space="preserve"> neutral. In this case researcher could said that the reading material that was used at SMK 12 AL</w:t>
      </w:r>
      <w:r w:rsidR="007E3B04">
        <w:rPr>
          <w:rFonts w:ascii="Times New Roman" w:eastAsia="Times New Roman" w:hAnsi="Times New Roman" w:cs="Times New Roman"/>
          <w:lang w:val="en-US"/>
        </w:rPr>
        <w:t>-</w:t>
      </w:r>
      <w:proofErr w:type="spellStart"/>
      <w:r w:rsidR="007E3B04">
        <w:rPr>
          <w:rFonts w:ascii="Times New Roman" w:eastAsia="Times New Roman" w:hAnsi="Times New Roman" w:cs="Times New Roman"/>
          <w:lang w:val="en-US"/>
        </w:rPr>
        <w:t>wasliyah</w:t>
      </w:r>
      <w:proofErr w:type="spellEnd"/>
      <w:r w:rsidR="007E3B04">
        <w:rPr>
          <w:rFonts w:ascii="Times New Roman" w:eastAsia="Times New Roman" w:hAnsi="Times New Roman" w:cs="Times New Roman"/>
          <w:lang w:val="en-US"/>
        </w:rPr>
        <w:t xml:space="preserve"> was </w:t>
      </w:r>
      <w:proofErr w:type="spellStart"/>
      <w:r w:rsidR="007E3B04">
        <w:rPr>
          <w:rFonts w:ascii="Times New Roman" w:eastAsia="Times New Roman" w:hAnsi="Times New Roman" w:cs="Times New Roman"/>
          <w:lang w:val="en-US"/>
        </w:rPr>
        <w:t>to</w:t>
      </w:r>
      <w:proofErr w:type="spellEnd"/>
      <w:r w:rsidR="007E3B04">
        <w:rPr>
          <w:rFonts w:ascii="Times New Roman" w:eastAsia="Times New Roman" w:hAnsi="Times New Roman" w:cs="Times New Roman"/>
          <w:lang w:val="en-US"/>
        </w:rPr>
        <w:t xml:space="preserve"> difficult to understood</w:t>
      </w:r>
      <w:r w:rsidR="006B50BA">
        <w:rPr>
          <w:rFonts w:ascii="Times New Roman" w:eastAsia="Times New Roman" w:hAnsi="Times New Roman" w:cs="Times New Roman"/>
          <w:lang w:val="en-US"/>
        </w:rPr>
        <w:t>. In other word, the material of reading comprehension that used before must be change or modified</w:t>
      </w:r>
    </w:p>
    <w:p w14:paraId="6E5D4F27" w14:textId="357CC0F2" w:rsidR="00E35FA1" w:rsidRDefault="00E35FA1" w:rsidP="000D345C">
      <w:pPr>
        <w:pStyle w:val="BodyText"/>
        <w:spacing w:before="194" w:line="480" w:lineRule="auto"/>
        <w:ind w:right="118" w:firstLine="360"/>
        <w:jc w:val="both"/>
        <w:rPr>
          <w:rFonts w:ascii="Times New Roman" w:eastAsia="Times New Roman" w:hAnsi="Times New Roman" w:cs="Times New Roman"/>
          <w:lang w:val="en-US"/>
        </w:rPr>
      </w:pPr>
      <w:r>
        <w:rPr>
          <w:rFonts w:ascii="Times New Roman" w:eastAsia="Times New Roman" w:hAnsi="Times New Roman" w:cs="Times New Roman"/>
          <w:lang w:val="en-US"/>
        </w:rPr>
        <w:t>In the fourth question “</w:t>
      </w:r>
      <w:r w:rsidR="006B50BA" w:rsidRPr="009C1A97">
        <w:rPr>
          <w:rFonts w:ascii="Times New Roman" w:eastAsia="Times New Roman" w:hAnsi="Times New Roman" w:cs="Times New Roman"/>
          <w:lang w:val="en-US"/>
        </w:rPr>
        <w:t>I (as a student) often encounter new words in reading materials that are difficult for me to understand</w:t>
      </w:r>
      <w:r w:rsidR="006B50BA">
        <w:rPr>
          <w:rFonts w:ascii="Times New Roman" w:eastAsia="Times New Roman" w:hAnsi="Times New Roman" w:cs="Times New Roman"/>
          <w:lang w:val="en-US"/>
        </w:rPr>
        <w:t>”</w:t>
      </w:r>
      <w:r w:rsidR="007E3B04">
        <w:rPr>
          <w:rFonts w:ascii="Times New Roman" w:eastAsia="Times New Roman" w:hAnsi="Times New Roman" w:cs="Times New Roman"/>
          <w:lang w:val="en-US"/>
        </w:rPr>
        <w:t xml:space="preserve"> 7 students or 46,67% of students very not agree, 5 students or 33,33% of students answered not agree and 13% of students </w:t>
      </w:r>
      <w:proofErr w:type="spellStart"/>
      <w:r w:rsidR="007E3B04">
        <w:rPr>
          <w:rFonts w:ascii="Times New Roman" w:eastAsia="Times New Roman" w:hAnsi="Times New Roman" w:cs="Times New Roman"/>
          <w:lang w:val="en-US"/>
        </w:rPr>
        <w:t>answerd</w:t>
      </w:r>
      <w:proofErr w:type="spellEnd"/>
      <w:r w:rsidR="007E3B04">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7E3B04">
        <w:rPr>
          <w:rFonts w:ascii="Times New Roman" w:eastAsia="Times New Roman" w:hAnsi="Times New Roman" w:cs="Times New Roman"/>
          <w:lang w:val="en-US"/>
        </w:rPr>
        <w:t>wasliyah</w:t>
      </w:r>
      <w:proofErr w:type="spellEnd"/>
      <w:r w:rsidR="007E3B04">
        <w:rPr>
          <w:rFonts w:ascii="Times New Roman" w:eastAsia="Times New Roman" w:hAnsi="Times New Roman" w:cs="Times New Roman"/>
          <w:lang w:val="en-US"/>
        </w:rPr>
        <w:t xml:space="preserve"> has not relevant to student comprehension. In other word, the material of reading comprehension that used before must be change or modified</w:t>
      </w:r>
    </w:p>
    <w:p w14:paraId="3DDEEFE7" w14:textId="1FE8005A"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fifth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The reading assignments given are challenging enough to improve my reading skills (as a student)</w:t>
      </w:r>
      <w:r w:rsidR="006B50BA">
        <w:rPr>
          <w:rFonts w:ascii="Times New Roman" w:eastAsia="Times New Roman" w:hAnsi="Times New Roman" w:cs="Times New Roman"/>
          <w:lang w:val="en-US"/>
        </w:rPr>
        <w:t>”</w:t>
      </w:r>
      <w:r w:rsidR="007E3B04">
        <w:rPr>
          <w:rFonts w:ascii="Times New Roman" w:eastAsia="Times New Roman" w:hAnsi="Times New Roman" w:cs="Times New Roman"/>
          <w:lang w:val="en-US"/>
        </w:rPr>
        <w:t xml:space="preserve"> 5  students or 33,337% of students very not agree, 5 students or 33,33% of students answered not agree and 33,33% of students </w:t>
      </w:r>
      <w:proofErr w:type="spellStart"/>
      <w:r w:rsidR="007E3B04">
        <w:rPr>
          <w:rFonts w:ascii="Times New Roman" w:eastAsia="Times New Roman" w:hAnsi="Times New Roman" w:cs="Times New Roman"/>
          <w:lang w:val="en-US"/>
        </w:rPr>
        <w:t>answerd</w:t>
      </w:r>
      <w:proofErr w:type="spellEnd"/>
      <w:r w:rsidR="007E3B04">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7E3B04">
        <w:rPr>
          <w:rFonts w:ascii="Times New Roman" w:eastAsia="Times New Roman" w:hAnsi="Times New Roman" w:cs="Times New Roman"/>
          <w:lang w:val="en-US"/>
        </w:rPr>
        <w:t>wasliyah</w:t>
      </w:r>
      <w:proofErr w:type="spellEnd"/>
      <w:r w:rsidR="007E3B04">
        <w:rPr>
          <w:rFonts w:ascii="Times New Roman" w:eastAsia="Times New Roman" w:hAnsi="Times New Roman" w:cs="Times New Roman"/>
          <w:lang w:val="en-US"/>
        </w:rPr>
        <w:t xml:space="preserve"> was to challenging that mean was out of students capability to understood. In other word, the material of reading comprehension that used before must be change or modified.</w:t>
      </w:r>
    </w:p>
    <w:p w14:paraId="24CF7C84" w14:textId="63C760DC"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sixth question</w:t>
      </w:r>
      <w:r w:rsidR="006B50BA">
        <w:rPr>
          <w:rFonts w:ascii="Times New Roman" w:hAnsi="Times New Roman" w:cs="Times New Roman"/>
        </w:rPr>
        <w:t xml:space="preserve">  “</w:t>
      </w:r>
      <w:r w:rsidR="006B50BA">
        <w:rPr>
          <w:rFonts w:ascii="Times New Roman" w:eastAsia="Times New Roman" w:hAnsi="Times New Roman" w:cs="Times New Roman"/>
          <w:lang w:val="en-US"/>
        </w:rPr>
        <w:t>I (as a student) feel I do</w:t>
      </w:r>
      <w:r w:rsidR="006B50BA" w:rsidRPr="009C1A97">
        <w:rPr>
          <w:rFonts w:ascii="Times New Roman" w:eastAsia="Times New Roman" w:hAnsi="Times New Roman" w:cs="Times New Roman"/>
          <w:lang w:val="en-US"/>
        </w:rPr>
        <w:t xml:space="preserve"> receive enough feedback on </w:t>
      </w:r>
      <w:r w:rsidR="006B50BA" w:rsidRPr="009C1A97">
        <w:rPr>
          <w:rFonts w:ascii="Times New Roman" w:eastAsia="Times New Roman" w:hAnsi="Times New Roman" w:cs="Times New Roman"/>
          <w:lang w:val="en-US"/>
        </w:rPr>
        <w:lastRenderedPageBreak/>
        <w:t>my reading assignments</w:t>
      </w:r>
      <w:r w:rsidR="006B50BA">
        <w:rPr>
          <w:rFonts w:ascii="Times New Roman" w:eastAsia="Times New Roman" w:hAnsi="Times New Roman" w:cs="Times New Roman"/>
          <w:lang w:val="en-US"/>
        </w:rPr>
        <w:t>”</w:t>
      </w:r>
      <w:r w:rsidR="007E3B04">
        <w:rPr>
          <w:rFonts w:ascii="Times New Roman" w:eastAsia="Times New Roman" w:hAnsi="Times New Roman" w:cs="Times New Roman"/>
          <w:lang w:val="en-US"/>
        </w:rPr>
        <w:t xml:space="preserve"> 5 students or 33,33% of students very not agree, 5 students or 33,33% of students answered not agree and 33,33% of students </w:t>
      </w:r>
      <w:proofErr w:type="spellStart"/>
      <w:r w:rsidR="007E3B04">
        <w:rPr>
          <w:rFonts w:ascii="Times New Roman" w:eastAsia="Times New Roman" w:hAnsi="Times New Roman" w:cs="Times New Roman"/>
          <w:lang w:val="en-US"/>
        </w:rPr>
        <w:t>answerd</w:t>
      </w:r>
      <w:proofErr w:type="spellEnd"/>
      <w:r w:rsidR="007E3B04">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7E3B04">
        <w:rPr>
          <w:rFonts w:ascii="Times New Roman" w:eastAsia="Times New Roman" w:hAnsi="Times New Roman" w:cs="Times New Roman"/>
          <w:lang w:val="en-US"/>
        </w:rPr>
        <w:t>wasliyah</w:t>
      </w:r>
      <w:proofErr w:type="spellEnd"/>
      <w:r w:rsidR="007E3B04">
        <w:rPr>
          <w:rFonts w:ascii="Times New Roman" w:eastAsia="Times New Roman" w:hAnsi="Times New Roman" w:cs="Times New Roman"/>
          <w:lang w:val="en-US"/>
        </w:rPr>
        <w:t xml:space="preserve"> has no feedback to student reading comprehension. In </w:t>
      </w:r>
      <w:r w:rsidR="00DD4C30">
        <w:rPr>
          <w:rFonts w:ascii="Times New Roman" w:eastAsia="Times New Roman" w:hAnsi="Times New Roman" w:cs="Times New Roman"/>
          <w:lang w:val="en-US"/>
        </w:rPr>
        <w:t xml:space="preserve">other word, the </w:t>
      </w:r>
      <w:proofErr w:type="spellStart"/>
      <w:r w:rsidR="00DD4C30">
        <w:rPr>
          <w:rFonts w:ascii="Times New Roman" w:eastAsia="Times New Roman" w:hAnsi="Times New Roman" w:cs="Times New Roman"/>
          <w:lang w:val="en-US"/>
        </w:rPr>
        <w:t>asignment</w:t>
      </w:r>
      <w:proofErr w:type="spellEnd"/>
      <w:r w:rsidR="007E3B04">
        <w:rPr>
          <w:rFonts w:ascii="Times New Roman" w:eastAsia="Times New Roman" w:hAnsi="Times New Roman" w:cs="Times New Roman"/>
          <w:lang w:val="en-US"/>
        </w:rPr>
        <w:t xml:space="preserve"> of reading comprehension that used before must be change or modified</w:t>
      </w:r>
    </w:p>
    <w:p w14:paraId="00EB3F28" w14:textId="7A4FF74D"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seventh question</w:t>
      </w:r>
      <w:r w:rsidR="006B50BA">
        <w:rPr>
          <w:rFonts w:ascii="Times New Roman" w:hAnsi="Times New Roman" w:cs="Times New Roman"/>
        </w:rPr>
        <w:t xml:space="preserve"> ”</w:t>
      </w:r>
      <w:r w:rsidR="006B50BA" w:rsidRPr="006B50BA">
        <w:rPr>
          <w:rFonts w:ascii="Times New Roman" w:eastAsia="Times New Roman" w:hAnsi="Times New Roman" w:cs="Times New Roman"/>
          <w:lang w:val="en-US"/>
        </w:rPr>
        <w:t xml:space="preserve"> </w:t>
      </w:r>
      <w:r w:rsidR="006B50BA" w:rsidRPr="009C1A97">
        <w:rPr>
          <w:rFonts w:ascii="Times New Roman" w:eastAsia="Times New Roman" w:hAnsi="Times New Roman" w:cs="Times New Roman"/>
          <w:lang w:val="en-US"/>
        </w:rPr>
        <w:t>The existing reading materials are suitable for my learning style</w:t>
      </w:r>
      <w:r w:rsidR="006B50BA">
        <w:rPr>
          <w:rFonts w:ascii="Times New Roman" w:eastAsia="Times New Roman" w:hAnsi="Times New Roman" w:cs="Times New Roman"/>
          <w:lang w:val="en-US"/>
        </w:rPr>
        <w:t>”</w:t>
      </w:r>
      <w:r w:rsidR="007E3B04">
        <w:rPr>
          <w:rFonts w:ascii="Times New Roman" w:eastAsia="Times New Roman" w:hAnsi="Times New Roman" w:cs="Times New Roman"/>
          <w:lang w:val="en-US"/>
        </w:rPr>
        <w:t xml:space="preserve"> 7 students or 46,67% of students very not agree, 6 students or 40% of students answered not agree and 13% of students </w:t>
      </w:r>
      <w:proofErr w:type="spellStart"/>
      <w:r w:rsidR="007E3B04">
        <w:rPr>
          <w:rFonts w:ascii="Times New Roman" w:eastAsia="Times New Roman" w:hAnsi="Times New Roman" w:cs="Times New Roman"/>
          <w:lang w:val="en-US"/>
        </w:rPr>
        <w:t>answerd</w:t>
      </w:r>
      <w:proofErr w:type="spellEnd"/>
      <w:r w:rsidR="007E3B04">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7E3B04">
        <w:rPr>
          <w:rFonts w:ascii="Times New Roman" w:eastAsia="Times New Roman" w:hAnsi="Times New Roman" w:cs="Times New Roman"/>
          <w:lang w:val="en-US"/>
        </w:rPr>
        <w:t>wasliyah</w:t>
      </w:r>
      <w:proofErr w:type="spellEnd"/>
      <w:r w:rsidR="007E3B04">
        <w:rPr>
          <w:rFonts w:ascii="Times New Roman" w:eastAsia="Times New Roman" w:hAnsi="Times New Roman" w:cs="Times New Roman"/>
          <w:lang w:val="en-US"/>
        </w:rPr>
        <w:t xml:space="preserve"> has not suitable to student learning style. In other word, the material of reading comprehension that used before must be change or modified</w:t>
      </w:r>
    </w:p>
    <w:p w14:paraId="41951C4A" w14:textId="56991110"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eighth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I prefer to learn to read independently rather than in a group</w:t>
      </w:r>
      <w:r w:rsidR="006B50BA">
        <w:rPr>
          <w:rFonts w:ascii="Times New Roman" w:eastAsia="Times New Roman" w:hAnsi="Times New Roman" w:cs="Times New Roman"/>
          <w:lang w:val="en-US"/>
        </w:rPr>
        <w:t>”</w:t>
      </w:r>
      <w:r w:rsidR="007E3B04">
        <w:rPr>
          <w:rFonts w:ascii="Times New Roman" w:eastAsia="Times New Roman" w:hAnsi="Times New Roman" w:cs="Times New Roman"/>
          <w:lang w:val="en-US"/>
        </w:rPr>
        <w:t xml:space="preserve">  there are </w:t>
      </w:r>
      <w:proofErr w:type="spellStart"/>
      <w:r w:rsidR="007E3B04">
        <w:rPr>
          <w:rFonts w:ascii="Times New Roman" w:eastAsia="Times New Roman" w:hAnsi="Times New Roman" w:cs="Times New Roman"/>
          <w:lang w:val="en-US"/>
        </w:rPr>
        <w:t>variatif</w:t>
      </w:r>
      <w:proofErr w:type="spellEnd"/>
      <w:r w:rsidR="007E3B04">
        <w:rPr>
          <w:rFonts w:ascii="Times New Roman" w:eastAsia="Times New Roman" w:hAnsi="Times New Roman" w:cs="Times New Roman"/>
          <w:lang w:val="en-US"/>
        </w:rPr>
        <w:t xml:space="preserve"> answered of students. In this case researcher could said that the reading learning style that was used at SMK 12 AL-</w:t>
      </w:r>
      <w:proofErr w:type="spellStart"/>
      <w:r w:rsidR="007E3B04">
        <w:rPr>
          <w:rFonts w:ascii="Times New Roman" w:eastAsia="Times New Roman" w:hAnsi="Times New Roman" w:cs="Times New Roman"/>
          <w:lang w:val="en-US"/>
        </w:rPr>
        <w:t>wasliyah</w:t>
      </w:r>
      <w:proofErr w:type="spellEnd"/>
      <w:r w:rsidR="007E3B04">
        <w:rPr>
          <w:rFonts w:ascii="Times New Roman" w:eastAsia="Times New Roman" w:hAnsi="Times New Roman" w:cs="Times New Roman"/>
          <w:lang w:val="en-US"/>
        </w:rPr>
        <w:t xml:space="preserve"> must be change or modified, in every single meets.</w:t>
      </w:r>
    </w:p>
    <w:p w14:paraId="4CD31116" w14:textId="30955566"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 xml:space="preserve"> In the nineth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The reading teaching methods used by the teacher are very interesting.</w:t>
      </w:r>
      <w:r w:rsidR="006B50BA">
        <w:rPr>
          <w:rFonts w:ascii="Times New Roman" w:eastAsia="Times New Roman" w:hAnsi="Times New Roman" w:cs="Times New Roman"/>
          <w:lang w:val="en-US"/>
        </w:rPr>
        <w:t>”</w:t>
      </w:r>
      <w:r w:rsidR="00DD4C30">
        <w:rPr>
          <w:rFonts w:ascii="Times New Roman" w:eastAsia="Times New Roman" w:hAnsi="Times New Roman" w:cs="Times New Roman"/>
          <w:lang w:val="en-US"/>
        </w:rPr>
        <w:t xml:space="preserve"> 6 students or 40% of students very not agree, 6 students or 40% of students answered not agree and 20% of students </w:t>
      </w:r>
      <w:proofErr w:type="spellStart"/>
      <w:r w:rsidR="00DD4C30">
        <w:rPr>
          <w:rFonts w:ascii="Times New Roman" w:eastAsia="Times New Roman" w:hAnsi="Times New Roman" w:cs="Times New Roman"/>
          <w:lang w:val="en-US"/>
        </w:rPr>
        <w:t>answerd</w:t>
      </w:r>
      <w:proofErr w:type="spellEnd"/>
      <w:r w:rsidR="00DD4C30">
        <w:rPr>
          <w:rFonts w:ascii="Times New Roman" w:eastAsia="Times New Roman" w:hAnsi="Times New Roman" w:cs="Times New Roman"/>
          <w:lang w:val="en-US"/>
        </w:rPr>
        <w:t xml:space="preserve"> neutral. In this case researcher could said that the teaching methods that was used at SMK 12 AL-</w:t>
      </w:r>
      <w:proofErr w:type="spellStart"/>
      <w:r w:rsidR="00DD4C30">
        <w:rPr>
          <w:rFonts w:ascii="Times New Roman" w:eastAsia="Times New Roman" w:hAnsi="Times New Roman" w:cs="Times New Roman"/>
          <w:lang w:val="en-US"/>
        </w:rPr>
        <w:t>wasliyah</w:t>
      </w:r>
      <w:proofErr w:type="spellEnd"/>
      <w:r w:rsidR="00DD4C30">
        <w:rPr>
          <w:rFonts w:ascii="Times New Roman" w:eastAsia="Times New Roman" w:hAnsi="Times New Roman" w:cs="Times New Roman"/>
          <w:lang w:val="en-US"/>
        </w:rPr>
        <w:t xml:space="preserve"> has not relevant to student needs. In other word, the teaching methods of reading comprehension that used before must be change or modified.</w:t>
      </w:r>
    </w:p>
    <w:p w14:paraId="0AB3F255" w14:textId="7D67FF93"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lastRenderedPageBreak/>
        <w:t>In the tenth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I feel that reading activities in class greatly help me improve my reading skills</w:t>
      </w:r>
      <w:r w:rsidR="006B50BA">
        <w:rPr>
          <w:rFonts w:ascii="Times New Roman" w:eastAsia="Times New Roman" w:hAnsi="Times New Roman" w:cs="Times New Roman"/>
          <w:lang w:val="en-US"/>
        </w:rPr>
        <w:t>”</w:t>
      </w:r>
      <w:r w:rsidR="00DD4C30" w:rsidRPr="00DD4C30">
        <w:rPr>
          <w:rFonts w:ascii="Times New Roman" w:eastAsia="Times New Roman" w:hAnsi="Times New Roman" w:cs="Times New Roman"/>
          <w:lang w:val="en-US"/>
        </w:rPr>
        <w:t xml:space="preserve"> </w:t>
      </w:r>
      <w:r w:rsidR="00DD4C30">
        <w:rPr>
          <w:rFonts w:ascii="Times New Roman" w:eastAsia="Times New Roman" w:hAnsi="Times New Roman" w:cs="Times New Roman"/>
          <w:lang w:val="en-US"/>
        </w:rPr>
        <w:t xml:space="preserve">6 students or 40% of students very not agree, 5 students or 33,33% of students answered not agree and 26,67% of students </w:t>
      </w:r>
      <w:proofErr w:type="spellStart"/>
      <w:r w:rsidR="00DD4C30">
        <w:rPr>
          <w:rFonts w:ascii="Times New Roman" w:eastAsia="Times New Roman" w:hAnsi="Times New Roman" w:cs="Times New Roman"/>
          <w:lang w:val="en-US"/>
        </w:rPr>
        <w:t>answerd</w:t>
      </w:r>
      <w:proofErr w:type="spellEnd"/>
      <w:r w:rsidR="00DD4C30">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DD4C30">
        <w:rPr>
          <w:rFonts w:ascii="Times New Roman" w:eastAsia="Times New Roman" w:hAnsi="Times New Roman" w:cs="Times New Roman"/>
          <w:lang w:val="en-US"/>
        </w:rPr>
        <w:t>wasliyah</w:t>
      </w:r>
      <w:proofErr w:type="spellEnd"/>
      <w:r w:rsidR="00DD4C30">
        <w:rPr>
          <w:rFonts w:ascii="Times New Roman" w:eastAsia="Times New Roman" w:hAnsi="Times New Roman" w:cs="Times New Roman"/>
          <w:lang w:val="en-US"/>
        </w:rPr>
        <w:t xml:space="preserve"> has not relevant to student needs. In other word, the material of reading comprehension that used before must be change or modified</w:t>
      </w:r>
    </w:p>
    <w:p w14:paraId="170C512D" w14:textId="471685AC"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eleventh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I feel motivated to improve my reading skills</w:t>
      </w:r>
      <w:r w:rsidR="006B50BA">
        <w:rPr>
          <w:rFonts w:ascii="Times New Roman" w:eastAsia="Times New Roman" w:hAnsi="Times New Roman" w:cs="Times New Roman"/>
          <w:lang w:val="en-US"/>
        </w:rPr>
        <w:t>”</w:t>
      </w:r>
      <w:r w:rsidR="00DD4C30">
        <w:rPr>
          <w:rFonts w:ascii="Times New Roman" w:eastAsia="Times New Roman" w:hAnsi="Times New Roman" w:cs="Times New Roman"/>
          <w:lang w:val="en-US"/>
        </w:rPr>
        <w:t xml:space="preserve"> 5 students or 33,33% of students very not agree, 7 students or 46,67% of students answered not agree and 20% of students </w:t>
      </w:r>
      <w:proofErr w:type="spellStart"/>
      <w:r w:rsidR="00DD4C30">
        <w:rPr>
          <w:rFonts w:ascii="Times New Roman" w:eastAsia="Times New Roman" w:hAnsi="Times New Roman" w:cs="Times New Roman"/>
          <w:lang w:val="en-US"/>
        </w:rPr>
        <w:t>answerd</w:t>
      </w:r>
      <w:proofErr w:type="spellEnd"/>
      <w:r w:rsidR="00DD4C30">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DD4C30">
        <w:rPr>
          <w:rFonts w:ascii="Times New Roman" w:eastAsia="Times New Roman" w:hAnsi="Times New Roman" w:cs="Times New Roman"/>
          <w:lang w:val="en-US"/>
        </w:rPr>
        <w:t>wasliyah</w:t>
      </w:r>
      <w:proofErr w:type="spellEnd"/>
      <w:r w:rsidR="00DD4C30">
        <w:rPr>
          <w:rFonts w:ascii="Times New Roman" w:eastAsia="Times New Roman" w:hAnsi="Times New Roman" w:cs="Times New Roman"/>
          <w:lang w:val="en-US"/>
        </w:rPr>
        <w:t xml:space="preserve"> has not relevant to student perspective. In other word, the material of reading comprehension that used before must be change or modified.</w:t>
      </w:r>
    </w:p>
    <w:p w14:paraId="06567F6E" w14:textId="1A97CBD8"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twelveth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I hope the reading materials in this school can be further improved</w:t>
      </w:r>
      <w:r w:rsidR="006B50BA">
        <w:rPr>
          <w:rFonts w:ascii="Times New Roman" w:eastAsia="Times New Roman" w:hAnsi="Times New Roman" w:cs="Times New Roman"/>
          <w:lang w:val="en-US"/>
        </w:rPr>
        <w:t>”</w:t>
      </w:r>
      <w:r w:rsidR="00DD4C30">
        <w:rPr>
          <w:rFonts w:ascii="Times New Roman" w:eastAsia="Times New Roman" w:hAnsi="Times New Roman" w:cs="Times New Roman"/>
          <w:lang w:val="en-US"/>
        </w:rPr>
        <w:t xml:space="preserve"> 6 students or 40% of students very not agree, 6 students or 40% of students answered not agree and 20% of students </w:t>
      </w:r>
      <w:proofErr w:type="spellStart"/>
      <w:r w:rsidR="00DD4C30">
        <w:rPr>
          <w:rFonts w:ascii="Times New Roman" w:eastAsia="Times New Roman" w:hAnsi="Times New Roman" w:cs="Times New Roman"/>
          <w:lang w:val="en-US"/>
        </w:rPr>
        <w:t>answerd</w:t>
      </w:r>
      <w:proofErr w:type="spellEnd"/>
      <w:r w:rsidR="00DD4C30">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DD4C30">
        <w:rPr>
          <w:rFonts w:ascii="Times New Roman" w:eastAsia="Times New Roman" w:hAnsi="Times New Roman" w:cs="Times New Roman"/>
          <w:lang w:val="en-US"/>
        </w:rPr>
        <w:t>wasliyah</w:t>
      </w:r>
      <w:proofErr w:type="spellEnd"/>
      <w:r w:rsidR="00DD4C30">
        <w:rPr>
          <w:rFonts w:ascii="Times New Roman" w:eastAsia="Times New Roman" w:hAnsi="Times New Roman" w:cs="Times New Roman"/>
          <w:lang w:val="en-US"/>
        </w:rPr>
        <w:t xml:space="preserve"> has not relevant to student perspective. In other word, the material of reading comprehension that used before must be change or modified</w:t>
      </w:r>
    </w:p>
    <w:p w14:paraId="52926E92" w14:textId="4BBDA9A5"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In the threeteen question</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I would</w:t>
      </w:r>
      <w:r w:rsidR="006B50BA">
        <w:rPr>
          <w:rFonts w:ascii="Times New Roman" w:eastAsia="Times New Roman" w:hAnsi="Times New Roman" w:cs="Times New Roman"/>
          <w:lang w:val="en-US"/>
        </w:rPr>
        <w:t>n’t</w:t>
      </w:r>
      <w:r w:rsidR="006B50BA" w:rsidRPr="009C1A97">
        <w:rPr>
          <w:rFonts w:ascii="Times New Roman" w:eastAsia="Times New Roman" w:hAnsi="Times New Roman" w:cs="Times New Roman"/>
          <w:lang w:val="en-US"/>
        </w:rPr>
        <w:t xml:space="preserve"> like to be given more opportunities to discuss reading materials</w:t>
      </w:r>
      <w:r w:rsidR="006B50BA">
        <w:rPr>
          <w:rFonts w:ascii="Times New Roman" w:eastAsia="Times New Roman" w:hAnsi="Times New Roman" w:cs="Times New Roman"/>
          <w:lang w:val="en-US"/>
        </w:rPr>
        <w:t>”</w:t>
      </w:r>
      <w:r w:rsidR="00DD4C30">
        <w:rPr>
          <w:rFonts w:ascii="Times New Roman" w:eastAsia="Times New Roman" w:hAnsi="Times New Roman" w:cs="Times New Roman"/>
          <w:lang w:val="en-US"/>
        </w:rPr>
        <w:t xml:space="preserve"> 6 students or 40% of students very not agree, 4 students or 26,67% of students answered not agree and 33,33% of students </w:t>
      </w:r>
      <w:proofErr w:type="spellStart"/>
      <w:r w:rsidR="00DD4C30">
        <w:rPr>
          <w:rFonts w:ascii="Times New Roman" w:eastAsia="Times New Roman" w:hAnsi="Times New Roman" w:cs="Times New Roman"/>
          <w:lang w:val="en-US"/>
        </w:rPr>
        <w:lastRenderedPageBreak/>
        <w:t>answerd</w:t>
      </w:r>
      <w:proofErr w:type="spellEnd"/>
      <w:r w:rsidR="00DD4C30">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DD4C30">
        <w:rPr>
          <w:rFonts w:ascii="Times New Roman" w:eastAsia="Times New Roman" w:hAnsi="Times New Roman" w:cs="Times New Roman"/>
          <w:lang w:val="en-US"/>
        </w:rPr>
        <w:t>wasliyah</w:t>
      </w:r>
      <w:proofErr w:type="spellEnd"/>
      <w:r w:rsidR="00DD4C30">
        <w:rPr>
          <w:rFonts w:ascii="Times New Roman" w:eastAsia="Times New Roman" w:hAnsi="Times New Roman" w:cs="Times New Roman"/>
          <w:lang w:val="en-US"/>
        </w:rPr>
        <w:t xml:space="preserve"> has not relevant to student suggestion. In other word, the material of reading comprehension that used before must be change or modified.</w:t>
      </w:r>
    </w:p>
    <w:p w14:paraId="0F6F7B34" w14:textId="37789092" w:rsidR="00E35FA1" w:rsidRDefault="00E35FA1" w:rsidP="000D345C">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 xml:space="preserve">In the last question </w:t>
      </w:r>
      <w:r w:rsidR="006B50BA">
        <w:rPr>
          <w:rFonts w:ascii="Times New Roman" w:hAnsi="Times New Roman" w:cs="Times New Roman"/>
        </w:rPr>
        <w:t xml:space="preserve"> “</w:t>
      </w:r>
      <w:r w:rsidR="006B50BA" w:rsidRPr="009C1A97">
        <w:rPr>
          <w:rFonts w:ascii="Times New Roman" w:eastAsia="Times New Roman" w:hAnsi="Times New Roman" w:cs="Times New Roman"/>
          <w:lang w:val="en-US"/>
        </w:rPr>
        <w:t>I would</w:t>
      </w:r>
      <w:r w:rsidR="006B50BA">
        <w:rPr>
          <w:rFonts w:ascii="Times New Roman" w:eastAsia="Times New Roman" w:hAnsi="Times New Roman" w:cs="Times New Roman"/>
          <w:lang w:val="en-US"/>
        </w:rPr>
        <w:t>n’t</w:t>
      </w:r>
      <w:r w:rsidR="006B50BA" w:rsidRPr="009C1A97">
        <w:rPr>
          <w:rFonts w:ascii="Times New Roman" w:eastAsia="Times New Roman" w:hAnsi="Times New Roman" w:cs="Times New Roman"/>
          <w:lang w:val="en-US"/>
        </w:rPr>
        <w:t xml:space="preserve"> like to get more variety of reading materials, such as articles, short stories, or novels</w:t>
      </w:r>
      <w:r w:rsidR="006B50BA">
        <w:rPr>
          <w:rFonts w:ascii="Times New Roman" w:eastAsia="Times New Roman" w:hAnsi="Times New Roman" w:cs="Times New Roman"/>
          <w:lang w:val="en-US"/>
        </w:rPr>
        <w:t>”</w:t>
      </w:r>
      <w:r w:rsidR="00DD4C30">
        <w:rPr>
          <w:rFonts w:ascii="Times New Roman" w:eastAsia="Times New Roman" w:hAnsi="Times New Roman" w:cs="Times New Roman"/>
          <w:lang w:val="en-US"/>
        </w:rPr>
        <w:t xml:space="preserve"> </w:t>
      </w:r>
      <w:r w:rsidR="006E71DB">
        <w:rPr>
          <w:rFonts w:ascii="Times New Roman" w:eastAsia="Times New Roman" w:hAnsi="Times New Roman" w:cs="Times New Roman"/>
          <w:lang w:val="en-US"/>
        </w:rPr>
        <w:t>4</w:t>
      </w:r>
      <w:r w:rsidR="00DD4C30">
        <w:rPr>
          <w:rFonts w:ascii="Times New Roman" w:eastAsia="Times New Roman" w:hAnsi="Times New Roman" w:cs="Times New Roman"/>
          <w:lang w:val="en-US"/>
        </w:rPr>
        <w:t xml:space="preserve"> students or</w:t>
      </w:r>
      <w:r w:rsidR="006E71DB">
        <w:rPr>
          <w:rFonts w:ascii="Times New Roman" w:eastAsia="Times New Roman" w:hAnsi="Times New Roman" w:cs="Times New Roman"/>
          <w:lang w:val="en-US"/>
        </w:rPr>
        <w:t xml:space="preserve"> 26,67</w:t>
      </w:r>
      <w:r w:rsidR="00DD4C30">
        <w:rPr>
          <w:rFonts w:ascii="Times New Roman" w:eastAsia="Times New Roman" w:hAnsi="Times New Roman" w:cs="Times New Roman"/>
          <w:lang w:val="en-US"/>
        </w:rPr>
        <w:t xml:space="preserve"> % of students very not agree, 6 students or 40% of students answered not agree and </w:t>
      </w:r>
      <w:r w:rsidR="006E71DB">
        <w:rPr>
          <w:rFonts w:ascii="Times New Roman" w:eastAsia="Times New Roman" w:hAnsi="Times New Roman" w:cs="Times New Roman"/>
          <w:lang w:val="en-US"/>
        </w:rPr>
        <w:t>33,33</w:t>
      </w:r>
      <w:r w:rsidR="00DD4C30">
        <w:rPr>
          <w:rFonts w:ascii="Times New Roman" w:eastAsia="Times New Roman" w:hAnsi="Times New Roman" w:cs="Times New Roman"/>
          <w:lang w:val="en-US"/>
        </w:rPr>
        <w:t xml:space="preserve">% of students </w:t>
      </w:r>
      <w:proofErr w:type="spellStart"/>
      <w:r w:rsidR="00DD4C30">
        <w:rPr>
          <w:rFonts w:ascii="Times New Roman" w:eastAsia="Times New Roman" w:hAnsi="Times New Roman" w:cs="Times New Roman"/>
          <w:lang w:val="en-US"/>
        </w:rPr>
        <w:t>answerd</w:t>
      </w:r>
      <w:proofErr w:type="spellEnd"/>
      <w:r w:rsidR="00DD4C30">
        <w:rPr>
          <w:rFonts w:ascii="Times New Roman" w:eastAsia="Times New Roman" w:hAnsi="Times New Roman" w:cs="Times New Roman"/>
          <w:lang w:val="en-US"/>
        </w:rPr>
        <w:t xml:space="preserve"> neutral. In this case researcher could said that the reading material that was used at SMK 12 AL-</w:t>
      </w:r>
      <w:proofErr w:type="spellStart"/>
      <w:r w:rsidR="00DD4C30">
        <w:rPr>
          <w:rFonts w:ascii="Times New Roman" w:eastAsia="Times New Roman" w:hAnsi="Times New Roman" w:cs="Times New Roman"/>
          <w:lang w:val="en-US"/>
        </w:rPr>
        <w:t>wasliyah</w:t>
      </w:r>
      <w:proofErr w:type="spellEnd"/>
      <w:r w:rsidR="00DD4C30">
        <w:rPr>
          <w:rFonts w:ascii="Times New Roman" w:eastAsia="Times New Roman" w:hAnsi="Times New Roman" w:cs="Times New Roman"/>
          <w:lang w:val="en-US"/>
        </w:rPr>
        <w:t xml:space="preserve"> has not relevant to student suggestion. In other word, the material of reading comprehension that used before must be change or modified.</w:t>
      </w:r>
    </w:p>
    <w:p w14:paraId="6C41A185" w14:textId="5D29DE55" w:rsidR="00912664" w:rsidRDefault="00912664" w:rsidP="00912664">
      <w:pPr>
        <w:pStyle w:val="BodyText"/>
        <w:numPr>
          <w:ilvl w:val="2"/>
          <w:numId w:val="21"/>
        </w:numPr>
        <w:spacing w:before="194" w:line="480" w:lineRule="auto"/>
        <w:ind w:right="118"/>
        <w:jc w:val="both"/>
        <w:rPr>
          <w:rFonts w:ascii="Times New Roman" w:hAnsi="Times New Roman" w:cs="Times New Roman"/>
          <w:b/>
        </w:rPr>
      </w:pPr>
      <w:r w:rsidRPr="00835234">
        <w:rPr>
          <w:rFonts w:ascii="Times New Roman" w:hAnsi="Times New Roman" w:cs="Times New Roman"/>
          <w:b/>
        </w:rPr>
        <w:t>Teacher Perceptions</w:t>
      </w:r>
    </w:p>
    <w:p w14:paraId="492429CD" w14:textId="1B9A6539" w:rsidR="00835234" w:rsidRDefault="00835234" w:rsidP="00835234">
      <w:pPr>
        <w:pStyle w:val="BodyText"/>
        <w:spacing w:before="194" w:line="480" w:lineRule="auto"/>
        <w:ind w:right="118"/>
        <w:jc w:val="both"/>
        <w:rPr>
          <w:rFonts w:ascii="Times New Roman" w:hAnsi="Times New Roman" w:cs="Times New Roman"/>
          <w:b/>
        </w:rPr>
      </w:pPr>
      <w:r>
        <w:rPr>
          <w:rFonts w:ascii="Times New Roman" w:hAnsi="Times New Roman" w:cs="Times New Roman"/>
          <w:b/>
        </w:rPr>
        <w:t>Table 3: Teacher perceptions</w:t>
      </w:r>
    </w:p>
    <w:tbl>
      <w:tblPr>
        <w:tblW w:w="7773" w:type="dxa"/>
        <w:jc w:val="center"/>
        <w:tblLook w:val="04A0" w:firstRow="1" w:lastRow="0" w:firstColumn="1" w:lastColumn="0" w:noHBand="0" w:noVBand="1"/>
      </w:tblPr>
      <w:tblGrid>
        <w:gridCol w:w="1148"/>
        <w:gridCol w:w="3212"/>
        <w:gridCol w:w="1134"/>
        <w:gridCol w:w="578"/>
        <w:gridCol w:w="467"/>
        <w:gridCol w:w="395"/>
        <w:gridCol w:w="378"/>
        <w:gridCol w:w="461"/>
      </w:tblGrid>
      <w:tr w:rsidR="00835234" w:rsidRPr="0069532F" w14:paraId="748DB8C0" w14:textId="77777777" w:rsidTr="00835234">
        <w:trPr>
          <w:trHeight w:val="104"/>
          <w:jc w:val="center"/>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7BB42" w14:textId="7A9EEBF4" w:rsidR="00835234" w:rsidRPr="0069532F" w:rsidRDefault="00835234" w:rsidP="00835234">
            <w:pPr>
              <w:widowControl/>
              <w:autoSpaceDE/>
              <w:autoSpaceDN/>
              <w:jc w:val="center"/>
              <w:rPr>
                <w:rFonts w:ascii="Calibri" w:eastAsia="Times New Roman" w:hAnsi="Calibri" w:cs="Calibri"/>
                <w:color w:val="000000"/>
                <w:lang w:val="en-US"/>
              </w:rPr>
            </w:pPr>
            <w:r>
              <w:rPr>
                <w:rFonts w:ascii="Calibri" w:eastAsia="Times New Roman" w:hAnsi="Calibri" w:cs="Calibri"/>
                <w:color w:val="000000"/>
                <w:lang w:val="en-US"/>
              </w:rPr>
              <w:t>Teacher</w:t>
            </w:r>
            <w:r w:rsidRPr="0069532F">
              <w:rPr>
                <w:rFonts w:ascii="Calibri" w:eastAsia="Times New Roman" w:hAnsi="Calibri" w:cs="Calibri"/>
                <w:color w:val="000000"/>
                <w:lang w:val="en-US"/>
              </w:rPr>
              <w:t xml:space="preserve"> </w:t>
            </w:r>
            <w:r w:rsidRPr="0069532F">
              <w:rPr>
                <w:rFonts w:ascii="Calibri" w:eastAsia="Times New Roman" w:hAnsi="Calibri" w:cs="Calibri"/>
                <w:color w:val="000000"/>
                <w:lang w:val="en-US"/>
              </w:rPr>
              <w:br/>
              <w:t>interview</w:t>
            </w:r>
          </w:p>
        </w:tc>
        <w:tc>
          <w:tcPr>
            <w:tcW w:w="32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87AEB1" w14:textId="3B7FC55C" w:rsidR="00835234" w:rsidRPr="0069532F" w:rsidRDefault="00835234" w:rsidP="00835234">
            <w:pPr>
              <w:widowControl/>
              <w:autoSpaceDE/>
              <w:autoSpaceDN/>
              <w:jc w:val="center"/>
              <w:rPr>
                <w:rFonts w:ascii="Calibri" w:eastAsia="Times New Roman" w:hAnsi="Calibri" w:cs="Calibri"/>
                <w:b/>
                <w:color w:val="000000"/>
                <w:lang w:val="en-US"/>
              </w:rPr>
            </w:pPr>
            <w:proofErr w:type="spellStart"/>
            <w:r>
              <w:rPr>
                <w:rFonts w:ascii="Calibri" w:eastAsia="Times New Roman" w:hAnsi="Calibri" w:cs="Calibri"/>
                <w:b/>
                <w:color w:val="000000"/>
                <w:lang w:val="en-US"/>
              </w:rPr>
              <w:t>Aspec</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457C5E" w14:textId="77777777" w:rsidR="00835234" w:rsidRPr="0069532F" w:rsidRDefault="00835234" w:rsidP="00835234">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Question</w:t>
            </w:r>
            <w:r w:rsidRPr="0069532F">
              <w:rPr>
                <w:rFonts w:ascii="Calibri" w:eastAsia="Times New Roman" w:hAnsi="Calibri" w:cs="Calibri"/>
                <w:b/>
                <w:color w:val="000000"/>
                <w:lang w:val="en-US"/>
              </w:rPr>
              <w:br/>
              <w:t>Number</w:t>
            </w:r>
          </w:p>
        </w:tc>
        <w:tc>
          <w:tcPr>
            <w:tcW w:w="22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C0E13E" w14:textId="77777777" w:rsidR="00835234" w:rsidRPr="0069532F" w:rsidRDefault="00835234" w:rsidP="00835234">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Answer</w:t>
            </w:r>
          </w:p>
        </w:tc>
      </w:tr>
      <w:tr w:rsidR="00835234" w:rsidRPr="0069532F" w14:paraId="4EB04D70"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7BF5848C"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single" w:sz="4" w:space="0" w:color="auto"/>
              <w:left w:val="single" w:sz="4" w:space="0" w:color="auto"/>
              <w:bottom w:val="single" w:sz="4" w:space="0" w:color="000000"/>
              <w:right w:val="single" w:sz="4" w:space="0" w:color="auto"/>
            </w:tcBorders>
            <w:vAlign w:val="center"/>
            <w:hideMark/>
          </w:tcPr>
          <w:p w14:paraId="14EAF728" w14:textId="77777777" w:rsidR="00835234" w:rsidRPr="0069532F" w:rsidRDefault="00835234" w:rsidP="00835234">
            <w:pPr>
              <w:widowControl/>
              <w:autoSpaceDE/>
              <w:autoSpaceDN/>
              <w:rPr>
                <w:rFonts w:ascii="Calibri" w:eastAsia="Times New Roman" w:hAnsi="Calibri" w:cs="Calibri"/>
                <w:b/>
                <w:color w:val="000000"/>
                <w:lang w:val="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5187C98" w14:textId="77777777" w:rsidR="00835234" w:rsidRPr="0069532F" w:rsidRDefault="00835234" w:rsidP="00835234">
            <w:pPr>
              <w:widowControl/>
              <w:autoSpaceDE/>
              <w:autoSpaceDN/>
              <w:rPr>
                <w:rFonts w:ascii="Calibri" w:eastAsia="Times New Roman" w:hAnsi="Calibri" w:cs="Calibri"/>
                <w:b/>
                <w:color w:val="000000"/>
                <w:lang w:val="en-US"/>
              </w:rPr>
            </w:pPr>
          </w:p>
        </w:tc>
        <w:tc>
          <w:tcPr>
            <w:tcW w:w="578" w:type="dxa"/>
            <w:tcBorders>
              <w:top w:val="nil"/>
              <w:left w:val="nil"/>
              <w:bottom w:val="single" w:sz="4" w:space="0" w:color="auto"/>
              <w:right w:val="single" w:sz="4" w:space="0" w:color="auto"/>
            </w:tcBorders>
            <w:shd w:val="clear" w:color="auto" w:fill="auto"/>
            <w:noWrap/>
            <w:vAlign w:val="bottom"/>
            <w:hideMark/>
          </w:tcPr>
          <w:p w14:paraId="67709C7F" w14:textId="77777777" w:rsidR="00835234" w:rsidRPr="0069532F" w:rsidRDefault="00835234" w:rsidP="00835234">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STS</w:t>
            </w:r>
          </w:p>
        </w:tc>
        <w:tc>
          <w:tcPr>
            <w:tcW w:w="467" w:type="dxa"/>
            <w:tcBorders>
              <w:top w:val="nil"/>
              <w:left w:val="nil"/>
              <w:bottom w:val="single" w:sz="4" w:space="0" w:color="auto"/>
              <w:right w:val="single" w:sz="4" w:space="0" w:color="auto"/>
            </w:tcBorders>
            <w:shd w:val="clear" w:color="auto" w:fill="auto"/>
            <w:noWrap/>
            <w:vAlign w:val="bottom"/>
            <w:hideMark/>
          </w:tcPr>
          <w:p w14:paraId="6630A6B3" w14:textId="77777777" w:rsidR="00835234" w:rsidRPr="0069532F" w:rsidRDefault="00835234" w:rsidP="00835234">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TS</w:t>
            </w:r>
          </w:p>
        </w:tc>
        <w:tc>
          <w:tcPr>
            <w:tcW w:w="395" w:type="dxa"/>
            <w:tcBorders>
              <w:top w:val="nil"/>
              <w:left w:val="nil"/>
              <w:bottom w:val="single" w:sz="4" w:space="0" w:color="auto"/>
              <w:right w:val="single" w:sz="4" w:space="0" w:color="auto"/>
            </w:tcBorders>
            <w:shd w:val="clear" w:color="auto" w:fill="auto"/>
            <w:noWrap/>
            <w:vAlign w:val="bottom"/>
            <w:hideMark/>
          </w:tcPr>
          <w:p w14:paraId="737816D0" w14:textId="77777777" w:rsidR="00835234" w:rsidRPr="0069532F" w:rsidRDefault="00835234" w:rsidP="00835234">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N</w:t>
            </w:r>
          </w:p>
        </w:tc>
        <w:tc>
          <w:tcPr>
            <w:tcW w:w="378" w:type="dxa"/>
            <w:tcBorders>
              <w:top w:val="nil"/>
              <w:left w:val="nil"/>
              <w:bottom w:val="single" w:sz="4" w:space="0" w:color="auto"/>
              <w:right w:val="single" w:sz="4" w:space="0" w:color="auto"/>
            </w:tcBorders>
            <w:shd w:val="clear" w:color="auto" w:fill="auto"/>
            <w:noWrap/>
            <w:vAlign w:val="bottom"/>
            <w:hideMark/>
          </w:tcPr>
          <w:p w14:paraId="61101814" w14:textId="77777777" w:rsidR="00835234" w:rsidRPr="0069532F" w:rsidRDefault="00835234" w:rsidP="00835234">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w:t>
            </w:r>
          </w:p>
        </w:tc>
        <w:tc>
          <w:tcPr>
            <w:tcW w:w="461" w:type="dxa"/>
            <w:tcBorders>
              <w:top w:val="nil"/>
              <w:left w:val="nil"/>
              <w:bottom w:val="single" w:sz="4" w:space="0" w:color="auto"/>
              <w:right w:val="single" w:sz="4" w:space="0" w:color="auto"/>
            </w:tcBorders>
            <w:shd w:val="clear" w:color="auto" w:fill="auto"/>
            <w:noWrap/>
            <w:vAlign w:val="bottom"/>
            <w:hideMark/>
          </w:tcPr>
          <w:p w14:paraId="4178B479" w14:textId="77777777" w:rsidR="00835234" w:rsidRPr="0069532F" w:rsidRDefault="00835234" w:rsidP="00835234">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SS</w:t>
            </w:r>
          </w:p>
        </w:tc>
      </w:tr>
      <w:tr w:rsidR="00835234" w:rsidRPr="0069532F" w14:paraId="67D3DB16"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C97A677"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A08D5"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professional needs</w:t>
            </w:r>
          </w:p>
        </w:tc>
        <w:tc>
          <w:tcPr>
            <w:tcW w:w="1134" w:type="dxa"/>
            <w:tcBorders>
              <w:top w:val="nil"/>
              <w:left w:val="nil"/>
              <w:bottom w:val="single" w:sz="4" w:space="0" w:color="auto"/>
              <w:right w:val="single" w:sz="4" w:space="0" w:color="auto"/>
            </w:tcBorders>
            <w:shd w:val="clear" w:color="auto" w:fill="auto"/>
            <w:noWrap/>
            <w:vAlign w:val="bottom"/>
            <w:hideMark/>
          </w:tcPr>
          <w:p w14:paraId="0791B8E9"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w:t>
            </w:r>
          </w:p>
        </w:tc>
        <w:tc>
          <w:tcPr>
            <w:tcW w:w="578" w:type="dxa"/>
            <w:tcBorders>
              <w:top w:val="nil"/>
              <w:left w:val="nil"/>
              <w:bottom w:val="single" w:sz="4" w:space="0" w:color="auto"/>
              <w:right w:val="single" w:sz="4" w:space="0" w:color="auto"/>
            </w:tcBorders>
            <w:shd w:val="clear" w:color="auto" w:fill="auto"/>
            <w:noWrap/>
            <w:vAlign w:val="bottom"/>
          </w:tcPr>
          <w:p w14:paraId="7C6F7AD6" w14:textId="4F39EC8C"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5BC86CC9" w14:textId="7C34A0F4"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33023D67" w14:textId="2D1E1687"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77FA5ED9" w14:textId="7652FBBA"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5B15A124" w14:textId="5D15E14B"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3399E432"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588C23E"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2A90A9E7"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AD2D38B"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2</w:t>
            </w:r>
          </w:p>
        </w:tc>
        <w:tc>
          <w:tcPr>
            <w:tcW w:w="578" w:type="dxa"/>
            <w:tcBorders>
              <w:top w:val="nil"/>
              <w:left w:val="nil"/>
              <w:bottom w:val="single" w:sz="4" w:space="0" w:color="auto"/>
              <w:right w:val="single" w:sz="4" w:space="0" w:color="auto"/>
            </w:tcBorders>
            <w:shd w:val="clear" w:color="auto" w:fill="auto"/>
            <w:noWrap/>
            <w:vAlign w:val="bottom"/>
          </w:tcPr>
          <w:p w14:paraId="550A400E" w14:textId="0A0FB8A4"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05483AA5" w14:textId="182B12C5"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3EFE9273" w14:textId="689001BC"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47451CB2" w14:textId="779F6A2D"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416AA71D" w14:textId="48617016"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65F4FBAF"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1D411C8"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AE14D"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Language Skill</w:t>
            </w:r>
          </w:p>
        </w:tc>
        <w:tc>
          <w:tcPr>
            <w:tcW w:w="1134" w:type="dxa"/>
            <w:tcBorders>
              <w:top w:val="nil"/>
              <w:left w:val="nil"/>
              <w:bottom w:val="single" w:sz="4" w:space="0" w:color="auto"/>
              <w:right w:val="single" w:sz="4" w:space="0" w:color="auto"/>
            </w:tcBorders>
            <w:shd w:val="clear" w:color="auto" w:fill="auto"/>
            <w:noWrap/>
            <w:vAlign w:val="bottom"/>
            <w:hideMark/>
          </w:tcPr>
          <w:p w14:paraId="2F6210EE"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578" w:type="dxa"/>
            <w:tcBorders>
              <w:top w:val="nil"/>
              <w:left w:val="nil"/>
              <w:bottom w:val="single" w:sz="4" w:space="0" w:color="auto"/>
              <w:right w:val="single" w:sz="4" w:space="0" w:color="auto"/>
            </w:tcBorders>
            <w:shd w:val="clear" w:color="auto" w:fill="auto"/>
            <w:noWrap/>
            <w:vAlign w:val="bottom"/>
          </w:tcPr>
          <w:p w14:paraId="603038A6" w14:textId="477BC2F8"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34FA2F5E" w14:textId="71F36ECB"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7CF7F4AC" w14:textId="39B93B3B"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4F726E48" w14:textId="12221C14"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73FDAD79" w14:textId="5EF3C1DF"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04052361"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026844AA"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751EEA4C"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E0F5CD3"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578" w:type="dxa"/>
            <w:tcBorders>
              <w:top w:val="nil"/>
              <w:left w:val="nil"/>
              <w:bottom w:val="single" w:sz="4" w:space="0" w:color="auto"/>
              <w:right w:val="single" w:sz="4" w:space="0" w:color="auto"/>
            </w:tcBorders>
            <w:shd w:val="clear" w:color="auto" w:fill="auto"/>
            <w:noWrap/>
            <w:vAlign w:val="bottom"/>
          </w:tcPr>
          <w:p w14:paraId="6E68D4C1" w14:textId="5AE7E78C"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46B6E29B" w14:textId="174667F6"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95" w:type="dxa"/>
            <w:tcBorders>
              <w:top w:val="nil"/>
              <w:left w:val="nil"/>
              <w:bottom w:val="single" w:sz="4" w:space="0" w:color="auto"/>
              <w:right w:val="single" w:sz="4" w:space="0" w:color="auto"/>
            </w:tcBorders>
            <w:shd w:val="clear" w:color="auto" w:fill="auto"/>
            <w:noWrap/>
            <w:vAlign w:val="bottom"/>
          </w:tcPr>
          <w:p w14:paraId="71201CC3" w14:textId="0DAAC4DF"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77FC577A" w14:textId="419BF658"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26B4E014" w14:textId="6B4F5EC6"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6AFE9CFD"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42AF7FC"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85DC9"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Assignments and Deficiencies</w:t>
            </w:r>
          </w:p>
        </w:tc>
        <w:tc>
          <w:tcPr>
            <w:tcW w:w="1134" w:type="dxa"/>
            <w:tcBorders>
              <w:top w:val="nil"/>
              <w:left w:val="nil"/>
              <w:bottom w:val="single" w:sz="4" w:space="0" w:color="auto"/>
              <w:right w:val="single" w:sz="4" w:space="0" w:color="auto"/>
            </w:tcBorders>
            <w:shd w:val="clear" w:color="auto" w:fill="auto"/>
            <w:noWrap/>
            <w:vAlign w:val="bottom"/>
            <w:hideMark/>
          </w:tcPr>
          <w:p w14:paraId="17B29654"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578" w:type="dxa"/>
            <w:tcBorders>
              <w:top w:val="nil"/>
              <w:left w:val="nil"/>
              <w:bottom w:val="single" w:sz="4" w:space="0" w:color="auto"/>
              <w:right w:val="single" w:sz="4" w:space="0" w:color="auto"/>
            </w:tcBorders>
            <w:shd w:val="clear" w:color="auto" w:fill="auto"/>
            <w:noWrap/>
            <w:vAlign w:val="bottom"/>
          </w:tcPr>
          <w:p w14:paraId="393DD1BC" w14:textId="5304442A"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13A3DC23" w14:textId="65B7E563"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1040DF18" w14:textId="3CA4E05C"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23BB4DEC" w14:textId="030F019E"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2</w:t>
            </w:r>
          </w:p>
        </w:tc>
        <w:tc>
          <w:tcPr>
            <w:tcW w:w="461" w:type="dxa"/>
            <w:tcBorders>
              <w:top w:val="nil"/>
              <w:left w:val="nil"/>
              <w:bottom w:val="single" w:sz="4" w:space="0" w:color="auto"/>
              <w:right w:val="single" w:sz="4" w:space="0" w:color="auto"/>
            </w:tcBorders>
            <w:shd w:val="clear" w:color="auto" w:fill="auto"/>
            <w:noWrap/>
            <w:vAlign w:val="bottom"/>
          </w:tcPr>
          <w:p w14:paraId="63A92508" w14:textId="2B70EA44"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7897E21B"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4D98421"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67AEC751"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7216CC1"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578" w:type="dxa"/>
            <w:tcBorders>
              <w:top w:val="nil"/>
              <w:left w:val="nil"/>
              <w:bottom w:val="single" w:sz="4" w:space="0" w:color="auto"/>
              <w:right w:val="single" w:sz="4" w:space="0" w:color="auto"/>
            </w:tcBorders>
            <w:shd w:val="clear" w:color="auto" w:fill="auto"/>
            <w:noWrap/>
            <w:vAlign w:val="bottom"/>
          </w:tcPr>
          <w:p w14:paraId="18560B65" w14:textId="2CBC804E"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37FFEF05" w14:textId="5692FE7C"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708157AC" w14:textId="66C8B3C1"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2D0D5EEA" w14:textId="25D7FB63"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2</w:t>
            </w:r>
          </w:p>
        </w:tc>
        <w:tc>
          <w:tcPr>
            <w:tcW w:w="461" w:type="dxa"/>
            <w:tcBorders>
              <w:top w:val="nil"/>
              <w:left w:val="nil"/>
              <w:bottom w:val="single" w:sz="4" w:space="0" w:color="auto"/>
              <w:right w:val="single" w:sz="4" w:space="0" w:color="auto"/>
            </w:tcBorders>
            <w:shd w:val="clear" w:color="auto" w:fill="auto"/>
            <w:noWrap/>
            <w:vAlign w:val="bottom"/>
          </w:tcPr>
          <w:p w14:paraId="74FF1364" w14:textId="69D3BFC8"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110D6E21"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75CA0C88"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4FBECE"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Learning Styles</w:t>
            </w:r>
          </w:p>
        </w:tc>
        <w:tc>
          <w:tcPr>
            <w:tcW w:w="1134" w:type="dxa"/>
            <w:tcBorders>
              <w:top w:val="nil"/>
              <w:left w:val="nil"/>
              <w:bottom w:val="single" w:sz="4" w:space="0" w:color="auto"/>
              <w:right w:val="single" w:sz="4" w:space="0" w:color="auto"/>
            </w:tcBorders>
            <w:shd w:val="clear" w:color="auto" w:fill="auto"/>
            <w:noWrap/>
            <w:vAlign w:val="bottom"/>
            <w:hideMark/>
          </w:tcPr>
          <w:p w14:paraId="0557D95A"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578" w:type="dxa"/>
            <w:tcBorders>
              <w:top w:val="nil"/>
              <w:left w:val="nil"/>
              <w:bottom w:val="single" w:sz="4" w:space="0" w:color="auto"/>
              <w:right w:val="single" w:sz="4" w:space="0" w:color="auto"/>
            </w:tcBorders>
            <w:shd w:val="clear" w:color="auto" w:fill="auto"/>
            <w:noWrap/>
            <w:vAlign w:val="bottom"/>
          </w:tcPr>
          <w:p w14:paraId="163A167B" w14:textId="6039C631"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4D7D3CC8" w14:textId="23753C44"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5891A52A" w14:textId="63C1D1C0"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667A144C" w14:textId="1D98ABFD"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746991DB" w14:textId="1C3FFCD2"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2B0842F2"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B46AD4C"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7173171F"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74AEA48"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8</w:t>
            </w:r>
          </w:p>
        </w:tc>
        <w:tc>
          <w:tcPr>
            <w:tcW w:w="578" w:type="dxa"/>
            <w:tcBorders>
              <w:top w:val="nil"/>
              <w:left w:val="nil"/>
              <w:bottom w:val="single" w:sz="4" w:space="0" w:color="auto"/>
              <w:right w:val="single" w:sz="4" w:space="0" w:color="auto"/>
            </w:tcBorders>
            <w:shd w:val="clear" w:color="auto" w:fill="auto"/>
            <w:noWrap/>
            <w:vAlign w:val="bottom"/>
          </w:tcPr>
          <w:p w14:paraId="400ACD42" w14:textId="6395B6D8"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971358A" w14:textId="01947AE0"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071FE3CD" w14:textId="050AB858"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6D72DBE7" w14:textId="074EBAA0"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6A6B221B" w14:textId="5DD2BE22"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2A6DDDCE"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76FD0F48"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04766"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Teaching Methods</w:t>
            </w:r>
          </w:p>
        </w:tc>
        <w:tc>
          <w:tcPr>
            <w:tcW w:w="1134" w:type="dxa"/>
            <w:tcBorders>
              <w:top w:val="nil"/>
              <w:left w:val="nil"/>
              <w:bottom w:val="single" w:sz="4" w:space="0" w:color="auto"/>
              <w:right w:val="single" w:sz="4" w:space="0" w:color="auto"/>
            </w:tcBorders>
            <w:shd w:val="clear" w:color="auto" w:fill="auto"/>
            <w:noWrap/>
            <w:vAlign w:val="bottom"/>
            <w:hideMark/>
          </w:tcPr>
          <w:p w14:paraId="6DFFF2D6"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9</w:t>
            </w:r>
          </w:p>
        </w:tc>
        <w:tc>
          <w:tcPr>
            <w:tcW w:w="578" w:type="dxa"/>
            <w:tcBorders>
              <w:top w:val="nil"/>
              <w:left w:val="nil"/>
              <w:bottom w:val="single" w:sz="4" w:space="0" w:color="auto"/>
              <w:right w:val="single" w:sz="4" w:space="0" w:color="auto"/>
            </w:tcBorders>
            <w:shd w:val="clear" w:color="auto" w:fill="auto"/>
            <w:noWrap/>
            <w:vAlign w:val="bottom"/>
          </w:tcPr>
          <w:p w14:paraId="0F13F355" w14:textId="383AA743"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0B6AB376" w14:textId="3D2F7E8C"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17737675" w14:textId="725A3781"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43943002" w14:textId="0A105697"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27029DD6" w14:textId="78D500E1"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2771D2CC"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3E2F11D"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4448D81A"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9972CDF"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10</w:t>
            </w:r>
          </w:p>
        </w:tc>
        <w:tc>
          <w:tcPr>
            <w:tcW w:w="578" w:type="dxa"/>
            <w:tcBorders>
              <w:top w:val="nil"/>
              <w:left w:val="nil"/>
              <w:bottom w:val="single" w:sz="4" w:space="0" w:color="auto"/>
              <w:right w:val="single" w:sz="4" w:space="0" w:color="auto"/>
            </w:tcBorders>
            <w:shd w:val="clear" w:color="auto" w:fill="auto"/>
            <w:noWrap/>
            <w:vAlign w:val="bottom"/>
          </w:tcPr>
          <w:p w14:paraId="77A12F2A" w14:textId="6216918E"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D9B5B62" w14:textId="16DAE67B"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4C0DCBD7" w14:textId="7B714C0C"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4851E014" w14:textId="447F53E2"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080E4B77" w14:textId="1E8FB279"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6A7A5DC8"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4B0A949"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5B32CF"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Perspectives</w:t>
            </w:r>
          </w:p>
        </w:tc>
        <w:tc>
          <w:tcPr>
            <w:tcW w:w="1134" w:type="dxa"/>
            <w:tcBorders>
              <w:top w:val="nil"/>
              <w:left w:val="nil"/>
              <w:bottom w:val="single" w:sz="4" w:space="0" w:color="auto"/>
              <w:right w:val="single" w:sz="4" w:space="0" w:color="auto"/>
            </w:tcBorders>
            <w:shd w:val="clear" w:color="auto" w:fill="auto"/>
            <w:noWrap/>
            <w:vAlign w:val="bottom"/>
            <w:hideMark/>
          </w:tcPr>
          <w:p w14:paraId="7DB8E824"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11</w:t>
            </w:r>
          </w:p>
        </w:tc>
        <w:tc>
          <w:tcPr>
            <w:tcW w:w="578" w:type="dxa"/>
            <w:tcBorders>
              <w:top w:val="nil"/>
              <w:left w:val="nil"/>
              <w:bottom w:val="single" w:sz="4" w:space="0" w:color="auto"/>
              <w:right w:val="single" w:sz="4" w:space="0" w:color="auto"/>
            </w:tcBorders>
            <w:shd w:val="clear" w:color="auto" w:fill="auto"/>
            <w:noWrap/>
            <w:vAlign w:val="bottom"/>
          </w:tcPr>
          <w:p w14:paraId="39AEAF14" w14:textId="116E0798"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D7F71CC" w14:textId="535CF3B5"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95" w:type="dxa"/>
            <w:tcBorders>
              <w:top w:val="nil"/>
              <w:left w:val="nil"/>
              <w:bottom w:val="single" w:sz="4" w:space="0" w:color="auto"/>
              <w:right w:val="single" w:sz="4" w:space="0" w:color="auto"/>
            </w:tcBorders>
            <w:shd w:val="clear" w:color="auto" w:fill="auto"/>
            <w:noWrap/>
            <w:vAlign w:val="bottom"/>
          </w:tcPr>
          <w:p w14:paraId="1D3D8FA7" w14:textId="452606D2"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5DBCCCC3" w14:textId="2FD68299"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2F083F8A" w14:textId="09BE93AB"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65692EB4"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736CBAE3"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2D4A929F"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0E7B6DB"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12</w:t>
            </w:r>
          </w:p>
        </w:tc>
        <w:tc>
          <w:tcPr>
            <w:tcW w:w="578" w:type="dxa"/>
            <w:tcBorders>
              <w:top w:val="nil"/>
              <w:left w:val="nil"/>
              <w:bottom w:val="single" w:sz="4" w:space="0" w:color="auto"/>
              <w:right w:val="single" w:sz="4" w:space="0" w:color="auto"/>
            </w:tcBorders>
            <w:shd w:val="clear" w:color="auto" w:fill="auto"/>
            <w:noWrap/>
            <w:vAlign w:val="bottom"/>
          </w:tcPr>
          <w:p w14:paraId="745EA1E8" w14:textId="2D903C82"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6D7643E1" w14:textId="2FFE5593"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95" w:type="dxa"/>
            <w:tcBorders>
              <w:top w:val="nil"/>
              <w:left w:val="nil"/>
              <w:bottom w:val="single" w:sz="4" w:space="0" w:color="auto"/>
              <w:right w:val="single" w:sz="4" w:space="0" w:color="auto"/>
            </w:tcBorders>
            <w:shd w:val="clear" w:color="auto" w:fill="auto"/>
            <w:noWrap/>
            <w:vAlign w:val="bottom"/>
          </w:tcPr>
          <w:p w14:paraId="6D16FFA7" w14:textId="5EE06D65"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265A9FAF" w14:textId="4B25B4AE"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7DACB358" w14:textId="6F33B413"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835234" w:rsidRPr="0069532F" w14:paraId="2B856659"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0F319346"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EB9CC6"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Suggestion</w:t>
            </w:r>
          </w:p>
        </w:tc>
        <w:tc>
          <w:tcPr>
            <w:tcW w:w="1134" w:type="dxa"/>
            <w:tcBorders>
              <w:top w:val="nil"/>
              <w:left w:val="nil"/>
              <w:bottom w:val="single" w:sz="4" w:space="0" w:color="auto"/>
              <w:right w:val="single" w:sz="4" w:space="0" w:color="auto"/>
            </w:tcBorders>
            <w:shd w:val="clear" w:color="auto" w:fill="auto"/>
            <w:noWrap/>
            <w:vAlign w:val="bottom"/>
            <w:hideMark/>
          </w:tcPr>
          <w:p w14:paraId="18EA488D"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13</w:t>
            </w:r>
          </w:p>
        </w:tc>
        <w:tc>
          <w:tcPr>
            <w:tcW w:w="578" w:type="dxa"/>
            <w:tcBorders>
              <w:top w:val="nil"/>
              <w:left w:val="nil"/>
              <w:bottom w:val="single" w:sz="4" w:space="0" w:color="auto"/>
              <w:right w:val="single" w:sz="4" w:space="0" w:color="auto"/>
            </w:tcBorders>
            <w:shd w:val="clear" w:color="auto" w:fill="auto"/>
            <w:noWrap/>
            <w:vAlign w:val="bottom"/>
          </w:tcPr>
          <w:p w14:paraId="6EEDFCFF" w14:textId="6331647F"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3B0FB02F" w14:textId="78E93752"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63E6C3FA" w14:textId="0CC75454"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hideMark/>
          </w:tcPr>
          <w:p w14:paraId="26F943E9" w14:textId="55FACBAB"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r w:rsidRPr="0069532F">
              <w:rPr>
                <w:rFonts w:ascii="Calibri" w:eastAsia="Times New Roman" w:hAnsi="Calibri" w:cs="Calibri"/>
                <w:color w:val="000000"/>
                <w:lang w:val="en-US"/>
              </w:rPr>
              <w:t> </w:t>
            </w:r>
          </w:p>
        </w:tc>
        <w:tc>
          <w:tcPr>
            <w:tcW w:w="461" w:type="dxa"/>
            <w:tcBorders>
              <w:top w:val="nil"/>
              <w:left w:val="nil"/>
              <w:bottom w:val="single" w:sz="4" w:space="0" w:color="auto"/>
              <w:right w:val="single" w:sz="4" w:space="0" w:color="auto"/>
            </w:tcBorders>
            <w:shd w:val="clear" w:color="auto" w:fill="auto"/>
            <w:noWrap/>
            <w:vAlign w:val="bottom"/>
            <w:hideMark/>
          </w:tcPr>
          <w:p w14:paraId="43AEFF50" w14:textId="55523D22"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r>
      <w:tr w:rsidR="00835234" w:rsidRPr="0069532F" w14:paraId="3C0DDA97" w14:textId="77777777" w:rsidTr="00835234">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7B42658" w14:textId="77777777" w:rsidR="00835234" w:rsidRPr="0069532F" w:rsidRDefault="00835234" w:rsidP="00835234">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152FD8C9" w14:textId="77777777" w:rsidR="00835234" w:rsidRPr="0069532F" w:rsidRDefault="00835234" w:rsidP="00835234">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79C5030" w14:textId="77777777" w:rsidR="00835234" w:rsidRPr="0069532F" w:rsidRDefault="00835234" w:rsidP="00835234">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14</w:t>
            </w:r>
          </w:p>
        </w:tc>
        <w:tc>
          <w:tcPr>
            <w:tcW w:w="578" w:type="dxa"/>
            <w:tcBorders>
              <w:top w:val="nil"/>
              <w:left w:val="nil"/>
              <w:bottom w:val="single" w:sz="4" w:space="0" w:color="auto"/>
              <w:right w:val="single" w:sz="4" w:space="0" w:color="auto"/>
            </w:tcBorders>
            <w:shd w:val="clear" w:color="auto" w:fill="auto"/>
            <w:noWrap/>
            <w:vAlign w:val="bottom"/>
          </w:tcPr>
          <w:p w14:paraId="72BD31FA" w14:textId="25FC472B" w:rsidR="00835234" w:rsidRPr="0069532F" w:rsidRDefault="00835234" w:rsidP="00835234">
            <w:pPr>
              <w:widowControl/>
              <w:autoSpaceDE/>
              <w:autoSpaceDN/>
              <w:jc w:val="right"/>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5F333D47" w14:textId="5A42F232"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r w:rsidRPr="0069532F">
              <w:rPr>
                <w:rFonts w:ascii="Calibri" w:eastAsia="Times New Roman" w:hAnsi="Calibri" w:cs="Calibri"/>
                <w:color w:val="000000"/>
                <w:lang w:val="en-US"/>
              </w:rPr>
              <w:t> </w:t>
            </w:r>
          </w:p>
        </w:tc>
        <w:tc>
          <w:tcPr>
            <w:tcW w:w="395" w:type="dxa"/>
            <w:tcBorders>
              <w:top w:val="nil"/>
              <w:left w:val="nil"/>
              <w:bottom w:val="single" w:sz="4" w:space="0" w:color="auto"/>
              <w:right w:val="single" w:sz="4" w:space="0" w:color="auto"/>
            </w:tcBorders>
            <w:shd w:val="clear" w:color="auto" w:fill="auto"/>
            <w:noWrap/>
            <w:vAlign w:val="bottom"/>
          </w:tcPr>
          <w:p w14:paraId="4BC2B791" w14:textId="4DCFFCB1" w:rsidR="00835234" w:rsidRPr="0069532F" w:rsidRDefault="00835234" w:rsidP="00835234">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hideMark/>
          </w:tcPr>
          <w:p w14:paraId="0809094D" w14:textId="11643EF5" w:rsidR="00835234" w:rsidRPr="0069532F" w:rsidRDefault="00835234" w:rsidP="00835234">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r w:rsidRPr="0069532F">
              <w:rPr>
                <w:rFonts w:ascii="Calibri" w:eastAsia="Times New Roman" w:hAnsi="Calibri" w:cs="Calibri"/>
                <w:color w:val="000000"/>
                <w:lang w:val="en-US"/>
              </w:rPr>
              <w:t> </w:t>
            </w:r>
          </w:p>
        </w:tc>
        <w:tc>
          <w:tcPr>
            <w:tcW w:w="461" w:type="dxa"/>
            <w:tcBorders>
              <w:top w:val="nil"/>
              <w:left w:val="nil"/>
              <w:bottom w:val="single" w:sz="4" w:space="0" w:color="auto"/>
              <w:right w:val="single" w:sz="4" w:space="0" w:color="auto"/>
            </w:tcBorders>
            <w:shd w:val="clear" w:color="auto" w:fill="auto"/>
            <w:noWrap/>
            <w:vAlign w:val="bottom"/>
            <w:hideMark/>
          </w:tcPr>
          <w:p w14:paraId="5DB6775C" w14:textId="4F001A71" w:rsidR="00835234" w:rsidRPr="0069532F" w:rsidRDefault="00835234" w:rsidP="00835234">
            <w:pPr>
              <w:widowControl/>
              <w:autoSpaceDE/>
              <w:autoSpaceDN/>
              <w:rPr>
                <w:rFonts w:ascii="Calibri" w:eastAsia="Times New Roman" w:hAnsi="Calibri" w:cs="Calibri"/>
                <w:color w:val="000000"/>
                <w:lang w:val="en-US"/>
              </w:rPr>
            </w:pPr>
            <w:r w:rsidRPr="0069532F">
              <w:rPr>
                <w:rFonts w:ascii="Calibri" w:eastAsia="Times New Roman" w:hAnsi="Calibri" w:cs="Calibri"/>
                <w:color w:val="000000"/>
                <w:lang w:val="en-US"/>
              </w:rPr>
              <w:t> </w:t>
            </w:r>
            <w:r>
              <w:rPr>
                <w:rFonts w:ascii="Calibri" w:eastAsia="Times New Roman" w:hAnsi="Calibri" w:cs="Calibri"/>
                <w:color w:val="000000"/>
                <w:lang w:val="en-US"/>
              </w:rPr>
              <w:t>0</w:t>
            </w:r>
          </w:p>
        </w:tc>
      </w:tr>
    </w:tbl>
    <w:p w14:paraId="0B646F73" w14:textId="77777777" w:rsidR="00835234" w:rsidRDefault="00835234" w:rsidP="00835234">
      <w:pPr>
        <w:pStyle w:val="BodyText"/>
        <w:spacing w:before="194" w:line="480" w:lineRule="auto"/>
        <w:ind w:right="118"/>
        <w:jc w:val="both"/>
        <w:rPr>
          <w:rFonts w:ascii="Times New Roman" w:hAnsi="Times New Roman" w:cs="Times New Roman"/>
          <w:b/>
        </w:rPr>
      </w:pPr>
    </w:p>
    <w:p w14:paraId="62D1A3FD" w14:textId="463CB822" w:rsidR="00835234" w:rsidRDefault="00835234" w:rsidP="00835234">
      <w:pPr>
        <w:pStyle w:val="BodyText"/>
        <w:spacing w:before="194" w:line="480" w:lineRule="auto"/>
        <w:ind w:right="118" w:firstLine="720"/>
        <w:jc w:val="both"/>
        <w:rPr>
          <w:rFonts w:ascii="Times New Roman" w:hAnsi="Times New Roman" w:cs="Times New Roman"/>
        </w:rPr>
      </w:pPr>
      <w:r>
        <w:rPr>
          <w:rFonts w:ascii="Times New Roman" w:hAnsi="Times New Roman" w:cs="Times New Roman"/>
        </w:rPr>
        <w:lastRenderedPageBreak/>
        <w:t>According to teacher interview result, that are several differences between teacher and student answered. It was normoal because sometimes what sudent want was caontra with what sudent want, but there are several point that researcher was so interseted.</w:t>
      </w:r>
    </w:p>
    <w:p w14:paraId="5C8AACC0" w14:textId="4F12281A" w:rsidR="00C26E53" w:rsidRPr="00835234" w:rsidRDefault="00835234" w:rsidP="00835234">
      <w:pPr>
        <w:pStyle w:val="BodyText"/>
        <w:spacing w:before="194" w:line="480" w:lineRule="auto"/>
        <w:ind w:right="118"/>
        <w:jc w:val="both"/>
        <w:rPr>
          <w:rFonts w:ascii="Times New Roman" w:hAnsi="Times New Roman" w:cs="Times New Roman"/>
        </w:rPr>
      </w:pPr>
      <w:r>
        <w:rPr>
          <w:rFonts w:ascii="Times New Roman" w:hAnsi="Times New Roman" w:cs="Times New Roman"/>
        </w:rPr>
        <w:tab/>
        <w:t>The interested finding in aspec “learning skill and teacing methods”</w:t>
      </w:r>
      <w:r w:rsidR="00C26E53">
        <w:rPr>
          <w:rFonts w:ascii="Times New Roman" w:hAnsi="Times New Roman" w:cs="Times New Roman"/>
        </w:rPr>
        <w:t xml:space="preserve"> there were answer that differnt in teacher answerd, that mean the teacher was not belived in the material that their brough to teached the students, so the content of learning skill and teaching methods must be attention and disccussion seriously by teacher, students, and the principle. </w:t>
      </w:r>
    </w:p>
    <w:p w14:paraId="1F355C7D" w14:textId="4D5809FF" w:rsidR="00912664" w:rsidRDefault="00912664" w:rsidP="00912664">
      <w:pPr>
        <w:pStyle w:val="BodyText"/>
        <w:numPr>
          <w:ilvl w:val="2"/>
          <w:numId w:val="21"/>
        </w:numPr>
        <w:spacing w:before="194" w:line="480" w:lineRule="auto"/>
        <w:ind w:right="118"/>
        <w:jc w:val="both"/>
        <w:rPr>
          <w:rFonts w:ascii="Times New Roman" w:hAnsi="Times New Roman" w:cs="Times New Roman"/>
          <w:b/>
        </w:rPr>
      </w:pPr>
      <w:r w:rsidRPr="00835234">
        <w:rPr>
          <w:rFonts w:ascii="Times New Roman" w:hAnsi="Times New Roman" w:cs="Times New Roman"/>
          <w:b/>
        </w:rPr>
        <w:t>Principal Perception</w:t>
      </w:r>
    </w:p>
    <w:p w14:paraId="797442A0" w14:textId="6E76A205" w:rsidR="00C26E53" w:rsidRDefault="00C26E53" w:rsidP="00C26E53">
      <w:pPr>
        <w:pStyle w:val="BodyText"/>
        <w:spacing w:before="194" w:line="480" w:lineRule="auto"/>
        <w:ind w:left="360" w:right="118"/>
        <w:jc w:val="both"/>
        <w:rPr>
          <w:rFonts w:ascii="Times New Roman" w:hAnsi="Times New Roman" w:cs="Times New Roman"/>
          <w:b/>
        </w:rPr>
      </w:pPr>
      <w:r>
        <w:rPr>
          <w:rFonts w:ascii="Times New Roman" w:hAnsi="Times New Roman" w:cs="Times New Roman"/>
          <w:b/>
        </w:rPr>
        <w:t>Table 4: Principle Perception</w:t>
      </w:r>
    </w:p>
    <w:tbl>
      <w:tblPr>
        <w:tblW w:w="7773" w:type="dxa"/>
        <w:jc w:val="center"/>
        <w:tblLook w:val="04A0" w:firstRow="1" w:lastRow="0" w:firstColumn="1" w:lastColumn="0" w:noHBand="0" w:noVBand="1"/>
      </w:tblPr>
      <w:tblGrid>
        <w:gridCol w:w="1148"/>
        <w:gridCol w:w="3212"/>
        <w:gridCol w:w="1134"/>
        <w:gridCol w:w="578"/>
        <w:gridCol w:w="467"/>
        <w:gridCol w:w="395"/>
        <w:gridCol w:w="378"/>
        <w:gridCol w:w="461"/>
      </w:tblGrid>
      <w:tr w:rsidR="00C26E53" w:rsidRPr="0069532F" w14:paraId="5FC59383" w14:textId="77777777" w:rsidTr="00CB6DED">
        <w:trPr>
          <w:trHeight w:val="104"/>
          <w:jc w:val="center"/>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592F4" w14:textId="39AEE709" w:rsidR="00C26E53" w:rsidRPr="0069532F" w:rsidRDefault="00C26E53" w:rsidP="00CB6DED">
            <w:pPr>
              <w:widowControl/>
              <w:autoSpaceDE/>
              <w:autoSpaceDN/>
              <w:jc w:val="center"/>
              <w:rPr>
                <w:rFonts w:ascii="Calibri" w:eastAsia="Times New Roman" w:hAnsi="Calibri" w:cs="Calibri"/>
                <w:color w:val="000000"/>
                <w:lang w:val="en-US"/>
              </w:rPr>
            </w:pPr>
            <w:r>
              <w:rPr>
                <w:rFonts w:ascii="Calibri" w:eastAsia="Times New Roman" w:hAnsi="Calibri" w:cs="Calibri"/>
                <w:color w:val="000000"/>
                <w:lang w:val="en-US"/>
              </w:rPr>
              <w:t>Principle</w:t>
            </w:r>
            <w:r w:rsidRPr="0069532F">
              <w:rPr>
                <w:rFonts w:ascii="Calibri" w:eastAsia="Times New Roman" w:hAnsi="Calibri" w:cs="Calibri"/>
                <w:color w:val="000000"/>
                <w:lang w:val="en-US"/>
              </w:rPr>
              <w:t xml:space="preserve"> </w:t>
            </w:r>
            <w:r w:rsidRPr="0069532F">
              <w:rPr>
                <w:rFonts w:ascii="Calibri" w:eastAsia="Times New Roman" w:hAnsi="Calibri" w:cs="Calibri"/>
                <w:color w:val="000000"/>
                <w:lang w:val="en-US"/>
              </w:rPr>
              <w:br/>
              <w:t>interview</w:t>
            </w:r>
          </w:p>
        </w:tc>
        <w:tc>
          <w:tcPr>
            <w:tcW w:w="32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F37214" w14:textId="77777777" w:rsidR="00C26E53" w:rsidRPr="0069532F" w:rsidRDefault="00C26E53" w:rsidP="00CB6DED">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Aspek</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6C687E" w14:textId="77777777" w:rsidR="00C26E53" w:rsidRPr="0069532F" w:rsidRDefault="00C26E53" w:rsidP="00CB6DED">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Question</w:t>
            </w:r>
            <w:r w:rsidRPr="0069532F">
              <w:rPr>
                <w:rFonts w:ascii="Calibri" w:eastAsia="Times New Roman" w:hAnsi="Calibri" w:cs="Calibri"/>
                <w:b/>
                <w:color w:val="000000"/>
                <w:lang w:val="en-US"/>
              </w:rPr>
              <w:br/>
              <w:t>Number</w:t>
            </w:r>
          </w:p>
        </w:tc>
        <w:tc>
          <w:tcPr>
            <w:tcW w:w="22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F193F2" w14:textId="77777777" w:rsidR="00C26E53" w:rsidRPr="0069532F" w:rsidRDefault="00C26E53" w:rsidP="00CB6DED">
            <w:pPr>
              <w:widowControl/>
              <w:autoSpaceDE/>
              <w:autoSpaceDN/>
              <w:jc w:val="center"/>
              <w:rPr>
                <w:rFonts w:ascii="Calibri" w:eastAsia="Times New Roman" w:hAnsi="Calibri" w:cs="Calibri"/>
                <w:b/>
                <w:color w:val="000000"/>
                <w:lang w:val="en-US"/>
              </w:rPr>
            </w:pPr>
            <w:r w:rsidRPr="0069532F">
              <w:rPr>
                <w:rFonts w:ascii="Calibri" w:eastAsia="Times New Roman" w:hAnsi="Calibri" w:cs="Calibri"/>
                <w:b/>
                <w:color w:val="000000"/>
                <w:lang w:val="en-US"/>
              </w:rPr>
              <w:t>Answer</w:t>
            </w:r>
          </w:p>
        </w:tc>
      </w:tr>
      <w:tr w:rsidR="00C26E53" w:rsidRPr="0069532F" w14:paraId="11DE68C7" w14:textId="77777777" w:rsidTr="00CB6DED">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9B8F84F"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single" w:sz="4" w:space="0" w:color="auto"/>
              <w:left w:val="single" w:sz="4" w:space="0" w:color="auto"/>
              <w:bottom w:val="single" w:sz="4" w:space="0" w:color="000000"/>
              <w:right w:val="single" w:sz="4" w:space="0" w:color="auto"/>
            </w:tcBorders>
            <w:vAlign w:val="center"/>
            <w:hideMark/>
          </w:tcPr>
          <w:p w14:paraId="081AC1E0" w14:textId="77777777" w:rsidR="00C26E53" w:rsidRPr="0069532F" w:rsidRDefault="00C26E53" w:rsidP="00CB6DED">
            <w:pPr>
              <w:widowControl/>
              <w:autoSpaceDE/>
              <w:autoSpaceDN/>
              <w:rPr>
                <w:rFonts w:ascii="Calibri" w:eastAsia="Times New Roman" w:hAnsi="Calibri" w:cs="Calibri"/>
                <w:b/>
                <w:color w:val="000000"/>
                <w:lang w:val="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58C5352" w14:textId="77777777" w:rsidR="00C26E53" w:rsidRPr="0069532F" w:rsidRDefault="00C26E53" w:rsidP="00CB6DED">
            <w:pPr>
              <w:widowControl/>
              <w:autoSpaceDE/>
              <w:autoSpaceDN/>
              <w:rPr>
                <w:rFonts w:ascii="Calibri" w:eastAsia="Times New Roman" w:hAnsi="Calibri" w:cs="Calibri"/>
                <w:b/>
                <w:color w:val="000000"/>
                <w:lang w:val="en-US"/>
              </w:rPr>
            </w:pPr>
          </w:p>
        </w:tc>
        <w:tc>
          <w:tcPr>
            <w:tcW w:w="578" w:type="dxa"/>
            <w:tcBorders>
              <w:top w:val="nil"/>
              <w:left w:val="nil"/>
              <w:bottom w:val="single" w:sz="4" w:space="0" w:color="auto"/>
              <w:right w:val="single" w:sz="4" w:space="0" w:color="auto"/>
            </w:tcBorders>
            <w:shd w:val="clear" w:color="auto" w:fill="auto"/>
            <w:noWrap/>
            <w:vAlign w:val="bottom"/>
            <w:hideMark/>
          </w:tcPr>
          <w:p w14:paraId="736512F4" w14:textId="77777777" w:rsidR="00C26E53" w:rsidRPr="0069532F" w:rsidRDefault="00C26E53" w:rsidP="00CB6DED">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STS</w:t>
            </w:r>
          </w:p>
        </w:tc>
        <w:tc>
          <w:tcPr>
            <w:tcW w:w="467" w:type="dxa"/>
            <w:tcBorders>
              <w:top w:val="nil"/>
              <w:left w:val="nil"/>
              <w:bottom w:val="single" w:sz="4" w:space="0" w:color="auto"/>
              <w:right w:val="single" w:sz="4" w:space="0" w:color="auto"/>
            </w:tcBorders>
            <w:shd w:val="clear" w:color="auto" w:fill="auto"/>
            <w:noWrap/>
            <w:vAlign w:val="bottom"/>
            <w:hideMark/>
          </w:tcPr>
          <w:p w14:paraId="07951441" w14:textId="77777777" w:rsidR="00C26E53" w:rsidRPr="0069532F" w:rsidRDefault="00C26E53" w:rsidP="00CB6DED">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TS</w:t>
            </w:r>
          </w:p>
        </w:tc>
        <w:tc>
          <w:tcPr>
            <w:tcW w:w="395" w:type="dxa"/>
            <w:tcBorders>
              <w:top w:val="nil"/>
              <w:left w:val="nil"/>
              <w:bottom w:val="single" w:sz="4" w:space="0" w:color="auto"/>
              <w:right w:val="single" w:sz="4" w:space="0" w:color="auto"/>
            </w:tcBorders>
            <w:shd w:val="clear" w:color="auto" w:fill="auto"/>
            <w:noWrap/>
            <w:vAlign w:val="bottom"/>
            <w:hideMark/>
          </w:tcPr>
          <w:p w14:paraId="7D36AD98" w14:textId="77777777" w:rsidR="00C26E53" w:rsidRPr="0069532F" w:rsidRDefault="00C26E53" w:rsidP="00CB6DED">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N</w:t>
            </w:r>
          </w:p>
        </w:tc>
        <w:tc>
          <w:tcPr>
            <w:tcW w:w="378" w:type="dxa"/>
            <w:tcBorders>
              <w:top w:val="nil"/>
              <w:left w:val="nil"/>
              <w:bottom w:val="single" w:sz="4" w:space="0" w:color="auto"/>
              <w:right w:val="single" w:sz="4" w:space="0" w:color="auto"/>
            </w:tcBorders>
            <w:shd w:val="clear" w:color="auto" w:fill="auto"/>
            <w:noWrap/>
            <w:vAlign w:val="bottom"/>
            <w:hideMark/>
          </w:tcPr>
          <w:p w14:paraId="35AE91F6" w14:textId="77777777" w:rsidR="00C26E53" w:rsidRPr="0069532F" w:rsidRDefault="00C26E53" w:rsidP="00CB6DED">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w:t>
            </w:r>
          </w:p>
        </w:tc>
        <w:tc>
          <w:tcPr>
            <w:tcW w:w="461" w:type="dxa"/>
            <w:tcBorders>
              <w:top w:val="nil"/>
              <w:left w:val="nil"/>
              <w:bottom w:val="single" w:sz="4" w:space="0" w:color="auto"/>
              <w:right w:val="single" w:sz="4" w:space="0" w:color="auto"/>
            </w:tcBorders>
            <w:shd w:val="clear" w:color="auto" w:fill="auto"/>
            <w:noWrap/>
            <w:vAlign w:val="bottom"/>
            <w:hideMark/>
          </w:tcPr>
          <w:p w14:paraId="052259DF" w14:textId="77777777" w:rsidR="00C26E53" w:rsidRPr="0069532F" w:rsidRDefault="00C26E53" w:rsidP="00CB6DED">
            <w:pPr>
              <w:widowControl/>
              <w:autoSpaceDE/>
              <w:autoSpaceDN/>
              <w:rPr>
                <w:rFonts w:ascii="Calibri" w:eastAsia="Times New Roman" w:hAnsi="Calibri" w:cs="Calibri"/>
                <w:b/>
                <w:color w:val="000000"/>
                <w:lang w:val="en-US"/>
              </w:rPr>
            </w:pPr>
            <w:r w:rsidRPr="0069532F">
              <w:rPr>
                <w:rFonts w:ascii="Calibri" w:eastAsia="Times New Roman" w:hAnsi="Calibri" w:cs="Calibri"/>
                <w:b/>
                <w:color w:val="000000"/>
                <w:lang w:val="en-US"/>
              </w:rPr>
              <w:t>SS</w:t>
            </w:r>
          </w:p>
        </w:tc>
      </w:tr>
      <w:tr w:rsidR="00C26E53" w:rsidRPr="0069532F" w14:paraId="5DA6B8BA"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1C664694"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AE5CA8"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professional needs</w:t>
            </w:r>
          </w:p>
        </w:tc>
        <w:tc>
          <w:tcPr>
            <w:tcW w:w="1134" w:type="dxa"/>
            <w:tcBorders>
              <w:top w:val="nil"/>
              <w:left w:val="nil"/>
              <w:bottom w:val="single" w:sz="4" w:space="0" w:color="auto"/>
              <w:right w:val="single" w:sz="4" w:space="0" w:color="auto"/>
            </w:tcBorders>
            <w:shd w:val="clear" w:color="auto" w:fill="auto"/>
            <w:noWrap/>
            <w:vAlign w:val="bottom"/>
            <w:hideMark/>
          </w:tcPr>
          <w:p w14:paraId="2E25580C"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w:t>
            </w:r>
          </w:p>
        </w:tc>
        <w:tc>
          <w:tcPr>
            <w:tcW w:w="578" w:type="dxa"/>
            <w:tcBorders>
              <w:top w:val="nil"/>
              <w:left w:val="nil"/>
              <w:bottom w:val="single" w:sz="4" w:space="0" w:color="auto"/>
              <w:right w:val="single" w:sz="4" w:space="0" w:color="auto"/>
            </w:tcBorders>
            <w:shd w:val="clear" w:color="auto" w:fill="auto"/>
            <w:noWrap/>
            <w:vAlign w:val="bottom"/>
          </w:tcPr>
          <w:p w14:paraId="69AF94FB" w14:textId="22636872"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0FF34C1C" w14:textId="5AAA9C6D"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03BB895F" w14:textId="5645CCED"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4C91A1A8" w14:textId="5730570D"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09F380F4" w14:textId="74886F47"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428CE8F4"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6009983A"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6B21CF0C"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B10E15E"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2</w:t>
            </w:r>
          </w:p>
        </w:tc>
        <w:tc>
          <w:tcPr>
            <w:tcW w:w="578" w:type="dxa"/>
            <w:tcBorders>
              <w:top w:val="nil"/>
              <w:left w:val="nil"/>
              <w:bottom w:val="single" w:sz="4" w:space="0" w:color="auto"/>
              <w:right w:val="single" w:sz="4" w:space="0" w:color="auto"/>
            </w:tcBorders>
            <w:shd w:val="clear" w:color="auto" w:fill="auto"/>
            <w:noWrap/>
            <w:vAlign w:val="bottom"/>
          </w:tcPr>
          <w:p w14:paraId="21A29D1B" w14:textId="6680484D"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671D2FF" w14:textId="62629E2B"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07B877B4" w14:textId="150FA61A"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4AD4D9A1" w14:textId="40003A66"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62ADD9E4" w14:textId="63CD3857"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7D28800B"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2D1AC69"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D014D5"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Language Skill</w:t>
            </w:r>
          </w:p>
        </w:tc>
        <w:tc>
          <w:tcPr>
            <w:tcW w:w="1134" w:type="dxa"/>
            <w:tcBorders>
              <w:top w:val="nil"/>
              <w:left w:val="nil"/>
              <w:bottom w:val="single" w:sz="4" w:space="0" w:color="auto"/>
              <w:right w:val="single" w:sz="4" w:space="0" w:color="auto"/>
            </w:tcBorders>
            <w:shd w:val="clear" w:color="auto" w:fill="auto"/>
            <w:noWrap/>
            <w:vAlign w:val="bottom"/>
            <w:hideMark/>
          </w:tcPr>
          <w:p w14:paraId="39BBFD4E"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3</w:t>
            </w:r>
          </w:p>
        </w:tc>
        <w:tc>
          <w:tcPr>
            <w:tcW w:w="578" w:type="dxa"/>
            <w:tcBorders>
              <w:top w:val="nil"/>
              <w:left w:val="nil"/>
              <w:bottom w:val="single" w:sz="4" w:space="0" w:color="auto"/>
              <w:right w:val="single" w:sz="4" w:space="0" w:color="auto"/>
            </w:tcBorders>
            <w:shd w:val="clear" w:color="auto" w:fill="auto"/>
            <w:noWrap/>
            <w:vAlign w:val="bottom"/>
          </w:tcPr>
          <w:p w14:paraId="7BF16F93" w14:textId="52F740EA"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8525D39" w14:textId="2AD56AAC"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95" w:type="dxa"/>
            <w:tcBorders>
              <w:top w:val="nil"/>
              <w:left w:val="nil"/>
              <w:bottom w:val="single" w:sz="4" w:space="0" w:color="auto"/>
              <w:right w:val="single" w:sz="4" w:space="0" w:color="auto"/>
            </w:tcBorders>
            <w:shd w:val="clear" w:color="auto" w:fill="auto"/>
            <w:noWrap/>
            <w:vAlign w:val="bottom"/>
          </w:tcPr>
          <w:p w14:paraId="0ACF5975" w14:textId="06F79567"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4FA799D2" w14:textId="632B53A0"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6BC4EF98" w14:textId="10341EB5"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69BFB0AD"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15C52082"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467CCE1A"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CFBA219"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4</w:t>
            </w:r>
          </w:p>
        </w:tc>
        <w:tc>
          <w:tcPr>
            <w:tcW w:w="578" w:type="dxa"/>
            <w:tcBorders>
              <w:top w:val="nil"/>
              <w:left w:val="nil"/>
              <w:bottom w:val="single" w:sz="4" w:space="0" w:color="auto"/>
              <w:right w:val="single" w:sz="4" w:space="0" w:color="auto"/>
            </w:tcBorders>
            <w:shd w:val="clear" w:color="auto" w:fill="auto"/>
            <w:noWrap/>
            <w:vAlign w:val="bottom"/>
          </w:tcPr>
          <w:p w14:paraId="1C866D14" w14:textId="3A8AC9B7"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6C13637E" w14:textId="7A3241A4"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95" w:type="dxa"/>
            <w:tcBorders>
              <w:top w:val="nil"/>
              <w:left w:val="nil"/>
              <w:bottom w:val="single" w:sz="4" w:space="0" w:color="auto"/>
              <w:right w:val="single" w:sz="4" w:space="0" w:color="auto"/>
            </w:tcBorders>
            <w:shd w:val="clear" w:color="auto" w:fill="auto"/>
            <w:noWrap/>
            <w:vAlign w:val="bottom"/>
          </w:tcPr>
          <w:p w14:paraId="3EDCC0B3" w14:textId="56088B25"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35D96A78" w14:textId="20CEDE70"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70D65675" w14:textId="3B3839EB"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7734E514"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79E9C585"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B7601"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Assignments and Deficiencies</w:t>
            </w:r>
          </w:p>
        </w:tc>
        <w:tc>
          <w:tcPr>
            <w:tcW w:w="1134" w:type="dxa"/>
            <w:tcBorders>
              <w:top w:val="nil"/>
              <w:left w:val="nil"/>
              <w:bottom w:val="single" w:sz="4" w:space="0" w:color="auto"/>
              <w:right w:val="single" w:sz="4" w:space="0" w:color="auto"/>
            </w:tcBorders>
            <w:shd w:val="clear" w:color="auto" w:fill="auto"/>
            <w:noWrap/>
            <w:vAlign w:val="bottom"/>
            <w:hideMark/>
          </w:tcPr>
          <w:p w14:paraId="21FAD36A"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5</w:t>
            </w:r>
          </w:p>
        </w:tc>
        <w:tc>
          <w:tcPr>
            <w:tcW w:w="578" w:type="dxa"/>
            <w:tcBorders>
              <w:top w:val="nil"/>
              <w:left w:val="nil"/>
              <w:bottom w:val="single" w:sz="4" w:space="0" w:color="auto"/>
              <w:right w:val="single" w:sz="4" w:space="0" w:color="auto"/>
            </w:tcBorders>
            <w:shd w:val="clear" w:color="auto" w:fill="auto"/>
            <w:noWrap/>
            <w:vAlign w:val="bottom"/>
          </w:tcPr>
          <w:p w14:paraId="2E8D5530" w14:textId="7712ADEE"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F09D771" w14:textId="22A78131"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379B156B" w14:textId="7AF0C267"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53917E04" w14:textId="0E51C8F6"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0F9C389F" w14:textId="7297473A"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4ED2DA8B"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3452EBF"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501F203D"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24AF9B"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6</w:t>
            </w:r>
          </w:p>
        </w:tc>
        <w:tc>
          <w:tcPr>
            <w:tcW w:w="578" w:type="dxa"/>
            <w:tcBorders>
              <w:top w:val="nil"/>
              <w:left w:val="nil"/>
              <w:bottom w:val="single" w:sz="4" w:space="0" w:color="auto"/>
              <w:right w:val="single" w:sz="4" w:space="0" w:color="auto"/>
            </w:tcBorders>
            <w:shd w:val="clear" w:color="auto" w:fill="auto"/>
            <w:noWrap/>
            <w:vAlign w:val="bottom"/>
          </w:tcPr>
          <w:p w14:paraId="7B71B947" w14:textId="30946F50"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54DDCF2E" w14:textId="497F117A"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5C61F140" w14:textId="2F861DE9"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3471006A" w14:textId="454A25E4"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6E29A604" w14:textId="489C6303"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7B9C6A82"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0A16E057"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914EA"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Learning Styles</w:t>
            </w:r>
          </w:p>
        </w:tc>
        <w:tc>
          <w:tcPr>
            <w:tcW w:w="1134" w:type="dxa"/>
            <w:tcBorders>
              <w:top w:val="nil"/>
              <w:left w:val="nil"/>
              <w:bottom w:val="single" w:sz="4" w:space="0" w:color="auto"/>
              <w:right w:val="single" w:sz="4" w:space="0" w:color="auto"/>
            </w:tcBorders>
            <w:shd w:val="clear" w:color="auto" w:fill="auto"/>
            <w:noWrap/>
            <w:vAlign w:val="bottom"/>
            <w:hideMark/>
          </w:tcPr>
          <w:p w14:paraId="33942E66"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7</w:t>
            </w:r>
          </w:p>
        </w:tc>
        <w:tc>
          <w:tcPr>
            <w:tcW w:w="578" w:type="dxa"/>
            <w:tcBorders>
              <w:top w:val="nil"/>
              <w:left w:val="nil"/>
              <w:bottom w:val="single" w:sz="4" w:space="0" w:color="auto"/>
              <w:right w:val="single" w:sz="4" w:space="0" w:color="auto"/>
            </w:tcBorders>
            <w:shd w:val="clear" w:color="auto" w:fill="auto"/>
            <w:noWrap/>
            <w:vAlign w:val="bottom"/>
          </w:tcPr>
          <w:p w14:paraId="56C4CD47" w14:textId="328F32FF"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57040EE8" w14:textId="3AA4305C"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51BCCC9F" w14:textId="47E01D73"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5302D0A5" w14:textId="214785E1"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2E0B1E76" w14:textId="7661649B"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304EF7CD"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3AAEEEAB"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6406F01C"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93641C7"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8</w:t>
            </w:r>
          </w:p>
        </w:tc>
        <w:tc>
          <w:tcPr>
            <w:tcW w:w="578" w:type="dxa"/>
            <w:tcBorders>
              <w:top w:val="nil"/>
              <w:left w:val="nil"/>
              <w:bottom w:val="single" w:sz="4" w:space="0" w:color="auto"/>
              <w:right w:val="single" w:sz="4" w:space="0" w:color="auto"/>
            </w:tcBorders>
            <w:shd w:val="clear" w:color="auto" w:fill="auto"/>
            <w:noWrap/>
            <w:vAlign w:val="bottom"/>
          </w:tcPr>
          <w:p w14:paraId="318666CE" w14:textId="115D8F90"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0C22BBE4" w14:textId="4D594787"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2B8EBF25" w14:textId="0BE6B0B8"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378" w:type="dxa"/>
            <w:tcBorders>
              <w:top w:val="nil"/>
              <w:left w:val="nil"/>
              <w:bottom w:val="single" w:sz="4" w:space="0" w:color="auto"/>
              <w:right w:val="single" w:sz="4" w:space="0" w:color="auto"/>
            </w:tcBorders>
            <w:shd w:val="clear" w:color="auto" w:fill="auto"/>
            <w:noWrap/>
            <w:vAlign w:val="bottom"/>
          </w:tcPr>
          <w:p w14:paraId="1E47B374" w14:textId="7AC328E3"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1" w:type="dxa"/>
            <w:tcBorders>
              <w:top w:val="nil"/>
              <w:left w:val="nil"/>
              <w:bottom w:val="single" w:sz="4" w:space="0" w:color="auto"/>
              <w:right w:val="single" w:sz="4" w:space="0" w:color="auto"/>
            </w:tcBorders>
            <w:shd w:val="clear" w:color="auto" w:fill="auto"/>
            <w:noWrap/>
            <w:vAlign w:val="bottom"/>
          </w:tcPr>
          <w:p w14:paraId="3FBC27C8" w14:textId="2C047418"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50A7CFA1"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60854CA3"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D9E8E5"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Teaching Methods</w:t>
            </w:r>
          </w:p>
        </w:tc>
        <w:tc>
          <w:tcPr>
            <w:tcW w:w="1134" w:type="dxa"/>
            <w:tcBorders>
              <w:top w:val="nil"/>
              <w:left w:val="nil"/>
              <w:bottom w:val="single" w:sz="4" w:space="0" w:color="auto"/>
              <w:right w:val="single" w:sz="4" w:space="0" w:color="auto"/>
            </w:tcBorders>
            <w:shd w:val="clear" w:color="auto" w:fill="auto"/>
            <w:noWrap/>
            <w:vAlign w:val="bottom"/>
            <w:hideMark/>
          </w:tcPr>
          <w:p w14:paraId="66C897AB"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9</w:t>
            </w:r>
          </w:p>
        </w:tc>
        <w:tc>
          <w:tcPr>
            <w:tcW w:w="578" w:type="dxa"/>
            <w:tcBorders>
              <w:top w:val="nil"/>
              <w:left w:val="nil"/>
              <w:bottom w:val="single" w:sz="4" w:space="0" w:color="auto"/>
              <w:right w:val="single" w:sz="4" w:space="0" w:color="auto"/>
            </w:tcBorders>
            <w:shd w:val="clear" w:color="auto" w:fill="auto"/>
            <w:noWrap/>
            <w:vAlign w:val="bottom"/>
          </w:tcPr>
          <w:p w14:paraId="386F6C57" w14:textId="41E67849"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259C0AB1" w14:textId="41A171DE"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6E52EDE8" w14:textId="699A3A52"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7E7DD3AA" w14:textId="6D0BE3FE"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3C2E20A9" w14:textId="3FB4E15F"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47F6BA30"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0D54454"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20AB397D"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3C92442"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10</w:t>
            </w:r>
          </w:p>
        </w:tc>
        <w:tc>
          <w:tcPr>
            <w:tcW w:w="578" w:type="dxa"/>
            <w:tcBorders>
              <w:top w:val="nil"/>
              <w:left w:val="nil"/>
              <w:bottom w:val="single" w:sz="4" w:space="0" w:color="auto"/>
              <w:right w:val="single" w:sz="4" w:space="0" w:color="auto"/>
            </w:tcBorders>
            <w:shd w:val="clear" w:color="auto" w:fill="auto"/>
            <w:noWrap/>
            <w:vAlign w:val="bottom"/>
          </w:tcPr>
          <w:p w14:paraId="3680EC7E" w14:textId="1936C531"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0AFD6290" w14:textId="6537ADCF"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35BAD80C" w14:textId="2413C334"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5BFF24DE" w14:textId="4E1E5CEF"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663630B0" w14:textId="68A1106F"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63324EF5"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F518CA4"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D5B2D"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Perspectives</w:t>
            </w:r>
          </w:p>
        </w:tc>
        <w:tc>
          <w:tcPr>
            <w:tcW w:w="1134" w:type="dxa"/>
            <w:tcBorders>
              <w:top w:val="nil"/>
              <w:left w:val="nil"/>
              <w:bottom w:val="single" w:sz="4" w:space="0" w:color="auto"/>
              <w:right w:val="single" w:sz="4" w:space="0" w:color="auto"/>
            </w:tcBorders>
            <w:shd w:val="clear" w:color="auto" w:fill="auto"/>
            <w:noWrap/>
            <w:vAlign w:val="bottom"/>
            <w:hideMark/>
          </w:tcPr>
          <w:p w14:paraId="07EFA0E5"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11</w:t>
            </w:r>
          </w:p>
        </w:tc>
        <w:tc>
          <w:tcPr>
            <w:tcW w:w="578" w:type="dxa"/>
            <w:tcBorders>
              <w:top w:val="nil"/>
              <w:left w:val="nil"/>
              <w:bottom w:val="single" w:sz="4" w:space="0" w:color="auto"/>
              <w:right w:val="single" w:sz="4" w:space="0" w:color="auto"/>
            </w:tcBorders>
            <w:shd w:val="clear" w:color="auto" w:fill="auto"/>
            <w:noWrap/>
            <w:vAlign w:val="bottom"/>
          </w:tcPr>
          <w:p w14:paraId="0EFC38FA" w14:textId="06005203"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7D2282BE" w14:textId="5556EED7"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2FFEAE82" w14:textId="03159F53"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587971E3" w14:textId="1C252327"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4613084D" w14:textId="347901C6"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4AB06535"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1C0BF6CE"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12080299"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8585F2D"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12</w:t>
            </w:r>
          </w:p>
        </w:tc>
        <w:tc>
          <w:tcPr>
            <w:tcW w:w="578" w:type="dxa"/>
            <w:tcBorders>
              <w:top w:val="nil"/>
              <w:left w:val="nil"/>
              <w:bottom w:val="single" w:sz="4" w:space="0" w:color="auto"/>
              <w:right w:val="single" w:sz="4" w:space="0" w:color="auto"/>
            </w:tcBorders>
            <w:shd w:val="clear" w:color="auto" w:fill="auto"/>
            <w:noWrap/>
            <w:vAlign w:val="bottom"/>
          </w:tcPr>
          <w:p w14:paraId="51483902" w14:textId="2145C998"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5ABFDEA3" w14:textId="0D539CB2"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0DCCF60C" w14:textId="5BAF0F49"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0B07F43E" w14:textId="539D38F0"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4B31A5BF" w14:textId="68A5088C"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28CEFF04"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6C276D68"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D0FBD"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Suggestion</w:t>
            </w:r>
          </w:p>
        </w:tc>
        <w:tc>
          <w:tcPr>
            <w:tcW w:w="1134" w:type="dxa"/>
            <w:tcBorders>
              <w:top w:val="nil"/>
              <w:left w:val="nil"/>
              <w:bottom w:val="single" w:sz="4" w:space="0" w:color="auto"/>
              <w:right w:val="single" w:sz="4" w:space="0" w:color="auto"/>
            </w:tcBorders>
            <w:shd w:val="clear" w:color="auto" w:fill="auto"/>
            <w:noWrap/>
            <w:vAlign w:val="bottom"/>
            <w:hideMark/>
          </w:tcPr>
          <w:p w14:paraId="0771A127"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13</w:t>
            </w:r>
          </w:p>
        </w:tc>
        <w:tc>
          <w:tcPr>
            <w:tcW w:w="578" w:type="dxa"/>
            <w:tcBorders>
              <w:top w:val="nil"/>
              <w:left w:val="nil"/>
              <w:bottom w:val="single" w:sz="4" w:space="0" w:color="auto"/>
              <w:right w:val="single" w:sz="4" w:space="0" w:color="auto"/>
            </w:tcBorders>
            <w:shd w:val="clear" w:color="auto" w:fill="auto"/>
            <w:noWrap/>
            <w:vAlign w:val="bottom"/>
          </w:tcPr>
          <w:p w14:paraId="2D400054" w14:textId="1E45C0D2"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0B5961F9" w14:textId="75030995"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7F103D8F" w14:textId="10939C68"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2D168851" w14:textId="3E3F24B2"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54785E85" w14:textId="0A9DA722"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r w:rsidR="00C26E53" w:rsidRPr="0069532F" w14:paraId="3E77152D" w14:textId="77777777" w:rsidTr="00C26E53">
        <w:trPr>
          <w:trHeight w:val="10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281A091B" w14:textId="77777777" w:rsidR="00C26E53" w:rsidRPr="0069532F" w:rsidRDefault="00C26E53" w:rsidP="00CB6DED">
            <w:pPr>
              <w:widowControl/>
              <w:autoSpaceDE/>
              <w:autoSpaceDN/>
              <w:rPr>
                <w:rFonts w:ascii="Calibri" w:eastAsia="Times New Roman" w:hAnsi="Calibri" w:cs="Calibri"/>
                <w:color w:val="000000"/>
                <w:lang w:val="en-US"/>
              </w:rPr>
            </w:pPr>
          </w:p>
        </w:tc>
        <w:tc>
          <w:tcPr>
            <w:tcW w:w="3212" w:type="dxa"/>
            <w:vMerge/>
            <w:tcBorders>
              <w:top w:val="nil"/>
              <w:left w:val="single" w:sz="4" w:space="0" w:color="auto"/>
              <w:bottom w:val="single" w:sz="4" w:space="0" w:color="auto"/>
              <w:right w:val="single" w:sz="4" w:space="0" w:color="auto"/>
            </w:tcBorders>
            <w:vAlign w:val="center"/>
            <w:hideMark/>
          </w:tcPr>
          <w:p w14:paraId="09DC23AF" w14:textId="77777777" w:rsidR="00C26E53" w:rsidRPr="0069532F" w:rsidRDefault="00C26E53" w:rsidP="00CB6DED">
            <w:pPr>
              <w:widowControl/>
              <w:autoSpaceDE/>
              <w:autoSpaceDN/>
              <w:rPr>
                <w:rFonts w:ascii="Calibri" w:eastAsia="Times New Roman" w:hAnsi="Calibri" w:cs="Calibri"/>
                <w:color w:val="00000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D51A001" w14:textId="77777777" w:rsidR="00C26E53" w:rsidRPr="0069532F" w:rsidRDefault="00C26E53" w:rsidP="00CB6DED">
            <w:pPr>
              <w:widowControl/>
              <w:autoSpaceDE/>
              <w:autoSpaceDN/>
              <w:jc w:val="center"/>
              <w:rPr>
                <w:rFonts w:ascii="Calibri" w:eastAsia="Times New Roman" w:hAnsi="Calibri" w:cs="Calibri"/>
                <w:color w:val="000000"/>
                <w:lang w:val="en-US"/>
              </w:rPr>
            </w:pPr>
            <w:r w:rsidRPr="0069532F">
              <w:rPr>
                <w:rFonts w:ascii="Calibri" w:eastAsia="Times New Roman" w:hAnsi="Calibri" w:cs="Calibri"/>
                <w:color w:val="000000"/>
                <w:lang w:val="en-US"/>
              </w:rPr>
              <w:t>14</w:t>
            </w:r>
          </w:p>
        </w:tc>
        <w:tc>
          <w:tcPr>
            <w:tcW w:w="578" w:type="dxa"/>
            <w:tcBorders>
              <w:top w:val="nil"/>
              <w:left w:val="nil"/>
              <w:bottom w:val="single" w:sz="4" w:space="0" w:color="auto"/>
              <w:right w:val="single" w:sz="4" w:space="0" w:color="auto"/>
            </w:tcBorders>
            <w:shd w:val="clear" w:color="auto" w:fill="auto"/>
            <w:noWrap/>
            <w:vAlign w:val="bottom"/>
          </w:tcPr>
          <w:p w14:paraId="1F741F61" w14:textId="5D217A92"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467" w:type="dxa"/>
            <w:tcBorders>
              <w:top w:val="nil"/>
              <w:left w:val="nil"/>
              <w:bottom w:val="single" w:sz="4" w:space="0" w:color="auto"/>
              <w:right w:val="single" w:sz="4" w:space="0" w:color="auto"/>
            </w:tcBorders>
            <w:shd w:val="clear" w:color="auto" w:fill="auto"/>
            <w:noWrap/>
            <w:vAlign w:val="bottom"/>
          </w:tcPr>
          <w:p w14:paraId="44E49DFC" w14:textId="68682E38"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95" w:type="dxa"/>
            <w:tcBorders>
              <w:top w:val="nil"/>
              <w:left w:val="nil"/>
              <w:bottom w:val="single" w:sz="4" w:space="0" w:color="auto"/>
              <w:right w:val="single" w:sz="4" w:space="0" w:color="auto"/>
            </w:tcBorders>
            <w:shd w:val="clear" w:color="auto" w:fill="auto"/>
            <w:noWrap/>
            <w:vAlign w:val="bottom"/>
          </w:tcPr>
          <w:p w14:paraId="118DACE8" w14:textId="7FC20BDB" w:rsidR="00C26E53" w:rsidRPr="0069532F" w:rsidRDefault="00C26E53" w:rsidP="00CB6DED">
            <w:pPr>
              <w:widowControl/>
              <w:autoSpaceDE/>
              <w:autoSpaceDN/>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378" w:type="dxa"/>
            <w:tcBorders>
              <w:top w:val="nil"/>
              <w:left w:val="nil"/>
              <w:bottom w:val="single" w:sz="4" w:space="0" w:color="auto"/>
              <w:right w:val="single" w:sz="4" w:space="0" w:color="auto"/>
            </w:tcBorders>
            <w:shd w:val="clear" w:color="auto" w:fill="auto"/>
            <w:noWrap/>
            <w:vAlign w:val="bottom"/>
          </w:tcPr>
          <w:p w14:paraId="032F0A64" w14:textId="2D707097"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1</w:t>
            </w:r>
          </w:p>
        </w:tc>
        <w:tc>
          <w:tcPr>
            <w:tcW w:w="461" w:type="dxa"/>
            <w:tcBorders>
              <w:top w:val="nil"/>
              <w:left w:val="nil"/>
              <w:bottom w:val="single" w:sz="4" w:space="0" w:color="auto"/>
              <w:right w:val="single" w:sz="4" w:space="0" w:color="auto"/>
            </w:tcBorders>
            <w:shd w:val="clear" w:color="auto" w:fill="auto"/>
            <w:noWrap/>
            <w:vAlign w:val="bottom"/>
          </w:tcPr>
          <w:p w14:paraId="3EAE4418" w14:textId="0F5FAE3B" w:rsidR="00C26E53" w:rsidRPr="0069532F" w:rsidRDefault="00C26E53" w:rsidP="00CB6DED">
            <w:pPr>
              <w:widowControl/>
              <w:autoSpaceDE/>
              <w:autoSpaceDN/>
              <w:rPr>
                <w:rFonts w:ascii="Calibri" w:eastAsia="Times New Roman" w:hAnsi="Calibri" w:cs="Calibri"/>
                <w:color w:val="000000"/>
                <w:lang w:val="en-US"/>
              </w:rPr>
            </w:pPr>
            <w:r>
              <w:rPr>
                <w:rFonts w:ascii="Calibri" w:eastAsia="Times New Roman" w:hAnsi="Calibri" w:cs="Calibri"/>
                <w:color w:val="000000"/>
                <w:lang w:val="en-US"/>
              </w:rPr>
              <w:t>0</w:t>
            </w:r>
          </w:p>
        </w:tc>
      </w:tr>
    </w:tbl>
    <w:p w14:paraId="06994BEF" w14:textId="749CE577" w:rsidR="00C26E53" w:rsidRDefault="00C26E53" w:rsidP="00C26E53">
      <w:pPr>
        <w:pStyle w:val="BodyText"/>
        <w:spacing w:before="194" w:line="480" w:lineRule="auto"/>
        <w:ind w:right="118" w:firstLine="360"/>
        <w:jc w:val="both"/>
        <w:rPr>
          <w:rFonts w:ascii="Times New Roman" w:hAnsi="Times New Roman" w:cs="Times New Roman"/>
        </w:rPr>
      </w:pPr>
      <w:r w:rsidRPr="00C26E53">
        <w:rPr>
          <w:rFonts w:ascii="Times New Roman" w:hAnsi="Times New Roman" w:cs="Times New Roman"/>
        </w:rPr>
        <w:t>According to the principle interview above</w:t>
      </w:r>
      <w:r>
        <w:rPr>
          <w:rFonts w:ascii="Times New Roman" w:hAnsi="Times New Roman" w:cs="Times New Roman"/>
        </w:rPr>
        <w:t>, we knew that, as a principle if we asking about their teacher teaching methods, the principle must be cover their team and it was good as professional profesion, but, if we saw at the other perspective, it was killed the potensial of the learning process.</w:t>
      </w:r>
    </w:p>
    <w:p w14:paraId="7AFEDEA0" w14:textId="35120BBD" w:rsidR="00136773" w:rsidRPr="00C26E53" w:rsidRDefault="00136773" w:rsidP="00C26E53">
      <w:pPr>
        <w:pStyle w:val="BodyText"/>
        <w:spacing w:before="194" w:line="480" w:lineRule="auto"/>
        <w:ind w:right="118" w:firstLine="360"/>
        <w:jc w:val="both"/>
        <w:rPr>
          <w:rFonts w:ascii="Times New Roman" w:hAnsi="Times New Roman" w:cs="Times New Roman"/>
        </w:rPr>
      </w:pPr>
      <w:r>
        <w:rPr>
          <w:rFonts w:ascii="Times New Roman" w:hAnsi="Times New Roman" w:cs="Times New Roman"/>
        </w:rPr>
        <w:t>According to the result of interview session to the principle we knew the fact that, the material that deliverd by the teacher before, was not suitable to the students language ability, so in this points according to the triangulated perceptions, the reading material must be change or modifated to suitable to students language ability.</w:t>
      </w:r>
    </w:p>
    <w:p w14:paraId="1384E31A" w14:textId="0188B76D" w:rsidR="008D6266" w:rsidRDefault="002356D7" w:rsidP="003E02DC">
      <w:pPr>
        <w:pStyle w:val="BodyText"/>
        <w:numPr>
          <w:ilvl w:val="1"/>
          <w:numId w:val="21"/>
        </w:numPr>
        <w:spacing w:before="194" w:line="480" w:lineRule="auto"/>
        <w:ind w:right="118"/>
        <w:rPr>
          <w:rFonts w:ascii="Times New Roman" w:hAnsi="Times New Roman" w:cs="Times New Roman"/>
          <w:b/>
        </w:rPr>
      </w:pPr>
      <w:r>
        <w:rPr>
          <w:rFonts w:ascii="Times New Roman" w:hAnsi="Times New Roman" w:cs="Times New Roman"/>
          <w:b/>
        </w:rPr>
        <w:t>Result and</w:t>
      </w:r>
      <w:r w:rsidR="00724529">
        <w:rPr>
          <w:rFonts w:ascii="Times New Roman" w:hAnsi="Times New Roman" w:cs="Times New Roman"/>
          <w:b/>
        </w:rPr>
        <w:t xml:space="preserve"> </w:t>
      </w:r>
      <w:r w:rsidR="008A1149">
        <w:rPr>
          <w:rFonts w:ascii="Times New Roman" w:hAnsi="Times New Roman" w:cs="Times New Roman"/>
          <w:b/>
        </w:rPr>
        <w:t>Discussion</w:t>
      </w:r>
    </w:p>
    <w:p w14:paraId="51CA348E" w14:textId="7ACBE9A3" w:rsidR="003E02DC" w:rsidRPr="003E02DC" w:rsidRDefault="00724529" w:rsidP="003E02DC">
      <w:pPr>
        <w:pStyle w:val="BodyText"/>
        <w:spacing w:line="480" w:lineRule="auto"/>
        <w:ind w:right="-1"/>
        <w:jc w:val="both"/>
        <w:rPr>
          <w:rFonts w:ascii="Times New Roman" w:hAnsi="Times New Roman" w:cs="Times New Roman"/>
          <w:color w:val="000000" w:themeColor="text1"/>
          <w:lang w:val="en-US"/>
        </w:rPr>
      </w:pPr>
      <w:r w:rsidRPr="00F502AB">
        <w:rPr>
          <w:rFonts w:ascii="Times New Roman" w:hAnsi="Times New Roman" w:cs="Times New Roman"/>
          <w:color w:val="000000" w:themeColor="text1"/>
          <w:lang w:val="id-ID"/>
        </w:rPr>
        <w:t xml:space="preserve">Conceptually, the research and </w:t>
      </w:r>
      <w:r w:rsidR="003E02DC">
        <w:rPr>
          <w:rFonts w:ascii="Times New Roman" w:hAnsi="Times New Roman" w:cs="Times New Roman"/>
          <w:color w:val="000000" w:themeColor="text1"/>
          <w:lang w:val="id-ID"/>
        </w:rPr>
        <w:t xml:space="preserve">development approach includes </w:t>
      </w:r>
      <w:r w:rsidR="003E02DC">
        <w:rPr>
          <w:rFonts w:ascii="Times New Roman" w:hAnsi="Times New Roman" w:cs="Times New Roman"/>
          <w:color w:val="000000" w:themeColor="text1"/>
          <w:lang w:val="en-US"/>
        </w:rPr>
        <w:t>8</w:t>
      </w:r>
      <w:r w:rsidRPr="00F502AB">
        <w:rPr>
          <w:rFonts w:ascii="Times New Roman" w:hAnsi="Times New Roman" w:cs="Times New Roman"/>
          <w:color w:val="000000" w:themeColor="text1"/>
          <w:lang w:val="id-ID"/>
        </w:rPr>
        <w:t xml:space="preserve"> general steps</w:t>
      </w:r>
      <w:r w:rsidR="003E02DC">
        <w:rPr>
          <w:rFonts w:ascii="Times New Roman" w:hAnsi="Times New Roman" w:cs="Times New Roman"/>
          <w:color w:val="000000" w:themeColor="text1"/>
          <w:lang w:val="en-US"/>
        </w:rPr>
        <w:t>:</w:t>
      </w:r>
    </w:p>
    <w:p w14:paraId="6A37F36A" w14:textId="526505B8" w:rsidR="00724529" w:rsidRPr="001F7672" w:rsidRDefault="001F7672" w:rsidP="003E02DC">
      <w:pPr>
        <w:pStyle w:val="BodyText"/>
        <w:numPr>
          <w:ilvl w:val="2"/>
          <w:numId w:val="21"/>
        </w:numPr>
        <w:spacing w:line="480" w:lineRule="auto"/>
        <w:ind w:right="-1"/>
        <w:jc w:val="both"/>
        <w:rPr>
          <w:rFonts w:ascii="Times New Roman" w:hAnsi="Times New Roman" w:cs="Times New Roman"/>
          <w:b/>
          <w:color w:val="000000" w:themeColor="text1"/>
          <w:lang w:val="id-ID"/>
        </w:rPr>
      </w:pPr>
      <w:r w:rsidRPr="001F7672">
        <w:rPr>
          <w:rFonts w:ascii="Times New Roman" w:hAnsi="Times New Roman" w:cs="Times New Roman"/>
          <w:b/>
          <w:color w:val="000000" w:themeColor="text1"/>
          <w:lang w:val="id-ID"/>
        </w:rPr>
        <w:t>Research And Information Gathering</w:t>
      </w:r>
      <w:r w:rsidR="00724529" w:rsidRPr="001F7672">
        <w:rPr>
          <w:rFonts w:ascii="Times New Roman" w:hAnsi="Times New Roman" w:cs="Times New Roman"/>
          <w:b/>
          <w:color w:val="000000" w:themeColor="text1"/>
          <w:lang w:val="id-ID"/>
        </w:rPr>
        <w:t xml:space="preserve"> </w:t>
      </w:r>
    </w:p>
    <w:p w14:paraId="2D3DD26D" w14:textId="5F2B2F9B" w:rsidR="00724529" w:rsidRDefault="001F7672" w:rsidP="00724529">
      <w:pPr>
        <w:pStyle w:val="BodyText"/>
        <w:spacing w:line="480" w:lineRule="auto"/>
        <w:ind w:left="720" w:right="-1"/>
        <w:jc w:val="both"/>
        <w:rPr>
          <w:rFonts w:ascii="Times New Roman" w:hAnsi="Times New Roman" w:cs="Times New Roman"/>
          <w:color w:val="000000" w:themeColor="text1"/>
          <w:lang w:val="en-US"/>
        </w:rPr>
      </w:pPr>
      <w:r w:rsidRPr="001F7672">
        <w:rPr>
          <w:rFonts w:ascii="Times New Roman" w:hAnsi="Times New Roman" w:cs="Times New Roman"/>
          <w:color w:val="000000" w:themeColor="text1"/>
        </w:rPr>
        <w:t xml:space="preserve">To fulfill this stage, the researcher conducted a pre-test on the 11th-grade students of </w:t>
      </w:r>
      <w:r w:rsidR="00362563">
        <w:rPr>
          <w:rFonts w:ascii="Times New Roman" w:hAnsi="Times New Roman" w:cs="Times New Roman"/>
          <w:color w:val="000000" w:themeColor="text1"/>
        </w:rPr>
        <w:t>SMK</w:t>
      </w:r>
      <w:r w:rsidRPr="001F7672">
        <w:rPr>
          <w:rFonts w:ascii="Times New Roman" w:hAnsi="Times New Roman" w:cs="Times New Roman"/>
          <w:color w:val="000000" w:themeColor="text1"/>
        </w:rPr>
        <w:t xml:space="preserve"> Al-Washliyah 12 Sei Rampah.</w:t>
      </w:r>
      <w:r>
        <w:rPr>
          <w:rFonts w:ascii="Times New Roman" w:hAnsi="Times New Roman" w:cs="Times New Roman"/>
          <w:color w:val="000000" w:themeColor="text1"/>
        </w:rPr>
        <w:t>.</w:t>
      </w:r>
    </w:p>
    <w:p w14:paraId="170E4570" w14:textId="4EB1758A" w:rsidR="00724529" w:rsidRPr="001F7672" w:rsidRDefault="000A7C10" w:rsidP="001F7672">
      <w:pPr>
        <w:pStyle w:val="BodyText"/>
        <w:ind w:left="72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Tabel 5</w:t>
      </w:r>
      <w:r w:rsidR="00724529" w:rsidRPr="001F7672">
        <w:rPr>
          <w:rFonts w:ascii="Times New Roman" w:hAnsi="Times New Roman" w:cs="Times New Roman"/>
          <w:b/>
          <w:color w:val="000000" w:themeColor="text1"/>
          <w:lang w:val="en-US"/>
        </w:rPr>
        <w:t>: Observation of Class XI (Pre-Test)</w:t>
      </w:r>
    </w:p>
    <w:tbl>
      <w:tblPr>
        <w:tblStyle w:val="TableGrid"/>
        <w:tblW w:w="0" w:type="auto"/>
        <w:tblInd w:w="720" w:type="dxa"/>
        <w:tblLook w:val="04A0" w:firstRow="1" w:lastRow="0" w:firstColumn="1" w:lastColumn="0" w:noHBand="0" w:noVBand="1"/>
      </w:tblPr>
      <w:tblGrid>
        <w:gridCol w:w="519"/>
        <w:gridCol w:w="1507"/>
        <w:gridCol w:w="623"/>
        <w:gridCol w:w="567"/>
        <w:gridCol w:w="567"/>
        <w:gridCol w:w="567"/>
        <w:gridCol w:w="850"/>
        <w:gridCol w:w="2233"/>
      </w:tblGrid>
      <w:tr w:rsidR="002A71B8" w14:paraId="400BF307" w14:textId="47E3ACDF" w:rsidTr="002A71B8">
        <w:tc>
          <w:tcPr>
            <w:tcW w:w="519" w:type="dxa"/>
            <w:vMerge w:val="restart"/>
            <w:vAlign w:val="center"/>
          </w:tcPr>
          <w:p w14:paraId="7D6C4579" w14:textId="1F784454" w:rsidR="002A71B8" w:rsidRPr="00724529" w:rsidRDefault="002A71B8" w:rsidP="001F767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w:t>
            </w:r>
          </w:p>
        </w:tc>
        <w:tc>
          <w:tcPr>
            <w:tcW w:w="1507" w:type="dxa"/>
            <w:vMerge w:val="restart"/>
            <w:vAlign w:val="center"/>
          </w:tcPr>
          <w:p w14:paraId="3DB2218D" w14:textId="206A43C9" w:rsidR="002A71B8" w:rsidRPr="00724529" w:rsidRDefault="002A71B8" w:rsidP="001F767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Name of Student</w:t>
            </w:r>
          </w:p>
        </w:tc>
        <w:tc>
          <w:tcPr>
            <w:tcW w:w="2324" w:type="dxa"/>
            <w:gridSpan w:val="4"/>
            <w:vAlign w:val="center"/>
          </w:tcPr>
          <w:p w14:paraId="6D5FDE74" w14:textId="3962F3E7" w:rsidR="002A71B8" w:rsidRPr="001F7672" w:rsidRDefault="002A71B8" w:rsidP="001F767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Student’s Reading Comprehention</w:t>
            </w:r>
          </w:p>
        </w:tc>
        <w:tc>
          <w:tcPr>
            <w:tcW w:w="850" w:type="dxa"/>
            <w:vMerge w:val="restart"/>
            <w:vAlign w:val="center"/>
          </w:tcPr>
          <w:p w14:paraId="11E602F4" w14:textId="6721F68A" w:rsidR="002A71B8" w:rsidRPr="001F7672" w:rsidRDefault="002A71B8" w:rsidP="001F767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Total Score</w:t>
            </w:r>
          </w:p>
        </w:tc>
        <w:tc>
          <w:tcPr>
            <w:tcW w:w="2233" w:type="dxa"/>
            <w:vMerge w:val="restart"/>
          </w:tcPr>
          <w:p w14:paraId="046BC98C" w14:textId="50834AD7" w:rsidR="002A71B8" w:rsidRDefault="002A71B8" w:rsidP="001F767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Stat</w:t>
            </w:r>
          </w:p>
        </w:tc>
      </w:tr>
      <w:tr w:rsidR="002A71B8" w14:paraId="4B11F730" w14:textId="361FADDE" w:rsidTr="002A71B8">
        <w:tc>
          <w:tcPr>
            <w:tcW w:w="519" w:type="dxa"/>
            <w:vMerge/>
          </w:tcPr>
          <w:p w14:paraId="59FBE30E" w14:textId="77777777" w:rsidR="002A71B8" w:rsidRDefault="002A71B8" w:rsidP="00724529">
            <w:pPr>
              <w:pStyle w:val="BodyText"/>
              <w:jc w:val="both"/>
              <w:rPr>
                <w:rFonts w:ascii="Times New Roman" w:hAnsi="Times New Roman" w:cs="Times New Roman"/>
                <w:color w:val="000000" w:themeColor="text1"/>
                <w:lang w:val="en-US"/>
              </w:rPr>
            </w:pPr>
          </w:p>
        </w:tc>
        <w:tc>
          <w:tcPr>
            <w:tcW w:w="1507" w:type="dxa"/>
            <w:vMerge/>
          </w:tcPr>
          <w:p w14:paraId="2F426D39" w14:textId="77777777" w:rsidR="002A71B8" w:rsidRDefault="002A71B8" w:rsidP="00724529">
            <w:pPr>
              <w:pStyle w:val="BodyText"/>
              <w:rPr>
                <w:rFonts w:ascii="Times New Roman" w:hAnsi="Times New Roman" w:cs="Times New Roman"/>
                <w:color w:val="000000" w:themeColor="text1"/>
                <w:lang w:val="en-US"/>
              </w:rPr>
            </w:pPr>
          </w:p>
        </w:tc>
        <w:tc>
          <w:tcPr>
            <w:tcW w:w="623" w:type="dxa"/>
            <w:vAlign w:val="center"/>
          </w:tcPr>
          <w:p w14:paraId="2264F515" w14:textId="4154B00C" w:rsidR="002A71B8" w:rsidRPr="001F7672" w:rsidRDefault="002A71B8" w:rsidP="001F767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1</w:t>
            </w:r>
          </w:p>
        </w:tc>
        <w:tc>
          <w:tcPr>
            <w:tcW w:w="567" w:type="dxa"/>
            <w:vAlign w:val="center"/>
          </w:tcPr>
          <w:p w14:paraId="161AE426" w14:textId="494A50AA" w:rsidR="002A71B8" w:rsidRPr="001F7672" w:rsidRDefault="002A71B8" w:rsidP="001F767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2</w:t>
            </w:r>
          </w:p>
        </w:tc>
        <w:tc>
          <w:tcPr>
            <w:tcW w:w="567" w:type="dxa"/>
            <w:vAlign w:val="center"/>
          </w:tcPr>
          <w:p w14:paraId="20AF3E27" w14:textId="629CEF3B" w:rsidR="002A71B8" w:rsidRPr="001F7672" w:rsidRDefault="002A71B8" w:rsidP="001F767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3</w:t>
            </w:r>
          </w:p>
        </w:tc>
        <w:tc>
          <w:tcPr>
            <w:tcW w:w="567" w:type="dxa"/>
            <w:vAlign w:val="center"/>
          </w:tcPr>
          <w:p w14:paraId="7DF0286B" w14:textId="532CFC43" w:rsidR="002A71B8" w:rsidRPr="001F7672" w:rsidRDefault="002A71B8" w:rsidP="001F767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4</w:t>
            </w:r>
          </w:p>
        </w:tc>
        <w:tc>
          <w:tcPr>
            <w:tcW w:w="850" w:type="dxa"/>
            <w:vMerge/>
            <w:vAlign w:val="center"/>
          </w:tcPr>
          <w:p w14:paraId="014B914D" w14:textId="77777777" w:rsidR="002A71B8" w:rsidRDefault="002A71B8" w:rsidP="001F7672">
            <w:pPr>
              <w:pStyle w:val="BodyText"/>
              <w:jc w:val="center"/>
              <w:rPr>
                <w:rFonts w:ascii="Times New Roman" w:hAnsi="Times New Roman" w:cs="Times New Roman"/>
                <w:color w:val="000000" w:themeColor="text1"/>
                <w:lang w:val="id-ID"/>
              </w:rPr>
            </w:pPr>
          </w:p>
        </w:tc>
        <w:tc>
          <w:tcPr>
            <w:tcW w:w="2233" w:type="dxa"/>
            <w:vMerge/>
          </w:tcPr>
          <w:p w14:paraId="785DE55A" w14:textId="77777777" w:rsidR="002A71B8" w:rsidRDefault="002A71B8" w:rsidP="001F7672">
            <w:pPr>
              <w:pStyle w:val="BodyText"/>
              <w:jc w:val="center"/>
              <w:rPr>
                <w:rFonts w:ascii="Times New Roman" w:hAnsi="Times New Roman" w:cs="Times New Roman"/>
                <w:color w:val="000000" w:themeColor="text1"/>
                <w:lang w:val="id-ID"/>
              </w:rPr>
            </w:pPr>
          </w:p>
        </w:tc>
      </w:tr>
      <w:tr w:rsidR="002A71B8" w14:paraId="3CCEE909" w14:textId="4534A761" w:rsidTr="002A71B8">
        <w:tc>
          <w:tcPr>
            <w:tcW w:w="519" w:type="dxa"/>
          </w:tcPr>
          <w:p w14:paraId="350145E8" w14:textId="0F805B5F"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p>
        </w:tc>
        <w:tc>
          <w:tcPr>
            <w:tcW w:w="1507" w:type="dxa"/>
            <w:vAlign w:val="center"/>
          </w:tcPr>
          <w:p w14:paraId="0CE39B1E" w14:textId="7E19CA77"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Delfiana ri</w:t>
            </w:r>
            <w:r w:rsidR="00362563">
              <w:rPr>
                <w:rFonts w:ascii="Times New Roman" w:hAnsi="Times New Roman" w:cs="Times New Roman"/>
                <w:color w:val="000000"/>
                <w:sz w:val="20"/>
                <w:szCs w:val="22"/>
              </w:rPr>
              <w:t>SMK</w:t>
            </w:r>
          </w:p>
        </w:tc>
        <w:tc>
          <w:tcPr>
            <w:tcW w:w="623" w:type="dxa"/>
            <w:vAlign w:val="center"/>
          </w:tcPr>
          <w:p w14:paraId="12C28C77" w14:textId="5D21E00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4C937E68" w14:textId="2EC3C467"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51653911" w14:textId="22B8DD5B"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334B207C" w14:textId="03065FEC"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642A10AF" w14:textId="1191002D"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9</w:t>
            </w:r>
          </w:p>
        </w:tc>
        <w:tc>
          <w:tcPr>
            <w:tcW w:w="2233" w:type="dxa"/>
          </w:tcPr>
          <w:p w14:paraId="10060D7B" w14:textId="555C0341" w:rsidR="002A71B8" w:rsidRPr="00954076" w:rsidRDefault="002A71B8" w:rsidP="001F7672">
            <w:pPr>
              <w:pStyle w:val="BodyText"/>
              <w:jc w:val="center"/>
              <w:rPr>
                <w:rFonts w:ascii="Times New Roman" w:hAnsi="Times New Roman" w:cs="Times New Roman"/>
                <w:color w:val="000000"/>
                <w:sz w:val="20"/>
                <w:szCs w:val="20"/>
              </w:rPr>
            </w:pPr>
            <w:r>
              <w:rPr>
                <w:rFonts w:ascii="Times New Roman" w:hAnsi="Times New Roman" w:cs="Times New Roman"/>
                <w:color w:val="000000"/>
                <w:sz w:val="20"/>
                <w:szCs w:val="20"/>
              </w:rPr>
              <w:t>Not pass</w:t>
            </w:r>
          </w:p>
        </w:tc>
      </w:tr>
      <w:tr w:rsidR="002A71B8" w14:paraId="425D1376" w14:textId="533FE7F9" w:rsidTr="002A71B8">
        <w:tc>
          <w:tcPr>
            <w:tcW w:w="519" w:type="dxa"/>
          </w:tcPr>
          <w:p w14:paraId="1D6ED5A7" w14:textId="4A3E0AFA"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w:t>
            </w:r>
          </w:p>
        </w:tc>
        <w:tc>
          <w:tcPr>
            <w:tcW w:w="1507" w:type="dxa"/>
            <w:vAlign w:val="center"/>
          </w:tcPr>
          <w:p w14:paraId="40071D3E" w14:textId="4EAE0F4F"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Dino agustin</w:t>
            </w:r>
          </w:p>
        </w:tc>
        <w:tc>
          <w:tcPr>
            <w:tcW w:w="623" w:type="dxa"/>
            <w:vAlign w:val="center"/>
          </w:tcPr>
          <w:p w14:paraId="6BF9A87D" w14:textId="2D6B0B5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63C1C2DC" w14:textId="3C34EFE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1B5D7114" w14:textId="3B7D99C6"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6AC7C91B" w14:textId="5FBECB4E"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850" w:type="dxa"/>
            <w:vAlign w:val="center"/>
          </w:tcPr>
          <w:p w14:paraId="0D7AFD88" w14:textId="1936A63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11</w:t>
            </w:r>
          </w:p>
        </w:tc>
        <w:tc>
          <w:tcPr>
            <w:tcW w:w="2233" w:type="dxa"/>
          </w:tcPr>
          <w:p w14:paraId="55B30F73" w14:textId="1F72857D"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27D41199" w14:textId="5164A05E" w:rsidTr="002A71B8">
        <w:tc>
          <w:tcPr>
            <w:tcW w:w="519" w:type="dxa"/>
          </w:tcPr>
          <w:p w14:paraId="388179B0" w14:textId="4937ECE4"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w:t>
            </w:r>
          </w:p>
        </w:tc>
        <w:tc>
          <w:tcPr>
            <w:tcW w:w="1507" w:type="dxa"/>
            <w:vAlign w:val="center"/>
          </w:tcPr>
          <w:p w14:paraId="5A26154D" w14:textId="17690620"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Esa aulia</w:t>
            </w:r>
          </w:p>
        </w:tc>
        <w:tc>
          <w:tcPr>
            <w:tcW w:w="623" w:type="dxa"/>
            <w:vAlign w:val="center"/>
          </w:tcPr>
          <w:p w14:paraId="020C05F1" w14:textId="010C3AE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224C8F4C" w14:textId="064F5BCD"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6E22188C" w14:textId="5C3F637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2D149DB5" w14:textId="2730DAC6"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850" w:type="dxa"/>
            <w:vAlign w:val="center"/>
          </w:tcPr>
          <w:p w14:paraId="0AF30359" w14:textId="410A6764"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10</w:t>
            </w:r>
          </w:p>
        </w:tc>
        <w:tc>
          <w:tcPr>
            <w:tcW w:w="2233" w:type="dxa"/>
          </w:tcPr>
          <w:p w14:paraId="1C691E14" w14:textId="0777CEA7"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58C65061" w14:textId="07B39646" w:rsidTr="002A71B8">
        <w:tc>
          <w:tcPr>
            <w:tcW w:w="519" w:type="dxa"/>
          </w:tcPr>
          <w:p w14:paraId="63B27CF4" w14:textId="0187B907"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4</w:t>
            </w:r>
          </w:p>
        </w:tc>
        <w:tc>
          <w:tcPr>
            <w:tcW w:w="1507" w:type="dxa"/>
            <w:vAlign w:val="center"/>
          </w:tcPr>
          <w:p w14:paraId="5170987F" w14:textId="6EEA2773"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Imam surya akbar</w:t>
            </w:r>
          </w:p>
        </w:tc>
        <w:tc>
          <w:tcPr>
            <w:tcW w:w="623" w:type="dxa"/>
            <w:vAlign w:val="center"/>
          </w:tcPr>
          <w:p w14:paraId="679723A4" w14:textId="2EF5F71D"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2C3F2CD0" w14:textId="399457D6"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0EA6E010" w14:textId="48B36C2C"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32EE77A4" w14:textId="719BC07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850" w:type="dxa"/>
            <w:vAlign w:val="center"/>
          </w:tcPr>
          <w:p w14:paraId="0170A067" w14:textId="7FF7646C"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4</w:t>
            </w:r>
          </w:p>
        </w:tc>
        <w:tc>
          <w:tcPr>
            <w:tcW w:w="2233" w:type="dxa"/>
          </w:tcPr>
          <w:p w14:paraId="0F98A6F7" w14:textId="1A3F7FAA"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1904379F" w14:textId="6E4A19A9" w:rsidTr="002A71B8">
        <w:tc>
          <w:tcPr>
            <w:tcW w:w="519" w:type="dxa"/>
          </w:tcPr>
          <w:p w14:paraId="1630B863" w14:textId="4ED1FEFC"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5</w:t>
            </w:r>
          </w:p>
        </w:tc>
        <w:tc>
          <w:tcPr>
            <w:tcW w:w="1507" w:type="dxa"/>
            <w:vAlign w:val="center"/>
          </w:tcPr>
          <w:p w14:paraId="661E6EB3" w14:textId="7E5FEAB1"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Jayanti rahma aullina</w:t>
            </w:r>
          </w:p>
        </w:tc>
        <w:tc>
          <w:tcPr>
            <w:tcW w:w="623" w:type="dxa"/>
            <w:vAlign w:val="center"/>
          </w:tcPr>
          <w:p w14:paraId="3889C6D5" w14:textId="0424ED0B"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189DB23F" w14:textId="64BC5D9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74CBDEB2" w14:textId="2CF59DE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4C2B3B43" w14:textId="2B183D2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318D690F" w14:textId="594B105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9</w:t>
            </w:r>
          </w:p>
        </w:tc>
        <w:tc>
          <w:tcPr>
            <w:tcW w:w="2233" w:type="dxa"/>
          </w:tcPr>
          <w:p w14:paraId="2BC7509F" w14:textId="11114991"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1D390125" w14:textId="186CB0B7" w:rsidTr="002A71B8">
        <w:tc>
          <w:tcPr>
            <w:tcW w:w="519" w:type="dxa"/>
          </w:tcPr>
          <w:p w14:paraId="77303808" w14:textId="692FE149"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6</w:t>
            </w:r>
          </w:p>
        </w:tc>
        <w:tc>
          <w:tcPr>
            <w:tcW w:w="1507" w:type="dxa"/>
            <w:vAlign w:val="center"/>
          </w:tcPr>
          <w:p w14:paraId="0FE27BAD" w14:textId="7276D0CE"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Keysia wulandari</w:t>
            </w:r>
          </w:p>
        </w:tc>
        <w:tc>
          <w:tcPr>
            <w:tcW w:w="623" w:type="dxa"/>
            <w:vAlign w:val="center"/>
          </w:tcPr>
          <w:p w14:paraId="7EAF5D8E" w14:textId="2C3CC85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28A51C41" w14:textId="123B947A"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6139B344" w14:textId="4938159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7D9F26BE" w14:textId="3D79058E"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850" w:type="dxa"/>
            <w:vAlign w:val="center"/>
          </w:tcPr>
          <w:p w14:paraId="5D9E4E91" w14:textId="5BCF176B"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4</w:t>
            </w:r>
          </w:p>
        </w:tc>
        <w:tc>
          <w:tcPr>
            <w:tcW w:w="2233" w:type="dxa"/>
          </w:tcPr>
          <w:p w14:paraId="1CC424DD" w14:textId="5F400AFA"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4C1376E8" w14:textId="2BC6F798" w:rsidTr="002A71B8">
        <w:tc>
          <w:tcPr>
            <w:tcW w:w="519" w:type="dxa"/>
          </w:tcPr>
          <w:p w14:paraId="739B92C2" w14:textId="6CE2ADB8"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7</w:t>
            </w:r>
          </w:p>
        </w:tc>
        <w:tc>
          <w:tcPr>
            <w:tcW w:w="1507" w:type="dxa"/>
            <w:vAlign w:val="center"/>
          </w:tcPr>
          <w:p w14:paraId="325A1C15" w14:textId="40CFA863"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Muhammad riski marpaung</w:t>
            </w:r>
          </w:p>
        </w:tc>
        <w:tc>
          <w:tcPr>
            <w:tcW w:w="623" w:type="dxa"/>
            <w:vAlign w:val="center"/>
          </w:tcPr>
          <w:p w14:paraId="45F411FE" w14:textId="64ABB3E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3F63183D" w14:textId="71A1568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57A5A344" w14:textId="4AD16F08"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08755002" w14:textId="3429CBA7"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850" w:type="dxa"/>
            <w:vAlign w:val="center"/>
          </w:tcPr>
          <w:p w14:paraId="178B0A36" w14:textId="5BDAAF8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4</w:t>
            </w:r>
          </w:p>
        </w:tc>
        <w:tc>
          <w:tcPr>
            <w:tcW w:w="2233" w:type="dxa"/>
          </w:tcPr>
          <w:p w14:paraId="0B155CBC" w14:textId="36F207B7"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4801CBC9" w14:textId="4D935BF5" w:rsidTr="002A71B8">
        <w:tc>
          <w:tcPr>
            <w:tcW w:w="519" w:type="dxa"/>
          </w:tcPr>
          <w:p w14:paraId="6641C8C9" w14:textId="4F2F63E1"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8</w:t>
            </w:r>
          </w:p>
        </w:tc>
        <w:tc>
          <w:tcPr>
            <w:tcW w:w="1507" w:type="dxa"/>
            <w:vAlign w:val="center"/>
          </w:tcPr>
          <w:p w14:paraId="04C0A7AE" w14:textId="1A0ACE3A"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Muhammad sultan ibrahim</w:t>
            </w:r>
          </w:p>
        </w:tc>
        <w:tc>
          <w:tcPr>
            <w:tcW w:w="623" w:type="dxa"/>
            <w:vAlign w:val="center"/>
          </w:tcPr>
          <w:p w14:paraId="6DED7DD3" w14:textId="6926D9BF"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4B00E9A8" w14:textId="47E2C0F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7D10C258" w14:textId="605FB80A"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06FCB4E4" w14:textId="32CF0F7C"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27B4392A" w14:textId="148AC80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9</w:t>
            </w:r>
          </w:p>
        </w:tc>
        <w:tc>
          <w:tcPr>
            <w:tcW w:w="2233" w:type="dxa"/>
          </w:tcPr>
          <w:p w14:paraId="293BA0AB" w14:textId="7E1ECAB9"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34520143" w14:textId="6F8F91B7" w:rsidTr="002A71B8">
        <w:tc>
          <w:tcPr>
            <w:tcW w:w="519" w:type="dxa"/>
          </w:tcPr>
          <w:p w14:paraId="754CB144" w14:textId="68178820"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9</w:t>
            </w:r>
          </w:p>
        </w:tc>
        <w:tc>
          <w:tcPr>
            <w:tcW w:w="1507" w:type="dxa"/>
            <w:vAlign w:val="center"/>
          </w:tcPr>
          <w:p w14:paraId="1A39736B" w14:textId="3EBB0E3D"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Muhammad topan  maulana</w:t>
            </w:r>
          </w:p>
        </w:tc>
        <w:tc>
          <w:tcPr>
            <w:tcW w:w="623" w:type="dxa"/>
            <w:vAlign w:val="center"/>
          </w:tcPr>
          <w:p w14:paraId="290D9123" w14:textId="3B3BEE7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0885A736" w14:textId="5FF1421C"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0A6C7EA3" w14:textId="2A60D96A"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7F42F9A5" w14:textId="65501966"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47702541" w14:textId="7A7AF371"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10</w:t>
            </w:r>
          </w:p>
        </w:tc>
        <w:tc>
          <w:tcPr>
            <w:tcW w:w="2233" w:type="dxa"/>
          </w:tcPr>
          <w:p w14:paraId="71D61243" w14:textId="7E5413D7"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5DBAA21C" w14:textId="3C878D0D" w:rsidTr="002A71B8">
        <w:tc>
          <w:tcPr>
            <w:tcW w:w="519" w:type="dxa"/>
          </w:tcPr>
          <w:p w14:paraId="477A4C9D" w14:textId="69CE2836"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10</w:t>
            </w:r>
          </w:p>
        </w:tc>
        <w:tc>
          <w:tcPr>
            <w:tcW w:w="1507" w:type="dxa"/>
            <w:vAlign w:val="center"/>
          </w:tcPr>
          <w:p w14:paraId="39DA086A" w14:textId="7ECD39E1"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Nuradina</w:t>
            </w:r>
          </w:p>
        </w:tc>
        <w:tc>
          <w:tcPr>
            <w:tcW w:w="623" w:type="dxa"/>
            <w:vAlign w:val="center"/>
          </w:tcPr>
          <w:p w14:paraId="7C819B21" w14:textId="21F5FDA8"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13292BEA" w14:textId="241D0337"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2D866B47" w14:textId="11B4B436"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18CE5046" w14:textId="25BEA3C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3DEA39DD" w14:textId="5700EF37"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9</w:t>
            </w:r>
          </w:p>
        </w:tc>
        <w:tc>
          <w:tcPr>
            <w:tcW w:w="2233" w:type="dxa"/>
          </w:tcPr>
          <w:p w14:paraId="373AF72D" w14:textId="7A8A09E0"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1D895EFD" w14:textId="6C294FD0" w:rsidTr="002A71B8">
        <w:tc>
          <w:tcPr>
            <w:tcW w:w="519" w:type="dxa"/>
          </w:tcPr>
          <w:p w14:paraId="21B052DF" w14:textId="24E991BC"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11</w:t>
            </w:r>
          </w:p>
        </w:tc>
        <w:tc>
          <w:tcPr>
            <w:tcW w:w="1507" w:type="dxa"/>
            <w:vAlign w:val="center"/>
          </w:tcPr>
          <w:p w14:paraId="0467F17C" w14:textId="03EBE6E8"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Pita rahayu</w:t>
            </w:r>
          </w:p>
        </w:tc>
        <w:tc>
          <w:tcPr>
            <w:tcW w:w="623" w:type="dxa"/>
            <w:vAlign w:val="center"/>
          </w:tcPr>
          <w:p w14:paraId="22A7C591" w14:textId="670EEDB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195302E7" w14:textId="1DF63127"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4</w:t>
            </w:r>
          </w:p>
        </w:tc>
        <w:tc>
          <w:tcPr>
            <w:tcW w:w="567" w:type="dxa"/>
            <w:vAlign w:val="center"/>
          </w:tcPr>
          <w:p w14:paraId="20A30660" w14:textId="09DDB988"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4</w:t>
            </w:r>
          </w:p>
        </w:tc>
        <w:tc>
          <w:tcPr>
            <w:tcW w:w="567" w:type="dxa"/>
            <w:vAlign w:val="center"/>
          </w:tcPr>
          <w:p w14:paraId="29385C08" w14:textId="54974EA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850" w:type="dxa"/>
            <w:vAlign w:val="center"/>
          </w:tcPr>
          <w:p w14:paraId="722F597F" w14:textId="543D9476"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14</w:t>
            </w:r>
          </w:p>
        </w:tc>
        <w:tc>
          <w:tcPr>
            <w:tcW w:w="2233" w:type="dxa"/>
          </w:tcPr>
          <w:p w14:paraId="07E7CFEF" w14:textId="1CA9D070"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5CF07B4C" w14:textId="6320B08E" w:rsidTr="002A71B8">
        <w:tc>
          <w:tcPr>
            <w:tcW w:w="519" w:type="dxa"/>
          </w:tcPr>
          <w:p w14:paraId="569ABD3A" w14:textId="2F88A547"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12</w:t>
            </w:r>
          </w:p>
        </w:tc>
        <w:tc>
          <w:tcPr>
            <w:tcW w:w="1507" w:type="dxa"/>
            <w:vAlign w:val="center"/>
          </w:tcPr>
          <w:p w14:paraId="095A3C4E" w14:textId="5B51B517"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Putri indriyani</w:t>
            </w:r>
          </w:p>
        </w:tc>
        <w:tc>
          <w:tcPr>
            <w:tcW w:w="623" w:type="dxa"/>
            <w:vAlign w:val="center"/>
          </w:tcPr>
          <w:p w14:paraId="65C834D4" w14:textId="04010DF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4C9FA792" w14:textId="6162E25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23EC5DDD" w14:textId="49B5D8F2"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3DD9A840" w14:textId="0E7C9F90"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850" w:type="dxa"/>
            <w:vAlign w:val="center"/>
          </w:tcPr>
          <w:p w14:paraId="6218653B" w14:textId="13080F28"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12</w:t>
            </w:r>
          </w:p>
        </w:tc>
        <w:tc>
          <w:tcPr>
            <w:tcW w:w="2233" w:type="dxa"/>
          </w:tcPr>
          <w:p w14:paraId="78222248" w14:textId="39AE081E"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672D47FF" w14:textId="508A172C" w:rsidTr="002A71B8">
        <w:tc>
          <w:tcPr>
            <w:tcW w:w="519" w:type="dxa"/>
          </w:tcPr>
          <w:p w14:paraId="0A358EF9" w14:textId="28394F50"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13</w:t>
            </w:r>
          </w:p>
        </w:tc>
        <w:tc>
          <w:tcPr>
            <w:tcW w:w="1507" w:type="dxa"/>
            <w:vAlign w:val="center"/>
          </w:tcPr>
          <w:p w14:paraId="43BA9D88" w14:textId="6F0F864E"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Safira salsabila</w:t>
            </w:r>
          </w:p>
        </w:tc>
        <w:tc>
          <w:tcPr>
            <w:tcW w:w="623" w:type="dxa"/>
            <w:vAlign w:val="center"/>
          </w:tcPr>
          <w:p w14:paraId="693A3149" w14:textId="4DB8C33E"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7881B746" w14:textId="25E4F7B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1</w:t>
            </w:r>
          </w:p>
        </w:tc>
        <w:tc>
          <w:tcPr>
            <w:tcW w:w="567" w:type="dxa"/>
            <w:vAlign w:val="center"/>
          </w:tcPr>
          <w:p w14:paraId="2360FF01" w14:textId="7046410F"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5B238588" w14:textId="35E2536B"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7CC686C6" w14:textId="0F0D153C"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7</w:t>
            </w:r>
          </w:p>
        </w:tc>
        <w:tc>
          <w:tcPr>
            <w:tcW w:w="2233" w:type="dxa"/>
          </w:tcPr>
          <w:p w14:paraId="5CA7C5EE" w14:textId="647A3FE9"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08EC0687" w14:textId="2B611839" w:rsidTr="002A71B8">
        <w:tc>
          <w:tcPr>
            <w:tcW w:w="519" w:type="dxa"/>
          </w:tcPr>
          <w:p w14:paraId="5F1C7897" w14:textId="39A48495"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14</w:t>
            </w:r>
          </w:p>
        </w:tc>
        <w:tc>
          <w:tcPr>
            <w:tcW w:w="1507" w:type="dxa"/>
            <w:vAlign w:val="center"/>
          </w:tcPr>
          <w:p w14:paraId="624B2F2A" w14:textId="3C5B33B7"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Syafika natasya</w:t>
            </w:r>
          </w:p>
        </w:tc>
        <w:tc>
          <w:tcPr>
            <w:tcW w:w="623" w:type="dxa"/>
            <w:vAlign w:val="center"/>
          </w:tcPr>
          <w:p w14:paraId="795D5730" w14:textId="50B165D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0CE6D316" w14:textId="4D56352E"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0E3CB635" w14:textId="481078DE"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3</w:t>
            </w:r>
          </w:p>
        </w:tc>
        <w:tc>
          <w:tcPr>
            <w:tcW w:w="567" w:type="dxa"/>
            <w:vAlign w:val="center"/>
          </w:tcPr>
          <w:p w14:paraId="4A26C01B" w14:textId="1B810C90"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4BA4B622" w14:textId="630063E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9</w:t>
            </w:r>
          </w:p>
        </w:tc>
        <w:tc>
          <w:tcPr>
            <w:tcW w:w="2233" w:type="dxa"/>
          </w:tcPr>
          <w:p w14:paraId="46EB179A" w14:textId="40F2C5C1"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5B71DEB7" w14:textId="43F54111" w:rsidTr="002A71B8">
        <w:tc>
          <w:tcPr>
            <w:tcW w:w="519" w:type="dxa"/>
          </w:tcPr>
          <w:p w14:paraId="67717379" w14:textId="777F1DC5" w:rsidR="002A71B8" w:rsidRDefault="002A71B8" w:rsidP="00724529">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15</w:t>
            </w:r>
          </w:p>
        </w:tc>
        <w:tc>
          <w:tcPr>
            <w:tcW w:w="1507" w:type="dxa"/>
            <w:vAlign w:val="center"/>
          </w:tcPr>
          <w:p w14:paraId="0667E9D6" w14:textId="3915AC50" w:rsidR="002A71B8" w:rsidRPr="00724529" w:rsidRDefault="002A71B8" w:rsidP="00724529">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Zulfan fadila</w:t>
            </w:r>
          </w:p>
        </w:tc>
        <w:tc>
          <w:tcPr>
            <w:tcW w:w="623" w:type="dxa"/>
            <w:vAlign w:val="center"/>
          </w:tcPr>
          <w:p w14:paraId="5B827A67" w14:textId="5CC960A5"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379E9C15" w14:textId="35B02283"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5AD6A339" w14:textId="572627E8"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567" w:type="dxa"/>
            <w:vAlign w:val="center"/>
          </w:tcPr>
          <w:p w14:paraId="7740BA7D" w14:textId="3FE1A14B"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themeColor="text1"/>
                <w:sz w:val="20"/>
                <w:szCs w:val="20"/>
              </w:rPr>
              <w:t>2</w:t>
            </w:r>
          </w:p>
        </w:tc>
        <w:tc>
          <w:tcPr>
            <w:tcW w:w="850" w:type="dxa"/>
            <w:vAlign w:val="center"/>
          </w:tcPr>
          <w:p w14:paraId="093F4620" w14:textId="606FEAF9" w:rsidR="002A71B8" w:rsidRPr="00954076" w:rsidRDefault="002A71B8" w:rsidP="001F7672">
            <w:pPr>
              <w:pStyle w:val="BodyText"/>
              <w:jc w:val="center"/>
              <w:rPr>
                <w:rFonts w:ascii="Times New Roman" w:hAnsi="Times New Roman" w:cs="Times New Roman"/>
                <w:color w:val="000000" w:themeColor="text1"/>
                <w:sz w:val="20"/>
                <w:szCs w:val="20"/>
                <w:lang w:val="en-US"/>
              </w:rPr>
            </w:pPr>
            <w:r w:rsidRPr="00954076">
              <w:rPr>
                <w:rFonts w:ascii="Times New Roman" w:hAnsi="Times New Roman" w:cs="Times New Roman"/>
                <w:color w:val="000000"/>
                <w:sz w:val="20"/>
                <w:szCs w:val="20"/>
              </w:rPr>
              <w:t>8</w:t>
            </w:r>
          </w:p>
        </w:tc>
        <w:tc>
          <w:tcPr>
            <w:tcW w:w="2233" w:type="dxa"/>
          </w:tcPr>
          <w:p w14:paraId="32CE0603" w14:textId="3C995D79" w:rsidR="002A71B8" w:rsidRPr="00954076" w:rsidRDefault="002A71B8" w:rsidP="001F7672">
            <w:pPr>
              <w:pStyle w:val="BodyText"/>
              <w:jc w:val="center"/>
              <w:rPr>
                <w:rFonts w:ascii="Times New Roman" w:hAnsi="Times New Roman" w:cs="Times New Roman"/>
                <w:color w:val="000000"/>
                <w:sz w:val="20"/>
                <w:szCs w:val="20"/>
              </w:rPr>
            </w:pPr>
            <w:r w:rsidRPr="00CC254B">
              <w:rPr>
                <w:rFonts w:ascii="Times New Roman" w:hAnsi="Times New Roman" w:cs="Times New Roman"/>
                <w:color w:val="000000"/>
                <w:sz w:val="20"/>
                <w:szCs w:val="20"/>
              </w:rPr>
              <w:t>Not pass</w:t>
            </w:r>
          </w:p>
        </w:tc>
      </w:tr>
      <w:tr w:rsidR="002A71B8" w14:paraId="564763E4" w14:textId="24C97CF4" w:rsidTr="002A71B8">
        <w:tc>
          <w:tcPr>
            <w:tcW w:w="2026" w:type="dxa"/>
            <w:gridSpan w:val="2"/>
          </w:tcPr>
          <w:p w14:paraId="3289E3CA" w14:textId="5140AFF1" w:rsidR="002A71B8" w:rsidRPr="00724529" w:rsidRDefault="002A71B8" w:rsidP="00724529">
            <w:pPr>
              <w:pStyle w:val="BodyText"/>
              <w:rPr>
                <w:rFonts w:ascii="Times New Roman" w:hAnsi="Times New Roman" w:cs="Times New Roman"/>
                <w:color w:val="000000"/>
                <w:sz w:val="20"/>
                <w:szCs w:val="22"/>
              </w:rPr>
            </w:pPr>
            <w:r w:rsidRPr="004B0C68">
              <w:rPr>
                <w:rFonts w:ascii="Times New Roman" w:hAnsi="Times New Roman" w:cs="Times New Roman"/>
                <w:color w:val="000000" w:themeColor="text1"/>
                <w:sz w:val="20"/>
                <w:lang w:val="en-US"/>
              </w:rPr>
              <w:t>A</w:t>
            </w:r>
            <w:r>
              <w:rPr>
                <w:rFonts w:ascii="Times New Roman" w:hAnsi="Times New Roman" w:cs="Times New Roman"/>
                <w:color w:val="000000" w:themeColor="text1"/>
                <w:sz w:val="20"/>
                <w:lang w:val="en-US"/>
              </w:rPr>
              <w:t>verage score of (</w:t>
            </w:r>
            <w:r w:rsidRPr="004B0C68">
              <w:rPr>
                <w:rFonts w:ascii="Times New Roman" w:hAnsi="Times New Roman" w:cs="Times New Roman"/>
                <w:color w:val="000000" w:themeColor="text1"/>
                <w:sz w:val="20"/>
                <w:lang w:val="en-US"/>
              </w:rPr>
              <w:t>SRC)</w:t>
            </w:r>
          </w:p>
        </w:tc>
        <w:tc>
          <w:tcPr>
            <w:tcW w:w="623" w:type="dxa"/>
            <w:vAlign w:val="center"/>
          </w:tcPr>
          <w:p w14:paraId="6EF492EC" w14:textId="5F15E9CA" w:rsidR="002A71B8" w:rsidRPr="00954076" w:rsidRDefault="002A71B8" w:rsidP="001F7672">
            <w:pPr>
              <w:pStyle w:val="BodyTex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67" w:type="dxa"/>
            <w:vAlign w:val="center"/>
          </w:tcPr>
          <w:p w14:paraId="37B56012" w14:textId="66B6E424" w:rsidR="002A71B8" w:rsidRPr="00954076" w:rsidRDefault="002A71B8" w:rsidP="001F7672">
            <w:pPr>
              <w:pStyle w:val="BodyTex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67" w:type="dxa"/>
            <w:vAlign w:val="center"/>
          </w:tcPr>
          <w:p w14:paraId="44336170" w14:textId="115B194A" w:rsidR="002A71B8" w:rsidRPr="00954076" w:rsidRDefault="002A71B8" w:rsidP="001F7672">
            <w:pPr>
              <w:pStyle w:val="BodyTex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67" w:type="dxa"/>
            <w:vAlign w:val="center"/>
          </w:tcPr>
          <w:p w14:paraId="022DE9CC" w14:textId="6EE5E80C" w:rsidR="002A71B8" w:rsidRPr="00954076" w:rsidRDefault="002A71B8" w:rsidP="001F7672">
            <w:pPr>
              <w:pStyle w:val="BodyTex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50" w:type="dxa"/>
            <w:vAlign w:val="center"/>
          </w:tcPr>
          <w:p w14:paraId="366EDE00" w14:textId="2FAD8FD7" w:rsidR="002A71B8" w:rsidRPr="00954076" w:rsidRDefault="002A71B8" w:rsidP="001F7672">
            <w:pPr>
              <w:pStyle w:val="BodyText"/>
              <w:jc w:val="center"/>
              <w:rPr>
                <w:rFonts w:ascii="Times New Roman" w:hAnsi="Times New Roman" w:cs="Times New Roman"/>
                <w:color w:val="000000"/>
                <w:sz w:val="20"/>
                <w:szCs w:val="20"/>
              </w:rPr>
            </w:pPr>
            <w:r>
              <w:rPr>
                <w:rFonts w:ascii="Times New Roman" w:hAnsi="Times New Roman" w:cs="Times New Roman"/>
                <w:color w:val="000000" w:themeColor="text1"/>
                <w:lang w:val="en-US"/>
              </w:rPr>
              <w:t>8,6</w:t>
            </w:r>
          </w:p>
        </w:tc>
        <w:tc>
          <w:tcPr>
            <w:tcW w:w="2233" w:type="dxa"/>
          </w:tcPr>
          <w:p w14:paraId="60CB6AA4" w14:textId="77777777" w:rsidR="002A71B8" w:rsidRDefault="002A71B8" w:rsidP="001F7672">
            <w:pPr>
              <w:pStyle w:val="BodyText"/>
              <w:jc w:val="center"/>
              <w:rPr>
                <w:rFonts w:ascii="Times New Roman" w:hAnsi="Times New Roman" w:cs="Times New Roman"/>
                <w:color w:val="000000" w:themeColor="text1"/>
                <w:lang w:val="en-US"/>
              </w:rPr>
            </w:pPr>
          </w:p>
        </w:tc>
      </w:tr>
    </w:tbl>
    <w:p w14:paraId="52FA2544" w14:textId="17BA88C7" w:rsidR="00724529" w:rsidRDefault="001F7672" w:rsidP="001F7672">
      <w:pPr>
        <w:pStyle w:val="BodyText"/>
        <w:ind w:left="720" w:right="-1"/>
        <w:jc w:val="both"/>
        <w:rPr>
          <w:rFonts w:ascii="Times New Roman" w:eastAsia="Times New Roman" w:hAnsi="Times New Roman" w:cs="Times New Roman"/>
          <w:bCs/>
          <w:sz w:val="20"/>
          <w:lang w:val="en-US"/>
        </w:rPr>
      </w:pPr>
      <w:r w:rsidRPr="001F7672">
        <w:rPr>
          <w:rFonts w:ascii="Times New Roman" w:hAnsi="Times New Roman" w:cs="Times New Roman"/>
          <w:color w:val="000000" w:themeColor="text1"/>
          <w:sz w:val="20"/>
          <w:lang w:val="en-US"/>
        </w:rPr>
        <w:t xml:space="preserve">Note: Indicator Stat: </w:t>
      </w:r>
      <w:r w:rsidRPr="001F7672">
        <w:rPr>
          <w:rFonts w:ascii="Times New Roman" w:eastAsia="Times New Roman" w:hAnsi="Times New Roman" w:cs="Times New Roman"/>
          <w:sz w:val="20"/>
          <w:lang w:val="en-US"/>
        </w:rPr>
        <w:t>(</w:t>
      </w:r>
      <w:r>
        <w:rPr>
          <w:rFonts w:ascii="Times New Roman" w:eastAsia="Times New Roman" w:hAnsi="Times New Roman" w:cs="Times New Roman"/>
          <w:sz w:val="20"/>
          <w:lang w:val="en-US"/>
        </w:rPr>
        <w:t>X</w:t>
      </w:r>
      <w:r>
        <w:rPr>
          <w:rFonts w:ascii="Times New Roman" w:eastAsia="Times New Roman" w:hAnsi="Times New Roman" w:cs="Times New Roman"/>
          <w:sz w:val="20"/>
          <w:vertAlign w:val="subscript"/>
          <w:lang w:val="en-US"/>
        </w:rPr>
        <w:t>1</w:t>
      </w:r>
      <w:r w:rsidRPr="001F7672">
        <w:rPr>
          <w:rFonts w:ascii="Times New Roman" w:eastAsia="Times New Roman" w:hAnsi="Times New Roman" w:cs="Times New Roman"/>
          <w:sz w:val="20"/>
          <w:lang w:val="en-US"/>
        </w:rPr>
        <w:t xml:space="preserve">) </w:t>
      </w:r>
      <w:r w:rsidRPr="001F7672">
        <w:rPr>
          <w:rFonts w:ascii="Times New Roman" w:eastAsia="Times New Roman" w:hAnsi="Times New Roman" w:cs="Times New Roman"/>
          <w:bCs/>
          <w:sz w:val="20"/>
          <w:lang w:val="en-US"/>
        </w:rPr>
        <w:t>Understanding Factual Information,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2</w:t>
      </w:r>
      <w:r w:rsidRPr="001F7672">
        <w:rPr>
          <w:rFonts w:ascii="Times New Roman" w:eastAsia="Times New Roman" w:hAnsi="Times New Roman" w:cs="Times New Roman"/>
          <w:bCs/>
          <w:sz w:val="20"/>
          <w:lang w:val="en-US"/>
        </w:rPr>
        <w:t>) Understanding Implicit Meaning,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3</w:t>
      </w:r>
      <w:r w:rsidRPr="001F7672">
        <w:rPr>
          <w:rFonts w:ascii="Times New Roman" w:eastAsia="Times New Roman" w:hAnsi="Times New Roman" w:cs="Times New Roman"/>
          <w:bCs/>
          <w:sz w:val="20"/>
          <w:lang w:val="en-US"/>
        </w:rPr>
        <w:t>) D</w:t>
      </w:r>
      <w:r w:rsidR="00033418">
        <w:rPr>
          <w:rFonts w:ascii="Times New Roman" w:eastAsia="Times New Roman" w:hAnsi="Times New Roman" w:cs="Times New Roman"/>
          <w:bCs/>
          <w:sz w:val="20"/>
          <w:lang w:val="en-US"/>
        </w:rPr>
        <w:t>rawing conclus</w:t>
      </w:r>
      <w:r w:rsidRPr="001F7672">
        <w:rPr>
          <w:rFonts w:ascii="Times New Roman" w:eastAsia="Times New Roman" w:hAnsi="Times New Roman" w:cs="Times New Roman"/>
          <w:bCs/>
          <w:sz w:val="20"/>
          <w:lang w:val="en-US"/>
        </w:rPr>
        <w:t>ion, and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4</w:t>
      </w:r>
      <w:r w:rsidRPr="001F7672">
        <w:rPr>
          <w:rFonts w:ascii="Times New Roman" w:eastAsia="Times New Roman" w:hAnsi="Times New Roman" w:cs="Times New Roman"/>
          <w:bCs/>
          <w:sz w:val="20"/>
          <w:lang w:val="en-US"/>
        </w:rPr>
        <w:t>) Responding and Reflecting on Information</w:t>
      </w:r>
    </w:p>
    <w:p w14:paraId="1423F0D4" w14:textId="67EEEA50" w:rsidR="001F7672" w:rsidRPr="00954076" w:rsidRDefault="00954076" w:rsidP="00954076">
      <w:pPr>
        <w:pStyle w:val="BodyText"/>
        <w:ind w:left="720" w:right="-1"/>
        <w:jc w:val="both"/>
        <w:rPr>
          <w:rFonts w:ascii="Times New Roman" w:hAnsi="Times New Roman" w:cs="Times New Roman"/>
          <w:color w:val="000000" w:themeColor="text1"/>
          <w:sz w:val="20"/>
          <w:lang w:val="en-US"/>
        </w:rPr>
      </w:pPr>
      <w:r w:rsidRPr="00954076">
        <w:rPr>
          <w:rFonts w:ascii="Times New Roman" w:hAnsi="Times New Roman" w:cs="Times New Roman"/>
          <w:color w:val="000000" w:themeColor="text1"/>
          <w:sz w:val="20"/>
          <w:lang w:val="en-US"/>
        </w:rPr>
        <w:t>Average score of SRC:</w:t>
      </w:r>
      <w:r>
        <w:rPr>
          <w:rFonts w:ascii="Times New Roman" w:hAnsi="Times New Roman" w:cs="Times New Roman"/>
          <w:color w:val="000000" w:themeColor="text1"/>
          <w:sz w:val="20"/>
          <w:lang w:val="en-US"/>
        </w:rPr>
        <w:t xml:space="preserve"> "&gt;26"=</w:t>
      </w:r>
      <w:r w:rsidRPr="00954076">
        <w:rPr>
          <w:rFonts w:ascii="Times New Roman" w:hAnsi="Times New Roman" w:cs="Times New Roman"/>
          <w:color w:val="000000" w:themeColor="text1"/>
          <w:sz w:val="20"/>
          <w:lang w:val="en-US"/>
        </w:rPr>
        <w:t>Very good</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"21-25"</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lang w:val="en-US"/>
        </w:rPr>
        <w:tab/>
        <w:t xml:space="preserve">Good; </w:t>
      </w:r>
      <w:r w:rsidRPr="00954076">
        <w:rPr>
          <w:rFonts w:ascii="Times New Roman" w:hAnsi="Times New Roman" w:cs="Times New Roman"/>
          <w:color w:val="000000" w:themeColor="text1"/>
          <w:sz w:val="20"/>
          <w:lang w:val="en-US"/>
        </w:rPr>
        <w:t>"16-20"</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ab/>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Fair</w:t>
      </w:r>
      <w:r>
        <w:rPr>
          <w:rFonts w:ascii="Times New Roman" w:hAnsi="Times New Roman" w:cs="Times New Roman"/>
          <w:color w:val="000000" w:themeColor="text1"/>
          <w:sz w:val="20"/>
          <w:lang w:val="en-US"/>
        </w:rPr>
        <w:t xml:space="preserve">; "11-15"= Bad; "&lt;10"= </w:t>
      </w:r>
      <w:r w:rsidRPr="00954076">
        <w:rPr>
          <w:rFonts w:ascii="Times New Roman" w:hAnsi="Times New Roman" w:cs="Times New Roman"/>
          <w:color w:val="000000" w:themeColor="text1"/>
          <w:sz w:val="20"/>
          <w:lang w:val="en-US"/>
        </w:rPr>
        <w:t>Very bad</w:t>
      </w:r>
    </w:p>
    <w:p w14:paraId="0083CD27" w14:textId="77777777" w:rsidR="001F7672" w:rsidRDefault="001F7672" w:rsidP="001F7672">
      <w:pPr>
        <w:pStyle w:val="BodyText"/>
        <w:ind w:right="-1"/>
        <w:jc w:val="both"/>
        <w:rPr>
          <w:rFonts w:ascii="Times New Roman" w:eastAsia="Times New Roman" w:hAnsi="Times New Roman" w:cs="Times New Roman"/>
          <w:bCs/>
          <w:sz w:val="20"/>
          <w:lang w:val="en-US"/>
        </w:rPr>
      </w:pPr>
    </w:p>
    <w:p w14:paraId="05040F19" w14:textId="42A65398" w:rsidR="004B0C68" w:rsidRDefault="000A7C10" w:rsidP="004B0C68">
      <w:pPr>
        <w:pStyle w:val="BodyText"/>
        <w:spacing w:line="480" w:lineRule="auto"/>
        <w:ind w:right="-1" w:firstLine="720"/>
        <w:jc w:val="both"/>
        <w:rPr>
          <w:rFonts w:ascii="Times New Roman" w:eastAsia="Times New Roman" w:hAnsi="Times New Roman" w:cs="Times New Roman"/>
          <w:bCs/>
        </w:rPr>
      </w:pPr>
      <w:r>
        <w:rPr>
          <w:rFonts w:ascii="Times New Roman" w:eastAsia="Times New Roman" w:hAnsi="Times New Roman" w:cs="Times New Roman"/>
          <w:bCs/>
        </w:rPr>
        <w:t>Based on Table 5</w:t>
      </w:r>
      <w:r w:rsidR="004B0C68" w:rsidRPr="004B0C68">
        <w:rPr>
          <w:rFonts w:ascii="Times New Roman" w:eastAsia="Times New Roman" w:hAnsi="Times New Roman" w:cs="Times New Roman"/>
          <w:bCs/>
        </w:rPr>
        <w:t xml:space="preserve"> above, it is evident that the average score for students' reading comprehension ability is only 8.6 points. This indicates that students' reading comprehension level is still at a </w:t>
      </w:r>
      <w:r w:rsidR="004309FF">
        <w:rPr>
          <w:rFonts w:ascii="Times New Roman" w:eastAsia="Times New Roman" w:hAnsi="Times New Roman" w:cs="Times New Roman"/>
          <w:bCs/>
        </w:rPr>
        <w:t>“</w:t>
      </w:r>
      <w:r w:rsidR="004B0C68" w:rsidRPr="004B0C68">
        <w:rPr>
          <w:rFonts w:ascii="Times New Roman" w:eastAsia="Times New Roman" w:hAnsi="Times New Roman" w:cs="Times New Roman"/>
          <w:bCs/>
        </w:rPr>
        <w:t>very low</w:t>
      </w:r>
      <w:r w:rsidR="004309FF">
        <w:rPr>
          <w:rFonts w:ascii="Times New Roman" w:eastAsia="Times New Roman" w:hAnsi="Times New Roman" w:cs="Times New Roman"/>
          <w:bCs/>
        </w:rPr>
        <w:t>”</w:t>
      </w:r>
      <w:r w:rsidR="004B0C68" w:rsidRPr="004B0C68">
        <w:rPr>
          <w:rFonts w:ascii="Times New Roman" w:eastAsia="Times New Roman" w:hAnsi="Times New Roman" w:cs="Times New Roman"/>
          <w:bCs/>
        </w:rPr>
        <w:t xml:space="preserve"> level</w:t>
      </w:r>
      <w:r w:rsidR="004309FF">
        <w:rPr>
          <w:rFonts w:ascii="Times New Roman" w:eastAsia="Times New Roman" w:hAnsi="Times New Roman" w:cs="Times New Roman"/>
          <w:bCs/>
        </w:rPr>
        <w:t>s</w:t>
      </w:r>
      <w:r w:rsidR="004B0C68" w:rsidRPr="004B0C68">
        <w:rPr>
          <w:rFonts w:ascii="Times New Roman" w:eastAsia="Times New Roman" w:hAnsi="Times New Roman" w:cs="Times New Roman"/>
          <w:bCs/>
        </w:rPr>
        <w:t xml:space="preserve">. </w:t>
      </w:r>
      <w:r w:rsidR="004B0C68">
        <w:rPr>
          <w:rFonts w:ascii="Times New Roman" w:eastAsia="Times New Roman" w:hAnsi="Times New Roman" w:cs="Times New Roman"/>
          <w:bCs/>
        </w:rPr>
        <w:t xml:space="preserve"> </w:t>
      </w:r>
      <w:r>
        <w:rPr>
          <w:rFonts w:ascii="Times New Roman" w:eastAsia="Times New Roman" w:hAnsi="Times New Roman" w:cs="Times New Roman"/>
          <w:bCs/>
        </w:rPr>
        <w:t>Based on Table 1</w:t>
      </w:r>
      <w:r w:rsidR="004309FF" w:rsidRPr="004309FF">
        <w:rPr>
          <w:rFonts w:ascii="Times New Roman" w:eastAsia="Times New Roman" w:hAnsi="Times New Roman" w:cs="Times New Roman"/>
          <w:bCs/>
        </w:rPr>
        <w:t xml:space="preserve"> above, it was observed that the average score for each indicator was only 2 points. This indicated that students' abilities in each indicator were only at the</w:t>
      </w:r>
      <w:r w:rsidR="004309FF">
        <w:rPr>
          <w:rFonts w:ascii="Times New Roman" w:eastAsia="Times New Roman" w:hAnsi="Times New Roman" w:cs="Times New Roman"/>
          <w:bCs/>
        </w:rPr>
        <w:t>”</w:t>
      </w:r>
      <w:r w:rsidR="004B0C68">
        <w:rPr>
          <w:rFonts w:ascii="Times New Roman" w:eastAsia="Times New Roman" w:hAnsi="Times New Roman" w:cs="Times New Roman"/>
          <w:bCs/>
        </w:rPr>
        <w:t xml:space="preserve"> bad</w:t>
      </w:r>
      <w:r w:rsidR="004309FF">
        <w:rPr>
          <w:rFonts w:ascii="Times New Roman" w:eastAsia="Times New Roman" w:hAnsi="Times New Roman" w:cs="Times New Roman"/>
          <w:bCs/>
        </w:rPr>
        <w:t>” levels</w:t>
      </w:r>
    </w:p>
    <w:p w14:paraId="57A71EA7" w14:textId="495965A1" w:rsidR="001F7672" w:rsidRDefault="004B0C68" w:rsidP="004B0C68">
      <w:pPr>
        <w:pStyle w:val="BodyText"/>
        <w:spacing w:line="480" w:lineRule="auto"/>
        <w:ind w:right="-1" w:firstLine="720"/>
        <w:jc w:val="both"/>
        <w:rPr>
          <w:rFonts w:ascii="Times New Roman" w:eastAsia="Times New Roman" w:hAnsi="Times New Roman" w:cs="Times New Roman"/>
          <w:bCs/>
        </w:rPr>
      </w:pPr>
      <w:r w:rsidRPr="004B0C68">
        <w:rPr>
          <w:rFonts w:ascii="Times New Roman" w:eastAsia="Times New Roman" w:hAnsi="Times New Roman" w:cs="Times New Roman"/>
          <w:bCs/>
        </w:rPr>
        <w:t xml:space="preserve">Based on these findings, the researcher and collaborating teachers will proceed to the next stage, which is planning, to improve the reading comprehension level of students at </w:t>
      </w:r>
      <w:r w:rsidR="00362563">
        <w:rPr>
          <w:rFonts w:ascii="Times New Roman" w:eastAsia="Times New Roman" w:hAnsi="Times New Roman" w:cs="Times New Roman"/>
          <w:bCs/>
        </w:rPr>
        <w:t>SMK</w:t>
      </w:r>
      <w:r w:rsidRPr="004B0C68">
        <w:rPr>
          <w:rFonts w:ascii="Times New Roman" w:eastAsia="Times New Roman" w:hAnsi="Times New Roman" w:cs="Times New Roman"/>
          <w:bCs/>
        </w:rPr>
        <w:t xml:space="preserve"> Al-Wahliyah 12 Sei Rampah</w:t>
      </w:r>
      <w:r w:rsidR="003E02DC">
        <w:rPr>
          <w:rFonts w:ascii="Times New Roman" w:eastAsia="Times New Roman" w:hAnsi="Times New Roman" w:cs="Times New Roman"/>
          <w:bCs/>
        </w:rPr>
        <w:t>.</w:t>
      </w:r>
    </w:p>
    <w:p w14:paraId="34A72FF2" w14:textId="77777777" w:rsidR="004B0C68" w:rsidRPr="001F7672" w:rsidRDefault="004B0C68" w:rsidP="001F7672">
      <w:pPr>
        <w:pStyle w:val="BodyText"/>
        <w:ind w:right="-1"/>
        <w:jc w:val="both"/>
        <w:rPr>
          <w:rFonts w:ascii="Times New Roman" w:hAnsi="Times New Roman" w:cs="Times New Roman"/>
          <w:color w:val="000000" w:themeColor="text1"/>
          <w:sz w:val="20"/>
          <w:lang w:val="en-US"/>
        </w:rPr>
      </w:pPr>
    </w:p>
    <w:p w14:paraId="247D086F" w14:textId="5222C386" w:rsidR="004309FF" w:rsidRPr="004309FF" w:rsidRDefault="004309FF" w:rsidP="003E02DC">
      <w:pPr>
        <w:pStyle w:val="BodyText"/>
        <w:numPr>
          <w:ilvl w:val="2"/>
          <w:numId w:val="21"/>
        </w:numPr>
        <w:spacing w:line="480" w:lineRule="auto"/>
        <w:ind w:right="-1"/>
        <w:jc w:val="both"/>
        <w:rPr>
          <w:rFonts w:ascii="Times New Roman" w:hAnsi="Times New Roman" w:cs="Times New Roman"/>
          <w:b/>
          <w:color w:val="000000" w:themeColor="text1"/>
          <w:lang w:val="id-ID"/>
        </w:rPr>
      </w:pPr>
      <w:r w:rsidRPr="004309FF">
        <w:rPr>
          <w:rFonts w:ascii="Times New Roman" w:hAnsi="Times New Roman" w:cs="Times New Roman"/>
          <w:b/>
          <w:color w:val="000000" w:themeColor="text1"/>
          <w:lang w:val="id-ID"/>
        </w:rPr>
        <w:t>Planning</w:t>
      </w:r>
    </w:p>
    <w:p w14:paraId="7F821F71" w14:textId="652C3548" w:rsidR="00724529" w:rsidRPr="004309FF" w:rsidRDefault="004309FF" w:rsidP="004309FF">
      <w:pPr>
        <w:pStyle w:val="BodyText"/>
        <w:spacing w:line="480" w:lineRule="auto"/>
        <w:ind w:left="720" w:right="-1"/>
        <w:jc w:val="both"/>
        <w:rPr>
          <w:rFonts w:ascii="Times New Roman" w:hAnsi="Times New Roman" w:cs="Times New Roman"/>
          <w:color w:val="000000" w:themeColor="text1"/>
          <w:lang w:val="en-US"/>
        </w:rPr>
      </w:pPr>
      <w:r w:rsidRPr="004309FF">
        <w:rPr>
          <w:rFonts w:ascii="Times New Roman" w:hAnsi="Times New Roman" w:cs="Times New Roman"/>
          <w:color w:val="000000" w:themeColor="text1"/>
        </w:rPr>
        <w:t xml:space="preserve">In this stage, the researcher conducted planning based on the findings obtained from the previous observation activities. Based on the observations made, the researcher and collaborating teachers agreed that the previously used curriculum was not yet focused on achieving improvements in students' reading comprehension abilities. Therefore, in this stage, the researcher and collaborating teachers developed a more focused learning plan to improve the reading comprehension abilities of students at </w:t>
      </w:r>
      <w:r w:rsidR="00362563">
        <w:rPr>
          <w:rFonts w:ascii="Times New Roman" w:hAnsi="Times New Roman" w:cs="Times New Roman"/>
          <w:color w:val="000000" w:themeColor="text1"/>
        </w:rPr>
        <w:t>SMK</w:t>
      </w:r>
      <w:r w:rsidRPr="004309FF">
        <w:rPr>
          <w:rFonts w:ascii="Times New Roman" w:hAnsi="Times New Roman" w:cs="Times New Roman"/>
          <w:color w:val="000000" w:themeColor="text1"/>
        </w:rPr>
        <w:t xml:space="preserve"> Al-Wahliyah 12 Sei Rampah</w:t>
      </w:r>
      <w:r>
        <w:rPr>
          <w:rFonts w:ascii="Times New Roman" w:hAnsi="Times New Roman" w:cs="Times New Roman"/>
          <w:color w:val="000000" w:themeColor="text1"/>
          <w:lang w:val="en-US"/>
        </w:rPr>
        <w:t xml:space="preserve"> </w:t>
      </w:r>
    </w:p>
    <w:p w14:paraId="0CBB3746" w14:textId="7C432148" w:rsidR="00F139A5" w:rsidRPr="00F139A5" w:rsidRDefault="00F139A5" w:rsidP="003E02DC">
      <w:pPr>
        <w:pStyle w:val="BodyText"/>
        <w:numPr>
          <w:ilvl w:val="2"/>
          <w:numId w:val="21"/>
        </w:numPr>
        <w:spacing w:line="480" w:lineRule="auto"/>
        <w:ind w:right="-1"/>
        <w:jc w:val="both"/>
        <w:rPr>
          <w:rFonts w:ascii="Times New Roman" w:hAnsi="Times New Roman" w:cs="Times New Roman"/>
          <w:color w:val="000000" w:themeColor="text1"/>
          <w:lang w:val="id-ID"/>
        </w:rPr>
      </w:pPr>
      <w:r w:rsidRPr="00F139A5">
        <w:rPr>
          <w:rFonts w:ascii="Times New Roman" w:hAnsi="Times New Roman" w:cs="Times New Roman"/>
          <w:b/>
          <w:color w:val="000000" w:themeColor="text1"/>
          <w:lang w:val="id-ID"/>
        </w:rPr>
        <w:t>Developing The Initial Form Of The Product</w:t>
      </w:r>
      <w:r w:rsidR="00724529" w:rsidRPr="00F502AB">
        <w:rPr>
          <w:rFonts w:ascii="Times New Roman" w:hAnsi="Times New Roman" w:cs="Times New Roman"/>
          <w:color w:val="000000" w:themeColor="text1"/>
          <w:lang w:val="id-ID"/>
        </w:rPr>
        <w:t xml:space="preserve">, </w:t>
      </w:r>
    </w:p>
    <w:p w14:paraId="4C763C62" w14:textId="4DF87258" w:rsidR="004309FF" w:rsidRPr="00F139A5" w:rsidRDefault="00F139A5" w:rsidP="00F139A5">
      <w:pPr>
        <w:pStyle w:val="BodyText"/>
        <w:spacing w:line="480" w:lineRule="auto"/>
        <w:ind w:left="720" w:right="-1"/>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w:t>
      </w:r>
      <w:r w:rsidR="00724529" w:rsidRPr="00F502AB">
        <w:rPr>
          <w:rFonts w:ascii="Times New Roman" w:hAnsi="Times New Roman" w:cs="Times New Roman"/>
          <w:color w:val="000000" w:themeColor="text1"/>
          <w:lang w:val="id-ID"/>
        </w:rPr>
        <w:t xml:space="preserve">developing </w:t>
      </w:r>
      <w:r>
        <w:rPr>
          <w:rFonts w:ascii="Times New Roman" w:hAnsi="Times New Roman" w:cs="Times New Roman"/>
          <w:color w:val="000000" w:themeColor="text1"/>
          <w:lang w:val="en-US"/>
        </w:rPr>
        <w:t>product (Learning plans) by using OBE method. The detail of learning plans could saw at appendix</w:t>
      </w:r>
      <w:r w:rsidR="008A1149">
        <w:rPr>
          <w:rFonts w:ascii="Times New Roman" w:hAnsi="Times New Roman" w:cs="Times New Roman"/>
          <w:color w:val="000000" w:themeColor="text1"/>
          <w:lang w:val="en-US"/>
        </w:rPr>
        <w:t>.</w:t>
      </w:r>
    </w:p>
    <w:p w14:paraId="535F5133" w14:textId="0789DAE0" w:rsidR="00AC482B" w:rsidRPr="00AC482B" w:rsidRDefault="00AC482B" w:rsidP="003E02DC">
      <w:pPr>
        <w:pStyle w:val="BodyText"/>
        <w:numPr>
          <w:ilvl w:val="2"/>
          <w:numId w:val="21"/>
        </w:numPr>
        <w:spacing w:line="480" w:lineRule="auto"/>
        <w:ind w:right="-1"/>
        <w:jc w:val="both"/>
        <w:rPr>
          <w:rFonts w:ascii="Times New Roman" w:hAnsi="Times New Roman" w:cs="Times New Roman"/>
          <w:b/>
          <w:color w:val="000000" w:themeColor="text1"/>
          <w:lang w:val="id-ID"/>
        </w:rPr>
      </w:pPr>
      <w:r w:rsidRPr="00AC482B">
        <w:rPr>
          <w:rFonts w:ascii="Times New Roman" w:hAnsi="Times New Roman" w:cs="Times New Roman"/>
          <w:b/>
          <w:color w:val="000000" w:themeColor="text1"/>
          <w:lang w:val="id-ID"/>
        </w:rPr>
        <w:t xml:space="preserve">Preliminary </w:t>
      </w:r>
      <w:r w:rsidRPr="00AC482B">
        <w:rPr>
          <w:rFonts w:ascii="Times New Roman" w:hAnsi="Times New Roman" w:cs="Times New Roman"/>
          <w:b/>
          <w:color w:val="000000" w:themeColor="text1"/>
          <w:lang w:val="en-US"/>
        </w:rPr>
        <w:t>F</w:t>
      </w:r>
      <w:r w:rsidRPr="00AC482B">
        <w:rPr>
          <w:rFonts w:ascii="Times New Roman" w:hAnsi="Times New Roman" w:cs="Times New Roman"/>
          <w:b/>
          <w:color w:val="000000" w:themeColor="text1"/>
          <w:lang w:val="id-ID"/>
        </w:rPr>
        <w:t xml:space="preserve">ield </w:t>
      </w:r>
      <w:r w:rsidRPr="00AC482B">
        <w:rPr>
          <w:rFonts w:ascii="Times New Roman" w:hAnsi="Times New Roman" w:cs="Times New Roman"/>
          <w:b/>
          <w:color w:val="000000" w:themeColor="text1"/>
          <w:lang w:val="en-US"/>
        </w:rPr>
        <w:t>T</w:t>
      </w:r>
      <w:r w:rsidRPr="00AC482B">
        <w:rPr>
          <w:rFonts w:ascii="Times New Roman" w:hAnsi="Times New Roman" w:cs="Times New Roman"/>
          <w:b/>
          <w:color w:val="000000" w:themeColor="text1"/>
          <w:lang w:val="id-ID"/>
        </w:rPr>
        <w:t>rials</w:t>
      </w:r>
    </w:p>
    <w:p w14:paraId="7F15ECD0" w14:textId="4E497BD6" w:rsidR="00AC482B" w:rsidRDefault="00AC482B" w:rsidP="00AC482B">
      <w:pPr>
        <w:pStyle w:val="BodyText"/>
        <w:spacing w:line="480" w:lineRule="auto"/>
        <w:ind w:left="720" w:right="-1"/>
        <w:jc w:val="both"/>
        <w:rPr>
          <w:rFonts w:ascii="Times New Roman" w:hAnsi="Times New Roman" w:cs="Times New Roman"/>
        </w:rPr>
      </w:pPr>
      <w:r w:rsidRPr="00AC482B">
        <w:rPr>
          <w:rFonts w:ascii="Times New Roman" w:hAnsi="Times New Roman" w:cs="Times New Roman"/>
        </w:rPr>
        <w:t>After the product development had been completed, the next step involved the implementation or execution of activities in the classroom. During this stage, the researcher and collaborating teachers collaborated on a plan for four meetings. At the conclusion of these meetings, the researcher administered a re-test to assess the students' reading comprehension abilities. The outcomes of t</w:t>
      </w:r>
      <w:r w:rsidR="000A7C10">
        <w:rPr>
          <w:rFonts w:ascii="Times New Roman" w:hAnsi="Times New Roman" w:cs="Times New Roman"/>
        </w:rPr>
        <w:t>he test are presented in Table 6</w:t>
      </w:r>
      <w:r w:rsidRPr="00AC482B">
        <w:rPr>
          <w:rFonts w:ascii="Times New Roman" w:hAnsi="Times New Roman" w:cs="Times New Roman"/>
        </w:rPr>
        <w:t xml:space="preserve"> below</w:t>
      </w:r>
      <w:r>
        <w:rPr>
          <w:rFonts w:ascii="Times New Roman" w:hAnsi="Times New Roman" w:cs="Times New Roman"/>
        </w:rPr>
        <w:t>.</w:t>
      </w:r>
    </w:p>
    <w:p w14:paraId="2303C0BF" w14:textId="7B01EFA3" w:rsidR="00AC482B" w:rsidRPr="00AC482B" w:rsidRDefault="000A7C10" w:rsidP="007F4F01">
      <w:pPr>
        <w:pStyle w:val="BodyText"/>
        <w:spacing w:line="480" w:lineRule="auto"/>
        <w:ind w:left="720" w:right="-1"/>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en-US"/>
        </w:rPr>
        <w:t>Tabel 6</w:t>
      </w:r>
      <w:r w:rsidR="00AC482B" w:rsidRPr="001F7672">
        <w:rPr>
          <w:rFonts w:ascii="Times New Roman" w:hAnsi="Times New Roman" w:cs="Times New Roman"/>
          <w:b/>
          <w:color w:val="000000" w:themeColor="text1"/>
          <w:lang w:val="en-US"/>
        </w:rPr>
        <w:t>: Observation of Class XI (</w:t>
      </w:r>
      <w:r w:rsidR="00AC482B" w:rsidRPr="00AC482B">
        <w:rPr>
          <w:rFonts w:ascii="Times New Roman" w:hAnsi="Times New Roman" w:cs="Times New Roman"/>
          <w:b/>
          <w:color w:val="000000" w:themeColor="text1"/>
          <w:lang w:val="id-ID"/>
        </w:rPr>
        <w:t xml:space="preserve">Preliminary </w:t>
      </w:r>
      <w:r w:rsidR="00AC482B" w:rsidRPr="00AC482B">
        <w:rPr>
          <w:rFonts w:ascii="Times New Roman" w:hAnsi="Times New Roman" w:cs="Times New Roman"/>
          <w:b/>
          <w:color w:val="000000" w:themeColor="text1"/>
          <w:lang w:val="en-US"/>
        </w:rPr>
        <w:t>F</w:t>
      </w:r>
      <w:r w:rsidR="00AC482B" w:rsidRPr="00AC482B">
        <w:rPr>
          <w:rFonts w:ascii="Times New Roman" w:hAnsi="Times New Roman" w:cs="Times New Roman"/>
          <w:b/>
          <w:color w:val="000000" w:themeColor="text1"/>
          <w:lang w:val="id-ID"/>
        </w:rPr>
        <w:t xml:space="preserve">ield </w:t>
      </w:r>
      <w:r w:rsidR="00AC482B" w:rsidRPr="00AC482B">
        <w:rPr>
          <w:rFonts w:ascii="Times New Roman" w:hAnsi="Times New Roman" w:cs="Times New Roman"/>
          <w:b/>
          <w:color w:val="000000" w:themeColor="text1"/>
          <w:lang w:val="en-US"/>
        </w:rPr>
        <w:t>T</w:t>
      </w:r>
      <w:r w:rsidR="00AC482B" w:rsidRPr="00AC482B">
        <w:rPr>
          <w:rFonts w:ascii="Times New Roman" w:hAnsi="Times New Roman" w:cs="Times New Roman"/>
          <w:b/>
          <w:color w:val="000000" w:themeColor="text1"/>
          <w:lang w:val="id-ID"/>
        </w:rPr>
        <w:t>rials</w:t>
      </w:r>
      <w:r w:rsidR="00AC482B" w:rsidRPr="00AC482B">
        <w:rPr>
          <w:rFonts w:ascii="Times New Roman" w:hAnsi="Times New Roman" w:cs="Times New Roman"/>
          <w:b/>
          <w:color w:val="000000" w:themeColor="text1"/>
          <w:lang w:val="en-US"/>
        </w:rPr>
        <w:t>)</w:t>
      </w:r>
    </w:p>
    <w:tbl>
      <w:tblPr>
        <w:tblStyle w:val="TableGrid"/>
        <w:tblW w:w="0" w:type="auto"/>
        <w:tblInd w:w="720" w:type="dxa"/>
        <w:tblLook w:val="04A0" w:firstRow="1" w:lastRow="0" w:firstColumn="1" w:lastColumn="0" w:noHBand="0" w:noVBand="1"/>
      </w:tblPr>
      <w:tblGrid>
        <w:gridCol w:w="519"/>
        <w:gridCol w:w="1846"/>
        <w:gridCol w:w="851"/>
        <w:gridCol w:w="567"/>
        <w:gridCol w:w="708"/>
        <w:gridCol w:w="709"/>
        <w:gridCol w:w="851"/>
        <w:gridCol w:w="1382"/>
      </w:tblGrid>
      <w:tr w:rsidR="002A71B8" w14:paraId="1318DA37" w14:textId="77777777" w:rsidTr="008A1149">
        <w:tc>
          <w:tcPr>
            <w:tcW w:w="519" w:type="dxa"/>
            <w:vMerge w:val="restart"/>
            <w:vAlign w:val="center"/>
          </w:tcPr>
          <w:p w14:paraId="1ACA694A" w14:textId="77777777" w:rsidR="002A71B8" w:rsidRPr="00724529" w:rsidRDefault="002A71B8" w:rsidP="002A71B8">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w:t>
            </w:r>
          </w:p>
        </w:tc>
        <w:tc>
          <w:tcPr>
            <w:tcW w:w="1846" w:type="dxa"/>
            <w:vMerge w:val="restart"/>
            <w:vAlign w:val="center"/>
          </w:tcPr>
          <w:p w14:paraId="623601B7" w14:textId="77777777" w:rsidR="002A71B8" w:rsidRPr="00724529" w:rsidRDefault="002A71B8" w:rsidP="002A71B8">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Name of Student</w:t>
            </w:r>
          </w:p>
        </w:tc>
        <w:tc>
          <w:tcPr>
            <w:tcW w:w="2835" w:type="dxa"/>
            <w:gridSpan w:val="4"/>
            <w:vAlign w:val="center"/>
          </w:tcPr>
          <w:p w14:paraId="4CECAE69" w14:textId="77777777" w:rsidR="002A71B8" w:rsidRPr="001F7672" w:rsidRDefault="002A71B8" w:rsidP="002A71B8">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Student’s Reading Comprehention</w:t>
            </w:r>
          </w:p>
        </w:tc>
        <w:tc>
          <w:tcPr>
            <w:tcW w:w="851" w:type="dxa"/>
            <w:vMerge w:val="restart"/>
            <w:vAlign w:val="center"/>
          </w:tcPr>
          <w:p w14:paraId="2EEBBF52" w14:textId="77777777" w:rsidR="002A71B8" w:rsidRPr="001F7672" w:rsidRDefault="002A71B8" w:rsidP="002A71B8">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Total Score</w:t>
            </w:r>
          </w:p>
        </w:tc>
        <w:tc>
          <w:tcPr>
            <w:tcW w:w="1382" w:type="dxa"/>
            <w:vMerge w:val="restart"/>
          </w:tcPr>
          <w:p w14:paraId="25178A14" w14:textId="77777777" w:rsidR="002A71B8" w:rsidRDefault="002A71B8" w:rsidP="002A71B8">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Stat</w:t>
            </w:r>
          </w:p>
        </w:tc>
      </w:tr>
      <w:tr w:rsidR="002A71B8" w14:paraId="79E65427" w14:textId="77777777" w:rsidTr="008A1149">
        <w:tc>
          <w:tcPr>
            <w:tcW w:w="519" w:type="dxa"/>
            <w:vMerge/>
          </w:tcPr>
          <w:p w14:paraId="3B782541" w14:textId="77777777" w:rsidR="002A71B8" w:rsidRDefault="002A71B8" w:rsidP="002A71B8">
            <w:pPr>
              <w:pStyle w:val="BodyText"/>
              <w:jc w:val="both"/>
              <w:rPr>
                <w:rFonts w:ascii="Times New Roman" w:hAnsi="Times New Roman" w:cs="Times New Roman"/>
                <w:color w:val="000000" w:themeColor="text1"/>
                <w:lang w:val="en-US"/>
              </w:rPr>
            </w:pPr>
          </w:p>
        </w:tc>
        <w:tc>
          <w:tcPr>
            <w:tcW w:w="1846" w:type="dxa"/>
            <w:vMerge/>
          </w:tcPr>
          <w:p w14:paraId="0B3A0E13" w14:textId="77777777" w:rsidR="002A71B8" w:rsidRDefault="002A71B8" w:rsidP="002A71B8">
            <w:pPr>
              <w:pStyle w:val="BodyText"/>
              <w:rPr>
                <w:rFonts w:ascii="Times New Roman" w:hAnsi="Times New Roman" w:cs="Times New Roman"/>
                <w:color w:val="000000" w:themeColor="text1"/>
                <w:lang w:val="en-US"/>
              </w:rPr>
            </w:pPr>
          </w:p>
        </w:tc>
        <w:tc>
          <w:tcPr>
            <w:tcW w:w="851" w:type="dxa"/>
            <w:vAlign w:val="center"/>
          </w:tcPr>
          <w:p w14:paraId="4D3AB21D" w14:textId="77777777" w:rsidR="002A71B8" w:rsidRPr="001F7672" w:rsidRDefault="002A71B8" w:rsidP="002A71B8">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1</w:t>
            </w:r>
          </w:p>
        </w:tc>
        <w:tc>
          <w:tcPr>
            <w:tcW w:w="567" w:type="dxa"/>
            <w:vAlign w:val="center"/>
          </w:tcPr>
          <w:p w14:paraId="5FCFD9C0" w14:textId="77777777" w:rsidR="002A71B8" w:rsidRPr="001F7672" w:rsidRDefault="002A71B8" w:rsidP="002A71B8">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2</w:t>
            </w:r>
          </w:p>
        </w:tc>
        <w:tc>
          <w:tcPr>
            <w:tcW w:w="708" w:type="dxa"/>
            <w:vAlign w:val="center"/>
          </w:tcPr>
          <w:p w14:paraId="43E18513" w14:textId="77777777" w:rsidR="002A71B8" w:rsidRPr="001F7672" w:rsidRDefault="002A71B8" w:rsidP="002A71B8">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3</w:t>
            </w:r>
          </w:p>
        </w:tc>
        <w:tc>
          <w:tcPr>
            <w:tcW w:w="709" w:type="dxa"/>
            <w:vAlign w:val="center"/>
          </w:tcPr>
          <w:p w14:paraId="3DBAFA13" w14:textId="77777777" w:rsidR="002A71B8" w:rsidRPr="001F7672" w:rsidRDefault="002A71B8" w:rsidP="002A71B8">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4</w:t>
            </w:r>
          </w:p>
        </w:tc>
        <w:tc>
          <w:tcPr>
            <w:tcW w:w="851" w:type="dxa"/>
            <w:vMerge/>
            <w:vAlign w:val="center"/>
          </w:tcPr>
          <w:p w14:paraId="49189261" w14:textId="77777777" w:rsidR="002A71B8" w:rsidRDefault="002A71B8" w:rsidP="002A71B8">
            <w:pPr>
              <w:pStyle w:val="BodyText"/>
              <w:jc w:val="center"/>
              <w:rPr>
                <w:rFonts w:ascii="Times New Roman" w:hAnsi="Times New Roman" w:cs="Times New Roman"/>
                <w:color w:val="000000" w:themeColor="text1"/>
                <w:lang w:val="id-ID"/>
              </w:rPr>
            </w:pPr>
          </w:p>
        </w:tc>
        <w:tc>
          <w:tcPr>
            <w:tcW w:w="1382" w:type="dxa"/>
            <w:vMerge/>
          </w:tcPr>
          <w:p w14:paraId="4EB46728" w14:textId="77777777" w:rsidR="002A71B8" w:rsidRDefault="002A71B8" w:rsidP="002A71B8">
            <w:pPr>
              <w:pStyle w:val="BodyText"/>
              <w:jc w:val="center"/>
              <w:rPr>
                <w:rFonts w:ascii="Times New Roman" w:hAnsi="Times New Roman" w:cs="Times New Roman"/>
                <w:color w:val="000000" w:themeColor="text1"/>
                <w:lang w:val="id-ID"/>
              </w:rPr>
            </w:pPr>
          </w:p>
        </w:tc>
      </w:tr>
      <w:tr w:rsidR="000A6F9C" w14:paraId="65D663EC" w14:textId="77777777" w:rsidTr="008A1149">
        <w:tc>
          <w:tcPr>
            <w:tcW w:w="519" w:type="dxa"/>
          </w:tcPr>
          <w:p w14:paraId="14374838"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p>
        </w:tc>
        <w:tc>
          <w:tcPr>
            <w:tcW w:w="1846" w:type="dxa"/>
            <w:vAlign w:val="center"/>
          </w:tcPr>
          <w:p w14:paraId="27DA3CF9" w14:textId="16D40E24"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Delfiana ri</w:t>
            </w:r>
            <w:r w:rsidR="00362563">
              <w:rPr>
                <w:rFonts w:ascii="Times New Roman" w:hAnsi="Times New Roman" w:cs="Times New Roman"/>
                <w:color w:val="000000"/>
                <w:sz w:val="20"/>
                <w:szCs w:val="22"/>
              </w:rPr>
              <w:t>SMK</w:t>
            </w:r>
          </w:p>
        </w:tc>
        <w:tc>
          <w:tcPr>
            <w:tcW w:w="851" w:type="dxa"/>
            <w:vAlign w:val="center"/>
          </w:tcPr>
          <w:p w14:paraId="7A61F1DF" w14:textId="3185E87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1A88FAEA" w14:textId="46303ED1"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140EA313" w14:textId="02A6503E"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1092CEFF" w14:textId="44C757A3"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6B1BBDDD" w14:textId="166BD30B"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13</w:t>
            </w:r>
          </w:p>
        </w:tc>
        <w:tc>
          <w:tcPr>
            <w:tcW w:w="1382" w:type="dxa"/>
            <w:vAlign w:val="center"/>
          </w:tcPr>
          <w:p w14:paraId="224FAE17" w14:textId="348A81A7"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0905A72F" w14:textId="77777777" w:rsidTr="008A1149">
        <w:tc>
          <w:tcPr>
            <w:tcW w:w="519" w:type="dxa"/>
          </w:tcPr>
          <w:p w14:paraId="6CC43E15"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w:t>
            </w:r>
          </w:p>
        </w:tc>
        <w:tc>
          <w:tcPr>
            <w:tcW w:w="1846" w:type="dxa"/>
            <w:vAlign w:val="center"/>
          </w:tcPr>
          <w:p w14:paraId="3F8E944E"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Dino agustin</w:t>
            </w:r>
          </w:p>
        </w:tc>
        <w:tc>
          <w:tcPr>
            <w:tcW w:w="851" w:type="dxa"/>
            <w:vAlign w:val="center"/>
          </w:tcPr>
          <w:p w14:paraId="5BDC44BC" w14:textId="58725226"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567" w:type="dxa"/>
            <w:vAlign w:val="center"/>
          </w:tcPr>
          <w:p w14:paraId="2C45B651" w14:textId="37159505"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097008FC" w14:textId="4D9472A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2A1570EF" w14:textId="190D6DD8"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139A3BF2" w14:textId="132836F1"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14</w:t>
            </w:r>
          </w:p>
        </w:tc>
        <w:tc>
          <w:tcPr>
            <w:tcW w:w="1382" w:type="dxa"/>
            <w:vAlign w:val="center"/>
          </w:tcPr>
          <w:p w14:paraId="1EFA7275" w14:textId="41D83357"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1D7999BC" w14:textId="77777777" w:rsidTr="008A1149">
        <w:tc>
          <w:tcPr>
            <w:tcW w:w="519" w:type="dxa"/>
          </w:tcPr>
          <w:p w14:paraId="38EB5DC9"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w:t>
            </w:r>
          </w:p>
        </w:tc>
        <w:tc>
          <w:tcPr>
            <w:tcW w:w="1846" w:type="dxa"/>
            <w:vAlign w:val="center"/>
          </w:tcPr>
          <w:p w14:paraId="3879CC33"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Esa aulia</w:t>
            </w:r>
          </w:p>
        </w:tc>
        <w:tc>
          <w:tcPr>
            <w:tcW w:w="851" w:type="dxa"/>
            <w:vAlign w:val="center"/>
          </w:tcPr>
          <w:p w14:paraId="339B94BF" w14:textId="299E3D9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72A64384" w14:textId="29E441E0"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6F7920E0" w14:textId="42F17B38"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9" w:type="dxa"/>
            <w:vAlign w:val="center"/>
          </w:tcPr>
          <w:p w14:paraId="14EF303B" w14:textId="32B334EA"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371A0ED7" w14:textId="7FB414A6"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12</w:t>
            </w:r>
          </w:p>
        </w:tc>
        <w:tc>
          <w:tcPr>
            <w:tcW w:w="1382" w:type="dxa"/>
            <w:vAlign w:val="center"/>
          </w:tcPr>
          <w:p w14:paraId="7DB82BEA" w14:textId="38E31111"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26C4B638" w14:textId="77777777" w:rsidTr="008A1149">
        <w:tc>
          <w:tcPr>
            <w:tcW w:w="519" w:type="dxa"/>
          </w:tcPr>
          <w:p w14:paraId="5D0B8029"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4</w:t>
            </w:r>
          </w:p>
        </w:tc>
        <w:tc>
          <w:tcPr>
            <w:tcW w:w="1846" w:type="dxa"/>
            <w:vAlign w:val="center"/>
          </w:tcPr>
          <w:p w14:paraId="1D408DF2"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Imam surya akbar</w:t>
            </w:r>
          </w:p>
        </w:tc>
        <w:tc>
          <w:tcPr>
            <w:tcW w:w="851" w:type="dxa"/>
            <w:vAlign w:val="center"/>
          </w:tcPr>
          <w:p w14:paraId="509249B7" w14:textId="324358CB"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567" w:type="dxa"/>
            <w:vAlign w:val="center"/>
          </w:tcPr>
          <w:p w14:paraId="1722D24A" w14:textId="3D926DE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708" w:type="dxa"/>
            <w:vAlign w:val="center"/>
          </w:tcPr>
          <w:p w14:paraId="2DEA2E6F" w14:textId="69192AE2"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709" w:type="dxa"/>
            <w:vAlign w:val="center"/>
          </w:tcPr>
          <w:p w14:paraId="0C043218" w14:textId="5BEBC3A2"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851" w:type="dxa"/>
            <w:vAlign w:val="center"/>
          </w:tcPr>
          <w:p w14:paraId="18026710" w14:textId="31FE5868"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8</w:t>
            </w:r>
          </w:p>
        </w:tc>
        <w:tc>
          <w:tcPr>
            <w:tcW w:w="1382" w:type="dxa"/>
            <w:vAlign w:val="center"/>
          </w:tcPr>
          <w:p w14:paraId="2F3887F6" w14:textId="59BE318A"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416E3E61" w14:textId="77777777" w:rsidTr="008A1149">
        <w:tc>
          <w:tcPr>
            <w:tcW w:w="519" w:type="dxa"/>
          </w:tcPr>
          <w:p w14:paraId="638F519E"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5</w:t>
            </w:r>
          </w:p>
        </w:tc>
        <w:tc>
          <w:tcPr>
            <w:tcW w:w="1846" w:type="dxa"/>
            <w:vAlign w:val="center"/>
          </w:tcPr>
          <w:p w14:paraId="0C3AFAFC"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Jayanti rahma aullina</w:t>
            </w:r>
          </w:p>
        </w:tc>
        <w:tc>
          <w:tcPr>
            <w:tcW w:w="851" w:type="dxa"/>
            <w:vAlign w:val="center"/>
          </w:tcPr>
          <w:p w14:paraId="4DBB4E31" w14:textId="62BA45C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25B393EE" w14:textId="70CDBF2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753EDB0A" w14:textId="33BFD236"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0765F6B6" w14:textId="78B0457F"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6DB66321" w14:textId="1478307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13</w:t>
            </w:r>
          </w:p>
        </w:tc>
        <w:tc>
          <w:tcPr>
            <w:tcW w:w="1382" w:type="dxa"/>
            <w:vAlign w:val="center"/>
          </w:tcPr>
          <w:p w14:paraId="0905DFFA" w14:textId="3677AFD0"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52D5AF2E" w14:textId="77777777" w:rsidTr="008A1149">
        <w:tc>
          <w:tcPr>
            <w:tcW w:w="519" w:type="dxa"/>
          </w:tcPr>
          <w:p w14:paraId="3D5BF0CC"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6</w:t>
            </w:r>
          </w:p>
        </w:tc>
        <w:tc>
          <w:tcPr>
            <w:tcW w:w="1846" w:type="dxa"/>
            <w:vAlign w:val="center"/>
          </w:tcPr>
          <w:p w14:paraId="0B31889F"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Keysia wulandari</w:t>
            </w:r>
          </w:p>
        </w:tc>
        <w:tc>
          <w:tcPr>
            <w:tcW w:w="851" w:type="dxa"/>
            <w:vAlign w:val="center"/>
          </w:tcPr>
          <w:p w14:paraId="0652EC52" w14:textId="31153AD8"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1</w:t>
            </w:r>
          </w:p>
        </w:tc>
        <w:tc>
          <w:tcPr>
            <w:tcW w:w="567" w:type="dxa"/>
            <w:vAlign w:val="center"/>
          </w:tcPr>
          <w:p w14:paraId="3640ADE0" w14:textId="2C77E8B1"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708" w:type="dxa"/>
            <w:vAlign w:val="center"/>
          </w:tcPr>
          <w:p w14:paraId="6A5B4B08" w14:textId="56B479C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709" w:type="dxa"/>
            <w:vAlign w:val="center"/>
          </w:tcPr>
          <w:p w14:paraId="4B5A57E2" w14:textId="69A929E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851" w:type="dxa"/>
            <w:vAlign w:val="center"/>
          </w:tcPr>
          <w:p w14:paraId="63EA5B1B" w14:textId="189B6EE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7</w:t>
            </w:r>
          </w:p>
        </w:tc>
        <w:tc>
          <w:tcPr>
            <w:tcW w:w="1382" w:type="dxa"/>
            <w:vAlign w:val="center"/>
          </w:tcPr>
          <w:p w14:paraId="30B60B21" w14:textId="1432E76F"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6B3A82C3" w14:textId="77777777" w:rsidTr="008A1149">
        <w:tc>
          <w:tcPr>
            <w:tcW w:w="519" w:type="dxa"/>
          </w:tcPr>
          <w:p w14:paraId="6AAE4868"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7</w:t>
            </w:r>
          </w:p>
        </w:tc>
        <w:tc>
          <w:tcPr>
            <w:tcW w:w="1846" w:type="dxa"/>
            <w:vAlign w:val="center"/>
          </w:tcPr>
          <w:p w14:paraId="3B1CAFAC"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Muhammad riski marpaung</w:t>
            </w:r>
          </w:p>
        </w:tc>
        <w:tc>
          <w:tcPr>
            <w:tcW w:w="851" w:type="dxa"/>
            <w:vAlign w:val="center"/>
          </w:tcPr>
          <w:p w14:paraId="568C36EB" w14:textId="19EDDEE5"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567" w:type="dxa"/>
            <w:vAlign w:val="center"/>
          </w:tcPr>
          <w:p w14:paraId="5C23C29D" w14:textId="1430C91E"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708" w:type="dxa"/>
            <w:vAlign w:val="center"/>
          </w:tcPr>
          <w:p w14:paraId="62EDFACB" w14:textId="56928BDA"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709" w:type="dxa"/>
            <w:vAlign w:val="center"/>
          </w:tcPr>
          <w:p w14:paraId="5EBB1DF4" w14:textId="1CF7C871"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2</w:t>
            </w:r>
          </w:p>
        </w:tc>
        <w:tc>
          <w:tcPr>
            <w:tcW w:w="851" w:type="dxa"/>
            <w:vAlign w:val="center"/>
          </w:tcPr>
          <w:p w14:paraId="4B78FC2C" w14:textId="41D9DB0F"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8</w:t>
            </w:r>
          </w:p>
        </w:tc>
        <w:tc>
          <w:tcPr>
            <w:tcW w:w="1382" w:type="dxa"/>
            <w:vAlign w:val="center"/>
          </w:tcPr>
          <w:p w14:paraId="7B6EF85A" w14:textId="1B11C70F"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1828E0A8" w14:textId="77777777" w:rsidTr="008A1149">
        <w:tc>
          <w:tcPr>
            <w:tcW w:w="519" w:type="dxa"/>
          </w:tcPr>
          <w:p w14:paraId="3EB76C99"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8</w:t>
            </w:r>
          </w:p>
        </w:tc>
        <w:tc>
          <w:tcPr>
            <w:tcW w:w="1846" w:type="dxa"/>
            <w:vAlign w:val="center"/>
          </w:tcPr>
          <w:p w14:paraId="1DCE09DE"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Muhammad sultan ibrahim</w:t>
            </w:r>
          </w:p>
        </w:tc>
        <w:tc>
          <w:tcPr>
            <w:tcW w:w="851" w:type="dxa"/>
            <w:vAlign w:val="center"/>
          </w:tcPr>
          <w:p w14:paraId="045D4CCA" w14:textId="0552D1C5"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567" w:type="dxa"/>
            <w:vAlign w:val="center"/>
          </w:tcPr>
          <w:p w14:paraId="0A578B45" w14:textId="7CE99FCA"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5B869E25" w14:textId="131E48EF"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566DE79A" w14:textId="474CDFFA"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515AE9F1" w14:textId="1331163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14</w:t>
            </w:r>
          </w:p>
        </w:tc>
        <w:tc>
          <w:tcPr>
            <w:tcW w:w="1382" w:type="dxa"/>
            <w:vAlign w:val="center"/>
          </w:tcPr>
          <w:p w14:paraId="27CDAB14" w14:textId="4556B80A"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361B810F" w14:textId="77777777" w:rsidTr="008A1149">
        <w:tc>
          <w:tcPr>
            <w:tcW w:w="519" w:type="dxa"/>
          </w:tcPr>
          <w:p w14:paraId="733F3DF5"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9</w:t>
            </w:r>
          </w:p>
        </w:tc>
        <w:tc>
          <w:tcPr>
            <w:tcW w:w="1846" w:type="dxa"/>
            <w:vAlign w:val="center"/>
          </w:tcPr>
          <w:p w14:paraId="5C38D14B"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Muhammad topan  maulana</w:t>
            </w:r>
          </w:p>
        </w:tc>
        <w:tc>
          <w:tcPr>
            <w:tcW w:w="851" w:type="dxa"/>
            <w:vAlign w:val="center"/>
          </w:tcPr>
          <w:p w14:paraId="0AC21CAA" w14:textId="4F8AFFDA"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53D2673F" w14:textId="11B49C2F"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8" w:type="dxa"/>
            <w:vAlign w:val="center"/>
          </w:tcPr>
          <w:p w14:paraId="49CFAC49" w14:textId="01F52F78"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3F11428A" w14:textId="1E61A0E0"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14326FB1" w14:textId="290597E9"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14</w:t>
            </w:r>
          </w:p>
        </w:tc>
        <w:tc>
          <w:tcPr>
            <w:tcW w:w="1382" w:type="dxa"/>
            <w:vAlign w:val="center"/>
          </w:tcPr>
          <w:p w14:paraId="6DF39EAF" w14:textId="0D28FAFF"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2C9DEBBA" w14:textId="77777777" w:rsidTr="008A1149">
        <w:tc>
          <w:tcPr>
            <w:tcW w:w="519" w:type="dxa"/>
          </w:tcPr>
          <w:p w14:paraId="5832DC10"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10</w:t>
            </w:r>
          </w:p>
        </w:tc>
        <w:tc>
          <w:tcPr>
            <w:tcW w:w="1846" w:type="dxa"/>
            <w:vAlign w:val="center"/>
          </w:tcPr>
          <w:p w14:paraId="323133D2"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Nuradina</w:t>
            </w:r>
          </w:p>
        </w:tc>
        <w:tc>
          <w:tcPr>
            <w:tcW w:w="851" w:type="dxa"/>
            <w:vAlign w:val="center"/>
          </w:tcPr>
          <w:p w14:paraId="249DC93F" w14:textId="268EDBC5"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543E3414" w14:textId="6434F751"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7160B3F6" w14:textId="3C617B1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25E4D643" w14:textId="6F55C5FF"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851" w:type="dxa"/>
            <w:vAlign w:val="center"/>
          </w:tcPr>
          <w:p w14:paraId="56FC7F69" w14:textId="4B3BD252"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14</w:t>
            </w:r>
          </w:p>
        </w:tc>
        <w:tc>
          <w:tcPr>
            <w:tcW w:w="1382" w:type="dxa"/>
            <w:vAlign w:val="center"/>
          </w:tcPr>
          <w:p w14:paraId="2FB0CC64" w14:textId="171EBAD0"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4E496ACA" w14:textId="77777777" w:rsidTr="008A1149">
        <w:tc>
          <w:tcPr>
            <w:tcW w:w="519" w:type="dxa"/>
          </w:tcPr>
          <w:p w14:paraId="4168F86A"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11</w:t>
            </w:r>
          </w:p>
        </w:tc>
        <w:tc>
          <w:tcPr>
            <w:tcW w:w="1846" w:type="dxa"/>
            <w:vAlign w:val="center"/>
          </w:tcPr>
          <w:p w14:paraId="730EDD09"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Pita rahayu</w:t>
            </w:r>
          </w:p>
        </w:tc>
        <w:tc>
          <w:tcPr>
            <w:tcW w:w="851" w:type="dxa"/>
            <w:vAlign w:val="center"/>
          </w:tcPr>
          <w:p w14:paraId="1C429D01" w14:textId="19763F36"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567" w:type="dxa"/>
            <w:vAlign w:val="center"/>
          </w:tcPr>
          <w:p w14:paraId="428DF712" w14:textId="575C0F60"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5</w:t>
            </w:r>
          </w:p>
        </w:tc>
        <w:tc>
          <w:tcPr>
            <w:tcW w:w="708" w:type="dxa"/>
            <w:vAlign w:val="center"/>
          </w:tcPr>
          <w:p w14:paraId="5B4C40DC" w14:textId="3FE51EEB"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5</w:t>
            </w:r>
          </w:p>
        </w:tc>
        <w:tc>
          <w:tcPr>
            <w:tcW w:w="709" w:type="dxa"/>
            <w:vAlign w:val="center"/>
          </w:tcPr>
          <w:p w14:paraId="1761112A" w14:textId="5132E5C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01DC388D" w14:textId="6F7CDBA9"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17</w:t>
            </w:r>
          </w:p>
        </w:tc>
        <w:tc>
          <w:tcPr>
            <w:tcW w:w="1382" w:type="dxa"/>
            <w:vAlign w:val="center"/>
          </w:tcPr>
          <w:p w14:paraId="787226DA" w14:textId="447A94EF"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Pass</w:t>
            </w:r>
          </w:p>
        </w:tc>
      </w:tr>
      <w:tr w:rsidR="000A6F9C" w14:paraId="4225D301" w14:textId="77777777" w:rsidTr="008A1149">
        <w:tc>
          <w:tcPr>
            <w:tcW w:w="519" w:type="dxa"/>
          </w:tcPr>
          <w:p w14:paraId="71929FDF"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12</w:t>
            </w:r>
          </w:p>
        </w:tc>
        <w:tc>
          <w:tcPr>
            <w:tcW w:w="1846" w:type="dxa"/>
            <w:vAlign w:val="center"/>
          </w:tcPr>
          <w:p w14:paraId="210C1BB5"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Putri indriyani</w:t>
            </w:r>
          </w:p>
        </w:tc>
        <w:tc>
          <w:tcPr>
            <w:tcW w:w="851" w:type="dxa"/>
            <w:vAlign w:val="center"/>
          </w:tcPr>
          <w:p w14:paraId="688FC598" w14:textId="61CC415F"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567" w:type="dxa"/>
            <w:vAlign w:val="center"/>
          </w:tcPr>
          <w:p w14:paraId="6E9C4610" w14:textId="1090D2D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8" w:type="dxa"/>
            <w:vAlign w:val="center"/>
          </w:tcPr>
          <w:p w14:paraId="7C38B896" w14:textId="41DB925E"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5</w:t>
            </w:r>
          </w:p>
        </w:tc>
        <w:tc>
          <w:tcPr>
            <w:tcW w:w="709" w:type="dxa"/>
            <w:vAlign w:val="center"/>
          </w:tcPr>
          <w:p w14:paraId="270E5E89" w14:textId="31BC2F8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851" w:type="dxa"/>
            <w:vAlign w:val="center"/>
          </w:tcPr>
          <w:p w14:paraId="6D4D73FA" w14:textId="091B472B"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17</w:t>
            </w:r>
          </w:p>
        </w:tc>
        <w:tc>
          <w:tcPr>
            <w:tcW w:w="1382" w:type="dxa"/>
            <w:vAlign w:val="center"/>
          </w:tcPr>
          <w:p w14:paraId="4F671F3A" w14:textId="0AC3477B"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Pass</w:t>
            </w:r>
          </w:p>
        </w:tc>
      </w:tr>
      <w:tr w:rsidR="000A6F9C" w14:paraId="1BFB87C7" w14:textId="77777777" w:rsidTr="008A1149">
        <w:tc>
          <w:tcPr>
            <w:tcW w:w="519" w:type="dxa"/>
          </w:tcPr>
          <w:p w14:paraId="401CAC86"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13</w:t>
            </w:r>
          </w:p>
        </w:tc>
        <w:tc>
          <w:tcPr>
            <w:tcW w:w="1846" w:type="dxa"/>
            <w:vAlign w:val="center"/>
          </w:tcPr>
          <w:p w14:paraId="27135E62"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Safira salsabila</w:t>
            </w:r>
          </w:p>
        </w:tc>
        <w:tc>
          <w:tcPr>
            <w:tcW w:w="851" w:type="dxa"/>
            <w:vAlign w:val="center"/>
          </w:tcPr>
          <w:p w14:paraId="2D1896F1" w14:textId="2F79298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23635E04" w14:textId="48E60C8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361A775A" w14:textId="558F649B"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30617E81" w14:textId="7B582B6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273EE74B" w14:textId="2E2BA6B4"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13</w:t>
            </w:r>
          </w:p>
        </w:tc>
        <w:tc>
          <w:tcPr>
            <w:tcW w:w="1382" w:type="dxa"/>
            <w:vAlign w:val="center"/>
          </w:tcPr>
          <w:p w14:paraId="333BE637" w14:textId="35FA8E60"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56ADB193" w14:textId="77777777" w:rsidTr="008A1149">
        <w:tc>
          <w:tcPr>
            <w:tcW w:w="519" w:type="dxa"/>
          </w:tcPr>
          <w:p w14:paraId="1B948ED3"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14</w:t>
            </w:r>
          </w:p>
        </w:tc>
        <w:tc>
          <w:tcPr>
            <w:tcW w:w="1846" w:type="dxa"/>
            <w:vAlign w:val="center"/>
          </w:tcPr>
          <w:p w14:paraId="2D37EA9A"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Syafika natasya</w:t>
            </w:r>
          </w:p>
        </w:tc>
        <w:tc>
          <w:tcPr>
            <w:tcW w:w="851" w:type="dxa"/>
            <w:vAlign w:val="center"/>
          </w:tcPr>
          <w:p w14:paraId="552FE764" w14:textId="4BB5BCF9"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29CCD22D" w14:textId="51AAE08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31A7E2F0" w14:textId="4813587C"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4</w:t>
            </w:r>
          </w:p>
        </w:tc>
        <w:tc>
          <w:tcPr>
            <w:tcW w:w="709" w:type="dxa"/>
            <w:vAlign w:val="center"/>
          </w:tcPr>
          <w:p w14:paraId="10B9DBD2" w14:textId="28F02ECD"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4532B778" w14:textId="35E7477E"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13</w:t>
            </w:r>
          </w:p>
        </w:tc>
        <w:tc>
          <w:tcPr>
            <w:tcW w:w="1382" w:type="dxa"/>
            <w:vAlign w:val="center"/>
          </w:tcPr>
          <w:p w14:paraId="45B54891" w14:textId="337B08B9"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1CD3FB17" w14:textId="77777777" w:rsidTr="008A1149">
        <w:tc>
          <w:tcPr>
            <w:tcW w:w="519" w:type="dxa"/>
          </w:tcPr>
          <w:p w14:paraId="60823881" w14:textId="77777777" w:rsidR="000A6F9C" w:rsidRDefault="000A6F9C" w:rsidP="006E6892">
            <w:pPr>
              <w:pStyle w:val="BodyText"/>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15</w:t>
            </w:r>
          </w:p>
        </w:tc>
        <w:tc>
          <w:tcPr>
            <w:tcW w:w="1846" w:type="dxa"/>
            <w:vAlign w:val="center"/>
          </w:tcPr>
          <w:p w14:paraId="7EBEA079" w14:textId="77777777" w:rsidR="000A6F9C" w:rsidRPr="00724529" w:rsidRDefault="000A6F9C" w:rsidP="006E6892">
            <w:pPr>
              <w:pStyle w:val="BodyText"/>
              <w:rPr>
                <w:rFonts w:ascii="Times New Roman" w:hAnsi="Times New Roman" w:cs="Times New Roman"/>
                <w:color w:val="000000" w:themeColor="text1"/>
                <w:sz w:val="20"/>
                <w:lang w:val="en-US"/>
              </w:rPr>
            </w:pPr>
            <w:r w:rsidRPr="00724529">
              <w:rPr>
                <w:rFonts w:ascii="Times New Roman" w:hAnsi="Times New Roman" w:cs="Times New Roman"/>
                <w:color w:val="000000"/>
                <w:sz w:val="20"/>
                <w:szCs w:val="22"/>
              </w:rPr>
              <w:t>Zulfan fadila</w:t>
            </w:r>
          </w:p>
        </w:tc>
        <w:tc>
          <w:tcPr>
            <w:tcW w:w="851" w:type="dxa"/>
            <w:vAlign w:val="center"/>
          </w:tcPr>
          <w:p w14:paraId="721F4C92" w14:textId="32C11F57"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567" w:type="dxa"/>
            <w:vAlign w:val="center"/>
          </w:tcPr>
          <w:p w14:paraId="35C97E97" w14:textId="587123F5"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8" w:type="dxa"/>
            <w:vAlign w:val="center"/>
          </w:tcPr>
          <w:p w14:paraId="0E0A42F2" w14:textId="6E310482"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709" w:type="dxa"/>
            <w:vAlign w:val="center"/>
          </w:tcPr>
          <w:p w14:paraId="3AB6FA75" w14:textId="73F3364D"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themeColor="text1"/>
                <w:sz w:val="20"/>
                <w:szCs w:val="20"/>
              </w:rPr>
              <w:t>3</w:t>
            </w:r>
          </w:p>
        </w:tc>
        <w:tc>
          <w:tcPr>
            <w:tcW w:w="851" w:type="dxa"/>
            <w:vAlign w:val="center"/>
          </w:tcPr>
          <w:p w14:paraId="18B32B5B" w14:textId="77D1D499" w:rsidR="000A6F9C" w:rsidRPr="000A6F9C" w:rsidRDefault="000A6F9C" w:rsidP="000A6F9C">
            <w:pPr>
              <w:pStyle w:val="BodyText"/>
              <w:jc w:val="center"/>
              <w:rPr>
                <w:rFonts w:ascii="Times New Roman" w:hAnsi="Times New Roman" w:cs="Times New Roman"/>
                <w:color w:val="000000" w:themeColor="text1"/>
                <w:sz w:val="20"/>
                <w:szCs w:val="20"/>
                <w:lang w:val="en-US"/>
              </w:rPr>
            </w:pPr>
            <w:r w:rsidRPr="000A6F9C">
              <w:rPr>
                <w:rFonts w:ascii="Times New Roman" w:hAnsi="Times New Roman" w:cs="Times New Roman"/>
                <w:color w:val="000000"/>
                <w:sz w:val="20"/>
                <w:szCs w:val="20"/>
              </w:rPr>
              <w:t>12</w:t>
            </w:r>
          </w:p>
        </w:tc>
        <w:tc>
          <w:tcPr>
            <w:tcW w:w="1382" w:type="dxa"/>
            <w:vAlign w:val="center"/>
          </w:tcPr>
          <w:p w14:paraId="2C92F529" w14:textId="7419EFAA"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Not Pass</w:t>
            </w:r>
          </w:p>
        </w:tc>
      </w:tr>
      <w:tr w:rsidR="000A6F9C" w14:paraId="35019232" w14:textId="77777777" w:rsidTr="008A1149">
        <w:tc>
          <w:tcPr>
            <w:tcW w:w="2365" w:type="dxa"/>
            <w:gridSpan w:val="2"/>
          </w:tcPr>
          <w:p w14:paraId="0B5468FE" w14:textId="77777777" w:rsidR="000A6F9C" w:rsidRPr="00724529" w:rsidRDefault="000A6F9C" w:rsidP="006E6892">
            <w:pPr>
              <w:pStyle w:val="BodyText"/>
              <w:rPr>
                <w:rFonts w:ascii="Times New Roman" w:hAnsi="Times New Roman" w:cs="Times New Roman"/>
                <w:color w:val="000000"/>
                <w:sz w:val="20"/>
                <w:szCs w:val="22"/>
              </w:rPr>
            </w:pPr>
            <w:r w:rsidRPr="004B0C68">
              <w:rPr>
                <w:rFonts w:ascii="Times New Roman" w:hAnsi="Times New Roman" w:cs="Times New Roman"/>
                <w:color w:val="000000" w:themeColor="text1"/>
                <w:sz w:val="20"/>
                <w:lang w:val="en-US"/>
              </w:rPr>
              <w:t>A</w:t>
            </w:r>
            <w:r>
              <w:rPr>
                <w:rFonts w:ascii="Times New Roman" w:hAnsi="Times New Roman" w:cs="Times New Roman"/>
                <w:color w:val="000000" w:themeColor="text1"/>
                <w:sz w:val="20"/>
                <w:lang w:val="en-US"/>
              </w:rPr>
              <w:t>verage score of (</w:t>
            </w:r>
            <w:r w:rsidRPr="004B0C68">
              <w:rPr>
                <w:rFonts w:ascii="Times New Roman" w:hAnsi="Times New Roman" w:cs="Times New Roman"/>
                <w:color w:val="000000" w:themeColor="text1"/>
                <w:sz w:val="20"/>
                <w:lang w:val="en-US"/>
              </w:rPr>
              <w:t>SRC)</w:t>
            </w:r>
          </w:p>
        </w:tc>
        <w:tc>
          <w:tcPr>
            <w:tcW w:w="851" w:type="dxa"/>
            <w:vAlign w:val="center"/>
          </w:tcPr>
          <w:p w14:paraId="404C7E43" w14:textId="0A650025" w:rsidR="000A6F9C" w:rsidRPr="000A6F9C" w:rsidRDefault="000A6F9C" w:rsidP="000A6F9C">
            <w:pPr>
              <w:pStyle w:val="BodyText"/>
              <w:jc w:val="center"/>
              <w:rPr>
                <w:rFonts w:ascii="Times New Roman" w:hAnsi="Times New Roman" w:cs="Times New Roman"/>
                <w:color w:val="000000" w:themeColor="text1"/>
                <w:sz w:val="20"/>
                <w:szCs w:val="20"/>
              </w:rPr>
            </w:pPr>
            <w:r w:rsidRPr="000A6F9C">
              <w:rPr>
                <w:rFonts w:ascii="Times New Roman" w:hAnsi="Times New Roman" w:cs="Times New Roman"/>
                <w:color w:val="000000"/>
                <w:sz w:val="20"/>
                <w:szCs w:val="20"/>
              </w:rPr>
              <w:t>3</w:t>
            </w:r>
          </w:p>
        </w:tc>
        <w:tc>
          <w:tcPr>
            <w:tcW w:w="567" w:type="dxa"/>
            <w:vAlign w:val="center"/>
          </w:tcPr>
          <w:p w14:paraId="5194ADB3" w14:textId="5F491AF0" w:rsidR="000A6F9C" w:rsidRPr="000A6F9C" w:rsidRDefault="000A6F9C" w:rsidP="000A6F9C">
            <w:pPr>
              <w:pStyle w:val="BodyText"/>
              <w:jc w:val="center"/>
              <w:rPr>
                <w:rFonts w:ascii="Times New Roman" w:hAnsi="Times New Roman" w:cs="Times New Roman"/>
                <w:color w:val="000000" w:themeColor="text1"/>
                <w:sz w:val="20"/>
                <w:szCs w:val="20"/>
              </w:rPr>
            </w:pPr>
            <w:r w:rsidRPr="000A6F9C">
              <w:rPr>
                <w:rFonts w:ascii="Times New Roman" w:hAnsi="Times New Roman" w:cs="Times New Roman"/>
                <w:color w:val="000000"/>
                <w:sz w:val="20"/>
                <w:szCs w:val="20"/>
              </w:rPr>
              <w:t>3</w:t>
            </w:r>
          </w:p>
        </w:tc>
        <w:tc>
          <w:tcPr>
            <w:tcW w:w="708" w:type="dxa"/>
            <w:vAlign w:val="center"/>
          </w:tcPr>
          <w:p w14:paraId="4FD8924E" w14:textId="6E693B88" w:rsidR="000A6F9C" w:rsidRPr="000A6F9C" w:rsidRDefault="000A6F9C" w:rsidP="000A6F9C">
            <w:pPr>
              <w:pStyle w:val="BodyText"/>
              <w:jc w:val="center"/>
              <w:rPr>
                <w:rFonts w:ascii="Times New Roman" w:hAnsi="Times New Roman" w:cs="Times New Roman"/>
                <w:color w:val="000000" w:themeColor="text1"/>
                <w:sz w:val="20"/>
                <w:szCs w:val="20"/>
              </w:rPr>
            </w:pPr>
            <w:r w:rsidRPr="000A6F9C">
              <w:rPr>
                <w:rFonts w:ascii="Times New Roman" w:hAnsi="Times New Roman" w:cs="Times New Roman"/>
                <w:color w:val="000000"/>
                <w:sz w:val="20"/>
                <w:szCs w:val="20"/>
              </w:rPr>
              <w:t>4</w:t>
            </w:r>
          </w:p>
        </w:tc>
        <w:tc>
          <w:tcPr>
            <w:tcW w:w="709" w:type="dxa"/>
            <w:vAlign w:val="center"/>
          </w:tcPr>
          <w:p w14:paraId="427191DA" w14:textId="514BBD3F" w:rsidR="000A6F9C" w:rsidRPr="000A6F9C" w:rsidRDefault="000A6F9C" w:rsidP="000A6F9C">
            <w:pPr>
              <w:pStyle w:val="BodyText"/>
              <w:jc w:val="center"/>
              <w:rPr>
                <w:rFonts w:ascii="Times New Roman" w:hAnsi="Times New Roman" w:cs="Times New Roman"/>
                <w:color w:val="000000" w:themeColor="text1"/>
                <w:sz w:val="20"/>
                <w:szCs w:val="20"/>
              </w:rPr>
            </w:pPr>
            <w:r w:rsidRPr="000A6F9C">
              <w:rPr>
                <w:rFonts w:ascii="Times New Roman" w:hAnsi="Times New Roman" w:cs="Times New Roman"/>
                <w:color w:val="000000"/>
                <w:sz w:val="20"/>
                <w:szCs w:val="20"/>
              </w:rPr>
              <w:t>3</w:t>
            </w:r>
          </w:p>
        </w:tc>
        <w:tc>
          <w:tcPr>
            <w:tcW w:w="851" w:type="dxa"/>
            <w:vAlign w:val="center"/>
          </w:tcPr>
          <w:p w14:paraId="19F53808" w14:textId="028320A7" w:rsidR="000A6F9C" w:rsidRPr="000A6F9C" w:rsidRDefault="000A6F9C" w:rsidP="000A6F9C">
            <w:pPr>
              <w:pStyle w:val="BodyText"/>
              <w:jc w:val="center"/>
              <w:rPr>
                <w:rFonts w:ascii="Times New Roman" w:hAnsi="Times New Roman" w:cs="Times New Roman"/>
                <w:color w:val="000000"/>
                <w:sz w:val="20"/>
                <w:szCs w:val="20"/>
              </w:rPr>
            </w:pPr>
            <w:r w:rsidRPr="000A6F9C">
              <w:rPr>
                <w:rFonts w:ascii="Times New Roman" w:hAnsi="Times New Roman" w:cs="Times New Roman"/>
                <w:color w:val="000000"/>
                <w:sz w:val="20"/>
                <w:szCs w:val="20"/>
              </w:rPr>
              <w:t>12,6</w:t>
            </w:r>
          </w:p>
        </w:tc>
        <w:tc>
          <w:tcPr>
            <w:tcW w:w="1382" w:type="dxa"/>
            <w:vAlign w:val="center"/>
          </w:tcPr>
          <w:p w14:paraId="6F734A98" w14:textId="77777777" w:rsidR="000A6F9C" w:rsidRPr="000A6F9C" w:rsidRDefault="000A6F9C" w:rsidP="000A6F9C">
            <w:pPr>
              <w:pStyle w:val="BodyText"/>
              <w:jc w:val="center"/>
              <w:rPr>
                <w:rFonts w:ascii="Times New Roman" w:hAnsi="Times New Roman" w:cs="Times New Roman"/>
                <w:color w:val="000000" w:themeColor="text1"/>
                <w:sz w:val="20"/>
                <w:szCs w:val="20"/>
                <w:lang w:val="en-US"/>
              </w:rPr>
            </w:pPr>
          </w:p>
        </w:tc>
      </w:tr>
    </w:tbl>
    <w:p w14:paraId="1E441384" w14:textId="77777777" w:rsidR="002A71B8" w:rsidRDefault="002A71B8" w:rsidP="00AC482B">
      <w:pPr>
        <w:pStyle w:val="BodyText"/>
        <w:ind w:left="720" w:right="-1"/>
        <w:jc w:val="both"/>
        <w:rPr>
          <w:rFonts w:ascii="Times New Roman" w:hAnsi="Times New Roman" w:cs="Times New Roman"/>
          <w:color w:val="000000" w:themeColor="text1"/>
          <w:sz w:val="20"/>
          <w:lang w:val="en-US"/>
        </w:rPr>
      </w:pPr>
    </w:p>
    <w:p w14:paraId="742C055B" w14:textId="77777777" w:rsidR="00AC482B" w:rsidRDefault="00AC482B" w:rsidP="00FF4F88">
      <w:pPr>
        <w:pStyle w:val="BodyText"/>
        <w:ind w:left="720" w:right="-1"/>
        <w:jc w:val="both"/>
        <w:rPr>
          <w:rFonts w:ascii="Times New Roman" w:eastAsia="Times New Roman" w:hAnsi="Times New Roman" w:cs="Times New Roman"/>
          <w:bCs/>
          <w:sz w:val="20"/>
          <w:lang w:val="en-US"/>
        </w:rPr>
      </w:pPr>
      <w:r w:rsidRPr="001F7672">
        <w:rPr>
          <w:rFonts w:ascii="Times New Roman" w:hAnsi="Times New Roman" w:cs="Times New Roman"/>
          <w:color w:val="000000" w:themeColor="text1"/>
          <w:sz w:val="20"/>
          <w:lang w:val="en-US"/>
        </w:rPr>
        <w:t xml:space="preserve">Note: Indicator Stat: </w:t>
      </w:r>
      <w:r w:rsidRPr="001F7672">
        <w:rPr>
          <w:rFonts w:ascii="Times New Roman" w:eastAsia="Times New Roman" w:hAnsi="Times New Roman" w:cs="Times New Roman"/>
          <w:sz w:val="20"/>
          <w:lang w:val="en-US"/>
        </w:rPr>
        <w:t>(</w:t>
      </w:r>
      <w:r>
        <w:rPr>
          <w:rFonts w:ascii="Times New Roman" w:eastAsia="Times New Roman" w:hAnsi="Times New Roman" w:cs="Times New Roman"/>
          <w:sz w:val="20"/>
          <w:lang w:val="en-US"/>
        </w:rPr>
        <w:t>X</w:t>
      </w:r>
      <w:r>
        <w:rPr>
          <w:rFonts w:ascii="Times New Roman" w:eastAsia="Times New Roman" w:hAnsi="Times New Roman" w:cs="Times New Roman"/>
          <w:sz w:val="20"/>
          <w:vertAlign w:val="subscript"/>
          <w:lang w:val="en-US"/>
        </w:rPr>
        <w:t>1</w:t>
      </w:r>
      <w:r w:rsidRPr="001F7672">
        <w:rPr>
          <w:rFonts w:ascii="Times New Roman" w:eastAsia="Times New Roman" w:hAnsi="Times New Roman" w:cs="Times New Roman"/>
          <w:sz w:val="20"/>
          <w:lang w:val="en-US"/>
        </w:rPr>
        <w:t xml:space="preserve">) </w:t>
      </w:r>
      <w:r w:rsidRPr="001F7672">
        <w:rPr>
          <w:rFonts w:ascii="Times New Roman" w:eastAsia="Times New Roman" w:hAnsi="Times New Roman" w:cs="Times New Roman"/>
          <w:bCs/>
          <w:sz w:val="20"/>
          <w:lang w:val="en-US"/>
        </w:rPr>
        <w:t>Understanding Factual Information,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2</w:t>
      </w:r>
      <w:r w:rsidRPr="001F7672">
        <w:rPr>
          <w:rFonts w:ascii="Times New Roman" w:eastAsia="Times New Roman" w:hAnsi="Times New Roman" w:cs="Times New Roman"/>
          <w:bCs/>
          <w:sz w:val="20"/>
          <w:lang w:val="en-US"/>
        </w:rPr>
        <w:t>) Understanding Implicit Meaning,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3</w:t>
      </w:r>
      <w:r w:rsidRPr="001F7672">
        <w:rPr>
          <w:rFonts w:ascii="Times New Roman" w:eastAsia="Times New Roman" w:hAnsi="Times New Roman" w:cs="Times New Roman"/>
          <w:bCs/>
          <w:sz w:val="20"/>
          <w:lang w:val="en-US"/>
        </w:rPr>
        <w:t>) D</w:t>
      </w:r>
      <w:r>
        <w:rPr>
          <w:rFonts w:ascii="Times New Roman" w:eastAsia="Times New Roman" w:hAnsi="Times New Roman" w:cs="Times New Roman"/>
          <w:bCs/>
          <w:sz w:val="20"/>
          <w:lang w:val="en-US"/>
        </w:rPr>
        <w:t>rawing conclus</w:t>
      </w:r>
      <w:r w:rsidRPr="001F7672">
        <w:rPr>
          <w:rFonts w:ascii="Times New Roman" w:eastAsia="Times New Roman" w:hAnsi="Times New Roman" w:cs="Times New Roman"/>
          <w:bCs/>
          <w:sz w:val="20"/>
          <w:lang w:val="en-US"/>
        </w:rPr>
        <w:t>ion, and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4</w:t>
      </w:r>
      <w:r w:rsidRPr="001F7672">
        <w:rPr>
          <w:rFonts w:ascii="Times New Roman" w:eastAsia="Times New Roman" w:hAnsi="Times New Roman" w:cs="Times New Roman"/>
          <w:bCs/>
          <w:sz w:val="20"/>
          <w:lang w:val="en-US"/>
        </w:rPr>
        <w:t>) Responding and Reflecting on Information</w:t>
      </w:r>
    </w:p>
    <w:p w14:paraId="0D053CA5" w14:textId="13849295" w:rsidR="00AC482B" w:rsidRDefault="00AC482B" w:rsidP="00FF4F88">
      <w:pPr>
        <w:pStyle w:val="BodyText"/>
        <w:ind w:left="720" w:right="-1"/>
        <w:jc w:val="both"/>
        <w:rPr>
          <w:rFonts w:ascii="Times New Roman" w:hAnsi="Times New Roman" w:cs="Times New Roman"/>
          <w:color w:val="000000" w:themeColor="text1"/>
          <w:sz w:val="20"/>
          <w:lang w:val="en-US"/>
        </w:rPr>
      </w:pPr>
      <w:r w:rsidRPr="00954076">
        <w:rPr>
          <w:rFonts w:ascii="Times New Roman" w:hAnsi="Times New Roman" w:cs="Times New Roman"/>
          <w:color w:val="000000" w:themeColor="text1"/>
          <w:sz w:val="20"/>
          <w:lang w:val="en-US"/>
        </w:rPr>
        <w:t>Average score of SRC:</w:t>
      </w:r>
      <w:r>
        <w:rPr>
          <w:rFonts w:ascii="Times New Roman" w:hAnsi="Times New Roman" w:cs="Times New Roman"/>
          <w:color w:val="000000" w:themeColor="text1"/>
          <w:sz w:val="20"/>
          <w:lang w:val="en-US"/>
        </w:rPr>
        <w:t xml:space="preserve"> "&gt;26"=</w:t>
      </w:r>
      <w:r w:rsidRPr="00954076">
        <w:rPr>
          <w:rFonts w:ascii="Times New Roman" w:hAnsi="Times New Roman" w:cs="Times New Roman"/>
          <w:color w:val="000000" w:themeColor="text1"/>
          <w:sz w:val="20"/>
          <w:lang w:val="en-US"/>
        </w:rPr>
        <w:t>Very good</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"21-25"</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lang w:val="en-US"/>
        </w:rPr>
        <w:tab/>
        <w:t xml:space="preserve">Good; </w:t>
      </w:r>
      <w:r w:rsidRPr="00954076">
        <w:rPr>
          <w:rFonts w:ascii="Times New Roman" w:hAnsi="Times New Roman" w:cs="Times New Roman"/>
          <w:color w:val="000000" w:themeColor="text1"/>
          <w:sz w:val="20"/>
          <w:lang w:val="en-US"/>
        </w:rPr>
        <w:t>"16-20"</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ab/>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Fair</w:t>
      </w:r>
      <w:r w:rsidR="00FF4F88">
        <w:rPr>
          <w:rFonts w:ascii="Times New Roman" w:hAnsi="Times New Roman" w:cs="Times New Roman"/>
          <w:color w:val="000000" w:themeColor="text1"/>
          <w:sz w:val="20"/>
          <w:lang w:val="en-US"/>
        </w:rPr>
        <w:t xml:space="preserve">; "11-15"= </w:t>
      </w:r>
      <w:r>
        <w:rPr>
          <w:rFonts w:ascii="Times New Roman" w:hAnsi="Times New Roman" w:cs="Times New Roman"/>
          <w:color w:val="000000" w:themeColor="text1"/>
          <w:sz w:val="20"/>
          <w:lang w:val="en-US"/>
        </w:rPr>
        <w:t xml:space="preserve">Bad; "&lt;10"= </w:t>
      </w:r>
      <w:r w:rsidRPr="00954076">
        <w:rPr>
          <w:rFonts w:ascii="Times New Roman" w:hAnsi="Times New Roman" w:cs="Times New Roman"/>
          <w:color w:val="000000" w:themeColor="text1"/>
          <w:sz w:val="20"/>
          <w:lang w:val="en-US"/>
        </w:rPr>
        <w:t>Very bad</w:t>
      </w:r>
    </w:p>
    <w:p w14:paraId="2CC94E61" w14:textId="77777777" w:rsidR="00FF4F88" w:rsidRDefault="00FF4F88" w:rsidP="000A6F9C">
      <w:pPr>
        <w:pStyle w:val="BodyText"/>
        <w:spacing w:line="480" w:lineRule="auto"/>
        <w:ind w:left="720" w:right="-1" w:firstLine="720"/>
        <w:jc w:val="both"/>
        <w:rPr>
          <w:rFonts w:ascii="Times New Roman" w:hAnsi="Times New Roman" w:cs="Times New Roman"/>
          <w:color w:val="000000" w:themeColor="text1"/>
        </w:rPr>
      </w:pPr>
    </w:p>
    <w:p w14:paraId="39FDB0E6" w14:textId="2A84854D" w:rsidR="000A6F9C" w:rsidRDefault="000A7C10" w:rsidP="000A6F9C">
      <w:pPr>
        <w:pStyle w:val="BodyText"/>
        <w:spacing w:line="480" w:lineRule="auto"/>
        <w:ind w:left="720" w:right="-1" w:firstLine="720"/>
        <w:jc w:val="both"/>
        <w:rPr>
          <w:rFonts w:ascii="Times New Roman" w:hAnsi="Times New Roman" w:cs="Times New Roman"/>
          <w:color w:val="000000" w:themeColor="text1"/>
        </w:rPr>
      </w:pPr>
      <w:r>
        <w:rPr>
          <w:rFonts w:ascii="Times New Roman" w:hAnsi="Times New Roman" w:cs="Times New Roman"/>
          <w:color w:val="000000" w:themeColor="text1"/>
        </w:rPr>
        <w:t>Based on Table 6</w:t>
      </w:r>
      <w:r w:rsidR="000A6F9C" w:rsidRPr="000A6F9C">
        <w:rPr>
          <w:rFonts w:ascii="Times New Roman" w:hAnsi="Times New Roman" w:cs="Times New Roman"/>
          <w:color w:val="000000" w:themeColor="text1"/>
        </w:rPr>
        <w:t xml:space="preserve"> above, it is evident that out of 15 students, 2 students or 13.33% of the students met the minimum achievement threshold and can be categorized as passing. </w:t>
      </w:r>
      <w:r w:rsidR="001F573E" w:rsidRPr="000A6F9C">
        <w:rPr>
          <w:rFonts w:ascii="Times New Roman" w:hAnsi="Times New Roman" w:cs="Times New Roman"/>
          <w:color w:val="000000" w:themeColor="text1"/>
        </w:rPr>
        <w:t>This indicates an improvement from the previous results, where there were no student achievements in the previous stage. Therefore, to maximize the results of implementing this method, a revision will be carried out in the next stage, focusing on the learning plan method that was implemented</w:t>
      </w:r>
      <w:r>
        <w:rPr>
          <w:rFonts w:ascii="Times New Roman" w:hAnsi="Times New Roman" w:cs="Times New Roman"/>
          <w:color w:val="000000" w:themeColor="text1"/>
        </w:rPr>
        <w:t>.</w:t>
      </w:r>
    </w:p>
    <w:p w14:paraId="7DBBD919" w14:textId="77777777" w:rsidR="000A7C10" w:rsidRPr="000A6F9C" w:rsidRDefault="000A7C10" w:rsidP="000A6F9C">
      <w:pPr>
        <w:pStyle w:val="BodyText"/>
        <w:spacing w:line="480" w:lineRule="auto"/>
        <w:ind w:left="720" w:right="-1" w:firstLine="720"/>
        <w:jc w:val="both"/>
        <w:rPr>
          <w:rFonts w:ascii="Times New Roman" w:hAnsi="Times New Roman" w:cs="Times New Roman"/>
          <w:color w:val="000000" w:themeColor="text1"/>
          <w:lang w:val="en-US"/>
        </w:rPr>
      </w:pPr>
    </w:p>
    <w:p w14:paraId="7D99D7F1" w14:textId="6B16DF71" w:rsidR="000A6F9C" w:rsidRPr="000A6F9C" w:rsidRDefault="000A6F9C" w:rsidP="003E02DC">
      <w:pPr>
        <w:pStyle w:val="BodyText"/>
        <w:numPr>
          <w:ilvl w:val="2"/>
          <w:numId w:val="21"/>
        </w:numPr>
        <w:spacing w:line="480" w:lineRule="auto"/>
        <w:ind w:right="-1"/>
        <w:jc w:val="both"/>
        <w:rPr>
          <w:rFonts w:ascii="Times New Roman" w:hAnsi="Times New Roman" w:cs="Times New Roman"/>
          <w:b/>
          <w:color w:val="000000" w:themeColor="text1"/>
          <w:lang w:val="id-ID"/>
        </w:rPr>
      </w:pPr>
      <w:r w:rsidRPr="000A6F9C">
        <w:rPr>
          <w:rFonts w:ascii="Times New Roman" w:hAnsi="Times New Roman" w:cs="Times New Roman"/>
          <w:b/>
          <w:color w:val="000000" w:themeColor="text1"/>
          <w:lang w:val="id-ID"/>
        </w:rPr>
        <w:t xml:space="preserve">Revision </w:t>
      </w:r>
      <w:r w:rsidRPr="000A6F9C">
        <w:rPr>
          <w:rFonts w:ascii="Times New Roman" w:hAnsi="Times New Roman" w:cs="Times New Roman"/>
          <w:b/>
          <w:color w:val="000000" w:themeColor="text1"/>
          <w:lang w:val="en-US"/>
        </w:rPr>
        <w:t>o</w:t>
      </w:r>
      <w:r w:rsidRPr="000A6F9C">
        <w:rPr>
          <w:rFonts w:ascii="Times New Roman" w:hAnsi="Times New Roman" w:cs="Times New Roman"/>
          <w:b/>
          <w:color w:val="000000" w:themeColor="text1"/>
          <w:lang w:val="id-ID"/>
        </w:rPr>
        <w:t xml:space="preserve">f The Main </w:t>
      </w:r>
      <w:r w:rsidR="00852AF4">
        <w:rPr>
          <w:rFonts w:ascii="Times New Roman" w:hAnsi="Times New Roman" w:cs="Times New Roman"/>
          <w:b/>
          <w:color w:val="000000" w:themeColor="text1"/>
          <w:lang w:val="en-US"/>
        </w:rPr>
        <w:t xml:space="preserve">and Operational </w:t>
      </w:r>
      <w:r w:rsidRPr="000A6F9C">
        <w:rPr>
          <w:rFonts w:ascii="Times New Roman" w:hAnsi="Times New Roman" w:cs="Times New Roman"/>
          <w:b/>
          <w:color w:val="000000" w:themeColor="text1"/>
          <w:lang w:val="id-ID"/>
        </w:rPr>
        <w:t>Product</w:t>
      </w:r>
    </w:p>
    <w:p w14:paraId="297C3040" w14:textId="0D4D8EEC" w:rsidR="00724529" w:rsidRDefault="00A84936" w:rsidP="000A6F9C">
      <w:pPr>
        <w:pStyle w:val="BodyText"/>
        <w:spacing w:line="480" w:lineRule="auto"/>
        <w:ind w:left="720" w:right="-1"/>
        <w:jc w:val="both"/>
        <w:rPr>
          <w:rFonts w:ascii="Times New Roman" w:hAnsi="Times New Roman" w:cs="Times New Roman"/>
          <w:color w:val="000000" w:themeColor="text1"/>
          <w:lang w:val="en-US"/>
        </w:rPr>
      </w:pPr>
      <w:r w:rsidRPr="00A84936">
        <w:rPr>
          <w:rFonts w:ascii="Times New Roman" w:hAnsi="Times New Roman" w:cs="Times New Roman"/>
        </w:rPr>
        <w:t>To conduct a revision of the previously developed product, the researcher submitted an evaluation to the collaborating teacher using</w:t>
      </w:r>
      <w:r w:rsidR="00EE0083">
        <w:rPr>
          <w:rFonts w:ascii="Times New Roman" w:hAnsi="Times New Roman" w:cs="Times New Roman"/>
        </w:rPr>
        <w:t xml:space="preserve"> the format presented in T</w:t>
      </w:r>
      <w:r w:rsidR="000A7C10">
        <w:rPr>
          <w:rFonts w:ascii="Times New Roman" w:hAnsi="Times New Roman" w:cs="Times New Roman"/>
        </w:rPr>
        <w:t>able 7</w:t>
      </w:r>
      <w:r w:rsidRPr="00A84936">
        <w:rPr>
          <w:rFonts w:ascii="Times New Roman" w:hAnsi="Times New Roman" w:cs="Times New Roman"/>
        </w:rPr>
        <w:t xml:space="preserve"> below</w:t>
      </w:r>
      <w:r w:rsidR="000C7EC9">
        <w:rPr>
          <w:rFonts w:ascii="Times New Roman" w:hAnsi="Times New Roman" w:cs="Times New Roman"/>
          <w:color w:val="000000" w:themeColor="text1"/>
          <w:lang w:val="en-US"/>
        </w:rPr>
        <w:t>:</w:t>
      </w:r>
    </w:p>
    <w:p w14:paraId="3CF9FDD0" w14:textId="538B3613" w:rsidR="000C7EC9" w:rsidRPr="000C7EC9" w:rsidRDefault="000A7C10" w:rsidP="000C7EC9">
      <w:pPr>
        <w:pStyle w:val="BodyText"/>
        <w:ind w:right="-1"/>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Tabel 7</w:t>
      </w:r>
      <w:r w:rsidR="000C7EC9" w:rsidRPr="000C7EC9">
        <w:rPr>
          <w:rFonts w:ascii="Times New Roman" w:hAnsi="Times New Roman" w:cs="Times New Roman"/>
          <w:b/>
          <w:color w:val="000000" w:themeColor="text1"/>
          <w:lang w:val="en-US"/>
        </w:rPr>
        <w:t>: Method Assessment</w:t>
      </w:r>
      <w:r w:rsidR="005B14FD">
        <w:rPr>
          <w:rFonts w:ascii="Times New Roman" w:hAnsi="Times New Roman" w:cs="Times New Roman"/>
          <w:b/>
          <w:color w:val="000000" w:themeColor="text1"/>
          <w:lang w:val="en-US"/>
        </w:rPr>
        <w:t xml:space="preserve"> 1</w:t>
      </w:r>
    </w:p>
    <w:tbl>
      <w:tblPr>
        <w:tblStyle w:val="TableGrid"/>
        <w:tblW w:w="0" w:type="auto"/>
        <w:tblLook w:val="04A0" w:firstRow="1" w:lastRow="0" w:firstColumn="1" w:lastColumn="0" w:noHBand="0" w:noVBand="1"/>
      </w:tblPr>
      <w:tblGrid>
        <w:gridCol w:w="504"/>
        <w:gridCol w:w="1724"/>
        <w:gridCol w:w="1868"/>
        <w:gridCol w:w="9"/>
        <w:gridCol w:w="2408"/>
        <w:gridCol w:w="8"/>
        <w:gridCol w:w="1632"/>
      </w:tblGrid>
      <w:tr w:rsidR="000C7EC9" w:rsidRPr="005C7DBF" w14:paraId="75668A81" w14:textId="77777777" w:rsidTr="001F573E">
        <w:tc>
          <w:tcPr>
            <w:tcW w:w="505" w:type="dxa"/>
          </w:tcPr>
          <w:p w14:paraId="00312D46" w14:textId="77777777" w:rsidR="000C7EC9" w:rsidRPr="005C7DBF" w:rsidRDefault="000C7EC9" w:rsidP="006E6892">
            <w:pPr>
              <w:rPr>
                <w:rFonts w:ascii="Times New Roman" w:hAnsi="Times New Roman" w:cs="Times New Roman"/>
                <w:b/>
              </w:rPr>
            </w:pPr>
            <w:r w:rsidRPr="005C7DBF">
              <w:rPr>
                <w:rFonts w:ascii="Times New Roman" w:hAnsi="Times New Roman" w:cs="Times New Roman"/>
                <w:b/>
              </w:rPr>
              <w:t>No</w:t>
            </w:r>
          </w:p>
        </w:tc>
        <w:tc>
          <w:tcPr>
            <w:tcW w:w="1722" w:type="dxa"/>
          </w:tcPr>
          <w:p w14:paraId="79A2784B" w14:textId="77777777" w:rsidR="000C7EC9" w:rsidRPr="005C7DBF" w:rsidRDefault="000C7EC9" w:rsidP="006E6892">
            <w:pPr>
              <w:rPr>
                <w:rFonts w:ascii="Times New Roman" w:hAnsi="Times New Roman" w:cs="Times New Roman"/>
                <w:b/>
              </w:rPr>
            </w:pPr>
            <w:r w:rsidRPr="005C7DBF">
              <w:rPr>
                <w:rFonts w:ascii="Times New Roman" w:hAnsi="Times New Roman" w:cs="Times New Roman"/>
                <w:b/>
              </w:rPr>
              <w:t>Method Aspect</w:t>
            </w:r>
          </w:p>
        </w:tc>
        <w:tc>
          <w:tcPr>
            <w:tcW w:w="1868" w:type="dxa"/>
          </w:tcPr>
          <w:p w14:paraId="68EDD958" w14:textId="77777777" w:rsidR="000C7EC9" w:rsidRPr="005C7DBF" w:rsidRDefault="000C7EC9" w:rsidP="006E6892">
            <w:pPr>
              <w:rPr>
                <w:rFonts w:ascii="Times New Roman" w:hAnsi="Times New Roman" w:cs="Times New Roman"/>
                <w:b/>
              </w:rPr>
            </w:pPr>
            <w:r w:rsidRPr="005C7DBF">
              <w:rPr>
                <w:rFonts w:ascii="Times New Roman" w:hAnsi="Times New Roman" w:cs="Times New Roman"/>
                <w:b/>
              </w:rPr>
              <w:t>Sub-Aspect</w:t>
            </w:r>
          </w:p>
        </w:tc>
        <w:tc>
          <w:tcPr>
            <w:tcW w:w="2426" w:type="dxa"/>
            <w:gridSpan w:val="3"/>
          </w:tcPr>
          <w:p w14:paraId="07B7F60A" w14:textId="77777777" w:rsidR="000C7EC9" w:rsidRPr="005C7DBF" w:rsidRDefault="000C7EC9" w:rsidP="006E6892">
            <w:pPr>
              <w:rPr>
                <w:rFonts w:ascii="Times New Roman" w:hAnsi="Times New Roman" w:cs="Times New Roman"/>
                <w:b/>
              </w:rPr>
            </w:pPr>
            <w:r w:rsidRPr="005C7DBF">
              <w:rPr>
                <w:rFonts w:ascii="Times New Roman" w:hAnsi="Times New Roman" w:cs="Times New Roman"/>
                <w:b/>
              </w:rPr>
              <w:t>Assessment Indicator</w:t>
            </w:r>
          </w:p>
        </w:tc>
        <w:tc>
          <w:tcPr>
            <w:tcW w:w="1632" w:type="dxa"/>
          </w:tcPr>
          <w:p w14:paraId="376694C8" w14:textId="77777777" w:rsidR="000C7EC9" w:rsidRPr="005C7DBF" w:rsidRDefault="000C7EC9" w:rsidP="006E6892">
            <w:pPr>
              <w:rPr>
                <w:rFonts w:ascii="Times New Roman" w:hAnsi="Times New Roman" w:cs="Times New Roman"/>
                <w:b/>
              </w:rPr>
            </w:pPr>
            <w:r w:rsidRPr="005C7DBF">
              <w:rPr>
                <w:rFonts w:ascii="Times New Roman" w:hAnsi="Times New Roman" w:cs="Times New Roman"/>
                <w:b/>
              </w:rPr>
              <w:t>Point/Score</w:t>
            </w:r>
          </w:p>
        </w:tc>
      </w:tr>
      <w:tr w:rsidR="000C7EC9" w:rsidRPr="00E463BA" w14:paraId="776E2222" w14:textId="77777777" w:rsidTr="001F573E">
        <w:tc>
          <w:tcPr>
            <w:tcW w:w="505" w:type="dxa"/>
            <w:vMerge w:val="restart"/>
            <w:vAlign w:val="center"/>
          </w:tcPr>
          <w:p w14:paraId="79DC6C7F" w14:textId="77777777" w:rsidR="000C7EC9" w:rsidRPr="00131249" w:rsidRDefault="000C7EC9" w:rsidP="006E6892">
            <w:pPr>
              <w:jc w:val="center"/>
              <w:rPr>
                <w:rFonts w:ascii="Times New Roman" w:hAnsi="Times New Roman" w:cs="Times New Roman"/>
                <w:b/>
              </w:rPr>
            </w:pPr>
            <w:r w:rsidRPr="00131249">
              <w:rPr>
                <w:rFonts w:ascii="Times New Roman" w:hAnsi="Times New Roman" w:cs="Times New Roman"/>
                <w:b/>
              </w:rPr>
              <w:t>1</w:t>
            </w:r>
          </w:p>
        </w:tc>
        <w:tc>
          <w:tcPr>
            <w:tcW w:w="1722" w:type="dxa"/>
            <w:vMerge w:val="restart"/>
            <w:vAlign w:val="center"/>
          </w:tcPr>
          <w:p w14:paraId="183B4B16" w14:textId="77777777" w:rsidR="000C7EC9" w:rsidRPr="00131249" w:rsidRDefault="000C7EC9" w:rsidP="006E6892">
            <w:pPr>
              <w:jc w:val="center"/>
              <w:rPr>
                <w:rFonts w:ascii="Times New Roman" w:hAnsi="Times New Roman" w:cs="Times New Roman"/>
                <w:b/>
              </w:rPr>
            </w:pPr>
            <w:r w:rsidRPr="00131249">
              <w:rPr>
                <w:rFonts w:ascii="Times New Roman" w:hAnsi="Times New Roman" w:cs="Times New Roman"/>
                <w:b/>
              </w:rPr>
              <w:t>Material</w:t>
            </w:r>
          </w:p>
        </w:tc>
        <w:tc>
          <w:tcPr>
            <w:tcW w:w="1868" w:type="dxa"/>
            <w:vMerge w:val="restart"/>
            <w:vAlign w:val="center"/>
          </w:tcPr>
          <w:p w14:paraId="35BC43B7" w14:textId="77777777" w:rsidR="000C7EC9" w:rsidRPr="00131249" w:rsidRDefault="000C7EC9" w:rsidP="006E6892">
            <w:pPr>
              <w:jc w:val="center"/>
              <w:rPr>
                <w:rFonts w:ascii="Times New Roman" w:hAnsi="Times New Roman" w:cs="Times New Roman"/>
                <w:b/>
                <w:bCs/>
              </w:rPr>
            </w:pPr>
            <w:r w:rsidRPr="00131249">
              <w:rPr>
                <w:rFonts w:ascii="Times New Roman" w:hAnsi="Times New Roman" w:cs="Times New Roman"/>
                <w:b/>
                <w:bCs/>
              </w:rPr>
              <w:t>Content Suitability</w:t>
            </w:r>
          </w:p>
        </w:tc>
        <w:tc>
          <w:tcPr>
            <w:tcW w:w="2426" w:type="dxa"/>
            <w:gridSpan w:val="3"/>
            <w:vAlign w:val="center"/>
          </w:tcPr>
          <w:p w14:paraId="127E8A37" w14:textId="77777777" w:rsidR="000C7EC9" w:rsidRPr="00E463BA" w:rsidRDefault="000C7EC9" w:rsidP="006E6892">
            <w:pPr>
              <w:rPr>
                <w:rFonts w:ascii="Times New Roman" w:hAnsi="Times New Roman" w:cs="Times New Roman"/>
              </w:rPr>
            </w:pPr>
            <w:r w:rsidRPr="00E463BA">
              <w:rPr>
                <w:rFonts w:ascii="Times New Roman" w:hAnsi="Times New Roman" w:cs="Times New Roman"/>
                <w:bCs/>
              </w:rPr>
              <w:t>Relevance of Content</w:t>
            </w:r>
          </w:p>
        </w:tc>
        <w:tc>
          <w:tcPr>
            <w:tcW w:w="1632" w:type="dxa"/>
            <w:vAlign w:val="center"/>
          </w:tcPr>
          <w:p w14:paraId="1B892571"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4602D5EB" w14:textId="77777777" w:rsidTr="001F573E">
        <w:tc>
          <w:tcPr>
            <w:tcW w:w="505" w:type="dxa"/>
            <w:vMerge/>
            <w:vAlign w:val="center"/>
          </w:tcPr>
          <w:p w14:paraId="57207A7F"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140835A1"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19FE0CA6"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423807C2"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Richness of Content</w:t>
            </w:r>
          </w:p>
        </w:tc>
        <w:tc>
          <w:tcPr>
            <w:tcW w:w="1632" w:type="dxa"/>
            <w:vAlign w:val="center"/>
          </w:tcPr>
          <w:p w14:paraId="7A8E73F1"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1696D36C" w14:textId="77777777" w:rsidTr="001F573E">
        <w:tc>
          <w:tcPr>
            <w:tcW w:w="505" w:type="dxa"/>
            <w:vMerge/>
            <w:vAlign w:val="center"/>
          </w:tcPr>
          <w:p w14:paraId="75D56B77"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17889EEE"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6F45DD1C"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66407467"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Organization</w:t>
            </w:r>
          </w:p>
        </w:tc>
        <w:tc>
          <w:tcPr>
            <w:tcW w:w="1632" w:type="dxa"/>
            <w:vAlign w:val="center"/>
          </w:tcPr>
          <w:p w14:paraId="51BE8F93"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4F51E0AD" w14:textId="77777777" w:rsidTr="001F573E">
        <w:tc>
          <w:tcPr>
            <w:tcW w:w="505" w:type="dxa"/>
            <w:vMerge/>
            <w:vAlign w:val="center"/>
          </w:tcPr>
          <w:p w14:paraId="3339819E"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402E6AC2"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4FC25E94"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6EB34641"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Engagement</w:t>
            </w:r>
          </w:p>
        </w:tc>
        <w:tc>
          <w:tcPr>
            <w:tcW w:w="1632" w:type="dxa"/>
            <w:vAlign w:val="center"/>
          </w:tcPr>
          <w:p w14:paraId="6E9B1A6E"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6DF69186" w14:textId="77777777" w:rsidTr="001F573E">
        <w:tc>
          <w:tcPr>
            <w:tcW w:w="505" w:type="dxa"/>
            <w:vMerge/>
            <w:vAlign w:val="center"/>
          </w:tcPr>
          <w:p w14:paraId="13252A49"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13D3F968"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4613B7D0"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7D7F86C4"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Consistency</w:t>
            </w:r>
          </w:p>
        </w:tc>
        <w:tc>
          <w:tcPr>
            <w:tcW w:w="1632" w:type="dxa"/>
            <w:vAlign w:val="center"/>
          </w:tcPr>
          <w:p w14:paraId="20621619"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1E4D7A2D" w14:textId="77777777" w:rsidTr="001F573E">
        <w:tc>
          <w:tcPr>
            <w:tcW w:w="505" w:type="dxa"/>
            <w:vMerge/>
            <w:vAlign w:val="center"/>
          </w:tcPr>
          <w:p w14:paraId="2739B6B8"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6C23800A"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28F3FF9D"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33A1E6CE" w14:textId="77777777" w:rsidR="000C7EC9" w:rsidRPr="00E463BA" w:rsidRDefault="000C7EC9" w:rsidP="006E6892">
            <w:pPr>
              <w:rPr>
                <w:rFonts w:ascii="Times New Roman" w:hAnsi="Times New Roman" w:cs="Times New Roman"/>
              </w:rPr>
            </w:pPr>
            <w:r w:rsidRPr="00E463BA">
              <w:rPr>
                <w:rFonts w:ascii="Times New Roman" w:hAnsi="Times New Roman" w:cs="Times New Roman"/>
                <w:bCs/>
              </w:rPr>
              <w:t>Readability</w:t>
            </w:r>
          </w:p>
        </w:tc>
        <w:tc>
          <w:tcPr>
            <w:tcW w:w="1632" w:type="dxa"/>
            <w:vAlign w:val="center"/>
          </w:tcPr>
          <w:p w14:paraId="65202C39"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264ACA9D" w14:textId="77777777" w:rsidTr="001F573E">
        <w:tc>
          <w:tcPr>
            <w:tcW w:w="505" w:type="dxa"/>
            <w:vMerge/>
            <w:vAlign w:val="center"/>
          </w:tcPr>
          <w:p w14:paraId="1D54C04E"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57622D67" w14:textId="77777777" w:rsidR="000C7EC9" w:rsidRPr="00131249" w:rsidRDefault="000C7EC9" w:rsidP="006E6892">
            <w:pPr>
              <w:jc w:val="center"/>
              <w:rPr>
                <w:rFonts w:ascii="Times New Roman" w:hAnsi="Times New Roman" w:cs="Times New Roman"/>
                <w:b/>
              </w:rPr>
            </w:pPr>
          </w:p>
        </w:tc>
        <w:tc>
          <w:tcPr>
            <w:tcW w:w="1868" w:type="dxa"/>
            <w:vMerge w:val="restart"/>
            <w:vAlign w:val="center"/>
          </w:tcPr>
          <w:p w14:paraId="6C74A3AE" w14:textId="77777777" w:rsidR="000C7EC9" w:rsidRPr="00131249" w:rsidRDefault="000C7EC9" w:rsidP="006E6892">
            <w:pPr>
              <w:jc w:val="center"/>
              <w:rPr>
                <w:rFonts w:ascii="Times New Roman" w:hAnsi="Times New Roman" w:cs="Times New Roman"/>
                <w:b/>
                <w:bCs/>
              </w:rPr>
            </w:pPr>
            <w:r w:rsidRPr="00131249">
              <w:rPr>
                <w:rFonts w:ascii="Times New Roman" w:hAnsi="Times New Roman" w:cs="Times New Roman"/>
                <w:b/>
                <w:bCs/>
              </w:rPr>
              <w:t>Presentation</w:t>
            </w:r>
          </w:p>
        </w:tc>
        <w:tc>
          <w:tcPr>
            <w:tcW w:w="2426" w:type="dxa"/>
            <w:gridSpan w:val="3"/>
            <w:vAlign w:val="center"/>
          </w:tcPr>
          <w:p w14:paraId="51B82D31" w14:textId="77777777" w:rsidR="000C7EC9" w:rsidRPr="00E463BA" w:rsidRDefault="000C7EC9" w:rsidP="006E6892">
            <w:pPr>
              <w:rPr>
                <w:rFonts w:ascii="Times New Roman" w:hAnsi="Times New Roman" w:cs="Times New Roman"/>
              </w:rPr>
            </w:pPr>
            <w:r w:rsidRPr="00E463BA">
              <w:rPr>
                <w:rFonts w:ascii="Times New Roman" w:hAnsi="Times New Roman" w:cs="Times New Roman"/>
                <w:bCs/>
              </w:rPr>
              <w:t>Interactivity</w:t>
            </w:r>
          </w:p>
        </w:tc>
        <w:tc>
          <w:tcPr>
            <w:tcW w:w="1632" w:type="dxa"/>
            <w:vAlign w:val="center"/>
          </w:tcPr>
          <w:p w14:paraId="21AA88B2"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4</w:t>
            </w:r>
          </w:p>
        </w:tc>
      </w:tr>
      <w:tr w:rsidR="000C7EC9" w:rsidRPr="00E463BA" w14:paraId="341E98DC" w14:textId="77777777" w:rsidTr="001F573E">
        <w:tc>
          <w:tcPr>
            <w:tcW w:w="505" w:type="dxa"/>
            <w:vMerge/>
            <w:vAlign w:val="center"/>
          </w:tcPr>
          <w:p w14:paraId="1E4BBA7C"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5A3DEB88"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14819AFF"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4B23F344"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Creativity</w:t>
            </w:r>
          </w:p>
        </w:tc>
        <w:tc>
          <w:tcPr>
            <w:tcW w:w="1632" w:type="dxa"/>
            <w:vAlign w:val="center"/>
          </w:tcPr>
          <w:p w14:paraId="3D384E3F"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62870A31" w14:textId="77777777" w:rsidTr="001F573E">
        <w:tc>
          <w:tcPr>
            <w:tcW w:w="505" w:type="dxa"/>
            <w:vMerge/>
            <w:vAlign w:val="center"/>
          </w:tcPr>
          <w:p w14:paraId="14DAFED3"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306EA265"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1F58C9F2"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2C4806CE"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Accessibility</w:t>
            </w:r>
          </w:p>
        </w:tc>
        <w:tc>
          <w:tcPr>
            <w:tcW w:w="1632" w:type="dxa"/>
            <w:vAlign w:val="center"/>
          </w:tcPr>
          <w:p w14:paraId="6239E806"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07C2EEFA" w14:textId="77777777" w:rsidTr="001F573E">
        <w:tc>
          <w:tcPr>
            <w:tcW w:w="505" w:type="dxa"/>
            <w:vMerge/>
            <w:vAlign w:val="center"/>
          </w:tcPr>
          <w:p w14:paraId="719ED5BC"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757A88A0" w14:textId="77777777" w:rsidR="000C7EC9" w:rsidRPr="00131249" w:rsidRDefault="000C7EC9" w:rsidP="006E6892">
            <w:pPr>
              <w:jc w:val="center"/>
              <w:rPr>
                <w:rFonts w:ascii="Times New Roman" w:hAnsi="Times New Roman" w:cs="Times New Roman"/>
                <w:b/>
              </w:rPr>
            </w:pPr>
          </w:p>
        </w:tc>
        <w:tc>
          <w:tcPr>
            <w:tcW w:w="1868" w:type="dxa"/>
            <w:vMerge/>
            <w:vAlign w:val="center"/>
          </w:tcPr>
          <w:p w14:paraId="78D86193" w14:textId="77777777" w:rsidR="000C7EC9" w:rsidRPr="00131249" w:rsidRDefault="000C7EC9" w:rsidP="006E6892">
            <w:pPr>
              <w:jc w:val="center"/>
              <w:rPr>
                <w:rFonts w:ascii="Times New Roman" w:hAnsi="Times New Roman" w:cs="Times New Roman"/>
                <w:b/>
                <w:bCs/>
              </w:rPr>
            </w:pPr>
          </w:p>
        </w:tc>
        <w:tc>
          <w:tcPr>
            <w:tcW w:w="2426" w:type="dxa"/>
            <w:gridSpan w:val="3"/>
            <w:vAlign w:val="center"/>
          </w:tcPr>
          <w:p w14:paraId="2024438F"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Support</w:t>
            </w:r>
          </w:p>
        </w:tc>
        <w:tc>
          <w:tcPr>
            <w:tcW w:w="1632" w:type="dxa"/>
            <w:vAlign w:val="center"/>
          </w:tcPr>
          <w:p w14:paraId="2A4081DE"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539ACDBB" w14:textId="77777777" w:rsidTr="001F573E">
        <w:tc>
          <w:tcPr>
            <w:tcW w:w="505" w:type="dxa"/>
            <w:vMerge/>
            <w:vAlign w:val="center"/>
          </w:tcPr>
          <w:p w14:paraId="5C56B1AE" w14:textId="77777777" w:rsidR="000C7EC9" w:rsidRPr="00131249" w:rsidRDefault="000C7EC9" w:rsidP="006E6892">
            <w:pPr>
              <w:jc w:val="center"/>
              <w:rPr>
                <w:rFonts w:ascii="Times New Roman" w:hAnsi="Times New Roman" w:cs="Times New Roman"/>
                <w:b/>
              </w:rPr>
            </w:pPr>
          </w:p>
        </w:tc>
        <w:tc>
          <w:tcPr>
            <w:tcW w:w="1722" w:type="dxa"/>
            <w:vMerge/>
            <w:vAlign w:val="center"/>
          </w:tcPr>
          <w:p w14:paraId="04EB3748" w14:textId="77777777" w:rsidR="000C7EC9" w:rsidRPr="00131249" w:rsidRDefault="000C7EC9" w:rsidP="006E6892">
            <w:pPr>
              <w:jc w:val="center"/>
              <w:rPr>
                <w:rFonts w:ascii="Times New Roman" w:hAnsi="Times New Roman" w:cs="Times New Roman"/>
                <w:b/>
              </w:rPr>
            </w:pPr>
          </w:p>
        </w:tc>
        <w:tc>
          <w:tcPr>
            <w:tcW w:w="1868" w:type="dxa"/>
            <w:vMerge w:val="restart"/>
            <w:vAlign w:val="center"/>
          </w:tcPr>
          <w:p w14:paraId="4EB47B2E" w14:textId="77777777" w:rsidR="000C7EC9" w:rsidRPr="00131249" w:rsidRDefault="000C7EC9" w:rsidP="006E6892">
            <w:pPr>
              <w:jc w:val="center"/>
              <w:rPr>
                <w:rFonts w:ascii="Times New Roman" w:hAnsi="Times New Roman" w:cs="Times New Roman"/>
                <w:b/>
                <w:bCs/>
              </w:rPr>
            </w:pPr>
            <w:r w:rsidRPr="00131249">
              <w:rPr>
                <w:rFonts w:ascii="Times New Roman" w:hAnsi="Times New Roman" w:cs="Times New Roman"/>
                <w:b/>
                <w:bCs/>
              </w:rPr>
              <w:t>Language</w:t>
            </w:r>
          </w:p>
        </w:tc>
        <w:tc>
          <w:tcPr>
            <w:tcW w:w="2426" w:type="dxa"/>
            <w:gridSpan w:val="3"/>
            <w:vAlign w:val="center"/>
          </w:tcPr>
          <w:p w14:paraId="7CE66C1F"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Language Accuracy</w:t>
            </w:r>
          </w:p>
        </w:tc>
        <w:tc>
          <w:tcPr>
            <w:tcW w:w="1632" w:type="dxa"/>
            <w:vAlign w:val="center"/>
          </w:tcPr>
          <w:p w14:paraId="2ECEEE5A"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2</w:t>
            </w:r>
          </w:p>
        </w:tc>
      </w:tr>
      <w:tr w:rsidR="000C7EC9" w:rsidRPr="00E463BA" w14:paraId="2E2C0E31" w14:textId="77777777" w:rsidTr="001F573E">
        <w:tc>
          <w:tcPr>
            <w:tcW w:w="505" w:type="dxa"/>
            <w:vMerge/>
            <w:vAlign w:val="center"/>
          </w:tcPr>
          <w:p w14:paraId="74D3735F" w14:textId="77777777" w:rsidR="000C7EC9" w:rsidRPr="00131249" w:rsidRDefault="000C7EC9" w:rsidP="006E6892">
            <w:pPr>
              <w:jc w:val="center"/>
              <w:rPr>
                <w:rFonts w:ascii="Times New Roman" w:hAnsi="Times New Roman" w:cs="Times New Roman"/>
                <w:b/>
              </w:rPr>
            </w:pPr>
          </w:p>
        </w:tc>
        <w:tc>
          <w:tcPr>
            <w:tcW w:w="1722" w:type="dxa"/>
            <w:vMerge/>
          </w:tcPr>
          <w:p w14:paraId="6EFDE7B0" w14:textId="77777777" w:rsidR="000C7EC9" w:rsidRPr="00131249" w:rsidRDefault="000C7EC9" w:rsidP="006E6892">
            <w:pPr>
              <w:rPr>
                <w:rFonts w:ascii="Times New Roman" w:hAnsi="Times New Roman" w:cs="Times New Roman"/>
                <w:b/>
              </w:rPr>
            </w:pPr>
          </w:p>
        </w:tc>
        <w:tc>
          <w:tcPr>
            <w:tcW w:w="1868" w:type="dxa"/>
            <w:vMerge/>
          </w:tcPr>
          <w:p w14:paraId="1DAE4599" w14:textId="77777777" w:rsidR="000C7EC9" w:rsidRPr="00131249" w:rsidRDefault="000C7EC9" w:rsidP="006E6892">
            <w:pPr>
              <w:rPr>
                <w:rFonts w:ascii="Times New Roman" w:hAnsi="Times New Roman" w:cs="Times New Roman"/>
                <w:b/>
                <w:bCs/>
              </w:rPr>
            </w:pPr>
          </w:p>
        </w:tc>
        <w:tc>
          <w:tcPr>
            <w:tcW w:w="2426" w:type="dxa"/>
            <w:gridSpan w:val="3"/>
            <w:vAlign w:val="center"/>
          </w:tcPr>
          <w:p w14:paraId="41B0BF65" w14:textId="77777777" w:rsidR="000C7EC9" w:rsidRPr="00E463BA" w:rsidRDefault="000C7EC9" w:rsidP="006E6892">
            <w:pPr>
              <w:rPr>
                <w:rFonts w:ascii="Times New Roman" w:hAnsi="Times New Roman" w:cs="Times New Roman"/>
                <w:bCs/>
              </w:rPr>
            </w:pPr>
            <w:r w:rsidRPr="00E463BA">
              <w:rPr>
                <w:rFonts w:ascii="Times New Roman" w:hAnsi="Times New Roman" w:cs="Times New Roman"/>
                <w:bCs/>
              </w:rPr>
              <w:t>Completeness of Translations</w:t>
            </w:r>
          </w:p>
        </w:tc>
        <w:tc>
          <w:tcPr>
            <w:tcW w:w="1632" w:type="dxa"/>
            <w:vAlign w:val="center"/>
          </w:tcPr>
          <w:p w14:paraId="34AB641A"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3</w:t>
            </w:r>
          </w:p>
        </w:tc>
      </w:tr>
      <w:tr w:rsidR="000C7EC9" w:rsidRPr="00E463BA" w14:paraId="00828014" w14:textId="77777777" w:rsidTr="001F573E">
        <w:tc>
          <w:tcPr>
            <w:tcW w:w="505" w:type="dxa"/>
            <w:vMerge w:val="restart"/>
            <w:vAlign w:val="center"/>
          </w:tcPr>
          <w:p w14:paraId="6B2931FC" w14:textId="77777777" w:rsidR="000C7EC9" w:rsidRPr="00131249" w:rsidRDefault="000C7EC9" w:rsidP="006E6892">
            <w:pPr>
              <w:jc w:val="center"/>
              <w:rPr>
                <w:rFonts w:ascii="Times New Roman" w:hAnsi="Times New Roman" w:cs="Times New Roman"/>
                <w:b/>
              </w:rPr>
            </w:pPr>
            <w:r>
              <w:rPr>
                <w:rFonts w:ascii="Times New Roman" w:hAnsi="Times New Roman" w:cs="Times New Roman"/>
                <w:b/>
              </w:rPr>
              <w:t>2</w:t>
            </w:r>
          </w:p>
        </w:tc>
        <w:tc>
          <w:tcPr>
            <w:tcW w:w="1722" w:type="dxa"/>
            <w:vMerge w:val="restart"/>
            <w:vAlign w:val="center"/>
          </w:tcPr>
          <w:p w14:paraId="266F75A1" w14:textId="77777777" w:rsidR="000C7EC9" w:rsidRPr="00131249" w:rsidRDefault="000C7EC9" w:rsidP="006E6892">
            <w:pPr>
              <w:jc w:val="center"/>
              <w:rPr>
                <w:rFonts w:ascii="Times New Roman" w:hAnsi="Times New Roman" w:cs="Times New Roman"/>
                <w:b/>
              </w:rPr>
            </w:pPr>
            <w:r>
              <w:rPr>
                <w:rFonts w:ascii="Times New Roman" w:hAnsi="Times New Roman" w:cs="Times New Roman"/>
                <w:b/>
              </w:rPr>
              <w:t>Language</w:t>
            </w:r>
          </w:p>
        </w:tc>
        <w:tc>
          <w:tcPr>
            <w:tcW w:w="1868" w:type="dxa"/>
            <w:vMerge w:val="restart"/>
            <w:vAlign w:val="center"/>
          </w:tcPr>
          <w:p w14:paraId="1D005651" w14:textId="77777777" w:rsidR="000C7EC9" w:rsidRPr="00131249" w:rsidRDefault="000C7EC9" w:rsidP="006E6892">
            <w:pPr>
              <w:jc w:val="center"/>
              <w:rPr>
                <w:rFonts w:ascii="Times New Roman" w:hAnsi="Times New Roman" w:cs="Times New Roman"/>
                <w:b/>
                <w:bCs/>
              </w:rPr>
            </w:pPr>
            <w:r>
              <w:rPr>
                <w:rFonts w:ascii="Times New Roman" w:hAnsi="Times New Roman" w:cs="Times New Roman"/>
                <w:b/>
                <w:bCs/>
              </w:rPr>
              <w:t>Language Useage</w:t>
            </w:r>
          </w:p>
        </w:tc>
        <w:tc>
          <w:tcPr>
            <w:tcW w:w="2426" w:type="dxa"/>
            <w:gridSpan w:val="3"/>
            <w:vAlign w:val="center"/>
          </w:tcPr>
          <w:p w14:paraId="30FC1713"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Grammar</w:t>
            </w:r>
          </w:p>
        </w:tc>
        <w:tc>
          <w:tcPr>
            <w:tcW w:w="1632" w:type="dxa"/>
            <w:vAlign w:val="center"/>
          </w:tcPr>
          <w:p w14:paraId="520E0FD7"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4</w:t>
            </w:r>
          </w:p>
        </w:tc>
      </w:tr>
      <w:tr w:rsidR="000C7EC9" w:rsidRPr="00E463BA" w14:paraId="2BBEF954" w14:textId="77777777" w:rsidTr="001F573E">
        <w:tc>
          <w:tcPr>
            <w:tcW w:w="505" w:type="dxa"/>
            <w:vMerge/>
            <w:vAlign w:val="center"/>
          </w:tcPr>
          <w:p w14:paraId="297831FE" w14:textId="77777777" w:rsidR="000C7EC9" w:rsidRDefault="000C7EC9" w:rsidP="006E6892">
            <w:pPr>
              <w:jc w:val="center"/>
              <w:rPr>
                <w:rFonts w:ascii="Times New Roman" w:hAnsi="Times New Roman" w:cs="Times New Roman"/>
                <w:b/>
              </w:rPr>
            </w:pPr>
          </w:p>
        </w:tc>
        <w:tc>
          <w:tcPr>
            <w:tcW w:w="1722" w:type="dxa"/>
            <w:vMerge/>
          </w:tcPr>
          <w:p w14:paraId="0322B5FE" w14:textId="77777777" w:rsidR="000C7EC9" w:rsidRDefault="000C7EC9" w:rsidP="006E6892">
            <w:pPr>
              <w:rPr>
                <w:rFonts w:ascii="Times New Roman" w:hAnsi="Times New Roman" w:cs="Times New Roman"/>
                <w:b/>
              </w:rPr>
            </w:pPr>
          </w:p>
        </w:tc>
        <w:tc>
          <w:tcPr>
            <w:tcW w:w="1868" w:type="dxa"/>
            <w:vMerge/>
          </w:tcPr>
          <w:p w14:paraId="65AC92A5" w14:textId="77777777" w:rsidR="000C7EC9" w:rsidRDefault="000C7EC9" w:rsidP="006E6892">
            <w:pPr>
              <w:rPr>
                <w:rFonts w:ascii="Times New Roman" w:hAnsi="Times New Roman" w:cs="Times New Roman"/>
                <w:b/>
                <w:bCs/>
              </w:rPr>
            </w:pPr>
          </w:p>
        </w:tc>
        <w:tc>
          <w:tcPr>
            <w:tcW w:w="2426" w:type="dxa"/>
            <w:gridSpan w:val="3"/>
            <w:vAlign w:val="center"/>
          </w:tcPr>
          <w:p w14:paraId="2882C370"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Language Richness</w:t>
            </w:r>
          </w:p>
        </w:tc>
        <w:tc>
          <w:tcPr>
            <w:tcW w:w="1632" w:type="dxa"/>
            <w:vAlign w:val="center"/>
          </w:tcPr>
          <w:p w14:paraId="3B90594F"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4</w:t>
            </w:r>
          </w:p>
        </w:tc>
      </w:tr>
      <w:tr w:rsidR="000C7EC9" w:rsidRPr="00E463BA" w14:paraId="2076598C" w14:textId="77777777" w:rsidTr="001F573E">
        <w:tc>
          <w:tcPr>
            <w:tcW w:w="505" w:type="dxa"/>
            <w:vMerge/>
            <w:vAlign w:val="center"/>
          </w:tcPr>
          <w:p w14:paraId="586FC5E2" w14:textId="77777777" w:rsidR="000C7EC9" w:rsidRDefault="000C7EC9" w:rsidP="006E6892">
            <w:pPr>
              <w:jc w:val="center"/>
              <w:rPr>
                <w:rFonts w:ascii="Times New Roman" w:hAnsi="Times New Roman" w:cs="Times New Roman"/>
                <w:b/>
              </w:rPr>
            </w:pPr>
          </w:p>
        </w:tc>
        <w:tc>
          <w:tcPr>
            <w:tcW w:w="1722" w:type="dxa"/>
            <w:vMerge/>
          </w:tcPr>
          <w:p w14:paraId="53075C0C" w14:textId="77777777" w:rsidR="000C7EC9" w:rsidRDefault="000C7EC9" w:rsidP="006E6892">
            <w:pPr>
              <w:rPr>
                <w:rFonts w:ascii="Times New Roman" w:hAnsi="Times New Roman" w:cs="Times New Roman"/>
                <w:b/>
              </w:rPr>
            </w:pPr>
          </w:p>
        </w:tc>
        <w:tc>
          <w:tcPr>
            <w:tcW w:w="1868" w:type="dxa"/>
            <w:vMerge/>
          </w:tcPr>
          <w:p w14:paraId="5C63163E" w14:textId="77777777" w:rsidR="000C7EC9" w:rsidRDefault="000C7EC9" w:rsidP="006E6892">
            <w:pPr>
              <w:rPr>
                <w:rFonts w:ascii="Times New Roman" w:hAnsi="Times New Roman" w:cs="Times New Roman"/>
                <w:b/>
                <w:bCs/>
              </w:rPr>
            </w:pPr>
          </w:p>
        </w:tc>
        <w:tc>
          <w:tcPr>
            <w:tcW w:w="2426" w:type="dxa"/>
            <w:gridSpan w:val="3"/>
            <w:vAlign w:val="center"/>
          </w:tcPr>
          <w:p w14:paraId="60593937"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Fluency</w:t>
            </w:r>
          </w:p>
        </w:tc>
        <w:tc>
          <w:tcPr>
            <w:tcW w:w="1632" w:type="dxa"/>
            <w:vAlign w:val="center"/>
          </w:tcPr>
          <w:p w14:paraId="59F4D403"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4</w:t>
            </w:r>
          </w:p>
        </w:tc>
      </w:tr>
      <w:tr w:rsidR="000C7EC9" w:rsidRPr="00E463BA" w14:paraId="771AA13F" w14:textId="77777777" w:rsidTr="001F573E">
        <w:tc>
          <w:tcPr>
            <w:tcW w:w="505" w:type="dxa"/>
            <w:vMerge/>
            <w:vAlign w:val="center"/>
          </w:tcPr>
          <w:p w14:paraId="77561D42" w14:textId="77777777" w:rsidR="000C7EC9" w:rsidRDefault="000C7EC9" w:rsidP="006E6892">
            <w:pPr>
              <w:jc w:val="center"/>
              <w:rPr>
                <w:rFonts w:ascii="Times New Roman" w:hAnsi="Times New Roman" w:cs="Times New Roman"/>
                <w:b/>
              </w:rPr>
            </w:pPr>
          </w:p>
        </w:tc>
        <w:tc>
          <w:tcPr>
            <w:tcW w:w="1722" w:type="dxa"/>
            <w:vMerge/>
          </w:tcPr>
          <w:p w14:paraId="3DAD5F2B" w14:textId="77777777" w:rsidR="000C7EC9" w:rsidRDefault="000C7EC9" w:rsidP="006E6892">
            <w:pPr>
              <w:rPr>
                <w:rFonts w:ascii="Times New Roman" w:hAnsi="Times New Roman" w:cs="Times New Roman"/>
                <w:b/>
              </w:rPr>
            </w:pPr>
          </w:p>
        </w:tc>
        <w:tc>
          <w:tcPr>
            <w:tcW w:w="1868" w:type="dxa"/>
            <w:vMerge/>
          </w:tcPr>
          <w:p w14:paraId="3F28C791" w14:textId="77777777" w:rsidR="000C7EC9" w:rsidRDefault="000C7EC9" w:rsidP="006E6892">
            <w:pPr>
              <w:rPr>
                <w:rFonts w:ascii="Times New Roman" w:hAnsi="Times New Roman" w:cs="Times New Roman"/>
                <w:b/>
                <w:bCs/>
              </w:rPr>
            </w:pPr>
          </w:p>
        </w:tc>
        <w:tc>
          <w:tcPr>
            <w:tcW w:w="2426" w:type="dxa"/>
            <w:gridSpan w:val="3"/>
            <w:vAlign w:val="center"/>
          </w:tcPr>
          <w:p w14:paraId="1A7CE271"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Language economy</w:t>
            </w:r>
          </w:p>
        </w:tc>
        <w:tc>
          <w:tcPr>
            <w:tcW w:w="1632" w:type="dxa"/>
            <w:vAlign w:val="center"/>
          </w:tcPr>
          <w:p w14:paraId="4407B795"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4</w:t>
            </w:r>
          </w:p>
        </w:tc>
      </w:tr>
      <w:tr w:rsidR="000C7EC9" w:rsidRPr="00E463BA" w14:paraId="60D68FEC" w14:textId="77777777" w:rsidTr="001F573E">
        <w:tc>
          <w:tcPr>
            <w:tcW w:w="505" w:type="dxa"/>
            <w:vMerge/>
            <w:vAlign w:val="center"/>
          </w:tcPr>
          <w:p w14:paraId="53A8F116" w14:textId="77777777" w:rsidR="000C7EC9" w:rsidRDefault="000C7EC9" w:rsidP="006E6892">
            <w:pPr>
              <w:jc w:val="center"/>
              <w:rPr>
                <w:rFonts w:ascii="Times New Roman" w:hAnsi="Times New Roman" w:cs="Times New Roman"/>
                <w:b/>
              </w:rPr>
            </w:pPr>
          </w:p>
        </w:tc>
        <w:tc>
          <w:tcPr>
            <w:tcW w:w="1722" w:type="dxa"/>
            <w:vMerge/>
          </w:tcPr>
          <w:p w14:paraId="1335B4EF" w14:textId="77777777" w:rsidR="000C7EC9" w:rsidRDefault="000C7EC9" w:rsidP="006E6892">
            <w:pPr>
              <w:rPr>
                <w:rFonts w:ascii="Times New Roman" w:hAnsi="Times New Roman" w:cs="Times New Roman"/>
                <w:b/>
              </w:rPr>
            </w:pPr>
          </w:p>
        </w:tc>
        <w:tc>
          <w:tcPr>
            <w:tcW w:w="1868" w:type="dxa"/>
            <w:vMerge/>
          </w:tcPr>
          <w:p w14:paraId="0E6AE36F" w14:textId="77777777" w:rsidR="000C7EC9" w:rsidRDefault="000C7EC9" w:rsidP="006E6892">
            <w:pPr>
              <w:rPr>
                <w:rFonts w:ascii="Times New Roman" w:hAnsi="Times New Roman" w:cs="Times New Roman"/>
                <w:b/>
                <w:bCs/>
              </w:rPr>
            </w:pPr>
          </w:p>
        </w:tc>
        <w:tc>
          <w:tcPr>
            <w:tcW w:w="2426" w:type="dxa"/>
            <w:gridSpan w:val="3"/>
            <w:vAlign w:val="center"/>
          </w:tcPr>
          <w:p w14:paraId="35A3CC0D"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Language Creativity</w:t>
            </w:r>
          </w:p>
        </w:tc>
        <w:tc>
          <w:tcPr>
            <w:tcW w:w="1632" w:type="dxa"/>
            <w:vAlign w:val="center"/>
          </w:tcPr>
          <w:p w14:paraId="67D7E770"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4</w:t>
            </w:r>
          </w:p>
        </w:tc>
      </w:tr>
      <w:tr w:rsidR="000C7EC9" w:rsidRPr="00E463BA" w14:paraId="717F8F5E" w14:textId="77777777" w:rsidTr="001F573E">
        <w:tc>
          <w:tcPr>
            <w:tcW w:w="505" w:type="dxa"/>
            <w:vMerge/>
            <w:vAlign w:val="center"/>
          </w:tcPr>
          <w:p w14:paraId="225C4194" w14:textId="77777777" w:rsidR="000C7EC9" w:rsidRDefault="000C7EC9" w:rsidP="006E6892">
            <w:pPr>
              <w:jc w:val="center"/>
              <w:rPr>
                <w:rFonts w:ascii="Times New Roman" w:hAnsi="Times New Roman" w:cs="Times New Roman"/>
                <w:b/>
              </w:rPr>
            </w:pPr>
          </w:p>
        </w:tc>
        <w:tc>
          <w:tcPr>
            <w:tcW w:w="1722" w:type="dxa"/>
            <w:vMerge/>
          </w:tcPr>
          <w:p w14:paraId="484C935F" w14:textId="77777777" w:rsidR="000C7EC9" w:rsidRDefault="000C7EC9" w:rsidP="006E6892">
            <w:pPr>
              <w:rPr>
                <w:rFonts w:ascii="Times New Roman" w:hAnsi="Times New Roman" w:cs="Times New Roman"/>
                <w:b/>
              </w:rPr>
            </w:pPr>
          </w:p>
        </w:tc>
        <w:tc>
          <w:tcPr>
            <w:tcW w:w="1868" w:type="dxa"/>
            <w:vMerge/>
          </w:tcPr>
          <w:p w14:paraId="3CBE7DBA" w14:textId="77777777" w:rsidR="000C7EC9" w:rsidRDefault="000C7EC9" w:rsidP="006E6892">
            <w:pPr>
              <w:rPr>
                <w:rFonts w:ascii="Times New Roman" w:hAnsi="Times New Roman" w:cs="Times New Roman"/>
                <w:b/>
                <w:bCs/>
              </w:rPr>
            </w:pPr>
          </w:p>
        </w:tc>
        <w:tc>
          <w:tcPr>
            <w:tcW w:w="2426" w:type="dxa"/>
            <w:gridSpan w:val="3"/>
            <w:vAlign w:val="center"/>
          </w:tcPr>
          <w:p w14:paraId="72EA16B8"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Contextual Suitability</w:t>
            </w:r>
          </w:p>
        </w:tc>
        <w:tc>
          <w:tcPr>
            <w:tcW w:w="1632" w:type="dxa"/>
            <w:vAlign w:val="center"/>
          </w:tcPr>
          <w:p w14:paraId="19767BFE" w14:textId="12F33F3F" w:rsidR="000C7EC9" w:rsidRPr="00E463BA" w:rsidRDefault="001F573E" w:rsidP="006E6892">
            <w:pPr>
              <w:jc w:val="center"/>
              <w:rPr>
                <w:rFonts w:ascii="Times New Roman" w:hAnsi="Times New Roman" w:cs="Times New Roman"/>
              </w:rPr>
            </w:pPr>
            <w:r>
              <w:rPr>
                <w:rFonts w:ascii="Times New Roman" w:hAnsi="Times New Roman" w:cs="Times New Roman"/>
              </w:rPr>
              <w:t>3</w:t>
            </w:r>
          </w:p>
        </w:tc>
      </w:tr>
      <w:tr w:rsidR="000C7EC9" w:rsidRPr="00E463BA" w14:paraId="1537F800" w14:textId="77777777" w:rsidTr="001F573E">
        <w:tc>
          <w:tcPr>
            <w:tcW w:w="505" w:type="dxa"/>
            <w:vMerge/>
            <w:vAlign w:val="center"/>
          </w:tcPr>
          <w:p w14:paraId="45AC1005" w14:textId="77777777" w:rsidR="000C7EC9" w:rsidRDefault="000C7EC9" w:rsidP="006E6892">
            <w:pPr>
              <w:jc w:val="center"/>
              <w:rPr>
                <w:rFonts w:ascii="Times New Roman" w:hAnsi="Times New Roman" w:cs="Times New Roman"/>
                <w:b/>
              </w:rPr>
            </w:pPr>
          </w:p>
        </w:tc>
        <w:tc>
          <w:tcPr>
            <w:tcW w:w="1722" w:type="dxa"/>
            <w:vMerge/>
          </w:tcPr>
          <w:p w14:paraId="74EF67DB" w14:textId="77777777" w:rsidR="000C7EC9" w:rsidRDefault="000C7EC9" w:rsidP="006E6892">
            <w:pPr>
              <w:rPr>
                <w:rFonts w:ascii="Times New Roman" w:hAnsi="Times New Roman" w:cs="Times New Roman"/>
                <w:b/>
              </w:rPr>
            </w:pPr>
          </w:p>
        </w:tc>
        <w:tc>
          <w:tcPr>
            <w:tcW w:w="1868" w:type="dxa"/>
            <w:vMerge/>
          </w:tcPr>
          <w:p w14:paraId="1F7026CF" w14:textId="77777777" w:rsidR="000C7EC9" w:rsidRDefault="000C7EC9" w:rsidP="006E6892">
            <w:pPr>
              <w:rPr>
                <w:rFonts w:ascii="Times New Roman" w:hAnsi="Times New Roman" w:cs="Times New Roman"/>
                <w:b/>
                <w:bCs/>
              </w:rPr>
            </w:pPr>
          </w:p>
        </w:tc>
        <w:tc>
          <w:tcPr>
            <w:tcW w:w="2426" w:type="dxa"/>
            <w:gridSpan w:val="3"/>
            <w:vAlign w:val="center"/>
          </w:tcPr>
          <w:p w14:paraId="2C8D9C68" w14:textId="77777777" w:rsidR="000C7EC9" w:rsidRPr="00E05634" w:rsidRDefault="000C7EC9" w:rsidP="006E6892">
            <w:pPr>
              <w:rPr>
                <w:rFonts w:ascii="Times New Roman" w:hAnsi="Times New Roman" w:cs="Times New Roman"/>
              </w:rPr>
            </w:pPr>
            <w:r w:rsidRPr="00E05634">
              <w:rPr>
                <w:rFonts w:ascii="Times New Roman" w:hAnsi="Times New Roman" w:cs="Times New Roman"/>
              </w:rPr>
              <w:t>Audience Suitability</w:t>
            </w:r>
          </w:p>
        </w:tc>
        <w:tc>
          <w:tcPr>
            <w:tcW w:w="1632" w:type="dxa"/>
            <w:vAlign w:val="center"/>
          </w:tcPr>
          <w:p w14:paraId="4FB60704" w14:textId="77777777" w:rsidR="000C7EC9" w:rsidRPr="00E463BA" w:rsidRDefault="000C7EC9" w:rsidP="006E6892">
            <w:pPr>
              <w:jc w:val="center"/>
              <w:rPr>
                <w:rFonts w:ascii="Times New Roman" w:hAnsi="Times New Roman" w:cs="Times New Roman"/>
              </w:rPr>
            </w:pPr>
            <w:r>
              <w:rPr>
                <w:rFonts w:ascii="Times New Roman" w:hAnsi="Times New Roman" w:cs="Times New Roman"/>
              </w:rPr>
              <w:t>2</w:t>
            </w:r>
          </w:p>
        </w:tc>
      </w:tr>
      <w:tr w:rsidR="001F573E" w:rsidRPr="005C7DBF" w14:paraId="7CAC378E" w14:textId="77777777" w:rsidTr="006E6892">
        <w:tc>
          <w:tcPr>
            <w:tcW w:w="504" w:type="dxa"/>
            <w:vMerge w:val="restart"/>
            <w:vAlign w:val="center"/>
          </w:tcPr>
          <w:p w14:paraId="59D1A5AB" w14:textId="5240A976" w:rsidR="001F573E" w:rsidRPr="005C7DBF" w:rsidRDefault="001F573E" w:rsidP="001F573E">
            <w:pPr>
              <w:jc w:val="center"/>
              <w:rPr>
                <w:rFonts w:ascii="Times New Roman" w:hAnsi="Times New Roman" w:cs="Times New Roman"/>
                <w:b/>
              </w:rPr>
            </w:pPr>
            <w:r w:rsidRPr="00131249">
              <w:rPr>
                <w:rFonts w:ascii="Times New Roman" w:hAnsi="Times New Roman" w:cs="Times New Roman"/>
                <w:b/>
              </w:rPr>
              <w:t>3</w:t>
            </w:r>
          </w:p>
        </w:tc>
        <w:tc>
          <w:tcPr>
            <w:tcW w:w="1724" w:type="dxa"/>
            <w:vMerge w:val="restart"/>
            <w:vAlign w:val="center"/>
          </w:tcPr>
          <w:p w14:paraId="5ACD89D4" w14:textId="15B1F859" w:rsidR="001F573E" w:rsidRPr="005C7DBF" w:rsidRDefault="001F573E" w:rsidP="001F573E">
            <w:pPr>
              <w:jc w:val="center"/>
              <w:rPr>
                <w:rFonts w:ascii="Times New Roman" w:hAnsi="Times New Roman" w:cs="Times New Roman"/>
                <w:b/>
              </w:rPr>
            </w:pPr>
            <w:r w:rsidRPr="00131249">
              <w:rPr>
                <w:rFonts w:ascii="Times New Roman" w:hAnsi="Times New Roman" w:cs="Times New Roman"/>
                <w:b/>
              </w:rPr>
              <w:t>Method/Media</w:t>
            </w:r>
          </w:p>
        </w:tc>
        <w:tc>
          <w:tcPr>
            <w:tcW w:w="1877" w:type="dxa"/>
            <w:gridSpan w:val="2"/>
            <w:vMerge w:val="restart"/>
            <w:vAlign w:val="center"/>
          </w:tcPr>
          <w:p w14:paraId="1A2D7BC2" w14:textId="6791380F" w:rsidR="001F573E" w:rsidRPr="005C7DBF" w:rsidRDefault="001F573E" w:rsidP="001F573E">
            <w:pPr>
              <w:jc w:val="center"/>
              <w:rPr>
                <w:rFonts w:ascii="Times New Roman" w:hAnsi="Times New Roman" w:cs="Times New Roman"/>
                <w:b/>
              </w:rPr>
            </w:pPr>
            <w:r w:rsidRPr="00131249">
              <w:rPr>
                <w:rFonts w:ascii="Times New Roman" w:hAnsi="Times New Roman" w:cs="Times New Roman"/>
                <w:b/>
              </w:rPr>
              <w:t>Presentation</w:t>
            </w:r>
          </w:p>
        </w:tc>
        <w:tc>
          <w:tcPr>
            <w:tcW w:w="2409" w:type="dxa"/>
            <w:vAlign w:val="center"/>
          </w:tcPr>
          <w:p w14:paraId="5DF190F9" w14:textId="49208D76" w:rsidR="001F573E" w:rsidRPr="005C7DBF" w:rsidRDefault="001F573E" w:rsidP="001F573E">
            <w:pPr>
              <w:rPr>
                <w:rFonts w:ascii="Times New Roman" w:hAnsi="Times New Roman" w:cs="Times New Roman"/>
                <w:b/>
              </w:rPr>
            </w:pPr>
            <w:r w:rsidRPr="00131249">
              <w:rPr>
                <w:rFonts w:ascii="Times New Roman" w:hAnsi="Times New Roman" w:cs="Times New Roman"/>
              </w:rPr>
              <w:t>Structure Coherence</w:t>
            </w:r>
          </w:p>
        </w:tc>
        <w:tc>
          <w:tcPr>
            <w:tcW w:w="1639" w:type="dxa"/>
            <w:gridSpan w:val="2"/>
            <w:vAlign w:val="center"/>
          </w:tcPr>
          <w:p w14:paraId="175395F3" w14:textId="00DFC4EF" w:rsidR="001F573E" w:rsidRPr="005C7DBF" w:rsidRDefault="001F573E" w:rsidP="001F573E">
            <w:pPr>
              <w:jc w:val="center"/>
              <w:rPr>
                <w:rFonts w:ascii="Times New Roman" w:hAnsi="Times New Roman" w:cs="Times New Roman"/>
                <w:b/>
              </w:rPr>
            </w:pPr>
            <w:r>
              <w:rPr>
                <w:rFonts w:ascii="Times New Roman" w:hAnsi="Times New Roman" w:cs="Times New Roman"/>
              </w:rPr>
              <w:t>3</w:t>
            </w:r>
          </w:p>
        </w:tc>
      </w:tr>
      <w:tr w:rsidR="001F573E" w:rsidRPr="005C7DBF" w14:paraId="51662EFF" w14:textId="77777777" w:rsidTr="006E6892">
        <w:tc>
          <w:tcPr>
            <w:tcW w:w="504" w:type="dxa"/>
            <w:vMerge/>
          </w:tcPr>
          <w:p w14:paraId="4E1BC08C" w14:textId="77777777" w:rsidR="001F573E" w:rsidRDefault="001F573E" w:rsidP="006E6892">
            <w:pPr>
              <w:rPr>
                <w:rFonts w:ascii="Times New Roman" w:hAnsi="Times New Roman" w:cs="Times New Roman"/>
                <w:b/>
              </w:rPr>
            </w:pPr>
          </w:p>
        </w:tc>
        <w:tc>
          <w:tcPr>
            <w:tcW w:w="1724" w:type="dxa"/>
            <w:vMerge/>
          </w:tcPr>
          <w:p w14:paraId="19B687BD" w14:textId="77777777" w:rsidR="001F573E" w:rsidRDefault="001F573E" w:rsidP="006E6892">
            <w:pPr>
              <w:rPr>
                <w:rFonts w:ascii="Times New Roman" w:hAnsi="Times New Roman" w:cs="Times New Roman"/>
                <w:b/>
              </w:rPr>
            </w:pPr>
          </w:p>
        </w:tc>
        <w:tc>
          <w:tcPr>
            <w:tcW w:w="1877" w:type="dxa"/>
            <w:gridSpan w:val="2"/>
            <w:vMerge/>
            <w:vAlign w:val="center"/>
          </w:tcPr>
          <w:p w14:paraId="0A821F13" w14:textId="77777777" w:rsidR="001F573E" w:rsidRDefault="001F573E" w:rsidP="006E6892">
            <w:pPr>
              <w:rPr>
                <w:rFonts w:ascii="Times New Roman" w:hAnsi="Times New Roman" w:cs="Times New Roman"/>
                <w:b/>
              </w:rPr>
            </w:pPr>
          </w:p>
        </w:tc>
        <w:tc>
          <w:tcPr>
            <w:tcW w:w="2409" w:type="dxa"/>
            <w:vAlign w:val="center"/>
          </w:tcPr>
          <w:p w14:paraId="3CEEE555" w14:textId="2392A8DE" w:rsidR="001F573E" w:rsidRPr="005C7DBF" w:rsidRDefault="001F573E" w:rsidP="001F573E">
            <w:pPr>
              <w:rPr>
                <w:rFonts w:ascii="Times New Roman" w:hAnsi="Times New Roman" w:cs="Times New Roman"/>
                <w:b/>
              </w:rPr>
            </w:pPr>
            <w:r w:rsidRPr="00131249">
              <w:rPr>
                <w:rFonts w:ascii="Times New Roman" w:hAnsi="Times New Roman" w:cs="Times New Roman"/>
              </w:rPr>
              <w:t>Use of Method/Media</w:t>
            </w:r>
          </w:p>
        </w:tc>
        <w:tc>
          <w:tcPr>
            <w:tcW w:w="1639" w:type="dxa"/>
            <w:gridSpan w:val="2"/>
            <w:vAlign w:val="center"/>
          </w:tcPr>
          <w:p w14:paraId="33E0C805" w14:textId="4C650E49" w:rsidR="001F573E" w:rsidRPr="005C7DBF" w:rsidRDefault="001F573E" w:rsidP="001F573E">
            <w:pPr>
              <w:jc w:val="center"/>
              <w:rPr>
                <w:rFonts w:ascii="Times New Roman" w:hAnsi="Times New Roman" w:cs="Times New Roman"/>
                <w:b/>
              </w:rPr>
            </w:pPr>
            <w:r>
              <w:rPr>
                <w:rFonts w:ascii="Times New Roman" w:hAnsi="Times New Roman" w:cs="Times New Roman"/>
              </w:rPr>
              <w:t>4</w:t>
            </w:r>
          </w:p>
        </w:tc>
      </w:tr>
      <w:tr w:rsidR="001F573E" w:rsidRPr="005C7DBF" w14:paraId="2E029869" w14:textId="77777777" w:rsidTr="006E6892">
        <w:tc>
          <w:tcPr>
            <w:tcW w:w="504" w:type="dxa"/>
            <w:vMerge/>
          </w:tcPr>
          <w:p w14:paraId="3A3AA390" w14:textId="77777777" w:rsidR="001F573E" w:rsidRDefault="001F573E" w:rsidP="006E6892">
            <w:pPr>
              <w:rPr>
                <w:rFonts w:ascii="Times New Roman" w:hAnsi="Times New Roman" w:cs="Times New Roman"/>
                <w:b/>
              </w:rPr>
            </w:pPr>
          </w:p>
        </w:tc>
        <w:tc>
          <w:tcPr>
            <w:tcW w:w="1724" w:type="dxa"/>
            <w:vMerge/>
          </w:tcPr>
          <w:p w14:paraId="76A1B050" w14:textId="77777777" w:rsidR="001F573E" w:rsidRDefault="001F573E" w:rsidP="006E6892">
            <w:pPr>
              <w:rPr>
                <w:rFonts w:ascii="Times New Roman" w:hAnsi="Times New Roman" w:cs="Times New Roman"/>
                <w:b/>
              </w:rPr>
            </w:pPr>
          </w:p>
        </w:tc>
        <w:tc>
          <w:tcPr>
            <w:tcW w:w="1877" w:type="dxa"/>
            <w:gridSpan w:val="2"/>
            <w:vMerge/>
            <w:vAlign w:val="center"/>
          </w:tcPr>
          <w:p w14:paraId="33F5E792" w14:textId="77777777" w:rsidR="001F573E" w:rsidRDefault="001F573E" w:rsidP="006E6892">
            <w:pPr>
              <w:rPr>
                <w:rFonts w:ascii="Times New Roman" w:hAnsi="Times New Roman" w:cs="Times New Roman"/>
                <w:b/>
              </w:rPr>
            </w:pPr>
          </w:p>
        </w:tc>
        <w:tc>
          <w:tcPr>
            <w:tcW w:w="2409" w:type="dxa"/>
            <w:vAlign w:val="center"/>
          </w:tcPr>
          <w:p w14:paraId="7BC1A546" w14:textId="5BE1F05B" w:rsidR="001F573E" w:rsidRPr="005C7DBF" w:rsidRDefault="001F573E" w:rsidP="001F573E">
            <w:pPr>
              <w:rPr>
                <w:rFonts w:ascii="Times New Roman" w:hAnsi="Times New Roman" w:cs="Times New Roman"/>
                <w:b/>
              </w:rPr>
            </w:pPr>
            <w:r w:rsidRPr="00131249">
              <w:rPr>
                <w:rFonts w:ascii="Times New Roman" w:hAnsi="Times New Roman" w:cs="Times New Roman"/>
              </w:rPr>
              <w:t>Student Engagment</w:t>
            </w:r>
          </w:p>
        </w:tc>
        <w:tc>
          <w:tcPr>
            <w:tcW w:w="1639" w:type="dxa"/>
            <w:gridSpan w:val="2"/>
            <w:vAlign w:val="center"/>
          </w:tcPr>
          <w:p w14:paraId="4EEE7B72" w14:textId="05CEAF86" w:rsidR="001F573E" w:rsidRPr="005C7DBF" w:rsidRDefault="001F573E" w:rsidP="001F573E">
            <w:pPr>
              <w:jc w:val="center"/>
              <w:rPr>
                <w:rFonts w:ascii="Times New Roman" w:hAnsi="Times New Roman" w:cs="Times New Roman"/>
                <w:b/>
              </w:rPr>
            </w:pPr>
            <w:r>
              <w:rPr>
                <w:rFonts w:ascii="Times New Roman" w:hAnsi="Times New Roman" w:cs="Times New Roman"/>
              </w:rPr>
              <w:t>3</w:t>
            </w:r>
          </w:p>
        </w:tc>
      </w:tr>
      <w:tr w:rsidR="001F573E" w:rsidRPr="005C7DBF" w14:paraId="52C1F46D" w14:textId="77777777" w:rsidTr="006E6892">
        <w:tc>
          <w:tcPr>
            <w:tcW w:w="504" w:type="dxa"/>
            <w:vMerge/>
          </w:tcPr>
          <w:p w14:paraId="194A010E" w14:textId="77777777" w:rsidR="001F573E" w:rsidRDefault="001F573E" w:rsidP="006E6892">
            <w:pPr>
              <w:rPr>
                <w:rFonts w:ascii="Times New Roman" w:hAnsi="Times New Roman" w:cs="Times New Roman"/>
                <w:b/>
              </w:rPr>
            </w:pPr>
          </w:p>
        </w:tc>
        <w:tc>
          <w:tcPr>
            <w:tcW w:w="1724" w:type="dxa"/>
            <w:vMerge/>
          </w:tcPr>
          <w:p w14:paraId="47172A9C" w14:textId="77777777" w:rsidR="001F573E" w:rsidRDefault="001F573E" w:rsidP="006E6892">
            <w:pPr>
              <w:rPr>
                <w:rFonts w:ascii="Times New Roman" w:hAnsi="Times New Roman" w:cs="Times New Roman"/>
                <w:b/>
              </w:rPr>
            </w:pPr>
          </w:p>
        </w:tc>
        <w:tc>
          <w:tcPr>
            <w:tcW w:w="1877" w:type="dxa"/>
            <w:gridSpan w:val="2"/>
            <w:vMerge/>
            <w:vAlign w:val="center"/>
          </w:tcPr>
          <w:p w14:paraId="5ECA892C" w14:textId="77777777" w:rsidR="001F573E" w:rsidRDefault="001F573E" w:rsidP="006E6892">
            <w:pPr>
              <w:rPr>
                <w:rFonts w:ascii="Times New Roman" w:hAnsi="Times New Roman" w:cs="Times New Roman"/>
                <w:b/>
              </w:rPr>
            </w:pPr>
          </w:p>
        </w:tc>
        <w:tc>
          <w:tcPr>
            <w:tcW w:w="2409" w:type="dxa"/>
            <w:vAlign w:val="center"/>
          </w:tcPr>
          <w:p w14:paraId="1AFD4968" w14:textId="653060B3" w:rsidR="001F573E" w:rsidRPr="005C7DBF" w:rsidRDefault="001F573E" w:rsidP="001F573E">
            <w:pPr>
              <w:rPr>
                <w:rFonts w:ascii="Times New Roman" w:hAnsi="Times New Roman" w:cs="Times New Roman"/>
                <w:b/>
              </w:rPr>
            </w:pPr>
            <w:r w:rsidRPr="00131249">
              <w:rPr>
                <w:rFonts w:ascii="Times New Roman" w:hAnsi="Times New Roman" w:cs="Times New Roman"/>
              </w:rPr>
              <w:t>Creativity</w:t>
            </w:r>
          </w:p>
        </w:tc>
        <w:tc>
          <w:tcPr>
            <w:tcW w:w="1639" w:type="dxa"/>
            <w:gridSpan w:val="2"/>
            <w:vAlign w:val="center"/>
          </w:tcPr>
          <w:p w14:paraId="01F5EE41" w14:textId="0BFA95A3" w:rsidR="001F573E" w:rsidRPr="005C7DBF" w:rsidRDefault="001F573E" w:rsidP="001F573E">
            <w:pPr>
              <w:jc w:val="center"/>
              <w:rPr>
                <w:rFonts w:ascii="Times New Roman" w:hAnsi="Times New Roman" w:cs="Times New Roman"/>
                <w:b/>
              </w:rPr>
            </w:pPr>
            <w:r>
              <w:rPr>
                <w:rFonts w:ascii="Times New Roman" w:hAnsi="Times New Roman" w:cs="Times New Roman"/>
              </w:rPr>
              <w:t>4</w:t>
            </w:r>
          </w:p>
        </w:tc>
      </w:tr>
      <w:tr w:rsidR="001F573E" w:rsidRPr="005C7DBF" w14:paraId="01F73390" w14:textId="77777777" w:rsidTr="006E6892">
        <w:tc>
          <w:tcPr>
            <w:tcW w:w="504" w:type="dxa"/>
            <w:vMerge/>
          </w:tcPr>
          <w:p w14:paraId="4190FBFF" w14:textId="77777777" w:rsidR="001F573E" w:rsidRDefault="001F573E" w:rsidP="006E6892">
            <w:pPr>
              <w:rPr>
                <w:rFonts w:ascii="Times New Roman" w:hAnsi="Times New Roman" w:cs="Times New Roman"/>
                <w:b/>
              </w:rPr>
            </w:pPr>
          </w:p>
        </w:tc>
        <w:tc>
          <w:tcPr>
            <w:tcW w:w="1724" w:type="dxa"/>
            <w:vMerge/>
          </w:tcPr>
          <w:p w14:paraId="7220459E" w14:textId="77777777" w:rsidR="001F573E" w:rsidRDefault="001F573E" w:rsidP="006E6892">
            <w:pPr>
              <w:rPr>
                <w:rFonts w:ascii="Times New Roman" w:hAnsi="Times New Roman" w:cs="Times New Roman"/>
                <w:b/>
              </w:rPr>
            </w:pPr>
          </w:p>
        </w:tc>
        <w:tc>
          <w:tcPr>
            <w:tcW w:w="1877" w:type="dxa"/>
            <w:gridSpan w:val="2"/>
            <w:vMerge/>
            <w:vAlign w:val="center"/>
          </w:tcPr>
          <w:p w14:paraId="5B1BB263" w14:textId="77777777" w:rsidR="001F573E" w:rsidRDefault="001F573E" w:rsidP="006E6892">
            <w:pPr>
              <w:rPr>
                <w:rFonts w:ascii="Times New Roman" w:hAnsi="Times New Roman" w:cs="Times New Roman"/>
                <w:b/>
              </w:rPr>
            </w:pPr>
          </w:p>
        </w:tc>
        <w:tc>
          <w:tcPr>
            <w:tcW w:w="2409" w:type="dxa"/>
          </w:tcPr>
          <w:p w14:paraId="509760B2" w14:textId="0381BF48" w:rsidR="001F573E" w:rsidRPr="00131249" w:rsidRDefault="001F573E" w:rsidP="001F573E">
            <w:pPr>
              <w:rPr>
                <w:rFonts w:ascii="Times New Roman" w:hAnsi="Times New Roman" w:cs="Times New Roman"/>
              </w:rPr>
            </w:pPr>
            <w:r w:rsidRPr="00131249">
              <w:rPr>
                <w:rFonts w:ascii="Times New Roman" w:hAnsi="Times New Roman" w:cs="Times New Roman"/>
              </w:rPr>
              <w:t>Accessibility</w:t>
            </w:r>
          </w:p>
        </w:tc>
        <w:tc>
          <w:tcPr>
            <w:tcW w:w="1639" w:type="dxa"/>
            <w:gridSpan w:val="2"/>
            <w:vAlign w:val="center"/>
          </w:tcPr>
          <w:p w14:paraId="5A65799C" w14:textId="2393E7D4" w:rsidR="001F573E" w:rsidRDefault="001F573E" w:rsidP="001F573E">
            <w:pPr>
              <w:jc w:val="center"/>
              <w:rPr>
                <w:rFonts w:ascii="Times New Roman" w:hAnsi="Times New Roman" w:cs="Times New Roman"/>
              </w:rPr>
            </w:pPr>
            <w:r>
              <w:rPr>
                <w:rFonts w:ascii="Times New Roman" w:hAnsi="Times New Roman" w:cs="Times New Roman"/>
              </w:rPr>
              <w:t>4</w:t>
            </w:r>
          </w:p>
        </w:tc>
      </w:tr>
      <w:tr w:rsidR="001F573E" w:rsidRPr="005C7DBF" w14:paraId="709E0034" w14:textId="77777777" w:rsidTr="006E6892">
        <w:tc>
          <w:tcPr>
            <w:tcW w:w="504" w:type="dxa"/>
            <w:vMerge/>
          </w:tcPr>
          <w:p w14:paraId="2C97569C" w14:textId="77777777" w:rsidR="001F573E" w:rsidRDefault="001F573E" w:rsidP="006E6892">
            <w:pPr>
              <w:rPr>
                <w:rFonts w:ascii="Times New Roman" w:hAnsi="Times New Roman" w:cs="Times New Roman"/>
                <w:b/>
              </w:rPr>
            </w:pPr>
          </w:p>
        </w:tc>
        <w:tc>
          <w:tcPr>
            <w:tcW w:w="1724" w:type="dxa"/>
            <w:vMerge/>
          </w:tcPr>
          <w:p w14:paraId="44E2682D" w14:textId="77777777" w:rsidR="001F573E" w:rsidRDefault="001F573E" w:rsidP="006E6892">
            <w:pPr>
              <w:rPr>
                <w:rFonts w:ascii="Times New Roman" w:hAnsi="Times New Roman" w:cs="Times New Roman"/>
                <w:b/>
              </w:rPr>
            </w:pPr>
          </w:p>
        </w:tc>
        <w:tc>
          <w:tcPr>
            <w:tcW w:w="1877" w:type="dxa"/>
            <w:gridSpan w:val="2"/>
            <w:vMerge w:val="restart"/>
            <w:vAlign w:val="center"/>
          </w:tcPr>
          <w:p w14:paraId="3CC36775" w14:textId="787AC0AD" w:rsidR="001F573E" w:rsidRDefault="001F573E" w:rsidP="006E6892">
            <w:pPr>
              <w:rPr>
                <w:rFonts w:ascii="Times New Roman" w:hAnsi="Times New Roman" w:cs="Times New Roman"/>
                <w:b/>
              </w:rPr>
            </w:pPr>
            <w:r>
              <w:rPr>
                <w:rFonts w:ascii="Times New Roman" w:hAnsi="Times New Roman" w:cs="Times New Roman"/>
                <w:b/>
              </w:rPr>
              <w:t>Effective</w:t>
            </w:r>
            <w:r w:rsidRPr="00131249">
              <w:rPr>
                <w:rFonts w:ascii="Times New Roman" w:hAnsi="Times New Roman" w:cs="Times New Roman"/>
                <w:b/>
              </w:rPr>
              <w:t>ness</w:t>
            </w:r>
          </w:p>
        </w:tc>
        <w:tc>
          <w:tcPr>
            <w:tcW w:w="2409" w:type="dxa"/>
          </w:tcPr>
          <w:p w14:paraId="2F64B691" w14:textId="183E9B5F" w:rsidR="001F573E" w:rsidRPr="00131249" w:rsidRDefault="001F573E" w:rsidP="001F573E">
            <w:pPr>
              <w:rPr>
                <w:rFonts w:ascii="Times New Roman" w:hAnsi="Times New Roman" w:cs="Times New Roman"/>
              </w:rPr>
            </w:pPr>
            <w:r w:rsidRPr="00131249">
              <w:rPr>
                <w:rFonts w:ascii="Times New Roman" w:hAnsi="Times New Roman" w:cs="Times New Roman"/>
              </w:rPr>
              <w:t>Learning Objctives</w:t>
            </w:r>
          </w:p>
        </w:tc>
        <w:tc>
          <w:tcPr>
            <w:tcW w:w="1639" w:type="dxa"/>
            <w:gridSpan w:val="2"/>
            <w:vAlign w:val="center"/>
          </w:tcPr>
          <w:p w14:paraId="45BCA1F5" w14:textId="34DB3BFE" w:rsidR="001F573E" w:rsidRDefault="001F573E" w:rsidP="001F573E">
            <w:pPr>
              <w:jc w:val="center"/>
              <w:rPr>
                <w:rFonts w:ascii="Times New Roman" w:hAnsi="Times New Roman" w:cs="Times New Roman"/>
              </w:rPr>
            </w:pPr>
            <w:r>
              <w:rPr>
                <w:rFonts w:ascii="Times New Roman" w:hAnsi="Times New Roman" w:cs="Times New Roman"/>
              </w:rPr>
              <w:t>4</w:t>
            </w:r>
          </w:p>
        </w:tc>
      </w:tr>
      <w:tr w:rsidR="001F573E" w:rsidRPr="005C7DBF" w14:paraId="4C33303A" w14:textId="77777777" w:rsidTr="006E6892">
        <w:tc>
          <w:tcPr>
            <w:tcW w:w="504" w:type="dxa"/>
            <w:vMerge/>
          </w:tcPr>
          <w:p w14:paraId="129CB8C7" w14:textId="77777777" w:rsidR="001F573E" w:rsidRDefault="001F573E" w:rsidP="006E6892">
            <w:pPr>
              <w:rPr>
                <w:rFonts w:ascii="Times New Roman" w:hAnsi="Times New Roman" w:cs="Times New Roman"/>
                <w:b/>
              </w:rPr>
            </w:pPr>
          </w:p>
        </w:tc>
        <w:tc>
          <w:tcPr>
            <w:tcW w:w="1724" w:type="dxa"/>
            <w:vMerge/>
          </w:tcPr>
          <w:p w14:paraId="2169663D" w14:textId="77777777" w:rsidR="001F573E" w:rsidRDefault="001F573E" w:rsidP="006E6892">
            <w:pPr>
              <w:rPr>
                <w:rFonts w:ascii="Times New Roman" w:hAnsi="Times New Roman" w:cs="Times New Roman"/>
                <w:b/>
              </w:rPr>
            </w:pPr>
          </w:p>
        </w:tc>
        <w:tc>
          <w:tcPr>
            <w:tcW w:w="1877" w:type="dxa"/>
            <w:gridSpan w:val="2"/>
            <w:vMerge/>
          </w:tcPr>
          <w:p w14:paraId="6383F19F" w14:textId="77777777" w:rsidR="001F573E" w:rsidRDefault="001F573E" w:rsidP="006E6892">
            <w:pPr>
              <w:rPr>
                <w:rFonts w:ascii="Times New Roman" w:hAnsi="Times New Roman" w:cs="Times New Roman"/>
                <w:b/>
              </w:rPr>
            </w:pPr>
          </w:p>
        </w:tc>
        <w:tc>
          <w:tcPr>
            <w:tcW w:w="2409" w:type="dxa"/>
          </w:tcPr>
          <w:p w14:paraId="57D95B32" w14:textId="62CDF8CF" w:rsidR="001F573E" w:rsidRPr="00131249" w:rsidRDefault="001F573E" w:rsidP="001F573E">
            <w:pPr>
              <w:rPr>
                <w:rFonts w:ascii="Times New Roman" w:hAnsi="Times New Roman" w:cs="Times New Roman"/>
              </w:rPr>
            </w:pPr>
            <w:r w:rsidRPr="00131249">
              <w:rPr>
                <w:rFonts w:ascii="Times New Roman" w:hAnsi="Times New Roman" w:cs="Times New Roman"/>
              </w:rPr>
              <w:t>Active Teaching</w:t>
            </w:r>
          </w:p>
        </w:tc>
        <w:tc>
          <w:tcPr>
            <w:tcW w:w="1639" w:type="dxa"/>
            <w:gridSpan w:val="2"/>
            <w:vAlign w:val="center"/>
          </w:tcPr>
          <w:p w14:paraId="488C5F5C" w14:textId="12CF11F1" w:rsidR="001F573E" w:rsidRDefault="001F573E" w:rsidP="001F573E">
            <w:pPr>
              <w:jc w:val="center"/>
              <w:rPr>
                <w:rFonts w:ascii="Times New Roman" w:hAnsi="Times New Roman" w:cs="Times New Roman"/>
              </w:rPr>
            </w:pPr>
            <w:r>
              <w:rPr>
                <w:rFonts w:ascii="Times New Roman" w:hAnsi="Times New Roman" w:cs="Times New Roman"/>
              </w:rPr>
              <w:t>3</w:t>
            </w:r>
          </w:p>
        </w:tc>
      </w:tr>
      <w:tr w:rsidR="001F573E" w:rsidRPr="005C7DBF" w14:paraId="1FF46EB3" w14:textId="77777777" w:rsidTr="006E6892">
        <w:tc>
          <w:tcPr>
            <w:tcW w:w="504" w:type="dxa"/>
            <w:vMerge/>
          </w:tcPr>
          <w:p w14:paraId="150CBFAD" w14:textId="77777777" w:rsidR="001F573E" w:rsidRDefault="001F573E" w:rsidP="006E6892">
            <w:pPr>
              <w:rPr>
                <w:rFonts w:ascii="Times New Roman" w:hAnsi="Times New Roman" w:cs="Times New Roman"/>
                <w:b/>
              </w:rPr>
            </w:pPr>
          </w:p>
        </w:tc>
        <w:tc>
          <w:tcPr>
            <w:tcW w:w="1724" w:type="dxa"/>
            <w:vMerge/>
          </w:tcPr>
          <w:p w14:paraId="2522069F" w14:textId="77777777" w:rsidR="001F573E" w:rsidRDefault="001F573E" w:rsidP="006E6892">
            <w:pPr>
              <w:rPr>
                <w:rFonts w:ascii="Times New Roman" w:hAnsi="Times New Roman" w:cs="Times New Roman"/>
                <w:b/>
              </w:rPr>
            </w:pPr>
          </w:p>
        </w:tc>
        <w:tc>
          <w:tcPr>
            <w:tcW w:w="1877" w:type="dxa"/>
            <w:gridSpan w:val="2"/>
            <w:vMerge/>
          </w:tcPr>
          <w:p w14:paraId="2564D323" w14:textId="77777777" w:rsidR="001F573E" w:rsidRDefault="001F573E" w:rsidP="006E6892">
            <w:pPr>
              <w:rPr>
                <w:rFonts w:ascii="Times New Roman" w:hAnsi="Times New Roman" w:cs="Times New Roman"/>
                <w:b/>
              </w:rPr>
            </w:pPr>
          </w:p>
        </w:tc>
        <w:tc>
          <w:tcPr>
            <w:tcW w:w="2409" w:type="dxa"/>
          </w:tcPr>
          <w:p w14:paraId="2804A33C" w14:textId="7F477CB9" w:rsidR="001F573E" w:rsidRPr="00131249" w:rsidRDefault="001F573E" w:rsidP="001F573E">
            <w:pPr>
              <w:rPr>
                <w:rFonts w:ascii="Times New Roman" w:hAnsi="Times New Roman" w:cs="Times New Roman"/>
              </w:rPr>
            </w:pPr>
            <w:r w:rsidRPr="00131249">
              <w:rPr>
                <w:rFonts w:ascii="Times New Roman" w:hAnsi="Times New Roman" w:cs="Times New Roman"/>
              </w:rPr>
              <w:t>Student Engagment</w:t>
            </w:r>
          </w:p>
        </w:tc>
        <w:tc>
          <w:tcPr>
            <w:tcW w:w="1639" w:type="dxa"/>
            <w:gridSpan w:val="2"/>
            <w:vAlign w:val="center"/>
          </w:tcPr>
          <w:p w14:paraId="54F6ED24" w14:textId="7488D225" w:rsidR="001F573E" w:rsidRDefault="001F573E" w:rsidP="001F573E">
            <w:pPr>
              <w:jc w:val="center"/>
              <w:rPr>
                <w:rFonts w:ascii="Times New Roman" w:hAnsi="Times New Roman" w:cs="Times New Roman"/>
              </w:rPr>
            </w:pPr>
            <w:r>
              <w:rPr>
                <w:rFonts w:ascii="Times New Roman" w:hAnsi="Times New Roman" w:cs="Times New Roman"/>
              </w:rPr>
              <w:t>4</w:t>
            </w:r>
          </w:p>
        </w:tc>
      </w:tr>
      <w:tr w:rsidR="001F573E" w:rsidRPr="005C7DBF" w14:paraId="00C33BF3" w14:textId="77777777" w:rsidTr="006E6892">
        <w:tc>
          <w:tcPr>
            <w:tcW w:w="504" w:type="dxa"/>
            <w:vMerge/>
          </w:tcPr>
          <w:p w14:paraId="73EF5408" w14:textId="77777777" w:rsidR="001F573E" w:rsidRDefault="001F573E" w:rsidP="006E6892">
            <w:pPr>
              <w:rPr>
                <w:rFonts w:ascii="Times New Roman" w:hAnsi="Times New Roman" w:cs="Times New Roman"/>
                <w:b/>
              </w:rPr>
            </w:pPr>
          </w:p>
        </w:tc>
        <w:tc>
          <w:tcPr>
            <w:tcW w:w="1724" w:type="dxa"/>
            <w:vMerge/>
          </w:tcPr>
          <w:p w14:paraId="3F779E02" w14:textId="77777777" w:rsidR="001F573E" w:rsidRDefault="001F573E" w:rsidP="006E6892">
            <w:pPr>
              <w:rPr>
                <w:rFonts w:ascii="Times New Roman" w:hAnsi="Times New Roman" w:cs="Times New Roman"/>
                <w:b/>
              </w:rPr>
            </w:pPr>
          </w:p>
        </w:tc>
        <w:tc>
          <w:tcPr>
            <w:tcW w:w="1877" w:type="dxa"/>
            <w:gridSpan w:val="2"/>
            <w:vMerge/>
          </w:tcPr>
          <w:p w14:paraId="6AF58A2A" w14:textId="77777777" w:rsidR="001F573E" w:rsidRDefault="001F573E" w:rsidP="006E6892">
            <w:pPr>
              <w:rPr>
                <w:rFonts w:ascii="Times New Roman" w:hAnsi="Times New Roman" w:cs="Times New Roman"/>
                <w:b/>
              </w:rPr>
            </w:pPr>
          </w:p>
        </w:tc>
        <w:tc>
          <w:tcPr>
            <w:tcW w:w="2409" w:type="dxa"/>
            <w:vAlign w:val="center"/>
          </w:tcPr>
          <w:p w14:paraId="68C26C7C" w14:textId="5CDF7C44" w:rsidR="001F573E" w:rsidRPr="00131249" w:rsidRDefault="001F573E" w:rsidP="001F573E">
            <w:pPr>
              <w:rPr>
                <w:rFonts w:ascii="Times New Roman" w:hAnsi="Times New Roman" w:cs="Times New Roman"/>
              </w:rPr>
            </w:pPr>
            <w:r w:rsidRPr="00131249">
              <w:rPr>
                <w:rFonts w:ascii="Times New Roman" w:hAnsi="Times New Roman" w:cs="Times New Roman"/>
              </w:rPr>
              <w:t>Evaluation</w:t>
            </w:r>
          </w:p>
        </w:tc>
        <w:tc>
          <w:tcPr>
            <w:tcW w:w="1639" w:type="dxa"/>
            <w:gridSpan w:val="2"/>
            <w:vAlign w:val="center"/>
          </w:tcPr>
          <w:p w14:paraId="05C8BB39" w14:textId="04AF363E" w:rsidR="001F573E" w:rsidRDefault="001F573E" w:rsidP="001F573E">
            <w:pPr>
              <w:jc w:val="center"/>
              <w:rPr>
                <w:rFonts w:ascii="Times New Roman" w:hAnsi="Times New Roman" w:cs="Times New Roman"/>
              </w:rPr>
            </w:pPr>
            <w:r>
              <w:rPr>
                <w:rFonts w:ascii="Times New Roman" w:hAnsi="Times New Roman" w:cs="Times New Roman"/>
              </w:rPr>
              <w:t>4</w:t>
            </w:r>
          </w:p>
        </w:tc>
      </w:tr>
      <w:tr w:rsidR="001F573E" w:rsidRPr="005C7DBF" w14:paraId="6D8FD976" w14:textId="77777777" w:rsidTr="006E6892">
        <w:tc>
          <w:tcPr>
            <w:tcW w:w="504" w:type="dxa"/>
            <w:vMerge/>
          </w:tcPr>
          <w:p w14:paraId="01DBA9D8" w14:textId="77777777" w:rsidR="001F573E" w:rsidRDefault="001F573E" w:rsidP="006E6892">
            <w:pPr>
              <w:rPr>
                <w:rFonts w:ascii="Times New Roman" w:hAnsi="Times New Roman" w:cs="Times New Roman"/>
                <w:b/>
              </w:rPr>
            </w:pPr>
          </w:p>
        </w:tc>
        <w:tc>
          <w:tcPr>
            <w:tcW w:w="1724" w:type="dxa"/>
            <w:vMerge/>
          </w:tcPr>
          <w:p w14:paraId="630F7DFC" w14:textId="77777777" w:rsidR="001F573E" w:rsidRDefault="001F573E" w:rsidP="006E6892">
            <w:pPr>
              <w:rPr>
                <w:rFonts w:ascii="Times New Roman" w:hAnsi="Times New Roman" w:cs="Times New Roman"/>
                <w:b/>
              </w:rPr>
            </w:pPr>
          </w:p>
        </w:tc>
        <w:tc>
          <w:tcPr>
            <w:tcW w:w="1877" w:type="dxa"/>
            <w:gridSpan w:val="2"/>
            <w:vMerge/>
          </w:tcPr>
          <w:p w14:paraId="6461276E" w14:textId="77777777" w:rsidR="001F573E" w:rsidRDefault="001F573E" w:rsidP="006E6892">
            <w:pPr>
              <w:rPr>
                <w:rFonts w:ascii="Times New Roman" w:hAnsi="Times New Roman" w:cs="Times New Roman"/>
                <w:b/>
              </w:rPr>
            </w:pPr>
          </w:p>
        </w:tc>
        <w:tc>
          <w:tcPr>
            <w:tcW w:w="2409" w:type="dxa"/>
          </w:tcPr>
          <w:p w14:paraId="7E32939A" w14:textId="42966A72" w:rsidR="001F573E" w:rsidRPr="00131249" w:rsidRDefault="001F573E" w:rsidP="001F573E">
            <w:pPr>
              <w:rPr>
                <w:rFonts w:ascii="Times New Roman" w:hAnsi="Times New Roman" w:cs="Times New Roman"/>
              </w:rPr>
            </w:pPr>
            <w:r w:rsidRPr="00131249">
              <w:rPr>
                <w:rFonts w:ascii="Times New Roman" w:hAnsi="Times New Roman" w:cs="Times New Roman"/>
              </w:rPr>
              <w:t>Use of Technology</w:t>
            </w:r>
          </w:p>
        </w:tc>
        <w:tc>
          <w:tcPr>
            <w:tcW w:w="1639" w:type="dxa"/>
            <w:gridSpan w:val="2"/>
            <w:vAlign w:val="center"/>
          </w:tcPr>
          <w:p w14:paraId="755589AE" w14:textId="1F7E6485" w:rsidR="001F573E" w:rsidRDefault="001F573E" w:rsidP="001F573E">
            <w:pPr>
              <w:jc w:val="center"/>
              <w:rPr>
                <w:rFonts w:ascii="Times New Roman" w:hAnsi="Times New Roman" w:cs="Times New Roman"/>
              </w:rPr>
            </w:pPr>
            <w:r>
              <w:rPr>
                <w:rFonts w:ascii="Times New Roman" w:hAnsi="Times New Roman" w:cs="Times New Roman"/>
              </w:rPr>
              <w:t>3</w:t>
            </w:r>
          </w:p>
        </w:tc>
      </w:tr>
      <w:tr w:rsidR="001F573E" w:rsidRPr="005C7DBF" w14:paraId="7D394359" w14:textId="77777777" w:rsidTr="006E6892">
        <w:tc>
          <w:tcPr>
            <w:tcW w:w="504" w:type="dxa"/>
            <w:vMerge/>
          </w:tcPr>
          <w:p w14:paraId="62312D34" w14:textId="77777777" w:rsidR="001F573E" w:rsidRDefault="001F573E" w:rsidP="006E6892">
            <w:pPr>
              <w:rPr>
                <w:rFonts w:ascii="Times New Roman" w:hAnsi="Times New Roman" w:cs="Times New Roman"/>
                <w:b/>
              </w:rPr>
            </w:pPr>
          </w:p>
        </w:tc>
        <w:tc>
          <w:tcPr>
            <w:tcW w:w="1724" w:type="dxa"/>
            <w:vMerge/>
          </w:tcPr>
          <w:p w14:paraId="13A01BB4" w14:textId="77777777" w:rsidR="001F573E" w:rsidRDefault="001F573E" w:rsidP="006E6892">
            <w:pPr>
              <w:rPr>
                <w:rFonts w:ascii="Times New Roman" w:hAnsi="Times New Roman" w:cs="Times New Roman"/>
                <w:b/>
              </w:rPr>
            </w:pPr>
          </w:p>
        </w:tc>
        <w:tc>
          <w:tcPr>
            <w:tcW w:w="1877" w:type="dxa"/>
            <w:gridSpan w:val="2"/>
            <w:vMerge/>
          </w:tcPr>
          <w:p w14:paraId="00538CE1" w14:textId="77777777" w:rsidR="001F573E" w:rsidRDefault="001F573E" w:rsidP="006E6892">
            <w:pPr>
              <w:rPr>
                <w:rFonts w:ascii="Times New Roman" w:hAnsi="Times New Roman" w:cs="Times New Roman"/>
                <w:b/>
              </w:rPr>
            </w:pPr>
          </w:p>
        </w:tc>
        <w:tc>
          <w:tcPr>
            <w:tcW w:w="2409" w:type="dxa"/>
          </w:tcPr>
          <w:p w14:paraId="205047F7" w14:textId="18D9A0E0" w:rsidR="001F573E" w:rsidRPr="00131249" w:rsidRDefault="001F573E" w:rsidP="001F573E">
            <w:pPr>
              <w:rPr>
                <w:rFonts w:ascii="Times New Roman" w:hAnsi="Times New Roman" w:cs="Times New Roman"/>
              </w:rPr>
            </w:pPr>
            <w:r w:rsidRPr="00131249">
              <w:rPr>
                <w:rFonts w:ascii="Times New Roman" w:hAnsi="Times New Roman" w:cs="Times New Roman"/>
              </w:rPr>
              <w:t>Usability</w:t>
            </w:r>
          </w:p>
        </w:tc>
        <w:tc>
          <w:tcPr>
            <w:tcW w:w="1639" w:type="dxa"/>
            <w:gridSpan w:val="2"/>
            <w:vAlign w:val="center"/>
          </w:tcPr>
          <w:p w14:paraId="42E5995C" w14:textId="6FFD684B" w:rsidR="001F573E" w:rsidRDefault="001F573E" w:rsidP="001F573E">
            <w:pPr>
              <w:jc w:val="center"/>
              <w:rPr>
                <w:rFonts w:ascii="Times New Roman" w:hAnsi="Times New Roman" w:cs="Times New Roman"/>
              </w:rPr>
            </w:pPr>
            <w:r>
              <w:rPr>
                <w:rFonts w:ascii="Times New Roman" w:hAnsi="Times New Roman" w:cs="Times New Roman"/>
              </w:rPr>
              <w:t>4</w:t>
            </w:r>
          </w:p>
        </w:tc>
      </w:tr>
      <w:tr w:rsidR="001F573E" w:rsidRPr="005C7DBF" w14:paraId="4DC1E89C" w14:textId="77777777" w:rsidTr="006E6892">
        <w:tc>
          <w:tcPr>
            <w:tcW w:w="504" w:type="dxa"/>
            <w:vMerge/>
          </w:tcPr>
          <w:p w14:paraId="38826883" w14:textId="77777777" w:rsidR="001F573E" w:rsidRDefault="001F573E" w:rsidP="006E6892">
            <w:pPr>
              <w:rPr>
                <w:rFonts w:ascii="Times New Roman" w:hAnsi="Times New Roman" w:cs="Times New Roman"/>
                <w:b/>
              </w:rPr>
            </w:pPr>
          </w:p>
        </w:tc>
        <w:tc>
          <w:tcPr>
            <w:tcW w:w="1724" w:type="dxa"/>
            <w:vMerge/>
          </w:tcPr>
          <w:p w14:paraId="7DF035A3" w14:textId="77777777" w:rsidR="001F573E" w:rsidRDefault="001F573E" w:rsidP="006E6892">
            <w:pPr>
              <w:rPr>
                <w:rFonts w:ascii="Times New Roman" w:hAnsi="Times New Roman" w:cs="Times New Roman"/>
                <w:b/>
              </w:rPr>
            </w:pPr>
          </w:p>
        </w:tc>
        <w:tc>
          <w:tcPr>
            <w:tcW w:w="1877" w:type="dxa"/>
            <w:gridSpan w:val="2"/>
            <w:vMerge/>
          </w:tcPr>
          <w:p w14:paraId="0346BC6F" w14:textId="77777777" w:rsidR="001F573E" w:rsidRDefault="001F573E" w:rsidP="006E6892">
            <w:pPr>
              <w:rPr>
                <w:rFonts w:ascii="Times New Roman" w:hAnsi="Times New Roman" w:cs="Times New Roman"/>
                <w:b/>
              </w:rPr>
            </w:pPr>
          </w:p>
        </w:tc>
        <w:tc>
          <w:tcPr>
            <w:tcW w:w="2409" w:type="dxa"/>
          </w:tcPr>
          <w:p w14:paraId="4BB7985C" w14:textId="23058B5B" w:rsidR="001F573E" w:rsidRPr="00131249" w:rsidRDefault="001F573E" w:rsidP="001F573E">
            <w:pPr>
              <w:rPr>
                <w:rFonts w:ascii="Times New Roman" w:hAnsi="Times New Roman" w:cs="Times New Roman"/>
              </w:rPr>
            </w:pPr>
            <w:r w:rsidRPr="00131249">
              <w:rPr>
                <w:rFonts w:ascii="Times New Roman" w:hAnsi="Times New Roman" w:cs="Times New Roman"/>
              </w:rPr>
              <w:t>Measureability</w:t>
            </w:r>
          </w:p>
        </w:tc>
        <w:tc>
          <w:tcPr>
            <w:tcW w:w="1639" w:type="dxa"/>
            <w:gridSpan w:val="2"/>
            <w:vAlign w:val="center"/>
          </w:tcPr>
          <w:p w14:paraId="5D5CD771" w14:textId="26BFDE01" w:rsidR="001F573E" w:rsidRDefault="001F573E" w:rsidP="001F573E">
            <w:pPr>
              <w:jc w:val="center"/>
              <w:rPr>
                <w:rFonts w:ascii="Times New Roman" w:hAnsi="Times New Roman" w:cs="Times New Roman"/>
              </w:rPr>
            </w:pPr>
            <w:r>
              <w:rPr>
                <w:rFonts w:ascii="Times New Roman" w:hAnsi="Times New Roman" w:cs="Times New Roman"/>
              </w:rPr>
              <w:t>5</w:t>
            </w:r>
          </w:p>
        </w:tc>
      </w:tr>
    </w:tbl>
    <w:p w14:paraId="1B65873A" w14:textId="77777777" w:rsidR="001F573E" w:rsidRPr="000C7EC9" w:rsidRDefault="001F573E" w:rsidP="000A6F9C">
      <w:pPr>
        <w:pStyle w:val="BodyText"/>
        <w:spacing w:line="480" w:lineRule="auto"/>
        <w:ind w:left="720" w:right="-1"/>
        <w:jc w:val="both"/>
        <w:rPr>
          <w:rFonts w:ascii="Times New Roman" w:hAnsi="Times New Roman" w:cs="Times New Roman"/>
          <w:color w:val="000000" w:themeColor="text1"/>
          <w:lang w:val="en-US"/>
        </w:rPr>
      </w:pPr>
    </w:p>
    <w:p w14:paraId="770D76E7" w14:textId="3F3DFF32" w:rsidR="001F573E" w:rsidRDefault="003919E9" w:rsidP="001F573E">
      <w:pPr>
        <w:pStyle w:val="BodyText"/>
        <w:spacing w:line="480" w:lineRule="auto"/>
        <w:ind w:right="-1"/>
        <w:jc w:val="both"/>
        <w:rPr>
          <w:rFonts w:ascii="Times New Roman" w:hAnsi="Times New Roman" w:cs="Times New Roman"/>
          <w:color w:val="000000" w:themeColor="text1"/>
          <w:lang w:val="en-US"/>
        </w:rPr>
      </w:pPr>
      <w:r w:rsidRPr="003919E9">
        <w:rPr>
          <w:rFonts w:ascii="Times New Roman" w:hAnsi="Times New Roman" w:cs="Times New Roman"/>
          <w:color w:val="000000" w:themeColor="text1"/>
        </w:rPr>
        <w:t>Based on the data from the method evaluation above, it was evident that the aspects that required the researcher's attention and revision in the development and implementation of the lesson plan were the use of language and the teaching materials used. Based on this evaluation, the researcher made changes to the lesson plan for implementation in the next phase. The revised lesson plan can be found in the appendix of this thesis</w:t>
      </w:r>
      <w:r>
        <w:rPr>
          <w:rFonts w:ascii="Times New Roman" w:hAnsi="Times New Roman" w:cs="Times New Roman"/>
          <w:color w:val="000000" w:themeColor="text1"/>
        </w:rPr>
        <w:t>.</w:t>
      </w:r>
      <w:r>
        <w:rPr>
          <w:rFonts w:ascii="Times New Roman" w:hAnsi="Times New Roman" w:cs="Times New Roman"/>
          <w:color w:val="000000" w:themeColor="text1"/>
          <w:lang w:val="en-US"/>
        </w:rPr>
        <w:t xml:space="preserve"> </w:t>
      </w:r>
    </w:p>
    <w:p w14:paraId="3D1CDA87" w14:textId="77777777" w:rsidR="000A7C10" w:rsidRPr="001F573E" w:rsidRDefault="000A7C10" w:rsidP="001F573E">
      <w:pPr>
        <w:pStyle w:val="BodyText"/>
        <w:spacing w:line="480" w:lineRule="auto"/>
        <w:ind w:right="-1"/>
        <w:jc w:val="both"/>
        <w:rPr>
          <w:rFonts w:ascii="Times New Roman" w:hAnsi="Times New Roman" w:cs="Times New Roman"/>
          <w:color w:val="000000" w:themeColor="text1"/>
          <w:lang w:val="id-ID"/>
        </w:rPr>
      </w:pPr>
    </w:p>
    <w:p w14:paraId="04E3E54C" w14:textId="2F0AC310" w:rsidR="00A84936" w:rsidRPr="006E6892" w:rsidRDefault="007F4F01" w:rsidP="003E02DC">
      <w:pPr>
        <w:pStyle w:val="BodyText"/>
        <w:numPr>
          <w:ilvl w:val="2"/>
          <w:numId w:val="21"/>
        </w:numPr>
        <w:spacing w:line="480" w:lineRule="auto"/>
        <w:ind w:right="-1"/>
        <w:jc w:val="both"/>
        <w:rPr>
          <w:rFonts w:ascii="Times New Roman" w:hAnsi="Times New Roman" w:cs="Times New Roman"/>
          <w:color w:val="000000" w:themeColor="text1"/>
          <w:lang w:val="id-ID"/>
        </w:rPr>
      </w:pPr>
      <w:r w:rsidRPr="007F4F01">
        <w:rPr>
          <w:rFonts w:ascii="Times New Roman" w:hAnsi="Times New Roman" w:cs="Times New Roman"/>
          <w:b/>
          <w:color w:val="000000" w:themeColor="text1"/>
          <w:lang w:val="id-ID"/>
        </w:rPr>
        <w:t xml:space="preserve">Main </w:t>
      </w:r>
      <w:r w:rsidR="00976B6B">
        <w:rPr>
          <w:rFonts w:ascii="Times New Roman" w:hAnsi="Times New Roman" w:cs="Times New Roman"/>
          <w:b/>
          <w:color w:val="000000" w:themeColor="text1"/>
          <w:lang w:val="en-US"/>
        </w:rPr>
        <w:t xml:space="preserve">and Operational </w:t>
      </w:r>
      <w:r w:rsidR="00976B6B">
        <w:rPr>
          <w:rFonts w:ascii="Times New Roman" w:hAnsi="Times New Roman" w:cs="Times New Roman"/>
          <w:b/>
          <w:color w:val="000000" w:themeColor="text1"/>
          <w:lang w:val="id-ID"/>
        </w:rPr>
        <w:t>Field Trials</w:t>
      </w:r>
    </w:p>
    <w:p w14:paraId="6A9F03E3" w14:textId="605981AB" w:rsidR="006E6892" w:rsidRDefault="00FF4F88" w:rsidP="006E6892">
      <w:pPr>
        <w:pStyle w:val="BodyText"/>
        <w:spacing w:line="480" w:lineRule="auto"/>
        <w:ind w:left="720" w:right="-1"/>
        <w:jc w:val="both"/>
        <w:rPr>
          <w:rFonts w:ascii="Times New Roman" w:hAnsi="Times New Roman" w:cs="Times New Roman"/>
          <w:color w:val="000000" w:themeColor="text1"/>
          <w:lang w:val="en-US"/>
        </w:rPr>
      </w:pPr>
      <w:r w:rsidRPr="00FF4F88">
        <w:rPr>
          <w:rFonts w:ascii="Times New Roman" w:hAnsi="Times New Roman" w:cs="Times New Roman"/>
          <w:color w:val="000000" w:themeColor="text1"/>
        </w:rPr>
        <w:t>After the revision of the methods was carried out, the next stage was the application of the methods to the students. Based on the results of the application, the results w</w:t>
      </w:r>
      <w:r w:rsidR="000A7C10">
        <w:rPr>
          <w:rFonts w:ascii="Times New Roman" w:hAnsi="Times New Roman" w:cs="Times New Roman"/>
          <w:color w:val="000000" w:themeColor="text1"/>
        </w:rPr>
        <w:t>ere obtained as shown in Table 8</w:t>
      </w:r>
      <w:r w:rsidRPr="00FF4F88">
        <w:rPr>
          <w:rFonts w:ascii="Times New Roman" w:hAnsi="Times New Roman" w:cs="Times New Roman"/>
          <w:color w:val="000000" w:themeColor="text1"/>
        </w:rPr>
        <w:t xml:space="preserve"> below</w:t>
      </w:r>
      <w:r w:rsidR="006E6892">
        <w:rPr>
          <w:rFonts w:ascii="Times New Roman" w:hAnsi="Times New Roman" w:cs="Times New Roman"/>
          <w:color w:val="000000" w:themeColor="text1"/>
          <w:lang w:val="en-US"/>
        </w:rPr>
        <w:t>.</w:t>
      </w:r>
    </w:p>
    <w:p w14:paraId="1EA66294" w14:textId="77777777" w:rsidR="000A7C10" w:rsidRDefault="000A7C10" w:rsidP="006E6892">
      <w:pPr>
        <w:pStyle w:val="BodyText"/>
        <w:spacing w:line="480" w:lineRule="auto"/>
        <w:ind w:left="720" w:right="-1"/>
        <w:jc w:val="both"/>
        <w:rPr>
          <w:rFonts w:ascii="Times New Roman" w:hAnsi="Times New Roman" w:cs="Times New Roman"/>
          <w:color w:val="000000" w:themeColor="text1"/>
          <w:lang w:val="en-US"/>
        </w:rPr>
      </w:pPr>
    </w:p>
    <w:p w14:paraId="73224F11" w14:textId="77777777" w:rsidR="008A1149" w:rsidRDefault="008A1149" w:rsidP="006E6892">
      <w:pPr>
        <w:pStyle w:val="BodyText"/>
        <w:spacing w:line="480" w:lineRule="auto"/>
        <w:ind w:left="720" w:right="-1"/>
        <w:jc w:val="both"/>
        <w:rPr>
          <w:rFonts w:ascii="Times New Roman" w:hAnsi="Times New Roman" w:cs="Times New Roman"/>
          <w:color w:val="000000" w:themeColor="text1"/>
          <w:lang w:val="en-US"/>
        </w:rPr>
      </w:pPr>
    </w:p>
    <w:p w14:paraId="06404214" w14:textId="77777777" w:rsidR="008A1149" w:rsidRDefault="008A1149" w:rsidP="006E6892">
      <w:pPr>
        <w:pStyle w:val="BodyText"/>
        <w:spacing w:line="480" w:lineRule="auto"/>
        <w:ind w:left="720" w:right="-1"/>
        <w:jc w:val="both"/>
        <w:rPr>
          <w:rFonts w:ascii="Times New Roman" w:hAnsi="Times New Roman" w:cs="Times New Roman"/>
          <w:color w:val="000000" w:themeColor="text1"/>
          <w:lang w:val="en-US"/>
        </w:rPr>
      </w:pPr>
    </w:p>
    <w:p w14:paraId="70207BEA" w14:textId="77777777" w:rsidR="000A7C10" w:rsidRDefault="000A7C10" w:rsidP="006E6892">
      <w:pPr>
        <w:pStyle w:val="BodyText"/>
        <w:spacing w:line="480" w:lineRule="auto"/>
        <w:ind w:left="720" w:right="-1"/>
        <w:jc w:val="both"/>
        <w:rPr>
          <w:rFonts w:ascii="Times New Roman" w:hAnsi="Times New Roman" w:cs="Times New Roman"/>
          <w:color w:val="000000" w:themeColor="text1"/>
          <w:lang w:val="en-US"/>
        </w:rPr>
      </w:pPr>
    </w:p>
    <w:p w14:paraId="4D240A8F" w14:textId="00E3C583" w:rsidR="006E6892" w:rsidRDefault="000A7C10" w:rsidP="006E6892">
      <w:pPr>
        <w:pStyle w:val="BodyText"/>
        <w:spacing w:line="480" w:lineRule="auto"/>
        <w:ind w:left="720" w:right="-1"/>
        <w:jc w:val="both"/>
        <w:rPr>
          <w:rFonts w:ascii="Times New Roman" w:hAnsi="Times New Roman" w:cs="Times New Roman"/>
          <w:color w:val="000000" w:themeColor="text1"/>
          <w:lang w:val="en-US"/>
        </w:rPr>
      </w:pPr>
      <w:r>
        <w:rPr>
          <w:rFonts w:ascii="Times New Roman" w:hAnsi="Times New Roman" w:cs="Times New Roman"/>
          <w:b/>
          <w:color w:val="000000" w:themeColor="text1"/>
          <w:lang w:val="en-US"/>
        </w:rPr>
        <w:t>Table 8</w:t>
      </w:r>
      <w:r w:rsidR="006E6892">
        <w:rPr>
          <w:rFonts w:ascii="Times New Roman" w:hAnsi="Times New Roman" w:cs="Times New Roman"/>
          <w:color w:val="000000" w:themeColor="text1"/>
          <w:lang w:val="en-US"/>
        </w:rPr>
        <w:t xml:space="preserve">: </w:t>
      </w:r>
      <w:r w:rsidR="006E6892">
        <w:rPr>
          <w:rFonts w:ascii="Times New Roman" w:hAnsi="Times New Roman" w:cs="Times New Roman"/>
          <w:b/>
          <w:color w:val="000000" w:themeColor="text1"/>
          <w:lang w:val="en-US"/>
        </w:rPr>
        <w:t xml:space="preserve">Observation of Class XI (Main </w:t>
      </w:r>
      <w:r w:rsidR="00976B6B">
        <w:rPr>
          <w:rFonts w:ascii="Times New Roman" w:hAnsi="Times New Roman" w:cs="Times New Roman"/>
          <w:b/>
          <w:color w:val="000000" w:themeColor="text1"/>
          <w:lang w:val="en-US"/>
        </w:rPr>
        <w:t xml:space="preserve">and Operational </w:t>
      </w:r>
      <w:r w:rsidR="006E6892">
        <w:rPr>
          <w:rFonts w:ascii="Times New Roman" w:hAnsi="Times New Roman" w:cs="Times New Roman"/>
          <w:b/>
          <w:color w:val="000000" w:themeColor="text1"/>
          <w:lang w:val="en-US"/>
        </w:rPr>
        <w:t>test)</w:t>
      </w:r>
    </w:p>
    <w:tbl>
      <w:tblPr>
        <w:tblStyle w:val="TableGrid"/>
        <w:tblW w:w="0" w:type="auto"/>
        <w:tblInd w:w="720" w:type="dxa"/>
        <w:tblLayout w:type="fixed"/>
        <w:tblLook w:val="04A0" w:firstRow="1" w:lastRow="0" w:firstColumn="1" w:lastColumn="0" w:noHBand="0" w:noVBand="1"/>
      </w:tblPr>
      <w:tblGrid>
        <w:gridCol w:w="723"/>
        <w:gridCol w:w="1631"/>
        <w:gridCol w:w="11"/>
        <w:gridCol w:w="567"/>
        <w:gridCol w:w="22"/>
        <w:gridCol w:w="545"/>
        <w:gridCol w:w="7"/>
        <w:gridCol w:w="552"/>
        <w:gridCol w:w="842"/>
        <w:gridCol w:w="1166"/>
        <w:gridCol w:w="1367"/>
      </w:tblGrid>
      <w:tr w:rsidR="006E6892" w14:paraId="389E6175" w14:textId="77777777" w:rsidTr="000A7C10">
        <w:tc>
          <w:tcPr>
            <w:tcW w:w="723" w:type="dxa"/>
            <w:vMerge w:val="restart"/>
            <w:vAlign w:val="center"/>
          </w:tcPr>
          <w:p w14:paraId="7591561E" w14:textId="77777777" w:rsidR="006E6892" w:rsidRPr="00724529" w:rsidRDefault="006E6892" w:rsidP="006E689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w:t>
            </w:r>
          </w:p>
        </w:tc>
        <w:tc>
          <w:tcPr>
            <w:tcW w:w="1631" w:type="dxa"/>
            <w:vMerge w:val="restart"/>
            <w:vAlign w:val="center"/>
          </w:tcPr>
          <w:p w14:paraId="63A1A32C" w14:textId="77777777" w:rsidR="006E6892" w:rsidRPr="00724529" w:rsidRDefault="006E6892" w:rsidP="006E689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Name of Student</w:t>
            </w:r>
          </w:p>
        </w:tc>
        <w:tc>
          <w:tcPr>
            <w:tcW w:w="2546" w:type="dxa"/>
            <w:gridSpan w:val="7"/>
            <w:vAlign w:val="center"/>
          </w:tcPr>
          <w:p w14:paraId="4AFDCCF0" w14:textId="77777777" w:rsidR="006E6892" w:rsidRPr="001F7672" w:rsidRDefault="006E6892" w:rsidP="006E689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Student’s Reading Comprehention</w:t>
            </w:r>
          </w:p>
        </w:tc>
        <w:tc>
          <w:tcPr>
            <w:tcW w:w="1166" w:type="dxa"/>
            <w:vMerge w:val="restart"/>
            <w:vAlign w:val="center"/>
          </w:tcPr>
          <w:p w14:paraId="05ABF9FE" w14:textId="77777777" w:rsidR="006E6892" w:rsidRPr="001F7672" w:rsidRDefault="006E6892" w:rsidP="006E689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Total Score</w:t>
            </w:r>
          </w:p>
        </w:tc>
        <w:tc>
          <w:tcPr>
            <w:tcW w:w="1367" w:type="dxa"/>
            <w:vMerge w:val="restart"/>
          </w:tcPr>
          <w:p w14:paraId="31A240D8" w14:textId="77777777" w:rsidR="006E6892" w:rsidRDefault="006E6892" w:rsidP="006E6892">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Stat</w:t>
            </w:r>
          </w:p>
        </w:tc>
      </w:tr>
      <w:tr w:rsidR="006E6892" w14:paraId="2FB45E40" w14:textId="77777777" w:rsidTr="000A7C10">
        <w:tc>
          <w:tcPr>
            <w:tcW w:w="723" w:type="dxa"/>
            <w:vMerge/>
          </w:tcPr>
          <w:p w14:paraId="2F0D87D1" w14:textId="77777777" w:rsidR="006E6892" w:rsidRDefault="006E6892" w:rsidP="006E6892">
            <w:pPr>
              <w:pStyle w:val="BodyText"/>
              <w:jc w:val="both"/>
              <w:rPr>
                <w:rFonts w:ascii="Times New Roman" w:hAnsi="Times New Roman" w:cs="Times New Roman"/>
                <w:color w:val="000000" w:themeColor="text1"/>
                <w:lang w:val="en-US"/>
              </w:rPr>
            </w:pPr>
          </w:p>
        </w:tc>
        <w:tc>
          <w:tcPr>
            <w:tcW w:w="1631" w:type="dxa"/>
            <w:vMerge/>
          </w:tcPr>
          <w:p w14:paraId="35202D40" w14:textId="77777777" w:rsidR="006E6892" w:rsidRDefault="006E6892" w:rsidP="006E6892">
            <w:pPr>
              <w:pStyle w:val="BodyText"/>
              <w:rPr>
                <w:rFonts w:ascii="Times New Roman" w:hAnsi="Times New Roman" w:cs="Times New Roman"/>
                <w:color w:val="000000" w:themeColor="text1"/>
                <w:lang w:val="en-US"/>
              </w:rPr>
            </w:pPr>
          </w:p>
        </w:tc>
        <w:tc>
          <w:tcPr>
            <w:tcW w:w="600" w:type="dxa"/>
            <w:gridSpan w:val="3"/>
            <w:vAlign w:val="center"/>
          </w:tcPr>
          <w:p w14:paraId="2E74BF4D" w14:textId="77777777" w:rsidR="006E6892" w:rsidRPr="001F7672" w:rsidRDefault="006E6892" w:rsidP="006E689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1</w:t>
            </w:r>
          </w:p>
        </w:tc>
        <w:tc>
          <w:tcPr>
            <w:tcW w:w="552" w:type="dxa"/>
            <w:gridSpan w:val="2"/>
            <w:vAlign w:val="center"/>
          </w:tcPr>
          <w:p w14:paraId="4FDBB8A6" w14:textId="77777777" w:rsidR="006E6892" w:rsidRPr="001F7672" w:rsidRDefault="006E6892" w:rsidP="006E689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2</w:t>
            </w:r>
          </w:p>
        </w:tc>
        <w:tc>
          <w:tcPr>
            <w:tcW w:w="552" w:type="dxa"/>
            <w:vAlign w:val="center"/>
          </w:tcPr>
          <w:p w14:paraId="3B47A3AD" w14:textId="77777777" w:rsidR="006E6892" w:rsidRPr="001F7672" w:rsidRDefault="006E6892" w:rsidP="006E689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3</w:t>
            </w:r>
          </w:p>
        </w:tc>
        <w:tc>
          <w:tcPr>
            <w:tcW w:w="842" w:type="dxa"/>
            <w:vAlign w:val="center"/>
          </w:tcPr>
          <w:p w14:paraId="465F08DA" w14:textId="77777777" w:rsidR="006E6892" w:rsidRPr="001F7672" w:rsidRDefault="006E6892" w:rsidP="006E6892">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4</w:t>
            </w:r>
          </w:p>
        </w:tc>
        <w:tc>
          <w:tcPr>
            <w:tcW w:w="1166" w:type="dxa"/>
            <w:vMerge/>
            <w:vAlign w:val="center"/>
          </w:tcPr>
          <w:p w14:paraId="46E36757" w14:textId="77777777" w:rsidR="006E6892" w:rsidRDefault="006E6892" w:rsidP="006E6892">
            <w:pPr>
              <w:pStyle w:val="BodyText"/>
              <w:jc w:val="center"/>
              <w:rPr>
                <w:rFonts w:ascii="Times New Roman" w:hAnsi="Times New Roman" w:cs="Times New Roman"/>
                <w:color w:val="000000" w:themeColor="text1"/>
                <w:lang w:val="id-ID"/>
              </w:rPr>
            </w:pPr>
          </w:p>
        </w:tc>
        <w:tc>
          <w:tcPr>
            <w:tcW w:w="1367" w:type="dxa"/>
            <w:vMerge/>
          </w:tcPr>
          <w:p w14:paraId="1D004DC6" w14:textId="77777777" w:rsidR="006E6892" w:rsidRDefault="006E6892" w:rsidP="006E6892">
            <w:pPr>
              <w:pStyle w:val="BodyText"/>
              <w:jc w:val="center"/>
              <w:rPr>
                <w:rFonts w:ascii="Times New Roman" w:hAnsi="Times New Roman" w:cs="Times New Roman"/>
                <w:color w:val="000000" w:themeColor="text1"/>
                <w:lang w:val="id-ID"/>
              </w:rPr>
            </w:pPr>
          </w:p>
        </w:tc>
      </w:tr>
      <w:tr w:rsidR="006E6892" w14:paraId="3D1B8C8A" w14:textId="77777777" w:rsidTr="000A7C10">
        <w:tc>
          <w:tcPr>
            <w:tcW w:w="723" w:type="dxa"/>
            <w:vAlign w:val="center"/>
          </w:tcPr>
          <w:p w14:paraId="3590955E" w14:textId="6AD984E9"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1</w:t>
            </w:r>
          </w:p>
        </w:tc>
        <w:tc>
          <w:tcPr>
            <w:tcW w:w="1631" w:type="dxa"/>
            <w:vAlign w:val="center"/>
          </w:tcPr>
          <w:p w14:paraId="06BF0201" w14:textId="10C8A4D8" w:rsidR="006E6892" w:rsidRPr="006E6892" w:rsidRDefault="006E6892" w:rsidP="00FF4F88">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Delfiana ri</w:t>
            </w:r>
            <w:r w:rsidR="00362563">
              <w:rPr>
                <w:rFonts w:ascii="Times New Roman" w:hAnsi="Times New Roman" w:cs="Times New Roman"/>
                <w:color w:val="000000"/>
                <w:sz w:val="20"/>
                <w:szCs w:val="20"/>
                <w:lang w:val="id-ID"/>
              </w:rPr>
              <w:t>SMK</w:t>
            </w:r>
          </w:p>
        </w:tc>
        <w:tc>
          <w:tcPr>
            <w:tcW w:w="600" w:type="dxa"/>
            <w:gridSpan w:val="3"/>
            <w:vAlign w:val="center"/>
          </w:tcPr>
          <w:p w14:paraId="68BCA572" w14:textId="064B3210"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552" w:type="dxa"/>
            <w:gridSpan w:val="2"/>
            <w:vAlign w:val="center"/>
          </w:tcPr>
          <w:p w14:paraId="2823F263" w14:textId="7171D1B7"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552" w:type="dxa"/>
            <w:vAlign w:val="center"/>
          </w:tcPr>
          <w:p w14:paraId="06168FFE" w14:textId="7E9FE1BD"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5</w:t>
            </w:r>
          </w:p>
        </w:tc>
        <w:tc>
          <w:tcPr>
            <w:tcW w:w="842" w:type="dxa"/>
            <w:vAlign w:val="center"/>
          </w:tcPr>
          <w:p w14:paraId="2A9EB673" w14:textId="6DEA8F80"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1166" w:type="dxa"/>
            <w:vAlign w:val="center"/>
          </w:tcPr>
          <w:p w14:paraId="25CA35F1" w14:textId="6302CF3F"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17</w:t>
            </w:r>
          </w:p>
        </w:tc>
        <w:tc>
          <w:tcPr>
            <w:tcW w:w="1367" w:type="dxa"/>
            <w:vAlign w:val="center"/>
          </w:tcPr>
          <w:p w14:paraId="5984220F" w14:textId="055B96AE" w:rsidR="006E6892" w:rsidRPr="006E6892" w:rsidRDefault="006E6892" w:rsidP="00FF4F88">
            <w:pPr>
              <w:pStyle w:val="BodyText"/>
              <w:jc w:val="center"/>
              <w:rPr>
                <w:rFonts w:ascii="Times New Roman" w:hAnsi="Times New Roman" w:cs="Times New Roman"/>
                <w:color w:val="000000"/>
                <w:sz w:val="20"/>
                <w:szCs w:val="20"/>
              </w:rPr>
            </w:pPr>
            <w:r w:rsidRPr="006E6892">
              <w:rPr>
                <w:rFonts w:ascii="Times New Roman" w:hAnsi="Times New Roman" w:cs="Times New Roman"/>
                <w:color w:val="000000"/>
                <w:sz w:val="20"/>
                <w:szCs w:val="20"/>
              </w:rPr>
              <w:t>Pass</w:t>
            </w:r>
          </w:p>
        </w:tc>
      </w:tr>
      <w:tr w:rsidR="006E6892" w14:paraId="6AFFBC05" w14:textId="77777777" w:rsidTr="000A7C10">
        <w:tc>
          <w:tcPr>
            <w:tcW w:w="723" w:type="dxa"/>
            <w:vAlign w:val="center"/>
          </w:tcPr>
          <w:p w14:paraId="64EB63F8" w14:textId="78DD07DC"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2</w:t>
            </w:r>
          </w:p>
        </w:tc>
        <w:tc>
          <w:tcPr>
            <w:tcW w:w="1631" w:type="dxa"/>
            <w:vAlign w:val="center"/>
          </w:tcPr>
          <w:p w14:paraId="35671921" w14:textId="1BE821C0" w:rsidR="006E6892" w:rsidRPr="006E6892" w:rsidRDefault="006E6892" w:rsidP="00FF4F88">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Dino agustin</w:t>
            </w:r>
          </w:p>
        </w:tc>
        <w:tc>
          <w:tcPr>
            <w:tcW w:w="600" w:type="dxa"/>
            <w:gridSpan w:val="3"/>
            <w:vAlign w:val="center"/>
          </w:tcPr>
          <w:p w14:paraId="4F3BE061" w14:textId="0DC35251"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552" w:type="dxa"/>
            <w:gridSpan w:val="2"/>
            <w:vAlign w:val="center"/>
          </w:tcPr>
          <w:p w14:paraId="471BB777" w14:textId="554E5386"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552" w:type="dxa"/>
            <w:vAlign w:val="center"/>
          </w:tcPr>
          <w:p w14:paraId="0D5A1BFD" w14:textId="1816D41D"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5</w:t>
            </w:r>
          </w:p>
        </w:tc>
        <w:tc>
          <w:tcPr>
            <w:tcW w:w="842" w:type="dxa"/>
            <w:vAlign w:val="center"/>
          </w:tcPr>
          <w:p w14:paraId="54F05E86" w14:textId="6C90458E"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1166" w:type="dxa"/>
            <w:vAlign w:val="center"/>
          </w:tcPr>
          <w:p w14:paraId="24671B90" w14:textId="471B3DAB"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17</w:t>
            </w:r>
          </w:p>
        </w:tc>
        <w:tc>
          <w:tcPr>
            <w:tcW w:w="1367" w:type="dxa"/>
            <w:vAlign w:val="center"/>
          </w:tcPr>
          <w:p w14:paraId="229937D5" w14:textId="224B4081" w:rsidR="006E6892" w:rsidRPr="006E6892" w:rsidRDefault="006E6892" w:rsidP="00FF4F88">
            <w:pPr>
              <w:pStyle w:val="BodyText"/>
              <w:jc w:val="center"/>
              <w:rPr>
                <w:rFonts w:ascii="Times New Roman" w:hAnsi="Times New Roman" w:cs="Times New Roman"/>
                <w:color w:val="000000"/>
                <w:sz w:val="20"/>
                <w:szCs w:val="20"/>
              </w:rPr>
            </w:pPr>
            <w:r w:rsidRPr="006E6892">
              <w:rPr>
                <w:rFonts w:ascii="Times New Roman" w:hAnsi="Times New Roman" w:cs="Times New Roman"/>
                <w:color w:val="000000"/>
                <w:sz w:val="20"/>
                <w:szCs w:val="20"/>
              </w:rPr>
              <w:t>Pass</w:t>
            </w:r>
          </w:p>
        </w:tc>
      </w:tr>
      <w:tr w:rsidR="006E6892" w14:paraId="4E8B556C" w14:textId="77777777" w:rsidTr="000A7C10">
        <w:tc>
          <w:tcPr>
            <w:tcW w:w="723" w:type="dxa"/>
            <w:vAlign w:val="center"/>
          </w:tcPr>
          <w:p w14:paraId="6FDCFD41" w14:textId="776C47C9"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3</w:t>
            </w:r>
          </w:p>
        </w:tc>
        <w:tc>
          <w:tcPr>
            <w:tcW w:w="1631" w:type="dxa"/>
            <w:vAlign w:val="center"/>
          </w:tcPr>
          <w:p w14:paraId="0BECA6F8" w14:textId="0B55BAA6" w:rsidR="006E6892" w:rsidRPr="006E6892" w:rsidRDefault="006E6892" w:rsidP="00FF4F88">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Esa aulia</w:t>
            </w:r>
          </w:p>
        </w:tc>
        <w:tc>
          <w:tcPr>
            <w:tcW w:w="600" w:type="dxa"/>
            <w:gridSpan w:val="3"/>
            <w:vAlign w:val="center"/>
          </w:tcPr>
          <w:p w14:paraId="10CE316B" w14:textId="05A57468"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552" w:type="dxa"/>
            <w:gridSpan w:val="2"/>
            <w:vAlign w:val="center"/>
          </w:tcPr>
          <w:p w14:paraId="514A879F" w14:textId="46C56569"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3</w:t>
            </w:r>
          </w:p>
        </w:tc>
        <w:tc>
          <w:tcPr>
            <w:tcW w:w="552" w:type="dxa"/>
            <w:vAlign w:val="center"/>
          </w:tcPr>
          <w:p w14:paraId="3341CFFB" w14:textId="59A4CA33"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4</w:t>
            </w:r>
          </w:p>
        </w:tc>
        <w:tc>
          <w:tcPr>
            <w:tcW w:w="842" w:type="dxa"/>
            <w:vAlign w:val="center"/>
          </w:tcPr>
          <w:p w14:paraId="7ED49544" w14:textId="424E9393"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3</w:t>
            </w:r>
          </w:p>
        </w:tc>
        <w:tc>
          <w:tcPr>
            <w:tcW w:w="1166" w:type="dxa"/>
            <w:vAlign w:val="center"/>
          </w:tcPr>
          <w:p w14:paraId="3C6F3DAD" w14:textId="61049F5A"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14</w:t>
            </w:r>
          </w:p>
        </w:tc>
        <w:tc>
          <w:tcPr>
            <w:tcW w:w="1367" w:type="dxa"/>
            <w:vAlign w:val="center"/>
          </w:tcPr>
          <w:p w14:paraId="129DE5F3" w14:textId="169F4A3C" w:rsidR="006E6892" w:rsidRPr="006E6892" w:rsidRDefault="006E6892" w:rsidP="00FF4F88">
            <w:pPr>
              <w:pStyle w:val="BodyText"/>
              <w:jc w:val="center"/>
              <w:rPr>
                <w:rFonts w:ascii="Times New Roman" w:hAnsi="Times New Roman" w:cs="Times New Roman"/>
                <w:color w:val="000000"/>
                <w:sz w:val="20"/>
                <w:szCs w:val="20"/>
              </w:rPr>
            </w:pPr>
            <w:r w:rsidRPr="006E6892">
              <w:rPr>
                <w:rFonts w:ascii="Times New Roman" w:hAnsi="Times New Roman" w:cs="Times New Roman"/>
                <w:color w:val="000000"/>
                <w:sz w:val="20"/>
                <w:szCs w:val="20"/>
              </w:rPr>
              <w:t>Not Pass</w:t>
            </w:r>
          </w:p>
        </w:tc>
      </w:tr>
      <w:tr w:rsidR="006E6892" w14:paraId="25A7C76E" w14:textId="77777777" w:rsidTr="000A7C10">
        <w:tc>
          <w:tcPr>
            <w:tcW w:w="723" w:type="dxa"/>
            <w:vAlign w:val="center"/>
          </w:tcPr>
          <w:p w14:paraId="5258E846" w14:textId="3C6D7C0D"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4</w:t>
            </w:r>
          </w:p>
        </w:tc>
        <w:tc>
          <w:tcPr>
            <w:tcW w:w="1631" w:type="dxa"/>
            <w:vAlign w:val="center"/>
          </w:tcPr>
          <w:p w14:paraId="37D3AFAE" w14:textId="6BE562A3" w:rsidR="006E6892" w:rsidRPr="006E6892" w:rsidRDefault="006E6892" w:rsidP="00FF4F88">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Imam surya akbar</w:t>
            </w:r>
          </w:p>
        </w:tc>
        <w:tc>
          <w:tcPr>
            <w:tcW w:w="600" w:type="dxa"/>
            <w:gridSpan w:val="3"/>
            <w:vAlign w:val="center"/>
          </w:tcPr>
          <w:p w14:paraId="4F076F6A" w14:textId="3382AF30"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3</w:t>
            </w:r>
          </w:p>
        </w:tc>
        <w:tc>
          <w:tcPr>
            <w:tcW w:w="552" w:type="dxa"/>
            <w:gridSpan w:val="2"/>
            <w:vAlign w:val="center"/>
          </w:tcPr>
          <w:p w14:paraId="6B4A211A" w14:textId="697F3393"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3</w:t>
            </w:r>
          </w:p>
        </w:tc>
        <w:tc>
          <w:tcPr>
            <w:tcW w:w="552" w:type="dxa"/>
            <w:vAlign w:val="center"/>
          </w:tcPr>
          <w:p w14:paraId="15E4DC5B" w14:textId="712EE75A"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3</w:t>
            </w:r>
          </w:p>
        </w:tc>
        <w:tc>
          <w:tcPr>
            <w:tcW w:w="842" w:type="dxa"/>
            <w:vAlign w:val="center"/>
          </w:tcPr>
          <w:p w14:paraId="07E656EB" w14:textId="39C59207"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themeColor="text1"/>
                <w:sz w:val="20"/>
                <w:szCs w:val="20"/>
              </w:rPr>
              <w:t>3</w:t>
            </w:r>
          </w:p>
        </w:tc>
        <w:tc>
          <w:tcPr>
            <w:tcW w:w="1166" w:type="dxa"/>
            <w:vAlign w:val="center"/>
          </w:tcPr>
          <w:p w14:paraId="2AA13044" w14:textId="2724468B" w:rsidR="006E6892" w:rsidRPr="006E6892" w:rsidRDefault="006E6892" w:rsidP="00FF4F88">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12</w:t>
            </w:r>
          </w:p>
        </w:tc>
        <w:tc>
          <w:tcPr>
            <w:tcW w:w="1367" w:type="dxa"/>
            <w:vAlign w:val="center"/>
          </w:tcPr>
          <w:p w14:paraId="04C571B4" w14:textId="2E005E37" w:rsidR="006E6892" w:rsidRPr="006E6892" w:rsidRDefault="006E6892" w:rsidP="00FF4F88">
            <w:pPr>
              <w:pStyle w:val="BodyText"/>
              <w:jc w:val="center"/>
              <w:rPr>
                <w:rFonts w:ascii="Times New Roman" w:hAnsi="Times New Roman" w:cs="Times New Roman"/>
                <w:color w:val="000000"/>
                <w:sz w:val="20"/>
                <w:szCs w:val="20"/>
              </w:rPr>
            </w:pPr>
            <w:r w:rsidRPr="006E6892">
              <w:rPr>
                <w:rFonts w:ascii="Times New Roman" w:hAnsi="Times New Roman" w:cs="Times New Roman"/>
                <w:color w:val="000000"/>
                <w:sz w:val="20"/>
                <w:szCs w:val="20"/>
              </w:rPr>
              <w:t>Not Pass</w:t>
            </w:r>
          </w:p>
        </w:tc>
      </w:tr>
      <w:tr w:rsidR="00FF4F88" w:rsidRPr="00FF4F88" w14:paraId="4E299CBF" w14:textId="77777777" w:rsidTr="000A7C10">
        <w:tc>
          <w:tcPr>
            <w:tcW w:w="723" w:type="dxa"/>
            <w:vAlign w:val="center"/>
          </w:tcPr>
          <w:p w14:paraId="17E2F162"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5</w:t>
            </w:r>
          </w:p>
        </w:tc>
        <w:tc>
          <w:tcPr>
            <w:tcW w:w="1642" w:type="dxa"/>
            <w:gridSpan w:val="2"/>
            <w:vAlign w:val="center"/>
          </w:tcPr>
          <w:p w14:paraId="7852EE80"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Jayanti rahma aullina</w:t>
            </w:r>
          </w:p>
        </w:tc>
        <w:tc>
          <w:tcPr>
            <w:tcW w:w="567" w:type="dxa"/>
            <w:vAlign w:val="center"/>
          </w:tcPr>
          <w:p w14:paraId="2094A3A8"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67" w:type="dxa"/>
            <w:gridSpan w:val="2"/>
            <w:vAlign w:val="center"/>
          </w:tcPr>
          <w:p w14:paraId="015720F4"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59" w:type="dxa"/>
            <w:gridSpan w:val="2"/>
            <w:vAlign w:val="center"/>
          </w:tcPr>
          <w:p w14:paraId="0697D79B"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842" w:type="dxa"/>
            <w:vAlign w:val="center"/>
          </w:tcPr>
          <w:p w14:paraId="0A371A2C"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1166" w:type="dxa"/>
            <w:vAlign w:val="center"/>
          </w:tcPr>
          <w:p w14:paraId="7EF3C630"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15</w:t>
            </w:r>
          </w:p>
        </w:tc>
        <w:tc>
          <w:tcPr>
            <w:tcW w:w="1367" w:type="dxa"/>
            <w:vAlign w:val="bottom"/>
          </w:tcPr>
          <w:p w14:paraId="69070A78"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Not Pass</w:t>
            </w:r>
          </w:p>
        </w:tc>
      </w:tr>
      <w:tr w:rsidR="00FF4F88" w:rsidRPr="00FF4F88" w14:paraId="24E052A2" w14:textId="77777777" w:rsidTr="000A7C10">
        <w:tc>
          <w:tcPr>
            <w:tcW w:w="723" w:type="dxa"/>
            <w:vAlign w:val="center"/>
          </w:tcPr>
          <w:p w14:paraId="2D6F2E98"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6</w:t>
            </w:r>
          </w:p>
        </w:tc>
        <w:tc>
          <w:tcPr>
            <w:tcW w:w="1642" w:type="dxa"/>
            <w:gridSpan w:val="2"/>
            <w:vAlign w:val="center"/>
          </w:tcPr>
          <w:p w14:paraId="1D5B4394"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Keysia wulandari</w:t>
            </w:r>
          </w:p>
        </w:tc>
        <w:tc>
          <w:tcPr>
            <w:tcW w:w="567" w:type="dxa"/>
            <w:vAlign w:val="center"/>
          </w:tcPr>
          <w:p w14:paraId="513C4DBF"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67" w:type="dxa"/>
            <w:gridSpan w:val="2"/>
            <w:vAlign w:val="center"/>
          </w:tcPr>
          <w:p w14:paraId="117F6F15"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59" w:type="dxa"/>
            <w:gridSpan w:val="2"/>
            <w:vAlign w:val="center"/>
          </w:tcPr>
          <w:p w14:paraId="60D5322C"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842" w:type="dxa"/>
            <w:vAlign w:val="center"/>
          </w:tcPr>
          <w:p w14:paraId="6DF2AF0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1166" w:type="dxa"/>
            <w:vAlign w:val="center"/>
          </w:tcPr>
          <w:p w14:paraId="12309E38"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12</w:t>
            </w:r>
          </w:p>
        </w:tc>
        <w:tc>
          <w:tcPr>
            <w:tcW w:w="1367" w:type="dxa"/>
            <w:vAlign w:val="bottom"/>
          </w:tcPr>
          <w:p w14:paraId="6E32908D"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Not Pass</w:t>
            </w:r>
          </w:p>
        </w:tc>
      </w:tr>
      <w:tr w:rsidR="00FF4F88" w:rsidRPr="00FF4F88" w14:paraId="7FB170C6" w14:textId="77777777" w:rsidTr="000A7C10">
        <w:tc>
          <w:tcPr>
            <w:tcW w:w="723" w:type="dxa"/>
            <w:vAlign w:val="center"/>
          </w:tcPr>
          <w:p w14:paraId="4CCEC96C"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7</w:t>
            </w:r>
          </w:p>
        </w:tc>
        <w:tc>
          <w:tcPr>
            <w:tcW w:w="1642" w:type="dxa"/>
            <w:gridSpan w:val="2"/>
            <w:vAlign w:val="center"/>
          </w:tcPr>
          <w:p w14:paraId="34121365"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Muhammad riski marpaung</w:t>
            </w:r>
          </w:p>
        </w:tc>
        <w:tc>
          <w:tcPr>
            <w:tcW w:w="567" w:type="dxa"/>
            <w:vAlign w:val="center"/>
          </w:tcPr>
          <w:p w14:paraId="347ED765"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67" w:type="dxa"/>
            <w:gridSpan w:val="2"/>
            <w:vAlign w:val="center"/>
          </w:tcPr>
          <w:p w14:paraId="0119FF08"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59" w:type="dxa"/>
            <w:gridSpan w:val="2"/>
            <w:vAlign w:val="center"/>
          </w:tcPr>
          <w:p w14:paraId="5D59985E"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842" w:type="dxa"/>
            <w:vAlign w:val="center"/>
          </w:tcPr>
          <w:p w14:paraId="51372C69"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1166" w:type="dxa"/>
            <w:vAlign w:val="center"/>
          </w:tcPr>
          <w:p w14:paraId="4CAF8A6A"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13</w:t>
            </w:r>
          </w:p>
        </w:tc>
        <w:tc>
          <w:tcPr>
            <w:tcW w:w="1367" w:type="dxa"/>
            <w:vAlign w:val="bottom"/>
          </w:tcPr>
          <w:p w14:paraId="055DEF49"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Not Pass</w:t>
            </w:r>
          </w:p>
        </w:tc>
      </w:tr>
      <w:tr w:rsidR="00FF4F88" w:rsidRPr="00FF4F88" w14:paraId="3B11EFE4" w14:textId="77777777" w:rsidTr="000A7C10">
        <w:tc>
          <w:tcPr>
            <w:tcW w:w="723" w:type="dxa"/>
            <w:vAlign w:val="center"/>
          </w:tcPr>
          <w:p w14:paraId="5540510B"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8</w:t>
            </w:r>
          </w:p>
        </w:tc>
        <w:tc>
          <w:tcPr>
            <w:tcW w:w="1642" w:type="dxa"/>
            <w:gridSpan w:val="2"/>
            <w:vAlign w:val="center"/>
          </w:tcPr>
          <w:p w14:paraId="1F71E93E"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Muhammad sultan ibrahim</w:t>
            </w:r>
          </w:p>
        </w:tc>
        <w:tc>
          <w:tcPr>
            <w:tcW w:w="567" w:type="dxa"/>
            <w:vAlign w:val="center"/>
          </w:tcPr>
          <w:p w14:paraId="700DA59E"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67" w:type="dxa"/>
            <w:gridSpan w:val="2"/>
            <w:vAlign w:val="center"/>
          </w:tcPr>
          <w:p w14:paraId="5697A425"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59" w:type="dxa"/>
            <w:gridSpan w:val="2"/>
            <w:vAlign w:val="center"/>
          </w:tcPr>
          <w:p w14:paraId="12810220"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842" w:type="dxa"/>
            <w:vAlign w:val="center"/>
          </w:tcPr>
          <w:p w14:paraId="7A3B4190"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1166" w:type="dxa"/>
            <w:vAlign w:val="center"/>
          </w:tcPr>
          <w:p w14:paraId="4E4F3D81"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18</w:t>
            </w:r>
          </w:p>
        </w:tc>
        <w:tc>
          <w:tcPr>
            <w:tcW w:w="1367" w:type="dxa"/>
            <w:vAlign w:val="bottom"/>
          </w:tcPr>
          <w:p w14:paraId="50F75202"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Pass</w:t>
            </w:r>
          </w:p>
        </w:tc>
      </w:tr>
      <w:tr w:rsidR="00FF4F88" w:rsidRPr="00FF4F88" w14:paraId="77AF7F68" w14:textId="77777777" w:rsidTr="000A7C10">
        <w:tc>
          <w:tcPr>
            <w:tcW w:w="723" w:type="dxa"/>
            <w:vAlign w:val="center"/>
          </w:tcPr>
          <w:p w14:paraId="3A2CDD83"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9</w:t>
            </w:r>
          </w:p>
        </w:tc>
        <w:tc>
          <w:tcPr>
            <w:tcW w:w="1642" w:type="dxa"/>
            <w:gridSpan w:val="2"/>
            <w:vAlign w:val="center"/>
          </w:tcPr>
          <w:p w14:paraId="663AC2B4"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Muhammad topan  maulana</w:t>
            </w:r>
          </w:p>
        </w:tc>
        <w:tc>
          <w:tcPr>
            <w:tcW w:w="567" w:type="dxa"/>
            <w:vAlign w:val="center"/>
          </w:tcPr>
          <w:p w14:paraId="774C649B"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67" w:type="dxa"/>
            <w:gridSpan w:val="2"/>
            <w:vAlign w:val="center"/>
          </w:tcPr>
          <w:p w14:paraId="48BC79C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59" w:type="dxa"/>
            <w:gridSpan w:val="2"/>
            <w:vAlign w:val="center"/>
          </w:tcPr>
          <w:p w14:paraId="0197CD17"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842" w:type="dxa"/>
            <w:vAlign w:val="center"/>
          </w:tcPr>
          <w:p w14:paraId="37A39504"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1166" w:type="dxa"/>
            <w:vAlign w:val="center"/>
          </w:tcPr>
          <w:p w14:paraId="199893FF"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18</w:t>
            </w:r>
          </w:p>
        </w:tc>
        <w:tc>
          <w:tcPr>
            <w:tcW w:w="1367" w:type="dxa"/>
            <w:vAlign w:val="bottom"/>
          </w:tcPr>
          <w:p w14:paraId="0D725EE7"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Pass</w:t>
            </w:r>
          </w:p>
        </w:tc>
      </w:tr>
      <w:tr w:rsidR="00FF4F88" w:rsidRPr="00FF4F88" w14:paraId="3FB4BCC9" w14:textId="77777777" w:rsidTr="000A7C10">
        <w:tc>
          <w:tcPr>
            <w:tcW w:w="723" w:type="dxa"/>
            <w:vAlign w:val="center"/>
          </w:tcPr>
          <w:p w14:paraId="22B7C187"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10</w:t>
            </w:r>
          </w:p>
        </w:tc>
        <w:tc>
          <w:tcPr>
            <w:tcW w:w="1642" w:type="dxa"/>
            <w:gridSpan w:val="2"/>
            <w:vAlign w:val="center"/>
          </w:tcPr>
          <w:p w14:paraId="7E881E8C"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Nuradina</w:t>
            </w:r>
          </w:p>
        </w:tc>
        <w:tc>
          <w:tcPr>
            <w:tcW w:w="567" w:type="dxa"/>
            <w:vAlign w:val="center"/>
          </w:tcPr>
          <w:p w14:paraId="4708DE24"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67" w:type="dxa"/>
            <w:gridSpan w:val="2"/>
            <w:vAlign w:val="center"/>
          </w:tcPr>
          <w:p w14:paraId="3A3ED987"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59" w:type="dxa"/>
            <w:gridSpan w:val="2"/>
            <w:vAlign w:val="center"/>
          </w:tcPr>
          <w:p w14:paraId="182BF0B4"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842" w:type="dxa"/>
            <w:vAlign w:val="center"/>
          </w:tcPr>
          <w:p w14:paraId="68BDE90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1166" w:type="dxa"/>
            <w:vAlign w:val="center"/>
          </w:tcPr>
          <w:p w14:paraId="58A0AD5E"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19</w:t>
            </w:r>
          </w:p>
        </w:tc>
        <w:tc>
          <w:tcPr>
            <w:tcW w:w="1367" w:type="dxa"/>
            <w:vAlign w:val="bottom"/>
          </w:tcPr>
          <w:p w14:paraId="2727DF78"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Pass</w:t>
            </w:r>
          </w:p>
        </w:tc>
      </w:tr>
      <w:tr w:rsidR="00FF4F88" w:rsidRPr="00FF4F88" w14:paraId="51212F73" w14:textId="77777777" w:rsidTr="000A7C10">
        <w:tc>
          <w:tcPr>
            <w:tcW w:w="723" w:type="dxa"/>
            <w:vAlign w:val="center"/>
          </w:tcPr>
          <w:p w14:paraId="13BB3BB8"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11</w:t>
            </w:r>
          </w:p>
        </w:tc>
        <w:tc>
          <w:tcPr>
            <w:tcW w:w="1642" w:type="dxa"/>
            <w:gridSpan w:val="2"/>
            <w:vAlign w:val="center"/>
          </w:tcPr>
          <w:p w14:paraId="10EECD60"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Pita rahayu</w:t>
            </w:r>
          </w:p>
        </w:tc>
        <w:tc>
          <w:tcPr>
            <w:tcW w:w="567" w:type="dxa"/>
            <w:vAlign w:val="center"/>
          </w:tcPr>
          <w:p w14:paraId="344992F3"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67" w:type="dxa"/>
            <w:gridSpan w:val="2"/>
            <w:vAlign w:val="center"/>
          </w:tcPr>
          <w:p w14:paraId="05973B2A"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59" w:type="dxa"/>
            <w:gridSpan w:val="2"/>
            <w:vAlign w:val="center"/>
          </w:tcPr>
          <w:p w14:paraId="15C5674B"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842" w:type="dxa"/>
            <w:vAlign w:val="center"/>
          </w:tcPr>
          <w:p w14:paraId="51186217"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1166" w:type="dxa"/>
            <w:vAlign w:val="center"/>
          </w:tcPr>
          <w:p w14:paraId="2F77EEE3"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19</w:t>
            </w:r>
          </w:p>
        </w:tc>
        <w:tc>
          <w:tcPr>
            <w:tcW w:w="1367" w:type="dxa"/>
            <w:vAlign w:val="bottom"/>
          </w:tcPr>
          <w:p w14:paraId="27144ED6"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Pass</w:t>
            </w:r>
          </w:p>
        </w:tc>
      </w:tr>
      <w:tr w:rsidR="00FF4F88" w:rsidRPr="00FF4F88" w14:paraId="3F4D1134" w14:textId="77777777" w:rsidTr="000A7C10">
        <w:tc>
          <w:tcPr>
            <w:tcW w:w="723" w:type="dxa"/>
            <w:vAlign w:val="center"/>
          </w:tcPr>
          <w:p w14:paraId="0126221A"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12</w:t>
            </w:r>
          </w:p>
        </w:tc>
        <w:tc>
          <w:tcPr>
            <w:tcW w:w="1642" w:type="dxa"/>
            <w:gridSpan w:val="2"/>
            <w:vAlign w:val="center"/>
          </w:tcPr>
          <w:p w14:paraId="2EF6F253"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Putri indriyani</w:t>
            </w:r>
          </w:p>
        </w:tc>
        <w:tc>
          <w:tcPr>
            <w:tcW w:w="567" w:type="dxa"/>
            <w:vAlign w:val="center"/>
          </w:tcPr>
          <w:p w14:paraId="52BB1A7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67" w:type="dxa"/>
            <w:gridSpan w:val="2"/>
            <w:vAlign w:val="center"/>
          </w:tcPr>
          <w:p w14:paraId="6EF2408B"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559" w:type="dxa"/>
            <w:gridSpan w:val="2"/>
            <w:vAlign w:val="center"/>
          </w:tcPr>
          <w:p w14:paraId="5EA314C6"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842" w:type="dxa"/>
            <w:vAlign w:val="center"/>
          </w:tcPr>
          <w:p w14:paraId="3160C892"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1166" w:type="dxa"/>
            <w:vAlign w:val="center"/>
          </w:tcPr>
          <w:p w14:paraId="68FB5E4E"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20</w:t>
            </w:r>
          </w:p>
        </w:tc>
        <w:tc>
          <w:tcPr>
            <w:tcW w:w="1367" w:type="dxa"/>
            <w:vAlign w:val="bottom"/>
          </w:tcPr>
          <w:p w14:paraId="0E5DCB4D"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Pass</w:t>
            </w:r>
          </w:p>
        </w:tc>
      </w:tr>
      <w:tr w:rsidR="00FF4F88" w:rsidRPr="00FF4F88" w14:paraId="639F2084" w14:textId="77777777" w:rsidTr="000A7C10">
        <w:tc>
          <w:tcPr>
            <w:tcW w:w="723" w:type="dxa"/>
            <w:vAlign w:val="center"/>
          </w:tcPr>
          <w:p w14:paraId="0A99D5A1"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13</w:t>
            </w:r>
          </w:p>
        </w:tc>
        <w:tc>
          <w:tcPr>
            <w:tcW w:w="1642" w:type="dxa"/>
            <w:gridSpan w:val="2"/>
            <w:vAlign w:val="center"/>
          </w:tcPr>
          <w:p w14:paraId="4AA53DE1"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Safira salsabila</w:t>
            </w:r>
          </w:p>
        </w:tc>
        <w:tc>
          <w:tcPr>
            <w:tcW w:w="567" w:type="dxa"/>
            <w:vAlign w:val="center"/>
          </w:tcPr>
          <w:p w14:paraId="4043CA03"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67" w:type="dxa"/>
            <w:gridSpan w:val="2"/>
            <w:vAlign w:val="center"/>
          </w:tcPr>
          <w:p w14:paraId="03A9B6CD"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59" w:type="dxa"/>
            <w:gridSpan w:val="2"/>
            <w:vAlign w:val="center"/>
          </w:tcPr>
          <w:p w14:paraId="20D6848E"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842" w:type="dxa"/>
            <w:vAlign w:val="center"/>
          </w:tcPr>
          <w:p w14:paraId="60A80A42"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1166" w:type="dxa"/>
            <w:vAlign w:val="center"/>
          </w:tcPr>
          <w:p w14:paraId="299E7B8A"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14</w:t>
            </w:r>
          </w:p>
        </w:tc>
        <w:tc>
          <w:tcPr>
            <w:tcW w:w="1367" w:type="dxa"/>
            <w:vAlign w:val="bottom"/>
          </w:tcPr>
          <w:p w14:paraId="3FF636BF"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Not Pass</w:t>
            </w:r>
          </w:p>
        </w:tc>
      </w:tr>
      <w:tr w:rsidR="00FF4F88" w:rsidRPr="00FF4F88" w14:paraId="7DC56321" w14:textId="77777777" w:rsidTr="000A7C10">
        <w:tc>
          <w:tcPr>
            <w:tcW w:w="723" w:type="dxa"/>
            <w:vAlign w:val="center"/>
          </w:tcPr>
          <w:p w14:paraId="6AAF4DB4"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14</w:t>
            </w:r>
          </w:p>
        </w:tc>
        <w:tc>
          <w:tcPr>
            <w:tcW w:w="1642" w:type="dxa"/>
            <w:gridSpan w:val="2"/>
            <w:vAlign w:val="center"/>
          </w:tcPr>
          <w:p w14:paraId="6244E5DA"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Syafika natasya</w:t>
            </w:r>
          </w:p>
        </w:tc>
        <w:tc>
          <w:tcPr>
            <w:tcW w:w="567" w:type="dxa"/>
            <w:vAlign w:val="center"/>
          </w:tcPr>
          <w:p w14:paraId="0832D8E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67" w:type="dxa"/>
            <w:gridSpan w:val="2"/>
            <w:vAlign w:val="center"/>
          </w:tcPr>
          <w:p w14:paraId="21B6ECCF"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559" w:type="dxa"/>
            <w:gridSpan w:val="2"/>
            <w:vAlign w:val="center"/>
          </w:tcPr>
          <w:p w14:paraId="01A7761A"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5</w:t>
            </w:r>
          </w:p>
        </w:tc>
        <w:tc>
          <w:tcPr>
            <w:tcW w:w="842" w:type="dxa"/>
            <w:vAlign w:val="center"/>
          </w:tcPr>
          <w:p w14:paraId="106A801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1166" w:type="dxa"/>
            <w:vAlign w:val="center"/>
          </w:tcPr>
          <w:p w14:paraId="60BFBDA1"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17</w:t>
            </w:r>
          </w:p>
        </w:tc>
        <w:tc>
          <w:tcPr>
            <w:tcW w:w="1367" w:type="dxa"/>
            <w:vAlign w:val="bottom"/>
          </w:tcPr>
          <w:p w14:paraId="36DAAA56"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Pass</w:t>
            </w:r>
          </w:p>
        </w:tc>
      </w:tr>
      <w:tr w:rsidR="00FF4F88" w:rsidRPr="00FF4F88" w14:paraId="4AAF77A5" w14:textId="77777777" w:rsidTr="000A7C10">
        <w:tc>
          <w:tcPr>
            <w:tcW w:w="723" w:type="dxa"/>
            <w:vAlign w:val="center"/>
          </w:tcPr>
          <w:p w14:paraId="1878EA8B" w14:textId="77777777" w:rsidR="00FF4F88" w:rsidRPr="00FF4F88" w:rsidRDefault="00FF4F88"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15</w:t>
            </w:r>
          </w:p>
        </w:tc>
        <w:tc>
          <w:tcPr>
            <w:tcW w:w="1642" w:type="dxa"/>
            <w:gridSpan w:val="2"/>
            <w:vAlign w:val="center"/>
          </w:tcPr>
          <w:p w14:paraId="71CA8C38" w14:textId="77777777" w:rsidR="00FF4F88" w:rsidRPr="00FF4F88" w:rsidRDefault="00FF4F88"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Zulfan fadila</w:t>
            </w:r>
          </w:p>
        </w:tc>
        <w:tc>
          <w:tcPr>
            <w:tcW w:w="567" w:type="dxa"/>
            <w:vAlign w:val="center"/>
          </w:tcPr>
          <w:p w14:paraId="02722341"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67" w:type="dxa"/>
            <w:gridSpan w:val="2"/>
            <w:vAlign w:val="center"/>
          </w:tcPr>
          <w:p w14:paraId="6FBF1F18"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559" w:type="dxa"/>
            <w:gridSpan w:val="2"/>
            <w:vAlign w:val="center"/>
          </w:tcPr>
          <w:p w14:paraId="1218DB8D"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4</w:t>
            </w:r>
          </w:p>
        </w:tc>
        <w:tc>
          <w:tcPr>
            <w:tcW w:w="842" w:type="dxa"/>
            <w:vAlign w:val="center"/>
          </w:tcPr>
          <w:p w14:paraId="5EAB75FB" w14:textId="77777777" w:rsidR="00FF4F88" w:rsidRPr="00FF4F88" w:rsidRDefault="00FF4F88" w:rsidP="00852AF4">
            <w:pPr>
              <w:pStyle w:val="BodyText"/>
              <w:jc w:val="center"/>
              <w:rPr>
                <w:rFonts w:ascii="Times New Roman" w:hAnsi="Times New Roman" w:cs="Times New Roman"/>
                <w:color w:val="000000" w:themeColor="text1"/>
                <w:sz w:val="20"/>
                <w:szCs w:val="20"/>
                <w:lang w:val="en-US"/>
              </w:rPr>
            </w:pPr>
            <w:r w:rsidRPr="00FF4F88">
              <w:rPr>
                <w:rFonts w:ascii="Times New Roman" w:hAnsi="Times New Roman" w:cs="Times New Roman"/>
                <w:color w:val="000000" w:themeColor="text1"/>
                <w:sz w:val="20"/>
                <w:szCs w:val="20"/>
              </w:rPr>
              <w:t>3</w:t>
            </w:r>
          </w:p>
        </w:tc>
        <w:tc>
          <w:tcPr>
            <w:tcW w:w="1166" w:type="dxa"/>
            <w:vAlign w:val="center"/>
          </w:tcPr>
          <w:p w14:paraId="72D9FC24"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13</w:t>
            </w:r>
          </w:p>
        </w:tc>
        <w:tc>
          <w:tcPr>
            <w:tcW w:w="1367" w:type="dxa"/>
            <w:vAlign w:val="bottom"/>
          </w:tcPr>
          <w:p w14:paraId="2FAAE8BD" w14:textId="77777777" w:rsidR="00FF4F88" w:rsidRPr="00FF4F88" w:rsidRDefault="00FF4F88" w:rsidP="00852AF4">
            <w:pPr>
              <w:pStyle w:val="BodyText"/>
              <w:jc w:val="center"/>
              <w:rPr>
                <w:rFonts w:ascii="Times New Roman" w:hAnsi="Times New Roman" w:cs="Times New Roman"/>
                <w:color w:val="000000" w:themeColor="text1"/>
                <w:sz w:val="20"/>
                <w:szCs w:val="20"/>
                <w:lang w:val="id-ID"/>
              </w:rPr>
            </w:pPr>
            <w:r w:rsidRPr="00FF4F88">
              <w:rPr>
                <w:rFonts w:ascii="Times New Roman" w:hAnsi="Times New Roman" w:cs="Times New Roman"/>
                <w:color w:val="000000"/>
                <w:sz w:val="20"/>
                <w:szCs w:val="20"/>
              </w:rPr>
              <w:t>Not Pass</w:t>
            </w:r>
          </w:p>
        </w:tc>
      </w:tr>
      <w:tr w:rsidR="00FF4F88" w14:paraId="73B90CA2" w14:textId="77777777" w:rsidTr="000A7C10">
        <w:tc>
          <w:tcPr>
            <w:tcW w:w="2365" w:type="dxa"/>
            <w:gridSpan w:val="3"/>
          </w:tcPr>
          <w:p w14:paraId="488DDEBD" w14:textId="77777777" w:rsidR="00FF4F88" w:rsidRDefault="00FF4F88" w:rsidP="00852AF4">
            <w:pPr>
              <w:pStyle w:val="BodyText"/>
              <w:rPr>
                <w:rFonts w:ascii="Times New Roman" w:hAnsi="Times New Roman" w:cs="Times New Roman"/>
                <w:color w:val="000000" w:themeColor="text1"/>
                <w:lang w:val="en-US"/>
              </w:rPr>
            </w:pPr>
            <w:r w:rsidRPr="004B0C68">
              <w:rPr>
                <w:rFonts w:ascii="Times New Roman" w:hAnsi="Times New Roman" w:cs="Times New Roman"/>
                <w:color w:val="000000" w:themeColor="text1"/>
                <w:sz w:val="20"/>
                <w:lang w:val="en-US"/>
              </w:rPr>
              <w:t>A</w:t>
            </w:r>
            <w:r>
              <w:rPr>
                <w:rFonts w:ascii="Times New Roman" w:hAnsi="Times New Roman" w:cs="Times New Roman"/>
                <w:color w:val="000000" w:themeColor="text1"/>
                <w:sz w:val="20"/>
                <w:lang w:val="en-US"/>
              </w:rPr>
              <w:t>verage score of (</w:t>
            </w:r>
            <w:r w:rsidRPr="004B0C68">
              <w:rPr>
                <w:rFonts w:ascii="Times New Roman" w:hAnsi="Times New Roman" w:cs="Times New Roman"/>
                <w:color w:val="000000" w:themeColor="text1"/>
                <w:sz w:val="20"/>
                <w:lang w:val="en-US"/>
              </w:rPr>
              <w:t>SRC)</w:t>
            </w:r>
          </w:p>
        </w:tc>
        <w:tc>
          <w:tcPr>
            <w:tcW w:w="567" w:type="dxa"/>
            <w:vAlign w:val="center"/>
          </w:tcPr>
          <w:p w14:paraId="05A6E4C9" w14:textId="5950E9CE" w:rsidR="00FF4F88" w:rsidRPr="00FF4F88" w:rsidRDefault="00FF4F88" w:rsidP="00FF4F88">
            <w:pPr>
              <w:pStyle w:val="BodyText"/>
              <w:jc w:val="center"/>
              <w:rPr>
                <w:rFonts w:ascii="Times New Roman" w:hAnsi="Times New Roman" w:cs="Times New Roman"/>
                <w:color w:val="000000" w:themeColor="text1"/>
                <w:sz w:val="20"/>
                <w:lang w:val="en-US"/>
              </w:rPr>
            </w:pPr>
            <w:r w:rsidRPr="00FF4F88">
              <w:rPr>
                <w:rFonts w:ascii="Times New Roman" w:hAnsi="Times New Roman" w:cs="Times New Roman"/>
                <w:color w:val="000000"/>
                <w:sz w:val="20"/>
                <w:szCs w:val="22"/>
              </w:rPr>
              <w:t>4</w:t>
            </w:r>
          </w:p>
        </w:tc>
        <w:tc>
          <w:tcPr>
            <w:tcW w:w="567" w:type="dxa"/>
            <w:gridSpan w:val="2"/>
            <w:vAlign w:val="center"/>
          </w:tcPr>
          <w:p w14:paraId="6EA3AA9D" w14:textId="2A9F8AA0" w:rsidR="00FF4F88" w:rsidRPr="00FF4F88" w:rsidRDefault="00FF4F88" w:rsidP="00FF4F88">
            <w:pPr>
              <w:pStyle w:val="BodyText"/>
              <w:jc w:val="center"/>
              <w:rPr>
                <w:rFonts w:ascii="Times New Roman" w:hAnsi="Times New Roman" w:cs="Times New Roman"/>
                <w:color w:val="000000" w:themeColor="text1"/>
                <w:sz w:val="20"/>
                <w:lang w:val="en-US"/>
              </w:rPr>
            </w:pPr>
            <w:r w:rsidRPr="00FF4F88">
              <w:rPr>
                <w:rFonts w:ascii="Times New Roman" w:hAnsi="Times New Roman" w:cs="Times New Roman"/>
                <w:color w:val="000000"/>
                <w:sz w:val="20"/>
                <w:szCs w:val="22"/>
              </w:rPr>
              <w:t>3,8</w:t>
            </w:r>
          </w:p>
        </w:tc>
        <w:tc>
          <w:tcPr>
            <w:tcW w:w="559" w:type="dxa"/>
            <w:gridSpan w:val="2"/>
            <w:vAlign w:val="center"/>
          </w:tcPr>
          <w:p w14:paraId="17D540B3" w14:textId="228BB31D" w:rsidR="00FF4F88" w:rsidRPr="00FF4F88" w:rsidRDefault="00FF4F88" w:rsidP="00FF4F88">
            <w:pPr>
              <w:pStyle w:val="BodyText"/>
              <w:jc w:val="center"/>
              <w:rPr>
                <w:rFonts w:ascii="Times New Roman" w:hAnsi="Times New Roman" w:cs="Times New Roman"/>
                <w:color w:val="000000" w:themeColor="text1"/>
                <w:sz w:val="20"/>
                <w:lang w:val="en-US"/>
              </w:rPr>
            </w:pPr>
            <w:r w:rsidRPr="00FF4F88">
              <w:rPr>
                <w:rFonts w:ascii="Times New Roman" w:hAnsi="Times New Roman" w:cs="Times New Roman"/>
                <w:color w:val="000000"/>
                <w:sz w:val="20"/>
                <w:szCs w:val="22"/>
              </w:rPr>
              <w:t>4,4</w:t>
            </w:r>
          </w:p>
        </w:tc>
        <w:tc>
          <w:tcPr>
            <w:tcW w:w="842" w:type="dxa"/>
            <w:vAlign w:val="center"/>
          </w:tcPr>
          <w:p w14:paraId="6B1FC9A6" w14:textId="4CAB7469" w:rsidR="00FF4F88" w:rsidRPr="00FF4F88" w:rsidRDefault="00FF4F88" w:rsidP="00FF4F88">
            <w:pPr>
              <w:pStyle w:val="BodyText"/>
              <w:jc w:val="center"/>
              <w:rPr>
                <w:rFonts w:ascii="Times New Roman" w:hAnsi="Times New Roman" w:cs="Times New Roman"/>
                <w:color w:val="000000" w:themeColor="text1"/>
                <w:sz w:val="20"/>
                <w:lang w:val="en-US"/>
              </w:rPr>
            </w:pPr>
            <w:r w:rsidRPr="00FF4F88">
              <w:rPr>
                <w:rFonts w:ascii="Times New Roman" w:hAnsi="Times New Roman" w:cs="Times New Roman"/>
                <w:color w:val="000000"/>
                <w:sz w:val="20"/>
                <w:szCs w:val="22"/>
              </w:rPr>
              <w:t>3,733333333</w:t>
            </w:r>
          </w:p>
        </w:tc>
        <w:tc>
          <w:tcPr>
            <w:tcW w:w="1166" w:type="dxa"/>
            <w:vAlign w:val="center"/>
          </w:tcPr>
          <w:p w14:paraId="3D87CF1B" w14:textId="06060972" w:rsidR="00FF4F88" w:rsidRPr="00FF4F88" w:rsidRDefault="00FF4F88" w:rsidP="00FF4F88">
            <w:pPr>
              <w:pStyle w:val="BodyText"/>
              <w:jc w:val="center"/>
              <w:rPr>
                <w:rFonts w:ascii="Times New Roman" w:hAnsi="Times New Roman" w:cs="Times New Roman"/>
                <w:color w:val="000000" w:themeColor="text1"/>
                <w:sz w:val="20"/>
                <w:lang w:val="id-ID"/>
              </w:rPr>
            </w:pPr>
            <w:r w:rsidRPr="00FF4F88">
              <w:rPr>
                <w:rFonts w:ascii="Times New Roman" w:hAnsi="Times New Roman" w:cs="Times New Roman"/>
                <w:color w:val="000000"/>
                <w:sz w:val="20"/>
                <w:szCs w:val="22"/>
              </w:rPr>
              <w:t>15,8666667</w:t>
            </w:r>
          </w:p>
        </w:tc>
        <w:tc>
          <w:tcPr>
            <w:tcW w:w="1367" w:type="dxa"/>
            <w:vAlign w:val="center"/>
          </w:tcPr>
          <w:p w14:paraId="1E210492" w14:textId="77777777" w:rsidR="00FF4F88" w:rsidRDefault="00FF4F88" w:rsidP="00852AF4">
            <w:pPr>
              <w:pStyle w:val="BodyText"/>
              <w:jc w:val="center"/>
              <w:rPr>
                <w:rFonts w:ascii="Times New Roman" w:hAnsi="Times New Roman" w:cs="Times New Roman"/>
                <w:color w:val="000000" w:themeColor="text1"/>
                <w:lang w:val="id-ID"/>
              </w:rPr>
            </w:pPr>
          </w:p>
        </w:tc>
      </w:tr>
    </w:tbl>
    <w:p w14:paraId="40E67744" w14:textId="77777777" w:rsidR="00FF4F88" w:rsidRDefault="00FF4F88" w:rsidP="00FF4F88">
      <w:pPr>
        <w:pStyle w:val="BodyText"/>
        <w:ind w:left="720" w:right="-1"/>
        <w:jc w:val="both"/>
        <w:rPr>
          <w:rFonts w:ascii="Times New Roman" w:eastAsia="Times New Roman" w:hAnsi="Times New Roman" w:cs="Times New Roman"/>
          <w:bCs/>
          <w:sz w:val="20"/>
          <w:lang w:val="en-US"/>
        </w:rPr>
      </w:pPr>
      <w:r w:rsidRPr="001F7672">
        <w:rPr>
          <w:rFonts w:ascii="Times New Roman" w:hAnsi="Times New Roman" w:cs="Times New Roman"/>
          <w:color w:val="000000" w:themeColor="text1"/>
          <w:sz w:val="20"/>
          <w:lang w:val="en-US"/>
        </w:rPr>
        <w:t xml:space="preserve">Note: Indicator Stat: </w:t>
      </w:r>
      <w:r w:rsidRPr="001F7672">
        <w:rPr>
          <w:rFonts w:ascii="Times New Roman" w:eastAsia="Times New Roman" w:hAnsi="Times New Roman" w:cs="Times New Roman"/>
          <w:sz w:val="20"/>
          <w:lang w:val="en-US"/>
        </w:rPr>
        <w:t>(</w:t>
      </w:r>
      <w:r>
        <w:rPr>
          <w:rFonts w:ascii="Times New Roman" w:eastAsia="Times New Roman" w:hAnsi="Times New Roman" w:cs="Times New Roman"/>
          <w:sz w:val="20"/>
          <w:lang w:val="en-US"/>
        </w:rPr>
        <w:t>X</w:t>
      </w:r>
      <w:r>
        <w:rPr>
          <w:rFonts w:ascii="Times New Roman" w:eastAsia="Times New Roman" w:hAnsi="Times New Roman" w:cs="Times New Roman"/>
          <w:sz w:val="20"/>
          <w:vertAlign w:val="subscript"/>
          <w:lang w:val="en-US"/>
        </w:rPr>
        <w:t>1</w:t>
      </w:r>
      <w:r w:rsidRPr="001F7672">
        <w:rPr>
          <w:rFonts w:ascii="Times New Roman" w:eastAsia="Times New Roman" w:hAnsi="Times New Roman" w:cs="Times New Roman"/>
          <w:sz w:val="20"/>
          <w:lang w:val="en-US"/>
        </w:rPr>
        <w:t xml:space="preserve">) </w:t>
      </w:r>
      <w:r w:rsidRPr="001F7672">
        <w:rPr>
          <w:rFonts w:ascii="Times New Roman" w:eastAsia="Times New Roman" w:hAnsi="Times New Roman" w:cs="Times New Roman"/>
          <w:bCs/>
          <w:sz w:val="20"/>
          <w:lang w:val="en-US"/>
        </w:rPr>
        <w:t>Understanding Factual Information,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2</w:t>
      </w:r>
      <w:r w:rsidRPr="001F7672">
        <w:rPr>
          <w:rFonts w:ascii="Times New Roman" w:eastAsia="Times New Roman" w:hAnsi="Times New Roman" w:cs="Times New Roman"/>
          <w:bCs/>
          <w:sz w:val="20"/>
          <w:lang w:val="en-US"/>
        </w:rPr>
        <w:t>) Understanding Implicit Meaning,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3</w:t>
      </w:r>
      <w:r w:rsidRPr="001F7672">
        <w:rPr>
          <w:rFonts w:ascii="Times New Roman" w:eastAsia="Times New Roman" w:hAnsi="Times New Roman" w:cs="Times New Roman"/>
          <w:bCs/>
          <w:sz w:val="20"/>
          <w:lang w:val="en-US"/>
        </w:rPr>
        <w:t>) D</w:t>
      </w:r>
      <w:r>
        <w:rPr>
          <w:rFonts w:ascii="Times New Roman" w:eastAsia="Times New Roman" w:hAnsi="Times New Roman" w:cs="Times New Roman"/>
          <w:bCs/>
          <w:sz w:val="20"/>
          <w:lang w:val="en-US"/>
        </w:rPr>
        <w:t>rawing conclus</w:t>
      </w:r>
      <w:r w:rsidRPr="001F7672">
        <w:rPr>
          <w:rFonts w:ascii="Times New Roman" w:eastAsia="Times New Roman" w:hAnsi="Times New Roman" w:cs="Times New Roman"/>
          <w:bCs/>
          <w:sz w:val="20"/>
          <w:lang w:val="en-US"/>
        </w:rPr>
        <w:t>ion, and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4</w:t>
      </w:r>
      <w:r w:rsidRPr="001F7672">
        <w:rPr>
          <w:rFonts w:ascii="Times New Roman" w:eastAsia="Times New Roman" w:hAnsi="Times New Roman" w:cs="Times New Roman"/>
          <w:bCs/>
          <w:sz w:val="20"/>
          <w:lang w:val="en-US"/>
        </w:rPr>
        <w:t>) Responding and Reflecting on Information</w:t>
      </w:r>
    </w:p>
    <w:p w14:paraId="702D3BCD" w14:textId="1ABBE946" w:rsidR="00FF4F88" w:rsidRDefault="00FF4F88" w:rsidP="00FF4F88">
      <w:pPr>
        <w:pStyle w:val="BodyText"/>
        <w:ind w:left="720" w:right="-1"/>
        <w:jc w:val="both"/>
        <w:rPr>
          <w:rFonts w:ascii="Times New Roman" w:hAnsi="Times New Roman" w:cs="Times New Roman"/>
          <w:color w:val="000000" w:themeColor="text1"/>
          <w:lang w:val="en-US"/>
        </w:rPr>
      </w:pPr>
      <w:r w:rsidRPr="00954076">
        <w:rPr>
          <w:rFonts w:ascii="Times New Roman" w:hAnsi="Times New Roman" w:cs="Times New Roman"/>
          <w:color w:val="000000" w:themeColor="text1"/>
          <w:sz w:val="20"/>
          <w:lang w:val="en-US"/>
        </w:rPr>
        <w:t>Average score of SRC:</w:t>
      </w:r>
      <w:r>
        <w:rPr>
          <w:rFonts w:ascii="Times New Roman" w:hAnsi="Times New Roman" w:cs="Times New Roman"/>
          <w:color w:val="000000" w:themeColor="text1"/>
          <w:sz w:val="20"/>
          <w:lang w:val="en-US"/>
        </w:rPr>
        <w:t xml:space="preserve"> "&gt;26"=</w:t>
      </w:r>
      <w:r w:rsidRPr="00954076">
        <w:rPr>
          <w:rFonts w:ascii="Times New Roman" w:hAnsi="Times New Roman" w:cs="Times New Roman"/>
          <w:color w:val="000000" w:themeColor="text1"/>
          <w:sz w:val="20"/>
          <w:lang w:val="en-US"/>
        </w:rPr>
        <w:t>Very good</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"21-25"</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lang w:val="en-US"/>
        </w:rPr>
        <w:tab/>
        <w:t xml:space="preserve">Good; </w:t>
      </w:r>
      <w:r w:rsidRPr="00954076">
        <w:rPr>
          <w:rFonts w:ascii="Times New Roman" w:hAnsi="Times New Roman" w:cs="Times New Roman"/>
          <w:color w:val="000000" w:themeColor="text1"/>
          <w:sz w:val="20"/>
          <w:lang w:val="en-US"/>
        </w:rPr>
        <w:t>"16-20"</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ab/>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Fair</w:t>
      </w:r>
      <w:r>
        <w:rPr>
          <w:rFonts w:ascii="Times New Roman" w:hAnsi="Times New Roman" w:cs="Times New Roman"/>
          <w:color w:val="000000" w:themeColor="text1"/>
          <w:sz w:val="20"/>
          <w:lang w:val="en-US"/>
        </w:rPr>
        <w:t xml:space="preserve">; "11-15"= Bad; "&lt;10"= </w:t>
      </w:r>
      <w:r w:rsidRPr="00954076">
        <w:rPr>
          <w:rFonts w:ascii="Times New Roman" w:hAnsi="Times New Roman" w:cs="Times New Roman"/>
          <w:color w:val="000000" w:themeColor="text1"/>
          <w:sz w:val="20"/>
          <w:lang w:val="en-US"/>
        </w:rPr>
        <w:t>Very bad</w:t>
      </w:r>
    </w:p>
    <w:p w14:paraId="41D0AB24" w14:textId="77777777" w:rsidR="00FF4F88" w:rsidRDefault="00FF4F88" w:rsidP="006E6892">
      <w:pPr>
        <w:pStyle w:val="BodyText"/>
        <w:spacing w:line="480" w:lineRule="auto"/>
        <w:ind w:left="720" w:right="-1"/>
        <w:jc w:val="both"/>
        <w:rPr>
          <w:rFonts w:ascii="Times New Roman" w:hAnsi="Times New Roman" w:cs="Times New Roman"/>
          <w:color w:val="000000" w:themeColor="text1"/>
          <w:lang w:val="en-US"/>
        </w:rPr>
      </w:pPr>
    </w:p>
    <w:p w14:paraId="73BB3344" w14:textId="77777777" w:rsidR="005B14FD" w:rsidRDefault="005B14FD" w:rsidP="005B14FD">
      <w:pPr>
        <w:pStyle w:val="BodyText"/>
        <w:spacing w:line="480" w:lineRule="auto"/>
        <w:ind w:right="-1" w:firstLine="720"/>
        <w:jc w:val="both"/>
        <w:rPr>
          <w:rFonts w:ascii="Times New Roman" w:hAnsi="Times New Roman" w:cs="Times New Roman"/>
          <w:color w:val="000000" w:themeColor="text1"/>
          <w:lang w:val="en-US"/>
        </w:rPr>
      </w:pPr>
      <w:r w:rsidRPr="005B14FD">
        <w:rPr>
          <w:rFonts w:ascii="Times New Roman" w:hAnsi="Times New Roman" w:cs="Times New Roman"/>
          <w:color w:val="000000" w:themeColor="text1"/>
          <w:lang w:val="en-US"/>
        </w:rPr>
        <w:t>Based on the data presented above, it is known that there has been an increase in the number of students who have passed in the field of reading ability. From the previous data that only showed 2 students who passed or 13.33%, at this stage there have been 8 students who have passed in this phase or around 53.33% of students have passed.</w:t>
      </w:r>
    </w:p>
    <w:p w14:paraId="029D799F" w14:textId="0D122237" w:rsidR="005B14FD" w:rsidRDefault="005B14FD" w:rsidP="005B14FD">
      <w:pPr>
        <w:pStyle w:val="BodyText"/>
        <w:spacing w:line="480" w:lineRule="auto"/>
        <w:ind w:right="-1" w:firstLine="720"/>
        <w:jc w:val="both"/>
        <w:rPr>
          <w:rFonts w:ascii="Times New Roman" w:hAnsi="Times New Roman" w:cs="Times New Roman"/>
          <w:color w:val="000000" w:themeColor="text1"/>
          <w:lang w:val="en-US"/>
        </w:rPr>
      </w:pPr>
      <w:r w:rsidRPr="005B14FD">
        <w:rPr>
          <w:rFonts w:ascii="Times New Roman" w:hAnsi="Times New Roman" w:cs="Times New Roman"/>
          <w:color w:val="000000" w:themeColor="text1"/>
          <w:lang w:val="en-US"/>
        </w:rPr>
        <w:t>This shows that the evaluation carried out by the researcher in the previous stage has yielded results, although when viewed from the standard of success of a method is a value of achievement of 75%, the change from 0% to 53.33% is an achievement that can be said to be quite good. Therefore, in order to perfect the OBE method developed by the researcher, it is necessary to conduct further evaluation related to the assessment of the use of the applied method</w:t>
      </w:r>
      <w:r w:rsidR="000A7C10">
        <w:rPr>
          <w:rFonts w:ascii="Times New Roman" w:hAnsi="Times New Roman" w:cs="Times New Roman"/>
          <w:color w:val="000000" w:themeColor="text1"/>
          <w:lang w:val="en-US"/>
        </w:rPr>
        <w:t>.</w:t>
      </w:r>
    </w:p>
    <w:p w14:paraId="2961193E" w14:textId="77777777" w:rsidR="000A7C10" w:rsidRDefault="000A7C10" w:rsidP="005B14FD">
      <w:pPr>
        <w:pStyle w:val="BodyText"/>
        <w:spacing w:line="480" w:lineRule="auto"/>
        <w:ind w:right="-1" w:firstLine="720"/>
        <w:jc w:val="both"/>
        <w:rPr>
          <w:rFonts w:ascii="Times New Roman" w:hAnsi="Times New Roman" w:cs="Times New Roman"/>
          <w:color w:val="000000" w:themeColor="text1"/>
          <w:lang w:val="en-US"/>
        </w:rPr>
      </w:pPr>
    </w:p>
    <w:p w14:paraId="7B71F56A" w14:textId="75A1F812" w:rsidR="005B14FD" w:rsidRPr="005B14FD" w:rsidRDefault="005B14FD" w:rsidP="003E02DC">
      <w:pPr>
        <w:pStyle w:val="BodyText"/>
        <w:numPr>
          <w:ilvl w:val="2"/>
          <w:numId w:val="21"/>
        </w:numPr>
        <w:spacing w:line="480" w:lineRule="auto"/>
        <w:ind w:right="-1"/>
        <w:jc w:val="both"/>
        <w:rPr>
          <w:rFonts w:ascii="Times New Roman" w:hAnsi="Times New Roman" w:cs="Times New Roman"/>
          <w:color w:val="000000" w:themeColor="text1"/>
          <w:lang w:val="id-ID"/>
        </w:rPr>
      </w:pPr>
      <w:r w:rsidRPr="005B14FD">
        <w:rPr>
          <w:rFonts w:ascii="Times New Roman" w:hAnsi="Times New Roman" w:cs="Times New Roman"/>
          <w:b/>
          <w:color w:val="000000" w:themeColor="text1"/>
          <w:lang w:val="id-ID"/>
        </w:rPr>
        <w:t xml:space="preserve">Revision of </w:t>
      </w:r>
      <w:r w:rsidR="00852AF4">
        <w:rPr>
          <w:rFonts w:ascii="Times New Roman" w:hAnsi="Times New Roman" w:cs="Times New Roman"/>
          <w:b/>
          <w:color w:val="000000" w:themeColor="text1"/>
          <w:lang w:val="en-US"/>
        </w:rPr>
        <w:t>Final Product</w:t>
      </w:r>
    </w:p>
    <w:p w14:paraId="54D37D56" w14:textId="23261A69" w:rsidR="005B14FD" w:rsidRDefault="00526CEC" w:rsidP="005B14FD">
      <w:pPr>
        <w:pStyle w:val="BodyText"/>
        <w:spacing w:line="480" w:lineRule="auto"/>
        <w:ind w:left="720" w:right="-1"/>
        <w:jc w:val="both"/>
        <w:rPr>
          <w:rFonts w:ascii="Times New Roman" w:hAnsi="Times New Roman" w:cs="Times New Roman"/>
          <w:color w:val="000000" w:themeColor="text1"/>
          <w:lang w:val="en-US"/>
        </w:rPr>
      </w:pPr>
      <w:r w:rsidRPr="00526CEC">
        <w:rPr>
          <w:rFonts w:ascii="Times New Roman" w:hAnsi="Times New Roman" w:cs="Times New Roman"/>
        </w:rPr>
        <w:t>Based on the results of the previous observation, an evaluation is needed regarding the use and application of the method. The following is an assessment of the use and application of the previous method:</w:t>
      </w:r>
      <w:r w:rsidR="005B14FD">
        <w:rPr>
          <w:rFonts w:ascii="Times New Roman" w:hAnsi="Times New Roman" w:cs="Times New Roman"/>
          <w:color w:val="000000" w:themeColor="text1"/>
          <w:lang w:val="en-US"/>
        </w:rPr>
        <w:t>.</w:t>
      </w:r>
    </w:p>
    <w:p w14:paraId="6E246A2C" w14:textId="23EAF1F1" w:rsidR="005B14FD" w:rsidRPr="00526CEC" w:rsidRDefault="00526CEC" w:rsidP="00526CEC">
      <w:pPr>
        <w:pStyle w:val="BodyText"/>
        <w:ind w:right="-1"/>
        <w:jc w:val="both"/>
        <w:rPr>
          <w:rFonts w:ascii="Times New Roman" w:hAnsi="Times New Roman" w:cs="Times New Roman"/>
          <w:b/>
          <w:color w:val="000000" w:themeColor="text1"/>
          <w:lang w:val="en-US"/>
        </w:rPr>
      </w:pPr>
      <w:r w:rsidRPr="000C7EC9">
        <w:rPr>
          <w:rFonts w:ascii="Times New Roman" w:hAnsi="Times New Roman" w:cs="Times New Roman"/>
          <w:b/>
          <w:color w:val="000000" w:themeColor="text1"/>
          <w:lang w:val="en-US"/>
        </w:rPr>
        <w:t>Tab</w:t>
      </w:r>
      <w:r w:rsidR="000A7C10">
        <w:rPr>
          <w:rFonts w:ascii="Times New Roman" w:hAnsi="Times New Roman" w:cs="Times New Roman"/>
          <w:b/>
          <w:color w:val="000000" w:themeColor="text1"/>
          <w:lang w:val="en-US"/>
        </w:rPr>
        <w:t>el 9</w:t>
      </w:r>
      <w:r w:rsidRPr="000C7EC9">
        <w:rPr>
          <w:rFonts w:ascii="Times New Roman" w:hAnsi="Times New Roman" w:cs="Times New Roman"/>
          <w:b/>
          <w:color w:val="000000" w:themeColor="text1"/>
          <w:lang w:val="en-US"/>
        </w:rPr>
        <w:t>: Method Assessment</w:t>
      </w:r>
      <w:r>
        <w:rPr>
          <w:rFonts w:ascii="Times New Roman" w:hAnsi="Times New Roman" w:cs="Times New Roman"/>
          <w:b/>
          <w:color w:val="000000" w:themeColor="text1"/>
          <w:lang w:val="en-US"/>
        </w:rPr>
        <w:t xml:space="preserve"> 2</w:t>
      </w:r>
    </w:p>
    <w:tbl>
      <w:tblPr>
        <w:tblStyle w:val="TableGrid"/>
        <w:tblW w:w="0" w:type="auto"/>
        <w:tblLook w:val="04A0" w:firstRow="1" w:lastRow="0" w:firstColumn="1" w:lastColumn="0" w:noHBand="0" w:noVBand="1"/>
      </w:tblPr>
      <w:tblGrid>
        <w:gridCol w:w="504"/>
        <w:gridCol w:w="1724"/>
        <w:gridCol w:w="1868"/>
        <w:gridCol w:w="9"/>
        <w:gridCol w:w="2408"/>
        <w:gridCol w:w="8"/>
        <w:gridCol w:w="1632"/>
      </w:tblGrid>
      <w:tr w:rsidR="00526CEC" w:rsidRPr="005C7DBF" w14:paraId="12C82C50" w14:textId="77777777" w:rsidTr="00852AF4">
        <w:tc>
          <w:tcPr>
            <w:tcW w:w="505" w:type="dxa"/>
          </w:tcPr>
          <w:p w14:paraId="786A75CD" w14:textId="77777777" w:rsidR="00526CEC" w:rsidRPr="005C7DBF" w:rsidRDefault="00526CEC" w:rsidP="00852AF4">
            <w:pPr>
              <w:rPr>
                <w:rFonts w:ascii="Times New Roman" w:hAnsi="Times New Roman" w:cs="Times New Roman"/>
                <w:b/>
              </w:rPr>
            </w:pPr>
            <w:r w:rsidRPr="005C7DBF">
              <w:rPr>
                <w:rFonts w:ascii="Times New Roman" w:hAnsi="Times New Roman" w:cs="Times New Roman"/>
                <w:b/>
              </w:rPr>
              <w:t>No</w:t>
            </w:r>
          </w:p>
        </w:tc>
        <w:tc>
          <w:tcPr>
            <w:tcW w:w="1722" w:type="dxa"/>
          </w:tcPr>
          <w:p w14:paraId="27363375" w14:textId="77777777" w:rsidR="00526CEC" w:rsidRPr="005C7DBF" w:rsidRDefault="00526CEC" w:rsidP="00852AF4">
            <w:pPr>
              <w:rPr>
                <w:rFonts w:ascii="Times New Roman" w:hAnsi="Times New Roman" w:cs="Times New Roman"/>
                <w:b/>
              </w:rPr>
            </w:pPr>
            <w:r w:rsidRPr="005C7DBF">
              <w:rPr>
                <w:rFonts w:ascii="Times New Roman" w:hAnsi="Times New Roman" w:cs="Times New Roman"/>
                <w:b/>
              </w:rPr>
              <w:t>Method Aspect</w:t>
            </w:r>
          </w:p>
        </w:tc>
        <w:tc>
          <w:tcPr>
            <w:tcW w:w="1868" w:type="dxa"/>
          </w:tcPr>
          <w:p w14:paraId="6560DE40" w14:textId="77777777" w:rsidR="00526CEC" w:rsidRPr="005C7DBF" w:rsidRDefault="00526CEC" w:rsidP="00852AF4">
            <w:pPr>
              <w:rPr>
                <w:rFonts w:ascii="Times New Roman" w:hAnsi="Times New Roman" w:cs="Times New Roman"/>
                <w:b/>
              </w:rPr>
            </w:pPr>
            <w:r w:rsidRPr="005C7DBF">
              <w:rPr>
                <w:rFonts w:ascii="Times New Roman" w:hAnsi="Times New Roman" w:cs="Times New Roman"/>
                <w:b/>
              </w:rPr>
              <w:t>Sub-Aspect</w:t>
            </w:r>
          </w:p>
        </w:tc>
        <w:tc>
          <w:tcPr>
            <w:tcW w:w="2426" w:type="dxa"/>
            <w:gridSpan w:val="3"/>
          </w:tcPr>
          <w:p w14:paraId="503B39C8" w14:textId="77777777" w:rsidR="00526CEC" w:rsidRPr="005C7DBF" w:rsidRDefault="00526CEC" w:rsidP="00852AF4">
            <w:pPr>
              <w:rPr>
                <w:rFonts w:ascii="Times New Roman" w:hAnsi="Times New Roman" w:cs="Times New Roman"/>
                <w:b/>
              </w:rPr>
            </w:pPr>
            <w:r w:rsidRPr="005C7DBF">
              <w:rPr>
                <w:rFonts w:ascii="Times New Roman" w:hAnsi="Times New Roman" w:cs="Times New Roman"/>
                <w:b/>
              </w:rPr>
              <w:t>Assessment Indicator</w:t>
            </w:r>
          </w:p>
        </w:tc>
        <w:tc>
          <w:tcPr>
            <w:tcW w:w="1632" w:type="dxa"/>
          </w:tcPr>
          <w:p w14:paraId="0B248327" w14:textId="77777777" w:rsidR="00526CEC" w:rsidRPr="005C7DBF" w:rsidRDefault="00526CEC" w:rsidP="00852AF4">
            <w:pPr>
              <w:rPr>
                <w:rFonts w:ascii="Times New Roman" w:hAnsi="Times New Roman" w:cs="Times New Roman"/>
                <w:b/>
              </w:rPr>
            </w:pPr>
            <w:r w:rsidRPr="005C7DBF">
              <w:rPr>
                <w:rFonts w:ascii="Times New Roman" w:hAnsi="Times New Roman" w:cs="Times New Roman"/>
                <w:b/>
              </w:rPr>
              <w:t>Point/Score</w:t>
            </w:r>
          </w:p>
        </w:tc>
      </w:tr>
      <w:tr w:rsidR="00526CEC" w:rsidRPr="00E463BA" w14:paraId="0CF8CF1B" w14:textId="77777777" w:rsidTr="00852AF4">
        <w:tc>
          <w:tcPr>
            <w:tcW w:w="505" w:type="dxa"/>
            <w:vMerge w:val="restart"/>
            <w:vAlign w:val="center"/>
          </w:tcPr>
          <w:p w14:paraId="2458B4EF" w14:textId="77777777" w:rsidR="00526CEC" w:rsidRPr="00131249" w:rsidRDefault="00526CEC" w:rsidP="00852AF4">
            <w:pPr>
              <w:jc w:val="center"/>
              <w:rPr>
                <w:rFonts w:ascii="Times New Roman" w:hAnsi="Times New Roman" w:cs="Times New Roman"/>
                <w:b/>
              </w:rPr>
            </w:pPr>
            <w:r w:rsidRPr="00131249">
              <w:rPr>
                <w:rFonts w:ascii="Times New Roman" w:hAnsi="Times New Roman" w:cs="Times New Roman"/>
                <w:b/>
              </w:rPr>
              <w:t>1</w:t>
            </w:r>
          </w:p>
        </w:tc>
        <w:tc>
          <w:tcPr>
            <w:tcW w:w="1722" w:type="dxa"/>
            <w:vMerge w:val="restart"/>
            <w:vAlign w:val="center"/>
          </w:tcPr>
          <w:p w14:paraId="7A21ED51" w14:textId="77777777" w:rsidR="00526CEC" w:rsidRPr="00131249" w:rsidRDefault="00526CEC" w:rsidP="00852AF4">
            <w:pPr>
              <w:jc w:val="center"/>
              <w:rPr>
                <w:rFonts w:ascii="Times New Roman" w:hAnsi="Times New Roman" w:cs="Times New Roman"/>
                <w:b/>
              </w:rPr>
            </w:pPr>
            <w:r w:rsidRPr="00131249">
              <w:rPr>
                <w:rFonts w:ascii="Times New Roman" w:hAnsi="Times New Roman" w:cs="Times New Roman"/>
                <w:b/>
              </w:rPr>
              <w:t>Material</w:t>
            </w:r>
          </w:p>
        </w:tc>
        <w:tc>
          <w:tcPr>
            <w:tcW w:w="1868" w:type="dxa"/>
            <w:vMerge w:val="restart"/>
            <w:vAlign w:val="center"/>
          </w:tcPr>
          <w:p w14:paraId="029A3AFC" w14:textId="77777777" w:rsidR="00526CEC" w:rsidRPr="00131249" w:rsidRDefault="00526CEC" w:rsidP="00852AF4">
            <w:pPr>
              <w:jc w:val="center"/>
              <w:rPr>
                <w:rFonts w:ascii="Times New Roman" w:hAnsi="Times New Roman" w:cs="Times New Roman"/>
                <w:b/>
                <w:bCs/>
              </w:rPr>
            </w:pPr>
            <w:r w:rsidRPr="00131249">
              <w:rPr>
                <w:rFonts w:ascii="Times New Roman" w:hAnsi="Times New Roman" w:cs="Times New Roman"/>
                <w:b/>
                <w:bCs/>
              </w:rPr>
              <w:t>Content Suitability</w:t>
            </w:r>
          </w:p>
        </w:tc>
        <w:tc>
          <w:tcPr>
            <w:tcW w:w="2426" w:type="dxa"/>
            <w:gridSpan w:val="3"/>
            <w:vAlign w:val="center"/>
          </w:tcPr>
          <w:p w14:paraId="71D58114" w14:textId="77777777" w:rsidR="00526CEC" w:rsidRPr="00E463BA" w:rsidRDefault="00526CEC" w:rsidP="00852AF4">
            <w:pPr>
              <w:rPr>
                <w:rFonts w:ascii="Times New Roman" w:hAnsi="Times New Roman" w:cs="Times New Roman"/>
              </w:rPr>
            </w:pPr>
            <w:r w:rsidRPr="00E463BA">
              <w:rPr>
                <w:rFonts w:ascii="Times New Roman" w:hAnsi="Times New Roman" w:cs="Times New Roman"/>
                <w:bCs/>
              </w:rPr>
              <w:t>Relevance of Content</w:t>
            </w:r>
          </w:p>
        </w:tc>
        <w:tc>
          <w:tcPr>
            <w:tcW w:w="1632" w:type="dxa"/>
            <w:vAlign w:val="center"/>
          </w:tcPr>
          <w:p w14:paraId="26C5CA90" w14:textId="498465F4"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165F89E5" w14:textId="77777777" w:rsidTr="00852AF4">
        <w:tc>
          <w:tcPr>
            <w:tcW w:w="505" w:type="dxa"/>
            <w:vMerge/>
            <w:vAlign w:val="center"/>
          </w:tcPr>
          <w:p w14:paraId="402DFBA7"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3F1BFC07"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2FA06186"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36CA285F"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Richness of Content</w:t>
            </w:r>
          </w:p>
        </w:tc>
        <w:tc>
          <w:tcPr>
            <w:tcW w:w="1632" w:type="dxa"/>
            <w:vAlign w:val="center"/>
          </w:tcPr>
          <w:p w14:paraId="047BA46D" w14:textId="2219E8F7"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34E7A790" w14:textId="77777777" w:rsidTr="00852AF4">
        <w:tc>
          <w:tcPr>
            <w:tcW w:w="505" w:type="dxa"/>
            <w:vMerge/>
            <w:vAlign w:val="center"/>
          </w:tcPr>
          <w:p w14:paraId="6A39D4AE"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47A103C8"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071AF111"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2F9ED1BF"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Organization</w:t>
            </w:r>
          </w:p>
        </w:tc>
        <w:tc>
          <w:tcPr>
            <w:tcW w:w="1632" w:type="dxa"/>
            <w:vAlign w:val="center"/>
          </w:tcPr>
          <w:p w14:paraId="7AE16B8B" w14:textId="5D68D4DA"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7DB8AEAF" w14:textId="77777777" w:rsidTr="00852AF4">
        <w:tc>
          <w:tcPr>
            <w:tcW w:w="505" w:type="dxa"/>
            <w:vMerge/>
            <w:vAlign w:val="center"/>
          </w:tcPr>
          <w:p w14:paraId="361400BA"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386CA900"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3B9C3F24"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742F0F42"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Engagement</w:t>
            </w:r>
          </w:p>
        </w:tc>
        <w:tc>
          <w:tcPr>
            <w:tcW w:w="1632" w:type="dxa"/>
            <w:vAlign w:val="center"/>
          </w:tcPr>
          <w:p w14:paraId="4C69463F" w14:textId="28CDFA67"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4CB99DB7" w14:textId="77777777" w:rsidTr="00852AF4">
        <w:tc>
          <w:tcPr>
            <w:tcW w:w="505" w:type="dxa"/>
            <w:vMerge/>
            <w:vAlign w:val="center"/>
          </w:tcPr>
          <w:p w14:paraId="31125A93"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28297B91"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5A762C10"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0285391C"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Consistency</w:t>
            </w:r>
          </w:p>
        </w:tc>
        <w:tc>
          <w:tcPr>
            <w:tcW w:w="1632" w:type="dxa"/>
            <w:vAlign w:val="center"/>
          </w:tcPr>
          <w:p w14:paraId="4BEC8BBD" w14:textId="45B5A4B9"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7A84E799" w14:textId="77777777" w:rsidTr="00852AF4">
        <w:tc>
          <w:tcPr>
            <w:tcW w:w="505" w:type="dxa"/>
            <w:vMerge/>
            <w:vAlign w:val="center"/>
          </w:tcPr>
          <w:p w14:paraId="07E44DF9"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5C9010CA"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1DE0EC3A"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58D3348D" w14:textId="77777777" w:rsidR="00526CEC" w:rsidRPr="00E463BA" w:rsidRDefault="00526CEC" w:rsidP="00852AF4">
            <w:pPr>
              <w:rPr>
                <w:rFonts w:ascii="Times New Roman" w:hAnsi="Times New Roman" w:cs="Times New Roman"/>
              </w:rPr>
            </w:pPr>
            <w:r w:rsidRPr="00E463BA">
              <w:rPr>
                <w:rFonts w:ascii="Times New Roman" w:hAnsi="Times New Roman" w:cs="Times New Roman"/>
                <w:bCs/>
              </w:rPr>
              <w:t>Readability</w:t>
            </w:r>
          </w:p>
        </w:tc>
        <w:tc>
          <w:tcPr>
            <w:tcW w:w="1632" w:type="dxa"/>
            <w:vAlign w:val="center"/>
          </w:tcPr>
          <w:p w14:paraId="3993EA00" w14:textId="2E2DAD12"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2278DFDD" w14:textId="77777777" w:rsidTr="00852AF4">
        <w:tc>
          <w:tcPr>
            <w:tcW w:w="505" w:type="dxa"/>
            <w:vMerge/>
            <w:vAlign w:val="center"/>
          </w:tcPr>
          <w:p w14:paraId="57B5E479"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780AD497" w14:textId="77777777" w:rsidR="00526CEC" w:rsidRPr="00131249" w:rsidRDefault="00526CEC" w:rsidP="00852AF4">
            <w:pPr>
              <w:jc w:val="center"/>
              <w:rPr>
                <w:rFonts w:ascii="Times New Roman" w:hAnsi="Times New Roman" w:cs="Times New Roman"/>
                <w:b/>
              </w:rPr>
            </w:pPr>
          </w:p>
        </w:tc>
        <w:tc>
          <w:tcPr>
            <w:tcW w:w="1868" w:type="dxa"/>
            <w:vMerge w:val="restart"/>
            <w:vAlign w:val="center"/>
          </w:tcPr>
          <w:p w14:paraId="528A8E81" w14:textId="77777777" w:rsidR="00526CEC" w:rsidRPr="00131249" w:rsidRDefault="00526CEC" w:rsidP="00852AF4">
            <w:pPr>
              <w:jc w:val="center"/>
              <w:rPr>
                <w:rFonts w:ascii="Times New Roman" w:hAnsi="Times New Roman" w:cs="Times New Roman"/>
                <w:b/>
                <w:bCs/>
              </w:rPr>
            </w:pPr>
            <w:r w:rsidRPr="00131249">
              <w:rPr>
                <w:rFonts w:ascii="Times New Roman" w:hAnsi="Times New Roman" w:cs="Times New Roman"/>
                <w:b/>
                <w:bCs/>
              </w:rPr>
              <w:t>Presentation</w:t>
            </w:r>
          </w:p>
        </w:tc>
        <w:tc>
          <w:tcPr>
            <w:tcW w:w="2426" w:type="dxa"/>
            <w:gridSpan w:val="3"/>
            <w:vAlign w:val="center"/>
          </w:tcPr>
          <w:p w14:paraId="2889C90D" w14:textId="77777777" w:rsidR="00526CEC" w:rsidRPr="00E463BA" w:rsidRDefault="00526CEC" w:rsidP="00852AF4">
            <w:pPr>
              <w:rPr>
                <w:rFonts w:ascii="Times New Roman" w:hAnsi="Times New Roman" w:cs="Times New Roman"/>
              </w:rPr>
            </w:pPr>
            <w:r w:rsidRPr="00E463BA">
              <w:rPr>
                <w:rFonts w:ascii="Times New Roman" w:hAnsi="Times New Roman" w:cs="Times New Roman"/>
                <w:bCs/>
              </w:rPr>
              <w:t>Interactivity</w:t>
            </w:r>
          </w:p>
        </w:tc>
        <w:tc>
          <w:tcPr>
            <w:tcW w:w="1632" w:type="dxa"/>
            <w:vAlign w:val="center"/>
          </w:tcPr>
          <w:p w14:paraId="48F2B790" w14:textId="77777777" w:rsidR="00526CEC" w:rsidRPr="00E463BA" w:rsidRDefault="00526CEC" w:rsidP="00852AF4">
            <w:pPr>
              <w:jc w:val="center"/>
              <w:rPr>
                <w:rFonts w:ascii="Times New Roman" w:hAnsi="Times New Roman" w:cs="Times New Roman"/>
              </w:rPr>
            </w:pPr>
            <w:r>
              <w:rPr>
                <w:rFonts w:ascii="Times New Roman" w:hAnsi="Times New Roman" w:cs="Times New Roman"/>
              </w:rPr>
              <w:t>4</w:t>
            </w:r>
          </w:p>
        </w:tc>
      </w:tr>
      <w:tr w:rsidR="00526CEC" w:rsidRPr="00E463BA" w14:paraId="5E4769E6" w14:textId="77777777" w:rsidTr="00852AF4">
        <w:tc>
          <w:tcPr>
            <w:tcW w:w="505" w:type="dxa"/>
            <w:vMerge/>
            <w:vAlign w:val="center"/>
          </w:tcPr>
          <w:p w14:paraId="1230DEE1"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77E31D0D"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5EDE6838"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155106C9"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Creativity</w:t>
            </w:r>
          </w:p>
        </w:tc>
        <w:tc>
          <w:tcPr>
            <w:tcW w:w="1632" w:type="dxa"/>
            <w:vAlign w:val="center"/>
          </w:tcPr>
          <w:p w14:paraId="607E09B6" w14:textId="3C0587B4"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50C1DC39" w14:textId="77777777" w:rsidTr="00852AF4">
        <w:tc>
          <w:tcPr>
            <w:tcW w:w="505" w:type="dxa"/>
            <w:vMerge/>
            <w:vAlign w:val="center"/>
          </w:tcPr>
          <w:p w14:paraId="74B69423"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1B5DFF06"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000D49D9"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18D6B3F2"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Accessibility</w:t>
            </w:r>
          </w:p>
        </w:tc>
        <w:tc>
          <w:tcPr>
            <w:tcW w:w="1632" w:type="dxa"/>
            <w:vAlign w:val="center"/>
          </w:tcPr>
          <w:p w14:paraId="7FC20189" w14:textId="23B04BD5" w:rsidR="00526CEC" w:rsidRPr="00E463BA" w:rsidRDefault="00C5498A" w:rsidP="00852AF4">
            <w:pPr>
              <w:jc w:val="center"/>
              <w:rPr>
                <w:rFonts w:ascii="Times New Roman" w:hAnsi="Times New Roman" w:cs="Times New Roman"/>
              </w:rPr>
            </w:pPr>
            <w:r>
              <w:rPr>
                <w:rFonts w:ascii="Times New Roman" w:hAnsi="Times New Roman" w:cs="Times New Roman"/>
              </w:rPr>
              <w:t>5</w:t>
            </w:r>
          </w:p>
        </w:tc>
      </w:tr>
      <w:tr w:rsidR="00526CEC" w:rsidRPr="00E463BA" w14:paraId="4EBFC4B5" w14:textId="77777777" w:rsidTr="00852AF4">
        <w:tc>
          <w:tcPr>
            <w:tcW w:w="505" w:type="dxa"/>
            <w:vMerge/>
            <w:vAlign w:val="center"/>
          </w:tcPr>
          <w:p w14:paraId="382A5D49"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4C49868C" w14:textId="77777777" w:rsidR="00526CEC" w:rsidRPr="00131249" w:rsidRDefault="00526CEC" w:rsidP="00852AF4">
            <w:pPr>
              <w:jc w:val="center"/>
              <w:rPr>
                <w:rFonts w:ascii="Times New Roman" w:hAnsi="Times New Roman" w:cs="Times New Roman"/>
                <w:b/>
              </w:rPr>
            </w:pPr>
          </w:p>
        </w:tc>
        <w:tc>
          <w:tcPr>
            <w:tcW w:w="1868" w:type="dxa"/>
            <w:vMerge/>
            <w:vAlign w:val="center"/>
          </w:tcPr>
          <w:p w14:paraId="3BBB7836" w14:textId="77777777" w:rsidR="00526CEC" w:rsidRPr="00131249" w:rsidRDefault="00526CEC" w:rsidP="00852AF4">
            <w:pPr>
              <w:jc w:val="center"/>
              <w:rPr>
                <w:rFonts w:ascii="Times New Roman" w:hAnsi="Times New Roman" w:cs="Times New Roman"/>
                <w:b/>
                <w:bCs/>
              </w:rPr>
            </w:pPr>
          </w:p>
        </w:tc>
        <w:tc>
          <w:tcPr>
            <w:tcW w:w="2426" w:type="dxa"/>
            <w:gridSpan w:val="3"/>
            <w:vAlign w:val="center"/>
          </w:tcPr>
          <w:p w14:paraId="21FF70CF"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Support</w:t>
            </w:r>
          </w:p>
        </w:tc>
        <w:tc>
          <w:tcPr>
            <w:tcW w:w="1632" w:type="dxa"/>
            <w:vAlign w:val="center"/>
          </w:tcPr>
          <w:p w14:paraId="5F9769B9" w14:textId="0B912F16"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11049B86" w14:textId="77777777" w:rsidTr="00852AF4">
        <w:tc>
          <w:tcPr>
            <w:tcW w:w="505" w:type="dxa"/>
            <w:vMerge/>
            <w:vAlign w:val="center"/>
          </w:tcPr>
          <w:p w14:paraId="2DEA402D" w14:textId="77777777" w:rsidR="00526CEC" w:rsidRPr="00131249" w:rsidRDefault="00526CEC" w:rsidP="00852AF4">
            <w:pPr>
              <w:jc w:val="center"/>
              <w:rPr>
                <w:rFonts w:ascii="Times New Roman" w:hAnsi="Times New Roman" w:cs="Times New Roman"/>
                <w:b/>
              </w:rPr>
            </w:pPr>
          </w:p>
        </w:tc>
        <w:tc>
          <w:tcPr>
            <w:tcW w:w="1722" w:type="dxa"/>
            <w:vMerge/>
            <w:vAlign w:val="center"/>
          </w:tcPr>
          <w:p w14:paraId="0EACD1D2" w14:textId="77777777" w:rsidR="00526CEC" w:rsidRPr="00131249" w:rsidRDefault="00526CEC" w:rsidP="00852AF4">
            <w:pPr>
              <w:jc w:val="center"/>
              <w:rPr>
                <w:rFonts w:ascii="Times New Roman" w:hAnsi="Times New Roman" w:cs="Times New Roman"/>
                <w:b/>
              </w:rPr>
            </w:pPr>
          </w:p>
        </w:tc>
        <w:tc>
          <w:tcPr>
            <w:tcW w:w="1868" w:type="dxa"/>
            <w:vMerge w:val="restart"/>
            <w:vAlign w:val="center"/>
          </w:tcPr>
          <w:p w14:paraId="16FA261B" w14:textId="77777777" w:rsidR="00526CEC" w:rsidRPr="00131249" w:rsidRDefault="00526CEC" w:rsidP="00852AF4">
            <w:pPr>
              <w:jc w:val="center"/>
              <w:rPr>
                <w:rFonts w:ascii="Times New Roman" w:hAnsi="Times New Roman" w:cs="Times New Roman"/>
                <w:b/>
                <w:bCs/>
              </w:rPr>
            </w:pPr>
            <w:r w:rsidRPr="00131249">
              <w:rPr>
                <w:rFonts w:ascii="Times New Roman" w:hAnsi="Times New Roman" w:cs="Times New Roman"/>
                <w:b/>
                <w:bCs/>
              </w:rPr>
              <w:t>Language</w:t>
            </w:r>
          </w:p>
        </w:tc>
        <w:tc>
          <w:tcPr>
            <w:tcW w:w="2426" w:type="dxa"/>
            <w:gridSpan w:val="3"/>
            <w:vAlign w:val="center"/>
          </w:tcPr>
          <w:p w14:paraId="159491DC"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Language Accuracy</w:t>
            </w:r>
          </w:p>
        </w:tc>
        <w:tc>
          <w:tcPr>
            <w:tcW w:w="1632" w:type="dxa"/>
            <w:vAlign w:val="center"/>
          </w:tcPr>
          <w:p w14:paraId="7FAC534D" w14:textId="47762195"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1B30F901" w14:textId="77777777" w:rsidTr="00852AF4">
        <w:tc>
          <w:tcPr>
            <w:tcW w:w="505" w:type="dxa"/>
            <w:vMerge/>
            <w:vAlign w:val="center"/>
          </w:tcPr>
          <w:p w14:paraId="78CF2264" w14:textId="77777777" w:rsidR="00526CEC" w:rsidRPr="00131249" w:rsidRDefault="00526CEC" w:rsidP="00852AF4">
            <w:pPr>
              <w:jc w:val="center"/>
              <w:rPr>
                <w:rFonts w:ascii="Times New Roman" w:hAnsi="Times New Roman" w:cs="Times New Roman"/>
                <w:b/>
              </w:rPr>
            </w:pPr>
          </w:p>
        </w:tc>
        <w:tc>
          <w:tcPr>
            <w:tcW w:w="1722" w:type="dxa"/>
            <w:vMerge/>
          </w:tcPr>
          <w:p w14:paraId="3D6757CE" w14:textId="77777777" w:rsidR="00526CEC" w:rsidRPr="00131249" w:rsidRDefault="00526CEC" w:rsidP="00852AF4">
            <w:pPr>
              <w:rPr>
                <w:rFonts w:ascii="Times New Roman" w:hAnsi="Times New Roman" w:cs="Times New Roman"/>
                <w:b/>
              </w:rPr>
            </w:pPr>
          </w:p>
        </w:tc>
        <w:tc>
          <w:tcPr>
            <w:tcW w:w="1868" w:type="dxa"/>
            <w:vMerge/>
          </w:tcPr>
          <w:p w14:paraId="40A04EE1" w14:textId="77777777" w:rsidR="00526CEC" w:rsidRPr="00131249" w:rsidRDefault="00526CEC" w:rsidP="00852AF4">
            <w:pPr>
              <w:rPr>
                <w:rFonts w:ascii="Times New Roman" w:hAnsi="Times New Roman" w:cs="Times New Roman"/>
                <w:b/>
                <w:bCs/>
              </w:rPr>
            </w:pPr>
          </w:p>
        </w:tc>
        <w:tc>
          <w:tcPr>
            <w:tcW w:w="2426" w:type="dxa"/>
            <w:gridSpan w:val="3"/>
            <w:vAlign w:val="center"/>
          </w:tcPr>
          <w:p w14:paraId="60FEEDCB" w14:textId="77777777" w:rsidR="00526CEC" w:rsidRPr="00E463BA" w:rsidRDefault="00526CEC" w:rsidP="00852AF4">
            <w:pPr>
              <w:rPr>
                <w:rFonts w:ascii="Times New Roman" w:hAnsi="Times New Roman" w:cs="Times New Roman"/>
                <w:bCs/>
              </w:rPr>
            </w:pPr>
            <w:r w:rsidRPr="00E463BA">
              <w:rPr>
                <w:rFonts w:ascii="Times New Roman" w:hAnsi="Times New Roman" w:cs="Times New Roman"/>
                <w:bCs/>
              </w:rPr>
              <w:t>Completeness of Translations</w:t>
            </w:r>
          </w:p>
        </w:tc>
        <w:tc>
          <w:tcPr>
            <w:tcW w:w="1632" w:type="dxa"/>
            <w:vAlign w:val="center"/>
          </w:tcPr>
          <w:p w14:paraId="2EF57FB4" w14:textId="51319FF9"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5651C9B9" w14:textId="77777777" w:rsidTr="00852AF4">
        <w:tc>
          <w:tcPr>
            <w:tcW w:w="505" w:type="dxa"/>
            <w:vMerge w:val="restart"/>
            <w:vAlign w:val="center"/>
          </w:tcPr>
          <w:p w14:paraId="40CD6252" w14:textId="77777777" w:rsidR="00526CEC" w:rsidRPr="00131249" w:rsidRDefault="00526CEC" w:rsidP="00852AF4">
            <w:pPr>
              <w:jc w:val="center"/>
              <w:rPr>
                <w:rFonts w:ascii="Times New Roman" w:hAnsi="Times New Roman" w:cs="Times New Roman"/>
                <w:b/>
              </w:rPr>
            </w:pPr>
            <w:r>
              <w:rPr>
                <w:rFonts w:ascii="Times New Roman" w:hAnsi="Times New Roman" w:cs="Times New Roman"/>
                <w:b/>
              </w:rPr>
              <w:t>2</w:t>
            </w:r>
          </w:p>
        </w:tc>
        <w:tc>
          <w:tcPr>
            <w:tcW w:w="1722" w:type="dxa"/>
            <w:vMerge w:val="restart"/>
            <w:vAlign w:val="center"/>
          </w:tcPr>
          <w:p w14:paraId="2241BE28" w14:textId="77777777" w:rsidR="00526CEC" w:rsidRPr="00131249" w:rsidRDefault="00526CEC" w:rsidP="00852AF4">
            <w:pPr>
              <w:jc w:val="center"/>
              <w:rPr>
                <w:rFonts w:ascii="Times New Roman" w:hAnsi="Times New Roman" w:cs="Times New Roman"/>
                <w:b/>
              </w:rPr>
            </w:pPr>
            <w:r>
              <w:rPr>
                <w:rFonts w:ascii="Times New Roman" w:hAnsi="Times New Roman" w:cs="Times New Roman"/>
                <w:b/>
              </w:rPr>
              <w:t>Language</w:t>
            </w:r>
          </w:p>
        </w:tc>
        <w:tc>
          <w:tcPr>
            <w:tcW w:w="1868" w:type="dxa"/>
            <w:vMerge w:val="restart"/>
            <w:vAlign w:val="center"/>
          </w:tcPr>
          <w:p w14:paraId="4F28BA41" w14:textId="77777777" w:rsidR="00526CEC" w:rsidRPr="00131249" w:rsidRDefault="00526CEC" w:rsidP="00852AF4">
            <w:pPr>
              <w:jc w:val="center"/>
              <w:rPr>
                <w:rFonts w:ascii="Times New Roman" w:hAnsi="Times New Roman" w:cs="Times New Roman"/>
                <w:b/>
                <w:bCs/>
              </w:rPr>
            </w:pPr>
            <w:r>
              <w:rPr>
                <w:rFonts w:ascii="Times New Roman" w:hAnsi="Times New Roman" w:cs="Times New Roman"/>
                <w:b/>
                <w:bCs/>
              </w:rPr>
              <w:t>Language Useage</w:t>
            </w:r>
          </w:p>
        </w:tc>
        <w:tc>
          <w:tcPr>
            <w:tcW w:w="2426" w:type="dxa"/>
            <w:gridSpan w:val="3"/>
            <w:vAlign w:val="center"/>
          </w:tcPr>
          <w:p w14:paraId="687E3284"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Grammar</w:t>
            </w:r>
          </w:p>
        </w:tc>
        <w:tc>
          <w:tcPr>
            <w:tcW w:w="1632" w:type="dxa"/>
            <w:vAlign w:val="center"/>
          </w:tcPr>
          <w:p w14:paraId="4C64E92A" w14:textId="77777777" w:rsidR="00526CEC" w:rsidRPr="00E463BA" w:rsidRDefault="00526CEC" w:rsidP="00852AF4">
            <w:pPr>
              <w:jc w:val="center"/>
              <w:rPr>
                <w:rFonts w:ascii="Times New Roman" w:hAnsi="Times New Roman" w:cs="Times New Roman"/>
              </w:rPr>
            </w:pPr>
            <w:r>
              <w:rPr>
                <w:rFonts w:ascii="Times New Roman" w:hAnsi="Times New Roman" w:cs="Times New Roman"/>
              </w:rPr>
              <w:t>4</w:t>
            </w:r>
          </w:p>
        </w:tc>
      </w:tr>
      <w:tr w:rsidR="00526CEC" w:rsidRPr="00E463BA" w14:paraId="119953EB" w14:textId="77777777" w:rsidTr="00852AF4">
        <w:tc>
          <w:tcPr>
            <w:tcW w:w="505" w:type="dxa"/>
            <w:vMerge/>
            <w:vAlign w:val="center"/>
          </w:tcPr>
          <w:p w14:paraId="1AB49367" w14:textId="77777777" w:rsidR="00526CEC" w:rsidRDefault="00526CEC" w:rsidP="00852AF4">
            <w:pPr>
              <w:jc w:val="center"/>
              <w:rPr>
                <w:rFonts w:ascii="Times New Roman" w:hAnsi="Times New Roman" w:cs="Times New Roman"/>
                <w:b/>
              </w:rPr>
            </w:pPr>
          </w:p>
        </w:tc>
        <w:tc>
          <w:tcPr>
            <w:tcW w:w="1722" w:type="dxa"/>
            <w:vMerge/>
          </w:tcPr>
          <w:p w14:paraId="1C879E0D" w14:textId="77777777" w:rsidR="00526CEC" w:rsidRDefault="00526CEC" w:rsidP="00852AF4">
            <w:pPr>
              <w:rPr>
                <w:rFonts w:ascii="Times New Roman" w:hAnsi="Times New Roman" w:cs="Times New Roman"/>
                <w:b/>
              </w:rPr>
            </w:pPr>
          </w:p>
        </w:tc>
        <w:tc>
          <w:tcPr>
            <w:tcW w:w="1868" w:type="dxa"/>
            <w:vMerge/>
          </w:tcPr>
          <w:p w14:paraId="19C72514" w14:textId="77777777" w:rsidR="00526CEC" w:rsidRDefault="00526CEC" w:rsidP="00852AF4">
            <w:pPr>
              <w:rPr>
                <w:rFonts w:ascii="Times New Roman" w:hAnsi="Times New Roman" w:cs="Times New Roman"/>
                <w:b/>
                <w:bCs/>
              </w:rPr>
            </w:pPr>
          </w:p>
        </w:tc>
        <w:tc>
          <w:tcPr>
            <w:tcW w:w="2426" w:type="dxa"/>
            <w:gridSpan w:val="3"/>
            <w:vAlign w:val="center"/>
          </w:tcPr>
          <w:p w14:paraId="07E62744"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Language Richness</w:t>
            </w:r>
          </w:p>
        </w:tc>
        <w:tc>
          <w:tcPr>
            <w:tcW w:w="1632" w:type="dxa"/>
            <w:vAlign w:val="center"/>
          </w:tcPr>
          <w:p w14:paraId="237D1B9E" w14:textId="77777777" w:rsidR="00526CEC" w:rsidRPr="00E463BA" w:rsidRDefault="00526CEC" w:rsidP="00852AF4">
            <w:pPr>
              <w:jc w:val="center"/>
              <w:rPr>
                <w:rFonts w:ascii="Times New Roman" w:hAnsi="Times New Roman" w:cs="Times New Roman"/>
              </w:rPr>
            </w:pPr>
            <w:r>
              <w:rPr>
                <w:rFonts w:ascii="Times New Roman" w:hAnsi="Times New Roman" w:cs="Times New Roman"/>
              </w:rPr>
              <w:t>4</w:t>
            </w:r>
          </w:p>
        </w:tc>
      </w:tr>
      <w:tr w:rsidR="00526CEC" w:rsidRPr="00E463BA" w14:paraId="7C0BBF6A" w14:textId="77777777" w:rsidTr="00852AF4">
        <w:tc>
          <w:tcPr>
            <w:tcW w:w="505" w:type="dxa"/>
            <w:vMerge/>
            <w:vAlign w:val="center"/>
          </w:tcPr>
          <w:p w14:paraId="423517D7" w14:textId="77777777" w:rsidR="00526CEC" w:rsidRDefault="00526CEC" w:rsidP="00852AF4">
            <w:pPr>
              <w:jc w:val="center"/>
              <w:rPr>
                <w:rFonts w:ascii="Times New Roman" w:hAnsi="Times New Roman" w:cs="Times New Roman"/>
                <w:b/>
              </w:rPr>
            </w:pPr>
          </w:p>
        </w:tc>
        <w:tc>
          <w:tcPr>
            <w:tcW w:w="1722" w:type="dxa"/>
            <w:vMerge/>
          </w:tcPr>
          <w:p w14:paraId="09E07929" w14:textId="77777777" w:rsidR="00526CEC" w:rsidRDefault="00526CEC" w:rsidP="00852AF4">
            <w:pPr>
              <w:rPr>
                <w:rFonts w:ascii="Times New Roman" w:hAnsi="Times New Roman" w:cs="Times New Roman"/>
                <w:b/>
              </w:rPr>
            </w:pPr>
          </w:p>
        </w:tc>
        <w:tc>
          <w:tcPr>
            <w:tcW w:w="1868" w:type="dxa"/>
            <w:vMerge/>
          </w:tcPr>
          <w:p w14:paraId="0394DC83" w14:textId="77777777" w:rsidR="00526CEC" w:rsidRDefault="00526CEC" w:rsidP="00852AF4">
            <w:pPr>
              <w:rPr>
                <w:rFonts w:ascii="Times New Roman" w:hAnsi="Times New Roman" w:cs="Times New Roman"/>
                <w:b/>
                <w:bCs/>
              </w:rPr>
            </w:pPr>
          </w:p>
        </w:tc>
        <w:tc>
          <w:tcPr>
            <w:tcW w:w="2426" w:type="dxa"/>
            <w:gridSpan w:val="3"/>
            <w:vAlign w:val="center"/>
          </w:tcPr>
          <w:p w14:paraId="00DC2D10"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Fluency</w:t>
            </w:r>
          </w:p>
        </w:tc>
        <w:tc>
          <w:tcPr>
            <w:tcW w:w="1632" w:type="dxa"/>
            <w:vAlign w:val="center"/>
          </w:tcPr>
          <w:p w14:paraId="19B97D61" w14:textId="77777777" w:rsidR="00526CEC" w:rsidRPr="00E463BA" w:rsidRDefault="00526CEC" w:rsidP="00852AF4">
            <w:pPr>
              <w:jc w:val="center"/>
              <w:rPr>
                <w:rFonts w:ascii="Times New Roman" w:hAnsi="Times New Roman" w:cs="Times New Roman"/>
              </w:rPr>
            </w:pPr>
            <w:r>
              <w:rPr>
                <w:rFonts w:ascii="Times New Roman" w:hAnsi="Times New Roman" w:cs="Times New Roman"/>
              </w:rPr>
              <w:t>4</w:t>
            </w:r>
          </w:p>
        </w:tc>
      </w:tr>
      <w:tr w:rsidR="00526CEC" w:rsidRPr="00E463BA" w14:paraId="7A7C0E8C" w14:textId="77777777" w:rsidTr="00852AF4">
        <w:tc>
          <w:tcPr>
            <w:tcW w:w="505" w:type="dxa"/>
            <w:vMerge/>
            <w:vAlign w:val="center"/>
          </w:tcPr>
          <w:p w14:paraId="69BB2E4B" w14:textId="77777777" w:rsidR="00526CEC" w:rsidRDefault="00526CEC" w:rsidP="00852AF4">
            <w:pPr>
              <w:jc w:val="center"/>
              <w:rPr>
                <w:rFonts w:ascii="Times New Roman" w:hAnsi="Times New Roman" w:cs="Times New Roman"/>
                <w:b/>
              </w:rPr>
            </w:pPr>
          </w:p>
        </w:tc>
        <w:tc>
          <w:tcPr>
            <w:tcW w:w="1722" w:type="dxa"/>
            <w:vMerge/>
          </w:tcPr>
          <w:p w14:paraId="4CEBE12A" w14:textId="77777777" w:rsidR="00526CEC" w:rsidRDefault="00526CEC" w:rsidP="00852AF4">
            <w:pPr>
              <w:rPr>
                <w:rFonts w:ascii="Times New Roman" w:hAnsi="Times New Roman" w:cs="Times New Roman"/>
                <w:b/>
              </w:rPr>
            </w:pPr>
          </w:p>
        </w:tc>
        <w:tc>
          <w:tcPr>
            <w:tcW w:w="1868" w:type="dxa"/>
            <w:vMerge/>
          </w:tcPr>
          <w:p w14:paraId="1029F402" w14:textId="77777777" w:rsidR="00526CEC" w:rsidRDefault="00526CEC" w:rsidP="00852AF4">
            <w:pPr>
              <w:rPr>
                <w:rFonts w:ascii="Times New Roman" w:hAnsi="Times New Roman" w:cs="Times New Roman"/>
                <w:b/>
                <w:bCs/>
              </w:rPr>
            </w:pPr>
          </w:p>
        </w:tc>
        <w:tc>
          <w:tcPr>
            <w:tcW w:w="2426" w:type="dxa"/>
            <w:gridSpan w:val="3"/>
            <w:vAlign w:val="center"/>
          </w:tcPr>
          <w:p w14:paraId="3482ABD9"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Language economy</w:t>
            </w:r>
          </w:p>
        </w:tc>
        <w:tc>
          <w:tcPr>
            <w:tcW w:w="1632" w:type="dxa"/>
            <w:vAlign w:val="center"/>
          </w:tcPr>
          <w:p w14:paraId="14076360" w14:textId="77777777" w:rsidR="00526CEC" w:rsidRPr="00E463BA" w:rsidRDefault="00526CEC" w:rsidP="00852AF4">
            <w:pPr>
              <w:jc w:val="center"/>
              <w:rPr>
                <w:rFonts w:ascii="Times New Roman" w:hAnsi="Times New Roman" w:cs="Times New Roman"/>
              </w:rPr>
            </w:pPr>
            <w:r>
              <w:rPr>
                <w:rFonts w:ascii="Times New Roman" w:hAnsi="Times New Roman" w:cs="Times New Roman"/>
              </w:rPr>
              <w:t>4</w:t>
            </w:r>
          </w:p>
        </w:tc>
      </w:tr>
      <w:tr w:rsidR="00526CEC" w:rsidRPr="00E463BA" w14:paraId="45D77882" w14:textId="77777777" w:rsidTr="00852AF4">
        <w:tc>
          <w:tcPr>
            <w:tcW w:w="505" w:type="dxa"/>
            <w:vMerge/>
            <w:vAlign w:val="center"/>
          </w:tcPr>
          <w:p w14:paraId="0447054D" w14:textId="77777777" w:rsidR="00526CEC" w:rsidRDefault="00526CEC" w:rsidP="00852AF4">
            <w:pPr>
              <w:jc w:val="center"/>
              <w:rPr>
                <w:rFonts w:ascii="Times New Roman" w:hAnsi="Times New Roman" w:cs="Times New Roman"/>
                <w:b/>
              </w:rPr>
            </w:pPr>
          </w:p>
        </w:tc>
        <w:tc>
          <w:tcPr>
            <w:tcW w:w="1722" w:type="dxa"/>
            <w:vMerge/>
          </w:tcPr>
          <w:p w14:paraId="33A318CA" w14:textId="77777777" w:rsidR="00526CEC" w:rsidRDefault="00526CEC" w:rsidP="00852AF4">
            <w:pPr>
              <w:rPr>
                <w:rFonts w:ascii="Times New Roman" w:hAnsi="Times New Roman" w:cs="Times New Roman"/>
                <w:b/>
              </w:rPr>
            </w:pPr>
          </w:p>
        </w:tc>
        <w:tc>
          <w:tcPr>
            <w:tcW w:w="1868" w:type="dxa"/>
            <w:vMerge/>
          </w:tcPr>
          <w:p w14:paraId="12FAD19B" w14:textId="77777777" w:rsidR="00526CEC" w:rsidRDefault="00526CEC" w:rsidP="00852AF4">
            <w:pPr>
              <w:rPr>
                <w:rFonts w:ascii="Times New Roman" w:hAnsi="Times New Roman" w:cs="Times New Roman"/>
                <w:b/>
                <w:bCs/>
              </w:rPr>
            </w:pPr>
          </w:p>
        </w:tc>
        <w:tc>
          <w:tcPr>
            <w:tcW w:w="2426" w:type="dxa"/>
            <w:gridSpan w:val="3"/>
            <w:vAlign w:val="center"/>
          </w:tcPr>
          <w:p w14:paraId="3B47E114"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Language Creativity</w:t>
            </w:r>
          </w:p>
        </w:tc>
        <w:tc>
          <w:tcPr>
            <w:tcW w:w="1632" w:type="dxa"/>
            <w:vAlign w:val="center"/>
          </w:tcPr>
          <w:p w14:paraId="4F9297D4" w14:textId="77777777" w:rsidR="00526CEC" w:rsidRPr="00E463BA" w:rsidRDefault="00526CEC" w:rsidP="00852AF4">
            <w:pPr>
              <w:jc w:val="center"/>
              <w:rPr>
                <w:rFonts w:ascii="Times New Roman" w:hAnsi="Times New Roman" w:cs="Times New Roman"/>
              </w:rPr>
            </w:pPr>
            <w:r>
              <w:rPr>
                <w:rFonts w:ascii="Times New Roman" w:hAnsi="Times New Roman" w:cs="Times New Roman"/>
              </w:rPr>
              <w:t>4</w:t>
            </w:r>
          </w:p>
        </w:tc>
      </w:tr>
      <w:tr w:rsidR="00526CEC" w:rsidRPr="00E463BA" w14:paraId="3F7DC30F" w14:textId="77777777" w:rsidTr="00852AF4">
        <w:tc>
          <w:tcPr>
            <w:tcW w:w="505" w:type="dxa"/>
            <w:vMerge/>
            <w:vAlign w:val="center"/>
          </w:tcPr>
          <w:p w14:paraId="7636DA8E" w14:textId="77777777" w:rsidR="00526CEC" w:rsidRDefault="00526CEC" w:rsidP="00852AF4">
            <w:pPr>
              <w:jc w:val="center"/>
              <w:rPr>
                <w:rFonts w:ascii="Times New Roman" w:hAnsi="Times New Roman" w:cs="Times New Roman"/>
                <w:b/>
              </w:rPr>
            </w:pPr>
          </w:p>
        </w:tc>
        <w:tc>
          <w:tcPr>
            <w:tcW w:w="1722" w:type="dxa"/>
            <w:vMerge/>
          </w:tcPr>
          <w:p w14:paraId="316B76CB" w14:textId="77777777" w:rsidR="00526CEC" w:rsidRDefault="00526CEC" w:rsidP="00852AF4">
            <w:pPr>
              <w:rPr>
                <w:rFonts w:ascii="Times New Roman" w:hAnsi="Times New Roman" w:cs="Times New Roman"/>
                <w:b/>
              </w:rPr>
            </w:pPr>
          </w:p>
        </w:tc>
        <w:tc>
          <w:tcPr>
            <w:tcW w:w="1868" w:type="dxa"/>
            <w:vMerge/>
          </w:tcPr>
          <w:p w14:paraId="02B9114F" w14:textId="77777777" w:rsidR="00526CEC" w:rsidRDefault="00526CEC" w:rsidP="00852AF4">
            <w:pPr>
              <w:rPr>
                <w:rFonts w:ascii="Times New Roman" w:hAnsi="Times New Roman" w:cs="Times New Roman"/>
                <w:b/>
                <w:bCs/>
              </w:rPr>
            </w:pPr>
          </w:p>
        </w:tc>
        <w:tc>
          <w:tcPr>
            <w:tcW w:w="2426" w:type="dxa"/>
            <w:gridSpan w:val="3"/>
            <w:vAlign w:val="center"/>
          </w:tcPr>
          <w:p w14:paraId="10D9A2B9"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Contextual Suitability</w:t>
            </w:r>
          </w:p>
        </w:tc>
        <w:tc>
          <w:tcPr>
            <w:tcW w:w="1632" w:type="dxa"/>
            <w:vAlign w:val="center"/>
          </w:tcPr>
          <w:p w14:paraId="08444E55" w14:textId="030595A3"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E463BA" w14:paraId="79FB5055" w14:textId="77777777" w:rsidTr="00852AF4">
        <w:tc>
          <w:tcPr>
            <w:tcW w:w="505" w:type="dxa"/>
            <w:vMerge/>
            <w:vAlign w:val="center"/>
          </w:tcPr>
          <w:p w14:paraId="56B0E86B" w14:textId="77777777" w:rsidR="00526CEC" w:rsidRDefault="00526CEC" w:rsidP="00852AF4">
            <w:pPr>
              <w:jc w:val="center"/>
              <w:rPr>
                <w:rFonts w:ascii="Times New Roman" w:hAnsi="Times New Roman" w:cs="Times New Roman"/>
                <w:b/>
              </w:rPr>
            </w:pPr>
          </w:p>
        </w:tc>
        <w:tc>
          <w:tcPr>
            <w:tcW w:w="1722" w:type="dxa"/>
            <w:vMerge/>
          </w:tcPr>
          <w:p w14:paraId="5BD14622" w14:textId="77777777" w:rsidR="00526CEC" w:rsidRDefault="00526CEC" w:rsidP="00852AF4">
            <w:pPr>
              <w:rPr>
                <w:rFonts w:ascii="Times New Roman" w:hAnsi="Times New Roman" w:cs="Times New Roman"/>
                <w:b/>
              </w:rPr>
            </w:pPr>
          </w:p>
        </w:tc>
        <w:tc>
          <w:tcPr>
            <w:tcW w:w="1868" w:type="dxa"/>
            <w:vMerge/>
          </w:tcPr>
          <w:p w14:paraId="067C6A76" w14:textId="77777777" w:rsidR="00526CEC" w:rsidRDefault="00526CEC" w:rsidP="00852AF4">
            <w:pPr>
              <w:rPr>
                <w:rFonts w:ascii="Times New Roman" w:hAnsi="Times New Roman" w:cs="Times New Roman"/>
                <w:b/>
                <w:bCs/>
              </w:rPr>
            </w:pPr>
          </w:p>
        </w:tc>
        <w:tc>
          <w:tcPr>
            <w:tcW w:w="2426" w:type="dxa"/>
            <w:gridSpan w:val="3"/>
            <w:vAlign w:val="center"/>
          </w:tcPr>
          <w:p w14:paraId="6E0CD7C1" w14:textId="77777777" w:rsidR="00526CEC" w:rsidRPr="00E05634" w:rsidRDefault="00526CEC" w:rsidP="00852AF4">
            <w:pPr>
              <w:rPr>
                <w:rFonts w:ascii="Times New Roman" w:hAnsi="Times New Roman" w:cs="Times New Roman"/>
              </w:rPr>
            </w:pPr>
            <w:r w:rsidRPr="00E05634">
              <w:rPr>
                <w:rFonts w:ascii="Times New Roman" w:hAnsi="Times New Roman" w:cs="Times New Roman"/>
              </w:rPr>
              <w:t>Audience Suitability</w:t>
            </w:r>
          </w:p>
        </w:tc>
        <w:tc>
          <w:tcPr>
            <w:tcW w:w="1632" w:type="dxa"/>
            <w:vAlign w:val="center"/>
          </w:tcPr>
          <w:p w14:paraId="7DBDEB5D" w14:textId="1E48FA59" w:rsidR="00526CEC" w:rsidRPr="00E463BA" w:rsidRDefault="00C5498A" w:rsidP="00852AF4">
            <w:pPr>
              <w:jc w:val="center"/>
              <w:rPr>
                <w:rFonts w:ascii="Times New Roman" w:hAnsi="Times New Roman" w:cs="Times New Roman"/>
              </w:rPr>
            </w:pPr>
            <w:r>
              <w:rPr>
                <w:rFonts w:ascii="Times New Roman" w:hAnsi="Times New Roman" w:cs="Times New Roman"/>
              </w:rPr>
              <w:t>4</w:t>
            </w:r>
          </w:p>
        </w:tc>
      </w:tr>
      <w:tr w:rsidR="00526CEC" w:rsidRPr="005C7DBF" w14:paraId="1D01EF59" w14:textId="77777777" w:rsidTr="00852AF4">
        <w:tc>
          <w:tcPr>
            <w:tcW w:w="504" w:type="dxa"/>
            <w:vMerge w:val="restart"/>
            <w:vAlign w:val="center"/>
          </w:tcPr>
          <w:p w14:paraId="6DBD8A38" w14:textId="77777777" w:rsidR="00526CEC" w:rsidRPr="005C7DBF" w:rsidRDefault="00526CEC" w:rsidP="00852AF4">
            <w:pPr>
              <w:jc w:val="center"/>
              <w:rPr>
                <w:rFonts w:ascii="Times New Roman" w:hAnsi="Times New Roman" w:cs="Times New Roman"/>
                <w:b/>
              </w:rPr>
            </w:pPr>
            <w:r w:rsidRPr="00131249">
              <w:rPr>
                <w:rFonts w:ascii="Times New Roman" w:hAnsi="Times New Roman" w:cs="Times New Roman"/>
                <w:b/>
              </w:rPr>
              <w:t>3</w:t>
            </w:r>
          </w:p>
        </w:tc>
        <w:tc>
          <w:tcPr>
            <w:tcW w:w="1724" w:type="dxa"/>
            <w:vMerge w:val="restart"/>
            <w:vAlign w:val="center"/>
          </w:tcPr>
          <w:p w14:paraId="1B6C7E75" w14:textId="77777777" w:rsidR="00526CEC" w:rsidRPr="005C7DBF" w:rsidRDefault="00526CEC" w:rsidP="00852AF4">
            <w:pPr>
              <w:jc w:val="center"/>
              <w:rPr>
                <w:rFonts w:ascii="Times New Roman" w:hAnsi="Times New Roman" w:cs="Times New Roman"/>
                <w:b/>
              </w:rPr>
            </w:pPr>
            <w:r w:rsidRPr="00131249">
              <w:rPr>
                <w:rFonts w:ascii="Times New Roman" w:hAnsi="Times New Roman" w:cs="Times New Roman"/>
                <w:b/>
              </w:rPr>
              <w:t>Method/Media</w:t>
            </w:r>
          </w:p>
        </w:tc>
        <w:tc>
          <w:tcPr>
            <w:tcW w:w="1877" w:type="dxa"/>
            <w:gridSpan w:val="2"/>
            <w:vMerge w:val="restart"/>
            <w:vAlign w:val="center"/>
          </w:tcPr>
          <w:p w14:paraId="2C3C0893" w14:textId="77777777" w:rsidR="00526CEC" w:rsidRPr="005C7DBF" w:rsidRDefault="00526CEC" w:rsidP="00852AF4">
            <w:pPr>
              <w:jc w:val="center"/>
              <w:rPr>
                <w:rFonts w:ascii="Times New Roman" w:hAnsi="Times New Roman" w:cs="Times New Roman"/>
                <w:b/>
              </w:rPr>
            </w:pPr>
            <w:r w:rsidRPr="00131249">
              <w:rPr>
                <w:rFonts w:ascii="Times New Roman" w:hAnsi="Times New Roman" w:cs="Times New Roman"/>
                <w:b/>
              </w:rPr>
              <w:t>Presentation</w:t>
            </w:r>
          </w:p>
        </w:tc>
        <w:tc>
          <w:tcPr>
            <w:tcW w:w="2409" w:type="dxa"/>
            <w:vAlign w:val="center"/>
          </w:tcPr>
          <w:p w14:paraId="1621C07A" w14:textId="77777777" w:rsidR="00526CEC" w:rsidRPr="005C7DBF" w:rsidRDefault="00526CEC" w:rsidP="00852AF4">
            <w:pPr>
              <w:rPr>
                <w:rFonts w:ascii="Times New Roman" w:hAnsi="Times New Roman" w:cs="Times New Roman"/>
                <w:b/>
              </w:rPr>
            </w:pPr>
            <w:r w:rsidRPr="00131249">
              <w:rPr>
                <w:rFonts w:ascii="Times New Roman" w:hAnsi="Times New Roman" w:cs="Times New Roman"/>
              </w:rPr>
              <w:t>Structure Coherence</w:t>
            </w:r>
          </w:p>
        </w:tc>
        <w:tc>
          <w:tcPr>
            <w:tcW w:w="1639" w:type="dxa"/>
            <w:gridSpan w:val="2"/>
            <w:vAlign w:val="center"/>
          </w:tcPr>
          <w:p w14:paraId="27E1D054" w14:textId="036C76A6" w:rsidR="00526CEC" w:rsidRPr="005C7DBF" w:rsidRDefault="00846E5F" w:rsidP="00852AF4">
            <w:pPr>
              <w:jc w:val="center"/>
              <w:rPr>
                <w:rFonts w:ascii="Times New Roman" w:hAnsi="Times New Roman" w:cs="Times New Roman"/>
                <w:b/>
              </w:rPr>
            </w:pPr>
            <w:r>
              <w:rPr>
                <w:rFonts w:ascii="Times New Roman" w:hAnsi="Times New Roman" w:cs="Times New Roman"/>
              </w:rPr>
              <w:t>5</w:t>
            </w:r>
          </w:p>
        </w:tc>
      </w:tr>
      <w:tr w:rsidR="00526CEC" w:rsidRPr="005C7DBF" w14:paraId="312F9E26" w14:textId="77777777" w:rsidTr="00852AF4">
        <w:tc>
          <w:tcPr>
            <w:tcW w:w="504" w:type="dxa"/>
            <w:vMerge/>
          </w:tcPr>
          <w:p w14:paraId="6E47F216" w14:textId="77777777" w:rsidR="00526CEC" w:rsidRDefault="00526CEC" w:rsidP="00852AF4">
            <w:pPr>
              <w:rPr>
                <w:rFonts w:ascii="Times New Roman" w:hAnsi="Times New Roman" w:cs="Times New Roman"/>
                <w:b/>
              </w:rPr>
            </w:pPr>
          </w:p>
        </w:tc>
        <w:tc>
          <w:tcPr>
            <w:tcW w:w="1724" w:type="dxa"/>
            <w:vMerge/>
          </w:tcPr>
          <w:p w14:paraId="591F1E24" w14:textId="77777777" w:rsidR="00526CEC" w:rsidRDefault="00526CEC" w:rsidP="00852AF4">
            <w:pPr>
              <w:rPr>
                <w:rFonts w:ascii="Times New Roman" w:hAnsi="Times New Roman" w:cs="Times New Roman"/>
                <w:b/>
              </w:rPr>
            </w:pPr>
          </w:p>
        </w:tc>
        <w:tc>
          <w:tcPr>
            <w:tcW w:w="1877" w:type="dxa"/>
            <w:gridSpan w:val="2"/>
            <w:vMerge/>
            <w:vAlign w:val="center"/>
          </w:tcPr>
          <w:p w14:paraId="19D4375A" w14:textId="77777777" w:rsidR="00526CEC" w:rsidRDefault="00526CEC" w:rsidP="00852AF4">
            <w:pPr>
              <w:rPr>
                <w:rFonts w:ascii="Times New Roman" w:hAnsi="Times New Roman" w:cs="Times New Roman"/>
                <w:b/>
              </w:rPr>
            </w:pPr>
          </w:p>
        </w:tc>
        <w:tc>
          <w:tcPr>
            <w:tcW w:w="2409" w:type="dxa"/>
            <w:vAlign w:val="center"/>
          </w:tcPr>
          <w:p w14:paraId="7D5C3D3A" w14:textId="77777777" w:rsidR="00526CEC" w:rsidRPr="005C7DBF" w:rsidRDefault="00526CEC" w:rsidP="00852AF4">
            <w:pPr>
              <w:rPr>
                <w:rFonts w:ascii="Times New Roman" w:hAnsi="Times New Roman" w:cs="Times New Roman"/>
                <w:b/>
              </w:rPr>
            </w:pPr>
            <w:r w:rsidRPr="00131249">
              <w:rPr>
                <w:rFonts w:ascii="Times New Roman" w:hAnsi="Times New Roman" w:cs="Times New Roman"/>
              </w:rPr>
              <w:t>Use of Method/Media</w:t>
            </w:r>
          </w:p>
        </w:tc>
        <w:tc>
          <w:tcPr>
            <w:tcW w:w="1639" w:type="dxa"/>
            <w:gridSpan w:val="2"/>
            <w:vAlign w:val="center"/>
          </w:tcPr>
          <w:p w14:paraId="56A5C97D" w14:textId="77777777" w:rsidR="00526CEC" w:rsidRPr="005C7DBF" w:rsidRDefault="00526CEC" w:rsidP="00852AF4">
            <w:pPr>
              <w:jc w:val="center"/>
              <w:rPr>
                <w:rFonts w:ascii="Times New Roman" w:hAnsi="Times New Roman" w:cs="Times New Roman"/>
                <w:b/>
              </w:rPr>
            </w:pPr>
            <w:r>
              <w:rPr>
                <w:rFonts w:ascii="Times New Roman" w:hAnsi="Times New Roman" w:cs="Times New Roman"/>
              </w:rPr>
              <w:t>4</w:t>
            </w:r>
          </w:p>
        </w:tc>
      </w:tr>
      <w:tr w:rsidR="00526CEC" w:rsidRPr="005C7DBF" w14:paraId="4A442087" w14:textId="77777777" w:rsidTr="00852AF4">
        <w:tc>
          <w:tcPr>
            <w:tcW w:w="504" w:type="dxa"/>
            <w:vMerge/>
          </w:tcPr>
          <w:p w14:paraId="0AD2D433" w14:textId="77777777" w:rsidR="00526CEC" w:rsidRDefault="00526CEC" w:rsidP="00852AF4">
            <w:pPr>
              <w:rPr>
                <w:rFonts w:ascii="Times New Roman" w:hAnsi="Times New Roman" w:cs="Times New Roman"/>
                <w:b/>
              </w:rPr>
            </w:pPr>
          </w:p>
        </w:tc>
        <w:tc>
          <w:tcPr>
            <w:tcW w:w="1724" w:type="dxa"/>
            <w:vMerge/>
          </w:tcPr>
          <w:p w14:paraId="55236B70" w14:textId="77777777" w:rsidR="00526CEC" w:rsidRDefault="00526CEC" w:rsidP="00852AF4">
            <w:pPr>
              <w:rPr>
                <w:rFonts w:ascii="Times New Roman" w:hAnsi="Times New Roman" w:cs="Times New Roman"/>
                <w:b/>
              </w:rPr>
            </w:pPr>
          </w:p>
        </w:tc>
        <w:tc>
          <w:tcPr>
            <w:tcW w:w="1877" w:type="dxa"/>
            <w:gridSpan w:val="2"/>
            <w:vMerge/>
            <w:vAlign w:val="center"/>
          </w:tcPr>
          <w:p w14:paraId="4ADD8965" w14:textId="77777777" w:rsidR="00526CEC" w:rsidRDefault="00526CEC" w:rsidP="00852AF4">
            <w:pPr>
              <w:rPr>
                <w:rFonts w:ascii="Times New Roman" w:hAnsi="Times New Roman" w:cs="Times New Roman"/>
                <w:b/>
              </w:rPr>
            </w:pPr>
          </w:p>
        </w:tc>
        <w:tc>
          <w:tcPr>
            <w:tcW w:w="2409" w:type="dxa"/>
            <w:vAlign w:val="center"/>
          </w:tcPr>
          <w:p w14:paraId="2FECBC23" w14:textId="77777777" w:rsidR="00526CEC" w:rsidRPr="005C7DBF" w:rsidRDefault="00526CEC" w:rsidP="00852AF4">
            <w:pPr>
              <w:rPr>
                <w:rFonts w:ascii="Times New Roman" w:hAnsi="Times New Roman" w:cs="Times New Roman"/>
                <w:b/>
              </w:rPr>
            </w:pPr>
            <w:r w:rsidRPr="00131249">
              <w:rPr>
                <w:rFonts w:ascii="Times New Roman" w:hAnsi="Times New Roman" w:cs="Times New Roman"/>
              </w:rPr>
              <w:t>Student Engagment</w:t>
            </w:r>
          </w:p>
        </w:tc>
        <w:tc>
          <w:tcPr>
            <w:tcW w:w="1639" w:type="dxa"/>
            <w:gridSpan w:val="2"/>
            <w:vAlign w:val="center"/>
          </w:tcPr>
          <w:p w14:paraId="27FA5964" w14:textId="616D79A0" w:rsidR="00526CEC" w:rsidRPr="005C7DBF" w:rsidRDefault="00C5498A" w:rsidP="00852AF4">
            <w:pPr>
              <w:jc w:val="center"/>
              <w:rPr>
                <w:rFonts w:ascii="Times New Roman" w:hAnsi="Times New Roman" w:cs="Times New Roman"/>
                <w:b/>
              </w:rPr>
            </w:pPr>
            <w:r>
              <w:rPr>
                <w:rFonts w:ascii="Times New Roman" w:hAnsi="Times New Roman" w:cs="Times New Roman"/>
              </w:rPr>
              <w:t>4</w:t>
            </w:r>
          </w:p>
        </w:tc>
      </w:tr>
      <w:tr w:rsidR="00526CEC" w:rsidRPr="005C7DBF" w14:paraId="3B629983" w14:textId="77777777" w:rsidTr="00852AF4">
        <w:tc>
          <w:tcPr>
            <w:tcW w:w="504" w:type="dxa"/>
            <w:vMerge/>
          </w:tcPr>
          <w:p w14:paraId="32A0B4A9" w14:textId="77777777" w:rsidR="00526CEC" w:rsidRDefault="00526CEC" w:rsidP="00852AF4">
            <w:pPr>
              <w:rPr>
                <w:rFonts w:ascii="Times New Roman" w:hAnsi="Times New Roman" w:cs="Times New Roman"/>
                <w:b/>
              </w:rPr>
            </w:pPr>
          </w:p>
        </w:tc>
        <w:tc>
          <w:tcPr>
            <w:tcW w:w="1724" w:type="dxa"/>
            <w:vMerge/>
          </w:tcPr>
          <w:p w14:paraId="5A3F7429" w14:textId="77777777" w:rsidR="00526CEC" w:rsidRDefault="00526CEC" w:rsidP="00852AF4">
            <w:pPr>
              <w:rPr>
                <w:rFonts w:ascii="Times New Roman" w:hAnsi="Times New Roman" w:cs="Times New Roman"/>
                <w:b/>
              </w:rPr>
            </w:pPr>
          </w:p>
        </w:tc>
        <w:tc>
          <w:tcPr>
            <w:tcW w:w="1877" w:type="dxa"/>
            <w:gridSpan w:val="2"/>
            <w:vMerge/>
            <w:vAlign w:val="center"/>
          </w:tcPr>
          <w:p w14:paraId="4F582EA6" w14:textId="77777777" w:rsidR="00526CEC" w:rsidRDefault="00526CEC" w:rsidP="00852AF4">
            <w:pPr>
              <w:rPr>
                <w:rFonts w:ascii="Times New Roman" w:hAnsi="Times New Roman" w:cs="Times New Roman"/>
                <w:b/>
              </w:rPr>
            </w:pPr>
          </w:p>
        </w:tc>
        <w:tc>
          <w:tcPr>
            <w:tcW w:w="2409" w:type="dxa"/>
            <w:vAlign w:val="center"/>
          </w:tcPr>
          <w:p w14:paraId="05026369" w14:textId="77777777" w:rsidR="00526CEC" w:rsidRPr="005C7DBF" w:rsidRDefault="00526CEC" w:rsidP="00852AF4">
            <w:pPr>
              <w:rPr>
                <w:rFonts w:ascii="Times New Roman" w:hAnsi="Times New Roman" w:cs="Times New Roman"/>
                <w:b/>
              </w:rPr>
            </w:pPr>
            <w:r w:rsidRPr="00131249">
              <w:rPr>
                <w:rFonts w:ascii="Times New Roman" w:hAnsi="Times New Roman" w:cs="Times New Roman"/>
              </w:rPr>
              <w:t>Creativity</w:t>
            </w:r>
          </w:p>
        </w:tc>
        <w:tc>
          <w:tcPr>
            <w:tcW w:w="1639" w:type="dxa"/>
            <w:gridSpan w:val="2"/>
            <w:vAlign w:val="center"/>
          </w:tcPr>
          <w:p w14:paraId="47AC6319" w14:textId="77777777" w:rsidR="00526CEC" w:rsidRPr="005C7DBF" w:rsidRDefault="00526CEC" w:rsidP="00852AF4">
            <w:pPr>
              <w:jc w:val="center"/>
              <w:rPr>
                <w:rFonts w:ascii="Times New Roman" w:hAnsi="Times New Roman" w:cs="Times New Roman"/>
                <w:b/>
              </w:rPr>
            </w:pPr>
            <w:r>
              <w:rPr>
                <w:rFonts w:ascii="Times New Roman" w:hAnsi="Times New Roman" w:cs="Times New Roman"/>
              </w:rPr>
              <w:t>4</w:t>
            </w:r>
          </w:p>
        </w:tc>
      </w:tr>
      <w:tr w:rsidR="00526CEC" w:rsidRPr="005C7DBF" w14:paraId="6D5EEA0F" w14:textId="77777777" w:rsidTr="00852AF4">
        <w:tc>
          <w:tcPr>
            <w:tcW w:w="504" w:type="dxa"/>
            <w:vMerge/>
          </w:tcPr>
          <w:p w14:paraId="50A811DA" w14:textId="77777777" w:rsidR="00526CEC" w:rsidRDefault="00526CEC" w:rsidP="00852AF4">
            <w:pPr>
              <w:rPr>
                <w:rFonts w:ascii="Times New Roman" w:hAnsi="Times New Roman" w:cs="Times New Roman"/>
                <w:b/>
              </w:rPr>
            </w:pPr>
          </w:p>
        </w:tc>
        <w:tc>
          <w:tcPr>
            <w:tcW w:w="1724" w:type="dxa"/>
            <w:vMerge/>
          </w:tcPr>
          <w:p w14:paraId="5AC1BB2D" w14:textId="77777777" w:rsidR="00526CEC" w:rsidRDefault="00526CEC" w:rsidP="00852AF4">
            <w:pPr>
              <w:rPr>
                <w:rFonts w:ascii="Times New Roman" w:hAnsi="Times New Roman" w:cs="Times New Roman"/>
                <w:b/>
              </w:rPr>
            </w:pPr>
          </w:p>
        </w:tc>
        <w:tc>
          <w:tcPr>
            <w:tcW w:w="1877" w:type="dxa"/>
            <w:gridSpan w:val="2"/>
            <w:vMerge/>
            <w:vAlign w:val="center"/>
          </w:tcPr>
          <w:p w14:paraId="5536852A" w14:textId="77777777" w:rsidR="00526CEC" w:rsidRDefault="00526CEC" w:rsidP="00852AF4">
            <w:pPr>
              <w:rPr>
                <w:rFonts w:ascii="Times New Roman" w:hAnsi="Times New Roman" w:cs="Times New Roman"/>
                <w:b/>
              </w:rPr>
            </w:pPr>
          </w:p>
        </w:tc>
        <w:tc>
          <w:tcPr>
            <w:tcW w:w="2409" w:type="dxa"/>
          </w:tcPr>
          <w:p w14:paraId="279F719A"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Accessibility</w:t>
            </w:r>
          </w:p>
        </w:tc>
        <w:tc>
          <w:tcPr>
            <w:tcW w:w="1639" w:type="dxa"/>
            <w:gridSpan w:val="2"/>
            <w:vAlign w:val="center"/>
          </w:tcPr>
          <w:p w14:paraId="2AD5F684" w14:textId="77777777" w:rsidR="00526CEC" w:rsidRDefault="00526CEC" w:rsidP="00852AF4">
            <w:pPr>
              <w:jc w:val="center"/>
              <w:rPr>
                <w:rFonts w:ascii="Times New Roman" w:hAnsi="Times New Roman" w:cs="Times New Roman"/>
              </w:rPr>
            </w:pPr>
            <w:r>
              <w:rPr>
                <w:rFonts w:ascii="Times New Roman" w:hAnsi="Times New Roman" w:cs="Times New Roman"/>
              </w:rPr>
              <w:t>4</w:t>
            </w:r>
          </w:p>
        </w:tc>
      </w:tr>
      <w:tr w:rsidR="00526CEC" w:rsidRPr="005C7DBF" w14:paraId="4830967B" w14:textId="77777777" w:rsidTr="00852AF4">
        <w:tc>
          <w:tcPr>
            <w:tcW w:w="504" w:type="dxa"/>
            <w:vMerge/>
          </w:tcPr>
          <w:p w14:paraId="6D4645EC" w14:textId="77777777" w:rsidR="00526CEC" w:rsidRDefault="00526CEC" w:rsidP="00852AF4">
            <w:pPr>
              <w:rPr>
                <w:rFonts w:ascii="Times New Roman" w:hAnsi="Times New Roman" w:cs="Times New Roman"/>
                <w:b/>
              </w:rPr>
            </w:pPr>
          </w:p>
        </w:tc>
        <w:tc>
          <w:tcPr>
            <w:tcW w:w="1724" w:type="dxa"/>
            <w:vMerge/>
          </w:tcPr>
          <w:p w14:paraId="3BF54DF8" w14:textId="77777777" w:rsidR="00526CEC" w:rsidRDefault="00526CEC" w:rsidP="00852AF4">
            <w:pPr>
              <w:rPr>
                <w:rFonts w:ascii="Times New Roman" w:hAnsi="Times New Roman" w:cs="Times New Roman"/>
                <w:b/>
              </w:rPr>
            </w:pPr>
          </w:p>
        </w:tc>
        <w:tc>
          <w:tcPr>
            <w:tcW w:w="1877" w:type="dxa"/>
            <w:gridSpan w:val="2"/>
            <w:vMerge w:val="restart"/>
            <w:vAlign w:val="center"/>
          </w:tcPr>
          <w:p w14:paraId="4CBCF7D6" w14:textId="77777777" w:rsidR="00526CEC" w:rsidRDefault="00526CEC" w:rsidP="00852AF4">
            <w:pPr>
              <w:rPr>
                <w:rFonts w:ascii="Times New Roman" w:hAnsi="Times New Roman" w:cs="Times New Roman"/>
                <w:b/>
              </w:rPr>
            </w:pPr>
            <w:r>
              <w:rPr>
                <w:rFonts w:ascii="Times New Roman" w:hAnsi="Times New Roman" w:cs="Times New Roman"/>
                <w:b/>
              </w:rPr>
              <w:t>Effective</w:t>
            </w:r>
            <w:r w:rsidRPr="00131249">
              <w:rPr>
                <w:rFonts w:ascii="Times New Roman" w:hAnsi="Times New Roman" w:cs="Times New Roman"/>
                <w:b/>
              </w:rPr>
              <w:t>ness</w:t>
            </w:r>
          </w:p>
        </w:tc>
        <w:tc>
          <w:tcPr>
            <w:tcW w:w="2409" w:type="dxa"/>
          </w:tcPr>
          <w:p w14:paraId="087CB74B"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Learning Objctives</w:t>
            </w:r>
          </w:p>
        </w:tc>
        <w:tc>
          <w:tcPr>
            <w:tcW w:w="1639" w:type="dxa"/>
            <w:gridSpan w:val="2"/>
            <w:vAlign w:val="center"/>
          </w:tcPr>
          <w:p w14:paraId="339076F6" w14:textId="77777777" w:rsidR="00526CEC" w:rsidRDefault="00526CEC" w:rsidP="00852AF4">
            <w:pPr>
              <w:jc w:val="center"/>
              <w:rPr>
                <w:rFonts w:ascii="Times New Roman" w:hAnsi="Times New Roman" w:cs="Times New Roman"/>
              </w:rPr>
            </w:pPr>
            <w:r>
              <w:rPr>
                <w:rFonts w:ascii="Times New Roman" w:hAnsi="Times New Roman" w:cs="Times New Roman"/>
              </w:rPr>
              <w:t>4</w:t>
            </w:r>
          </w:p>
        </w:tc>
      </w:tr>
      <w:tr w:rsidR="00526CEC" w:rsidRPr="005C7DBF" w14:paraId="1EB66D0D" w14:textId="77777777" w:rsidTr="00852AF4">
        <w:tc>
          <w:tcPr>
            <w:tcW w:w="504" w:type="dxa"/>
            <w:vMerge/>
          </w:tcPr>
          <w:p w14:paraId="0B09C1BB" w14:textId="77777777" w:rsidR="00526CEC" w:rsidRDefault="00526CEC" w:rsidP="00852AF4">
            <w:pPr>
              <w:rPr>
                <w:rFonts w:ascii="Times New Roman" w:hAnsi="Times New Roman" w:cs="Times New Roman"/>
                <w:b/>
              </w:rPr>
            </w:pPr>
          </w:p>
        </w:tc>
        <w:tc>
          <w:tcPr>
            <w:tcW w:w="1724" w:type="dxa"/>
            <w:vMerge/>
          </w:tcPr>
          <w:p w14:paraId="1059DCA2" w14:textId="77777777" w:rsidR="00526CEC" w:rsidRDefault="00526CEC" w:rsidP="00852AF4">
            <w:pPr>
              <w:rPr>
                <w:rFonts w:ascii="Times New Roman" w:hAnsi="Times New Roman" w:cs="Times New Roman"/>
                <w:b/>
              </w:rPr>
            </w:pPr>
          </w:p>
        </w:tc>
        <w:tc>
          <w:tcPr>
            <w:tcW w:w="1877" w:type="dxa"/>
            <w:gridSpan w:val="2"/>
            <w:vMerge/>
          </w:tcPr>
          <w:p w14:paraId="6271E115" w14:textId="77777777" w:rsidR="00526CEC" w:rsidRDefault="00526CEC" w:rsidP="00852AF4">
            <w:pPr>
              <w:rPr>
                <w:rFonts w:ascii="Times New Roman" w:hAnsi="Times New Roman" w:cs="Times New Roman"/>
                <w:b/>
              </w:rPr>
            </w:pPr>
          </w:p>
        </w:tc>
        <w:tc>
          <w:tcPr>
            <w:tcW w:w="2409" w:type="dxa"/>
          </w:tcPr>
          <w:p w14:paraId="45D4BF3E"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Active Teaching</w:t>
            </w:r>
          </w:p>
        </w:tc>
        <w:tc>
          <w:tcPr>
            <w:tcW w:w="1639" w:type="dxa"/>
            <w:gridSpan w:val="2"/>
            <w:vAlign w:val="center"/>
          </w:tcPr>
          <w:p w14:paraId="0DB9747C" w14:textId="70A96D61" w:rsidR="00526CEC" w:rsidRDefault="00C5498A" w:rsidP="00852AF4">
            <w:pPr>
              <w:jc w:val="center"/>
              <w:rPr>
                <w:rFonts w:ascii="Times New Roman" w:hAnsi="Times New Roman" w:cs="Times New Roman"/>
              </w:rPr>
            </w:pPr>
            <w:r>
              <w:rPr>
                <w:rFonts w:ascii="Times New Roman" w:hAnsi="Times New Roman" w:cs="Times New Roman"/>
              </w:rPr>
              <w:t>4</w:t>
            </w:r>
          </w:p>
        </w:tc>
      </w:tr>
      <w:tr w:rsidR="00526CEC" w:rsidRPr="005C7DBF" w14:paraId="6AFFC269" w14:textId="77777777" w:rsidTr="00852AF4">
        <w:tc>
          <w:tcPr>
            <w:tcW w:w="504" w:type="dxa"/>
            <w:vMerge/>
          </w:tcPr>
          <w:p w14:paraId="57824172" w14:textId="77777777" w:rsidR="00526CEC" w:rsidRDefault="00526CEC" w:rsidP="00852AF4">
            <w:pPr>
              <w:rPr>
                <w:rFonts w:ascii="Times New Roman" w:hAnsi="Times New Roman" w:cs="Times New Roman"/>
                <w:b/>
              </w:rPr>
            </w:pPr>
          </w:p>
        </w:tc>
        <w:tc>
          <w:tcPr>
            <w:tcW w:w="1724" w:type="dxa"/>
            <w:vMerge/>
          </w:tcPr>
          <w:p w14:paraId="3B159552" w14:textId="77777777" w:rsidR="00526CEC" w:rsidRDefault="00526CEC" w:rsidP="00852AF4">
            <w:pPr>
              <w:rPr>
                <w:rFonts w:ascii="Times New Roman" w:hAnsi="Times New Roman" w:cs="Times New Roman"/>
                <w:b/>
              </w:rPr>
            </w:pPr>
          </w:p>
        </w:tc>
        <w:tc>
          <w:tcPr>
            <w:tcW w:w="1877" w:type="dxa"/>
            <w:gridSpan w:val="2"/>
            <w:vMerge/>
          </w:tcPr>
          <w:p w14:paraId="460E3BA3" w14:textId="77777777" w:rsidR="00526CEC" w:rsidRDefault="00526CEC" w:rsidP="00852AF4">
            <w:pPr>
              <w:rPr>
                <w:rFonts w:ascii="Times New Roman" w:hAnsi="Times New Roman" w:cs="Times New Roman"/>
                <w:b/>
              </w:rPr>
            </w:pPr>
          </w:p>
        </w:tc>
        <w:tc>
          <w:tcPr>
            <w:tcW w:w="2409" w:type="dxa"/>
          </w:tcPr>
          <w:p w14:paraId="2B12B5AE"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Student Engagment</w:t>
            </w:r>
          </w:p>
        </w:tc>
        <w:tc>
          <w:tcPr>
            <w:tcW w:w="1639" w:type="dxa"/>
            <w:gridSpan w:val="2"/>
            <w:vAlign w:val="center"/>
          </w:tcPr>
          <w:p w14:paraId="07D0A968" w14:textId="77777777" w:rsidR="00526CEC" w:rsidRDefault="00526CEC" w:rsidP="00852AF4">
            <w:pPr>
              <w:jc w:val="center"/>
              <w:rPr>
                <w:rFonts w:ascii="Times New Roman" w:hAnsi="Times New Roman" w:cs="Times New Roman"/>
              </w:rPr>
            </w:pPr>
            <w:r>
              <w:rPr>
                <w:rFonts w:ascii="Times New Roman" w:hAnsi="Times New Roman" w:cs="Times New Roman"/>
              </w:rPr>
              <w:t>4</w:t>
            </w:r>
          </w:p>
        </w:tc>
      </w:tr>
      <w:tr w:rsidR="00526CEC" w:rsidRPr="005C7DBF" w14:paraId="5B65BDCF" w14:textId="77777777" w:rsidTr="00852AF4">
        <w:tc>
          <w:tcPr>
            <w:tcW w:w="504" w:type="dxa"/>
            <w:vMerge/>
          </w:tcPr>
          <w:p w14:paraId="70D228DB" w14:textId="77777777" w:rsidR="00526CEC" w:rsidRDefault="00526CEC" w:rsidP="00852AF4">
            <w:pPr>
              <w:rPr>
                <w:rFonts w:ascii="Times New Roman" w:hAnsi="Times New Roman" w:cs="Times New Roman"/>
                <w:b/>
              </w:rPr>
            </w:pPr>
          </w:p>
        </w:tc>
        <w:tc>
          <w:tcPr>
            <w:tcW w:w="1724" w:type="dxa"/>
            <w:vMerge/>
          </w:tcPr>
          <w:p w14:paraId="49765D5B" w14:textId="77777777" w:rsidR="00526CEC" w:rsidRDefault="00526CEC" w:rsidP="00852AF4">
            <w:pPr>
              <w:rPr>
                <w:rFonts w:ascii="Times New Roman" w:hAnsi="Times New Roman" w:cs="Times New Roman"/>
                <w:b/>
              </w:rPr>
            </w:pPr>
          </w:p>
        </w:tc>
        <w:tc>
          <w:tcPr>
            <w:tcW w:w="1877" w:type="dxa"/>
            <w:gridSpan w:val="2"/>
            <w:vMerge/>
          </w:tcPr>
          <w:p w14:paraId="5CE85961" w14:textId="77777777" w:rsidR="00526CEC" w:rsidRDefault="00526CEC" w:rsidP="00852AF4">
            <w:pPr>
              <w:rPr>
                <w:rFonts w:ascii="Times New Roman" w:hAnsi="Times New Roman" w:cs="Times New Roman"/>
                <w:b/>
              </w:rPr>
            </w:pPr>
          </w:p>
        </w:tc>
        <w:tc>
          <w:tcPr>
            <w:tcW w:w="2409" w:type="dxa"/>
            <w:vAlign w:val="center"/>
          </w:tcPr>
          <w:p w14:paraId="58B9B89A"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Evaluation</w:t>
            </w:r>
          </w:p>
        </w:tc>
        <w:tc>
          <w:tcPr>
            <w:tcW w:w="1639" w:type="dxa"/>
            <w:gridSpan w:val="2"/>
            <w:vAlign w:val="center"/>
          </w:tcPr>
          <w:p w14:paraId="67EBC808" w14:textId="77777777" w:rsidR="00526CEC" w:rsidRDefault="00526CEC" w:rsidP="00852AF4">
            <w:pPr>
              <w:jc w:val="center"/>
              <w:rPr>
                <w:rFonts w:ascii="Times New Roman" w:hAnsi="Times New Roman" w:cs="Times New Roman"/>
              </w:rPr>
            </w:pPr>
            <w:r>
              <w:rPr>
                <w:rFonts w:ascii="Times New Roman" w:hAnsi="Times New Roman" w:cs="Times New Roman"/>
              </w:rPr>
              <w:t>4</w:t>
            </w:r>
          </w:p>
        </w:tc>
      </w:tr>
      <w:tr w:rsidR="00526CEC" w:rsidRPr="005C7DBF" w14:paraId="03A6B197" w14:textId="77777777" w:rsidTr="00852AF4">
        <w:tc>
          <w:tcPr>
            <w:tcW w:w="504" w:type="dxa"/>
            <w:vMerge/>
          </w:tcPr>
          <w:p w14:paraId="692FA568" w14:textId="77777777" w:rsidR="00526CEC" w:rsidRDefault="00526CEC" w:rsidP="00852AF4">
            <w:pPr>
              <w:rPr>
                <w:rFonts w:ascii="Times New Roman" w:hAnsi="Times New Roman" w:cs="Times New Roman"/>
                <w:b/>
              </w:rPr>
            </w:pPr>
          </w:p>
        </w:tc>
        <w:tc>
          <w:tcPr>
            <w:tcW w:w="1724" w:type="dxa"/>
            <w:vMerge/>
          </w:tcPr>
          <w:p w14:paraId="63E9869B" w14:textId="77777777" w:rsidR="00526CEC" w:rsidRDefault="00526CEC" w:rsidP="00852AF4">
            <w:pPr>
              <w:rPr>
                <w:rFonts w:ascii="Times New Roman" w:hAnsi="Times New Roman" w:cs="Times New Roman"/>
                <w:b/>
              </w:rPr>
            </w:pPr>
          </w:p>
        </w:tc>
        <w:tc>
          <w:tcPr>
            <w:tcW w:w="1877" w:type="dxa"/>
            <w:gridSpan w:val="2"/>
            <w:vMerge/>
          </w:tcPr>
          <w:p w14:paraId="10DDE3DE" w14:textId="77777777" w:rsidR="00526CEC" w:rsidRDefault="00526CEC" w:rsidP="00852AF4">
            <w:pPr>
              <w:rPr>
                <w:rFonts w:ascii="Times New Roman" w:hAnsi="Times New Roman" w:cs="Times New Roman"/>
                <w:b/>
              </w:rPr>
            </w:pPr>
          </w:p>
        </w:tc>
        <w:tc>
          <w:tcPr>
            <w:tcW w:w="2409" w:type="dxa"/>
          </w:tcPr>
          <w:p w14:paraId="2B7B8348"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Use of Technology</w:t>
            </w:r>
          </w:p>
        </w:tc>
        <w:tc>
          <w:tcPr>
            <w:tcW w:w="1639" w:type="dxa"/>
            <w:gridSpan w:val="2"/>
            <w:vAlign w:val="center"/>
          </w:tcPr>
          <w:p w14:paraId="3C682D82" w14:textId="77777777" w:rsidR="00526CEC" w:rsidRDefault="00526CEC" w:rsidP="00852AF4">
            <w:pPr>
              <w:jc w:val="center"/>
              <w:rPr>
                <w:rFonts w:ascii="Times New Roman" w:hAnsi="Times New Roman" w:cs="Times New Roman"/>
              </w:rPr>
            </w:pPr>
            <w:r>
              <w:rPr>
                <w:rFonts w:ascii="Times New Roman" w:hAnsi="Times New Roman" w:cs="Times New Roman"/>
              </w:rPr>
              <w:t>3</w:t>
            </w:r>
          </w:p>
        </w:tc>
      </w:tr>
      <w:tr w:rsidR="00526CEC" w:rsidRPr="005C7DBF" w14:paraId="082C1F2B" w14:textId="77777777" w:rsidTr="00852AF4">
        <w:tc>
          <w:tcPr>
            <w:tcW w:w="504" w:type="dxa"/>
            <w:vMerge/>
          </w:tcPr>
          <w:p w14:paraId="2CF7ADC5" w14:textId="77777777" w:rsidR="00526CEC" w:rsidRDefault="00526CEC" w:rsidP="00852AF4">
            <w:pPr>
              <w:rPr>
                <w:rFonts w:ascii="Times New Roman" w:hAnsi="Times New Roman" w:cs="Times New Roman"/>
                <w:b/>
              </w:rPr>
            </w:pPr>
          </w:p>
        </w:tc>
        <w:tc>
          <w:tcPr>
            <w:tcW w:w="1724" w:type="dxa"/>
            <w:vMerge/>
          </w:tcPr>
          <w:p w14:paraId="34D23615" w14:textId="77777777" w:rsidR="00526CEC" w:rsidRDefault="00526CEC" w:rsidP="00852AF4">
            <w:pPr>
              <w:rPr>
                <w:rFonts w:ascii="Times New Roman" w:hAnsi="Times New Roman" w:cs="Times New Roman"/>
                <w:b/>
              </w:rPr>
            </w:pPr>
          </w:p>
        </w:tc>
        <w:tc>
          <w:tcPr>
            <w:tcW w:w="1877" w:type="dxa"/>
            <w:gridSpan w:val="2"/>
            <w:vMerge/>
          </w:tcPr>
          <w:p w14:paraId="7F71A375" w14:textId="77777777" w:rsidR="00526CEC" w:rsidRDefault="00526CEC" w:rsidP="00852AF4">
            <w:pPr>
              <w:rPr>
                <w:rFonts w:ascii="Times New Roman" w:hAnsi="Times New Roman" w:cs="Times New Roman"/>
                <w:b/>
              </w:rPr>
            </w:pPr>
          </w:p>
        </w:tc>
        <w:tc>
          <w:tcPr>
            <w:tcW w:w="2409" w:type="dxa"/>
          </w:tcPr>
          <w:p w14:paraId="4598CBEB"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Usability</w:t>
            </w:r>
          </w:p>
        </w:tc>
        <w:tc>
          <w:tcPr>
            <w:tcW w:w="1639" w:type="dxa"/>
            <w:gridSpan w:val="2"/>
            <w:vAlign w:val="center"/>
          </w:tcPr>
          <w:p w14:paraId="11D3DF59" w14:textId="07025F59" w:rsidR="00526CEC" w:rsidRDefault="00C5498A" w:rsidP="00852AF4">
            <w:pPr>
              <w:jc w:val="center"/>
              <w:rPr>
                <w:rFonts w:ascii="Times New Roman" w:hAnsi="Times New Roman" w:cs="Times New Roman"/>
              </w:rPr>
            </w:pPr>
            <w:r>
              <w:rPr>
                <w:rFonts w:ascii="Times New Roman" w:hAnsi="Times New Roman" w:cs="Times New Roman"/>
              </w:rPr>
              <w:t>5</w:t>
            </w:r>
          </w:p>
        </w:tc>
      </w:tr>
      <w:tr w:rsidR="00526CEC" w:rsidRPr="005C7DBF" w14:paraId="28EF5E4E" w14:textId="77777777" w:rsidTr="00852AF4">
        <w:tc>
          <w:tcPr>
            <w:tcW w:w="504" w:type="dxa"/>
            <w:vMerge/>
          </w:tcPr>
          <w:p w14:paraId="1FB47330" w14:textId="77777777" w:rsidR="00526CEC" w:rsidRDefault="00526CEC" w:rsidP="00852AF4">
            <w:pPr>
              <w:rPr>
                <w:rFonts w:ascii="Times New Roman" w:hAnsi="Times New Roman" w:cs="Times New Roman"/>
                <w:b/>
              </w:rPr>
            </w:pPr>
          </w:p>
        </w:tc>
        <w:tc>
          <w:tcPr>
            <w:tcW w:w="1724" w:type="dxa"/>
            <w:vMerge/>
          </w:tcPr>
          <w:p w14:paraId="68B3C59D" w14:textId="77777777" w:rsidR="00526CEC" w:rsidRDefault="00526CEC" w:rsidP="00852AF4">
            <w:pPr>
              <w:rPr>
                <w:rFonts w:ascii="Times New Roman" w:hAnsi="Times New Roman" w:cs="Times New Roman"/>
                <w:b/>
              </w:rPr>
            </w:pPr>
          </w:p>
        </w:tc>
        <w:tc>
          <w:tcPr>
            <w:tcW w:w="1877" w:type="dxa"/>
            <w:gridSpan w:val="2"/>
            <w:vMerge/>
          </w:tcPr>
          <w:p w14:paraId="53B0F552" w14:textId="77777777" w:rsidR="00526CEC" w:rsidRDefault="00526CEC" w:rsidP="00852AF4">
            <w:pPr>
              <w:rPr>
                <w:rFonts w:ascii="Times New Roman" w:hAnsi="Times New Roman" w:cs="Times New Roman"/>
                <w:b/>
              </w:rPr>
            </w:pPr>
          </w:p>
        </w:tc>
        <w:tc>
          <w:tcPr>
            <w:tcW w:w="2409" w:type="dxa"/>
          </w:tcPr>
          <w:p w14:paraId="46C02A19" w14:textId="77777777" w:rsidR="00526CEC" w:rsidRPr="00131249" w:rsidRDefault="00526CEC" w:rsidP="00852AF4">
            <w:pPr>
              <w:rPr>
                <w:rFonts w:ascii="Times New Roman" w:hAnsi="Times New Roman" w:cs="Times New Roman"/>
              </w:rPr>
            </w:pPr>
            <w:r w:rsidRPr="00131249">
              <w:rPr>
                <w:rFonts w:ascii="Times New Roman" w:hAnsi="Times New Roman" w:cs="Times New Roman"/>
              </w:rPr>
              <w:t>Measureability</w:t>
            </w:r>
          </w:p>
        </w:tc>
        <w:tc>
          <w:tcPr>
            <w:tcW w:w="1639" w:type="dxa"/>
            <w:gridSpan w:val="2"/>
            <w:vAlign w:val="center"/>
          </w:tcPr>
          <w:p w14:paraId="551BDCB8" w14:textId="77777777" w:rsidR="00526CEC" w:rsidRDefault="00526CEC" w:rsidP="00852AF4">
            <w:pPr>
              <w:jc w:val="center"/>
              <w:rPr>
                <w:rFonts w:ascii="Times New Roman" w:hAnsi="Times New Roman" w:cs="Times New Roman"/>
              </w:rPr>
            </w:pPr>
            <w:r>
              <w:rPr>
                <w:rFonts w:ascii="Times New Roman" w:hAnsi="Times New Roman" w:cs="Times New Roman"/>
              </w:rPr>
              <w:t>5</w:t>
            </w:r>
          </w:p>
        </w:tc>
      </w:tr>
    </w:tbl>
    <w:p w14:paraId="0248AED6" w14:textId="77777777" w:rsidR="00526CEC" w:rsidRPr="00526CEC" w:rsidRDefault="00526CEC" w:rsidP="00526CEC">
      <w:pPr>
        <w:pStyle w:val="BodyText"/>
        <w:spacing w:line="480" w:lineRule="auto"/>
        <w:ind w:left="720" w:right="-1"/>
        <w:jc w:val="both"/>
        <w:rPr>
          <w:rFonts w:ascii="Times New Roman" w:hAnsi="Times New Roman" w:cs="Times New Roman"/>
          <w:color w:val="000000" w:themeColor="text1"/>
          <w:lang w:val="en-US"/>
        </w:rPr>
      </w:pPr>
    </w:p>
    <w:p w14:paraId="10ECCCA8" w14:textId="3DF9DEF9" w:rsidR="00846E5F" w:rsidRPr="00846E5F" w:rsidRDefault="00846E5F" w:rsidP="00846E5F">
      <w:pPr>
        <w:pStyle w:val="BodyText"/>
        <w:spacing w:line="480" w:lineRule="auto"/>
        <w:ind w:left="720" w:right="-1" w:firstLine="720"/>
        <w:jc w:val="both"/>
        <w:rPr>
          <w:rFonts w:ascii="Times New Roman" w:hAnsi="Times New Roman" w:cs="Times New Roman"/>
          <w:color w:val="000000" w:themeColor="text1"/>
          <w:lang w:val="id-ID"/>
        </w:rPr>
      </w:pPr>
      <w:r w:rsidRPr="00846E5F">
        <w:rPr>
          <w:rFonts w:ascii="Times New Roman" w:hAnsi="Times New Roman" w:cs="Times New Roman"/>
        </w:rPr>
        <w:t>Based on the assessment of the method that was carried out, it can be said that the use and application of the method are already good. However, due to the limited learning time, the results obtained have not been maximized. Therefore, based on the assessment of this method, the previous lesson plan does not need to be revised further. However, the duration of the implementation of activities must be extended</w:t>
      </w:r>
      <w:r>
        <w:rPr>
          <w:rFonts w:ascii="Times New Roman" w:hAnsi="Times New Roman" w:cs="Times New Roman"/>
          <w:color w:val="000000" w:themeColor="text1"/>
          <w:lang w:val="en-US"/>
        </w:rPr>
        <w:t>.</w:t>
      </w:r>
    </w:p>
    <w:p w14:paraId="3D80FD3A" w14:textId="64E0CF91" w:rsidR="00724529" w:rsidRPr="007F4F01" w:rsidRDefault="00976B6B" w:rsidP="00221DDA">
      <w:pPr>
        <w:pStyle w:val="BodyText"/>
        <w:numPr>
          <w:ilvl w:val="2"/>
          <w:numId w:val="6"/>
        </w:numPr>
        <w:spacing w:line="480" w:lineRule="auto"/>
        <w:ind w:right="-1"/>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en-US"/>
        </w:rPr>
        <w:t>Disseminati</w:t>
      </w:r>
      <w:r w:rsidR="00221DDA">
        <w:rPr>
          <w:rFonts w:ascii="Times New Roman" w:hAnsi="Times New Roman" w:cs="Times New Roman"/>
          <w:b/>
          <w:color w:val="000000" w:themeColor="text1"/>
          <w:lang w:val="en-US"/>
        </w:rPr>
        <w:t>o</w:t>
      </w:r>
      <w:r>
        <w:rPr>
          <w:rFonts w:ascii="Times New Roman" w:hAnsi="Times New Roman" w:cs="Times New Roman"/>
          <w:b/>
          <w:color w:val="000000" w:themeColor="text1"/>
          <w:lang w:val="en-US"/>
        </w:rPr>
        <w:t>n and Implementtation</w:t>
      </w:r>
    </w:p>
    <w:p w14:paraId="73881590" w14:textId="1BE73753" w:rsidR="002A51D6" w:rsidRPr="002A51D6" w:rsidRDefault="002A51D6" w:rsidP="002A51D6">
      <w:pPr>
        <w:pStyle w:val="BodyText"/>
        <w:spacing w:line="480" w:lineRule="auto"/>
        <w:ind w:left="720" w:right="-1"/>
        <w:jc w:val="both"/>
        <w:rPr>
          <w:rFonts w:ascii="Times New Roman" w:hAnsi="Times New Roman" w:cs="Times New Roman"/>
          <w:color w:val="000000" w:themeColor="text1"/>
        </w:rPr>
      </w:pPr>
      <w:r w:rsidRPr="00FF4F88">
        <w:rPr>
          <w:rFonts w:ascii="Times New Roman" w:hAnsi="Times New Roman" w:cs="Times New Roman"/>
          <w:color w:val="000000" w:themeColor="text1"/>
        </w:rPr>
        <w:t>After the revision of the methods was carried out, the next stage was the application of the methods to the students. Based on the results of the application, the results we</w:t>
      </w:r>
      <w:r w:rsidR="00F00F98">
        <w:rPr>
          <w:rFonts w:ascii="Times New Roman" w:hAnsi="Times New Roman" w:cs="Times New Roman"/>
          <w:color w:val="000000" w:themeColor="text1"/>
        </w:rPr>
        <w:t>re obtained as shown in Table 7</w:t>
      </w:r>
      <w:r>
        <w:rPr>
          <w:rFonts w:ascii="Times New Roman" w:hAnsi="Times New Roman" w:cs="Times New Roman"/>
          <w:color w:val="000000" w:themeColor="text1"/>
        </w:rPr>
        <w:t xml:space="preserve"> </w:t>
      </w:r>
      <w:r w:rsidRPr="00FF4F88">
        <w:rPr>
          <w:rFonts w:ascii="Times New Roman" w:hAnsi="Times New Roman" w:cs="Times New Roman"/>
          <w:color w:val="000000" w:themeColor="text1"/>
        </w:rPr>
        <w:t>below</w:t>
      </w:r>
    </w:p>
    <w:p w14:paraId="5FEF7549" w14:textId="7CE333C2" w:rsidR="002A51D6" w:rsidRDefault="000A7C10" w:rsidP="002A51D6">
      <w:pPr>
        <w:pStyle w:val="BodyText"/>
        <w:spacing w:line="480" w:lineRule="auto"/>
        <w:ind w:left="720" w:right="-1"/>
        <w:jc w:val="both"/>
        <w:rPr>
          <w:rFonts w:ascii="Times New Roman" w:hAnsi="Times New Roman" w:cs="Times New Roman"/>
          <w:color w:val="000000" w:themeColor="text1"/>
          <w:lang w:val="en-US"/>
        </w:rPr>
      </w:pPr>
      <w:r>
        <w:rPr>
          <w:rFonts w:ascii="Times New Roman" w:hAnsi="Times New Roman" w:cs="Times New Roman"/>
          <w:b/>
          <w:color w:val="000000" w:themeColor="text1"/>
          <w:lang w:val="en-US"/>
        </w:rPr>
        <w:t>Table 10</w:t>
      </w:r>
      <w:r w:rsidR="002A51D6">
        <w:rPr>
          <w:rFonts w:ascii="Times New Roman" w:hAnsi="Times New Roman" w:cs="Times New Roman"/>
          <w:color w:val="000000" w:themeColor="text1"/>
          <w:lang w:val="en-US"/>
        </w:rPr>
        <w:t xml:space="preserve">: </w:t>
      </w:r>
      <w:r w:rsidR="00976B6B">
        <w:rPr>
          <w:rFonts w:ascii="Times New Roman" w:hAnsi="Times New Roman" w:cs="Times New Roman"/>
          <w:b/>
          <w:color w:val="000000" w:themeColor="text1"/>
          <w:lang w:val="en-US"/>
        </w:rPr>
        <w:t>Observation of Class XI (Final</w:t>
      </w:r>
      <w:r w:rsidR="002A51D6">
        <w:rPr>
          <w:rFonts w:ascii="Times New Roman" w:hAnsi="Times New Roman" w:cs="Times New Roman"/>
          <w:b/>
          <w:color w:val="000000" w:themeColor="text1"/>
          <w:lang w:val="en-US"/>
        </w:rPr>
        <w:t xml:space="preserve"> test)</w:t>
      </w:r>
    </w:p>
    <w:tbl>
      <w:tblPr>
        <w:tblStyle w:val="TableGrid"/>
        <w:tblW w:w="0" w:type="auto"/>
        <w:tblInd w:w="720" w:type="dxa"/>
        <w:tblLook w:val="04A0" w:firstRow="1" w:lastRow="0" w:firstColumn="1" w:lastColumn="0" w:noHBand="0" w:noVBand="1"/>
      </w:tblPr>
      <w:tblGrid>
        <w:gridCol w:w="895"/>
        <w:gridCol w:w="1459"/>
        <w:gridCol w:w="600"/>
        <w:gridCol w:w="552"/>
        <w:gridCol w:w="552"/>
        <w:gridCol w:w="552"/>
        <w:gridCol w:w="837"/>
        <w:gridCol w:w="1986"/>
      </w:tblGrid>
      <w:tr w:rsidR="002A51D6" w14:paraId="58DCDE21" w14:textId="77777777" w:rsidTr="00852AF4">
        <w:tc>
          <w:tcPr>
            <w:tcW w:w="895" w:type="dxa"/>
            <w:vMerge w:val="restart"/>
            <w:vAlign w:val="center"/>
          </w:tcPr>
          <w:p w14:paraId="00734A04" w14:textId="77777777" w:rsidR="002A51D6" w:rsidRPr="00724529"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w:t>
            </w:r>
          </w:p>
        </w:tc>
        <w:tc>
          <w:tcPr>
            <w:tcW w:w="1459" w:type="dxa"/>
            <w:vMerge w:val="restart"/>
            <w:vAlign w:val="center"/>
          </w:tcPr>
          <w:p w14:paraId="61EB1C6B" w14:textId="77777777" w:rsidR="002A51D6" w:rsidRPr="00724529"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Name of Student</w:t>
            </w:r>
          </w:p>
        </w:tc>
        <w:tc>
          <w:tcPr>
            <w:tcW w:w="2256" w:type="dxa"/>
            <w:gridSpan w:val="4"/>
            <w:vAlign w:val="center"/>
          </w:tcPr>
          <w:p w14:paraId="13AE3215" w14:textId="77777777" w:rsidR="002A51D6" w:rsidRPr="001F7672"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Student’s Reading Comprehention</w:t>
            </w:r>
          </w:p>
        </w:tc>
        <w:tc>
          <w:tcPr>
            <w:tcW w:w="837" w:type="dxa"/>
            <w:vMerge w:val="restart"/>
            <w:vAlign w:val="center"/>
          </w:tcPr>
          <w:p w14:paraId="1CC3FC37" w14:textId="77777777" w:rsidR="002A51D6" w:rsidRPr="001F7672"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Total Score</w:t>
            </w:r>
          </w:p>
        </w:tc>
        <w:tc>
          <w:tcPr>
            <w:tcW w:w="1986" w:type="dxa"/>
            <w:vMerge w:val="restart"/>
          </w:tcPr>
          <w:p w14:paraId="25AF8061" w14:textId="77777777" w:rsidR="002A51D6"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Stat</w:t>
            </w:r>
          </w:p>
        </w:tc>
      </w:tr>
      <w:tr w:rsidR="002A51D6" w14:paraId="7EFE5E10" w14:textId="77777777" w:rsidTr="00852AF4">
        <w:tc>
          <w:tcPr>
            <w:tcW w:w="895" w:type="dxa"/>
            <w:vMerge/>
          </w:tcPr>
          <w:p w14:paraId="2C429079" w14:textId="77777777" w:rsidR="002A51D6" w:rsidRDefault="002A51D6" w:rsidP="00852AF4">
            <w:pPr>
              <w:pStyle w:val="BodyText"/>
              <w:jc w:val="both"/>
              <w:rPr>
                <w:rFonts w:ascii="Times New Roman" w:hAnsi="Times New Roman" w:cs="Times New Roman"/>
                <w:color w:val="000000" w:themeColor="text1"/>
                <w:lang w:val="en-US"/>
              </w:rPr>
            </w:pPr>
          </w:p>
        </w:tc>
        <w:tc>
          <w:tcPr>
            <w:tcW w:w="1459" w:type="dxa"/>
            <w:vMerge/>
          </w:tcPr>
          <w:p w14:paraId="10AD4ECC" w14:textId="77777777" w:rsidR="002A51D6" w:rsidRDefault="002A51D6" w:rsidP="00852AF4">
            <w:pPr>
              <w:pStyle w:val="BodyText"/>
              <w:rPr>
                <w:rFonts w:ascii="Times New Roman" w:hAnsi="Times New Roman" w:cs="Times New Roman"/>
                <w:color w:val="000000" w:themeColor="text1"/>
                <w:lang w:val="en-US"/>
              </w:rPr>
            </w:pPr>
          </w:p>
        </w:tc>
        <w:tc>
          <w:tcPr>
            <w:tcW w:w="600" w:type="dxa"/>
            <w:vAlign w:val="center"/>
          </w:tcPr>
          <w:p w14:paraId="63B49D9B" w14:textId="77777777" w:rsidR="002A51D6" w:rsidRPr="001F7672" w:rsidRDefault="002A51D6" w:rsidP="00852AF4">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1</w:t>
            </w:r>
          </w:p>
        </w:tc>
        <w:tc>
          <w:tcPr>
            <w:tcW w:w="552" w:type="dxa"/>
            <w:vAlign w:val="center"/>
          </w:tcPr>
          <w:p w14:paraId="230F37AD" w14:textId="77777777" w:rsidR="002A51D6" w:rsidRPr="001F7672" w:rsidRDefault="002A51D6" w:rsidP="00852AF4">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2</w:t>
            </w:r>
          </w:p>
        </w:tc>
        <w:tc>
          <w:tcPr>
            <w:tcW w:w="552" w:type="dxa"/>
            <w:vAlign w:val="center"/>
          </w:tcPr>
          <w:p w14:paraId="19D79EB3" w14:textId="77777777" w:rsidR="002A51D6" w:rsidRPr="001F7672" w:rsidRDefault="002A51D6" w:rsidP="00852AF4">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3</w:t>
            </w:r>
          </w:p>
        </w:tc>
        <w:tc>
          <w:tcPr>
            <w:tcW w:w="552" w:type="dxa"/>
            <w:vAlign w:val="center"/>
          </w:tcPr>
          <w:p w14:paraId="7FEFEB00" w14:textId="77777777" w:rsidR="002A51D6" w:rsidRPr="001F7672" w:rsidRDefault="002A51D6" w:rsidP="00852AF4">
            <w:pPr>
              <w:pStyle w:val="BodyText"/>
              <w:jc w:val="center"/>
              <w:rPr>
                <w:rFonts w:ascii="Times New Roman" w:hAnsi="Times New Roman" w:cs="Times New Roman"/>
                <w:color w:val="000000" w:themeColor="text1"/>
                <w:vertAlign w:val="subscript"/>
                <w:lang w:val="en-US"/>
              </w:rPr>
            </w:pPr>
            <w:r>
              <w:rPr>
                <w:rFonts w:ascii="Times New Roman" w:hAnsi="Times New Roman" w:cs="Times New Roman"/>
                <w:color w:val="000000" w:themeColor="text1"/>
                <w:lang w:val="en-US"/>
              </w:rPr>
              <w:t>X</w:t>
            </w:r>
            <w:r>
              <w:rPr>
                <w:rFonts w:ascii="Times New Roman" w:hAnsi="Times New Roman" w:cs="Times New Roman"/>
                <w:color w:val="000000" w:themeColor="text1"/>
                <w:vertAlign w:val="subscript"/>
                <w:lang w:val="en-US"/>
              </w:rPr>
              <w:t>4</w:t>
            </w:r>
          </w:p>
        </w:tc>
        <w:tc>
          <w:tcPr>
            <w:tcW w:w="837" w:type="dxa"/>
            <w:vMerge/>
            <w:vAlign w:val="center"/>
          </w:tcPr>
          <w:p w14:paraId="3217651F" w14:textId="77777777" w:rsidR="002A51D6" w:rsidRDefault="002A51D6" w:rsidP="00852AF4">
            <w:pPr>
              <w:pStyle w:val="BodyText"/>
              <w:jc w:val="center"/>
              <w:rPr>
                <w:rFonts w:ascii="Times New Roman" w:hAnsi="Times New Roman" w:cs="Times New Roman"/>
                <w:color w:val="000000" w:themeColor="text1"/>
                <w:lang w:val="id-ID"/>
              </w:rPr>
            </w:pPr>
          </w:p>
        </w:tc>
        <w:tc>
          <w:tcPr>
            <w:tcW w:w="1986" w:type="dxa"/>
            <w:vMerge/>
          </w:tcPr>
          <w:p w14:paraId="468F3558" w14:textId="77777777" w:rsidR="002A51D6" w:rsidRDefault="002A51D6" w:rsidP="00852AF4">
            <w:pPr>
              <w:pStyle w:val="BodyText"/>
              <w:jc w:val="center"/>
              <w:rPr>
                <w:rFonts w:ascii="Times New Roman" w:hAnsi="Times New Roman" w:cs="Times New Roman"/>
                <w:color w:val="000000" w:themeColor="text1"/>
                <w:lang w:val="id-ID"/>
              </w:rPr>
            </w:pPr>
          </w:p>
        </w:tc>
      </w:tr>
      <w:tr w:rsidR="00852AF4" w14:paraId="5BA57702" w14:textId="77777777" w:rsidTr="00852AF4">
        <w:tc>
          <w:tcPr>
            <w:tcW w:w="895" w:type="dxa"/>
            <w:vAlign w:val="center"/>
          </w:tcPr>
          <w:p w14:paraId="7F6B77A1" w14:textId="77777777" w:rsidR="00852AF4" w:rsidRPr="006E6892" w:rsidRDefault="00852AF4" w:rsidP="00852AF4">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1</w:t>
            </w:r>
          </w:p>
        </w:tc>
        <w:tc>
          <w:tcPr>
            <w:tcW w:w="1459" w:type="dxa"/>
            <w:vAlign w:val="center"/>
          </w:tcPr>
          <w:p w14:paraId="58D96A60" w14:textId="5448D6E1" w:rsidR="00852AF4" w:rsidRPr="006E6892" w:rsidRDefault="00852AF4" w:rsidP="00852AF4">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Delfiana ri</w:t>
            </w:r>
            <w:r w:rsidR="00362563">
              <w:rPr>
                <w:rFonts w:ascii="Times New Roman" w:hAnsi="Times New Roman" w:cs="Times New Roman"/>
                <w:color w:val="000000"/>
                <w:sz w:val="20"/>
                <w:szCs w:val="20"/>
                <w:lang w:val="id-ID"/>
              </w:rPr>
              <w:t>SMK</w:t>
            </w:r>
          </w:p>
        </w:tc>
        <w:tc>
          <w:tcPr>
            <w:tcW w:w="600" w:type="dxa"/>
            <w:vAlign w:val="center"/>
          </w:tcPr>
          <w:p w14:paraId="27D2CDB4" w14:textId="1A4DFFC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5D2A2A49" w14:textId="46C1006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52" w:type="dxa"/>
            <w:vAlign w:val="center"/>
          </w:tcPr>
          <w:p w14:paraId="35A51FB1" w14:textId="317A1DA0"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1ABD95BB" w14:textId="0F14E51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837" w:type="dxa"/>
            <w:vAlign w:val="center"/>
          </w:tcPr>
          <w:p w14:paraId="7625E4E5" w14:textId="04298C7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18</w:t>
            </w:r>
          </w:p>
        </w:tc>
        <w:tc>
          <w:tcPr>
            <w:tcW w:w="1986" w:type="dxa"/>
            <w:vAlign w:val="center"/>
          </w:tcPr>
          <w:p w14:paraId="26CB2DB6" w14:textId="623C477E" w:rsidR="00852AF4" w:rsidRPr="00852AF4" w:rsidRDefault="00852AF4" w:rsidP="00852AF4">
            <w:pPr>
              <w:pStyle w:val="BodyText"/>
              <w:jc w:val="center"/>
              <w:rPr>
                <w:rFonts w:ascii="Times New Roman" w:hAnsi="Times New Roman" w:cs="Times New Roman"/>
                <w:color w:val="000000"/>
                <w:sz w:val="20"/>
                <w:szCs w:val="20"/>
              </w:rPr>
            </w:pPr>
            <w:r w:rsidRPr="00852AF4">
              <w:rPr>
                <w:rFonts w:ascii="Times New Roman" w:hAnsi="Times New Roman" w:cs="Times New Roman"/>
                <w:color w:val="000000"/>
                <w:sz w:val="20"/>
                <w:szCs w:val="20"/>
              </w:rPr>
              <w:t>Pass</w:t>
            </w:r>
          </w:p>
        </w:tc>
      </w:tr>
      <w:tr w:rsidR="00852AF4" w14:paraId="7F11284C" w14:textId="77777777" w:rsidTr="00852AF4">
        <w:tc>
          <w:tcPr>
            <w:tcW w:w="895" w:type="dxa"/>
            <w:vAlign w:val="center"/>
          </w:tcPr>
          <w:p w14:paraId="75D36409" w14:textId="77777777" w:rsidR="00852AF4" w:rsidRPr="006E6892" w:rsidRDefault="00852AF4" w:rsidP="00852AF4">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2</w:t>
            </w:r>
          </w:p>
        </w:tc>
        <w:tc>
          <w:tcPr>
            <w:tcW w:w="1459" w:type="dxa"/>
            <w:vAlign w:val="center"/>
          </w:tcPr>
          <w:p w14:paraId="49B1A514" w14:textId="77777777" w:rsidR="00852AF4" w:rsidRPr="006E6892" w:rsidRDefault="00852AF4" w:rsidP="00852AF4">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Dino agustin</w:t>
            </w:r>
          </w:p>
        </w:tc>
        <w:tc>
          <w:tcPr>
            <w:tcW w:w="600" w:type="dxa"/>
            <w:vAlign w:val="center"/>
          </w:tcPr>
          <w:p w14:paraId="3F16DB30" w14:textId="4A3C97E4"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6AE3A1FE" w14:textId="2475EE12"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39CA7A25" w14:textId="7E677C7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27BCB46F" w14:textId="48EB3186"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837" w:type="dxa"/>
            <w:vAlign w:val="center"/>
          </w:tcPr>
          <w:p w14:paraId="0D62DBBF" w14:textId="4BB4D55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20</w:t>
            </w:r>
          </w:p>
        </w:tc>
        <w:tc>
          <w:tcPr>
            <w:tcW w:w="1986" w:type="dxa"/>
            <w:vAlign w:val="center"/>
          </w:tcPr>
          <w:p w14:paraId="2494E490" w14:textId="12E78A45" w:rsidR="00852AF4" w:rsidRPr="00852AF4" w:rsidRDefault="00852AF4" w:rsidP="00852AF4">
            <w:pPr>
              <w:pStyle w:val="BodyText"/>
              <w:jc w:val="center"/>
              <w:rPr>
                <w:rFonts w:ascii="Times New Roman" w:hAnsi="Times New Roman" w:cs="Times New Roman"/>
                <w:color w:val="000000"/>
                <w:sz w:val="20"/>
                <w:szCs w:val="20"/>
              </w:rPr>
            </w:pPr>
            <w:r w:rsidRPr="00852AF4">
              <w:rPr>
                <w:rFonts w:ascii="Times New Roman" w:hAnsi="Times New Roman" w:cs="Times New Roman"/>
                <w:color w:val="000000"/>
                <w:sz w:val="20"/>
                <w:szCs w:val="20"/>
              </w:rPr>
              <w:t>Pass</w:t>
            </w:r>
          </w:p>
        </w:tc>
      </w:tr>
      <w:tr w:rsidR="00852AF4" w14:paraId="02DF5085" w14:textId="77777777" w:rsidTr="00852AF4">
        <w:tc>
          <w:tcPr>
            <w:tcW w:w="895" w:type="dxa"/>
            <w:vAlign w:val="center"/>
          </w:tcPr>
          <w:p w14:paraId="5043F075" w14:textId="77777777" w:rsidR="00852AF4" w:rsidRPr="006E6892" w:rsidRDefault="00852AF4" w:rsidP="00852AF4">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3</w:t>
            </w:r>
          </w:p>
        </w:tc>
        <w:tc>
          <w:tcPr>
            <w:tcW w:w="1459" w:type="dxa"/>
            <w:vAlign w:val="center"/>
          </w:tcPr>
          <w:p w14:paraId="596C944A" w14:textId="77777777" w:rsidR="00852AF4" w:rsidRPr="006E6892" w:rsidRDefault="00852AF4" w:rsidP="00852AF4">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Esa aulia</w:t>
            </w:r>
          </w:p>
        </w:tc>
        <w:tc>
          <w:tcPr>
            <w:tcW w:w="600" w:type="dxa"/>
            <w:vAlign w:val="center"/>
          </w:tcPr>
          <w:p w14:paraId="3581C847" w14:textId="1C0E692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52" w:type="dxa"/>
            <w:vAlign w:val="center"/>
          </w:tcPr>
          <w:p w14:paraId="4EED2D20" w14:textId="37E2C75E"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52" w:type="dxa"/>
            <w:vAlign w:val="center"/>
          </w:tcPr>
          <w:p w14:paraId="7BE8FC96" w14:textId="381328BE"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342F1023" w14:textId="1C543FF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837" w:type="dxa"/>
            <w:vAlign w:val="center"/>
          </w:tcPr>
          <w:p w14:paraId="0C8ADC1F" w14:textId="4E727AE0"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17</w:t>
            </w:r>
          </w:p>
        </w:tc>
        <w:tc>
          <w:tcPr>
            <w:tcW w:w="1986" w:type="dxa"/>
            <w:vAlign w:val="center"/>
          </w:tcPr>
          <w:p w14:paraId="462B36BA" w14:textId="00603D50" w:rsidR="00852AF4" w:rsidRPr="00852AF4" w:rsidRDefault="00852AF4" w:rsidP="00852AF4">
            <w:pPr>
              <w:pStyle w:val="BodyText"/>
              <w:jc w:val="center"/>
              <w:rPr>
                <w:rFonts w:ascii="Times New Roman" w:hAnsi="Times New Roman" w:cs="Times New Roman"/>
                <w:color w:val="000000"/>
                <w:sz w:val="20"/>
                <w:szCs w:val="20"/>
              </w:rPr>
            </w:pPr>
            <w:r w:rsidRPr="00852AF4">
              <w:rPr>
                <w:rFonts w:ascii="Times New Roman" w:hAnsi="Times New Roman" w:cs="Times New Roman"/>
                <w:color w:val="000000"/>
                <w:sz w:val="20"/>
                <w:szCs w:val="20"/>
              </w:rPr>
              <w:t>Pass</w:t>
            </w:r>
          </w:p>
        </w:tc>
      </w:tr>
      <w:tr w:rsidR="00852AF4" w14:paraId="1C869ED5" w14:textId="77777777" w:rsidTr="00852AF4">
        <w:tc>
          <w:tcPr>
            <w:tcW w:w="895" w:type="dxa"/>
            <w:vAlign w:val="center"/>
          </w:tcPr>
          <w:p w14:paraId="4C20B4B7" w14:textId="77777777" w:rsidR="00852AF4" w:rsidRPr="006E6892" w:rsidRDefault="00852AF4" w:rsidP="00852AF4">
            <w:pPr>
              <w:pStyle w:val="BodyText"/>
              <w:jc w:val="center"/>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rPr>
              <w:t>4</w:t>
            </w:r>
          </w:p>
        </w:tc>
        <w:tc>
          <w:tcPr>
            <w:tcW w:w="1459" w:type="dxa"/>
            <w:vAlign w:val="center"/>
          </w:tcPr>
          <w:p w14:paraId="1DC1A561" w14:textId="77777777" w:rsidR="00852AF4" w:rsidRPr="006E6892" w:rsidRDefault="00852AF4" w:rsidP="00852AF4">
            <w:pPr>
              <w:pStyle w:val="BodyText"/>
              <w:rPr>
                <w:rFonts w:ascii="Times New Roman" w:hAnsi="Times New Roman" w:cs="Times New Roman"/>
                <w:color w:val="000000" w:themeColor="text1"/>
                <w:sz w:val="20"/>
                <w:szCs w:val="20"/>
                <w:lang w:val="en-US"/>
              </w:rPr>
            </w:pPr>
            <w:r w:rsidRPr="006E6892">
              <w:rPr>
                <w:rFonts w:ascii="Times New Roman" w:hAnsi="Times New Roman" w:cs="Times New Roman"/>
                <w:color w:val="000000"/>
                <w:sz w:val="20"/>
                <w:szCs w:val="20"/>
                <w:lang w:val="id-ID"/>
              </w:rPr>
              <w:t>Imam surya akbar</w:t>
            </w:r>
          </w:p>
        </w:tc>
        <w:tc>
          <w:tcPr>
            <w:tcW w:w="600" w:type="dxa"/>
            <w:vAlign w:val="center"/>
          </w:tcPr>
          <w:p w14:paraId="28F23D00" w14:textId="77FD9E60"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52" w:type="dxa"/>
            <w:vAlign w:val="center"/>
          </w:tcPr>
          <w:p w14:paraId="701AFCC4" w14:textId="5687A786"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52" w:type="dxa"/>
            <w:vAlign w:val="center"/>
          </w:tcPr>
          <w:p w14:paraId="565FEE40" w14:textId="08CDF9C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52" w:type="dxa"/>
            <w:vAlign w:val="center"/>
          </w:tcPr>
          <w:p w14:paraId="3944019D" w14:textId="0AB18BB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837" w:type="dxa"/>
            <w:vAlign w:val="center"/>
          </w:tcPr>
          <w:p w14:paraId="00FEC140" w14:textId="0490159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17</w:t>
            </w:r>
          </w:p>
        </w:tc>
        <w:tc>
          <w:tcPr>
            <w:tcW w:w="1986" w:type="dxa"/>
            <w:vAlign w:val="center"/>
          </w:tcPr>
          <w:p w14:paraId="4848663A" w14:textId="62B2D229" w:rsidR="00852AF4" w:rsidRPr="00852AF4" w:rsidRDefault="00852AF4" w:rsidP="00852AF4">
            <w:pPr>
              <w:pStyle w:val="BodyText"/>
              <w:jc w:val="center"/>
              <w:rPr>
                <w:rFonts w:ascii="Times New Roman" w:hAnsi="Times New Roman" w:cs="Times New Roman"/>
                <w:color w:val="000000"/>
                <w:sz w:val="20"/>
                <w:szCs w:val="20"/>
              </w:rPr>
            </w:pPr>
            <w:r w:rsidRPr="00852AF4">
              <w:rPr>
                <w:rFonts w:ascii="Times New Roman" w:hAnsi="Times New Roman" w:cs="Times New Roman"/>
                <w:color w:val="000000"/>
                <w:sz w:val="20"/>
                <w:szCs w:val="20"/>
              </w:rPr>
              <w:t>Pass</w:t>
            </w:r>
          </w:p>
        </w:tc>
      </w:tr>
    </w:tbl>
    <w:p w14:paraId="712BEB7F" w14:textId="1A7B429A" w:rsidR="002A51D6" w:rsidRPr="00FF4F88" w:rsidRDefault="002A51D6" w:rsidP="002A51D6">
      <w:pPr>
        <w:pStyle w:val="BodyText"/>
        <w:ind w:left="720" w:right="-1"/>
        <w:jc w:val="both"/>
        <w:rPr>
          <w:rFonts w:ascii="Times New Roman" w:hAnsi="Times New Roman" w:cs="Times New Roman"/>
          <w:b/>
          <w:color w:val="000000" w:themeColor="text1"/>
          <w:lang w:val="en-US"/>
        </w:rPr>
      </w:pPr>
      <w:r w:rsidRPr="00FF4F88">
        <w:rPr>
          <w:rFonts w:ascii="Times New Roman" w:hAnsi="Times New Roman" w:cs="Times New Roman"/>
          <w:b/>
          <w:color w:val="000000" w:themeColor="text1"/>
          <w:lang w:val="en-US"/>
        </w:rPr>
        <w:t xml:space="preserve">Sustain </w:t>
      </w:r>
      <w:r w:rsidR="000A7C10">
        <w:rPr>
          <w:rFonts w:ascii="Times New Roman" w:hAnsi="Times New Roman" w:cs="Times New Roman"/>
          <w:b/>
          <w:color w:val="000000" w:themeColor="text1"/>
          <w:lang w:val="en-US"/>
        </w:rPr>
        <w:t>table 10</w:t>
      </w:r>
      <w:r w:rsidRPr="00FF4F88">
        <w:rPr>
          <w:rFonts w:ascii="Times New Roman" w:hAnsi="Times New Roman" w:cs="Times New Roman"/>
          <w:b/>
          <w:color w:val="000000" w:themeColor="text1"/>
          <w:lang w:val="en-US"/>
        </w:rPr>
        <w:t>:</w:t>
      </w:r>
    </w:p>
    <w:tbl>
      <w:tblPr>
        <w:tblStyle w:val="TableGrid"/>
        <w:tblW w:w="0" w:type="auto"/>
        <w:tblInd w:w="720" w:type="dxa"/>
        <w:tblLook w:val="04A0" w:firstRow="1" w:lastRow="0" w:firstColumn="1" w:lastColumn="0" w:noHBand="0" w:noVBand="1"/>
      </w:tblPr>
      <w:tblGrid>
        <w:gridCol w:w="721"/>
        <w:gridCol w:w="1335"/>
        <w:gridCol w:w="566"/>
        <w:gridCol w:w="516"/>
        <w:gridCol w:w="516"/>
        <w:gridCol w:w="1259"/>
        <w:gridCol w:w="1161"/>
        <w:gridCol w:w="1359"/>
      </w:tblGrid>
      <w:tr w:rsidR="00852AF4" w14:paraId="355967B2" w14:textId="77777777" w:rsidTr="00852AF4">
        <w:tc>
          <w:tcPr>
            <w:tcW w:w="723" w:type="dxa"/>
            <w:vMerge w:val="restart"/>
            <w:vAlign w:val="center"/>
          </w:tcPr>
          <w:p w14:paraId="3CF66984" w14:textId="77777777" w:rsidR="002A51D6" w:rsidRPr="00724529"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No</w:t>
            </w:r>
          </w:p>
        </w:tc>
        <w:tc>
          <w:tcPr>
            <w:tcW w:w="1337" w:type="dxa"/>
            <w:vMerge w:val="restart"/>
            <w:vAlign w:val="center"/>
          </w:tcPr>
          <w:p w14:paraId="543AB974" w14:textId="77777777" w:rsidR="002A51D6" w:rsidRPr="00724529" w:rsidRDefault="002A51D6" w:rsidP="00852AF4">
            <w:pPr>
              <w:pStyle w:val="BodyTex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Name of Student</w:t>
            </w:r>
          </w:p>
        </w:tc>
        <w:tc>
          <w:tcPr>
            <w:tcW w:w="2840" w:type="dxa"/>
            <w:gridSpan w:val="4"/>
            <w:vAlign w:val="center"/>
          </w:tcPr>
          <w:p w14:paraId="6BE98270" w14:textId="77777777" w:rsidR="002A51D6" w:rsidRPr="00852AF4" w:rsidRDefault="002A51D6"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lang w:val="en-US"/>
              </w:rPr>
              <w:t>Student’s Reading Comprehention</w:t>
            </w:r>
          </w:p>
        </w:tc>
        <w:tc>
          <w:tcPr>
            <w:tcW w:w="1166" w:type="dxa"/>
            <w:vMerge w:val="restart"/>
            <w:vAlign w:val="center"/>
          </w:tcPr>
          <w:p w14:paraId="783DE0B8" w14:textId="77777777" w:rsidR="002A51D6" w:rsidRPr="00852AF4" w:rsidRDefault="002A51D6"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lang w:val="en-US"/>
              </w:rPr>
              <w:t>Total Score</w:t>
            </w:r>
          </w:p>
        </w:tc>
        <w:tc>
          <w:tcPr>
            <w:tcW w:w="1367" w:type="dxa"/>
            <w:vMerge w:val="restart"/>
            <w:vAlign w:val="center"/>
          </w:tcPr>
          <w:p w14:paraId="78E2F18B" w14:textId="77777777" w:rsidR="002A51D6" w:rsidRPr="00852AF4" w:rsidRDefault="002A51D6"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lang w:val="en-US"/>
              </w:rPr>
              <w:t>Stat</w:t>
            </w:r>
          </w:p>
        </w:tc>
      </w:tr>
      <w:tr w:rsidR="00852AF4" w14:paraId="6DC31CE8" w14:textId="77777777" w:rsidTr="00852AF4">
        <w:tc>
          <w:tcPr>
            <w:tcW w:w="723" w:type="dxa"/>
            <w:vMerge/>
          </w:tcPr>
          <w:p w14:paraId="41EBD76E" w14:textId="77777777" w:rsidR="002A51D6" w:rsidRDefault="002A51D6" w:rsidP="00852AF4">
            <w:pPr>
              <w:pStyle w:val="BodyText"/>
              <w:jc w:val="both"/>
              <w:rPr>
                <w:rFonts w:ascii="Times New Roman" w:hAnsi="Times New Roman" w:cs="Times New Roman"/>
                <w:color w:val="000000" w:themeColor="text1"/>
                <w:lang w:val="en-US"/>
              </w:rPr>
            </w:pPr>
          </w:p>
        </w:tc>
        <w:tc>
          <w:tcPr>
            <w:tcW w:w="1337" w:type="dxa"/>
            <w:vMerge/>
          </w:tcPr>
          <w:p w14:paraId="0FB4608B" w14:textId="77777777" w:rsidR="002A51D6" w:rsidRDefault="002A51D6" w:rsidP="00852AF4">
            <w:pPr>
              <w:pStyle w:val="BodyText"/>
              <w:rPr>
                <w:rFonts w:ascii="Times New Roman" w:hAnsi="Times New Roman" w:cs="Times New Roman"/>
                <w:color w:val="000000" w:themeColor="text1"/>
                <w:lang w:val="en-US"/>
              </w:rPr>
            </w:pPr>
          </w:p>
        </w:tc>
        <w:tc>
          <w:tcPr>
            <w:tcW w:w="542" w:type="dxa"/>
            <w:vAlign w:val="center"/>
          </w:tcPr>
          <w:p w14:paraId="15E87636" w14:textId="77777777" w:rsidR="002A51D6" w:rsidRPr="00852AF4" w:rsidRDefault="002A51D6" w:rsidP="00852AF4">
            <w:pPr>
              <w:pStyle w:val="BodyText"/>
              <w:jc w:val="center"/>
              <w:rPr>
                <w:rFonts w:ascii="Times New Roman" w:hAnsi="Times New Roman" w:cs="Times New Roman"/>
                <w:color w:val="000000" w:themeColor="text1"/>
                <w:sz w:val="20"/>
                <w:szCs w:val="20"/>
                <w:vertAlign w:val="subscript"/>
                <w:lang w:val="en-US"/>
              </w:rPr>
            </w:pPr>
            <w:r w:rsidRPr="00852AF4">
              <w:rPr>
                <w:rFonts w:ascii="Times New Roman" w:hAnsi="Times New Roman" w:cs="Times New Roman"/>
                <w:color w:val="000000" w:themeColor="text1"/>
                <w:sz w:val="20"/>
                <w:szCs w:val="20"/>
                <w:lang w:val="en-US"/>
              </w:rPr>
              <w:t>X</w:t>
            </w:r>
            <w:r w:rsidRPr="00852AF4">
              <w:rPr>
                <w:rFonts w:ascii="Times New Roman" w:hAnsi="Times New Roman" w:cs="Times New Roman"/>
                <w:color w:val="000000" w:themeColor="text1"/>
                <w:sz w:val="20"/>
                <w:szCs w:val="20"/>
                <w:vertAlign w:val="subscript"/>
                <w:lang w:val="en-US"/>
              </w:rPr>
              <w:t>1</w:t>
            </w:r>
          </w:p>
        </w:tc>
        <w:tc>
          <w:tcPr>
            <w:tcW w:w="516" w:type="dxa"/>
            <w:vAlign w:val="center"/>
          </w:tcPr>
          <w:p w14:paraId="120BB48F" w14:textId="77777777" w:rsidR="002A51D6" w:rsidRPr="00852AF4" w:rsidRDefault="002A51D6" w:rsidP="00852AF4">
            <w:pPr>
              <w:pStyle w:val="BodyText"/>
              <w:jc w:val="center"/>
              <w:rPr>
                <w:rFonts w:ascii="Times New Roman" w:hAnsi="Times New Roman" w:cs="Times New Roman"/>
                <w:color w:val="000000" w:themeColor="text1"/>
                <w:sz w:val="20"/>
                <w:szCs w:val="20"/>
                <w:vertAlign w:val="subscript"/>
                <w:lang w:val="en-US"/>
              </w:rPr>
            </w:pPr>
            <w:r w:rsidRPr="00852AF4">
              <w:rPr>
                <w:rFonts w:ascii="Times New Roman" w:hAnsi="Times New Roman" w:cs="Times New Roman"/>
                <w:color w:val="000000" w:themeColor="text1"/>
                <w:sz w:val="20"/>
                <w:szCs w:val="20"/>
                <w:lang w:val="en-US"/>
              </w:rPr>
              <w:t>X</w:t>
            </w:r>
            <w:r w:rsidRPr="00852AF4">
              <w:rPr>
                <w:rFonts w:ascii="Times New Roman" w:hAnsi="Times New Roman" w:cs="Times New Roman"/>
                <w:color w:val="000000" w:themeColor="text1"/>
                <w:sz w:val="20"/>
                <w:szCs w:val="20"/>
                <w:vertAlign w:val="subscript"/>
                <w:lang w:val="en-US"/>
              </w:rPr>
              <w:t>2</w:t>
            </w:r>
          </w:p>
        </w:tc>
        <w:tc>
          <w:tcPr>
            <w:tcW w:w="516" w:type="dxa"/>
            <w:vAlign w:val="center"/>
          </w:tcPr>
          <w:p w14:paraId="661A9B9A" w14:textId="77777777" w:rsidR="002A51D6" w:rsidRPr="00852AF4" w:rsidRDefault="002A51D6" w:rsidP="00852AF4">
            <w:pPr>
              <w:pStyle w:val="BodyText"/>
              <w:jc w:val="center"/>
              <w:rPr>
                <w:rFonts w:ascii="Times New Roman" w:hAnsi="Times New Roman" w:cs="Times New Roman"/>
                <w:color w:val="000000" w:themeColor="text1"/>
                <w:sz w:val="20"/>
                <w:szCs w:val="20"/>
                <w:vertAlign w:val="subscript"/>
                <w:lang w:val="en-US"/>
              </w:rPr>
            </w:pPr>
            <w:r w:rsidRPr="00852AF4">
              <w:rPr>
                <w:rFonts w:ascii="Times New Roman" w:hAnsi="Times New Roman" w:cs="Times New Roman"/>
                <w:color w:val="000000" w:themeColor="text1"/>
                <w:sz w:val="20"/>
                <w:szCs w:val="20"/>
                <w:lang w:val="en-US"/>
              </w:rPr>
              <w:t>X</w:t>
            </w:r>
            <w:r w:rsidRPr="00852AF4">
              <w:rPr>
                <w:rFonts w:ascii="Times New Roman" w:hAnsi="Times New Roman" w:cs="Times New Roman"/>
                <w:color w:val="000000" w:themeColor="text1"/>
                <w:sz w:val="20"/>
                <w:szCs w:val="20"/>
                <w:vertAlign w:val="subscript"/>
                <w:lang w:val="en-US"/>
              </w:rPr>
              <w:t>3</w:t>
            </w:r>
          </w:p>
        </w:tc>
        <w:tc>
          <w:tcPr>
            <w:tcW w:w="1266" w:type="dxa"/>
            <w:vAlign w:val="center"/>
          </w:tcPr>
          <w:p w14:paraId="25D051FE" w14:textId="77777777" w:rsidR="002A51D6" w:rsidRPr="00852AF4" w:rsidRDefault="002A51D6" w:rsidP="00852AF4">
            <w:pPr>
              <w:pStyle w:val="BodyText"/>
              <w:jc w:val="center"/>
              <w:rPr>
                <w:rFonts w:ascii="Times New Roman" w:hAnsi="Times New Roman" w:cs="Times New Roman"/>
                <w:color w:val="000000" w:themeColor="text1"/>
                <w:sz w:val="20"/>
                <w:szCs w:val="20"/>
                <w:vertAlign w:val="subscript"/>
                <w:lang w:val="en-US"/>
              </w:rPr>
            </w:pPr>
            <w:r w:rsidRPr="00852AF4">
              <w:rPr>
                <w:rFonts w:ascii="Times New Roman" w:hAnsi="Times New Roman" w:cs="Times New Roman"/>
                <w:color w:val="000000" w:themeColor="text1"/>
                <w:sz w:val="20"/>
                <w:szCs w:val="20"/>
                <w:lang w:val="en-US"/>
              </w:rPr>
              <w:t>X</w:t>
            </w:r>
            <w:r w:rsidRPr="00852AF4">
              <w:rPr>
                <w:rFonts w:ascii="Times New Roman" w:hAnsi="Times New Roman" w:cs="Times New Roman"/>
                <w:color w:val="000000" w:themeColor="text1"/>
                <w:sz w:val="20"/>
                <w:szCs w:val="20"/>
                <w:vertAlign w:val="subscript"/>
                <w:lang w:val="en-US"/>
              </w:rPr>
              <w:t>4</w:t>
            </w:r>
          </w:p>
        </w:tc>
        <w:tc>
          <w:tcPr>
            <w:tcW w:w="1166" w:type="dxa"/>
            <w:vMerge/>
            <w:vAlign w:val="center"/>
          </w:tcPr>
          <w:p w14:paraId="43E63818" w14:textId="77777777" w:rsidR="002A51D6" w:rsidRPr="00852AF4" w:rsidRDefault="002A51D6" w:rsidP="00852AF4">
            <w:pPr>
              <w:pStyle w:val="BodyText"/>
              <w:jc w:val="center"/>
              <w:rPr>
                <w:rFonts w:ascii="Times New Roman" w:hAnsi="Times New Roman" w:cs="Times New Roman"/>
                <w:color w:val="000000" w:themeColor="text1"/>
                <w:sz w:val="20"/>
                <w:szCs w:val="20"/>
                <w:lang w:val="id-ID"/>
              </w:rPr>
            </w:pPr>
          </w:p>
        </w:tc>
        <w:tc>
          <w:tcPr>
            <w:tcW w:w="1367" w:type="dxa"/>
            <w:vMerge/>
          </w:tcPr>
          <w:p w14:paraId="7202BABF" w14:textId="77777777" w:rsidR="002A51D6" w:rsidRPr="00852AF4" w:rsidRDefault="002A51D6" w:rsidP="00852AF4">
            <w:pPr>
              <w:pStyle w:val="BodyText"/>
              <w:jc w:val="center"/>
              <w:rPr>
                <w:rFonts w:ascii="Times New Roman" w:hAnsi="Times New Roman" w:cs="Times New Roman"/>
                <w:color w:val="000000" w:themeColor="text1"/>
                <w:sz w:val="20"/>
                <w:szCs w:val="20"/>
                <w:lang w:val="id-ID"/>
              </w:rPr>
            </w:pPr>
          </w:p>
        </w:tc>
      </w:tr>
      <w:tr w:rsidR="00852AF4" w:rsidRPr="00FF4F88" w14:paraId="53251311" w14:textId="77777777" w:rsidTr="00852AF4">
        <w:tc>
          <w:tcPr>
            <w:tcW w:w="723" w:type="dxa"/>
            <w:vAlign w:val="center"/>
          </w:tcPr>
          <w:p w14:paraId="7138E34B"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5</w:t>
            </w:r>
          </w:p>
        </w:tc>
        <w:tc>
          <w:tcPr>
            <w:tcW w:w="1337" w:type="dxa"/>
            <w:vAlign w:val="center"/>
          </w:tcPr>
          <w:p w14:paraId="2E74AD8E"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Jayanti rahma aullina</w:t>
            </w:r>
          </w:p>
        </w:tc>
        <w:tc>
          <w:tcPr>
            <w:tcW w:w="542" w:type="dxa"/>
            <w:vAlign w:val="center"/>
          </w:tcPr>
          <w:p w14:paraId="4D32FD6C" w14:textId="5AE406C5"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3830F419" w14:textId="7710F26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49113115" w14:textId="43F4C6E4"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3394CFD7" w14:textId="41F6B2DF"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166" w:type="dxa"/>
            <w:vAlign w:val="center"/>
          </w:tcPr>
          <w:p w14:paraId="6EF64372" w14:textId="10C02EEF"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18</w:t>
            </w:r>
          </w:p>
        </w:tc>
        <w:tc>
          <w:tcPr>
            <w:tcW w:w="1367" w:type="dxa"/>
            <w:vAlign w:val="center"/>
          </w:tcPr>
          <w:p w14:paraId="78864C2B" w14:textId="0BE239DC"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1F332BC8" w14:textId="77777777" w:rsidTr="00852AF4">
        <w:tc>
          <w:tcPr>
            <w:tcW w:w="723" w:type="dxa"/>
            <w:vAlign w:val="center"/>
          </w:tcPr>
          <w:p w14:paraId="50596058"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6</w:t>
            </w:r>
          </w:p>
        </w:tc>
        <w:tc>
          <w:tcPr>
            <w:tcW w:w="1337" w:type="dxa"/>
            <w:vAlign w:val="center"/>
          </w:tcPr>
          <w:p w14:paraId="0FD202C3"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Keysia wulandari</w:t>
            </w:r>
          </w:p>
        </w:tc>
        <w:tc>
          <w:tcPr>
            <w:tcW w:w="542" w:type="dxa"/>
            <w:vAlign w:val="center"/>
          </w:tcPr>
          <w:p w14:paraId="06C0B0CF" w14:textId="24F67621"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294BB0FE" w14:textId="1707827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57D1D82A" w14:textId="3282902D"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266" w:type="dxa"/>
            <w:vAlign w:val="center"/>
          </w:tcPr>
          <w:p w14:paraId="285E9F92" w14:textId="53B6DC2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166" w:type="dxa"/>
            <w:vAlign w:val="center"/>
          </w:tcPr>
          <w:p w14:paraId="511C757C" w14:textId="15E3A8AB"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16</w:t>
            </w:r>
          </w:p>
        </w:tc>
        <w:tc>
          <w:tcPr>
            <w:tcW w:w="1367" w:type="dxa"/>
            <w:vAlign w:val="center"/>
          </w:tcPr>
          <w:p w14:paraId="4BD400E5" w14:textId="46398AF3"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07DB7E3B" w14:textId="77777777" w:rsidTr="00852AF4">
        <w:tc>
          <w:tcPr>
            <w:tcW w:w="723" w:type="dxa"/>
            <w:vAlign w:val="center"/>
          </w:tcPr>
          <w:p w14:paraId="0923624A"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7</w:t>
            </w:r>
          </w:p>
        </w:tc>
        <w:tc>
          <w:tcPr>
            <w:tcW w:w="1337" w:type="dxa"/>
            <w:vAlign w:val="center"/>
          </w:tcPr>
          <w:p w14:paraId="2D7E6110"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Muhammad riski marpaung</w:t>
            </w:r>
          </w:p>
        </w:tc>
        <w:tc>
          <w:tcPr>
            <w:tcW w:w="542" w:type="dxa"/>
            <w:vAlign w:val="center"/>
          </w:tcPr>
          <w:p w14:paraId="645E74C8" w14:textId="5E2D14F1"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16B311EC" w14:textId="6902771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6EC34879" w14:textId="030566F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266" w:type="dxa"/>
            <w:vAlign w:val="center"/>
          </w:tcPr>
          <w:p w14:paraId="54C03D92" w14:textId="5B78F09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3</w:t>
            </w:r>
          </w:p>
        </w:tc>
        <w:tc>
          <w:tcPr>
            <w:tcW w:w="1166" w:type="dxa"/>
            <w:vAlign w:val="center"/>
          </w:tcPr>
          <w:p w14:paraId="6E06EE5E" w14:textId="7DCB582F"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15</w:t>
            </w:r>
          </w:p>
        </w:tc>
        <w:tc>
          <w:tcPr>
            <w:tcW w:w="1367" w:type="dxa"/>
            <w:vAlign w:val="center"/>
          </w:tcPr>
          <w:p w14:paraId="1AF36E4F" w14:textId="76B01766"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Not Pass</w:t>
            </w:r>
          </w:p>
        </w:tc>
      </w:tr>
      <w:tr w:rsidR="00852AF4" w:rsidRPr="00FF4F88" w14:paraId="0D69F989" w14:textId="77777777" w:rsidTr="00852AF4">
        <w:tc>
          <w:tcPr>
            <w:tcW w:w="723" w:type="dxa"/>
            <w:vAlign w:val="center"/>
          </w:tcPr>
          <w:p w14:paraId="0A865363"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8</w:t>
            </w:r>
          </w:p>
        </w:tc>
        <w:tc>
          <w:tcPr>
            <w:tcW w:w="1337" w:type="dxa"/>
            <w:vAlign w:val="center"/>
          </w:tcPr>
          <w:p w14:paraId="5E39A80C"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Muhammad sultan ibrahim</w:t>
            </w:r>
          </w:p>
        </w:tc>
        <w:tc>
          <w:tcPr>
            <w:tcW w:w="542" w:type="dxa"/>
            <w:vAlign w:val="center"/>
          </w:tcPr>
          <w:p w14:paraId="64F0BF35" w14:textId="028FBCC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02E42ED9" w14:textId="4775BF0F"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06E5DF1A" w14:textId="381BF06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3BAC98A1" w14:textId="79BC7F88"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166" w:type="dxa"/>
            <w:vAlign w:val="center"/>
          </w:tcPr>
          <w:p w14:paraId="67681B17" w14:textId="68ACBA97"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18</w:t>
            </w:r>
          </w:p>
        </w:tc>
        <w:tc>
          <w:tcPr>
            <w:tcW w:w="1367" w:type="dxa"/>
            <w:vAlign w:val="center"/>
          </w:tcPr>
          <w:p w14:paraId="1FE41E45" w14:textId="3B6C3CE8"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21EC2999" w14:textId="77777777" w:rsidTr="00852AF4">
        <w:tc>
          <w:tcPr>
            <w:tcW w:w="723" w:type="dxa"/>
            <w:vAlign w:val="center"/>
          </w:tcPr>
          <w:p w14:paraId="3596C6A6"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9</w:t>
            </w:r>
          </w:p>
        </w:tc>
        <w:tc>
          <w:tcPr>
            <w:tcW w:w="1337" w:type="dxa"/>
            <w:vAlign w:val="center"/>
          </w:tcPr>
          <w:p w14:paraId="744FABE3"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Muhammad topan  maulana</w:t>
            </w:r>
          </w:p>
        </w:tc>
        <w:tc>
          <w:tcPr>
            <w:tcW w:w="542" w:type="dxa"/>
            <w:vAlign w:val="center"/>
          </w:tcPr>
          <w:p w14:paraId="2F821EA6" w14:textId="60E25B64"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2DDE9176" w14:textId="2A07925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4E7F1676" w14:textId="635D007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7C8D885A" w14:textId="48AE7D48"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166" w:type="dxa"/>
            <w:vAlign w:val="center"/>
          </w:tcPr>
          <w:p w14:paraId="5CB4DC94" w14:textId="1A2AC7FD"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18</w:t>
            </w:r>
          </w:p>
        </w:tc>
        <w:tc>
          <w:tcPr>
            <w:tcW w:w="1367" w:type="dxa"/>
            <w:vAlign w:val="center"/>
          </w:tcPr>
          <w:p w14:paraId="217F0B95" w14:textId="1AE8FD25"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0C289861" w14:textId="77777777" w:rsidTr="00852AF4">
        <w:tc>
          <w:tcPr>
            <w:tcW w:w="723" w:type="dxa"/>
            <w:vAlign w:val="center"/>
          </w:tcPr>
          <w:p w14:paraId="7C049D95"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10</w:t>
            </w:r>
          </w:p>
        </w:tc>
        <w:tc>
          <w:tcPr>
            <w:tcW w:w="1337" w:type="dxa"/>
            <w:vAlign w:val="center"/>
          </w:tcPr>
          <w:p w14:paraId="581E5683"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Nuradina</w:t>
            </w:r>
          </w:p>
        </w:tc>
        <w:tc>
          <w:tcPr>
            <w:tcW w:w="542" w:type="dxa"/>
            <w:vAlign w:val="center"/>
          </w:tcPr>
          <w:p w14:paraId="1EE9C352" w14:textId="1059CA6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08F6F191" w14:textId="7A5F7C7A"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049DF3D0" w14:textId="321FA58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3A9F2584" w14:textId="1B56E3D1"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166" w:type="dxa"/>
            <w:vAlign w:val="center"/>
          </w:tcPr>
          <w:p w14:paraId="066F0037" w14:textId="7D8A79DF"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19</w:t>
            </w:r>
          </w:p>
        </w:tc>
        <w:tc>
          <w:tcPr>
            <w:tcW w:w="1367" w:type="dxa"/>
            <w:vAlign w:val="center"/>
          </w:tcPr>
          <w:p w14:paraId="6B67E77D" w14:textId="7468DE23"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114174A6" w14:textId="77777777" w:rsidTr="00852AF4">
        <w:tc>
          <w:tcPr>
            <w:tcW w:w="723" w:type="dxa"/>
            <w:vAlign w:val="center"/>
          </w:tcPr>
          <w:p w14:paraId="0C6A7F5B"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11</w:t>
            </w:r>
          </w:p>
        </w:tc>
        <w:tc>
          <w:tcPr>
            <w:tcW w:w="1337" w:type="dxa"/>
            <w:vAlign w:val="center"/>
          </w:tcPr>
          <w:p w14:paraId="6CA48FC9"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Pita rahayu</w:t>
            </w:r>
          </w:p>
        </w:tc>
        <w:tc>
          <w:tcPr>
            <w:tcW w:w="542" w:type="dxa"/>
            <w:vAlign w:val="center"/>
          </w:tcPr>
          <w:p w14:paraId="002D0809" w14:textId="17BA1A25"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5A99F80A" w14:textId="1340AE71"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5FCD8F5E" w14:textId="0C37F8D2"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6C01FB69" w14:textId="7B3CC0E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166" w:type="dxa"/>
            <w:vAlign w:val="center"/>
          </w:tcPr>
          <w:p w14:paraId="2316EB6D" w14:textId="53599974"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20</w:t>
            </w:r>
          </w:p>
        </w:tc>
        <w:tc>
          <w:tcPr>
            <w:tcW w:w="1367" w:type="dxa"/>
            <w:vAlign w:val="center"/>
          </w:tcPr>
          <w:p w14:paraId="415266E0" w14:textId="2F6C284C"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15B2B671" w14:textId="77777777" w:rsidTr="00852AF4">
        <w:tc>
          <w:tcPr>
            <w:tcW w:w="723" w:type="dxa"/>
            <w:vAlign w:val="center"/>
          </w:tcPr>
          <w:p w14:paraId="1724AC8B"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12</w:t>
            </w:r>
          </w:p>
        </w:tc>
        <w:tc>
          <w:tcPr>
            <w:tcW w:w="1337" w:type="dxa"/>
            <w:vAlign w:val="center"/>
          </w:tcPr>
          <w:p w14:paraId="74FC18B9"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Putri indriyani</w:t>
            </w:r>
          </w:p>
        </w:tc>
        <w:tc>
          <w:tcPr>
            <w:tcW w:w="542" w:type="dxa"/>
            <w:vAlign w:val="center"/>
          </w:tcPr>
          <w:p w14:paraId="064D754F" w14:textId="787389B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649A142A" w14:textId="73E6AD34"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06047F81" w14:textId="6666779B"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759C2F15" w14:textId="2CD7F867"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166" w:type="dxa"/>
            <w:vAlign w:val="center"/>
          </w:tcPr>
          <w:p w14:paraId="03C733D1" w14:textId="538FD8AB"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20</w:t>
            </w:r>
          </w:p>
        </w:tc>
        <w:tc>
          <w:tcPr>
            <w:tcW w:w="1367" w:type="dxa"/>
            <w:vAlign w:val="center"/>
          </w:tcPr>
          <w:p w14:paraId="0C1B7DB8" w14:textId="27D19647"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7859D127" w14:textId="77777777" w:rsidTr="00852AF4">
        <w:tc>
          <w:tcPr>
            <w:tcW w:w="723" w:type="dxa"/>
            <w:vAlign w:val="center"/>
          </w:tcPr>
          <w:p w14:paraId="040DC22E"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13</w:t>
            </w:r>
          </w:p>
        </w:tc>
        <w:tc>
          <w:tcPr>
            <w:tcW w:w="1337" w:type="dxa"/>
            <w:vAlign w:val="center"/>
          </w:tcPr>
          <w:p w14:paraId="1EDF09DF"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Safira salsabila</w:t>
            </w:r>
          </w:p>
        </w:tc>
        <w:tc>
          <w:tcPr>
            <w:tcW w:w="542" w:type="dxa"/>
            <w:vAlign w:val="center"/>
          </w:tcPr>
          <w:p w14:paraId="6D8A7B76" w14:textId="565AA09D"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74AF5AB2" w14:textId="71EFEE6D"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06375009" w14:textId="76532E34"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13061601" w14:textId="29672E81"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166" w:type="dxa"/>
            <w:vAlign w:val="center"/>
          </w:tcPr>
          <w:p w14:paraId="6B86E8B2" w14:textId="3D1025CA"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17</w:t>
            </w:r>
          </w:p>
        </w:tc>
        <w:tc>
          <w:tcPr>
            <w:tcW w:w="1367" w:type="dxa"/>
            <w:vAlign w:val="center"/>
          </w:tcPr>
          <w:p w14:paraId="3199E7AE" w14:textId="55E50892"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1E960F4A" w14:textId="77777777" w:rsidTr="00852AF4">
        <w:tc>
          <w:tcPr>
            <w:tcW w:w="723" w:type="dxa"/>
            <w:vAlign w:val="center"/>
          </w:tcPr>
          <w:p w14:paraId="28B9C84B"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14</w:t>
            </w:r>
          </w:p>
        </w:tc>
        <w:tc>
          <w:tcPr>
            <w:tcW w:w="1337" w:type="dxa"/>
            <w:vAlign w:val="center"/>
          </w:tcPr>
          <w:p w14:paraId="7A45BA23"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Syafika natasya</w:t>
            </w:r>
          </w:p>
        </w:tc>
        <w:tc>
          <w:tcPr>
            <w:tcW w:w="542" w:type="dxa"/>
            <w:vAlign w:val="center"/>
          </w:tcPr>
          <w:p w14:paraId="6002C933" w14:textId="2079488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65ED865D" w14:textId="07825C2D"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516" w:type="dxa"/>
            <w:vAlign w:val="center"/>
          </w:tcPr>
          <w:p w14:paraId="644879A5" w14:textId="18A257D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5</w:t>
            </w:r>
          </w:p>
        </w:tc>
        <w:tc>
          <w:tcPr>
            <w:tcW w:w="1266" w:type="dxa"/>
            <w:vAlign w:val="center"/>
          </w:tcPr>
          <w:p w14:paraId="4B6FA34E" w14:textId="4D7B78DE"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166" w:type="dxa"/>
            <w:vAlign w:val="center"/>
          </w:tcPr>
          <w:p w14:paraId="14D8C48D" w14:textId="5A92976C"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19</w:t>
            </w:r>
          </w:p>
        </w:tc>
        <w:tc>
          <w:tcPr>
            <w:tcW w:w="1367" w:type="dxa"/>
            <w:vAlign w:val="center"/>
          </w:tcPr>
          <w:p w14:paraId="5AF90733" w14:textId="475112DD"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Pass</w:t>
            </w:r>
          </w:p>
        </w:tc>
      </w:tr>
      <w:tr w:rsidR="00852AF4" w:rsidRPr="00FF4F88" w14:paraId="55FB7DEE" w14:textId="77777777" w:rsidTr="00852AF4">
        <w:tc>
          <w:tcPr>
            <w:tcW w:w="723" w:type="dxa"/>
            <w:vAlign w:val="center"/>
          </w:tcPr>
          <w:p w14:paraId="7DD5429A" w14:textId="77777777" w:rsidR="00852AF4" w:rsidRPr="00FF4F88" w:rsidRDefault="00852AF4" w:rsidP="00852AF4">
            <w:pPr>
              <w:pStyle w:val="BodyText"/>
              <w:jc w:val="both"/>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rPr>
              <w:t>15</w:t>
            </w:r>
          </w:p>
        </w:tc>
        <w:tc>
          <w:tcPr>
            <w:tcW w:w="1337" w:type="dxa"/>
            <w:vAlign w:val="center"/>
          </w:tcPr>
          <w:p w14:paraId="7968FB0A" w14:textId="77777777" w:rsidR="00852AF4" w:rsidRPr="00FF4F88" w:rsidRDefault="00852AF4" w:rsidP="00852AF4">
            <w:pPr>
              <w:pStyle w:val="BodyText"/>
              <w:rPr>
                <w:rFonts w:ascii="Times New Roman" w:hAnsi="Times New Roman" w:cs="Times New Roman"/>
                <w:color w:val="000000" w:themeColor="text1"/>
                <w:sz w:val="20"/>
                <w:szCs w:val="20"/>
                <w:lang w:val="en-US"/>
              </w:rPr>
            </w:pPr>
            <w:r w:rsidRPr="00FF4F88">
              <w:rPr>
                <w:rFonts w:ascii="Times New Roman" w:hAnsi="Times New Roman" w:cs="Times New Roman"/>
                <w:color w:val="000000"/>
                <w:sz w:val="20"/>
                <w:szCs w:val="20"/>
                <w:lang w:val="id-ID"/>
              </w:rPr>
              <w:t>Zulfan fadila</w:t>
            </w:r>
          </w:p>
        </w:tc>
        <w:tc>
          <w:tcPr>
            <w:tcW w:w="542" w:type="dxa"/>
            <w:vAlign w:val="center"/>
          </w:tcPr>
          <w:p w14:paraId="4B739A74" w14:textId="12AE6C82"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516" w:type="dxa"/>
            <w:vAlign w:val="center"/>
          </w:tcPr>
          <w:p w14:paraId="2CF93CAB" w14:textId="44D664F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3</w:t>
            </w:r>
          </w:p>
        </w:tc>
        <w:tc>
          <w:tcPr>
            <w:tcW w:w="516" w:type="dxa"/>
            <w:vAlign w:val="center"/>
          </w:tcPr>
          <w:p w14:paraId="70992E81" w14:textId="5CEA0FF9"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4</w:t>
            </w:r>
          </w:p>
        </w:tc>
        <w:tc>
          <w:tcPr>
            <w:tcW w:w="1266" w:type="dxa"/>
            <w:vAlign w:val="center"/>
          </w:tcPr>
          <w:p w14:paraId="3F9A0885" w14:textId="6168F2A4"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themeColor="text1"/>
                <w:sz w:val="20"/>
                <w:szCs w:val="20"/>
              </w:rPr>
              <w:t>3</w:t>
            </w:r>
          </w:p>
        </w:tc>
        <w:tc>
          <w:tcPr>
            <w:tcW w:w="1166" w:type="dxa"/>
            <w:vAlign w:val="center"/>
          </w:tcPr>
          <w:p w14:paraId="1345A153" w14:textId="0BCAE056"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14</w:t>
            </w:r>
          </w:p>
        </w:tc>
        <w:tc>
          <w:tcPr>
            <w:tcW w:w="1367" w:type="dxa"/>
            <w:vAlign w:val="center"/>
          </w:tcPr>
          <w:p w14:paraId="714A99CF" w14:textId="6B83E9F1"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Not Pass</w:t>
            </w:r>
          </w:p>
        </w:tc>
      </w:tr>
      <w:tr w:rsidR="00852AF4" w14:paraId="138758F4" w14:textId="77777777" w:rsidTr="00852AF4">
        <w:tc>
          <w:tcPr>
            <w:tcW w:w="2060" w:type="dxa"/>
            <w:gridSpan w:val="2"/>
          </w:tcPr>
          <w:p w14:paraId="2C1AE44F" w14:textId="77777777" w:rsidR="00852AF4" w:rsidRDefault="00852AF4" w:rsidP="00852AF4">
            <w:pPr>
              <w:pStyle w:val="BodyText"/>
              <w:rPr>
                <w:rFonts w:ascii="Times New Roman" w:hAnsi="Times New Roman" w:cs="Times New Roman"/>
                <w:color w:val="000000" w:themeColor="text1"/>
                <w:lang w:val="en-US"/>
              </w:rPr>
            </w:pPr>
            <w:r w:rsidRPr="004B0C68">
              <w:rPr>
                <w:rFonts w:ascii="Times New Roman" w:hAnsi="Times New Roman" w:cs="Times New Roman"/>
                <w:color w:val="000000" w:themeColor="text1"/>
                <w:sz w:val="20"/>
                <w:lang w:val="en-US"/>
              </w:rPr>
              <w:t>A</w:t>
            </w:r>
            <w:r>
              <w:rPr>
                <w:rFonts w:ascii="Times New Roman" w:hAnsi="Times New Roman" w:cs="Times New Roman"/>
                <w:color w:val="000000" w:themeColor="text1"/>
                <w:sz w:val="20"/>
                <w:lang w:val="en-US"/>
              </w:rPr>
              <w:t>verage score of (</w:t>
            </w:r>
            <w:r w:rsidRPr="004B0C68">
              <w:rPr>
                <w:rFonts w:ascii="Times New Roman" w:hAnsi="Times New Roman" w:cs="Times New Roman"/>
                <w:color w:val="000000" w:themeColor="text1"/>
                <w:sz w:val="20"/>
                <w:lang w:val="en-US"/>
              </w:rPr>
              <w:t>SRC)</w:t>
            </w:r>
          </w:p>
        </w:tc>
        <w:tc>
          <w:tcPr>
            <w:tcW w:w="542" w:type="dxa"/>
            <w:vAlign w:val="center"/>
          </w:tcPr>
          <w:p w14:paraId="1EB5842A" w14:textId="4681844F" w:rsidR="00852AF4" w:rsidRPr="00852AF4" w:rsidRDefault="00852AF4" w:rsidP="00852AF4">
            <w:pPr>
              <w:pStyle w:val="BodyText"/>
              <w:jc w:val="center"/>
              <w:rPr>
                <w:rFonts w:ascii="Times New Roman" w:hAnsi="Times New Roman" w:cs="Times New Roman"/>
                <w:color w:val="000000" w:themeColor="text1"/>
                <w:sz w:val="20"/>
                <w:szCs w:val="20"/>
                <w:lang w:val="en-US"/>
              </w:rPr>
            </w:pPr>
            <w:r>
              <w:rPr>
                <w:rFonts w:ascii="Times New Roman" w:hAnsi="Times New Roman" w:cs="Times New Roman"/>
                <w:color w:val="000000"/>
                <w:sz w:val="20"/>
                <w:szCs w:val="20"/>
              </w:rPr>
              <w:t>4,47</w:t>
            </w:r>
          </w:p>
        </w:tc>
        <w:tc>
          <w:tcPr>
            <w:tcW w:w="516" w:type="dxa"/>
            <w:vAlign w:val="center"/>
          </w:tcPr>
          <w:p w14:paraId="349C1474" w14:textId="7E09128F"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4,3</w:t>
            </w:r>
          </w:p>
        </w:tc>
        <w:tc>
          <w:tcPr>
            <w:tcW w:w="516" w:type="dxa"/>
            <w:vAlign w:val="center"/>
          </w:tcPr>
          <w:p w14:paraId="62C96DC5" w14:textId="269CD593"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4,8</w:t>
            </w:r>
          </w:p>
        </w:tc>
        <w:tc>
          <w:tcPr>
            <w:tcW w:w="1266" w:type="dxa"/>
            <w:vAlign w:val="center"/>
          </w:tcPr>
          <w:p w14:paraId="64851148" w14:textId="71BD95ED" w:rsidR="00852AF4" w:rsidRPr="00852AF4" w:rsidRDefault="00852AF4" w:rsidP="00852AF4">
            <w:pPr>
              <w:pStyle w:val="BodyText"/>
              <w:jc w:val="center"/>
              <w:rPr>
                <w:rFonts w:ascii="Times New Roman" w:hAnsi="Times New Roman" w:cs="Times New Roman"/>
                <w:color w:val="000000" w:themeColor="text1"/>
                <w:sz w:val="20"/>
                <w:szCs w:val="20"/>
                <w:lang w:val="en-US"/>
              </w:rPr>
            </w:pPr>
            <w:r w:rsidRPr="00852AF4">
              <w:rPr>
                <w:rFonts w:ascii="Times New Roman" w:hAnsi="Times New Roman" w:cs="Times New Roman"/>
                <w:color w:val="000000"/>
                <w:sz w:val="20"/>
                <w:szCs w:val="20"/>
              </w:rPr>
              <w:t>4,13</w:t>
            </w:r>
          </w:p>
        </w:tc>
        <w:tc>
          <w:tcPr>
            <w:tcW w:w="1166" w:type="dxa"/>
            <w:vAlign w:val="center"/>
          </w:tcPr>
          <w:p w14:paraId="5FF4D484" w14:textId="112D8D07" w:rsidR="00852AF4" w:rsidRPr="00852AF4" w:rsidRDefault="00852AF4" w:rsidP="00852AF4">
            <w:pPr>
              <w:pStyle w:val="BodyText"/>
              <w:jc w:val="center"/>
              <w:rPr>
                <w:rFonts w:ascii="Times New Roman" w:hAnsi="Times New Roman" w:cs="Times New Roman"/>
                <w:color w:val="000000" w:themeColor="text1"/>
                <w:sz w:val="20"/>
                <w:szCs w:val="20"/>
                <w:lang w:val="id-ID"/>
              </w:rPr>
            </w:pPr>
            <w:r w:rsidRPr="00852AF4">
              <w:rPr>
                <w:rFonts w:ascii="Times New Roman" w:hAnsi="Times New Roman" w:cs="Times New Roman"/>
                <w:color w:val="000000"/>
                <w:sz w:val="20"/>
                <w:szCs w:val="20"/>
              </w:rPr>
              <w:t>17,73</w:t>
            </w:r>
          </w:p>
        </w:tc>
        <w:tc>
          <w:tcPr>
            <w:tcW w:w="1367" w:type="dxa"/>
            <w:vAlign w:val="center"/>
          </w:tcPr>
          <w:p w14:paraId="4E89B23B" w14:textId="77777777" w:rsidR="00852AF4" w:rsidRPr="00852AF4" w:rsidRDefault="00852AF4" w:rsidP="00852AF4">
            <w:pPr>
              <w:pStyle w:val="BodyText"/>
              <w:jc w:val="center"/>
              <w:rPr>
                <w:rFonts w:ascii="Times New Roman" w:hAnsi="Times New Roman" w:cs="Times New Roman"/>
                <w:color w:val="000000" w:themeColor="text1"/>
                <w:sz w:val="20"/>
                <w:szCs w:val="20"/>
                <w:lang w:val="id-ID"/>
              </w:rPr>
            </w:pPr>
          </w:p>
        </w:tc>
      </w:tr>
    </w:tbl>
    <w:p w14:paraId="4A6C421C" w14:textId="77777777" w:rsidR="002A51D6" w:rsidRDefault="002A51D6" w:rsidP="002A51D6">
      <w:pPr>
        <w:pStyle w:val="BodyText"/>
        <w:ind w:left="720" w:right="-1"/>
        <w:jc w:val="both"/>
        <w:rPr>
          <w:rFonts w:ascii="Times New Roman" w:eastAsia="Times New Roman" w:hAnsi="Times New Roman" w:cs="Times New Roman"/>
          <w:bCs/>
          <w:sz w:val="20"/>
          <w:lang w:val="en-US"/>
        </w:rPr>
      </w:pPr>
      <w:r w:rsidRPr="001F7672">
        <w:rPr>
          <w:rFonts w:ascii="Times New Roman" w:hAnsi="Times New Roman" w:cs="Times New Roman"/>
          <w:color w:val="000000" w:themeColor="text1"/>
          <w:sz w:val="20"/>
          <w:lang w:val="en-US"/>
        </w:rPr>
        <w:t xml:space="preserve">Note: Indicator Stat: </w:t>
      </w:r>
      <w:r w:rsidRPr="001F7672">
        <w:rPr>
          <w:rFonts w:ascii="Times New Roman" w:eastAsia="Times New Roman" w:hAnsi="Times New Roman" w:cs="Times New Roman"/>
          <w:sz w:val="20"/>
          <w:lang w:val="en-US"/>
        </w:rPr>
        <w:t>(</w:t>
      </w:r>
      <w:r>
        <w:rPr>
          <w:rFonts w:ascii="Times New Roman" w:eastAsia="Times New Roman" w:hAnsi="Times New Roman" w:cs="Times New Roman"/>
          <w:sz w:val="20"/>
          <w:lang w:val="en-US"/>
        </w:rPr>
        <w:t>X</w:t>
      </w:r>
      <w:r>
        <w:rPr>
          <w:rFonts w:ascii="Times New Roman" w:eastAsia="Times New Roman" w:hAnsi="Times New Roman" w:cs="Times New Roman"/>
          <w:sz w:val="20"/>
          <w:vertAlign w:val="subscript"/>
          <w:lang w:val="en-US"/>
        </w:rPr>
        <w:t>1</w:t>
      </w:r>
      <w:r w:rsidRPr="001F7672">
        <w:rPr>
          <w:rFonts w:ascii="Times New Roman" w:eastAsia="Times New Roman" w:hAnsi="Times New Roman" w:cs="Times New Roman"/>
          <w:sz w:val="20"/>
          <w:lang w:val="en-US"/>
        </w:rPr>
        <w:t xml:space="preserve">) </w:t>
      </w:r>
      <w:r w:rsidRPr="001F7672">
        <w:rPr>
          <w:rFonts w:ascii="Times New Roman" w:eastAsia="Times New Roman" w:hAnsi="Times New Roman" w:cs="Times New Roman"/>
          <w:bCs/>
          <w:sz w:val="20"/>
          <w:lang w:val="en-US"/>
        </w:rPr>
        <w:t>Understanding Factual Information,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2</w:t>
      </w:r>
      <w:r w:rsidRPr="001F7672">
        <w:rPr>
          <w:rFonts w:ascii="Times New Roman" w:eastAsia="Times New Roman" w:hAnsi="Times New Roman" w:cs="Times New Roman"/>
          <w:bCs/>
          <w:sz w:val="20"/>
          <w:lang w:val="en-US"/>
        </w:rPr>
        <w:t>) Understanding Implicit Meaning,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3</w:t>
      </w:r>
      <w:r w:rsidRPr="001F7672">
        <w:rPr>
          <w:rFonts w:ascii="Times New Roman" w:eastAsia="Times New Roman" w:hAnsi="Times New Roman" w:cs="Times New Roman"/>
          <w:bCs/>
          <w:sz w:val="20"/>
          <w:lang w:val="en-US"/>
        </w:rPr>
        <w:t>) D</w:t>
      </w:r>
      <w:r>
        <w:rPr>
          <w:rFonts w:ascii="Times New Roman" w:eastAsia="Times New Roman" w:hAnsi="Times New Roman" w:cs="Times New Roman"/>
          <w:bCs/>
          <w:sz w:val="20"/>
          <w:lang w:val="en-US"/>
        </w:rPr>
        <w:t>rawing conclus</w:t>
      </w:r>
      <w:r w:rsidRPr="001F7672">
        <w:rPr>
          <w:rFonts w:ascii="Times New Roman" w:eastAsia="Times New Roman" w:hAnsi="Times New Roman" w:cs="Times New Roman"/>
          <w:bCs/>
          <w:sz w:val="20"/>
          <w:lang w:val="en-US"/>
        </w:rPr>
        <w:t>ion, and (</w:t>
      </w:r>
      <w:r>
        <w:rPr>
          <w:rFonts w:ascii="Times New Roman" w:eastAsia="Times New Roman" w:hAnsi="Times New Roman" w:cs="Times New Roman"/>
          <w:bCs/>
          <w:sz w:val="20"/>
          <w:lang w:val="en-US"/>
        </w:rPr>
        <w:t>X</w:t>
      </w:r>
      <w:r>
        <w:rPr>
          <w:rFonts w:ascii="Times New Roman" w:eastAsia="Times New Roman" w:hAnsi="Times New Roman" w:cs="Times New Roman"/>
          <w:bCs/>
          <w:sz w:val="20"/>
          <w:vertAlign w:val="subscript"/>
          <w:lang w:val="en-US"/>
        </w:rPr>
        <w:t>4</w:t>
      </w:r>
      <w:r w:rsidRPr="001F7672">
        <w:rPr>
          <w:rFonts w:ascii="Times New Roman" w:eastAsia="Times New Roman" w:hAnsi="Times New Roman" w:cs="Times New Roman"/>
          <w:bCs/>
          <w:sz w:val="20"/>
          <w:lang w:val="en-US"/>
        </w:rPr>
        <w:t>) Responding and Reflecting on Information</w:t>
      </w:r>
    </w:p>
    <w:p w14:paraId="3631123A" w14:textId="78AE9BEC" w:rsidR="002A51D6" w:rsidRDefault="002A51D6" w:rsidP="002A51D6">
      <w:pPr>
        <w:pStyle w:val="BodyText"/>
        <w:ind w:left="720" w:right="-1"/>
        <w:jc w:val="both"/>
        <w:rPr>
          <w:rFonts w:ascii="Times New Roman" w:hAnsi="Times New Roman" w:cs="Times New Roman"/>
          <w:color w:val="000000" w:themeColor="text1"/>
          <w:lang w:val="en-US"/>
        </w:rPr>
      </w:pPr>
      <w:r w:rsidRPr="00954076">
        <w:rPr>
          <w:rFonts w:ascii="Times New Roman" w:hAnsi="Times New Roman" w:cs="Times New Roman"/>
          <w:color w:val="000000" w:themeColor="text1"/>
          <w:sz w:val="20"/>
          <w:lang w:val="en-US"/>
        </w:rPr>
        <w:t>Average score of SRC:</w:t>
      </w:r>
      <w:r w:rsidR="00976B6B">
        <w:rPr>
          <w:rFonts w:ascii="Times New Roman" w:hAnsi="Times New Roman" w:cs="Times New Roman"/>
          <w:color w:val="000000" w:themeColor="text1"/>
          <w:sz w:val="20"/>
          <w:lang w:val="en-US"/>
        </w:rPr>
        <w:t xml:space="preserve"> "&gt;16</w:t>
      </w:r>
      <w:r>
        <w:rPr>
          <w:rFonts w:ascii="Times New Roman" w:hAnsi="Times New Roman" w:cs="Times New Roman"/>
          <w:color w:val="000000" w:themeColor="text1"/>
          <w:sz w:val="20"/>
          <w:lang w:val="en-US"/>
        </w:rPr>
        <w:t>"=</w:t>
      </w:r>
      <w:r w:rsidRPr="00954076">
        <w:rPr>
          <w:rFonts w:ascii="Times New Roman" w:hAnsi="Times New Roman" w:cs="Times New Roman"/>
          <w:color w:val="000000" w:themeColor="text1"/>
          <w:sz w:val="20"/>
          <w:lang w:val="en-US"/>
        </w:rPr>
        <w:t>Very good</w:t>
      </w:r>
      <w:r>
        <w:rPr>
          <w:rFonts w:ascii="Times New Roman" w:hAnsi="Times New Roman" w:cs="Times New Roman"/>
          <w:color w:val="000000" w:themeColor="text1"/>
          <w:sz w:val="20"/>
          <w:lang w:val="en-US"/>
        </w:rPr>
        <w:t xml:space="preserve">; </w:t>
      </w:r>
      <w:r w:rsidR="00976B6B">
        <w:rPr>
          <w:rFonts w:ascii="Times New Roman" w:hAnsi="Times New Roman" w:cs="Times New Roman"/>
          <w:color w:val="000000" w:themeColor="text1"/>
          <w:sz w:val="20"/>
          <w:lang w:val="en-US"/>
        </w:rPr>
        <w:t>"11-1</w:t>
      </w:r>
      <w:r w:rsidRPr="00954076">
        <w:rPr>
          <w:rFonts w:ascii="Times New Roman" w:hAnsi="Times New Roman" w:cs="Times New Roman"/>
          <w:color w:val="000000" w:themeColor="text1"/>
          <w:sz w:val="20"/>
          <w:lang w:val="en-US"/>
        </w:rPr>
        <w:t>5"</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lang w:val="en-US"/>
        </w:rPr>
        <w:tab/>
        <w:t xml:space="preserve">Good; </w:t>
      </w:r>
      <w:r w:rsidR="00976B6B">
        <w:rPr>
          <w:rFonts w:ascii="Times New Roman" w:hAnsi="Times New Roman" w:cs="Times New Roman"/>
          <w:color w:val="000000" w:themeColor="text1"/>
          <w:sz w:val="20"/>
          <w:lang w:val="en-US"/>
        </w:rPr>
        <w:t>"5-1</w:t>
      </w:r>
      <w:r w:rsidRPr="00954076">
        <w:rPr>
          <w:rFonts w:ascii="Times New Roman" w:hAnsi="Times New Roman" w:cs="Times New Roman"/>
          <w:color w:val="000000" w:themeColor="text1"/>
          <w:sz w:val="20"/>
          <w:lang w:val="en-US"/>
        </w:rPr>
        <w:t>0"</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ab/>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Fair</w:t>
      </w:r>
      <w:r w:rsidR="00976B6B">
        <w:rPr>
          <w:rFonts w:ascii="Times New Roman" w:hAnsi="Times New Roman" w:cs="Times New Roman"/>
          <w:color w:val="000000" w:themeColor="text1"/>
          <w:sz w:val="20"/>
          <w:lang w:val="en-US"/>
        </w:rPr>
        <w:t>; "1-5"= Bad; "&lt;1</w:t>
      </w:r>
      <w:r>
        <w:rPr>
          <w:rFonts w:ascii="Times New Roman" w:hAnsi="Times New Roman" w:cs="Times New Roman"/>
          <w:color w:val="000000" w:themeColor="text1"/>
          <w:sz w:val="20"/>
          <w:lang w:val="en-US"/>
        </w:rPr>
        <w:t xml:space="preserve">"= </w:t>
      </w:r>
      <w:r w:rsidRPr="00954076">
        <w:rPr>
          <w:rFonts w:ascii="Times New Roman" w:hAnsi="Times New Roman" w:cs="Times New Roman"/>
          <w:color w:val="000000" w:themeColor="text1"/>
          <w:sz w:val="20"/>
          <w:lang w:val="en-US"/>
        </w:rPr>
        <w:t>Very bad</w:t>
      </w:r>
    </w:p>
    <w:p w14:paraId="1394FDAF" w14:textId="77777777" w:rsidR="002A51D6" w:rsidRPr="00852AF4" w:rsidRDefault="002A51D6" w:rsidP="002A51D6">
      <w:pPr>
        <w:pStyle w:val="BodyText"/>
        <w:spacing w:line="480" w:lineRule="auto"/>
        <w:ind w:left="720" w:right="-1"/>
        <w:jc w:val="both"/>
        <w:rPr>
          <w:rFonts w:ascii="Times New Roman" w:hAnsi="Times New Roman" w:cs="Times New Roman"/>
          <w:color w:val="000000" w:themeColor="text1"/>
          <w:lang w:val="en-US"/>
        </w:rPr>
      </w:pPr>
    </w:p>
    <w:p w14:paraId="11ABD638" w14:textId="77777777" w:rsidR="00B872A7" w:rsidRPr="00B872A7" w:rsidRDefault="00B872A7" w:rsidP="00C35C20">
      <w:pPr>
        <w:widowControl/>
        <w:autoSpaceDE/>
        <w:autoSpaceDN/>
        <w:spacing w:before="100" w:beforeAutospacing="1" w:after="100" w:afterAutospacing="1" w:line="480" w:lineRule="auto"/>
        <w:ind w:firstLine="720"/>
        <w:jc w:val="both"/>
        <w:rPr>
          <w:rFonts w:ascii="Times New Roman" w:eastAsia="Times New Roman" w:hAnsi="Times New Roman" w:cs="Times New Roman"/>
          <w:sz w:val="24"/>
          <w:szCs w:val="24"/>
          <w:lang w:val="en-US"/>
        </w:rPr>
      </w:pPr>
      <w:r w:rsidRPr="00B872A7">
        <w:rPr>
          <w:rFonts w:ascii="Times New Roman" w:eastAsia="Times New Roman" w:hAnsi="Times New Roman" w:cs="Times New Roman"/>
          <w:bCs/>
          <w:sz w:val="24"/>
          <w:szCs w:val="24"/>
          <w:lang w:val="en-US"/>
        </w:rPr>
        <w:t>Based on the data presented above, it is known that the average student score is 17.73. According to the achievement indicators, this can be categorized as passing on average for the 11th-grade students at All-Wahliyah High School. Out of 15 students, 13 can be categorized as passing with a minimum score of 16 points. This shows that 86.66% of students have passed in the reading ability category with a reading level at the very good level, while the other 2 students who have not yet passed are at the good level.</w:t>
      </w:r>
    </w:p>
    <w:p w14:paraId="0845D1DA" w14:textId="77777777" w:rsidR="00B872A7" w:rsidRPr="00B872A7" w:rsidRDefault="00B872A7" w:rsidP="00925AE4">
      <w:pPr>
        <w:widowControl/>
        <w:autoSpaceDE/>
        <w:autoSpaceDN/>
        <w:spacing w:before="100" w:beforeAutospacing="1" w:after="100" w:afterAutospacing="1" w:line="480" w:lineRule="auto"/>
        <w:jc w:val="both"/>
        <w:rPr>
          <w:rFonts w:ascii="Times New Roman" w:eastAsia="Times New Roman" w:hAnsi="Times New Roman" w:cs="Times New Roman"/>
          <w:sz w:val="24"/>
          <w:szCs w:val="24"/>
          <w:lang w:val="en-US"/>
        </w:rPr>
      </w:pPr>
      <w:r w:rsidRPr="00B872A7">
        <w:rPr>
          <w:rFonts w:ascii="Times New Roman" w:eastAsia="Times New Roman" w:hAnsi="Times New Roman" w:cs="Times New Roman"/>
          <w:bCs/>
          <w:sz w:val="24"/>
          <w:szCs w:val="24"/>
          <w:lang w:val="en-US"/>
        </w:rPr>
        <w:t>This proves that the implementation of the OBE method carried out for 16 meetings as a whole has a positive impact on improving students' reading ability. However, in its implementation, the researcher carried out a 4-4-8 lesson plan formation to obtain maximum results, where the lesson plan has been attached on the last page of this thesis.</w:t>
      </w:r>
    </w:p>
    <w:p w14:paraId="799051D0" w14:textId="4F0D45A1" w:rsidR="00B872A7" w:rsidRPr="00B872A7" w:rsidRDefault="00B872A7" w:rsidP="00B872A7">
      <w:pPr>
        <w:widowControl/>
        <w:autoSpaceDE/>
        <w:autoSpaceDN/>
        <w:spacing w:before="100" w:beforeAutospacing="1" w:after="100" w:afterAutospacing="1" w:line="480" w:lineRule="auto"/>
        <w:jc w:val="both"/>
        <w:rPr>
          <w:rFonts w:ascii="Times New Roman" w:eastAsia="Times New Roman" w:hAnsi="Times New Roman" w:cs="Times New Roman"/>
          <w:sz w:val="24"/>
          <w:szCs w:val="24"/>
          <w:lang w:val="en-US"/>
        </w:rPr>
      </w:pPr>
      <w:r w:rsidRPr="00B872A7">
        <w:rPr>
          <w:rFonts w:ascii="Times New Roman" w:eastAsia="Times New Roman" w:hAnsi="Times New Roman" w:cs="Times New Roman"/>
          <w:bCs/>
          <w:sz w:val="24"/>
          <w:szCs w:val="24"/>
          <w:lang w:val="en-US"/>
        </w:rPr>
        <w:t>This success is also inseparable from the evaluation carried out at the end of each activity, which aims to further improve the achievements that have been predetermined previously, where in this study the achievement to be achieved is student reading ability</w:t>
      </w:r>
      <w:r w:rsidR="00D63A00">
        <w:rPr>
          <w:rFonts w:ascii="Times New Roman" w:eastAsia="Times New Roman" w:hAnsi="Times New Roman" w:cs="Times New Roman"/>
          <w:bCs/>
          <w:sz w:val="24"/>
          <w:szCs w:val="24"/>
          <w:lang w:val="en-US"/>
        </w:rPr>
        <w:t>.</w:t>
      </w:r>
    </w:p>
    <w:p w14:paraId="3FF33AC0" w14:textId="4B35148B" w:rsidR="00CB60E6" w:rsidRPr="00CB60E6" w:rsidRDefault="000533D6" w:rsidP="00D63A00">
      <w:pPr>
        <w:pStyle w:val="BodyText"/>
        <w:spacing w:line="480" w:lineRule="auto"/>
        <w:ind w:left="720" w:right="-1" w:firstLine="7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p>
    <w:p w14:paraId="1E522355" w14:textId="7D6CBEA5" w:rsidR="00CB60E6" w:rsidRPr="00B872A7" w:rsidRDefault="00CB60E6" w:rsidP="00E43E93">
      <w:pPr>
        <w:pStyle w:val="BodyText"/>
        <w:numPr>
          <w:ilvl w:val="1"/>
          <w:numId w:val="21"/>
        </w:numPr>
        <w:spacing w:before="194" w:line="480" w:lineRule="auto"/>
        <w:ind w:right="118"/>
        <w:rPr>
          <w:rFonts w:ascii="Times New Roman" w:hAnsi="Times New Roman" w:cs="Times New Roman"/>
          <w:b/>
          <w:lang w:val="en-US"/>
        </w:rPr>
      </w:pPr>
      <w:r>
        <w:rPr>
          <w:rFonts w:ascii="Times New Roman" w:hAnsi="Times New Roman" w:cs="Times New Roman"/>
          <w:b/>
          <w:lang w:val="en-US"/>
        </w:rPr>
        <w:t>DISCCUSION</w:t>
      </w:r>
    </w:p>
    <w:p w14:paraId="23D39B7D" w14:textId="5539BED7" w:rsidR="00B872A7" w:rsidRPr="002356D7" w:rsidRDefault="00B872A7" w:rsidP="002356D7">
      <w:pPr>
        <w:pStyle w:val="BodyText"/>
        <w:numPr>
          <w:ilvl w:val="2"/>
          <w:numId w:val="21"/>
        </w:numPr>
        <w:spacing w:before="194" w:line="480" w:lineRule="auto"/>
        <w:ind w:right="118"/>
        <w:rPr>
          <w:rFonts w:ascii="Times New Roman" w:hAnsi="Times New Roman" w:cs="Times New Roman"/>
          <w:b/>
          <w:color w:val="000000" w:themeColor="text1"/>
          <w:lang w:val="en-US"/>
        </w:rPr>
      </w:pPr>
      <w:r w:rsidRPr="002356D7">
        <w:rPr>
          <w:rFonts w:ascii="Times New Roman" w:hAnsi="Times New Roman" w:cs="Times New Roman"/>
          <w:b/>
          <w:lang w:val="en-US"/>
        </w:rPr>
        <w:t>T</w:t>
      </w:r>
      <w:r w:rsidR="00F9671C" w:rsidRPr="002356D7">
        <w:rPr>
          <w:rFonts w:ascii="Times New Roman" w:hAnsi="Times New Roman" w:cs="Times New Roman"/>
          <w:b/>
          <w:lang w:val="id-ID"/>
        </w:rPr>
        <w:t xml:space="preserve">he </w:t>
      </w:r>
      <w:r w:rsidR="00F9671C" w:rsidRPr="002356D7">
        <w:rPr>
          <w:rFonts w:ascii="Times New Roman" w:hAnsi="Times New Roman" w:cs="Times New Roman"/>
          <w:b/>
          <w:lang w:val="en-US"/>
        </w:rPr>
        <w:t>D</w:t>
      </w:r>
      <w:r w:rsidRPr="002356D7">
        <w:rPr>
          <w:rFonts w:ascii="Times New Roman" w:hAnsi="Times New Roman" w:cs="Times New Roman"/>
          <w:b/>
          <w:lang w:val="id-ID"/>
        </w:rPr>
        <w:t>evelop</w:t>
      </w:r>
      <w:r w:rsidRPr="002356D7">
        <w:rPr>
          <w:rFonts w:ascii="Times New Roman" w:hAnsi="Times New Roman" w:cs="Times New Roman"/>
          <w:b/>
          <w:lang w:val="en-US"/>
        </w:rPr>
        <w:t xml:space="preserve">ment of Reading Comprehension Material by using OBE </w:t>
      </w:r>
    </w:p>
    <w:p w14:paraId="3ECDAA15" w14:textId="222AABFA" w:rsidR="000A7C10" w:rsidRDefault="00F9671C" w:rsidP="00CB6DED">
      <w:pPr>
        <w:pStyle w:val="BodyText"/>
        <w:spacing w:before="194" w:line="480" w:lineRule="auto"/>
        <w:ind w:right="118" w:firstLine="720"/>
        <w:jc w:val="both"/>
        <w:rPr>
          <w:rFonts w:ascii="Times New Roman" w:hAnsi="Times New Roman" w:cs="Times New Roman"/>
          <w:lang w:val="en-US"/>
        </w:rPr>
      </w:pPr>
      <w:r w:rsidRPr="00F9671C">
        <w:rPr>
          <w:rFonts w:ascii="Times New Roman" w:hAnsi="Times New Roman" w:cs="Times New Roman"/>
        </w:rPr>
        <w:t>Based on the previous data presentation, it is known that by applying the OBE method, the development of reading ability in students can be more specified based on the evaluation of the implementation of activities and the achievements determined by the teacher beforehand. This is evidenced by the increase in scores that occurs each time improvements are made. The changes in the</w:t>
      </w:r>
      <w:r w:rsidR="000A7C10">
        <w:rPr>
          <w:rFonts w:ascii="Times New Roman" w:hAnsi="Times New Roman" w:cs="Times New Roman"/>
        </w:rPr>
        <w:t>se scores can be seen in Table 10</w:t>
      </w:r>
      <w:r w:rsidRPr="00F9671C">
        <w:rPr>
          <w:rFonts w:ascii="Times New Roman" w:hAnsi="Times New Roman" w:cs="Times New Roman"/>
        </w:rPr>
        <w:t xml:space="preserve"> below</w:t>
      </w:r>
      <w:r>
        <w:rPr>
          <w:rFonts w:ascii="Times New Roman" w:hAnsi="Times New Roman" w:cs="Times New Roman"/>
          <w:lang w:val="en-US"/>
        </w:rPr>
        <w:t>:</w:t>
      </w:r>
    </w:p>
    <w:p w14:paraId="22F11791" w14:textId="0177E22A" w:rsidR="00B872A7" w:rsidRPr="00AB78D0" w:rsidRDefault="000A7C10" w:rsidP="00B872A7">
      <w:pPr>
        <w:pStyle w:val="BodyText"/>
        <w:spacing w:before="194" w:line="480" w:lineRule="auto"/>
        <w:ind w:right="118"/>
        <w:jc w:val="both"/>
        <w:rPr>
          <w:rFonts w:ascii="Times New Roman" w:hAnsi="Times New Roman" w:cs="Times New Roman"/>
          <w:b/>
          <w:lang w:val="en-US"/>
        </w:rPr>
      </w:pPr>
      <w:r>
        <w:rPr>
          <w:rFonts w:ascii="Times New Roman" w:hAnsi="Times New Roman" w:cs="Times New Roman"/>
          <w:b/>
          <w:lang w:val="en-US"/>
        </w:rPr>
        <w:t>Table 11</w:t>
      </w:r>
      <w:r w:rsidR="00F9671C" w:rsidRPr="00AB78D0">
        <w:rPr>
          <w:rFonts w:ascii="Times New Roman" w:hAnsi="Times New Roman" w:cs="Times New Roman"/>
          <w:b/>
          <w:lang w:val="en-US"/>
        </w:rPr>
        <w:t>: Student’s Reading Comprehension Improvement</w:t>
      </w:r>
    </w:p>
    <w:tbl>
      <w:tblPr>
        <w:tblStyle w:val="TableGrid"/>
        <w:tblW w:w="0" w:type="auto"/>
        <w:tblLook w:val="04A0" w:firstRow="1" w:lastRow="0" w:firstColumn="1" w:lastColumn="0" w:noHBand="0" w:noVBand="1"/>
      </w:tblPr>
      <w:tblGrid>
        <w:gridCol w:w="579"/>
        <w:gridCol w:w="1974"/>
        <w:gridCol w:w="960"/>
        <w:gridCol w:w="2400"/>
        <w:gridCol w:w="1120"/>
        <w:gridCol w:w="1120"/>
      </w:tblGrid>
      <w:tr w:rsidR="00A74CDF" w:rsidRPr="00A74CDF" w14:paraId="210E21EC" w14:textId="77777777" w:rsidTr="00A74CDF">
        <w:trPr>
          <w:trHeight w:val="300"/>
        </w:trPr>
        <w:tc>
          <w:tcPr>
            <w:tcW w:w="579" w:type="dxa"/>
            <w:vMerge w:val="restart"/>
            <w:hideMark/>
          </w:tcPr>
          <w:p w14:paraId="3D943217" w14:textId="77777777" w:rsidR="00A74CDF" w:rsidRPr="00A74CDF" w:rsidRDefault="00A74CDF" w:rsidP="00A74CDF">
            <w:pPr>
              <w:pStyle w:val="BodyText"/>
              <w:spacing w:before="194"/>
              <w:ind w:right="118"/>
              <w:jc w:val="both"/>
              <w:rPr>
                <w:rFonts w:ascii="Times New Roman" w:hAnsi="Times New Roman" w:cs="Times New Roman"/>
                <w:b/>
                <w:color w:val="000000" w:themeColor="text1"/>
                <w:sz w:val="20"/>
                <w:szCs w:val="20"/>
              </w:rPr>
            </w:pPr>
            <w:r w:rsidRPr="00A74CDF">
              <w:rPr>
                <w:rFonts w:ascii="Times New Roman" w:hAnsi="Times New Roman" w:cs="Times New Roman"/>
                <w:b/>
                <w:color w:val="000000" w:themeColor="text1"/>
                <w:sz w:val="20"/>
                <w:szCs w:val="20"/>
              </w:rPr>
              <w:t>No</w:t>
            </w:r>
          </w:p>
        </w:tc>
        <w:tc>
          <w:tcPr>
            <w:tcW w:w="1974" w:type="dxa"/>
            <w:vMerge w:val="restart"/>
            <w:hideMark/>
          </w:tcPr>
          <w:p w14:paraId="79527691" w14:textId="77777777" w:rsidR="00A74CDF" w:rsidRPr="00A74CDF" w:rsidRDefault="00A74CDF" w:rsidP="00A74CDF">
            <w:pPr>
              <w:pStyle w:val="BodyText"/>
              <w:spacing w:before="194"/>
              <w:ind w:right="118"/>
              <w:jc w:val="both"/>
              <w:rPr>
                <w:rFonts w:ascii="Times New Roman" w:hAnsi="Times New Roman" w:cs="Times New Roman"/>
                <w:b/>
                <w:color w:val="000000" w:themeColor="text1"/>
                <w:sz w:val="20"/>
                <w:szCs w:val="20"/>
              </w:rPr>
            </w:pPr>
            <w:r w:rsidRPr="00A74CDF">
              <w:rPr>
                <w:rFonts w:ascii="Times New Roman" w:hAnsi="Times New Roman" w:cs="Times New Roman"/>
                <w:b/>
                <w:color w:val="000000" w:themeColor="text1"/>
                <w:sz w:val="20"/>
                <w:szCs w:val="20"/>
              </w:rPr>
              <w:t>Name of Student</w:t>
            </w:r>
          </w:p>
        </w:tc>
        <w:tc>
          <w:tcPr>
            <w:tcW w:w="5600" w:type="dxa"/>
            <w:gridSpan w:val="4"/>
            <w:noWrap/>
            <w:hideMark/>
          </w:tcPr>
          <w:p w14:paraId="78E26A1F" w14:textId="06895C54" w:rsidR="00A74CDF" w:rsidRPr="00A74CDF" w:rsidRDefault="00A74CDF" w:rsidP="00A74CDF">
            <w:pPr>
              <w:pStyle w:val="BodyText"/>
              <w:spacing w:before="194"/>
              <w:ind w:right="11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Lesson Phase</w:t>
            </w:r>
            <w:r w:rsidR="00AB78D0">
              <w:rPr>
                <w:rFonts w:ascii="Times New Roman" w:hAnsi="Times New Roman" w:cs="Times New Roman"/>
                <w:b/>
                <w:color w:val="000000" w:themeColor="text1"/>
                <w:sz w:val="20"/>
                <w:szCs w:val="20"/>
              </w:rPr>
              <w:t xml:space="preserve"> Score</w:t>
            </w:r>
          </w:p>
        </w:tc>
      </w:tr>
      <w:tr w:rsidR="00F9671C" w:rsidRPr="00A74CDF" w14:paraId="0153E704" w14:textId="77777777" w:rsidTr="00AB78D0">
        <w:trPr>
          <w:trHeight w:val="315"/>
        </w:trPr>
        <w:tc>
          <w:tcPr>
            <w:tcW w:w="579" w:type="dxa"/>
            <w:vMerge/>
            <w:hideMark/>
          </w:tcPr>
          <w:p w14:paraId="36381B8C" w14:textId="77777777" w:rsidR="00F9671C" w:rsidRPr="00A74CDF" w:rsidRDefault="00F9671C" w:rsidP="00A74CDF">
            <w:pPr>
              <w:pStyle w:val="BodyText"/>
              <w:spacing w:before="194"/>
              <w:ind w:right="118"/>
              <w:jc w:val="both"/>
              <w:rPr>
                <w:rFonts w:ascii="Times New Roman" w:hAnsi="Times New Roman" w:cs="Times New Roman"/>
                <w:b/>
                <w:color w:val="000000" w:themeColor="text1"/>
                <w:sz w:val="20"/>
                <w:szCs w:val="20"/>
              </w:rPr>
            </w:pPr>
          </w:p>
        </w:tc>
        <w:tc>
          <w:tcPr>
            <w:tcW w:w="1974" w:type="dxa"/>
            <w:vMerge/>
            <w:hideMark/>
          </w:tcPr>
          <w:p w14:paraId="2185A845" w14:textId="77777777" w:rsidR="00F9671C" w:rsidRPr="00A74CDF" w:rsidRDefault="00F9671C" w:rsidP="00A74CDF">
            <w:pPr>
              <w:pStyle w:val="BodyText"/>
              <w:spacing w:before="194"/>
              <w:ind w:right="118"/>
              <w:jc w:val="both"/>
              <w:rPr>
                <w:rFonts w:ascii="Times New Roman" w:hAnsi="Times New Roman" w:cs="Times New Roman"/>
                <w:b/>
                <w:color w:val="000000" w:themeColor="text1"/>
                <w:sz w:val="20"/>
                <w:szCs w:val="20"/>
              </w:rPr>
            </w:pPr>
          </w:p>
        </w:tc>
        <w:tc>
          <w:tcPr>
            <w:tcW w:w="960" w:type="dxa"/>
            <w:noWrap/>
            <w:vAlign w:val="center"/>
            <w:hideMark/>
          </w:tcPr>
          <w:p w14:paraId="1F9533D0" w14:textId="77777777" w:rsidR="00F9671C" w:rsidRPr="00A74CDF" w:rsidRDefault="00F9671C" w:rsidP="00AB78D0">
            <w:pPr>
              <w:pStyle w:val="BodyText"/>
              <w:spacing w:before="194"/>
              <w:ind w:right="118"/>
              <w:jc w:val="center"/>
              <w:rPr>
                <w:rFonts w:ascii="Times New Roman" w:hAnsi="Times New Roman" w:cs="Times New Roman"/>
                <w:b/>
                <w:color w:val="000000" w:themeColor="text1"/>
                <w:sz w:val="20"/>
                <w:szCs w:val="20"/>
              </w:rPr>
            </w:pPr>
            <w:r w:rsidRPr="00A74CDF">
              <w:rPr>
                <w:rFonts w:ascii="Times New Roman" w:hAnsi="Times New Roman" w:cs="Times New Roman"/>
                <w:b/>
                <w:color w:val="000000" w:themeColor="text1"/>
                <w:sz w:val="20"/>
                <w:szCs w:val="20"/>
              </w:rPr>
              <w:t>Pre-test</w:t>
            </w:r>
          </w:p>
        </w:tc>
        <w:tc>
          <w:tcPr>
            <w:tcW w:w="2400" w:type="dxa"/>
            <w:noWrap/>
            <w:vAlign w:val="center"/>
            <w:hideMark/>
          </w:tcPr>
          <w:p w14:paraId="39F176BF" w14:textId="77777777" w:rsidR="00F9671C" w:rsidRPr="00A74CDF" w:rsidRDefault="00F9671C" w:rsidP="00AB78D0">
            <w:pPr>
              <w:pStyle w:val="BodyText"/>
              <w:spacing w:before="194"/>
              <w:ind w:right="118"/>
              <w:jc w:val="center"/>
              <w:rPr>
                <w:rFonts w:ascii="Times New Roman" w:hAnsi="Times New Roman" w:cs="Times New Roman"/>
                <w:b/>
                <w:color w:val="000000" w:themeColor="text1"/>
                <w:sz w:val="20"/>
                <w:szCs w:val="20"/>
              </w:rPr>
            </w:pPr>
            <w:r w:rsidRPr="00A74CDF">
              <w:rPr>
                <w:rFonts w:ascii="Times New Roman" w:hAnsi="Times New Roman" w:cs="Times New Roman"/>
                <w:b/>
                <w:color w:val="000000" w:themeColor="text1"/>
                <w:sz w:val="20"/>
                <w:szCs w:val="20"/>
              </w:rPr>
              <w:t>Preliminary Field Test</w:t>
            </w:r>
          </w:p>
        </w:tc>
        <w:tc>
          <w:tcPr>
            <w:tcW w:w="1120" w:type="dxa"/>
            <w:noWrap/>
            <w:vAlign w:val="center"/>
            <w:hideMark/>
          </w:tcPr>
          <w:p w14:paraId="7F656276" w14:textId="77777777" w:rsidR="00F9671C" w:rsidRPr="00A74CDF" w:rsidRDefault="00F9671C" w:rsidP="00AB78D0">
            <w:pPr>
              <w:pStyle w:val="BodyText"/>
              <w:spacing w:before="194"/>
              <w:ind w:right="118"/>
              <w:jc w:val="center"/>
              <w:rPr>
                <w:rFonts w:ascii="Times New Roman" w:hAnsi="Times New Roman" w:cs="Times New Roman"/>
                <w:b/>
                <w:color w:val="000000" w:themeColor="text1"/>
                <w:sz w:val="20"/>
                <w:szCs w:val="20"/>
              </w:rPr>
            </w:pPr>
            <w:r w:rsidRPr="00A74CDF">
              <w:rPr>
                <w:rFonts w:ascii="Times New Roman" w:hAnsi="Times New Roman" w:cs="Times New Roman"/>
                <w:b/>
                <w:color w:val="000000" w:themeColor="text1"/>
                <w:sz w:val="20"/>
                <w:szCs w:val="20"/>
              </w:rPr>
              <w:t>Main test</w:t>
            </w:r>
          </w:p>
        </w:tc>
        <w:tc>
          <w:tcPr>
            <w:tcW w:w="1120" w:type="dxa"/>
            <w:noWrap/>
            <w:vAlign w:val="center"/>
            <w:hideMark/>
          </w:tcPr>
          <w:p w14:paraId="6F7F4A57" w14:textId="77777777" w:rsidR="00F9671C" w:rsidRPr="00A74CDF" w:rsidRDefault="00F9671C" w:rsidP="00AB78D0">
            <w:pPr>
              <w:pStyle w:val="BodyText"/>
              <w:spacing w:before="194"/>
              <w:ind w:right="118"/>
              <w:jc w:val="center"/>
              <w:rPr>
                <w:rFonts w:ascii="Times New Roman" w:hAnsi="Times New Roman" w:cs="Times New Roman"/>
                <w:b/>
                <w:color w:val="000000" w:themeColor="text1"/>
                <w:sz w:val="20"/>
                <w:szCs w:val="20"/>
              </w:rPr>
            </w:pPr>
            <w:r w:rsidRPr="00A74CDF">
              <w:rPr>
                <w:rFonts w:ascii="Times New Roman" w:hAnsi="Times New Roman" w:cs="Times New Roman"/>
                <w:b/>
                <w:color w:val="000000" w:themeColor="text1"/>
                <w:sz w:val="20"/>
                <w:szCs w:val="20"/>
              </w:rPr>
              <w:t>Final test</w:t>
            </w:r>
          </w:p>
        </w:tc>
      </w:tr>
      <w:tr w:rsidR="00F9671C" w:rsidRPr="00A74CDF" w14:paraId="5C5836B4" w14:textId="77777777" w:rsidTr="00AB78D0">
        <w:trPr>
          <w:trHeight w:val="330"/>
        </w:trPr>
        <w:tc>
          <w:tcPr>
            <w:tcW w:w="579" w:type="dxa"/>
            <w:hideMark/>
          </w:tcPr>
          <w:p w14:paraId="0AD23E3A"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w:t>
            </w:r>
          </w:p>
        </w:tc>
        <w:tc>
          <w:tcPr>
            <w:tcW w:w="1974" w:type="dxa"/>
            <w:hideMark/>
          </w:tcPr>
          <w:p w14:paraId="3EA9EC45" w14:textId="04C40FC8"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Delfiana ri</w:t>
            </w:r>
            <w:r w:rsidR="00362563">
              <w:rPr>
                <w:rFonts w:ascii="Times New Roman" w:hAnsi="Times New Roman" w:cs="Times New Roman"/>
                <w:color w:val="000000" w:themeColor="text1"/>
                <w:sz w:val="20"/>
                <w:szCs w:val="20"/>
                <w:lang w:val="id-ID"/>
              </w:rPr>
              <w:t>SMK</w:t>
            </w:r>
          </w:p>
        </w:tc>
        <w:tc>
          <w:tcPr>
            <w:tcW w:w="960" w:type="dxa"/>
            <w:vAlign w:val="center"/>
            <w:hideMark/>
          </w:tcPr>
          <w:p w14:paraId="17D9F710"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9</w:t>
            </w:r>
          </w:p>
        </w:tc>
        <w:tc>
          <w:tcPr>
            <w:tcW w:w="2400" w:type="dxa"/>
            <w:vAlign w:val="center"/>
            <w:hideMark/>
          </w:tcPr>
          <w:p w14:paraId="1FE7D078"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120" w:type="dxa"/>
            <w:vAlign w:val="center"/>
            <w:hideMark/>
          </w:tcPr>
          <w:p w14:paraId="1B355327"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c>
          <w:tcPr>
            <w:tcW w:w="1120" w:type="dxa"/>
            <w:noWrap/>
            <w:vAlign w:val="center"/>
            <w:hideMark/>
          </w:tcPr>
          <w:p w14:paraId="67C3C48D"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18</w:t>
            </w:r>
          </w:p>
        </w:tc>
      </w:tr>
      <w:tr w:rsidR="00F9671C" w:rsidRPr="00A74CDF" w14:paraId="23F0DFE1" w14:textId="77777777" w:rsidTr="00AB78D0">
        <w:trPr>
          <w:trHeight w:val="330"/>
        </w:trPr>
        <w:tc>
          <w:tcPr>
            <w:tcW w:w="579" w:type="dxa"/>
            <w:hideMark/>
          </w:tcPr>
          <w:p w14:paraId="3F377D4B"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2</w:t>
            </w:r>
          </w:p>
        </w:tc>
        <w:tc>
          <w:tcPr>
            <w:tcW w:w="1974" w:type="dxa"/>
            <w:hideMark/>
          </w:tcPr>
          <w:p w14:paraId="4ECE8149"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Dino agustin</w:t>
            </w:r>
          </w:p>
        </w:tc>
        <w:tc>
          <w:tcPr>
            <w:tcW w:w="960" w:type="dxa"/>
            <w:vAlign w:val="center"/>
            <w:hideMark/>
          </w:tcPr>
          <w:p w14:paraId="63429B98"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11</w:t>
            </w:r>
          </w:p>
        </w:tc>
        <w:tc>
          <w:tcPr>
            <w:tcW w:w="2400" w:type="dxa"/>
            <w:vAlign w:val="center"/>
            <w:hideMark/>
          </w:tcPr>
          <w:p w14:paraId="0D57FA67"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120" w:type="dxa"/>
            <w:vAlign w:val="center"/>
            <w:hideMark/>
          </w:tcPr>
          <w:p w14:paraId="032DEF47"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c>
          <w:tcPr>
            <w:tcW w:w="1120" w:type="dxa"/>
            <w:noWrap/>
            <w:vAlign w:val="center"/>
            <w:hideMark/>
          </w:tcPr>
          <w:p w14:paraId="14413091"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20</w:t>
            </w:r>
          </w:p>
        </w:tc>
      </w:tr>
      <w:tr w:rsidR="00F9671C" w:rsidRPr="00A74CDF" w14:paraId="52AF1F7E" w14:textId="77777777" w:rsidTr="00AB78D0">
        <w:trPr>
          <w:trHeight w:val="330"/>
        </w:trPr>
        <w:tc>
          <w:tcPr>
            <w:tcW w:w="579" w:type="dxa"/>
            <w:hideMark/>
          </w:tcPr>
          <w:p w14:paraId="6AC983DE"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3</w:t>
            </w:r>
          </w:p>
        </w:tc>
        <w:tc>
          <w:tcPr>
            <w:tcW w:w="1974" w:type="dxa"/>
            <w:hideMark/>
          </w:tcPr>
          <w:p w14:paraId="4FD4C047"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Esa aulia</w:t>
            </w:r>
          </w:p>
        </w:tc>
        <w:tc>
          <w:tcPr>
            <w:tcW w:w="960" w:type="dxa"/>
            <w:vAlign w:val="center"/>
            <w:hideMark/>
          </w:tcPr>
          <w:p w14:paraId="2FE13B89"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10</w:t>
            </w:r>
          </w:p>
        </w:tc>
        <w:tc>
          <w:tcPr>
            <w:tcW w:w="2400" w:type="dxa"/>
            <w:vAlign w:val="center"/>
            <w:hideMark/>
          </w:tcPr>
          <w:p w14:paraId="6EB5C524"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12</w:t>
            </w:r>
          </w:p>
        </w:tc>
        <w:tc>
          <w:tcPr>
            <w:tcW w:w="1120" w:type="dxa"/>
            <w:vAlign w:val="center"/>
            <w:hideMark/>
          </w:tcPr>
          <w:p w14:paraId="4E58F621"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120" w:type="dxa"/>
            <w:noWrap/>
            <w:vAlign w:val="center"/>
            <w:hideMark/>
          </w:tcPr>
          <w:p w14:paraId="45E73A29"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r>
      <w:tr w:rsidR="00F9671C" w:rsidRPr="00A74CDF" w14:paraId="6586A2AD" w14:textId="77777777" w:rsidTr="00AB78D0">
        <w:trPr>
          <w:trHeight w:val="330"/>
        </w:trPr>
        <w:tc>
          <w:tcPr>
            <w:tcW w:w="579" w:type="dxa"/>
            <w:hideMark/>
          </w:tcPr>
          <w:p w14:paraId="2358147E"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4</w:t>
            </w:r>
          </w:p>
        </w:tc>
        <w:tc>
          <w:tcPr>
            <w:tcW w:w="1974" w:type="dxa"/>
            <w:hideMark/>
          </w:tcPr>
          <w:p w14:paraId="0516F8F3"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Imam surya akbar</w:t>
            </w:r>
          </w:p>
        </w:tc>
        <w:tc>
          <w:tcPr>
            <w:tcW w:w="960" w:type="dxa"/>
            <w:vAlign w:val="center"/>
            <w:hideMark/>
          </w:tcPr>
          <w:p w14:paraId="5D592737"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4</w:t>
            </w:r>
          </w:p>
        </w:tc>
        <w:tc>
          <w:tcPr>
            <w:tcW w:w="2400" w:type="dxa"/>
            <w:vAlign w:val="center"/>
            <w:hideMark/>
          </w:tcPr>
          <w:p w14:paraId="404257E0"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8</w:t>
            </w:r>
          </w:p>
        </w:tc>
        <w:tc>
          <w:tcPr>
            <w:tcW w:w="1120" w:type="dxa"/>
            <w:vAlign w:val="center"/>
            <w:hideMark/>
          </w:tcPr>
          <w:p w14:paraId="4C31FF9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12</w:t>
            </w:r>
          </w:p>
        </w:tc>
        <w:tc>
          <w:tcPr>
            <w:tcW w:w="1120" w:type="dxa"/>
            <w:noWrap/>
            <w:vAlign w:val="center"/>
            <w:hideMark/>
          </w:tcPr>
          <w:p w14:paraId="35284909"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r>
      <w:tr w:rsidR="00F9671C" w:rsidRPr="00A74CDF" w14:paraId="75EB9E90" w14:textId="77777777" w:rsidTr="00AB78D0">
        <w:trPr>
          <w:trHeight w:val="330"/>
        </w:trPr>
        <w:tc>
          <w:tcPr>
            <w:tcW w:w="579" w:type="dxa"/>
            <w:hideMark/>
          </w:tcPr>
          <w:p w14:paraId="791BC0D4"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5</w:t>
            </w:r>
          </w:p>
        </w:tc>
        <w:tc>
          <w:tcPr>
            <w:tcW w:w="1974" w:type="dxa"/>
            <w:hideMark/>
          </w:tcPr>
          <w:p w14:paraId="38C17A21"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Jayanti rahma aullina</w:t>
            </w:r>
          </w:p>
        </w:tc>
        <w:tc>
          <w:tcPr>
            <w:tcW w:w="960" w:type="dxa"/>
            <w:vAlign w:val="center"/>
            <w:hideMark/>
          </w:tcPr>
          <w:p w14:paraId="71771A3A"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9</w:t>
            </w:r>
          </w:p>
        </w:tc>
        <w:tc>
          <w:tcPr>
            <w:tcW w:w="2400" w:type="dxa"/>
            <w:vAlign w:val="center"/>
            <w:hideMark/>
          </w:tcPr>
          <w:p w14:paraId="013625E6"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120" w:type="dxa"/>
            <w:vAlign w:val="center"/>
            <w:hideMark/>
          </w:tcPr>
          <w:p w14:paraId="1558A194"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15</w:t>
            </w:r>
          </w:p>
        </w:tc>
        <w:tc>
          <w:tcPr>
            <w:tcW w:w="1120" w:type="dxa"/>
            <w:noWrap/>
            <w:vAlign w:val="center"/>
            <w:hideMark/>
          </w:tcPr>
          <w:p w14:paraId="043B6703"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18</w:t>
            </w:r>
          </w:p>
        </w:tc>
      </w:tr>
      <w:tr w:rsidR="00F9671C" w:rsidRPr="00A74CDF" w14:paraId="53CFFAB2" w14:textId="77777777" w:rsidTr="00AB78D0">
        <w:trPr>
          <w:trHeight w:val="330"/>
        </w:trPr>
        <w:tc>
          <w:tcPr>
            <w:tcW w:w="579" w:type="dxa"/>
            <w:hideMark/>
          </w:tcPr>
          <w:p w14:paraId="6B2EF2E8"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6</w:t>
            </w:r>
          </w:p>
        </w:tc>
        <w:tc>
          <w:tcPr>
            <w:tcW w:w="1974" w:type="dxa"/>
            <w:hideMark/>
          </w:tcPr>
          <w:p w14:paraId="0329A8CB"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Keysia wulandari</w:t>
            </w:r>
          </w:p>
        </w:tc>
        <w:tc>
          <w:tcPr>
            <w:tcW w:w="960" w:type="dxa"/>
            <w:vAlign w:val="center"/>
            <w:hideMark/>
          </w:tcPr>
          <w:p w14:paraId="703D269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4</w:t>
            </w:r>
          </w:p>
        </w:tc>
        <w:tc>
          <w:tcPr>
            <w:tcW w:w="2400" w:type="dxa"/>
            <w:vAlign w:val="center"/>
            <w:hideMark/>
          </w:tcPr>
          <w:p w14:paraId="74FF886A"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7</w:t>
            </w:r>
          </w:p>
        </w:tc>
        <w:tc>
          <w:tcPr>
            <w:tcW w:w="1120" w:type="dxa"/>
            <w:vAlign w:val="center"/>
            <w:hideMark/>
          </w:tcPr>
          <w:p w14:paraId="0A21356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12</w:t>
            </w:r>
          </w:p>
        </w:tc>
        <w:tc>
          <w:tcPr>
            <w:tcW w:w="1120" w:type="dxa"/>
            <w:noWrap/>
            <w:vAlign w:val="center"/>
            <w:hideMark/>
          </w:tcPr>
          <w:p w14:paraId="370B9E98"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16</w:t>
            </w:r>
          </w:p>
        </w:tc>
      </w:tr>
      <w:tr w:rsidR="00F9671C" w:rsidRPr="00A74CDF" w14:paraId="7993EE52" w14:textId="77777777" w:rsidTr="00AB78D0">
        <w:trPr>
          <w:trHeight w:val="330"/>
        </w:trPr>
        <w:tc>
          <w:tcPr>
            <w:tcW w:w="579" w:type="dxa"/>
            <w:hideMark/>
          </w:tcPr>
          <w:p w14:paraId="6CD15175"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7</w:t>
            </w:r>
          </w:p>
        </w:tc>
        <w:tc>
          <w:tcPr>
            <w:tcW w:w="1974" w:type="dxa"/>
            <w:hideMark/>
          </w:tcPr>
          <w:p w14:paraId="352EEAB1"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Muhammad riski marpaung</w:t>
            </w:r>
          </w:p>
        </w:tc>
        <w:tc>
          <w:tcPr>
            <w:tcW w:w="960" w:type="dxa"/>
            <w:vAlign w:val="center"/>
            <w:hideMark/>
          </w:tcPr>
          <w:p w14:paraId="63EE656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4</w:t>
            </w:r>
          </w:p>
        </w:tc>
        <w:tc>
          <w:tcPr>
            <w:tcW w:w="2400" w:type="dxa"/>
            <w:vAlign w:val="center"/>
            <w:hideMark/>
          </w:tcPr>
          <w:p w14:paraId="4BB64B0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8</w:t>
            </w:r>
          </w:p>
        </w:tc>
        <w:tc>
          <w:tcPr>
            <w:tcW w:w="1120" w:type="dxa"/>
            <w:vAlign w:val="center"/>
            <w:hideMark/>
          </w:tcPr>
          <w:p w14:paraId="2B6A6255"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120" w:type="dxa"/>
            <w:noWrap/>
            <w:vAlign w:val="center"/>
            <w:hideMark/>
          </w:tcPr>
          <w:p w14:paraId="2B4B0F3A"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15</w:t>
            </w:r>
          </w:p>
        </w:tc>
      </w:tr>
      <w:tr w:rsidR="00F9671C" w:rsidRPr="00A74CDF" w14:paraId="47326883" w14:textId="77777777" w:rsidTr="00AB78D0">
        <w:trPr>
          <w:trHeight w:val="330"/>
        </w:trPr>
        <w:tc>
          <w:tcPr>
            <w:tcW w:w="579" w:type="dxa"/>
            <w:hideMark/>
          </w:tcPr>
          <w:p w14:paraId="3B2AC037"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8</w:t>
            </w:r>
          </w:p>
        </w:tc>
        <w:tc>
          <w:tcPr>
            <w:tcW w:w="1974" w:type="dxa"/>
            <w:hideMark/>
          </w:tcPr>
          <w:p w14:paraId="721CE48E"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Muhammad sultan ibrahim</w:t>
            </w:r>
          </w:p>
        </w:tc>
        <w:tc>
          <w:tcPr>
            <w:tcW w:w="960" w:type="dxa"/>
            <w:vAlign w:val="center"/>
            <w:hideMark/>
          </w:tcPr>
          <w:p w14:paraId="59790EF9"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9</w:t>
            </w:r>
          </w:p>
        </w:tc>
        <w:tc>
          <w:tcPr>
            <w:tcW w:w="2400" w:type="dxa"/>
            <w:vAlign w:val="center"/>
            <w:hideMark/>
          </w:tcPr>
          <w:p w14:paraId="14405C2C"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120" w:type="dxa"/>
            <w:vAlign w:val="center"/>
            <w:hideMark/>
          </w:tcPr>
          <w:p w14:paraId="041CC52D"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18</w:t>
            </w:r>
          </w:p>
        </w:tc>
        <w:tc>
          <w:tcPr>
            <w:tcW w:w="1120" w:type="dxa"/>
            <w:noWrap/>
            <w:vAlign w:val="center"/>
            <w:hideMark/>
          </w:tcPr>
          <w:p w14:paraId="5EC503D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18</w:t>
            </w:r>
          </w:p>
        </w:tc>
      </w:tr>
      <w:tr w:rsidR="00F9671C" w:rsidRPr="00A74CDF" w14:paraId="54928F4D" w14:textId="77777777" w:rsidTr="00AB78D0">
        <w:trPr>
          <w:trHeight w:val="330"/>
        </w:trPr>
        <w:tc>
          <w:tcPr>
            <w:tcW w:w="579" w:type="dxa"/>
            <w:hideMark/>
          </w:tcPr>
          <w:p w14:paraId="73E05602"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9</w:t>
            </w:r>
          </w:p>
        </w:tc>
        <w:tc>
          <w:tcPr>
            <w:tcW w:w="1974" w:type="dxa"/>
            <w:hideMark/>
          </w:tcPr>
          <w:p w14:paraId="00508490"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Muhammad topan  maulana</w:t>
            </w:r>
          </w:p>
        </w:tc>
        <w:tc>
          <w:tcPr>
            <w:tcW w:w="960" w:type="dxa"/>
            <w:vAlign w:val="center"/>
            <w:hideMark/>
          </w:tcPr>
          <w:p w14:paraId="2BFA4921"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10</w:t>
            </w:r>
          </w:p>
        </w:tc>
        <w:tc>
          <w:tcPr>
            <w:tcW w:w="2400" w:type="dxa"/>
            <w:vAlign w:val="center"/>
            <w:hideMark/>
          </w:tcPr>
          <w:p w14:paraId="3BD42F09"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120" w:type="dxa"/>
            <w:vAlign w:val="center"/>
            <w:hideMark/>
          </w:tcPr>
          <w:p w14:paraId="561D4F66"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18</w:t>
            </w:r>
          </w:p>
        </w:tc>
        <w:tc>
          <w:tcPr>
            <w:tcW w:w="1120" w:type="dxa"/>
            <w:noWrap/>
            <w:vAlign w:val="center"/>
            <w:hideMark/>
          </w:tcPr>
          <w:p w14:paraId="3D7BE1C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18</w:t>
            </w:r>
          </w:p>
        </w:tc>
      </w:tr>
      <w:tr w:rsidR="00F9671C" w:rsidRPr="00A74CDF" w14:paraId="4EB53B4C" w14:textId="77777777" w:rsidTr="00AB78D0">
        <w:trPr>
          <w:trHeight w:val="330"/>
        </w:trPr>
        <w:tc>
          <w:tcPr>
            <w:tcW w:w="579" w:type="dxa"/>
            <w:hideMark/>
          </w:tcPr>
          <w:p w14:paraId="1590534B"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10</w:t>
            </w:r>
          </w:p>
        </w:tc>
        <w:tc>
          <w:tcPr>
            <w:tcW w:w="1974" w:type="dxa"/>
            <w:hideMark/>
          </w:tcPr>
          <w:p w14:paraId="5CD82150"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Nuradina</w:t>
            </w:r>
          </w:p>
        </w:tc>
        <w:tc>
          <w:tcPr>
            <w:tcW w:w="960" w:type="dxa"/>
            <w:vAlign w:val="center"/>
            <w:hideMark/>
          </w:tcPr>
          <w:p w14:paraId="6A82D553"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9</w:t>
            </w:r>
          </w:p>
        </w:tc>
        <w:tc>
          <w:tcPr>
            <w:tcW w:w="2400" w:type="dxa"/>
            <w:vAlign w:val="center"/>
            <w:hideMark/>
          </w:tcPr>
          <w:p w14:paraId="383EB422"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120" w:type="dxa"/>
            <w:vAlign w:val="center"/>
            <w:hideMark/>
          </w:tcPr>
          <w:p w14:paraId="5891542B"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19</w:t>
            </w:r>
          </w:p>
        </w:tc>
        <w:tc>
          <w:tcPr>
            <w:tcW w:w="1120" w:type="dxa"/>
            <w:noWrap/>
            <w:vAlign w:val="center"/>
            <w:hideMark/>
          </w:tcPr>
          <w:p w14:paraId="5A56CAF7"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19</w:t>
            </w:r>
          </w:p>
        </w:tc>
      </w:tr>
      <w:tr w:rsidR="00F9671C" w:rsidRPr="00A74CDF" w14:paraId="31EEF1C4" w14:textId="77777777" w:rsidTr="00AB78D0">
        <w:trPr>
          <w:trHeight w:val="330"/>
        </w:trPr>
        <w:tc>
          <w:tcPr>
            <w:tcW w:w="579" w:type="dxa"/>
            <w:hideMark/>
          </w:tcPr>
          <w:p w14:paraId="19B0BD16"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11</w:t>
            </w:r>
          </w:p>
        </w:tc>
        <w:tc>
          <w:tcPr>
            <w:tcW w:w="1974" w:type="dxa"/>
            <w:hideMark/>
          </w:tcPr>
          <w:p w14:paraId="2C52ACBE"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Pita rahayu</w:t>
            </w:r>
          </w:p>
        </w:tc>
        <w:tc>
          <w:tcPr>
            <w:tcW w:w="960" w:type="dxa"/>
            <w:vAlign w:val="center"/>
            <w:hideMark/>
          </w:tcPr>
          <w:p w14:paraId="7AB9ADE4"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2400" w:type="dxa"/>
            <w:vAlign w:val="center"/>
            <w:hideMark/>
          </w:tcPr>
          <w:p w14:paraId="4050FEDC"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c>
          <w:tcPr>
            <w:tcW w:w="1120" w:type="dxa"/>
            <w:vAlign w:val="center"/>
            <w:hideMark/>
          </w:tcPr>
          <w:p w14:paraId="7E4E2180"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19</w:t>
            </w:r>
          </w:p>
        </w:tc>
        <w:tc>
          <w:tcPr>
            <w:tcW w:w="1120" w:type="dxa"/>
            <w:noWrap/>
            <w:vAlign w:val="center"/>
            <w:hideMark/>
          </w:tcPr>
          <w:p w14:paraId="166814B4"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20</w:t>
            </w:r>
          </w:p>
        </w:tc>
      </w:tr>
      <w:tr w:rsidR="00F9671C" w:rsidRPr="00A74CDF" w14:paraId="309A8CB2" w14:textId="77777777" w:rsidTr="00AB78D0">
        <w:trPr>
          <w:trHeight w:val="330"/>
        </w:trPr>
        <w:tc>
          <w:tcPr>
            <w:tcW w:w="579" w:type="dxa"/>
            <w:hideMark/>
          </w:tcPr>
          <w:p w14:paraId="36BDC4C5"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12</w:t>
            </w:r>
          </w:p>
        </w:tc>
        <w:tc>
          <w:tcPr>
            <w:tcW w:w="1974" w:type="dxa"/>
            <w:hideMark/>
          </w:tcPr>
          <w:p w14:paraId="293287DE"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Putri indriyani</w:t>
            </w:r>
          </w:p>
        </w:tc>
        <w:tc>
          <w:tcPr>
            <w:tcW w:w="960" w:type="dxa"/>
            <w:vAlign w:val="center"/>
            <w:hideMark/>
          </w:tcPr>
          <w:p w14:paraId="1293225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12</w:t>
            </w:r>
          </w:p>
        </w:tc>
        <w:tc>
          <w:tcPr>
            <w:tcW w:w="2400" w:type="dxa"/>
            <w:vAlign w:val="center"/>
            <w:hideMark/>
          </w:tcPr>
          <w:p w14:paraId="319A5E5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c>
          <w:tcPr>
            <w:tcW w:w="1120" w:type="dxa"/>
            <w:vAlign w:val="center"/>
            <w:hideMark/>
          </w:tcPr>
          <w:p w14:paraId="0A231D69"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20</w:t>
            </w:r>
          </w:p>
        </w:tc>
        <w:tc>
          <w:tcPr>
            <w:tcW w:w="1120" w:type="dxa"/>
            <w:noWrap/>
            <w:vAlign w:val="center"/>
            <w:hideMark/>
          </w:tcPr>
          <w:p w14:paraId="002BEFC8"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20</w:t>
            </w:r>
          </w:p>
        </w:tc>
      </w:tr>
      <w:tr w:rsidR="00F9671C" w:rsidRPr="00A74CDF" w14:paraId="659F95D0" w14:textId="77777777" w:rsidTr="00AB78D0">
        <w:trPr>
          <w:trHeight w:val="330"/>
        </w:trPr>
        <w:tc>
          <w:tcPr>
            <w:tcW w:w="579" w:type="dxa"/>
            <w:hideMark/>
          </w:tcPr>
          <w:p w14:paraId="3414559E"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974" w:type="dxa"/>
            <w:hideMark/>
          </w:tcPr>
          <w:p w14:paraId="0B25652B"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Safira salsabila</w:t>
            </w:r>
          </w:p>
        </w:tc>
        <w:tc>
          <w:tcPr>
            <w:tcW w:w="960" w:type="dxa"/>
            <w:vAlign w:val="center"/>
            <w:hideMark/>
          </w:tcPr>
          <w:p w14:paraId="34A6E323"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7</w:t>
            </w:r>
          </w:p>
        </w:tc>
        <w:tc>
          <w:tcPr>
            <w:tcW w:w="2400" w:type="dxa"/>
            <w:vAlign w:val="center"/>
            <w:hideMark/>
          </w:tcPr>
          <w:p w14:paraId="01647841"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120" w:type="dxa"/>
            <w:vAlign w:val="center"/>
            <w:hideMark/>
          </w:tcPr>
          <w:p w14:paraId="0666147B"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120" w:type="dxa"/>
            <w:noWrap/>
            <w:vAlign w:val="center"/>
            <w:hideMark/>
          </w:tcPr>
          <w:p w14:paraId="152C7560"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r>
      <w:tr w:rsidR="00F9671C" w:rsidRPr="00A74CDF" w14:paraId="56749035" w14:textId="77777777" w:rsidTr="00AB78D0">
        <w:trPr>
          <w:trHeight w:val="330"/>
        </w:trPr>
        <w:tc>
          <w:tcPr>
            <w:tcW w:w="579" w:type="dxa"/>
            <w:hideMark/>
          </w:tcPr>
          <w:p w14:paraId="36433C05"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c>
          <w:tcPr>
            <w:tcW w:w="1974" w:type="dxa"/>
            <w:hideMark/>
          </w:tcPr>
          <w:p w14:paraId="4C6259D1"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Syafika natasya</w:t>
            </w:r>
          </w:p>
        </w:tc>
        <w:tc>
          <w:tcPr>
            <w:tcW w:w="960" w:type="dxa"/>
            <w:vAlign w:val="center"/>
            <w:hideMark/>
          </w:tcPr>
          <w:p w14:paraId="741C8422"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9</w:t>
            </w:r>
          </w:p>
        </w:tc>
        <w:tc>
          <w:tcPr>
            <w:tcW w:w="2400" w:type="dxa"/>
            <w:vAlign w:val="center"/>
            <w:hideMark/>
          </w:tcPr>
          <w:p w14:paraId="05060B0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120" w:type="dxa"/>
            <w:vAlign w:val="center"/>
            <w:hideMark/>
          </w:tcPr>
          <w:p w14:paraId="53E2F7EB"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17</w:t>
            </w:r>
          </w:p>
        </w:tc>
        <w:tc>
          <w:tcPr>
            <w:tcW w:w="1120" w:type="dxa"/>
            <w:noWrap/>
            <w:vAlign w:val="center"/>
            <w:hideMark/>
          </w:tcPr>
          <w:p w14:paraId="454DD86C"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19</w:t>
            </w:r>
          </w:p>
        </w:tc>
      </w:tr>
      <w:tr w:rsidR="00F9671C" w:rsidRPr="00A74CDF" w14:paraId="22787D53" w14:textId="77777777" w:rsidTr="00AB78D0">
        <w:trPr>
          <w:trHeight w:val="330"/>
        </w:trPr>
        <w:tc>
          <w:tcPr>
            <w:tcW w:w="579" w:type="dxa"/>
            <w:hideMark/>
          </w:tcPr>
          <w:p w14:paraId="50CD2D73" w14:textId="77777777" w:rsidR="00F9671C" w:rsidRPr="00AB78D0" w:rsidRDefault="00F9671C" w:rsidP="00A74CDF">
            <w:pPr>
              <w:pStyle w:val="BodyText"/>
              <w:spacing w:before="194"/>
              <w:ind w:right="118"/>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15</w:t>
            </w:r>
          </w:p>
        </w:tc>
        <w:tc>
          <w:tcPr>
            <w:tcW w:w="1974" w:type="dxa"/>
            <w:hideMark/>
          </w:tcPr>
          <w:p w14:paraId="6A5579B4" w14:textId="77777777" w:rsidR="00F9671C" w:rsidRPr="00AB78D0" w:rsidRDefault="00F9671C" w:rsidP="00A74CDF">
            <w:pPr>
              <w:pStyle w:val="BodyText"/>
              <w:spacing w:before="194"/>
              <w:ind w:right="118"/>
              <w:jc w:val="both"/>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lang w:val="id-ID"/>
              </w:rPr>
              <w:t>Zulfan fadila</w:t>
            </w:r>
          </w:p>
        </w:tc>
        <w:tc>
          <w:tcPr>
            <w:tcW w:w="960" w:type="dxa"/>
            <w:vAlign w:val="center"/>
            <w:hideMark/>
          </w:tcPr>
          <w:p w14:paraId="6C2AE1ED"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8</w:t>
            </w:r>
          </w:p>
        </w:tc>
        <w:tc>
          <w:tcPr>
            <w:tcW w:w="2400" w:type="dxa"/>
            <w:vAlign w:val="center"/>
            <w:hideMark/>
          </w:tcPr>
          <w:p w14:paraId="442A44BF"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12</w:t>
            </w:r>
          </w:p>
        </w:tc>
        <w:tc>
          <w:tcPr>
            <w:tcW w:w="1120" w:type="dxa"/>
            <w:vAlign w:val="center"/>
            <w:hideMark/>
          </w:tcPr>
          <w:p w14:paraId="249C32C6"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13</w:t>
            </w:r>
          </w:p>
        </w:tc>
        <w:tc>
          <w:tcPr>
            <w:tcW w:w="1120" w:type="dxa"/>
            <w:noWrap/>
            <w:vAlign w:val="center"/>
            <w:hideMark/>
          </w:tcPr>
          <w:p w14:paraId="1754922D" w14:textId="77777777" w:rsidR="00F9671C" w:rsidRPr="00AB78D0" w:rsidRDefault="00F9671C" w:rsidP="00AB78D0">
            <w:pPr>
              <w:pStyle w:val="BodyText"/>
              <w:spacing w:before="194"/>
              <w:ind w:right="118"/>
              <w:jc w:val="center"/>
              <w:rPr>
                <w:rFonts w:ascii="Times New Roman" w:hAnsi="Times New Roman" w:cs="Times New Roman"/>
                <w:color w:val="000000" w:themeColor="text1"/>
                <w:sz w:val="20"/>
                <w:szCs w:val="20"/>
              </w:rPr>
            </w:pPr>
            <w:r w:rsidRPr="00AB78D0">
              <w:rPr>
                <w:rFonts w:ascii="Times New Roman" w:hAnsi="Times New Roman" w:cs="Times New Roman"/>
                <w:color w:val="000000" w:themeColor="text1"/>
                <w:sz w:val="20"/>
                <w:szCs w:val="20"/>
              </w:rPr>
              <w:t>14</w:t>
            </w:r>
          </w:p>
        </w:tc>
      </w:tr>
    </w:tbl>
    <w:p w14:paraId="5A1462B2" w14:textId="77777777" w:rsidR="00CB6DED" w:rsidRDefault="00CB6DED" w:rsidP="00634674">
      <w:pPr>
        <w:pStyle w:val="BodyText"/>
        <w:spacing w:before="194" w:line="480" w:lineRule="auto"/>
        <w:ind w:right="118" w:firstLine="720"/>
        <w:jc w:val="both"/>
        <w:rPr>
          <w:rFonts w:ascii="Times New Roman" w:hAnsi="Times New Roman" w:cs="Times New Roman"/>
          <w:color w:val="000000" w:themeColor="text1"/>
        </w:rPr>
      </w:pPr>
    </w:p>
    <w:p w14:paraId="7E240C0E" w14:textId="7428A460" w:rsidR="00F9671C" w:rsidRDefault="00634674" w:rsidP="00634674">
      <w:pPr>
        <w:pStyle w:val="BodyText"/>
        <w:spacing w:before="194" w:line="480" w:lineRule="auto"/>
        <w:ind w:right="118" w:firstLine="720"/>
        <w:jc w:val="both"/>
        <w:rPr>
          <w:rFonts w:ascii="Times New Roman" w:hAnsi="Times New Roman" w:cs="Times New Roman"/>
          <w:color w:val="000000" w:themeColor="text1"/>
          <w:lang w:val="en-US"/>
        </w:rPr>
      </w:pPr>
      <w:r w:rsidRPr="00634674">
        <w:rPr>
          <w:rFonts w:ascii="Times New Roman" w:hAnsi="Times New Roman" w:cs="Times New Roman"/>
          <w:color w:val="000000" w:themeColor="text1"/>
        </w:rPr>
        <w:t>Based on the table above, it is known that there was a significant change from the first phase to the last phase in the 16th meeting. This can be seen from the fact that the increase in student ability is quite high for each individual, where based on the data above, it is known that the average increase in student scores is 9.13 points. To see the changes clearly, the researcher will p</w:t>
      </w:r>
      <w:r>
        <w:rPr>
          <w:rFonts w:ascii="Times New Roman" w:hAnsi="Times New Roman" w:cs="Times New Roman"/>
          <w:color w:val="000000" w:themeColor="text1"/>
        </w:rPr>
        <w:t>resent them in Figure 4.1 below</w:t>
      </w:r>
      <w:r w:rsidR="00AB78D0">
        <w:rPr>
          <w:rFonts w:ascii="Times New Roman" w:hAnsi="Times New Roman" w:cs="Times New Roman"/>
          <w:color w:val="000000" w:themeColor="text1"/>
          <w:lang w:val="en-US"/>
        </w:rPr>
        <w:t>:</w:t>
      </w:r>
    </w:p>
    <w:p w14:paraId="5636E94A" w14:textId="7FE16553" w:rsidR="00634674" w:rsidRDefault="00634674" w:rsidP="00CB6DED">
      <w:pPr>
        <w:pStyle w:val="BodyText"/>
        <w:spacing w:before="194" w:line="480" w:lineRule="auto"/>
        <w:ind w:right="118" w:firstLine="720"/>
        <w:rPr>
          <w:rFonts w:ascii="Times New Roman" w:hAnsi="Times New Roman" w:cs="Times New Roman"/>
          <w:color w:val="000000" w:themeColor="text1"/>
          <w:lang w:val="en-US"/>
        </w:rPr>
      </w:pPr>
      <w:r>
        <w:rPr>
          <w:noProof/>
          <w:lang w:val="en-US"/>
        </w:rPr>
        <w:drawing>
          <wp:inline distT="0" distB="0" distL="0" distR="0" wp14:anchorId="04F90DCD" wp14:editId="6193337C">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CA3D80" w14:textId="059C180F" w:rsidR="00634674" w:rsidRDefault="00E43E93" w:rsidP="00634674">
      <w:pPr>
        <w:pStyle w:val="BodyText"/>
        <w:spacing w:before="194" w:line="480" w:lineRule="auto"/>
        <w:ind w:right="118"/>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Chart</w:t>
      </w:r>
      <w:r w:rsidR="00634674" w:rsidRPr="00634674">
        <w:rPr>
          <w:rFonts w:ascii="Times New Roman" w:hAnsi="Times New Roman" w:cs="Times New Roman"/>
          <w:b/>
          <w:color w:val="000000" w:themeColor="text1"/>
          <w:lang w:val="en-US"/>
        </w:rPr>
        <w:t xml:space="preserve"> 4.1</w:t>
      </w:r>
      <w:r w:rsidR="00634674" w:rsidRPr="00634674">
        <w:rPr>
          <w:rFonts w:ascii="Times New Roman" w:hAnsi="Times New Roman" w:cs="Times New Roman"/>
          <w:b/>
          <w:color w:val="000000" w:themeColor="text1"/>
          <w:lang w:val="en-US"/>
        </w:rPr>
        <w:br/>
        <w:t>Student Improvement</w:t>
      </w:r>
    </w:p>
    <w:p w14:paraId="64A1E231" w14:textId="796F4866" w:rsidR="00634674" w:rsidRDefault="00634674" w:rsidP="00634674">
      <w:pPr>
        <w:pStyle w:val="BodyText"/>
        <w:spacing w:before="194" w:line="480" w:lineRule="auto"/>
        <w:ind w:right="118"/>
        <w:jc w:val="both"/>
        <w:rPr>
          <w:rFonts w:ascii="Times New Roman" w:hAnsi="Times New Roman" w:cs="Times New Roman"/>
          <w:color w:val="000000" w:themeColor="text1"/>
          <w:lang w:val="en-US"/>
        </w:rPr>
      </w:pPr>
      <w:r>
        <w:rPr>
          <w:rFonts w:ascii="Times New Roman" w:hAnsi="Times New Roman" w:cs="Times New Roman"/>
          <w:b/>
          <w:color w:val="000000" w:themeColor="text1"/>
          <w:lang w:val="en-US"/>
        </w:rPr>
        <w:tab/>
      </w:r>
      <w:r w:rsidR="00211B0E" w:rsidRPr="00211B0E">
        <w:rPr>
          <w:rFonts w:ascii="Times New Roman" w:hAnsi="Times New Roman" w:cs="Times New Roman"/>
          <w:color w:val="000000" w:themeColor="text1"/>
        </w:rPr>
        <w:t>The figure above further demonstrates that the development of reading ability materials shows a significant improvement. This is in line with what was</w:t>
      </w:r>
      <w:r w:rsidR="00EF1D1F">
        <w:rPr>
          <w:rFonts w:ascii="Times New Roman" w:hAnsi="Times New Roman" w:cs="Times New Roman"/>
          <w:color w:val="000000" w:themeColor="text1"/>
        </w:rPr>
        <w:t xml:space="preserve"> stated by Anggraini et al (2020</w:t>
      </w:r>
      <w:r w:rsidR="00211B0E" w:rsidRPr="00211B0E">
        <w:rPr>
          <w:rFonts w:ascii="Times New Roman" w:hAnsi="Times New Roman" w:cs="Times New Roman"/>
          <w:color w:val="000000" w:themeColor="text1"/>
        </w:rPr>
        <w:t>) that the results of the implementation of OBE have proven to be able to significantly improve students' reading ability. This statement is also in line with what was stated by Kurniawati that the increase in reading ability in the experimental class that implemented the OBE method has a higher reading ability score compared to the class that is sti</w:t>
      </w:r>
      <w:r w:rsidR="00211B0E">
        <w:rPr>
          <w:rFonts w:ascii="Times New Roman" w:hAnsi="Times New Roman" w:cs="Times New Roman"/>
          <w:color w:val="000000" w:themeColor="text1"/>
        </w:rPr>
        <w:t>ll using the regular curriculum</w:t>
      </w:r>
      <w:r w:rsidR="00211B0E">
        <w:rPr>
          <w:rFonts w:ascii="Times New Roman" w:hAnsi="Times New Roman" w:cs="Times New Roman"/>
          <w:color w:val="000000" w:themeColor="text1"/>
          <w:lang w:val="en-US"/>
        </w:rPr>
        <w:t>.</w:t>
      </w:r>
    </w:p>
    <w:p w14:paraId="74645D18" w14:textId="7E425FD4" w:rsidR="00211B0E" w:rsidRPr="00634674" w:rsidRDefault="00211B0E" w:rsidP="00634674">
      <w:pPr>
        <w:pStyle w:val="BodyText"/>
        <w:spacing w:before="194" w:line="480" w:lineRule="auto"/>
        <w:ind w:right="118"/>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4C14A4" w:rsidRPr="004C14A4">
        <w:rPr>
          <w:rFonts w:ascii="Times New Roman" w:hAnsi="Times New Roman" w:cs="Times New Roman"/>
          <w:color w:val="000000" w:themeColor="text1"/>
        </w:rPr>
        <w:t>Based on the explanation of the data above and the support from previous research statements, the researcher can conclude that H1 in this study can be a</w:t>
      </w:r>
      <w:r w:rsidR="004C14A4">
        <w:rPr>
          <w:rFonts w:ascii="Times New Roman" w:hAnsi="Times New Roman" w:cs="Times New Roman"/>
          <w:color w:val="000000" w:themeColor="text1"/>
        </w:rPr>
        <w:t>ccepted. H1 in this study was</w:t>
      </w:r>
      <w:r>
        <w:rPr>
          <w:rFonts w:ascii="Times New Roman" w:hAnsi="Times New Roman" w:cs="Times New Roman"/>
          <w:color w:val="000000" w:themeColor="text1"/>
          <w:lang w:val="en-US"/>
        </w:rPr>
        <w:t xml:space="preserve"> </w:t>
      </w:r>
      <w:r w:rsidR="004C14A4">
        <w:rPr>
          <w:rFonts w:ascii="Times New Roman" w:hAnsi="Times New Roman" w:cs="Times New Roman"/>
          <w:color w:val="000000" w:themeColor="text1"/>
          <w:lang w:val="en-US"/>
        </w:rPr>
        <w:t>“</w:t>
      </w:r>
      <w:r w:rsidR="004C14A4">
        <w:rPr>
          <w:rFonts w:ascii="Times New Roman" w:hAnsi="Times New Roman" w:cs="Times New Roman"/>
          <w:lang w:val="en-US"/>
        </w:rPr>
        <w:t>T</w:t>
      </w:r>
      <w:r w:rsidR="004C14A4" w:rsidRPr="00F502AB">
        <w:rPr>
          <w:rFonts w:ascii="Times New Roman" w:hAnsi="Times New Roman" w:cs="Times New Roman"/>
          <w:lang w:val="id-ID"/>
        </w:rPr>
        <w:t>he develop</w:t>
      </w:r>
      <w:r w:rsidR="004C14A4">
        <w:rPr>
          <w:rFonts w:ascii="Times New Roman" w:hAnsi="Times New Roman" w:cs="Times New Roman"/>
          <w:lang w:val="en-US"/>
        </w:rPr>
        <w:t>ment of</w:t>
      </w:r>
      <w:r w:rsidR="004C14A4" w:rsidRPr="00F502AB">
        <w:rPr>
          <w:rFonts w:ascii="Times New Roman" w:hAnsi="Times New Roman" w:cs="Times New Roman"/>
          <w:lang w:val="id-ID"/>
        </w:rPr>
        <w:t xml:space="preserve"> reading comprehension materials based on </w:t>
      </w:r>
      <w:r w:rsidR="004C14A4">
        <w:rPr>
          <w:rFonts w:ascii="Times New Roman" w:hAnsi="Times New Roman" w:cs="Times New Roman"/>
          <w:lang w:val="id-ID"/>
        </w:rPr>
        <w:t xml:space="preserve">outcome </w:t>
      </w:r>
      <w:r w:rsidR="004C14A4">
        <w:rPr>
          <w:rFonts w:ascii="Times New Roman" w:hAnsi="Times New Roman" w:cs="Times New Roman"/>
          <w:lang w:val="en-US"/>
        </w:rPr>
        <w:tab/>
      </w:r>
      <w:r w:rsidR="004C14A4">
        <w:rPr>
          <w:rFonts w:ascii="Times New Roman" w:hAnsi="Times New Roman" w:cs="Times New Roman"/>
          <w:lang w:val="id-ID"/>
        </w:rPr>
        <w:t xml:space="preserve">based education </w:t>
      </w:r>
      <w:r w:rsidR="004C14A4">
        <w:rPr>
          <w:rFonts w:ascii="Times New Roman" w:hAnsi="Times New Roman" w:cs="Times New Roman"/>
          <w:lang w:val="en-US"/>
        </w:rPr>
        <w:t>(OBE) at</w:t>
      </w:r>
      <w:r w:rsidR="004C14A4" w:rsidRPr="009D3D77">
        <w:rPr>
          <w:rFonts w:ascii="Times New Roman" w:hAnsi="Times New Roman" w:cs="Times New Roman"/>
          <w:lang w:val="id-ID"/>
        </w:rPr>
        <w:t xml:space="preserve"> </w:t>
      </w:r>
      <w:r w:rsidR="00362563">
        <w:rPr>
          <w:rFonts w:ascii="Times New Roman" w:hAnsi="Times New Roman" w:cs="Times New Roman"/>
          <w:lang w:val="id-ID"/>
        </w:rPr>
        <w:t>SMK</w:t>
      </w:r>
      <w:r w:rsidR="004C14A4">
        <w:rPr>
          <w:rFonts w:ascii="Times New Roman" w:hAnsi="Times New Roman" w:cs="Times New Roman"/>
          <w:lang w:val="id-ID"/>
        </w:rPr>
        <w:t xml:space="preserve"> AL WASHLIYAH 12 SEI RAMPAH</w:t>
      </w:r>
      <w:r w:rsidR="004C14A4">
        <w:rPr>
          <w:rFonts w:ascii="Times New Roman" w:hAnsi="Times New Roman" w:cs="Times New Roman"/>
          <w:lang w:val="en-US"/>
        </w:rPr>
        <w:t xml:space="preserve"> is </w:t>
      </w:r>
      <w:r w:rsidR="004C14A4">
        <w:rPr>
          <w:rFonts w:ascii="Times New Roman" w:hAnsi="Times New Roman" w:cs="Times New Roman"/>
          <w:lang w:val="en-US"/>
        </w:rPr>
        <w:tab/>
        <w:t>success”</w:t>
      </w:r>
    </w:p>
    <w:p w14:paraId="1621CDA6" w14:textId="7ABD990C" w:rsidR="00B872A7" w:rsidRDefault="00B872A7" w:rsidP="002356D7">
      <w:pPr>
        <w:pStyle w:val="BodyText"/>
        <w:numPr>
          <w:ilvl w:val="2"/>
          <w:numId w:val="21"/>
        </w:numPr>
        <w:spacing w:before="194" w:line="480" w:lineRule="auto"/>
        <w:ind w:right="118"/>
        <w:jc w:val="both"/>
        <w:rPr>
          <w:rFonts w:ascii="Times New Roman" w:hAnsi="Times New Roman" w:cs="Times New Roman"/>
          <w:b/>
          <w:color w:val="000000" w:themeColor="text1"/>
          <w:lang w:val="en-US"/>
        </w:rPr>
      </w:pPr>
      <w:r w:rsidRPr="00211B0E">
        <w:rPr>
          <w:rFonts w:ascii="Times New Roman" w:hAnsi="Times New Roman" w:cs="Times New Roman"/>
          <w:b/>
          <w:color w:val="000000" w:themeColor="text1"/>
          <w:lang w:val="en-US"/>
        </w:rPr>
        <w:t>The Validation of Development of Reading Comprehension Material</w:t>
      </w:r>
    </w:p>
    <w:p w14:paraId="6C221861" w14:textId="19D6A208" w:rsidR="004C14A4" w:rsidRDefault="004C14A4" w:rsidP="004C14A4">
      <w:pPr>
        <w:pStyle w:val="BodyText"/>
        <w:spacing w:before="194" w:line="480" w:lineRule="auto"/>
        <w:ind w:right="118" w:firstLine="720"/>
        <w:jc w:val="both"/>
        <w:rPr>
          <w:rFonts w:ascii="Times New Roman" w:hAnsi="Times New Roman" w:cs="Times New Roman"/>
          <w:color w:val="000000" w:themeColor="text1"/>
          <w:lang w:val="en-US"/>
        </w:rPr>
      </w:pPr>
      <w:r w:rsidRPr="004C14A4">
        <w:rPr>
          <w:rFonts w:ascii="Times New Roman" w:hAnsi="Times New Roman" w:cs="Times New Roman"/>
          <w:color w:val="000000" w:themeColor="text1"/>
          <w:lang w:val="en-US"/>
        </w:rPr>
        <w:t>To answer the second hypothesis in this study concerning the validation of the reading ability material development, the researcher was able to confirm this through the assessment sheets of the implemented method and the changes made to the lesson plan prepared beforehand (for more details, se</w:t>
      </w:r>
      <w:r>
        <w:rPr>
          <w:rFonts w:ascii="Times New Roman" w:hAnsi="Times New Roman" w:cs="Times New Roman"/>
          <w:color w:val="000000" w:themeColor="text1"/>
          <w:lang w:val="en-US"/>
        </w:rPr>
        <w:t>e the appendix of this thesis).</w:t>
      </w:r>
    </w:p>
    <w:p w14:paraId="6664F263" w14:textId="0ED78F32" w:rsidR="002743D2" w:rsidRDefault="002743D2" w:rsidP="004C14A4">
      <w:pPr>
        <w:pStyle w:val="BodyText"/>
        <w:spacing w:before="194" w:line="480" w:lineRule="auto"/>
        <w:ind w:right="118" w:firstLine="720"/>
        <w:jc w:val="both"/>
        <w:rPr>
          <w:rFonts w:ascii="Times New Roman" w:hAnsi="Times New Roman" w:cs="Times New Roman"/>
          <w:color w:val="000000" w:themeColor="text1"/>
        </w:rPr>
      </w:pPr>
      <w:r w:rsidRPr="002743D2">
        <w:rPr>
          <w:rFonts w:ascii="Times New Roman" w:hAnsi="Times New Roman" w:cs="Times New Roman"/>
          <w:color w:val="000000" w:themeColor="text1"/>
        </w:rPr>
        <w:t>During the first method evaluation, the average score for the implementation of the OBE method was 3.42. Based on this score, it can be categorized that the implementation of the method by the researcher was still at the "Fair" level. After making improvements to the method used in the second stage of the method evaluation, the average score for the implementation of the OBE method was 4.1. Based on the indicators used, this score can be categorized as "good"</w:t>
      </w:r>
      <w:r>
        <w:rPr>
          <w:rFonts w:ascii="Times New Roman" w:hAnsi="Times New Roman" w:cs="Times New Roman"/>
          <w:color w:val="000000" w:themeColor="text1"/>
        </w:rPr>
        <w:t xml:space="preserve"> levels.</w:t>
      </w:r>
    </w:p>
    <w:p w14:paraId="7B0FF802" w14:textId="49B3B946" w:rsidR="004C14A4" w:rsidRDefault="004C14A4" w:rsidP="004C14A4">
      <w:pPr>
        <w:pStyle w:val="BodyText"/>
        <w:spacing w:before="194" w:line="480" w:lineRule="auto"/>
        <w:ind w:right="118" w:firstLine="720"/>
        <w:jc w:val="both"/>
        <w:rPr>
          <w:rFonts w:ascii="Times New Roman" w:hAnsi="Times New Roman" w:cs="Times New Roman"/>
          <w:color w:val="000000" w:themeColor="text1"/>
          <w:lang w:val="en-US"/>
        </w:rPr>
      </w:pPr>
      <w:r w:rsidRPr="004C14A4">
        <w:rPr>
          <w:rFonts w:ascii="Times New Roman" w:hAnsi="Times New Roman" w:cs="Times New Roman"/>
          <w:color w:val="000000" w:themeColor="text1"/>
          <w:lang w:val="en-US"/>
        </w:rPr>
        <w:t>Based on the presentation of the method assessment sheets and the research design in each phase, the researcher concluded that the development of reading comprehension materials for students had been proven valid</w:t>
      </w:r>
      <w:r>
        <w:rPr>
          <w:rFonts w:ascii="Times New Roman" w:hAnsi="Times New Roman" w:cs="Times New Roman"/>
          <w:color w:val="000000" w:themeColor="text1"/>
          <w:lang w:val="en-US"/>
        </w:rPr>
        <w:t>.</w:t>
      </w:r>
    </w:p>
    <w:p w14:paraId="5A12CD32" w14:textId="77777777" w:rsidR="004C14A4" w:rsidRDefault="004C14A4" w:rsidP="004C14A4">
      <w:pPr>
        <w:pStyle w:val="BodyText"/>
        <w:spacing w:before="194" w:line="480" w:lineRule="auto"/>
        <w:ind w:right="118" w:firstLine="720"/>
        <w:jc w:val="both"/>
        <w:rPr>
          <w:rFonts w:ascii="Times New Roman" w:hAnsi="Times New Roman" w:cs="Times New Roman"/>
          <w:color w:val="000000" w:themeColor="text1"/>
          <w:lang w:val="en-US"/>
        </w:rPr>
      </w:pPr>
    </w:p>
    <w:p w14:paraId="7E9D1FB1" w14:textId="77777777" w:rsidR="002743D2" w:rsidRDefault="002743D2" w:rsidP="004C14A4">
      <w:pPr>
        <w:pStyle w:val="BodyText"/>
        <w:spacing w:before="194" w:line="480" w:lineRule="auto"/>
        <w:ind w:right="118" w:firstLine="720"/>
        <w:jc w:val="both"/>
        <w:rPr>
          <w:rFonts w:ascii="Times New Roman" w:hAnsi="Times New Roman" w:cs="Times New Roman"/>
          <w:color w:val="000000" w:themeColor="text1"/>
          <w:lang w:val="en-US"/>
        </w:rPr>
      </w:pPr>
    </w:p>
    <w:p w14:paraId="6CD5C1C8" w14:textId="77777777" w:rsidR="002743D2" w:rsidRPr="004C14A4" w:rsidRDefault="002743D2" w:rsidP="004C14A4">
      <w:pPr>
        <w:pStyle w:val="BodyText"/>
        <w:spacing w:before="194" w:line="480" w:lineRule="auto"/>
        <w:ind w:right="118" w:firstLine="720"/>
        <w:jc w:val="both"/>
        <w:rPr>
          <w:rFonts w:ascii="Times New Roman" w:hAnsi="Times New Roman" w:cs="Times New Roman"/>
          <w:color w:val="000000" w:themeColor="text1"/>
          <w:lang w:val="en-US"/>
        </w:rPr>
      </w:pPr>
    </w:p>
    <w:p w14:paraId="29DB2715" w14:textId="1E60C84F" w:rsidR="00B872A7" w:rsidRPr="00CB60E6" w:rsidRDefault="00B872A7" w:rsidP="002356D7">
      <w:pPr>
        <w:pStyle w:val="BodyText"/>
        <w:numPr>
          <w:ilvl w:val="2"/>
          <w:numId w:val="21"/>
        </w:numPr>
        <w:spacing w:before="194" w:line="480" w:lineRule="auto"/>
        <w:ind w:right="118"/>
        <w:jc w:val="both"/>
        <w:rPr>
          <w:rFonts w:ascii="Times New Roman" w:hAnsi="Times New Roman" w:cs="Times New Roman"/>
          <w:b/>
          <w:color w:val="000000" w:themeColor="text1"/>
          <w:lang w:val="en-US"/>
        </w:rPr>
      </w:pPr>
      <w:r w:rsidRPr="00CB60E6">
        <w:rPr>
          <w:rFonts w:ascii="Times New Roman" w:hAnsi="Times New Roman" w:cs="Times New Roman"/>
          <w:b/>
          <w:color w:val="000000" w:themeColor="text1"/>
          <w:lang w:val="en-US"/>
        </w:rPr>
        <w:t>The Effectiveness of Developent of Reading Comprehension Material</w:t>
      </w:r>
      <w:r>
        <w:rPr>
          <w:rFonts w:ascii="Times New Roman" w:hAnsi="Times New Roman" w:cs="Times New Roman"/>
          <w:b/>
          <w:color w:val="000000" w:themeColor="text1"/>
          <w:lang w:val="en-US"/>
        </w:rPr>
        <w:t xml:space="preserve"> by OBE Method</w:t>
      </w:r>
    </w:p>
    <w:p w14:paraId="577718EF" w14:textId="3CF2543E" w:rsidR="00B872A7" w:rsidRDefault="004C14A4" w:rsidP="00B872A7">
      <w:pPr>
        <w:pStyle w:val="BodyText"/>
        <w:spacing w:before="194" w:line="480" w:lineRule="auto"/>
        <w:ind w:right="118" w:firstLine="360"/>
        <w:jc w:val="both"/>
        <w:rPr>
          <w:rFonts w:ascii="Times New Roman" w:hAnsi="Times New Roman" w:cs="Times New Roman"/>
          <w:color w:val="000000" w:themeColor="text1"/>
          <w:lang w:val="en-US"/>
        </w:rPr>
      </w:pPr>
      <w:r w:rsidRPr="004C14A4">
        <w:rPr>
          <w:rFonts w:ascii="Times New Roman" w:hAnsi="Times New Roman" w:cs="Times New Roman"/>
          <w:color w:val="000000" w:themeColor="text1"/>
        </w:rPr>
        <w:t>Based on the data obtained from the pre-test and final test that were conducted, the following results were obtained</w:t>
      </w:r>
      <w:r w:rsidR="00B872A7">
        <w:rPr>
          <w:rFonts w:ascii="Times New Roman" w:hAnsi="Times New Roman" w:cs="Times New Roman"/>
          <w:color w:val="000000" w:themeColor="text1"/>
          <w:lang w:val="en-US"/>
        </w:rPr>
        <w:t>:</w:t>
      </w:r>
    </w:p>
    <w:p w14:paraId="37EAB2AE" w14:textId="74DAD6C2" w:rsidR="00B872A7" w:rsidRPr="003A4088" w:rsidRDefault="000A7C10" w:rsidP="00B872A7">
      <w:pPr>
        <w:widowControl/>
        <w:adjustRightInd w:val="0"/>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Table 12</w:t>
      </w:r>
      <w:r w:rsidR="004C14A4" w:rsidRPr="003A4088">
        <w:rPr>
          <w:rFonts w:ascii="Times New Roman" w:eastAsiaTheme="minorHAnsi" w:hAnsi="Times New Roman" w:cs="Times New Roman"/>
          <w:b/>
          <w:sz w:val="24"/>
          <w:szCs w:val="24"/>
          <w:lang w:val="en-US"/>
        </w:rPr>
        <w:t>: Ngain Score</w:t>
      </w:r>
    </w:p>
    <w:p w14:paraId="0DC0B7D5"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bl>
      <w:tblPr>
        <w:tblW w:w="7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0"/>
        <w:gridCol w:w="2460"/>
        <w:gridCol w:w="1414"/>
        <w:gridCol w:w="1091"/>
        <w:gridCol w:w="1076"/>
      </w:tblGrid>
      <w:tr w:rsidR="00EF1D1F" w:rsidRPr="00EF1D1F" w14:paraId="3858602D" w14:textId="77777777">
        <w:trPr>
          <w:cantSplit/>
        </w:trPr>
        <w:tc>
          <w:tcPr>
            <w:tcW w:w="7899" w:type="dxa"/>
            <w:gridSpan w:val="5"/>
            <w:tcBorders>
              <w:top w:val="nil"/>
              <w:left w:val="nil"/>
              <w:bottom w:val="nil"/>
              <w:right w:val="nil"/>
            </w:tcBorders>
            <w:shd w:val="clear" w:color="auto" w:fill="FFFFFF"/>
            <w:vAlign w:val="center"/>
          </w:tcPr>
          <w:p w14:paraId="355927CB" w14:textId="77777777" w:rsidR="00EF1D1F" w:rsidRPr="00EF1D1F" w:rsidRDefault="00EF1D1F" w:rsidP="00EF1D1F">
            <w:pPr>
              <w:widowControl/>
              <w:adjustRightInd w:val="0"/>
              <w:spacing w:line="320" w:lineRule="atLeast"/>
              <w:ind w:left="60" w:right="60"/>
              <w:jc w:val="center"/>
              <w:rPr>
                <w:rFonts w:eastAsiaTheme="minorHAnsi"/>
                <w:color w:val="000000"/>
                <w:sz w:val="18"/>
                <w:szCs w:val="18"/>
                <w:lang w:val="en-US"/>
              </w:rPr>
            </w:pPr>
            <w:r w:rsidRPr="00EF1D1F">
              <w:rPr>
                <w:rFonts w:eastAsiaTheme="minorHAnsi"/>
                <w:b/>
                <w:bCs/>
                <w:color w:val="000000"/>
                <w:sz w:val="18"/>
                <w:szCs w:val="18"/>
                <w:lang w:val="en-US"/>
              </w:rPr>
              <w:t>Descriptives</w:t>
            </w:r>
          </w:p>
        </w:tc>
      </w:tr>
      <w:tr w:rsidR="00EF1D1F" w:rsidRPr="00EF1D1F" w14:paraId="77FC556C" w14:textId="77777777">
        <w:trPr>
          <w:cantSplit/>
        </w:trPr>
        <w:tc>
          <w:tcPr>
            <w:tcW w:w="5732" w:type="dxa"/>
            <w:gridSpan w:val="3"/>
            <w:tcBorders>
              <w:top w:val="single" w:sz="16" w:space="0" w:color="000000"/>
              <w:left w:val="single" w:sz="16" w:space="0" w:color="000000"/>
              <w:bottom w:val="single" w:sz="16" w:space="0" w:color="000000"/>
              <w:right w:val="nil"/>
            </w:tcBorders>
            <w:shd w:val="clear" w:color="auto" w:fill="FFFFFF"/>
            <w:vAlign w:val="bottom"/>
          </w:tcPr>
          <w:p w14:paraId="316E787D"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1091" w:type="dxa"/>
            <w:tcBorders>
              <w:top w:val="single" w:sz="16" w:space="0" w:color="000000"/>
              <w:left w:val="single" w:sz="16" w:space="0" w:color="000000"/>
              <w:bottom w:val="single" w:sz="16" w:space="0" w:color="000000"/>
            </w:tcBorders>
            <w:shd w:val="clear" w:color="auto" w:fill="FFFFFF"/>
            <w:vAlign w:val="bottom"/>
          </w:tcPr>
          <w:p w14:paraId="76111A97" w14:textId="77777777" w:rsidR="00EF1D1F" w:rsidRPr="00EF1D1F" w:rsidRDefault="00EF1D1F" w:rsidP="00EF1D1F">
            <w:pPr>
              <w:widowControl/>
              <w:adjustRightInd w:val="0"/>
              <w:spacing w:line="320" w:lineRule="atLeast"/>
              <w:ind w:left="60" w:right="60"/>
              <w:jc w:val="center"/>
              <w:rPr>
                <w:rFonts w:eastAsiaTheme="minorHAnsi"/>
                <w:color w:val="000000"/>
                <w:sz w:val="18"/>
                <w:szCs w:val="18"/>
                <w:lang w:val="en-US"/>
              </w:rPr>
            </w:pPr>
            <w:r w:rsidRPr="00EF1D1F">
              <w:rPr>
                <w:rFonts w:eastAsiaTheme="minorHAnsi"/>
                <w:color w:val="000000"/>
                <w:sz w:val="18"/>
                <w:szCs w:val="18"/>
                <w:lang w:val="en-US"/>
              </w:rPr>
              <w:t>Statistic</w:t>
            </w:r>
          </w:p>
        </w:tc>
        <w:tc>
          <w:tcPr>
            <w:tcW w:w="1076" w:type="dxa"/>
            <w:tcBorders>
              <w:top w:val="single" w:sz="16" w:space="0" w:color="000000"/>
              <w:bottom w:val="single" w:sz="16" w:space="0" w:color="000000"/>
              <w:right w:val="single" w:sz="16" w:space="0" w:color="000000"/>
            </w:tcBorders>
            <w:shd w:val="clear" w:color="auto" w:fill="FFFFFF"/>
            <w:vAlign w:val="bottom"/>
          </w:tcPr>
          <w:p w14:paraId="09360221" w14:textId="77777777" w:rsidR="00EF1D1F" w:rsidRPr="00EF1D1F" w:rsidRDefault="00EF1D1F" w:rsidP="00EF1D1F">
            <w:pPr>
              <w:widowControl/>
              <w:adjustRightInd w:val="0"/>
              <w:spacing w:line="320" w:lineRule="atLeast"/>
              <w:ind w:left="60" w:right="60"/>
              <w:jc w:val="center"/>
              <w:rPr>
                <w:rFonts w:eastAsiaTheme="minorHAnsi"/>
                <w:color w:val="000000"/>
                <w:sz w:val="18"/>
                <w:szCs w:val="18"/>
                <w:lang w:val="en-US"/>
              </w:rPr>
            </w:pPr>
            <w:r w:rsidRPr="00EF1D1F">
              <w:rPr>
                <w:rFonts w:eastAsiaTheme="minorHAnsi"/>
                <w:color w:val="000000"/>
                <w:sz w:val="18"/>
                <w:szCs w:val="18"/>
                <w:lang w:val="en-US"/>
              </w:rPr>
              <w:t>Std. Error</w:t>
            </w:r>
          </w:p>
        </w:tc>
      </w:tr>
      <w:tr w:rsidR="00EF1D1F" w:rsidRPr="00EF1D1F" w14:paraId="7C76B4B5" w14:textId="77777777">
        <w:trPr>
          <w:cantSplit/>
        </w:trPr>
        <w:tc>
          <w:tcPr>
            <w:tcW w:w="1859" w:type="dxa"/>
            <w:vMerge w:val="restart"/>
            <w:tcBorders>
              <w:top w:val="single" w:sz="16" w:space="0" w:color="000000"/>
              <w:left w:val="single" w:sz="16" w:space="0" w:color="000000"/>
              <w:bottom w:val="single" w:sz="16" w:space="0" w:color="000000"/>
              <w:right w:val="nil"/>
            </w:tcBorders>
            <w:shd w:val="clear" w:color="auto" w:fill="FFFFFF"/>
          </w:tcPr>
          <w:p w14:paraId="2665FB3C"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NGAIN_PERCENT</w:t>
            </w:r>
          </w:p>
        </w:tc>
        <w:tc>
          <w:tcPr>
            <w:tcW w:w="3873" w:type="dxa"/>
            <w:gridSpan w:val="2"/>
            <w:tcBorders>
              <w:top w:val="single" w:sz="16" w:space="0" w:color="000000"/>
              <w:left w:val="nil"/>
              <w:right w:val="nil"/>
            </w:tcBorders>
            <w:shd w:val="clear" w:color="auto" w:fill="FFFFFF"/>
          </w:tcPr>
          <w:p w14:paraId="3163EEF6"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Mean</w:t>
            </w:r>
          </w:p>
        </w:tc>
        <w:tc>
          <w:tcPr>
            <w:tcW w:w="1091" w:type="dxa"/>
            <w:tcBorders>
              <w:top w:val="single" w:sz="16" w:space="0" w:color="000000"/>
              <w:left w:val="single" w:sz="16" w:space="0" w:color="000000"/>
            </w:tcBorders>
            <w:shd w:val="clear" w:color="auto" w:fill="FFFFFF"/>
            <w:vAlign w:val="center"/>
          </w:tcPr>
          <w:p w14:paraId="61D315C0"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81.9464</w:t>
            </w:r>
          </w:p>
        </w:tc>
        <w:tc>
          <w:tcPr>
            <w:tcW w:w="1076" w:type="dxa"/>
            <w:tcBorders>
              <w:top w:val="single" w:sz="16" w:space="0" w:color="000000"/>
              <w:right w:val="single" w:sz="16" w:space="0" w:color="000000"/>
            </w:tcBorders>
            <w:shd w:val="clear" w:color="auto" w:fill="FFFFFF"/>
            <w:vAlign w:val="center"/>
          </w:tcPr>
          <w:p w14:paraId="79F66467"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3.48719</w:t>
            </w:r>
          </w:p>
        </w:tc>
      </w:tr>
      <w:tr w:rsidR="00EF1D1F" w:rsidRPr="00EF1D1F" w14:paraId="04C41BB0"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70FF762B" w14:textId="77777777" w:rsidR="00EF1D1F" w:rsidRPr="00EF1D1F" w:rsidRDefault="00EF1D1F" w:rsidP="00EF1D1F">
            <w:pPr>
              <w:widowControl/>
              <w:adjustRightInd w:val="0"/>
              <w:rPr>
                <w:rFonts w:eastAsiaTheme="minorHAnsi"/>
                <w:color w:val="000000"/>
                <w:sz w:val="18"/>
                <w:szCs w:val="18"/>
                <w:lang w:val="en-US"/>
              </w:rPr>
            </w:pPr>
          </w:p>
        </w:tc>
        <w:tc>
          <w:tcPr>
            <w:tcW w:w="2459" w:type="dxa"/>
            <w:vMerge w:val="restart"/>
            <w:tcBorders>
              <w:top w:val="nil"/>
              <w:left w:val="nil"/>
              <w:right w:val="nil"/>
            </w:tcBorders>
            <w:shd w:val="clear" w:color="auto" w:fill="FFFFFF"/>
          </w:tcPr>
          <w:p w14:paraId="1365378D"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95% Confidence Interval for Mean</w:t>
            </w:r>
          </w:p>
        </w:tc>
        <w:tc>
          <w:tcPr>
            <w:tcW w:w="1414" w:type="dxa"/>
            <w:tcBorders>
              <w:top w:val="nil"/>
              <w:left w:val="nil"/>
              <w:bottom w:val="nil"/>
              <w:right w:val="single" w:sz="16" w:space="0" w:color="000000"/>
            </w:tcBorders>
            <w:shd w:val="clear" w:color="auto" w:fill="FFFFFF"/>
          </w:tcPr>
          <w:p w14:paraId="2D10CD4D"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Lower Bound</w:t>
            </w:r>
          </w:p>
        </w:tc>
        <w:tc>
          <w:tcPr>
            <w:tcW w:w="1091" w:type="dxa"/>
            <w:tcBorders>
              <w:top w:val="nil"/>
              <w:left w:val="single" w:sz="16" w:space="0" w:color="000000"/>
              <w:bottom w:val="nil"/>
            </w:tcBorders>
            <w:shd w:val="clear" w:color="auto" w:fill="FFFFFF"/>
            <w:vAlign w:val="center"/>
          </w:tcPr>
          <w:p w14:paraId="78A0DBD6"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74.4671</w:t>
            </w:r>
          </w:p>
        </w:tc>
        <w:tc>
          <w:tcPr>
            <w:tcW w:w="1076" w:type="dxa"/>
            <w:tcBorders>
              <w:top w:val="nil"/>
              <w:bottom w:val="nil"/>
              <w:right w:val="single" w:sz="16" w:space="0" w:color="000000"/>
            </w:tcBorders>
            <w:shd w:val="clear" w:color="auto" w:fill="FFFFFF"/>
            <w:vAlign w:val="center"/>
          </w:tcPr>
          <w:p w14:paraId="4E1E8AEA"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29C4F21D"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7266D8E5"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2459" w:type="dxa"/>
            <w:vMerge/>
            <w:tcBorders>
              <w:top w:val="nil"/>
              <w:left w:val="nil"/>
              <w:right w:val="nil"/>
            </w:tcBorders>
            <w:shd w:val="clear" w:color="auto" w:fill="FFFFFF"/>
          </w:tcPr>
          <w:p w14:paraId="6E9BBE9A"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1414" w:type="dxa"/>
            <w:tcBorders>
              <w:top w:val="nil"/>
              <w:left w:val="nil"/>
              <w:right w:val="single" w:sz="16" w:space="0" w:color="000000"/>
            </w:tcBorders>
            <w:shd w:val="clear" w:color="auto" w:fill="FFFFFF"/>
          </w:tcPr>
          <w:p w14:paraId="67EC0C0F"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Upper Bound</w:t>
            </w:r>
          </w:p>
        </w:tc>
        <w:tc>
          <w:tcPr>
            <w:tcW w:w="1091" w:type="dxa"/>
            <w:tcBorders>
              <w:top w:val="nil"/>
              <w:left w:val="single" w:sz="16" w:space="0" w:color="000000"/>
            </w:tcBorders>
            <w:shd w:val="clear" w:color="auto" w:fill="FFFFFF"/>
            <w:vAlign w:val="center"/>
          </w:tcPr>
          <w:p w14:paraId="65978DDD"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89.4257</w:t>
            </w:r>
          </w:p>
        </w:tc>
        <w:tc>
          <w:tcPr>
            <w:tcW w:w="1076" w:type="dxa"/>
            <w:tcBorders>
              <w:top w:val="nil"/>
              <w:right w:val="single" w:sz="16" w:space="0" w:color="000000"/>
            </w:tcBorders>
            <w:shd w:val="clear" w:color="auto" w:fill="FFFFFF"/>
            <w:vAlign w:val="center"/>
          </w:tcPr>
          <w:p w14:paraId="022A3F24"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0C285F82"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0389188F"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3873" w:type="dxa"/>
            <w:gridSpan w:val="2"/>
            <w:tcBorders>
              <w:top w:val="nil"/>
              <w:left w:val="nil"/>
              <w:right w:val="nil"/>
            </w:tcBorders>
            <w:shd w:val="clear" w:color="auto" w:fill="FFFFFF"/>
          </w:tcPr>
          <w:p w14:paraId="3D7FDE25"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5% Trimmed Mean</w:t>
            </w:r>
          </w:p>
        </w:tc>
        <w:tc>
          <w:tcPr>
            <w:tcW w:w="1091" w:type="dxa"/>
            <w:tcBorders>
              <w:top w:val="nil"/>
              <w:left w:val="single" w:sz="16" w:space="0" w:color="000000"/>
            </w:tcBorders>
            <w:shd w:val="clear" w:color="auto" w:fill="FFFFFF"/>
            <w:vAlign w:val="center"/>
          </w:tcPr>
          <w:p w14:paraId="6D7A141F"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82.7182</w:t>
            </w:r>
          </w:p>
        </w:tc>
        <w:tc>
          <w:tcPr>
            <w:tcW w:w="1076" w:type="dxa"/>
            <w:tcBorders>
              <w:top w:val="nil"/>
              <w:right w:val="single" w:sz="16" w:space="0" w:color="000000"/>
            </w:tcBorders>
            <w:shd w:val="clear" w:color="auto" w:fill="FFFFFF"/>
            <w:vAlign w:val="center"/>
          </w:tcPr>
          <w:p w14:paraId="7F62CB90"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4A4BBE7A"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03E4AC03"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3873" w:type="dxa"/>
            <w:gridSpan w:val="2"/>
            <w:tcBorders>
              <w:top w:val="nil"/>
              <w:left w:val="nil"/>
              <w:right w:val="nil"/>
            </w:tcBorders>
            <w:shd w:val="clear" w:color="auto" w:fill="FFFFFF"/>
          </w:tcPr>
          <w:p w14:paraId="76A7A1E3"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Median</w:t>
            </w:r>
          </w:p>
        </w:tc>
        <w:tc>
          <w:tcPr>
            <w:tcW w:w="1091" w:type="dxa"/>
            <w:tcBorders>
              <w:top w:val="nil"/>
              <w:left w:val="single" w:sz="16" w:space="0" w:color="000000"/>
            </w:tcBorders>
            <w:shd w:val="clear" w:color="auto" w:fill="FFFFFF"/>
            <w:vAlign w:val="center"/>
          </w:tcPr>
          <w:p w14:paraId="17FA8784"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81.8182</w:t>
            </w:r>
          </w:p>
        </w:tc>
        <w:tc>
          <w:tcPr>
            <w:tcW w:w="1076" w:type="dxa"/>
            <w:tcBorders>
              <w:top w:val="nil"/>
              <w:right w:val="single" w:sz="16" w:space="0" w:color="000000"/>
            </w:tcBorders>
            <w:shd w:val="clear" w:color="auto" w:fill="FFFFFF"/>
            <w:vAlign w:val="center"/>
          </w:tcPr>
          <w:p w14:paraId="012D84C9"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2A77F49D"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56D735A6"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3873" w:type="dxa"/>
            <w:gridSpan w:val="2"/>
            <w:tcBorders>
              <w:top w:val="nil"/>
              <w:left w:val="nil"/>
              <w:right w:val="nil"/>
            </w:tcBorders>
            <w:shd w:val="clear" w:color="auto" w:fill="FFFFFF"/>
          </w:tcPr>
          <w:p w14:paraId="1931F2C1"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Variance</w:t>
            </w:r>
          </w:p>
        </w:tc>
        <w:tc>
          <w:tcPr>
            <w:tcW w:w="1091" w:type="dxa"/>
            <w:tcBorders>
              <w:top w:val="nil"/>
              <w:left w:val="single" w:sz="16" w:space="0" w:color="000000"/>
            </w:tcBorders>
            <w:shd w:val="clear" w:color="auto" w:fill="FFFFFF"/>
            <w:vAlign w:val="center"/>
          </w:tcPr>
          <w:p w14:paraId="2C3A9A99"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182.407</w:t>
            </w:r>
          </w:p>
        </w:tc>
        <w:tc>
          <w:tcPr>
            <w:tcW w:w="1076" w:type="dxa"/>
            <w:tcBorders>
              <w:top w:val="nil"/>
              <w:right w:val="single" w:sz="16" w:space="0" w:color="000000"/>
            </w:tcBorders>
            <w:shd w:val="clear" w:color="auto" w:fill="FFFFFF"/>
            <w:vAlign w:val="center"/>
          </w:tcPr>
          <w:p w14:paraId="5F49BA2B"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14996557"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56F00194"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3873" w:type="dxa"/>
            <w:gridSpan w:val="2"/>
            <w:tcBorders>
              <w:top w:val="nil"/>
              <w:left w:val="nil"/>
              <w:right w:val="nil"/>
            </w:tcBorders>
            <w:shd w:val="clear" w:color="auto" w:fill="FFFFFF"/>
          </w:tcPr>
          <w:p w14:paraId="50795CBD"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Std. Deviation</w:t>
            </w:r>
          </w:p>
        </w:tc>
        <w:tc>
          <w:tcPr>
            <w:tcW w:w="1091" w:type="dxa"/>
            <w:tcBorders>
              <w:top w:val="nil"/>
              <w:left w:val="single" w:sz="16" w:space="0" w:color="000000"/>
            </w:tcBorders>
            <w:shd w:val="clear" w:color="auto" w:fill="FFFFFF"/>
            <w:vAlign w:val="center"/>
          </w:tcPr>
          <w:p w14:paraId="5AE78D8F"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13.50582</w:t>
            </w:r>
          </w:p>
        </w:tc>
        <w:tc>
          <w:tcPr>
            <w:tcW w:w="1076" w:type="dxa"/>
            <w:tcBorders>
              <w:top w:val="nil"/>
              <w:right w:val="single" w:sz="16" w:space="0" w:color="000000"/>
            </w:tcBorders>
            <w:shd w:val="clear" w:color="auto" w:fill="FFFFFF"/>
            <w:vAlign w:val="center"/>
          </w:tcPr>
          <w:p w14:paraId="002E8B0F"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2C093E7D"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5BD1787F"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3873" w:type="dxa"/>
            <w:gridSpan w:val="2"/>
            <w:tcBorders>
              <w:top w:val="nil"/>
              <w:left w:val="nil"/>
              <w:right w:val="nil"/>
            </w:tcBorders>
            <w:shd w:val="clear" w:color="auto" w:fill="FFFFFF"/>
          </w:tcPr>
          <w:p w14:paraId="0E0889B2"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Minimum</w:t>
            </w:r>
          </w:p>
        </w:tc>
        <w:tc>
          <w:tcPr>
            <w:tcW w:w="1091" w:type="dxa"/>
            <w:tcBorders>
              <w:top w:val="nil"/>
              <w:left w:val="single" w:sz="16" w:space="0" w:color="000000"/>
            </w:tcBorders>
            <w:shd w:val="clear" w:color="auto" w:fill="FFFFFF"/>
            <w:vAlign w:val="center"/>
          </w:tcPr>
          <w:p w14:paraId="78972A62"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50.00</w:t>
            </w:r>
          </w:p>
        </w:tc>
        <w:tc>
          <w:tcPr>
            <w:tcW w:w="1076" w:type="dxa"/>
            <w:tcBorders>
              <w:top w:val="nil"/>
              <w:right w:val="single" w:sz="16" w:space="0" w:color="000000"/>
            </w:tcBorders>
            <w:shd w:val="clear" w:color="auto" w:fill="FFFFFF"/>
            <w:vAlign w:val="center"/>
          </w:tcPr>
          <w:p w14:paraId="5A41DEB2"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r w:rsidR="00EF1D1F" w:rsidRPr="00EF1D1F" w14:paraId="2D5C07DE" w14:textId="77777777">
        <w:trPr>
          <w:cantSplit/>
        </w:trPr>
        <w:tc>
          <w:tcPr>
            <w:tcW w:w="1859" w:type="dxa"/>
            <w:vMerge/>
            <w:tcBorders>
              <w:top w:val="single" w:sz="16" w:space="0" w:color="000000"/>
              <w:left w:val="single" w:sz="16" w:space="0" w:color="000000"/>
              <w:bottom w:val="single" w:sz="16" w:space="0" w:color="000000"/>
              <w:right w:val="nil"/>
            </w:tcBorders>
            <w:shd w:val="clear" w:color="auto" w:fill="FFFFFF"/>
          </w:tcPr>
          <w:p w14:paraId="79AF037E"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c>
          <w:tcPr>
            <w:tcW w:w="3873" w:type="dxa"/>
            <w:gridSpan w:val="2"/>
            <w:tcBorders>
              <w:top w:val="nil"/>
              <w:left w:val="nil"/>
              <w:bottom w:val="single" w:sz="16" w:space="0" w:color="000000"/>
              <w:right w:val="nil"/>
            </w:tcBorders>
            <w:shd w:val="clear" w:color="auto" w:fill="FFFFFF"/>
          </w:tcPr>
          <w:p w14:paraId="4A2600EB" w14:textId="77777777" w:rsidR="00EF1D1F" w:rsidRPr="00EF1D1F" w:rsidRDefault="00EF1D1F" w:rsidP="00EF1D1F">
            <w:pPr>
              <w:widowControl/>
              <w:adjustRightInd w:val="0"/>
              <w:spacing w:line="320" w:lineRule="atLeast"/>
              <w:ind w:left="60" w:right="60"/>
              <w:rPr>
                <w:rFonts w:eastAsiaTheme="minorHAnsi"/>
                <w:color w:val="000000"/>
                <w:sz w:val="18"/>
                <w:szCs w:val="18"/>
                <w:lang w:val="en-US"/>
              </w:rPr>
            </w:pPr>
            <w:r w:rsidRPr="00EF1D1F">
              <w:rPr>
                <w:rFonts w:eastAsiaTheme="minorHAnsi"/>
                <w:color w:val="000000"/>
                <w:sz w:val="18"/>
                <w:szCs w:val="18"/>
                <w:lang w:val="en-US"/>
              </w:rPr>
              <w:t>Maximum</w:t>
            </w:r>
          </w:p>
        </w:tc>
        <w:tc>
          <w:tcPr>
            <w:tcW w:w="1091" w:type="dxa"/>
            <w:tcBorders>
              <w:top w:val="nil"/>
              <w:left w:val="single" w:sz="16" w:space="0" w:color="000000"/>
              <w:bottom w:val="single" w:sz="16" w:space="0" w:color="000000"/>
            </w:tcBorders>
            <w:shd w:val="clear" w:color="auto" w:fill="FFFFFF"/>
            <w:vAlign w:val="center"/>
          </w:tcPr>
          <w:p w14:paraId="2EFE12DC" w14:textId="77777777" w:rsidR="00EF1D1F" w:rsidRPr="00EF1D1F" w:rsidRDefault="00EF1D1F" w:rsidP="00EF1D1F">
            <w:pPr>
              <w:widowControl/>
              <w:adjustRightInd w:val="0"/>
              <w:spacing w:line="320" w:lineRule="atLeast"/>
              <w:ind w:left="60" w:right="60"/>
              <w:jc w:val="right"/>
              <w:rPr>
                <w:rFonts w:eastAsiaTheme="minorHAnsi"/>
                <w:color w:val="000000"/>
                <w:sz w:val="18"/>
                <w:szCs w:val="18"/>
                <w:lang w:val="en-US"/>
              </w:rPr>
            </w:pPr>
            <w:r w:rsidRPr="00EF1D1F">
              <w:rPr>
                <w:rFonts w:eastAsiaTheme="minorHAnsi"/>
                <w:color w:val="000000"/>
                <w:sz w:val="18"/>
                <w:szCs w:val="18"/>
                <w:lang w:val="en-US"/>
              </w:rPr>
              <w:t>100.00</w:t>
            </w:r>
          </w:p>
        </w:tc>
        <w:tc>
          <w:tcPr>
            <w:tcW w:w="1076" w:type="dxa"/>
            <w:tcBorders>
              <w:top w:val="nil"/>
              <w:bottom w:val="single" w:sz="16" w:space="0" w:color="000000"/>
              <w:right w:val="single" w:sz="16" w:space="0" w:color="000000"/>
            </w:tcBorders>
            <w:shd w:val="clear" w:color="auto" w:fill="FFFFFF"/>
            <w:vAlign w:val="center"/>
          </w:tcPr>
          <w:p w14:paraId="64265371" w14:textId="77777777" w:rsidR="00EF1D1F" w:rsidRPr="00EF1D1F" w:rsidRDefault="00EF1D1F" w:rsidP="00EF1D1F">
            <w:pPr>
              <w:widowControl/>
              <w:adjustRightInd w:val="0"/>
              <w:rPr>
                <w:rFonts w:ascii="Times New Roman" w:eastAsiaTheme="minorHAnsi" w:hAnsi="Times New Roman" w:cs="Times New Roman"/>
                <w:sz w:val="24"/>
                <w:szCs w:val="24"/>
                <w:lang w:val="en-US"/>
              </w:rPr>
            </w:pPr>
          </w:p>
        </w:tc>
      </w:tr>
    </w:tbl>
    <w:p w14:paraId="3EA6A61E" w14:textId="77777777" w:rsidR="00EF1D1F" w:rsidRPr="00EF1D1F" w:rsidRDefault="00EF1D1F" w:rsidP="00EF1D1F">
      <w:pPr>
        <w:widowControl/>
        <w:adjustRightInd w:val="0"/>
        <w:spacing w:line="400" w:lineRule="atLeast"/>
        <w:rPr>
          <w:rFonts w:ascii="Times New Roman" w:eastAsiaTheme="minorHAnsi" w:hAnsi="Times New Roman" w:cs="Times New Roman"/>
          <w:sz w:val="24"/>
          <w:szCs w:val="24"/>
          <w:lang w:val="en-US"/>
        </w:rPr>
      </w:pPr>
    </w:p>
    <w:p w14:paraId="37B71DE6" w14:textId="77777777" w:rsidR="00B872A7" w:rsidRPr="00B872A7" w:rsidRDefault="00B872A7" w:rsidP="00B872A7">
      <w:pPr>
        <w:widowControl/>
        <w:adjustRightInd w:val="0"/>
        <w:spacing w:line="400" w:lineRule="atLeast"/>
        <w:rPr>
          <w:rFonts w:ascii="Times New Roman" w:eastAsiaTheme="minorHAnsi" w:hAnsi="Times New Roman" w:cs="Times New Roman"/>
          <w:sz w:val="20"/>
          <w:szCs w:val="24"/>
          <w:lang w:val="en-US"/>
        </w:rPr>
      </w:pPr>
      <w:r w:rsidRPr="00B872A7">
        <w:rPr>
          <w:rFonts w:ascii="Times New Roman" w:eastAsiaTheme="minorHAnsi" w:hAnsi="Times New Roman" w:cs="Times New Roman"/>
          <w:sz w:val="20"/>
          <w:szCs w:val="24"/>
          <w:lang w:val="en-US"/>
        </w:rPr>
        <w:t>Source: SPSS 22</w:t>
      </w:r>
    </w:p>
    <w:p w14:paraId="0702D381" w14:textId="77777777" w:rsidR="00B872A7" w:rsidRPr="00CB60E6" w:rsidRDefault="00B872A7" w:rsidP="00B872A7">
      <w:pPr>
        <w:widowControl/>
        <w:adjustRightInd w:val="0"/>
        <w:spacing w:line="400" w:lineRule="atLeast"/>
        <w:rPr>
          <w:rFonts w:ascii="Times New Roman" w:eastAsiaTheme="minorHAnsi" w:hAnsi="Times New Roman" w:cs="Times New Roman"/>
          <w:sz w:val="24"/>
          <w:szCs w:val="24"/>
          <w:lang w:val="en-US"/>
        </w:rPr>
      </w:pPr>
    </w:p>
    <w:p w14:paraId="1278B244" w14:textId="3568DFE6" w:rsidR="00B872A7" w:rsidRPr="00B872A7" w:rsidRDefault="00B872A7" w:rsidP="00B872A7">
      <w:pPr>
        <w:pStyle w:val="BodyText"/>
        <w:spacing w:before="194" w:line="480" w:lineRule="auto"/>
        <w:ind w:right="118" w:firstLine="360"/>
        <w:jc w:val="both"/>
        <w:rPr>
          <w:rFonts w:ascii="Times New Roman" w:hAnsi="Times New Roman" w:cs="Times New Roman"/>
        </w:rPr>
      </w:pPr>
      <w:r w:rsidRPr="00B872A7">
        <w:rPr>
          <w:rFonts w:ascii="Times New Roman" w:hAnsi="Times New Roman" w:cs="Times New Roman"/>
        </w:rPr>
        <w:t>Based on the table above, it is known that the "mean" value for the Ngain_percent Score is 81.94%. This indicates that the development of reading comprehension material using the OBE method has proven to be effective. This is in line with what was stated by Jariyah et al., that if the percentage value of the Ngain score is &gt; 75%, then the method used can be said to be effective</w:t>
      </w:r>
      <w:r w:rsidR="004C14A4">
        <w:rPr>
          <w:rFonts w:ascii="Times New Roman" w:hAnsi="Times New Roman" w:cs="Times New Roman"/>
        </w:rPr>
        <w:t>.</w:t>
      </w:r>
    </w:p>
    <w:p w14:paraId="5F7818DB" w14:textId="77777777" w:rsidR="002743D2" w:rsidRDefault="002743D2" w:rsidP="00B872A7">
      <w:pPr>
        <w:pStyle w:val="BodyText"/>
        <w:spacing w:before="194" w:line="480" w:lineRule="auto"/>
        <w:ind w:right="118" w:firstLine="360"/>
        <w:rPr>
          <w:rFonts w:ascii="Times New Roman" w:hAnsi="Times New Roman" w:cs="Times New Roman"/>
          <w:b/>
          <w:color w:val="000000" w:themeColor="text1"/>
          <w:lang w:val="en-US"/>
        </w:rPr>
      </w:pPr>
    </w:p>
    <w:p w14:paraId="1D5E6580" w14:textId="77777777" w:rsidR="002743D2" w:rsidRDefault="002743D2" w:rsidP="00B872A7">
      <w:pPr>
        <w:pStyle w:val="BodyText"/>
        <w:spacing w:before="194" w:line="480" w:lineRule="auto"/>
        <w:ind w:right="118" w:firstLine="360"/>
        <w:rPr>
          <w:rFonts w:ascii="Times New Roman" w:hAnsi="Times New Roman" w:cs="Times New Roman"/>
          <w:b/>
          <w:color w:val="000000" w:themeColor="text1"/>
          <w:lang w:val="en-US"/>
        </w:rPr>
      </w:pPr>
    </w:p>
    <w:p w14:paraId="3B5B893C" w14:textId="36101938" w:rsidR="00B872A7" w:rsidRPr="00B872A7" w:rsidRDefault="00A64515" w:rsidP="00B872A7">
      <w:pPr>
        <w:pStyle w:val="BodyText"/>
        <w:spacing w:before="194" w:line="480" w:lineRule="auto"/>
        <w:ind w:right="118" w:firstLine="360"/>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Table </w:t>
      </w:r>
      <w:r w:rsidR="000A7C10">
        <w:rPr>
          <w:rFonts w:ascii="Times New Roman" w:hAnsi="Times New Roman" w:cs="Times New Roman"/>
          <w:b/>
          <w:color w:val="000000" w:themeColor="text1"/>
          <w:lang w:val="en-US"/>
        </w:rPr>
        <w:t>13</w:t>
      </w:r>
      <w:r w:rsidR="00B872A7" w:rsidRPr="00B872A7">
        <w:rPr>
          <w:rFonts w:ascii="Times New Roman" w:hAnsi="Times New Roman" w:cs="Times New Roman"/>
          <w:b/>
          <w:color w:val="000000" w:themeColor="text1"/>
          <w:lang w:val="en-US"/>
        </w:rPr>
        <w:t xml:space="preserve">:Status Category of N-Gain Effectivity </w:t>
      </w:r>
    </w:p>
    <w:tbl>
      <w:tblPr>
        <w:tblStyle w:val="TableGrid"/>
        <w:tblW w:w="0" w:type="auto"/>
        <w:tblInd w:w="1134" w:type="dxa"/>
        <w:tblLook w:val="04A0" w:firstRow="1" w:lastRow="0" w:firstColumn="1" w:lastColumn="0" w:noHBand="0" w:noVBand="1"/>
      </w:tblPr>
      <w:tblGrid>
        <w:gridCol w:w="3541"/>
        <w:gridCol w:w="3478"/>
      </w:tblGrid>
      <w:tr w:rsidR="00B872A7" w:rsidRPr="00B872A7" w14:paraId="0448451F" w14:textId="77777777" w:rsidTr="00C35C20">
        <w:tc>
          <w:tcPr>
            <w:tcW w:w="4243" w:type="dxa"/>
            <w:vAlign w:val="center"/>
          </w:tcPr>
          <w:p w14:paraId="41AC94EB" w14:textId="77777777" w:rsidR="00B872A7" w:rsidRPr="00B872A7" w:rsidRDefault="00B872A7" w:rsidP="00C35C20">
            <w:pPr>
              <w:pStyle w:val="BodyText"/>
              <w:ind w:right="119" w:firstLine="357"/>
              <w:jc w:val="both"/>
              <w:rPr>
                <w:rFonts w:ascii="Times New Roman" w:hAnsi="Times New Roman" w:cs="Times New Roman"/>
                <w:b/>
                <w:color w:val="000000" w:themeColor="text1"/>
                <w:lang w:val="en-US"/>
              </w:rPr>
            </w:pPr>
            <w:r w:rsidRPr="00B872A7">
              <w:rPr>
                <w:rFonts w:ascii="Times New Roman" w:hAnsi="Times New Roman" w:cs="Times New Roman"/>
                <w:b/>
                <w:color w:val="000000" w:themeColor="text1"/>
                <w:lang w:val="en-US"/>
              </w:rPr>
              <w:t>Percentage (%)</w:t>
            </w:r>
          </w:p>
        </w:tc>
        <w:tc>
          <w:tcPr>
            <w:tcW w:w="4244" w:type="dxa"/>
            <w:vAlign w:val="center"/>
          </w:tcPr>
          <w:p w14:paraId="14D9D836" w14:textId="77777777" w:rsidR="00B872A7" w:rsidRPr="00B872A7" w:rsidRDefault="00B872A7" w:rsidP="00C35C20">
            <w:pPr>
              <w:pStyle w:val="BodyText"/>
              <w:ind w:right="119" w:firstLine="357"/>
              <w:jc w:val="both"/>
              <w:rPr>
                <w:rFonts w:ascii="Times New Roman" w:hAnsi="Times New Roman" w:cs="Times New Roman"/>
                <w:b/>
                <w:color w:val="000000" w:themeColor="text1"/>
                <w:lang w:val="en-US"/>
              </w:rPr>
            </w:pPr>
            <w:r w:rsidRPr="00B872A7">
              <w:rPr>
                <w:rFonts w:ascii="Times New Roman" w:hAnsi="Times New Roman" w:cs="Times New Roman"/>
                <w:b/>
                <w:color w:val="000000" w:themeColor="text1"/>
                <w:lang w:val="en-US"/>
              </w:rPr>
              <w:t>Status</w:t>
            </w:r>
          </w:p>
        </w:tc>
      </w:tr>
      <w:tr w:rsidR="00B872A7" w:rsidRPr="00B872A7" w14:paraId="25D5C08C" w14:textId="77777777" w:rsidTr="00C35C20">
        <w:tc>
          <w:tcPr>
            <w:tcW w:w="4243" w:type="dxa"/>
            <w:vAlign w:val="center"/>
          </w:tcPr>
          <w:p w14:paraId="63905DE6"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&lt; 40</w:t>
            </w:r>
          </w:p>
        </w:tc>
        <w:tc>
          <w:tcPr>
            <w:tcW w:w="4244" w:type="dxa"/>
            <w:vAlign w:val="center"/>
          </w:tcPr>
          <w:p w14:paraId="346F1DC4"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Not Effective</w:t>
            </w:r>
          </w:p>
        </w:tc>
      </w:tr>
      <w:tr w:rsidR="00B872A7" w:rsidRPr="00B872A7" w14:paraId="440D59C2" w14:textId="77777777" w:rsidTr="00C35C20">
        <w:tc>
          <w:tcPr>
            <w:tcW w:w="4243" w:type="dxa"/>
            <w:vAlign w:val="center"/>
          </w:tcPr>
          <w:p w14:paraId="14487442"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40-55</w:t>
            </w:r>
          </w:p>
        </w:tc>
        <w:tc>
          <w:tcPr>
            <w:tcW w:w="4244" w:type="dxa"/>
            <w:vAlign w:val="center"/>
          </w:tcPr>
          <w:p w14:paraId="3AA0C0B3"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Less Effective</w:t>
            </w:r>
          </w:p>
        </w:tc>
      </w:tr>
      <w:tr w:rsidR="00B872A7" w:rsidRPr="00B872A7" w14:paraId="0173E83C" w14:textId="77777777" w:rsidTr="00C35C20">
        <w:tc>
          <w:tcPr>
            <w:tcW w:w="4243" w:type="dxa"/>
            <w:vAlign w:val="center"/>
          </w:tcPr>
          <w:p w14:paraId="4F39534C"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56-75</w:t>
            </w:r>
          </w:p>
        </w:tc>
        <w:tc>
          <w:tcPr>
            <w:tcW w:w="4244" w:type="dxa"/>
            <w:vAlign w:val="center"/>
          </w:tcPr>
          <w:p w14:paraId="653D730F"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Effective enough</w:t>
            </w:r>
          </w:p>
        </w:tc>
      </w:tr>
      <w:tr w:rsidR="00B872A7" w:rsidRPr="00B872A7" w14:paraId="1741AE01" w14:textId="77777777" w:rsidTr="00C35C20">
        <w:tc>
          <w:tcPr>
            <w:tcW w:w="4243" w:type="dxa"/>
            <w:vAlign w:val="center"/>
          </w:tcPr>
          <w:p w14:paraId="56A0FAD8"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&gt;75</w:t>
            </w:r>
          </w:p>
        </w:tc>
        <w:tc>
          <w:tcPr>
            <w:tcW w:w="4244" w:type="dxa"/>
            <w:vAlign w:val="center"/>
          </w:tcPr>
          <w:p w14:paraId="78C42162" w14:textId="77777777" w:rsidR="00B872A7" w:rsidRPr="00B872A7" w:rsidRDefault="00B872A7" w:rsidP="00C35C20">
            <w:pPr>
              <w:pStyle w:val="BodyText"/>
              <w:ind w:right="119" w:firstLine="357"/>
              <w:jc w:val="both"/>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Effective</w:t>
            </w:r>
          </w:p>
        </w:tc>
      </w:tr>
    </w:tbl>
    <w:p w14:paraId="6D55CF04" w14:textId="1A3F97E7" w:rsidR="00EF1D1F" w:rsidRPr="00EF1D1F" w:rsidRDefault="00B872A7" w:rsidP="00EF1D1F">
      <w:pPr>
        <w:pStyle w:val="BodyText"/>
        <w:spacing w:before="194" w:line="480" w:lineRule="auto"/>
        <w:ind w:right="118"/>
        <w:rPr>
          <w:rFonts w:ascii="Times New Roman" w:hAnsi="Times New Roman" w:cs="Times New Roman"/>
          <w:color w:val="000000" w:themeColor="text1"/>
          <w:lang w:val="en-US"/>
        </w:rPr>
      </w:pPr>
      <w:r w:rsidRPr="00B872A7">
        <w:rPr>
          <w:rFonts w:ascii="Times New Roman" w:hAnsi="Times New Roman" w:cs="Times New Roman"/>
          <w:color w:val="000000" w:themeColor="text1"/>
          <w:lang w:val="en-US"/>
        </w:rPr>
        <w:t xml:space="preserve">Reference: Jariyah </w:t>
      </w:r>
      <w:r w:rsidRPr="00B872A7">
        <w:rPr>
          <w:rFonts w:ascii="Times New Roman" w:hAnsi="Times New Roman" w:cs="Times New Roman"/>
          <w:i/>
          <w:color w:val="000000" w:themeColor="text1"/>
          <w:lang w:val="en-US"/>
        </w:rPr>
        <w:t>et al</w:t>
      </w:r>
      <w:r w:rsidRPr="00B872A7">
        <w:rPr>
          <w:rFonts w:ascii="Times New Roman" w:hAnsi="Times New Roman" w:cs="Times New Roman"/>
          <w:color w:val="000000" w:themeColor="text1"/>
          <w:lang w:val="en-US"/>
        </w:rPr>
        <w:t xml:space="preserve"> (2022:113).</w:t>
      </w:r>
    </w:p>
    <w:p w14:paraId="30C842AB" w14:textId="77777777" w:rsidR="00EF1D1F" w:rsidRPr="00EF1D1F" w:rsidRDefault="00EF1D1F" w:rsidP="00EF1D1F">
      <w:pPr>
        <w:pStyle w:val="BodyText"/>
        <w:spacing w:before="194" w:line="480" w:lineRule="auto"/>
        <w:ind w:right="118" w:firstLine="720"/>
        <w:jc w:val="both"/>
        <w:rPr>
          <w:rFonts w:ascii="Times New Roman" w:eastAsia="Times New Roman" w:hAnsi="Times New Roman" w:cs="Times New Roman"/>
        </w:rPr>
      </w:pPr>
      <w:r w:rsidRPr="00EF1D1F">
        <w:rPr>
          <w:rFonts w:ascii="Times New Roman" w:hAnsi="Times New Roman" w:cs="Times New Roman"/>
          <w:lang w:val="en-US"/>
        </w:rPr>
        <w:t>This result was in line with Kurniawati (2021) that said in their research that “</w:t>
      </w:r>
      <w:r w:rsidRPr="003D6183">
        <w:rPr>
          <w:rFonts w:ascii="Times New Roman" w:eastAsia="Times New Roman" w:hAnsi="Times New Roman" w:cs="Times New Roman"/>
        </w:rPr>
        <w:t>OBE's emphasis on active learning, authentic assessment, and clear learning outcomes contributes to this improvement</w:t>
      </w:r>
      <w:r w:rsidRPr="00EF1D1F">
        <w:rPr>
          <w:rFonts w:ascii="Times New Roman" w:eastAsia="Times New Roman" w:hAnsi="Times New Roman" w:cs="Times New Roman"/>
        </w:rPr>
        <w:t>.</w:t>
      </w:r>
    </w:p>
    <w:p w14:paraId="6F4F3FF9" w14:textId="77777777" w:rsidR="00EF1D1F" w:rsidRDefault="00EF1D1F" w:rsidP="00EF1D1F">
      <w:pPr>
        <w:pStyle w:val="BodyText"/>
        <w:spacing w:before="194" w:line="480" w:lineRule="auto"/>
        <w:ind w:right="118"/>
        <w:jc w:val="both"/>
        <w:rPr>
          <w:rFonts w:ascii="Times New Roman" w:hAnsi="Times New Roman" w:cs="Times New Roman"/>
          <w:lang w:val="en-US"/>
        </w:rPr>
      </w:pPr>
      <w:r w:rsidRPr="00EF1D1F">
        <w:rPr>
          <w:rFonts w:ascii="Times New Roman" w:eastAsia="Times New Roman" w:hAnsi="Times New Roman" w:cs="Times New Roman"/>
        </w:rPr>
        <w:tab/>
      </w:r>
      <w:r w:rsidRPr="00EF1D1F">
        <w:rPr>
          <w:rFonts w:ascii="Times New Roman" w:hAnsi="Times New Roman" w:cs="Times New Roman"/>
          <w:bCs/>
          <w:lang w:val="en-US"/>
        </w:rPr>
        <w:t>Yuliana (2019) also found a significant difference between the reading comprehension scores of students in the experimental class that implemented outcome-based learning (OBE) and those of students in the control class that did not implement OBE. This suggests that OBE was effective in improving the reading comprehension skills of junior high school students.</w:t>
      </w:r>
    </w:p>
    <w:p w14:paraId="5D71B500" w14:textId="4E56214D" w:rsidR="00EF1D1F" w:rsidRPr="00EF1D1F" w:rsidRDefault="00EF1D1F" w:rsidP="00EF1D1F">
      <w:pPr>
        <w:pStyle w:val="BodyText"/>
        <w:spacing w:before="194" w:line="480" w:lineRule="auto"/>
        <w:ind w:right="118" w:firstLine="720"/>
        <w:jc w:val="both"/>
        <w:rPr>
          <w:rFonts w:ascii="Times New Roman" w:hAnsi="Times New Roman" w:cs="Times New Roman"/>
          <w:lang w:val="en-US"/>
        </w:rPr>
      </w:pPr>
      <w:r w:rsidRPr="00EF1D1F">
        <w:rPr>
          <w:rFonts w:ascii="Times New Roman" w:eastAsia="Times New Roman" w:hAnsi="Times New Roman" w:cs="Times New Roman"/>
          <w:bCs/>
          <w:lang w:val="en-US"/>
        </w:rPr>
        <w:t>This success can be attributed to the fact that OBE used a variety of ongoing and formative assessment methods to measure student progress. These assessments focused not only on the final outcome but also on the student's learning process. This helped teachers provide timely and relevant feedback to students, so they could continue to learn and grow. Formative assessment also helped students identify areas that needed improvement and develop more effective learning strategies (Hidayah, N., et al. 2022).</w:t>
      </w:r>
    </w:p>
    <w:p w14:paraId="6E39A5DA" w14:textId="77777777" w:rsidR="00EF1D1F" w:rsidRPr="00EF1D1F" w:rsidRDefault="00EF1D1F" w:rsidP="00EF1D1F">
      <w:pPr>
        <w:pStyle w:val="BodyText"/>
        <w:spacing w:before="194" w:line="480" w:lineRule="auto"/>
        <w:ind w:right="118" w:firstLine="720"/>
        <w:jc w:val="both"/>
        <w:rPr>
          <w:rFonts w:ascii="Times New Roman" w:eastAsia="Times New Roman" w:hAnsi="Times New Roman" w:cs="Times New Roman"/>
          <w:lang w:val="en-US"/>
        </w:rPr>
      </w:pPr>
      <w:r w:rsidRPr="00EF1D1F">
        <w:rPr>
          <w:rFonts w:ascii="Times New Roman" w:eastAsia="Times New Roman" w:hAnsi="Times New Roman" w:cs="Times New Roman"/>
          <w:bCs/>
          <w:lang w:val="en-US"/>
        </w:rPr>
        <w:t>OBE encouraged teachers to design learning that was relevant to students' lives and contexts. This helped students connect what they were learning to their own experiences, making the reading process more meaningful and engaging. Contextual learning also helped students develop critical thinking skills and problem-solving abilities, which were essential for improving their reading skills (Anggraini, D., et al. 2020).</w:t>
      </w:r>
    </w:p>
    <w:p w14:paraId="3D7519EB" w14:textId="77777777" w:rsidR="00EF1D1F" w:rsidRDefault="00EF1D1F" w:rsidP="00EF1D1F">
      <w:pPr>
        <w:pStyle w:val="BodyText"/>
        <w:spacing w:before="194" w:line="480" w:lineRule="auto"/>
        <w:ind w:right="118" w:firstLine="720"/>
        <w:jc w:val="both"/>
        <w:rPr>
          <w:rFonts w:ascii="Times New Roman" w:eastAsia="Times New Roman" w:hAnsi="Times New Roman" w:cs="Times New Roman"/>
          <w:bCs/>
          <w:lang w:val="en-US"/>
        </w:rPr>
      </w:pPr>
      <w:r w:rsidRPr="00EF1D1F">
        <w:rPr>
          <w:rFonts w:ascii="Times New Roman" w:eastAsia="Times New Roman" w:hAnsi="Times New Roman" w:cs="Times New Roman"/>
          <w:bCs/>
          <w:lang w:val="en-US"/>
        </w:rPr>
        <w:t>Based on the results and support from previous research, the researcher concluded that the development of reading comprehension materials using the OBE method was proven to be effective.</w:t>
      </w:r>
    </w:p>
    <w:sectPr w:rsidR="00EF1D1F" w:rsidSect="00C03691">
      <w:headerReference w:type="even" r:id="rId9"/>
      <w:headerReference w:type="default" r:id="rId10"/>
      <w:head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2F88" w14:textId="77777777" w:rsidR="00FF3644" w:rsidRDefault="00FF3644" w:rsidP="001607C6">
      <w:r>
        <w:separator/>
      </w:r>
    </w:p>
  </w:endnote>
  <w:endnote w:type="continuationSeparator" w:id="0">
    <w:p w14:paraId="1BB735FE" w14:textId="77777777" w:rsidR="00FF3644" w:rsidRDefault="00FF3644" w:rsidP="001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F8CC9" w14:textId="77777777" w:rsidR="00FF3644" w:rsidRDefault="00FF3644" w:rsidP="001607C6">
      <w:r>
        <w:separator/>
      </w:r>
    </w:p>
  </w:footnote>
  <w:footnote w:type="continuationSeparator" w:id="0">
    <w:p w14:paraId="495BED9C" w14:textId="77777777" w:rsidR="00FF3644" w:rsidRDefault="00FF3644" w:rsidP="0016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ED5B" w14:textId="1EBDBB7C" w:rsidR="001F6631" w:rsidRDefault="00FF3644">
    <w:pPr>
      <w:pStyle w:val="Header"/>
    </w:pPr>
    <w:r>
      <w:rPr>
        <w:noProof/>
        <w:lang w:val="en-US"/>
      </w:rPr>
      <w:pict w14:anchorId="6FCE3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212688" o:spid="_x0000_s2077"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82FF" w14:textId="559C5CB2" w:rsidR="001F6631" w:rsidRDefault="00FF3644">
    <w:pPr>
      <w:pStyle w:val="Header"/>
    </w:pPr>
    <w:r>
      <w:rPr>
        <w:noProof/>
        <w:lang w:val="en-US"/>
      </w:rPr>
      <w:pict w14:anchorId="6A9CF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212689" o:spid="_x0000_s2078"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EA07" w14:textId="5832767A" w:rsidR="001F6631" w:rsidRDefault="00FF3644">
    <w:pPr>
      <w:pStyle w:val="Header"/>
    </w:pPr>
    <w:r>
      <w:rPr>
        <w:noProof/>
        <w:lang w:val="en-US"/>
      </w:rPr>
      <w:pict w14:anchorId="22F7F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212687" o:spid="_x0000_s2076"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D2A89"/>
    <w:multiLevelType w:val="hybridMultilevel"/>
    <w:tmpl w:val="F926F20E"/>
    <w:lvl w:ilvl="0" w:tplc="2AE86F6E">
      <w:start w:val="1"/>
      <w:numFmt w:val="decimal"/>
      <w:lvlText w:val="%1."/>
      <w:lvlJc w:val="left"/>
      <w:pPr>
        <w:ind w:left="776"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024B154B"/>
    <w:multiLevelType w:val="multilevel"/>
    <w:tmpl w:val="8D44D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87455"/>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41E1F"/>
    <w:multiLevelType w:val="multilevel"/>
    <w:tmpl w:val="650A9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367FD"/>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E3273E"/>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45654"/>
    <w:multiLevelType w:val="multilevel"/>
    <w:tmpl w:val="2F727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6E6897"/>
    <w:multiLevelType w:val="multilevel"/>
    <w:tmpl w:val="662053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2318F"/>
    <w:multiLevelType w:val="multilevel"/>
    <w:tmpl w:val="A5C61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300693"/>
    <w:multiLevelType w:val="multilevel"/>
    <w:tmpl w:val="0B68EB90"/>
    <w:lvl w:ilvl="0">
      <w:start w:val="2"/>
      <w:numFmt w:val="decimal"/>
      <w:lvlText w:val="%1"/>
      <w:lvlJc w:val="left"/>
      <w:pPr>
        <w:ind w:left="360" w:hanging="360"/>
      </w:pPr>
      <w:rPr>
        <w:rFonts w:hint="default"/>
      </w:rPr>
    </w:lvl>
    <w:lvl w:ilvl="1">
      <w:start w:val="1"/>
      <w:numFmt w:val="upperLetter"/>
      <w:lvlText w:val="%2."/>
      <w:lvlJc w:val="left"/>
      <w:pPr>
        <w:ind w:left="107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050B65"/>
    <w:multiLevelType w:val="multilevel"/>
    <w:tmpl w:val="C216521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4D02CE6"/>
    <w:multiLevelType w:val="hybridMultilevel"/>
    <w:tmpl w:val="3F201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324FD6"/>
    <w:multiLevelType w:val="hybridMultilevel"/>
    <w:tmpl w:val="C0F63480"/>
    <w:lvl w:ilvl="0" w:tplc="A4A2702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8374E5"/>
    <w:multiLevelType w:val="multilevel"/>
    <w:tmpl w:val="B1E67A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17792C13"/>
    <w:multiLevelType w:val="multilevel"/>
    <w:tmpl w:val="6CC06E1E"/>
    <w:lvl w:ilvl="0">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AB29D3"/>
    <w:multiLevelType w:val="hybridMultilevel"/>
    <w:tmpl w:val="8264D258"/>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4B24B3"/>
    <w:multiLevelType w:val="multilevel"/>
    <w:tmpl w:val="52C260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800249"/>
    <w:multiLevelType w:val="multilevel"/>
    <w:tmpl w:val="5EF8AE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0F6637"/>
    <w:multiLevelType w:val="hybridMultilevel"/>
    <w:tmpl w:val="44084FC0"/>
    <w:lvl w:ilvl="0" w:tplc="F5E26F5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73633D"/>
    <w:multiLevelType w:val="multilevel"/>
    <w:tmpl w:val="259E6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C6546A"/>
    <w:multiLevelType w:val="multilevel"/>
    <w:tmpl w:val="AE72FDF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1AF97B17"/>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3F21D5"/>
    <w:multiLevelType w:val="multilevel"/>
    <w:tmpl w:val="5B38CBB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C22269"/>
    <w:multiLevelType w:val="multilevel"/>
    <w:tmpl w:val="12546020"/>
    <w:lvl w:ilvl="0">
      <w:start w:val="2"/>
      <w:numFmt w:val="decimal"/>
      <w:lvlText w:val="%1"/>
      <w:lvlJc w:val="left"/>
      <w:pPr>
        <w:ind w:left="948" w:hanging="360"/>
        <w:jc w:val="left"/>
      </w:pPr>
      <w:rPr>
        <w:rFonts w:hint="default"/>
        <w:lang w:val="en-US"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308" w:hanging="360"/>
        <w:jc w:val="left"/>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109"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5982" w:hanging="360"/>
      </w:pPr>
      <w:rPr>
        <w:rFonts w:hint="default"/>
        <w:lang w:val="en-US" w:eastAsia="en-US" w:bidi="ar-SA"/>
      </w:rPr>
    </w:lvl>
    <w:lvl w:ilvl="8">
      <w:numFmt w:val="bullet"/>
      <w:lvlText w:val="•"/>
      <w:lvlJc w:val="left"/>
      <w:pPr>
        <w:ind w:left="6918" w:hanging="360"/>
      </w:pPr>
      <w:rPr>
        <w:rFonts w:hint="default"/>
        <w:lang w:val="en-US" w:eastAsia="en-US" w:bidi="ar-SA"/>
      </w:rPr>
    </w:lvl>
  </w:abstractNum>
  <w:abstractNum w:abstractNumId="25">
    <w:nsid w:val="24144198"/>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A924B1"/>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10C4A"/>
    <w:multiLevelType w:val="hybridMultilevel"/>
    <w:tmpl w:val="698E0B26"/>
    <w:lvl w:ilvl="0" w:tplc="EDDA55F8">
      <w:start w:val="1"/>
      <w:numFmt w:val="lowerLetter"/>
      <w:lvlText w:val="%1."/>
      <w:lvlJc w:val="left"/>
      <w:pPr>
        <w:ind w:left="1022" w:hanging="178"/>
      </w:pPr>
      <w:rPr>
        <w:rFonts w:ascii="Times New Roman" w:eastAsia="Times New Roman" w:hAnsi="Times New Roman" w:cs="Times New Roman" w:hint="default"/>
        <w:spacing w:val="-1"/>
        <w:w w:val="100"/>
        <w:sz w:val="24"/>
        <w:szCs w:val="24"/>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28">
    <w:nsid w:val="25683B01"/>
    <w:multiLevelType w:val="hybridMultilevel"/>
    <w:tmpl w:val="771E33D4"/>
    <w:lvl w:ilvl="0" w:tplc="CF207ADA">
      <w:start w:val="1"/>
      <w:numFmt w:val="decimal"/>
      <w:lvlText w:val="%1)"/>
      <w:lvlJc w:val="left"/>
      <w:pPr>
        <w:ind w:left="820" w:hanging="360"/>
      </w:pPr>
      <w:rPr>
        <w:rFonts w:ascii="Times New Roman" w:eastAsia="Times New Roman" w:hAnsi="Times New Roman" w:cs="Times New Roman" w:hint="default"/>
        <w:b w:val="0"/>
        <w:w w:val="99"/>
        <w:sz w:val="24"/>
        <w:szCs w:val="24"/>
        <w:lang w:val="en-US" w:eastAsia="en-US" w:bidi="ar-SA"/>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9">
    <w:nsid w:val="274A7A67"/>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521B41"/>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5E6C3E"/>
    <w:multiLevelType w:val="hybridMultilevel"/>
    <w:tmpl w:val="B4243AAE"/>
    <w:lvl w:ilvl="0" w:tplc="E3B68128">
      <w:start w:val="1"/>
      <w:numFmt w:val="decimal"/>
      <w:lvlText w:val="%1."/>
      <w:lvlJc w:val="left"/>
      <w:pPr>
        <w:ind w:left="2160" w:hanging="360"/>
      </w:pPr>
      <w:rPr>
        <w:rFonts w:hint="default"/>
        <w:w w:val="100"/>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CD6452C"/>
    <w:multiLevelType w:val="multilevel"/>
    <w:tmpl w:val="F4E0D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2E4A0FFE"/>
    <w:multiLevelType w:val="multilevel"/>
    <w:tmpl w:val="6C241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8316C3"/>
    <w:multiLevelType w:val="multilevel"/>
    <w:tmpl w:val="08BEC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5C25C8"/>
    <w:multiLevelType w:val="hybridMultilevel"/>
    <w:tmpl w:val="2EF84D5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2FA04531"/>
    <w:multiLevelType w:val="multilevel"/>
    <w:tmpl w:val="593A617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310E2B98"/>
    <w:multiLevelType w:val="hybridMultilevel"/>
    <w:tmpl w:val="62A85BAE"/>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9E62C682">
      <w:start w:val="1"/>
      <w:numFmt w:val="decimal"/>
      <w:lvlText w:val="2.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0B77AA"/>
    <w:multiLevelType w:val="multilevel"/>
    <w:tmpl w:val="A994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2545D8"/>
    <w:multiLevelType w:val="hybridMultilevel"/>
    <w:tmpl w:val="AB8CCD24"/>
    <w:lvl w:ilvl="0" w:tplc="DC705D16">
      <w:start w:val="1"/>
      <w:numFmt w:val="decimal"/>
      <w:lvlText w:val="3.3.%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nsid w:val="3C030591"/>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7220B2"/>
    <w:multiLevelType w:val="multilevel"/>
    <w:tmpl w:val="88B62C38"/>
    <w:lvl w:ilvl="0">
      <w:start w:val="1"/>
      <w:numFmt w:val="decimal"/>
      <w:lvlText w:val="%1."/>
      <w:lvlJc w:val="left"/>
      <w:pPr>
        <w:ind w:left="784"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904" w:hanging="480"/>
      </w:pPr>
      <w:rPr>
        <w:rFonts w:hint="default"/>
      </w:rPr>
    </w:lvl>
    <w:lvl w:ilvl="2">
      <w:start w:val="8"/>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42">
    <w:nsid w:val="47926F1B"/>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AC77C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EC048E"/>
    <w:multiLevelType w:val="hybridMultilevel"/>
    <w:tmpl w:val="C220C008"/>
    <w:lvl w:ilvl="0" w:tplc="E3B68128">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BAB2053"/>
    <w:multiLevelType w:val="hybridMultilevel"/>
    <w:tmpl w:val="071039F6"/>
    <w:lvl w:ilvl="0" w:tplc="EDDA55F8">
      <w:start w:val="1"/>
      <w:numFmt w:val="lowerLetter"/>
      <w:lvlText w:val="%1."/>
      <w:lvlJc w:val="left"/>
      <w:pPr>
        <w:ind w:left="720" w:hanging="360"/>
      </w:pPr>
      <w:rPr>
        <w:rFonts w:ascii="Times New Roman" w:eastAsia="Times New Roman" w:hAnsi="Times New Roman" w:cs="Times New Roman" w:hint="default"/>
        <w:spacing w:val="-1"/>
        <w:w w:val="100"/>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C80E62"/>
    <w:multiLevelType w:val="multilevel"/>
    <w:tmpl w:val="CAACC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325E2B"/>
    <w:multiLevelType w:val="multilevel"/>
    <w:tmpl w:val="76504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E22F9A"/>
    <w:multiLevelType w:val="multilevel"/>
    <w:tmpl w:val="4FC0E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CD54FB"/>
    <w:multiLevelType w:val="multilevel"/>
    <w:tmpl w:val="321CDD4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130CC0"/>
    <w:multiLevelType w:val="hybridMultilevel"/>
    <w:tmpl w:val="181E8520"/>
    <w:lvl w:ilvl="0" w:tplc="DC5EA35C">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3E0116"/>
    <w:multiLevelType w:val="multilevel"/>
    <w:tmpl w:val="C81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9F09A5"/>
    <w:multiLevelType w:val="hybridMultilevel"/>
    <w:tmpl w:val="0F00F8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5C958F7"/>
    <w:multiLevelType w:val="hybridMultilevel"/>
    <w:tmpl w:val="AE989826"/>
    <w:lvl w:ilvl="0" w:tplc="8A6E46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131B97"/>
    <w:multiLevelType w:val="hybridMultilevel"/>
    <w:tmpl w:val="4516E29A"/>
    <w:lvl w:ilvl="0" w:tplc="04210011">
      <w:start w:val="1"/>
      <w:numFmt w:val="decimal"/>
      <w:lvlText w:val="%1)"/>
      <w:lvlJc w:val="left"/>
      <w:pPr>
        <w:ind w:left="1022" w:hanging="178"/>
      </w:pPr>
      <w:rPr>
        <w:rFonts w:hint="default"/>
        <w:w w:val="100"/>
        <w:sz w:val="20"/>
        <w:szCs w:val="20"/>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55">
    <w:nsid w:val="59FA1AF7"/>
    <w:multiLevelType w:val="hybridMultilevel"/>
    <w:tmpl w:val="342A7DF8"/>
    <w:lvl w:ilvl="0" w:tplc="9E62C68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1B53CC"/>
    <w:multiLevelType w:val="multilevel"/>
    <w:tmpl w:val="0B263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143F53"/>
    <w:multiLevelType w:val="multilevel"/>
    <w:tmpl w:val="6AA22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BD797B"/>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E63E98"/>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715F49"/>
    <w:multiLevelType w:val="hybridMultilevel"/>
    <w:tmpl w:val="819CA7F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F713C11"/>
    <w:multiLevelType w:val="multilevel"/>
    <w:tmpl w:val="7346B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3C195E"/>
    <w:multiLevelType w:val="hybridMultilevel"/>
    <w:tmpl w:val="DE3C68A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8A6E4650">
      <w:start w:val="1"/>
      <w:numFmt w:val="decimal"/>
      <w:lvlText w:val="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06710D3"/>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D464F9"/>
    <w:multiLevelType w:val="multilevel"/>
    <w:tmpl w:val="EF9CE5F0"/>
    <w:lvl w:ilvl="0">
      <w:start w:val="3"/>
      <w:numFmt w:val="decimal"/>
      <w:lvlText w:val="%1"/>
      <w:lvlJc w:val="left"/>
      <w:pPr>
        <w:ind w:left="360" w:hanging="360"/>
      </w:pPr>
      <w:rPr>
        <w:rFonts w:hint="default"/>
      </w:rPr>
    </w:lvl>
    <w:lvl w:ilvl="1">
      <w:start w:val="1"/>
      <w:numFmt w:val="decimal"/>
      <w:lvlText w:val="3.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57F15AB"/>
    <w:multiLevelType w:val="multilevel"/>
    <w:tmpl w:val="FF8C2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012BB2"/>
    <w:multiLevelType w:val="multilevel"/>
    <w:tmpl w:val="0F28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C16E42"/>
    <w:multiLevelType w:val="hybridMultilevel"/>
    <w:tmpl w:val="DDF6BA14"/>
    <w:lvl w:ilvl="0" w:tplc="977ACB04">
      <w:start w:val="1"/>
      <w:numFmt w:val="upperLetter"/>
      <w:lvlText w:val="%1."/>
      <w:lvlJc w:val="left"/>
      <w:pPr>
        <w:ind w:left="720" w:hanging="360"/>
      </w:pPr>
      <w:rPr>
        <w:rFonts w:ascii="Times New Roman" w:eastAsia="Times New Roman" w:hAnsi="Times New Roman" w:cs="Times New Roman" w:hint="default"/>
        <w:b/>
        <w:bCs/>
        <w:spacing w:val="-2"/>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BE208A0"/>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BB0200"/>
    <w:multiLevelType w:val="multilevel"/>
    <w:tmpl w:val="312CD42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C1097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E154BF"/>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41F99"/>
    <w:multiLevelType w:val="multilevel"/>
    <w:tmpl w:val="8F764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BE39AF"/>
    <w:multiLevelType w:val="multilevel"/>
    <w:tmpl w:val="6902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0A574F"/>
    <w:multiLevelType w:val="hybridMultilevel"/>
    <w:tmpl w:val="1CBA83D0"/>
    <w:lvl w:ilvl="0" w:tplc="375088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BD446D2"/>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F61111"/>
    <w:multiLevelType w:val="hybridMultilevel"/>
    <w:tmpl w:val="C492CAD2"/>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01ECFDE8">
      <w:start w:val="1"/>
      <w:numFmt w:val="decimal"/>
      <w:lvlText w:val="2.1.%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76"/>
  </w:num>
  <w:num w:numId="5">
    <w:abstractNumId w:val="37"/>
  </w:num>
  <w:num w:numId="6">
    <w:abstractNumId w:val="41"/>
  </w:num>
  <w:num w:numId="7">
    <w:abstractNumId w:val="28"/>
  </w:num>
  <w:num w:numId="8">
    <w:abstractNumId w:val="52"/>
  </w:num>
  <w:num w:numId="9">
    <w:abstractNumId w:val="24"/>
  </w:num>
  <w:num w:numId="10">
    <w:abstractNumId w:val="33"/>
  </w:num>
  <w:num w:numId="11">
    <w:abstractNumId w:val="65"/>
  </w:num>
  <w:num w:numId="12">
    <w:abstractNumId w:val="7"/>
  </w:num>
  <w:num w:numId="13">
    <w:abstractNumId w:val="60"/>
  </w:num>
  <w:num w:numId="14">
    <w:abstractNumId w:val="67"/>
  </w:num>
  <w:num w:numId="15">
    <w:abstractNumId w:val="53"/>
  </w:num>
  <w:num w:numId="16">
    <w:abstractNumId w:val="13"/>
  </w:num>
  <w:num w:numId="17">
    <w:abstractNumId w:val="45"/>
  </w:num>
  <w:num w:numId="18">
    <w:abstractNumId w:val="50"/>
  </w:num>
  <w:num w:numId="19">
    <w:abstractNumId w:val="55"/>
  </w:num>
  <w:num w:numId="20">
    <w:abstractNumId w:val="12"/>
  </w:num>
  <w:num w:numId="21">
    <w:abstractNumId w:val="15"/>
  </w:num>
  <w:num w:numId="22">
    <w:abstractNumId w:val="35"/>
  </w:num>
  <w:num w:numId="23">
    <w:abstractNumId w:val="27"/>
  </w:num>
  <w:num w:numId="24">
    <w:abstractNumId w:val="54"/>
  </w:num>
  <w:num w:numId="25">
    <w:abstractNumId w:val="0"/>
  </w:num>
  <w:num w:numId="26">
    <w:abstractNumId w:val="14"/>
  </w:num>
  <w:num w:numId="27">
    <w:abstractNumId w:val="23"/>
  </w:num>
  <w:num w:numId="28">
    <w:abstractNumId w:val="74"/>
  </w:num>
  <w:num w:numId="29">
    <w:abstractNumId w:val="39"/>
  </w:num>
  <w:num w:numId="30">
    <w:abstractNumId w:val="19"/>
  </w:num>
  <w:num w:numId="31">
    <w:abstractNumId w:val="64"/>
  </w:num>
  <w:num w:numId="32">
    <w:abstractNumId w:val="30"/>
  </w:num>
  <w:num w:numId="33">
    <w:abstractNumId w:val="5"/>
  </w:num>
  <w:num w:numId="34">
    <w:abstractNumId w:val="36"/>
  </w:num>
  <w:num w:numId="35">
    <w:abstractNumId w:val="11"/>
  </w:num>
  <w:num w:numId="36">
    <w:abstractNumId w:val="17"/>
  </w:num>
  <w:num w:numId="37">
    <w:abstractNumId w:val="49"/>
  </w:num>
  <w:num w:numId="38">
    <w:abstractNumId w:val="21"/>
  </w:num>
  <w:num w:numId="39">
    <w:abstractNumId w:val="72"/>
  </w:num>
  <w:num w:numId="40">
    <w:abstractNumId w:val="47"/>
  </w:num>
  <w:num w:numId="41">
    <w:abstractNumId w:val="38"/>
  </w:num>
  <w:num w:numId="42">
    <w:abstractNumId w:val="48"/>
  </w:num>
  <w:num w:numId="43">
    <w:abstractNumId w:val="4"/>
  </w:num>
  <w:num w:numId="44">
    <w:abstractNumId w:val="69"/>
  </w:num>
  <w:num w:numId="45">
    <w:abstractNumId w:val="56"/>
  </w:num>
  <w:num w:numId="46">
    <w:abstractNumId w:val="3"/>
  </w:num>
  <w:num w:numId="47">
    <w:abstractNumId w:val="25"/>
  </w:num>
  <w:num w:numId="48">
    <w:abstractNumId w:val="73"/>
  </w:num>
  <w:num w:numId="49">
    <w:abstractNumId w:val="66"/>
  </w:num>
  <w:num w:numId="50">
    <w:abstractNumId w:val="51"/>
  </w:num>
  <w:num w:numId="51">
    <w:abstractNumId w:val="18"/>
  </w:num>
  <w:num w:numId="52">
    <w:abstractNumId w:val="32"/>
  </w:num>
  <w:num w:numId="53">
    <w:abstractNumId w:val="68"/>
  </w:num>
  <w:num w:numId="54">
    <w:abstractNumId w:val="22"/>
  </w:num>
  <w:num w:numId="55">
    <w:abstractNumId w:val="6"/>
  </w:num>
  <w:num w:numId="56">
    <w:abstractNumId w:val="40"/>
  </w:num>
  <w:num w:numId="57">
    <w:abstractNumId w:val="46"/>
  </w:num>
  <w:num w:numId="58">
    <w:abstractNumId w:val="43"/>
  </w:num>
  <w:num w:numId="59">
    <w:abstractNumId w:val="70"/>
  </w:num>
  <w:num w:numId="60">
    <w:abstractNumId w:val="58"/>
  </w:num>
  <w:num w:numId="61">
    <w:abstractNumId w:val="29"/>
  </w:num>
  <w:num w:numId="62">
    <w:abstractNumId w:val="20"/>
  </w:num>
  <w:num w:numId="63">
    <w:abstractNumId w:val="8"/>
  </w:num>
  <w:num w:numId="64">
    <w:abstractNumId w:val="34"/>
  </w:num>
  <w:num w:numId="65">
    <w:abstractNumId w:val="61"/>
  </w:num>
  <w:num w:numId="66">
    <w:abstractNumId w:val="57"/>
  </w:num>
  <w:num w:numId="67">
    <w:abstractNumId w:val="2"/>
  </w:num>
  <w:num w:numId="68">
    <w:abstractNumId w:val="59"/>
  </w:num>
  <w:num w:numId="69">
    <w:abstractNumId w:val="75"/>
  </w:num>
  <w:num w:numId="70">
    <w:abstractNumId w:val="26"/>
  </w:num>
  <w:num w:numId="71">
    <w:abstractNumId w:val="63"/>
  </w:num>
  <w:num w:numId="72">
    <w:abstractNumId w:val="44"/>
  </w:num>
  <w:num w:numId="73">
    <w:abstractNumId w:val="42"/>
  </w:num>
  <w:num w:numId="74">
    <w:abstractNumId w:val="71"/>
  </w:num>
  <w:num w:numId="75">
    <w:abstractNumId w:val="31"/>
  </w:num>
  <w:num w:numId="76">
    <w:abstractNumId w:val="9"/>
  </w:num>
  <w:num w:numId="77">
    <w:abstractNumId w:val="1"/>
  </w:num>
  <w:num w:numId="78">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ocumentProtection w:edit="forms" w:enforcement="1" w:cryptProviderType="rsaAES" w:cryptAlgorithmClass="hash" w:cryptAlgorithmType="typeAny" w:cryptAlgorithmSid="14" w:cryptSpinCount="100000" w:hash="+kVz7MAV2hf1CtGAdsV/B/KOY+0hpJmWex4gIxni9MqSYROPMBgfQ7pjMNzzOdI5OLSzGbACqVgKFF9SLeQN4A==" w:salt="1R4Frd7BS4rcn0H670TChg=="/>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5"/>
    <w:rsid w:val="0000396D"/>
    <w:rsid w:val="00006101"/>
    <w:rsid w:val="00006B0C"/>
    <w:rsid w:val="00006C48"/>
    <w:rsid w:val="000070CD"/>
    <w:rsid w:val="0000795B"/>
    <w:rsid w:val="000174C7"/>
    <w:rsid w:val="00022146"/>
    <w:rsid w:val="00022301"/>
    <w:rsid w:val="00024A7A"/>
    <w:rsid w:val="0002680C"/>
    <w:rsid w:val="00031A48"/>
    <w:rsid w:val="00032302"/>
    <w:rsid w:val="00033418"/>
    <w:rsid w:val="00034910"/>
    <w:rsid w:val="00041BAD"/>
    <w:rsid w:val="000452B3"/>
    <w:rsid w:val="0004789B"/>
    <w:rsid w:val="000533D6"/>
    <w:rsid w:val="000575DD"/>
    <w:rsid w:val="0006497D"/>
    <w:rsid w:val="00065A11"/>
    <w:rsid w:val="00070C09"/>
    <w:rsid w:val="00073474"/>
    <w:rsid w:val="00083817"/>
    <w:rsid w:val="00084452"/>
    <w:rsid w:val="00085F48"/>
    <w:rsid w:val="00086428"/>
    <w:rsid w:val="00087BA0"/>
    <w:rsid w:val="00093738"/>
    <w:rsid w:val="000978EC"/>
    <w:rsid w:val="000A0EF2"/>
    <w:rsid w:val="000A1C80"/>
    <w:rsid w:val="000A27C7"/>
    <w:rsid w:val="000A3CE3"/>
    <w:rsid w:val="000A6156"/>
    <w:rsid w:val="000A6F9C"/>
    <w:rsid w:val="000A7748"/>
    <w:rsid w:val="000A7AF0"/>
    <w:rsid w:val="000A7C10"/>
    <w:rsid w:val="000B2EB7"/>
    <w:rsid w:val="000C30D6"/>
    <w:rsid w:val="000C4864"/>
    <w:rsid w:val="000C5CC2"/>
    <w:rsid w:val="000C7EC9"/>
    <w:rsid w:val="000D345C"/>
    <w:rsid w:val="000D72EA"/>
    <w:rsid w:val="000E123C"/>
    <w:rsid w:val="000E1AB0"/>
    <w:rsid w:val="000E5381"/>
    <w:rsid w:val="000E6BB0"/>
    <w:rsid w:val="000F2511"/>
    <w:rsid w:val="000F2C56"/>
    <w:rsid w:val="000F4DF0"/>
    <w:rsid w:val="00100EE5"/>
    <w:rsid w:val="001106DE"/>
    <w:rsid w:val="00111B3C"/>
    <w:rsid w:val="0011528B"/>
    <w:rsid w:val="001262FB"/>
    <w:rsid w:val="00127838"/>
    <w:rsid w:val="00131795"/>
    <w:rsid w:val="00132979"/>
    <w:rsid w:val="0013333F"/>
    <w:rsid w:val="00134A1D"/>
    <w:rsid w:val="00136773"/>
    <w:rsid w:val="001372D9"/>
    <w:rsid w:val="0014783A"/>
    <w:rsid w:val="001607C6"/>
    <w:rsid w:val="001638F8"/>
    <w:rsid w:val="0016494F"/>
    <w:rsid w:val="001868BC"/>
    <w:rsid w:val="0018745D"/>
    <w:rsid w:val="0019160F"/>
    <w:rsid w:val="001A2BBC"/>
    <w:rsid w:val="001A3F6B"/>
    <w:rsid w:val="001B0582"/>
    <w:rsid w:val="001B2926"/>
    <w:rsid w:val="001B29CE"/>
    <w:rsid w:val="001B5959"/>
    <w:rsid w:val="001B6096"/>
    <w:rsid w:val="001C675E"/>
    <w:rsid w:val="001D162F"/>
    <w:rsid w:val="001E0A1F"/>
    <w:rsid w:val="001E4248"/>
    <w:rsid w:val="001E4672"/>
    <w:rsid w:val="001E520F"/>
    <w:rsid w:val="001E62C8"/>
    <w:rsid w:val="001F573E"/>
    <w:rsid w:val="001F61EE"/>
    <w:rsid w:val="001F6631"/>
    <w:rsid w:val="001F6EAA"/>
    <w:rsid w:val="001F6FDC"/>
    <w:rsid w:val="001F712A"/>
    <w:rsid w:val="001F7672"/>
    <w:rsid w:val="002020F7"/>
    <w:rsid w:val="00204AE3"/>
    <w:rsid w:val="00205F82"/>
    <w:rsid w:val="00206710"/>
    <w:rsid w:val="00210523"/>
    <w:rsid w:val="00211B0E"/>
    <w:rsid w:val="0021285D"/>
    <w:rsid w:val="00212BF9"/>
    <w:rsid w:val="00215BF4"/>
    <w:rsid w:val="00221DDA"/>
    <w:rsid w:val="0022672E"/>
    <w:rsid w:val="002304C8"/>
    <w:rsid w:val="00231909"/>
    <w:rsid w:val="00231974"/>
    <w:rsid w:val="00233368"/>
    <w:rsid w:val="002356D7"/>
    <w:rsid w:val="0023735F"/>
    <w:rsid w:val="002473EA"/>
    <w:rsid w:val="00251609"/>
    <w:rsid w:val="00251B11"/>
    <w:rsid w:val="00251E23"/>
    <w:rsid w:val="00252D31"/>
    <w:rsid w:val="00262522"/>
    <w:rsid w:val="00266658"/>
    <w:rsid w:val="0027146D"/>
    <w:rsid w:val="00271957"/>
    <w:rsid w:val="002743D2"/>
    <w:rsid w:val="00275707"/>
    <w:rsid w:val="002778B9"/>
    <w:rsid w:val="00280608"/>
    <w:rsid w:val="00285794"/>
    <w:rsid w:val="0028615F"/>
    <w:rsid w:val="00286685"/>
    <w:rsid w:val="002917E7"/>
    <w:rsid w:val="00292BEE"/>
    <w:rsid w:val="00295F12"/>
    <w:rsid w:val="002A51D6"/>
    <w:rsid w:val="002A71B8"/>
    <w:rsid w:val="002A7581"/>
    <w:rsid w:val="002B1F95"/>
    <w:rsid w:val="002B4186"/>
    <w:rsid w:val="002B6A38"/>
    <w:rsid w:val="002B6C27"/>
    <w:rsid w:val="002C3277"/>
    <w:rsid w:val="002C3B2D"/>
    <w:rsid w:val="002C3B75"/>
    <w:rsid w:val="002D1134"/>
    <w:rsid w:val="002D572A"/>
    <w:rsid w:val="002D5925"/>
    <w:rsid w:val="002D5EE2"/>
    <w:rsid w:val="002D6D3A"/>
    <w:rsid w:val="002E3C56"/>
    <w:rsid w:val="002E48D2"/>
    <w:rsid w:val="002E5081"/>
    <w:rsid w:val="002E5BA7"/>
    <w:rsid w:val="002F2DBE"/>
    <w:rsid w:val="002F2E7B"/>
    <w:rsid w:val="0030159C"/>
    <w:rsid w:val="00301A6A"/>
    <w:rsid w:val="0030323A"/>
    <w:rsid w:val="0030500A"/>
    <w:rsid w:val="00311F36"/>
    <w:rsid w:val="00314545"/>
    <w:rsid w:val="00314CE7"/>
    <w:rsid w:val="0031625A"/>
    <w:rsid w:val="0031767B"/>
    <w:rsid w:val="00323C83"/>
    <w:rsid w:val="0032530E"/>
    <w:rsid w:val="00331F59"/>
    <w:rsid w:val="00343688"/>
    <w:rsid w:val="00345C4F"/>
    <w:rsid w:val="0035009A"/>
    <w:rsid w:val="00357375"/>
    <w:rsid w:val="00357B0D"/>
    <w:rsid w:val="00362563"/>
    <w:rsid w:val="00363ED3"/>
    <w:rsid w:val="0036596E"/>
    <w:rsid w:val="003700F5"/>
    <w:rsid w:val="00373EA1"/>
    <w:rsid w:val="00377C2F"/>
    <w:rsid w:val="00377C6B"/>
    <w:rsid w:val="003805B3"/>
    <w:rsid w:val="00384317"/>
    <w:rsid w:val="00385FEB"/>
    <w:rsid w:val="00386B3E"/>
    <w:rsid w:val="003919E9"/>
    <w:rsid w:val="00392795"/>
    <w:rsid w:val="003946A0"/>
    <w:rsid w:val="0039654E"/>
    <w:rsid w:val="003A4088"/>
    <w:rsid w:val="003A5272"/>
    <w:rsid w:val="003B479F"/>
    <w:rsid w:val="003B6EBA"/>
    <w:rsid w:val="003C211B"/>
    <w:rsid w:val="003C5CEF"/>
    <w:rsid w:val="003C6CDD"/>
    <w:rsid w:val="003D4981"/>
    <w:rsid w:val="003D5542"/>
    <w:rsid w:val="003D7890"/>
    <w:rsid w:val="003E02DC"/>
    <w:rsid w:val="003E062B"/>
    <w:rsid w:val="003E3181"/>
    <w:rsid w:val="003F1B89"/>
    <w:rsid w:val="003F50B8"/>
    <w:rsid w:val="00401D81"/>
    <w:rsid w:val="00403109"/>
    <w:rsid w:val="0040384A"/>
    <w:rsid w:val="0040688E"/>
    <w:rsid w:val="00417AD9"/>
    <w:rsid w:val="004246A4"/>
    <w:rsid w:val="00426B31"/>
    <w:rsid w:val="004309FF"/>
    <w:rsid w:val="00433EE9"/>
    <w:rsid w:val="00434961"/>
    <w:rsid w:val="00434A9C"/>
    <w:rsid w:val="00435237"/>
    <w:rsid w:val="00437A2A"/>
    <w:rsid w:val="004428C6"/>
    <w:rsid w:val="00442F4A"/>
    <w:rsid w:val="0044668B"/>
    <w:rsid w:val="0045123C"/>
    <w:rsid w:val="00453B7B"/>
    <w:rsid w:val="00455205"/>
    <w:rsid w:val="0046170F"/>
    <w:rsid w:val="00470772"/>
    <w:rsid w:val="00471578"/>
    <w:rsid w:val="004745AD"/>
    <w:rsid w:val="00476715"/>
    <w:rsid w:val="00477FDA"/>
    <w:rsid w:val="004924B1"/>
    <w:rsid w:val="00493508"/>
    <w:rsid w:val="00493EF8"/>
    <w:rsid w:val="004945D1"/>
    <w:rsid w:val="004A72C1"/>
    <w:rsid w:val="004B0C68"/>
    <w:rsid w:val="004C14A4"/>
    <w:rsid w:val="004C2817"/>
    <w:rsid w:val="004D2887"/>
    <w:rsid w:val="004D440A"/>
    <w:rsid w:val="004D513F"/>
    <w:rsid w:val="004D565A"/>
    <w:rsid w:val="004D5899"/>
    <w:rsid w:val="004D6386"/>
    <w:rsid w:val="004D7637"/>
    <w:rsid w:val="004E0515"/>
    <w:rsid w:val="004E114A"/>
    <w:rsid w:val="004E22C9"/>
    <w:rsid w:val="004E5A57"/>
    <w:rsid w:val="004E6610"/>
    <w:rsid w:val="004E7789"/>
    <w:rsid w:val="004E7AB4"/>
    <w:rsid w:val="004F03C7"/>
    <w:rsid w:val="004F51F8"/>
    <w:rsid w:val="00500239"/>
    <w:rsid w:val="00500B87"/>
    <w:rsid w:val="00502A32"/>
    <w:rsid w:val="00505780"/>
    <w:rsid w:val="00505B3B"/>
    <w:rsid w:val="00510389"/>
    <w:rsid w:val="00510D7A"/>
    <w:rsid w:val="005116AF"/>
    <w:rsid w:val="00512BDC"/>
    <w:rsid w:val="005139DB"/>
    <w:rsid w:val="00513EC9"/>
    <w:rsid w:val="0051598D"/>
    <w:rsid w:val="005172D4"/>
    <w:rsid w:val="00523204"/>
    <w:rsid w:val="00523EA6"/>
    <w:rsid w:val="00524EAC"/>
    <w:rsid w:val="0052544D"/>
    <w:rsid w:val="00526CEC"/>
    <w:rsid w:val="00526DA5"/>
    <w:rsid w:val="00530C94"/>
    <w:rsid w:val="00534810"/>
    <w:rsid w:val="0053654C"/>
    <w:rsid w:val="00542546"/>
    <w:rsid w:val="00546323"/>
    <w:rsid w:val="00555675"/>
    <w:rsid w:val="00555C00"/>
    <w:rsid w:val="00556C8A"/>
    <w:rsid w:val="00557B2E"/>
    <w:rsid w:val="0056266E"/>
    <w:rsid w:val="00567009"/>
    <w:rsid w:val="005743AA"/>
    <w:rsid w:val="00580FF2"/>
    <w:rsid w:val="00581CF9"/>
    <w:rsid w:val="00583297"/>
    <w:rsid w:val="0058362C"/>
    <w:rsid w:val="0058422B"/>
    <w:rsid w:val="00585C96"/>
    <w:rsid w:val="00596447"/>
    <w:rsid w:val="00597357"/>
    <w:rsid w:val="005A0B58"/>
    <w:rsid w:val="005A2F7B"/>
    <w:rsid w:val="005B14FD"/>
    <w:rsid w:val="005B33BB"/>
    <w:rsid w:val="005B3F28"/>
    <w:rsid w:val="005B6AD2"/>
    <w:rsid w:val="005C1B84"/>
    <w:rsid w:val="005C24EA"/>
    <w:rsid w:val="005C67D7"/>
    <w:rsid w:val="005C67DD"/>
    <w:rsid w:val="005D16FA"/>
    <w:rsid w:val="005F08EF"/>
    <w:rsid w:val="005F278F"/>
    <w:rsid w:val="005F69A6"/>
    <w:rsid w:val="00600415"/>
    <w:rsid w:val="006011FE"/>
    <w:rsid w:val="006015A9"/>
    <w:rsid w:val="00601DB2"/>
    <w:rsid w:val="00601E2D"/>
    <w:rsid w:val="00604478"/>
    <w:rsid w:val="00604C88"/>
    <w:rsid w:val="006052D2"/>
    <w:rsid w:val="006127C4"/>
    <w:rsid w:val="00614837"/>
    <w:rsid w:val="00615A1C"/>
    <w:rsid w:val="00616A6B"/>
    <w:rsid w:val="006236DB"/>
    <w:rsid w:val="00626F9C"/>
    <w:rsid w:val="00634674"/>
    <w:rsid w:val="006355B5"/>
    <w:rsid w:val="00635C1E"/>
    <w:rsid w:val="006404AE"/>
    <w:rsid w:val="0064236F"/>
    <w:rsid w:val="00642B91"/>
    <w:rsid w:val="0064646D"/>
    <w:rsid w:val="0064784A"/>
    <w:rsid w:val="00650542"/>
    <w:rsid w:val="00651318"/>
    <w:rsid w:val="00651E69"/>
    <w:rsid w:val="00655B3E"/>
    <w:rsid w:val="006567BE"/>
    <w:rsid w:val="00656ADB"/>
    <w:rsid w:val="00657C06"/>
    <w:rsid w:val="00657F04"/>
    <w:rsid w:val="00663101"/>
    <w:rsid w:val="00664A92"/>
    <w:rsid w:val="0066552F"/>
    <w:rsid w:val="00665B28"/>
    <w:rsid w:val="006666AE"/>
    <w:rsid w:val="00666ED6"/>
    <w:rsid w:val="0067020B"/>
    <w:rsid w:val="006705AD"/>
    <w:rsid w:val="00671D2F"/>
    <w:rsid w:val="006748CA"/>
    <w:rsid w:val="006767F0"/>
    <w:rsid w:val="00677986"/>
    <w:rsid w:val="00681289"/>
    <w:rsid w:val="00681901"/>
    <w:rsid w:val="006860AA"/>
    <w:rsid w:val="00690AE9"/>
    <w:rsid w:val="00692D6C"/>
    <w:rsid w:val="0069493F"/>
    <w:rsid w:val="0069532F"/>
    <w:rsid w:val="006A55FB"/>
    <w:rsid w:val="006A575C"/>
    <w:rsid w:val="006B1D7D"/>
    <w:rsid w:val="006B50BA"/>
    <w:rsid w:val="006B68BB"/>
    <w:rsid w:val="006C1DBA"/>
    <w:rsid w:val="006C2D52"/>
    <w:rsid w:val="006C6539"/>
    <w:rsid w:val="006C6E2D"/>
    <w:rsid w:val="006D3310"/>
    <w:rsid w:val="006D737E"/>
    <w:rsid w:val="006E1517"/>
    <w:rsid w:val="006E16CD"/>
    <w:rsid w:val="006E6892"/>
    <w:rsid w:val="006E71DB"/>
    <w:rsid w:val="006F0620"/>
    <w:rsid w:val="006F2E5B"/>
    <w:rsid w:val="006F43C2"/>
    <w:rsid w:val="00701496"/>
    <w:rsid w:val="007039D7"/>
    <w:rsid w:val="00704580"/>
    <w:rsid w:val="00704711"/>
    <w:rsid w:val="00707250"/>
    <w:rsid w:val="007156BD"/>
    <w:rsid w:val="00717BCB"/>
    <w:rsid w:val="0072052F"/>
    <w:rsid w:val="00721C80"/>
    <w:rsid w:val="0072254F"/>
    <w:rsid w:val="00724529"/>
    <w:rsid w:val="00725DFB"/>
    <w:rsid w:val="00726D58"/>
    <w:rsid w:val="0073048D"/>
    <w:rsid w:val="00731BFB"/>
    <w:rsid w:val="00732D12"/>
    <w:rsid w:val="00733AEC"/>
    <w:rsid w:val="007372A8"/>
    <w:rsid w:val="00742535"/>
    <w:rsid w:val="007428FF"/>
    <w:rsid w:val="00743B77"/>
    <w:rsid w:val="00746C6E"/>
    <w:rsid w:val="00751A79"/>
    <w:rsid w:val="00751E69"/>
    <w:rsid w:val="007554F3"/>
    <w:rsid w:val="00755630"/>
    <w:rsid w:val="00755B86"/>
    <w:rsid w:val="00761314"/>
    <w:rsid w:val="00761520"/>
    <w:rsid w:val="00761F2E"/>
    <w:rsid w:val="007679BD"/>
    <w:rsid w:val="00772572"/>
    <w:rsid w:val="00772E44"/>
    <w:rsid w:val="00776285"/>
    <w:rsid w:val="0077661A"/>
    <w:rsid w:val="00777FD7"/>
    <w:rsid w:val="00783A4C"/>
    <w:rsid w:val="00784B5E"/>
    <w:rsid w:val="00794D74"/>
    <w:rsid w:val="007A2754"/>
    <w:rsid w:val="007A41DD"/>
    <w:rsid w:val="007B04AF"/>
    <w:rsid w:val="007B1AF2"/>
    <w:rsid w:val="007B268F"/>
    <w:rsid w:val="007B63FC"/>
    <w:rsid w:val="007B6B7C"/>
    <w:rsid w:val="007C5061"/>
    <w:rsid w:val="007D2BFB"/>
    <w:rsid w:val="007D2C02"/>
    <w:rsid w:val="007D417A"/>
    <w:rsid w:val="007D4AE5"/>
    <w:rsid w:val="007E3B04"/>
    <w:rsid w:val="007F3186"/>
    <w:rsid w:val="007F4F01"/>
    <w:rsid w:val="007F6E79"/>
    <w:rsid w:val="00801EBD"/>
    <w:rsid w:val="008034AC"/>
    <w:rsid w:val="00804444"/>
    <w:rsid w:val="008124FE"/>
    <w:rsid w:val="008136AA"/>
    <w:rsid w:val="0082463B"/>
    <w:rsid w:val="00826727"/>
    <w:rsid w:val="00827310"/>
    <w:rsid w:val="0083094A"/>
    <w:rsid w:val="00833818"/>
    <w:rsid w:val="00835234"/>
    <w:rsid w:val="00835D7F"/>
    <w:rsid w:val="0083659D"/>
    <w:rsid w:val="008376D5"/>
    <w:rsid w:val="00842671"/>
    <w:rsid w:val="00845366"/>
    <w:rsid w:val="008461C9"/>
    <w:rsid w:val="00846E5F"/>
    <w:rsid w:val="00847FD5"/>
    <w:rsid w:val="00852752"/>
    <w:rsid w:val="00852AF4"/>
    <w:rsid w:val="00853948"/>
    <w:rsid w:val="00855735"/>
    <w:rsid w:val="00857964"/>
    <w:rsid w:val="008612E2"/>
    <w:rsid w:val="00865E45"/>
    <w:rsid w:val="00870391"/>
    <w:rsid w:val="008801D5"/>
    <w:rsid w:val="00880995"/>
    <w:rsid w:val="008856F3"/>
    <w:rsid w:val="00890C70"/>
    <w:rsid w:val="00893389"/>
    <w:rsid w:val="00893A23"/>
    <w:rsid w:val="00893D2A"/>
    <w:rsid w:val="008946A1"/>
    <w:rsid w:val="008946B7"/>
    <w:rsid w:val="00896E21"/>
    <w:rsid w:val="00897673"/>
    <w:rsid w:val="008A1149"/>
    <w:rsid w:val="008A3595"/>
    <w:rsid w:val="008A6B00"/>
    <w:rsid w:val="008A71CB"/>
    <w:rsid w:val="008B3D50"/>
    <w:rsid w:val="008B485F"/>
    <w:rsid w:val="008C583B"/>
    <w:rsid w:val="008D0731"/>
    <w:rsid w:val="008D3460"/>
    <w:rsid w:val="008D47E5"/>
    <w:rsid w:val="008D5162"/>
    <w:rsid w:val="008D6266"/>
    <w:rsid w:val="008E2AB5"/>
    <w:rsid w:val="008F23B2"/>
    <w:rsid w:val="00901769"/>
    <w:rsid w:val="009066B8"/>
    <w:rsid w:val="00906843"/>
    <w:rsid w:val="0090793A"/>
    <w:rsid w:val="00912664"/>
    <w:rsid w:val="00925AE4"/>
    <w:rsid w:val="00930771"/>
    <w:rsid w:val="00932EF4"/>
    <w:rsid w:val="009426C4"/>
    <w:rsid w:val="00943294"/>
    <w:rsid w:val="009448F5"/>
    <w:rsid w:val="00953FA3"/>
    <w:rsid w:val="00954076"/>
    <w:rsid w:val="00957018"/>
    <w:rsid w:val="0095798B"/>
    <w:rsid w:val="00960BFF"/>
    <w:rsid w:val="0096123D"/>
    <w:rsid w:val="009672EF"/>
    <w:rsid w:val="00970476"/>
    <w:rsid w:val="00971111"/>
    <w:rsid w:val="009717CA"/>
    <w:rsid w:val="009755EA"/>
    <w:rsid w:val="009759C8"/>
    <w:rsid w:val="00976B6B"/>
    <w:rsid w:val="00987890"/>
    <w:rsid w:val="009910B4"/>
    <w:rsid w:val="00993B50"/>
    <w:rsid w:val="009A011F"/>
    <w:rsid w:val="009A1BDF"/>
    <w:rsid w:val="009A2782"/>
    <w:rsid w:val="009A3D42"/>
    <w:rsid w:val="009A7C78"/>
    <w:rsid w:val="009B038E"/>
    <w:rsid w:val="009B048F"/>
    <w:rsid w:val="009B189B"/>
    <w:rsid w:val="009B45CD"/>
    <w:rsid w:val="009B7479"/>
    <w:rsid w:val="009C1A97"/>
    <w:rsid w:val="009D12D6"/>
    <w:rsid w:val="009D3D77"/>
    <w:rsid w:val="009D549D"/>
    <w:rsid w:val="009E4B23"/>
    <w:rsid w:val="009E670D"/>
    <w:rsid w:val="009F391C"/>
    <w:rsid w:val="009F63B0"/>
    <w:rsid w:val="009F794A"/>
    <w:rsid w:val="00A15D40"/>
    <w:rsid w:val="00A16671"/>
    <w:rsid w:val="00A258F9"/>
    <w:rsid w:val="00A27247"/>
    <w:rsid w:val="00A30181"/>
    <w:rsid w:val="00A319DF"/>
    <w:rsid w:val="00A32229"/>
    <w:rsid w:val="00A34A4C"/>
    <w:rsid w:val="00A36273"/>
    <w:rsid w:val="00A36C5A"/>
    <w:rsid w:val="00A40635"/>
    <w:rsid w:val="00A41646"/>
    <w:rsid w:val="00A44C70"/>
    <w:rsid w:val="00A5755B"/>
    <w:rsid w:val="00A64515"/>
    <w:rsid w:val="00A66584"/>
    <w:rsid w:val="00A6779D"/>
    <w:rsid w:val="00A71AAA"/>
    <w:rsid w:val="00A74CDF"/>
    <w:rsid w:val="00A75564"/>
    <w:rsid w:val="00A8134D"/>
    <w:rsid w:val="00A81577"/>
    <w:rsid w:val="00A84936"/>
    <w:rsid w:val="00A914B2"/>
    <w:rsid w:val="00A9763B"/>
    <w:rsid w:val="00AA01DA"/>
    <w:rsid w:val="00AA117C"/>
    <w:rsid w:val="00AA26AB"/>
    <w:rsid w:val="00AA6881"/>
    <w:rsid w:val="00AA6B79"/>
    <w:rsid w:val="00AB5621"/>
    <w:rsid w:val="00AB78D0"/>
    <w:rsid w:val="00AC482B"/>
    <w:rsid w:val="00AD0068"/>
    <w:rsid w:val="00AD41E0"/>
    <w:rsid w:val="00AD4974"/>
    <w:rsid w:val="00AE091F"/>
    <w:rsid w:val="00AE098C"/>
    <w:rsid w:val="00AE2F09"/>
    <w:rsid w:val="00AE4B38"/>
    <w:rsid w:val="00AE6548"/>
    <w:rsid w:val="00AE69C0"/>
    <w:rsid w:val="00AF1BEB"/>
    <w:rsid w:val="00AF1D77"/>
    <w:rsid w:val="00AF6757"/>
    <w:rsid w:val="00B02F14"/>
    <w:rsid w:val="00B03D26"/>
    <w:rsid w:val="00B042CA"/>
    <w:rsid w:val="00B14A17"/>
    <w:rsid w:val="00B219B8"/>
    <w:rsid w:val="00B230CD"/>
    <w:rsid w:val="00B33A44"/>
    <w:rsid w:val="00B3544D"/>
    <w:rsid w:val="00B35BE0"/>
    <w:rsid w:val="00B36A06"/>
    <w:rsid w:val="00B405CE"/>
    <w:rsid w:val="00B42CD7"/>
    <w:rsid w:val="00B43D40"/>
    <w:rsid w:val="00B44E6B"/>
    <w:rsid w:val="00B54CE8"/>
    <w:rsid w:val="00B55AF9"/>
    <w:rsid w:val="00B6024B"/>
    <w:rsid w:val="00B603A9"/>
    <w:rsid w:val="00B6509C"/>
    <w:rsid w:val="00B66041"/>
    <w:rsid w:val="00B70BC1"/>
    <w:rsid w:val="00B75C1F"/>
    <w:rsid w:val="00B7791D"/>
    <w:rsid w:val="00B84FF9"/>
    <w:rsid w:val="00B872A7"/>
    <w:rsid w:val="00B87C19"/>
    <w:rsid w:val="00B90929"/>
    <w:rsid w:val="00B9093B"/>
    <w:rsid w:val="00B931D5"/>
    <w:rsid w:val="00B9399B"/>
    <w:rsid w:val="00B96DE6"/>
    <w:rsid w:val="00B97312"/>
    <w:rsid w:val="00BA2261"/>
    <w:rsid w:val="00BB10BD"/>
    <w:rsid w:val="00BB1BB5"/>
    <w:rsid w:val="00BC18C3"/>
    <w:rsid w:val="00BC1CD7"/>
    <w:rsid w:val="00BD44E3"/>
    <w:rsid w:val="00BE1A50"/>
    <w:rsid w:val="00BE2856"/>
    <w:rsid w:val="00BE32D1"/>
    <w:rsid w:val="00BF0ABF"/>
    <w:rsid w:val="00BF3C1A"/>
    <w:rsid w:val="00BF75E8"/>
    <w:rsid w:val="00BF7E4E"/>
    <w:rsid w:val="00C03691"/>
    <w:rsid w:val="00C040D9"/>
    <w:rsid w:val="00C060DD"/>
    <w:rsid w:val="00C10DE3"/>
    <w:rsid w:val="00C1481B"/>
    <w:rsid w:val="00C157E4"/>
    <w:rsid w:val="00C15F2B"/>
    <w:rsid w:val="00C1731D"/>
    <w:rsid w:val="00C20FE9"/>
    <w:rsid w:val="00C21BB2"/>
    <w:rsid w:val="00C26E53"/>
    <w:rsid w:val="00C30D54"/>
    <w:rsid w:val="00C3348A"/>
    <w:rsid w:val="00C33E30"/>
    <w:rsid w:val="00C34CA1"/>
    <w:rsid w:val="00C359B1"/>
    <w:rsid w:val="00C35C20"/>
    <w:rsid w:val="00C40FEA"/>
    <w:rsid w:val="00C42B0A"/>
    <w:rsid w:val="00C4471C"/>
    <w:rsid w:val="00C44A19"/>
    <w:rsid w:val="00C46170"/>
    <w:rsid w:val="00C47A73"/>
    <w:rsid w:val="00C5498A"/>
    <w:rsid w:val="00C54FB1"/>
    <w:rsid w:val="00C551A2"/>
    <w:rsid w:val="00C55A42"/>
    <w:rsid w:val="00C65498"/>
    <w:rsid w:val="00C7052D"/>
    <w:rsid w:val="00C70AD0"/>
    <w:rsid w:val="00C74B3E"/>
    <w:rsid w:val="00C75816"/>
    <w:rsid w:val="00C8042B"/>
    <w:rsid w:val="00C83411"/>
    <w:rsid w:val="00C96BEB"/>
    <w:rsid w:val="00CA6BB5"/>
    <w:rsid w:val="00CB0F3C"/>
    <w:rsid w:val="00CB60E6"/>
    <w:rsid w:val="00CB6DED"/>
    <w:rsid w:val="00CC3019"/>
    <w:rsid w:val="00CE1D09"/>
    <w:rsid w:val="00CE37BB"/>
    <w:rsid w:val="00CE3D24"/>
    <w:rsid w:val="00CE3EFB"/>
    <w:rsid w:val="00CE428E"/>
    <w:rsid w:val="00CE696A"/>
    <w:rsid w:val="00CE7149"/>
    <w:rsid w:val="00CF2F97"/>
    <w:rsid w:val="00CF7958"/>
    <w:rsid w:val="00D0048E"/>
    <w:rsid w:val="00D05CD8"/>
    <w:rsid w:val="00D05F2E"/>
    <w:rsid w:val="00D05F62"/>
    <w:rsid w:val="00D1089F"/>
    <w:rsid w:val="00D11A21"/>
    <w:rsid w:val="00D11E5E"/>
    <w:rsid w:val="00D12B35"/>
    <w:rsid w:val="00D1431E"/>
    <w:rsid w:val="00D25BE6"/>
    <w:rsid w:val="00D33F4D"/>
    <w:rsid w:val="00D37862"/>
    <w:rsid w:val="00D37D4A"/>
    <w:rsid w:val="00D4130F"/>
    <w:rsid w:val="00D41654"/>
    <w:rsid w:val="00D424E2"/>
    <w:rsid w:val="00D43BC2"/>
    <w:rsid w:val="00D44A57"/>
    <w:rsid w:val="00D56A11"/>
    <w:rsid w:val="00D57C8C"/>
    <w:rsid w:val="00D63A00"/>
    <w:rsid w:val="00D66C97"/>
    <w:rsid w:val="00D66EEB"/>
    <w:rsid w:val="00D71ADE"/>
    <w:rsid w:val="00D72E3D"/>
    <w:rsid w:val="00D734AA"/>
    <w:rsid w:val="00D755AF"/>
    <w:rsid w:val="00D82CC3"/>
    <w:rsid w:val="00D87B7A"/>
    <w:rsid w:val="00D9648F"/>
    <w:rsid w:val="00D97B69"/>
    <w:rsid w:val="00DA0580"/>
    <w:rsid w:val="00DA0B1E"/>
    <w:rsid w:val="00DA46DD"/>
    <w:rsid w:val="00DA49CE"/>
    <w:rsid w:val="00DB0FA4"/>
    <w:rsid w:val="00DB1320"/>
    <w:rsid w:val="00DB1663"/>
    <w:rsid w:val="00DB4BB0"/>
    <w:rsid w:val="00DC04E3"/>
    <w:rsid w:val="00DC31EA"/>
    <w:rsid w:val="00DC7204"/>
    <w:rsid w:val="00DD131A"/>
    <w:rsid w:val="00DD200F"/>
    <w:rsid w:val="00DD35F4"/>
    <w:rsid w:val="00DD4C30"/>
    <w:rsid w:val="00DD65C9"/>
    <w:rsid w:val="00DE425B"/>
    <w:rsid w:val="00DE5289"/>
    <w:rsid w:val="00DE5346"/>
    <w:rsid w:val="00DF10EC"/>
    <w:rsid w:val="00DF4EDB"/>
    <w:rsid w:val="00DF7EE1"/>
    <w:rsid w:val="00E106B3"/>
    <w:rsid w:val="00E11A23"/>
    <w:rsid w:val="00E137C6"/>
    <w:rsid w:val="00E14FFE"/>
    <w:rsid w:val="00E173FE"/>
    <w:rsid w:val="00E25CCA"/>
    <w:rsid w:val="00E26E3D"/>
    <w:rsid w:val="00E276C0"/>
    <w:rsid w:val="00E309E9"/>
    <w:rsid w:val="00E35C39"/>
    <w:rsid w:val="00E35FA1"/>
    <w:rsid w:val="00E400B6"/>
    <w:rsid w:val="00E43061"/>
    <w:rsid w:val="00E43E93"/>
    <w:rsid w:val="00E45E18"/>
    <w:rsid w:val="00E46E49"/>
    <w:rsid w:val="00E549EA"/>
    <w:rsid w:val="00E56296"/>
    <w:rsid w:val="00E62153"/>
    <w:rsid w:val="00E67017"/>
    <w:rsid w:val="00E70BB4"/>
    <w:rsid w:val="00E751C8"/>
    <w:rsid w:val="00E82159"/>
    <w:rsid w:val="00E84822"/>
    <w:rsid w:val="00E93F55"/>
    <w:rsid w:val="00E96665"/>
    <w:rsid w:val="00EA5866"/>
    <w:rsid w:val="00EA70E9"/>
    <w:rsid w:val="00EB1547"/>
    <w:rsid w:val="00EB1F45"/>
    <w:rsid w:val="00EB612D"/>
    <w:rsid w:val="00EB745E"/>
    <w:rsid w:val="00EC13B5"/>
    <w:rsid w:val="00EC20F4"/>
    <w:rsid w:val="00EC2EF5"/>
    <w:rsid w:val="00EC3A6F"/>
    <w:rsid w:val="00EC7EE4"/>
    <w:rsid w:val="00ED20CA"/>
    <w:rsid w:val="00ED2CA0"/>
    <w:rsid w:val="00ED4393"/>
    <w:rsid w:val="00ED6E40"/>
    <w:rsid w:val="00EE0083"/>
    <w:rsid w:val="00EE2343"/>
    <w:rsid w:val="00EE7E97"/>
    <w:rsid w:val="00EF0FB3"/>
    <w:rsid w:val="00EF1D1F"/>
    <w:rsid w:val="00F00F98"/>
    <w:rsid w:val="00F101CB"/>
    <w:rsid w:val="00F11D5F"/>
    <w:rsid w:val="00F139A5"/>
    <w:rsid w:val="00F14753"/>
    <w:rsid w:val="00F17122"/>
    <w:rsid w:val="00F22BAB"/>
    <w:rsid w:val="00F24055"/>
    <w:rsid w:val="00F2498B"/>
    <w:rsid w:val="00F277EF"/>
    <w:rsid w:val="00F27920"/>
    <w:rsid w:val="00F33787"/>
    <w:rsid w:val="00F35514"/>
    <w:rsid w:val="00F371EC"/>
    <w:rsid w:val="00F41E02"/>
    <w:rsid w:val="00F46AF2"/>
    <w:rsid w:val="00F4702D"/>
    <w:rsid w:val="00F502AB"/>
    <w:rsid w:val="00F51B6A"/>
    <w:rsid w:val="00F52857"/>
    <w:rsid w:val="00F53303"/>
    <w:rsid w:val="00F5551F"/>
    <w:rsid w:val="00F60565"/>
    <w:rsid w:val="00F6664F"/>
    <w:rsid w:val="00F67477"/>
    <w:rsid w:val="00F80481"/>
    <w:rsid w:val="00F81770"/>
    <w:rsid w:val="00F87025"/>
    <w:rsid w:val="00F90198"/>
    <w:rsid w:val="00F9671C"/>
    <w:rsid w:val="00FA0E5B"/>
    <w:rsid w:val="00FA7481"/>
    <w:rsid w:val="00FA7E28"/>
    <w:rsid w:val="00FB4B28"/>
    <w:rsid w:val="00FC0424"/>
    <w:rsid w:val="00FC4E7A"/>
    <w:rsid w:val="00FC5CED"/>
    <w:rsid w:val="00FD2BEC"/>
    <w:rsid w:val="00FD63B4"/>
    <w:rsid w:val="00FE7555"/>
    <w:rsid w:val="00FF1DB4"/>
    <w:rsid w:val="00FF2A90"/>
    <w:rsid w:val="00FF3644"/>
    <w:rsid w:val="00FF4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04DF6CE5"/>
  <w15:docId w15:val="{89216360-5C9D-49AD-90EF-DDCF2F9B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53"/>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F87025"/>
    <w:pPr>
      <w:ind w:left="3545"/>
      <w:jc w:val="center"/>
      <w:outlineLvl w:val="0"/>
    </w:pPr>
    <w:rPr>
      <w:b/>
      <w:bCs/>
      <w:sz w:val="28"/>
      <w:szCs w:val="28"/>
    </w:rPr>
  </w:style>
  <w:style w:type="paragraph" w:styleId="Heading2">
    <w:name w:val="heading 2"/>
    <w:basedOn w:val="Normal"/>
    <w:next w:val="Normal"/>
    <w:link w:val="Heading2Char"/>
    <w:uiPriority w:val="9"/>
    <w:unhideWhenUsed/>
    <w:qFormat/>
    <w:rsid w:val="00F870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2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502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25"/>
    <w:rPr>
      <w:rFonts w:ascii="Arial" w:eastAsia="Arial" w:hAnsi="Arial" w:cs="Arial"/>
      <w:b/>
      <w:bCs/>
      <w:sz w:val="28"/>
      <w:szCs w:val="28"/>
      <w:lang w:val="id"/>
    </w:rPr>
  </w:style>
  <w:style w:type="paragraph" w:styleId="BodyText">
    <w:name w:val="Body Text"/>
    <w:basedOn w:val="Normal"/>
    <w:link w:val="BodyTextChar"/>
    <w:uiPriority w:val="1"/>
    <w:qFormat/>
    <w:rsid w:val="00F87025"/>
    <w:rPr>
      <w:sz w:val="24"/>
      <w:szCs w:val="24"/>
    </w:rPr>
  </w:style>
  <w:style w:type="character" w:customStyle="1" w:styleId="BodyTextChar">
    <w:name w:val="Body Text Char"/>
    <w:basedOn w:val="DefaultParagraphFont"/>
    <w:link w:val="BodyText"/>
    <w:uiPriority w:val="1"/>
    <w:rsid w:val="00F87025"/>
    <w:rPr>
      <w:rFonts w:ascii="Arial" w:eastAsia="Arial" w:hAnsi="Arial" w:cs="Arial"/>
      <w:sz w:val="24"/>
      <w:szCs w:val="24"/>
      <w:lang w:val="id"/>
    </w:rPr>
  </w:style>
  <w:style w:type="character" w:customStyle="1" w:styleId="Heading2Char">
    <w:name w:val="Heading 2 Char"/>
    <w:basedOn w:val="DefaultParagraphFont"/>
    <w:link w:val="Heading2"/>
    <w:uiPriority w:val="9"/>
    <w:rsid w:val="00F87025"/>
    <w:rPr>
      <w:rFonts w:asciiTheme="majorHAnsi" w:eastAsiaTheme="majorEastAsia" w:hAnsiTheme="majorHAnsi" w:cstheme="majorBidi"/>
      <w:b/>
      <w:bCs/>
      <w:color w:val="4F81BD" w:themeColor="accent1"/>
      <w:sz w:val="26"/>
      <w:szCs w:val="26"/>
      <w:lang w:val="id"/>
    </w:rPr>
  </w:style>
  <w:style w:type="paragraph" w:styleId="ListParagraph">
    <w:name w:val="List Paragraph"/>
    <w:aliases w:val="Body of text,List Paragraph1,Body of textCxSp,Body of text+1,Body of text+2,Body of text+3,List Paragraph11,Colorful List - Accent 11,HEADING 1,Medium Grid 1 - Accent 21,spasi 2 taiiii,skripsi,tabel,soal jawab,rpp3"/>
    <w:basedOn w:val="Normal"/>
    <w:link w:val="ListParagraphChar"/>
    <w:uiPriority w:val="34"/>
    <w:qFormat/>
    <w:rsid w:val="00F502AB"/>
    <w:pPr>
      <w:ind w:left="1015" w:hanging="361"/>
    </w:pPr>
  </w:style>
  <w:style w:type="character" w:customStyle="1" w:styleId="Heading3Char">
    <w:name w:val="Heading 3 Char"/>
    <w:basedOn w:val="DefaultParagraphFont"/>
    <w:link w:val="Heading3"/>
    <w:uiPriority w:val="9"/>
    <w:semiHidden/>
    <w:rsid w:val="00F502AB"/>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F502AB"/>
    <w:rPr>
      <w:rFonts w:asciiTheme="majorHAnsi" w:eastAsiaTheme="majorEastAsia" w:hAnsiTheme="majorHAnsi" w:cstheme="majorBidi"/>
      <w:color w:val="243F60" w:themeColor="accent1" w:themeShade="7F"/>
      <w:lang w:val="id"/>
    </w:rPr>
  </w:style>
  <w:style w:type="character" w:customStyle="1" w:styleId="y2iqfc">
    <w:name w:val="y2iqfc"/>
    <w:basedOn w:val="DefaultParagraphFont"/>
    <w:rsid w:val="00F502AB"/>
  </w:style>
  <w:style w:type="character" w:customStyle="1" w:styleId="markedcontent">
    <w:name w:val="markedcontent"/>
    <w:basedOn w:val="DefaultParagraphFont"/>
    <w:rsid w:val="00F502AB"/>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F502AB"/>
    <w:rPr>
      <w:rFonts w:ascii="Arial" w:eastAsia="Arial" w:hAnsi="Arial" w:cs="Arial"/>
      <w:lang w:val="id"/>
    </w:rPr>
  </w:style>
  <w:style w:type="paragraph" w:customStyle="1" w:styleId="TableParagraph">
    <w:name w:val="Table Paragraph"/>
    <w:basedOn w:val="Normal"/>
    <w:uiPriority w:val="1"/>
    <w:qFormat/>
    <w:rsid w:val="00F502AB"/>
    <w:pPr>
      <w:ind w:left="107"/>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502AB"/>
    <w:rPr>
      <w:rFonts w:ascii="Tahoma" w:hAnsi="Tahoma" w:cs="Tahoma"/>
      <w:sz w:val="16"/>
      <w:szCs w:val="16"/>
    </w:rPr>
  </w:style>
  <w:style w:type="character" w:customStyle="1" w:styleId="BalloonTextChar">
    <w:name w:val="Balloon Text Char"/>
    <w:basedOn w:val="DefaultParagraphFont"/>
    <w:link w:val="BalloonText"/>
    <w:uiPriority w:val="99"/>
    <w:semiHidden/>
    <w:rsid w:val="00F502AB"/>
    <w:rPr>
      <w:rFonts w:ascii="Tahoma" w:eastAsia="Arial" w:hAnsi="Tahoma" w:cs="Tahoma"/>
      <w:sz w:val="16"/>
      <w:szCs w:val="16"/>
      <w:lang w:val="id"/>
    </w:rPr>
  </w:style>
  <w:style w:type="paragraph" w:styleId="Header">
    <w:name w:val="header"/>
    <w:basedOn w:val="Normal"/>
    <w:link w:val="HeaderChar"/>
    <w:uiPriority w:val="99"/>
    <w:unhideWhenUsed/>
    <w:rsid w:val="00F502AB"/>
    <w:pPr>
      <w:tabs>
        <w:tab w:val="center" w:pos="4513"/>
        <w:tab w:val="right" w:pos="9026"/>
      </w:tabs>
    </w:pPr>
  </w:style>
  <w:style w:type="character" w:customStyle="1" w:styleId="HeaderChar">
    <w:name w:val="Header Char"/>
    <w:basedOn w:val="DefaultParagraphFont"/>
    <w:link w:val="Header"/>
    <w:uiPriority w:val="99"/>
    <w:rsid w:val="00F502AB"/>
    <w:rPr>
      <w:rFonts w:ascii="Arial" w:eastAsia="Arial" w:hAnsi="Arial" w:cs="Arial"/>
      <w:lang w:val="id"/>
    </w:rPr>
  </w:style>
  <w:style w:type="paragraph" w:styleId="Footer">
    <w:name w:val="footer"/>
    <w:basedOn w:val="Normal"/>
    <w:link w:val="FooterChar"/>
    <w:uiPriority w:val="99"/>
    <w:unhideWhenUsed/>
    <w:rsid w:val="00F502AB"/>
    <w:pPr>
      <w:tabs>
        <w:tab w:val="center" w:pos="4513"/>
        <w:tab w:val="right" w:pos="9026"/>
      </w:tabs>
    </w:pPr>
  </w:style>
  <w:style w:type="character" w:customStyle="1" w:styleId="FooterChar">
    <w:name w:val="Footer Char"/>
    <w:basedOn w:val="DefaultParagraphFont"/>
    <w:link w:val="Footer"/>
    <w:uiPriority w:val="99"/>
    <w:rsid w:val="00F502AB"/>
    <w:rPr>
      <w:rFonts w:ascii="Arial" w:eastAsia="Arial" w:hAnsi="Arial" w:cs="Arial"/>
      <w:lang w:val="id"/>
    </w:rPr>
  </w:style>
  <w:style w:type="character" w:styleId="Hyperlink">
    <w:name w:val="Hyperlink"/>
    <w:basedOn w:val="DefaultParagraphFont"/>
    <w:uiPriority w:val="99"/>
    <w:unhideWhenUsed/>
    <w:rsid w:val="00F502AB"/>
    <w:rPr>
      <w:color w:val="0000FF" w:themeColor="hyperlink"/>
      <w:u w:val="single"/>
    </w:rPr>
  </w:style>
  <w:style w:type="paragraph" w:styleId="Bibliography">
    <w:name w:val="Bibliography"/>
    <w:basedOn w:val="Normal"/>
    <w:next w:val="Normal"/>
    <w:uiPriority w:val="37"/>
    <w:unhideWhenUsed/>
    <w:rsid w:val="00F502AB"/>
  </w:style>
  <w:style w:type="paragraph" w:styleId="HTMLPreformatted">
    <w:name w:val="HTML Preformatted"/>
    <w:basedOn w:val="Normal"/>
    <w:link w:val="HTMLPreformattedChar"/>
    <w:uiPriority w:val="99"/>
    <w:unhideWhenUsed/>
    <w:rsid w:val="00F50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502AB"/>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502AB"/>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table" w:styleId="TableGrid">
    <w:name w:val="Table Grid"/>
    <w:basedOn w:val="TableNormal"/>
    <w:uiPriority w:val="59"/>
    <w:unhideWhenUsed/>
    <w:rsid w:val="00724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6ED6"/>
    <w:rPr>
      <w:b/>
      <w:bCs/>
    </w:rPr>
  </w:style>
  <w:style w:type="character" w:customStyle="1" w:styleId="citation-0">
    <w:name w:val="citation-0"/>
    <w:basedOn w:val="DefaultParagraphFont"/>
    <w:rsid w:val="006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189">
      <w:bodyDiv w:val="1"/>
      <w:marLeft w:val="0"/>
      <w:marRight w:val="0"/>
      <w:marTop w:val="0"/>
      <w:marBottom w:val="0"/>
      <w:divBdr>
        <w:top w:val="none" w:sz="0" w:space="0" w:color="auto"/>
        <w:left w:val="none" w:sz="0" w:space="0" w:color="auto"/>
        <w:bottom w:val="none" w:sz="0" w:space="0" w:color="auto"/>
        <w:right w:val="none" w:sz="0" w:space="0" w:color="auto"/>
      </w:divBdr>
    </w:div>
    <w:div w:id="74868100">
      <w:bodyDiv w:val="1"/>
      <w:marLeft w:val="0"/>
      <w:marRight w:val="0"/>
      <w:marTop w:val="0"/>
      <w:marBottom w:val="0"/>
      <w:divBdr>
        <w:top w:val="none" w:sz="0" w:space="0" w:color="auto"/>
        <w:left w:val="none" w:sz="0" w:space="0" w:color="auto"/>
        <w:bottom w:val="none" w:sz="0" w:space="0" w:color="auto"/>
        <w:right w:val="none" w:sz="0" w:space="0" w:color="auto"/>
      </w:divBdr>
    </w:div>
    <w:div w:id="118693425">
      <w:bodyDiv w:val="1"/>
      <w:marLeft w:val="0"/>
      <w:marRight w:val="0"/>
      <w:marTop w:val="0"/>
      <w:marBottom w:val="0"/>
      <w:divBdr>
        <w:top w:val="none" w:sz="0" w:space="0" w:color="auto"/>
        <w:left w:val="none" w:sz="0" w:space="0" w:color="auto"/>
        <w:bottom w:val="none" w:sz="0" w:space="0" w:color="auto"/>
        <w:right w:val="none" w:sz="0" w:space="0" w:color="auto"/>
      </w:divBdr>
    </w:div>
    <w:div w:id="123737545">
      <w:bodyDiv w:val="1"/>
      <w:marLeft w:val="0"/>
      <w:marRight w:val="0"/>
      <w:marTop w:val="0"/>
      <w:marBottom w:val="0"/>
      <w:divBdr>
        <w:top w:val="none" w:sz="0" w:space="0" w:color="auto"/>
        <w:left w:val="none" w:sz="0" w:space="0" w:color="auto"/>
        <w:bottom w:val="none" w:sz="0" w:space="0" w:color="auto"/>
        <w:right w:val="none" w:sz="0" w:space="0" w:color="auto"/>
      </w:divBdr>
    </w:div>
    <w:div w:id="130178851">
      <w:bodyDiv w:val="1"/>
      <w:marLeft w:val="0"/>
      <w:marRight w:val="0"/>
      <w:marTop w:val="0"/>
      <w:marBottom w:val="0"/>
      <w:divBdr>
        <w:top w:val="none" w:sz="0" w:space="0" w:color="auto"/>
        <w:left w:val="none" w:sz="0" w:space="0" w:color="auto"/>
        <w:bottom w:val="none" w:sz="0" w:space="0" w:color="auto"/>
        <w:right w:val="none" w:sz="0" w:space="0" w:color="auto"/>
      </w:divBdr>
    </w:div>
    <w:div w:id="312486550">
      <w:bodyDiv w:val="1"/>
      <w:marLeft w:val="0"/>
      <w:marRight w:val="0"/>
      <w:marTop w:val="0"/>
      <w:marBottom w:val="0"/>
      <w:divBdr>
        <w:top w:val="none" w:sz="0" w:space="0" w:color="auto"/>
        <w:left w:val="none" w:sz="0" w:space="0" w:color="auto"/>
        <w:bottom w:val="none" w:sz="0" w:space="0" w:color="auto"/>
        <w:right w:val="none" w:sz="0" w:space="0" w:color="auto"/>
      </w:divBdr>
    </w:div>
    <w:div w:id="327825556">
      <w:bodyDiv w:val="1"/>
      <w:marLeft w:val="0"/>
      <w:marRight w:val="0"/>
      <w:marTop w:val="0"/>
      <w:marBottom w:val="0"/>
      <w:divBdr>
        <w:top w:val="none" w:sz="0" w:space="0" w:color="auto"/>
        <w:left w:val="none" w:sz="0" w:space="0" w:color="auto"/>
        <w:bottom w:val="none" w:sz="0" w:space="0" w:color="auto"/>
        <w:right w:val="none" w:sz="0" w:space="0" w:color="auto"/>
      </w:divBdr>
    </w:div>
    <w:div w:id="436607866">
      <w:bodyDiv w:val="1"/>
      <w:marLeft w:val="0"/>
      <w:marRight w:val="0"/>
      <w:marTop w:val="0"/>
      <w:marBottom w:val="0"/>
      <w:divBdr>
        <w:top w:val="none" w:sz="0" w:space="0" w:color="auto"/>
        <w:left w:val="none" w:sz="0" w:space="0" w:color="auto"/>
        <w:bottom w:val="none" w:sz="0" w:space="0" w:color="auto"/>
        <w:right w:val="none" w:sz="0" w:space="0" w:color="auto"/>
      </w:divBdr>
    </w:div>
    <w:div w:id="452287739">
      <w:bodyDiv w:val="1"/>
      <w:marLeft w:val="0"/>
      <w:marRight w:val="0"/>
      <w:marTop w:val="0"/>
      <w:marBottom w:val="0"/>
      <w:divBdr>
        <w:top w:val="none" w:sz="0" w:space="0" w:color="auto"/>
        <w:left w:val="none" w:sz="0" w:space="0" w:color="auto"/>
        <w:bottom w:val="none" w:sz="0" w:space="0" w:color="auto"/>
        <w:right w:val="none" w:sz="0" w:space="0" w:color="auto"/>
      </w:divBdr>
    </w:div>
    <w:div w:id="458499906">
      <w:bodyDiv w:val="1"/>
      <w:marLeft w:val="0"/>
      <w:marRight w:val="0"/>
      <w:marTop w:val="0"/>
      <w:marBottom w:val="0"/>
      <w:divBdr>
        <w:top w:val="none" w:sz="0" w:space="0" w:color="auto"/>
        <w:left w:val="none" w:sz="0" w:space="0" w:color="auto"/>
        <w:bottom w:val="none" w:sz="0" w:space="0" w:color="auto"/>
        <w:right w:val="none" w:sz="0" w:space="0" w:color="auto"/>
      </w:divBdr>
    </w:div>
    <w:div w:id="460612723">
      <w:bodyDiv w:val="1"/>
      <w:marLeft w:val="0"/>
      <w:marRight w:val="0"/>
      <w:marTop w:val="0"/>
      <w:marBottom w:val="0"/>
      <w:divBdr>
        <w:top w:val="none" w:sz="0" w:space="0" w:color="auto"/>
        <w:left w:val="none" w:sz="0" w:space="0" w:color="auto"/>
        <w:bottom w:val="none" w:sz="0" w:space="0" w:color="auto"/>
        <w:right w:val="none" w:sz="0" w:space="0" w:color="auto"/>
      </w:divBdr>
    </w:div>
    <w:div w:id="463542421">
      <w:bodyDiv w:val="1"/>
      <w:marLeft w:val="0"/>
      <w:marRight w:val="0"/>
      <w:marTop w:val="0"/>
      <w:marBottom w:val="0"/>
      <w:divBdr>
        <w:top w:val="none" w:sz="0" w:space="0" w:color="auto"/>
        <w:left w:val="none" w:sz="0" w:space="0" w:color="auto"/>
        <w:bottom w:val="none" w:sz="0" w:space="0" w:color="auto"/>
        <w:right w:val="none" w:sz="0" w:space="0" w:color="auto"/>
      </w:divBdr>
    </w:div>
    <w:div w:id="523835492">
      <w:bodyDiv w:val="1"/>
      <w:marLeft w:val="0"/>
      <w:marRight w:val="0"/>
      <w:marTop w:val="0"/>
      <w:marBottom w:val="0"/>
      <w:divBdr>
        <w:top w:val="none" w:sz="0" w:space="0" w:color="auto"/>
        <w:left w:val="none" w:sz="0" w:space="0" w:color="auto"/>
        <w:bottom w:val="none" w:sz="0" w:space="0" w:color="auto"/>
        <w:right w:val="none" w:sz="0" w:space="0" w:color="auto"/>
      </w:divBdr>
    </w:div>
    <w:div w:id="534081756">
      <w:bodyDiv w:val="1"/>
      <w:marLeft w:val="0"/>
      <w:marRight w:val="0"/>
      <w:marTop w:val="0"/>
      <w:marBottom w:val="0"/>
      <w:divBdr>
        <w:top w:val="none" w:sz="0" w:space="0" w:color="auto"/>
        <w:left w:val="none" w:sz="0" w:space="0" w:color="auto"/>
        <w:bottom w:val="none" w:sz="0" w:space="0" w:color="auto"/>
        <w:right w:val="none" w:sz="0" w:space="0" w:color="auto"/>
      </w:divBdr>
    </w:div>
    <w:div w:id="538325772">
      <w:bodyDiv w:val="1"/>
      <w:marLeft w:val="0"/>
      <w:marRight w:val="0"/>
      <w:marTop w:val="0"/>
      <w:marBottom w:val="0"/>
      <w:divBdr>
        <w:top w:val="none" w:sz="0" w:space="0" w:color="auto"/>
        <w:left w:val="none" w:sz="0" w:space="0" w:color="auto"/>
        <w:bottom w:val="none" w:sz="0" w:space="0" w:color="auto"/>
        <w:right w:val="none" w:sz="0" w:space="0" w:color="auto"/>
      </w:divBdr>
    </w:div>
    <w:div w:id="573128913">
      <w:bodyDiv w:val="1"/>
      <w:marLeft w:val="0"/>
      <w:marRight w:val="0"/>
      <w:marTop w:val="0"/>
      <w:marBottom w:val="0"/>
      <w:divBdr>
        <w:top w:val="none" w:sz="0" w:space="0" w:color="auto"/>
        <w:left w:val="none" w:sz="0" w:space="0" w:color="auto"/>
        <w:bottom w:val="none" w:sz="0" w:space="0" w:color="auto"/>
        <w:right w:val="none" w:sz="0" w:space="0" w:color="auto"/>
      </w:divBdr>
    </w:div>
    <w:div w:id="603074982">
      <w:bodyDiv w:val="1"/>
      <w:marLeft w:val="0"/>
      <w:marRight w:val="0"/>
      <w:marTop w:val="0"/>
      <w:marBottom w:val="0"/>
      <w:divBdr>
        <w:top w:val="none" w:sz="0" w:space="0" w:color="auto"/>
        <w:left w:val="none" w:sz="0" w:space="0" w:color="auto"/>
        <w:bottom w:val="none" w:sz="0" w:space="0" w:color="auto"/>
        <w:right w:val="none" w:sz="0" w:space="0" w:color="auto"/>
      </w:divBdr>
    </w:div>
    <w:div w:id="616718902">
      <w:bodyDiv w:val="1"/>
      <w:marLeft w:val="0"/>
      <w:marRight w:val="0"/>
      <w:marTop w:val="0"/>
      <w:marBottom w:val="0"/>
      <w:divBdr>
        <w:top w:val="none" w:sz="0" w:space="0" w:color="auto"/>
        <w:left w:val="none" w:sz="0" w:space="0" w:color="auto"/>
        <w:bottom w:val="none" w:sz="0" w:space="0" w:color="auto"/>
        <w:right w:val="none" w:sz="0" w:space="0" w:color="auto"/>
      </w:divBdr>
    </w:div>
    <w:div w:id="687485481">
      <w:bodyDiv w:val="1"/>
      <w:marLeft w:val="0"/>
      <w:marRight w:val="0"/>
      <w:marTop w:val="0"/>
      <w:marBottom w:val="0"/>
      <w:divBdr>
        <w:top w:val="none" w:sz="0" w:space="0" w:color="auto"/>
        <w:left w:val="none" w:sz="0" w:space="0" w:color="auto"/>
        <w:bottom w:val="none" w:sz="0" w:space="0" w:color="auto"/>
        <w:right w:val="none" w:sz="0" w:space="0" w:color="auto"/>
      </w:divBdr>
      <w:divsChild>
        <w:div w:id="2056807449">
          <w:marLeft w:val="0"/>
          <w:marRight w:val="0"/>
          <w:marTop w:val="0"/>
          <w:marBottom w:val="0"/>
          <w:divBdr>
            <w:top w:val="none" w:sz="0" w:space="0" w:color="auto"/>
            <w:left w:val="none" w:sz="0" w:space="0" w:color="auto"/>
            <w:bottom w:val="none" w:sz="0" w:space="0" w:color="auto"/>
            <w:right w:val="none" w:sz="0" w:space="0" w:color="auto"/>
          </w:divBdr>
          <w:divsChild>
            <w:div w:id="1240796257">
              <w:marLeft w:val="0"/>
              <w:marRight w:val="0"/>
              <w:marTop w:val="0"/>
              <w:marBottom w:val="0"/>
              <w:divBdr>
                <w:top w:val="none" w:sz="0" w:space="0" w:color="auto"/>
                <w:left w:val="none" w:sz="0" w:space="0" w:color="auto"/>
                <w:bottom w:val="none" w:sz="0" w:space="0" w:color="auto"/>
                <w:right w:val="none" w:sz="0" w:space="0" w:color="auto"/>
              </w:divBdr>
              <w:divsChild>
                <w:div w:id="1035152339">
                  <w:marLeft w:val="0"/>
                  <w:marRight w:val="0"/>
                  <w:marTop w:val="0"/>
                  <w:marBottom w:val="0"/>
                  <w:divBdr>
                    <w:top w:val="none" w:sz="0" w:space="0" w:color="auto"/>
                    <w:left w:val="none" w:sz="0" w:space="0" w:color="auto"/>
                    <w:bottom w:val="none" w:sz="0" w:space="0" w:color="auto"/>
                    <w:right w:val="none" w:sz="0" w:space="0" w:color="auto"/>
                  </w:divBdr>
                  <w:divsChild>
                    <w:div w:id="758714441">
                      <w:marLeft w:val="0"/>
                      <w:marRight w:val="0"/>
                      <w:marTop w:val="0"/>
                      <w:marBottom w:val="0"/>
                      <w:divBdr>
                        <w:top w:val="none" w:sz="0" w:space="0" w:color="auto"/>
                        <w:left w:val="none" w:sz="0" w:space="0" w:color="auto"/>
                        <w:bottom w:val="none" w:sz="0" w:space="0" w:color="auto"/>
                        <w:right w:val="none" w:sz="0" w:space="0" w:color="auto"/>
                      </w:divBdr>
                      <w:divsChild>
                        <w:div w:id="21226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504">
              <w:marLeft w:val="0"/>
              <w:marRight w:val="0"/>
              <w:marTop w:val="0"/>
              <w:marBottom w:val="0"/>
              <w:divBdr>
                <w:top w:val="none" w:sz="0" w:space="0" w:color="auto"/>
                <w:left w:val="none" w:sz="0" w:space="0" w:color="auto"/>
                <w:bottom w:val="none" w:sz="0" w:space="0" w:color="auto"/>
                <w:right w:val="none" w:sz="0" w:space="0" w:color="auto"/>
              </w:divBdr>
              <w:divsChild>
                <w:div w:id="2011829567">
                  <w:marLeft w:val="0"/>
                  <w:marRight w:val="0"/>
                  <w:marTop w:val="0"/>
                  <w:marBottom w:val="0"/>
                  <w:divBdr>
                    <w:top w:val="none" w:sz="0" w:space="0" w:color="auto"/>
                    <w:left w:val="none" w:sz="0" w:space="0" w:color="auto"/>
                    <w:bottom w:val="none" w:sz="0" w:space="0" w:color="auto"/>
                    <w:right w:val="none" w:sz="0" w:space="0" w:color="auto"/>
                  </w:divBdr>
                  <w:divsChild>
                    <w:div w:id="1814634161">
                      <w:marLeft w:val="0"/>
                      <w:marRight w:val="0"/>
                      <w:marTop w:val="0"/>
                      <w:marBottom w:val="0"/>
                      <w:divBdr>
                        <w:top w:val="none" w:sz="0" w:space="0" w:color="auto"/>
                        <w:left w:val="none" w:sz="0" w:space="0" w:color="auto"/>
                        <w:bottom w:val="none" w:sz="0" w:space="0" w:color="auto"/>
                        <w:right w:val="none" w:sz="0" w:space="0" w:color="auto"/>
                      </w:divBdr>
                      <w:divsChild>
                        <w:div w:id="2053193924">
                          <w:marLeft w:val="0"/>
                          <w:marRight w:val="0"/>
                          <w:marTop w:val="0"/>
                          <w:marBottom w:val="0"/>
                          <w:divBdr>
                            <w:top w:val="none" w:sz="0" w:space="0" w:color="auto"/>
                            <w:left w:val="none" w:sz="0" w:space="0" w:color="auto"/>
                            <w:bottom w:val="none" w:sz="0" w:space="0" w:color="auto"/>
                            <w:right w:val="none" w:sz="0" w:space="0" w:color="auto"/>
                          </w:divBdr>
                        </w:div>
                        <w:div w:id="848763652">
                          <w:marLeft w:val="0"/>
                          <w:marRight w:val="0"/>
                          <w:marTop w:val="0"/>
                          <w:marBottom w:val="0"/>
                          <w:divBdr>
                            <w:top w:val="none" w:sz="0" w:space="0" w:color="auto"/>
                            <w:left w:val="none" w:sz="0" w:space="0" w:color="auto"/>
                            <w:bottom w:val="none" w:sz="0" w:space="0" w:color="auto"/>
                            <w:right w:val="none" w:sz="0" w:space="0" w:color="auto"/>
                          </w:divBdr>
                          <w:divsChild>
                            <w:div w:id="12623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90541">
      <w:bodyDiv w:val="1"/>
      <w:marLeft w:val="0"/>
      <w:marRight w:val="0"/>
      <w:marTop w:val="0"/>
      <w:marBottom w:val="0"/>
      <w:divBdr>
        <w:top w:val="none" w:sz="0" w:space="0" w:color="auto"/>
        <w:left w:val="none" w:sz="0" w:space="0" w:color="auto"/>
        <w:bottom w:val="none" w:sz="0" w:space="0" w:color="auto"/>
        <w:right w:val="none" w:sz="0" w:space="0" w:color="auto"/>
      </w:divBdr>
    </w:div>
    <w:div w:id="769475763">
      <w:bodyDiv w:val="1"/>
      <w:marLeft w:val="0"/>
      <w:marRight w:val="0"/>
      <w:marTop w:val="0"/>
      <w:marBottom w:val="0"/>
      <w:divBdr>
        <w:top w:val="none" w:sz="0" w:space="0" w:color="auto"/>
        <w:left w:val="none" w:sz="0" w:space="0" w:color="auto"/>
        <w:bottom w:val="none" w:sz="0" w:space="0" w:color="auto"/>
        <w:right w:val="none" w:sz="0" w:space="0" w:color="auto"/>
      </w:divBdr>
    </w:div>
    <w:div w:id="791899356">
      <w:bodyDiv w:val="1"/>
      <w:marLeft w:val="0"/>
      <w:marRight w:val="0"/>
      <w:marTop w:val="0"/>
      <w:marBottom w:val="0"/>
      <w:divBdr>
        <w:top w:val="none" w:sz="0" w:space="0" w:color="auto"/>
        <w:left w:val="none" w:sz="0" w:space="0" w:color="auto"/>
        <w:bottom w:val="none" w:sz="0" w:space="0" w:color="auto"/>
        <w:right w:val="none" w:sz="0" w:space="0" w:color="auto"/>
      </w:divBdr>
    </w:div>
    <w:div w:id="817308910">
      <w:bodyDiv w:val="1"/>
      <w:marLeft w:val="0"/>
      <w:marRight w:val="0"/>
      <w:marTop w:val="0"/>
      <w:marBottom w:val="0"/>
      <w:divBdr>
        <w:top w:val="none" w:sz="0" w:space="0" w:color="auto"/>
        <w:left w:val="none" w:sz="0" w:space="0" w:color="auto"/>
        <w:bottom w:val="none" w:sz="0" w:space="0" w:color="auto"/>
        <w:right w:val="none" w:sz="0" w:space="0" w:color="auto"/>
      </w:divBdr>
    </w:div>
    <w:div w:id="819345528">
      <w:bodyDiv w:val="1"/>
      <w:marLeft w:val="0"/>
      <w:marRight w:val="0"/>
      <w:marTop w:val="0"/>
      <w:marBottom w:val="0"/>
      <w:divBdr>
        <w:top w:val="none" w:sz="0" w:space="0" w:color="auto"/>
        <w:left w:val="none" w:sz="0" w:space="0" w:color="auto"/>
        <w:bottom w:val="none" w:sz="0" w:space="0" w:color="auto"/>
        <w:right w:val="none" w:sz="0" w:space="0" w:color="auto"/>
      </w:divBdr>
    </w:div>
    <w:div w:id="840848302">
      <w:bodyDiv w:val="1"/>
      <w:marLeft w:val="0"/>
      <w:marRight w:val="0"/>
      <w:marTop w:val="0"/>
      <w:marBottom w:val="0"/>
      <w:divBdr>
        <w:top w:val="none" w:sz="0" w:space="0" w:color="auto"/>
        <w:left w:val="none" w:sz="0" w:space="0" w:color="auto"/>
        <w:bottom w:val="none" w:sz="0" w:space="0" w:color="auto"/>
        <w:right w:val="none" w:sz="0" w:space="0" w:color="auto"/>
      </w:divBdr>
    </w:div>
    <w:div w:id="856970488">
      <w:bodyDiv w:val="1"/>
      <w:marLeft w:val="0"/>
      <w:marRight w:val="0"/>
      <w:marTop w:val="0"/>
      <w:marBottom w:val="0"/>
      <w:divBdr>
        <w:top w:val="none" w:sz="0" w:space="0" w:color="auto"/>
        <w:left w:val="none" w:sz="0" w:space="0" w:color="auto"/>
        <w:bottom w:val="none" w:sz="0" w:space="0" w:color="auto"/>
        <w:right w:val="none" w:sz="0" w:space="0" w:color="auto"/>
      </w:divBdr>
    </w:div>
    <w:div w:id="1062562654">
      <w:bodyDiv w:val="1"/>
      <w:marLeft w:val="0"/>
      <w:marRight w:val="0"/>
      <w:marTop w:val="0"/>
      <w:marBottom w:val="0"/>
      <w:divBdr>
        <w:top w:val="none" w:sz="0" w:space="0" w:color="auto"/>
        <w:left w:val="none" w:sz="0" w:space="0" w:color="auto"/>
        <w:bottom w:val="none" w:sz="0" w:space="0" w:color="auto"/>
        <w:right w:val="none" w:sz="0" w:space="0" w:color="auto"/>
      </w:divBdr>
    </w:div>
    <w:div w:id="1096636661">
      <w:bodyDiv w:val="1"/>
      <w:marLeft w:val="0"/>
      <w:marRight w:val="0"/>
      <w:marTop w:val="0"/>
      <w:marBottom w:val="0"/>
      <w:divBdr>
        <w:top w:val="none" w:sz="0" w:space="0" w:color="auto"/>
        <w:left w:val="none" w:sz="0" w:space="0" w:color="auto"/>
        <w:bottom w:val="none" w:sz="0" w:space="0" w:color="auto"/>
        <w:right w:val="none" w:sz="0" w:space="0" w:color="auto"/>
      </w:divBdr>
    </w:div>
    <w:div w:id="1196767457">
      <w:bodyDiv w:val="1"/>
      <w:marLeft w:val="0"/>
      <w:marRight w:val="0"/>
      <w:marTop w:val="0"/>
      <w:marBottom w:val="0"/>
      <w:divBdr>
        <w:top w:val="none" w:sz="0" w:space="0" w:color="auto"/>
        <w:left w:val="none" w:sz="0" w:space="0" w:color="auto"/>
        <w:bottom w:val="none" w:sz="0" w:space="0" w:color="auto"/>
        <w:right w:val="none" w:sz="0" w:space="0" w:color="auto"/>
      </w:divBdr>
    </w:div>
    <w:div w:id="1202591069">
      <w:bodyDiv w:val="1"/>
      <w:marLeft w:val="0"/>
      <w:marRight w:val="0"/>
      <w:marTop w:val="0"/>
      <w:marBottom w:val="0"/>
      <w:divBdr>
        <w:top w:val="none" w:sz="0" w:space="0" w:color="auto"/>
        <w:left w:val="none" w:sz="0" w:space="0" w:color="auto"/>
        <w:bottom w:val="none" w:sz="0" w:space="0" w:color="auto"/>
        <w:right w:val="none" w:sz="0" w:space="0" w:color="auto"/>
      </w:divBdr>
    </w:div>
    <w:div w:id="1208562453">
      <w:bodyDiv w:val="1"/>
      <w:marLeft w:val="0"/>
      <w:marRight w:val="0"/>
      <w:marTop w:val="0"/>
      <w:marBottom w:val="0"/>
      <w:divBdr>
        <w:top w:val="none" w:sz="0" w:space="0" w:color="auto"/>
        <w:left w:val="none" w:sz="0" w:space="0" w:color="auto"/>
        <w:bottom w:val="none" w:sz="0" w:space="0" w:color="auto"/>
        <w:right w:val="none" w:sz="0" w:space="0" w:color="auto"/>
      </w:divBdr>
    </w:div>
    <w:div w:id="1354723664">
      <w:bodyDiv w:val="1"/>
      <w:marLeft w:val="0"/>
      <w:marRight w:val="0"/>
      <w:marTop w:val="0"/>
      <w:marBottom w:val="0"/>
      <w:divBdr>
        <w:top w:val="none" w:sz="0" w:space="0" w:color="auto"/>
        <w:left w:val="none" w:sz="0" w:space="0" w:color="auto"/>
        <w:bottom w:val="none" w:sz="0" w:space="0" w:color="auto"/>
        <w:right w:val="none" w:sz="0" w:space="0" w:color="auto"/>
      </w:divBdr>
    </w:div>
    <w:div w:id="1389038183">
      <w:bodyDiv w:val="1"/>
      <w:marLeft w:val="0"/>
      <w:marRight w:val="0"/>
      <w:marTop w:val="0"/>
      <w:marBottom w:val="0"/>
      <w:divBdr>
        <w:top w:val="none" w:sz="0" w:space="0" w:color="auto"/>
        <w:left w:val="none" w:sz="0" w:space="0" w:color="auto"/>
        <w:bottom w:val="none" w:sz="0" w:space="0" w:color="auto"/>
        <w:right w:val="none" w:sz="0" w:space="0" w:color="auto"/>
      </w:divBdr>
    </w:div>
    <w:div w:id="1404332738">
      <w:bodyDiv w:val="1"/>
      <w:marLeft w:val="0"/>
      <w:marRight w:val="0"/>
      <w:marTop w:val="0"/>
      <w:marBottom w:val="0"/>
      <w:divBdr>
        <w:top w:val="none" w:sz="0" w:space="0" w:color="auto"/>
        <w:left w:val="none" w:sz="0" w:space="0" w:color="auto"/>
        <w:bottom w:val="none" w:sz="0" w:space="0" w:color="auto"/>
        <w:right w:val="none" w:sz="0" w:space="0" w:color="auto"/>
      </w:divBdr>
      <w:divsChild>
        <w:div w:id="760948023">
          <w:marLeft w:val="0"/>
          <w:marRight w:val="0"/>
          <w:marTop w:val="0"/>
          <w:marBottom w:val="0"/>
          <w:divBdr>
            <w:top w:val="none" w:sz="0" w:space="0" w:color="auto"/>
            <w:left w:val="none" w:sz="0" w:space="0" w:color="auto"/>
            <w:bottom w:val="none" w:sz="0" w:space="0" w:color="auto"/>
            <w:right w:val="none" w:sz="0" w:space="0" w:color="auto"/>
          </w:divBdr>
          <w:divsChild>
            <w:div w:id="1192456038">
              <w:marLeft w:val="0"/>
              <w:marRight w:val="0"/>
              <w:marTop w:val="0"/>
              <w:marBottom w:val="0"/>
              <w:divBdr>
                <w:top w:val="none" w:sz="0" w:space="0" w:color="auto"/>
                <w:left w:val="none" w:sz="0" w:space="0" w:color="auto"/>
                <w:bottom w:val="none" w:sz="0" w:space="0" w:color="auto"/>
                <w:right w:val="none" w:sz="0" w:space="0" w:color="auto"/>
              </w:divBdr>
              <w:divsChild>
                <w:div w:id="826167690">
                  <w:marLeft w:val="0"/>
                  <w:marRight w:val="0"/>
                  <w:marTop w:val="0"/>
                  <w:marBottom w:val="0"/>
                  <w:divBdr>
                    <w:top w:val="none" w:sz="0" w:space="0" w:color="auto"/>
                    <w:left w:val="none" w:sz="0" w:space="0" w:color="auto"/>
                    <w:bottom w:val="none" w:sz="0" w:space="0" w:color="auto"/>
                    <w:right w:val="none" w:sz="0" w:space="0" w:color="auto"/>
                  </w:divBdr>
                  <w:divsChild>
                    <w:div w:id="2015498316">
                      <w:marLeft w:val="0"/>
                      <w:marRight w:val="0"/>
                      <w:marTop w:val="0"/>
                      <w:marBottom w:val="0"/>
                      <w:divBdr>
                        <w:top w:val="none" w:sz="0" w:space="0" w:color="auto"/>
                        <w:left w:val="none" w:sz="0" w:space="0" w:color="auto"/>
                        <w:bottom w:val="none" w:sz="0" w:space="0" w:color="auto"/>
                        <w:right w:val="none" w:sz="0" w:space="0" w:color="auto"/>
                      </w:divBdr>
                      <w:divsChild>
                        <w:div w:id="919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310">
              <w:marLeft w:val="0"/>
              <w:marRight w:val="0"/>
              <w:marTop w:val="0"/>
              <w:marBottom w:val="0"/>
              <w:divBdr>
                <w:top w:val="none" w:sz="0" w:space="0" w:color="auto"/>
                <w:left w:val="none" w:sz="0" w:space="0" w:color="auto"/>
                <w:bottom w:val="none" w:sz="0" w:space="0" w:color="auto"/>
                <w:right w:val="none" w:sz="0" w:space="0" w:color="auto"/>
              </w:divBdr>
              <w:divsChild>
                <w:div w:id="855074345">
                  <w:marLeft w:val="0"/>
                  <w:marRight w:val="0"/>
                  <w:marTop w:val="0"/>
                  <w:marBottom w:val="0"/>
                  <w:divBdr>
                    <w:top w:val="none" w:sz="0" w:space="0" w:color="auto"/>
                    <w:left w:val="none" w:sz="0" w:space="0" w:color="auto"/>
                    <w:bottom w:val="none" w:sz="0" w:space="0" w:color="auto"/>
                    <w:right w:val="none" w:sz="0" w:space="0" w:color="auto"/>
                  </w:divBdr>
                  <w:divsChild>
                    <w:div w:id="1419785114">
                      <w:marLeft w:val="0"/>
                      <w:marRight w:val="0"/>
                      <w:marTop w:val="0"/>
                      <w:marBottom w:val="0"/>
                      <w:divBdr>
                        <w:top w:val="none" w:sz="0" w:space="0" w:color="auto"/>
                        <w:left w:val="none" w:sz="0" w:space="0" w:color="auto"/>
                        <w:bottom w:val="none" w:sz="0" w:space="0" w:color="auto"/>
                        <w:right w:val="none" w:sz="0" w:space="0" w:color="auto"/>
                      </w:divBdr>
                      <w:divsChild>
                        <w:div w:id="1393961043">
                          <w:marLeft w:val="0"/>
                          <w:marRight w:val="0"/>
                          <w:marTop w:val="0"/>
                          <w:marBottom w:val="0"/>
                          <w:divBdr>
                            <w:top w:val="none" w:sz="0" w:space="0" w:color="auto"/>
                            <w:left w:val="none" w:sz="0" w:space="0" w:color="auto"/>
                            <w:bottom w:val="none" w:sz="0" w:space="0" w:color="auto"/>
                            <w:right w:val="none" w:sz="0" w:space="0" w:color="auto"/>
                          </w:divBdr>
                        </w:div>
                        <w:div w:id="1961647683">
                          <w:marLeft w:val="0"/>
                          <w:marRight w:val="0"/>
                          <w:marTop w:val="0"/>
                          <w:marBottom w:val="0"/>
                          <w:divBdr>
                            <w:top w:val="none" w:sz="0" w:space="0" w:color="auto"/>
                            <w:left w:val="none" w:sz="0" w:space="0" w:color="auto"/>
                            <w:bottom w:val="none" w:sz="0" w:space="0" w:color="auto"/>
                            <w:right w:val="none" w:sz="0" w:space="0" w:color="auto"/>
                          </w:divBdr>
                          <w:divsChild>
                            <w:div w:id="2068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7743">
      <w:bodyDiv w:val="1"/>
      <w:marLeft w:val="0"/>
      <w:marRight w:val="0"/>
      <w:marTop w:val="0"/>
      <w:marBottom w:val="0"/>
      <w:divBdr>
        <w:top w:val="none" w:sz="0" w:space="0" w:color="auto"/>
        <w:left w:val="none" w:sz="0" w:space="0" w:color="auto"/>
        <w:bottom w:val="none" w:sz="0" w:space="0" w:color="auto"/>
        <w:right w:val="none" w:sz="0" w:space="0" w:color="auto"/>
      </w:divBdr>
      <w:divsChild>
        <w:div w:id="1802502680">
          <w:marLeft w:val="0"/>
          <w:marRight w:val="0"/>
          <w:marTop w:val="0"/>
          <w:marBottom w:val="0"/>
          <w:divBdr>
            <w:top w:val="none" w:sz="0" w:space="0" w:color="auto"/>
            <w:left w:val="none" w:sz="0" w:space="0" w:color="auto"/>
            <w:bottom w:val="none" w:sz="0" w:space="0" w:color="auto"/>
            <w:right w:val="none" w:sz="0" w:space="0" w:color="auto"/>
          </w:divBdr>
          <w:divsChild>
            <w:div w:id="760877844">
              <w:marLeft w:val="0"/>
              <w:marRight w:val="0"/>
              <w:marTop w:val="0"/>
              <w:marBottom w:val="0"/>
              <w:divBdr>
                <w:top w:val="none" w:sz="0" w:space="0" w:color="auto"/>
                <w:left w:val="none" w:sz="0" w:space="0" w:color="auto"/>
                <w:bottom w:val="none" w:sz="0" w:space="0" w:color="auto"/>
                <w:right w:val="none" w:sz="0" w:space="0" w:color="auto"/>
              </w:divBdr>
              <w:divsChild>
                <w:div w:id="1678727239">
                  <w:marLeft w:val="0"/>
                  <w:marRight w:val="0"/>
                  <w:marTop w:val="0"/>
                  <w:marBottom w:val="0"/>
                  <w:divBdr>
                    <w:top w:val="none" w:sz="0" w:space="0" w:color="auto"/>
                    <w:left w:val="none" w:sz="0" w:space="0" w:color="auto"/>
                    <w:bottom w:val="none" w:sz="0" w:space="0" w:color="auto"/>
                    <w:right w:val="none" w:sz="0" w:space="0" w:color="auto"/>
                  </w:divBdr>
                  <w:divsChild>
                    <w:div w:id="554589136">
                      <w:marLeft w:val="0"/>
                      <w:marRight w:val="0"/>
                      <w:marTop w:val="0"/>
                      <w:marBottom w:val="0"/>
                      <w:divBdr>
                        <w:top w:val="none" w:sz="0" w:space="0" w:color="auto"/>
                        <w:left w:val="none" w:sz="0" w:space="0" w:color="auto"/>
                        <w:bottom w:val="none" w:sz="0" w:space="0" w:color="auto"/>
                        <w:right w:val="none" w:sz="0" w:space="0" w:color="auto"/>
                      </w:divBdr>
                      <w:divsChild>
                        <w:div w:id="1232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46">
              <w:marLeft w:val="0"/>
              <w:marRight w:val="0"/>
              <w:marTop w:val="0"/>
              <w:marBottom w:val="0"/>
              <w:divBdr>
                <w:top w:val="none" w:sz="0" w:space="0" w:color="auto"/>
                <w:left w:val="none" w:sz="0" w:space="0" w:color="auto"/>
                <w:bottom w:val="none" w:sz="0" w:space="0" w:color="auto"/>
                <w:right w:val="none" w:sz="0" w:space="0" w:color="auto"/>
              </w:divBdr>
              <w:divsChild>
                <w:div w:id="1715302688">
                  <w:marLeft w:val="0"/>
                  <w:marRight w:val="0"/>
                  <w:marTop w:val="0"/>
                  <w:marBottom w:val="0"/>
                  <w:divBdr>
                    <w:top w:val="none" w:sz="0" w:space="0" w:color="auto"/>
                    <w:left w:val="none" w:sz="0" w:space="0" w:color="auto"/>
                    <w:bottom w:val="none" w:sz="0" w:space="0" w:color="auto"/>
                    <w:right w:val="none" w:sz="0" w:space="0" w:color="auto"/>
                  </w:divBdr>
                  <w:divsChild>
                    <w:div w:id="1700009294">
                      <w:marLeft w:val="0"/>
                      <w:marRight w:val="0"/>
                      <w:marTop w:val="0"/>
                      <w:marBottom w:val="0"/>
                      <w:divBdr>
                        <w:top w:val="none" w:sz="0" w:space="0" w:color="auto"/>
                        <w:left w:val="none" w:sz="0" w:space="0" w:color="auto"/>
                        <w:bottom w:val="none" w:sz="0" w:space="0" w:color="auto"/>
                        <w:right w:val="none" w:sz="0" w:space="0" w:color="auto"/>
                      </w:divBdr>
                      <w:divsChild>
                        <w:div w:id="2000187606">
                          <w:marLeft w:val="0"/>
                          <w:marRight w:val="0"/>
                          <w:marTop w:val="0"/>
                          <w:marBottom w:val="0"/>
                          <w:divBdr>
                            <w:top w:val="none" w:sz="0" w:space="0" w:color="auto"/>
                            <w:left w:val="none" w:sz="0" w:space="0" w:color="auto"/>
                            <w:bottom w:val="none" w:sz="0" w:space="0" w:color="auto"/>
                            <w:right w:val="none" w:sz="0" w:space="0" w:color="auto"/>
                          </w:divBdr>
                        </w:div>
                        <w:div w:id="716007771">
                          <w:marLeft w:val="0"/>
                          <w:marRight w:val="0"/>
                          <w:marTop w:val="0"/>
                          <w:marBottom w:val="0"/>
                          <w:divBdr>
                            <w:top w:val="none" w:sz="0" w:space="0" w:color="auto"/>
                            <w:left w:val="none" w:sz="0" w:space="0" w:color="auto"/>
                            <w:bottom w:val="none" w:sz="0" w:space="0" w:color="auto"/>
                            <w:right w:val="none" w:sz="0" w:space="0" w:color="auto"/>
                          </w:divBdr>
                          <w:divsChild>
                            <w:div w:id="1628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3858">
      <w:bodyDiv w:val="1"/>
      <w:marLeft w:val="0"/>
      <w:marRight w:val="0"/>
      <w:marTop w:val="0"/>
      <w:marBottom w:val="0"/>
      <w:divBdr>
        <w:top w:val="none" w:sz="0" w:space="0" w:color="auto"/>
        <w:left w:val="none" w:sz="0" w:space="0" w:color="auto"/>
        <w:bottom w:val="none" w:sz="0" w:space="0" w:color="auto"/>
        <w:right w:val="none" w:sz="0" w:space="0" w:color="auto"/>
      </w:divBdr>
    </w:div>
    <w:div w:id="1628316732">
      <w:bodyDiv w:val="1"/>
      <w:marLeft w:val="0"/>
      <w:marRight w:val="0"/>
      <w:marTop w:val="0"/>
      <w:marBottom w:val="0"/>
      <w:divBdr>
        <w:top w:val="none" w:sz="0" w:space="0" w:color="auto"/>
        <w:left w:val="none" w:sz="0" w:space="0" w:color="auto"/>
        <w:bottom w:val="none" w:sz="0" w:space="0" w:color="auto"/>
        <w:right w:val="none" w:sz="0" w:space="0" w:color="auto"/>
      </w:divBdr>
    </w:div>
    <w:div w:id="1700546002">
      <w:bodyDiv w:val="1"/>
      <w:marLeft w:val="0"/>
      <w:marRight w:val="0"/>
      <w:marTop w:val="0"/>
      <w:marBottom w:val="0"/>
      <w:divBdr>
        <w:top w:val="none" w:sz="0" w:space="0" w:color="auto"/>
        <w:left w:val="none" w:sz="0" w:space="0" w:color="auto"/>
        <w:bottom w:val="none" w:sz="0" w:space="0" w:color="auto"/>
        <w:right w:val="none" w:sz="0" w:space="0" w:color="auto"/>
      </w:divBdr>
    </w:div>
    <w:div w:id="1739286999">
      <w:bodyDiv w:val="1"/>
      <w:marLeft w:val="0"/>
      <w:marRight w:val="0"/>
      <w:marTop w:val="0"/>
      <w:marBottom w:val="0"/>
      <w:divBdr>
        <w:top w:val="none" w:sz="0" w:space="0" w:color="auto"/>
        <w:left w:val="none" w:sz="0" w:space="0" w:color="auto"/>
        <w:bottom w:val="none" w:sz="0" w:space="0" w:color="auto"/>
        <w:right w:val="none" w:sz="0" w:space="0" w:color="auto"/>
      </w:divBdr>
    </w:div>
    <w:div w:id="1742944579">
      <w:bodyDiv w:val="1"/>
      <w:marLeft w:val="0"/>
      <w:marRight w:val="0"/>
      <w:marTop w:val="0"/>
      <w:marBottom w:val="0"/>
      <w:divBdr>
        <w:top w:val="none" w:sz="0" w:space="0" w:color="auto"/>
        <w:left w:val="none" w:sz="0" w:space="0" w:color="auto"/>
        <w:bottom w:val="none" w:sz="0" w:space="0" w:color="auto"/>
        <w:right w:val="none" w:sz="0" w:space="0" w:color="auto"/>
      </w:divBdr>
    </w:div>
    <w:div w:id="1923487955">
      <w:bodyDiv w:val="1"/>
      <w:marLeft w:val="0"/>
      <w:marRight w:val="0"/>
      <w:marTop w:val="0"/>
      <w:marBottom w:val="0"/>
      <w:divBdr>
        <w:top w:val="none" w:sz="0" w:space="0" w:color="auto"/>
        <w:left w:val="none" w:sz="0" w:space="0" w:color="auto"/>
        <w:bottom w:val="none" w:sz="0" w:space="0" w:color="auto"/>
        <w:right w:val="none" w:sz="0" w:space="0" w:color="auto"/>
      </w:divBdr>
    </w:div>
    <w:div w:id="20505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Data%20Feb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Student's</a:t>
            </a:r>
            <a:r>
              <a:rPr lang="en-US" baseline="0"/>
              <a:t> Improvement</a:t>
            </a:r>
            <a:endParaRPr lang="en-US"/>
          </a:p>
        </c:rich>
      </c:tx>
      <c:overlay val="0"/>
    </c:title>
    <c:autoTitleDeleted val="0"/>
    <c:plotArea>
      <c:layout/>
      <c:barChart>
        <c:barDir val="col"/>
        <c:grouping val="clustered"/>
        <c:varyColors val="0"/>
        <c:ser>
          <c:idx val="0"/>
          <c:order val="0"/>
          <c:tx>
            <c:strRef>
              <c:f>'Student Improvement'!$C$3</c:f>
              <c:strCache>
                <c:ptCount val="1"/>
                <c:pt idx="0">
                  <c:v>Pre-test</c:v>
                </c:pt>
              </c:strCache>
            </c:strRef>
          </c:tx>
          <c:invertIfNegative val="0"/>
          <c:val>
            <c:numRef>
              <c:f>'Student Improvement'!$C$4:$C$18</c:f>
              <c:numCache>
                <c:formatCode>General</c:formatCode>
                <c:ptCount val="15"/>
                <c:pt idx="0">
                  <c:v>9</c:v>
                </c:pt>
                <c:pt idx="1">
                  <c:v>11</c:v>
                </c:pt>
                <c:pt idx="2">
                  <c:v>10</c:v>
                </c:pt>
                <c:pt idx="3">
                  <c:v>4</c:v>
                </c:pt>
                <c:pt idx="4">
                  <c:v>9</c:v>
                </c:pt>
                <c:pt idx="5">
                  <c:v>4</c:v>
                </c:pt>
                <c:pt idx="6">
                  <c:v>4</c:v>
                </c:pt>
                <c:pt idx="7">
                  <c:v>9</c:v>
                </c:pt>
                <c:pt idx="8">
                  <c:v>10</c:v>
                </c:pt>
                <c:pt idx="9">
                  <c:v>9</c:v>
                </c:pt>
                <c:pt idx="10">
                  <c:v>14</c:v>
                </c:pt>
                <c:pt idx="11">
                  <c:v>12</c:v>
                </c:pt>
                <c:pt idx="12">
                  <c:v>7</c:v>
                </c:pt>
                <c:pt idx="13">
                  <c:v>9</c:v>
                </c:pt>
                <c:pt idx="14">
                  <c:v>8</c:v>
                </c:pt>
              </c:numCache>
            </c:numRef>
          </c:val>
        </c:ser>
        <c:ser>
          <c:idx val="1"/>
          <c:order val="1"/>
          <c:tx>
            <c:strRef>
              <c:f>'Student Improvement'!$D$3</c:f>
              <c:strCache>
                <c:ptCount val="1"/>
                <c:pt idx="0">
                  <c:v>Preliminary Field Test</c:v>
                </c:pt>
              </c:strCache>
            </c:strRef>
          </c:tx>
          <c:invertIfNegative val="0"/>
          <c:val>
            <c:numRef>
              <c:f>'Student Improvement'!$D$4:$D$18</c:f>
              <c:numCache>
                <c:formatCode>General</c:formatCode>
                <c:ptCount val="15"/>
                <c:pt idx="0">
                  <c:v>13</c:v>
                </c:pt>
                <c:pt idx="1">
                  <c:v>14</c:v>
                </c:pt>
                <c:pt idx="2">
                  <c:v>12</c:v>
                </c:pt>
                <c:pt idx="3">
                  <c:v>8</c:v>
                </c:pt>
                <c:pt idx="4">
                  <c:v>13</c:v>
                </c:pt>
                <c:pt idx="5">
                  <c:v>7</c:v>
                </c:pt>
                <c:pt idx="6">
                  <c:v>8</c:v>
                </c:pt>
                <c:pt idx="7">
                  <c:v>14</c:v>
                </c:pt>
                <c:pt idx="8">
                  <c:v>14</c:v>
                </c:pt>
                <c:pt idx="9">
                  <c:v>14</c:v>
                </c:pt>
                <c:pt idx="10">
                  <c:v>17</c:v>
                </c:pt>
                <c:pt idx="11">
                  <c:v>17</c:v>
                </c:pt>
                <c:pt idx="12">
                  <c:v>13</c:v>
                </c:pt>
                <c:pt idx="13">
                  <c:v>13</c:v>
                </c:pt>
                <c:pt idx="14">
                  <c:v>12</c:v>
                </c:pt>
              </c:numCache>
            </c:numRef>
          </c:val>
        </c:ser>
        <c:ser>
          <c:idx val="2"/>
          <c:order val="2"/>
          <c:tx>
            <c:strRef>
              <c:f>'Student Improvement'!$E$3</c:f>
              <c:strCache>
                <c:ptCount val="1"/>
                <c:pt idx="0">
                  <c:v>Main test</c:v>
                </c:pt>
              </c:strCache>
            </c:strRef>
          </c:tx>
          <c:invertIfNegative val="0"/>
          <c:val>
            <c:numRef>
              <c:f>'Student Improvement'!$E$4:$E$18</c:f>
              <c:numCache>
                <c:formatCode>General</c:formatCode>
                <c:ptCount val="15"/>
                <c:pt idx="0">
                  <c:v>17</c:v>
                </c:pt>
                <c:pt idx="1">
                  <c:v>17</c:v>
                </c:pt>
                <c:pt idx="2">
                  <c:v>14</c:v>
                </c:pt>
                <c:pt idx="3">
                  <c:v>12</c:v>
                </c:pt>
                <c:pt idx="4">
                  <c:v>15</c:v>
                </c:pt>
                <c:pt idx="5">
                  <c:v>12</c:v>
                </c:pt>
                <c:pt idx="6">
                  <c:v>13</c:v>
                </c:pt>
                <c:pt idx="7">
                  <c:v>18</c:v>
                </c:pt>
                <c:pt idx="8">
                  <c:v>18</c:v>
                </c:pt>
                <c:pt idx="9">
                  <c:v>19</c:v>
                </c:pt>
                <c:pt idx="10">
                  <c:v>19</c:v>
                </c:pt>
                <c:pt idx="11">
                  <c:v>20</c:v>
                </c:pt>
                <c:pt idx="12">
                  <c:v>14</c:v>
                </c:pt>
                <c:pt idx="13">
                  <c:v>17</c:v>
                </c:pt>
                <c:pt idx="14">
                  <c:v>13</c:v>
                </c:pt>
              </c:numCache>
            </c:numRef>
          </c:val>
        </c:ser>
        <c:ser>
          <c:idx val="3"/>
          <c:order val="3"/>
          <c:tx>
            <c:strRef>
              <c:f>'Student Improvement'!$F$3</c:f>
              <c:strCache>
                <c:ptCount val="1"/>
                <c:pt idx="0">
                  <c:v>Final test</c:v>
                </c:pt>
              </c:strCache>
            </c:strRef>
          </c:tx>
          <c:invertIfNegative val="0"/>
          <c:val>
            <c:numRef>
              <c:f>'Student Improvement'!$F$4:$F$18</c:f>
              <c:numCache>
                <c:formatCode>General</c:formatCode>
                <c:ptCount val="15"/>
                <c:pt idx="0">
                  <c:v>18</c:v>
                </c:pt>
                <c:pt idx="1">
                  <c:v>20</c:v>
                </c:pt>
                <c:pt idx="2">
                  <c:v>17</c:v>
                </c:pt>
                <c:pt idx="3">
                  <c:v>17</c:v>
                </c:pt>
                <c:pt idx="4">
                  <c:v>18</c:v>
                </c:pt>
                <c:pt idx="5">
                  <c:v>16</c:v>
                </c:pt>
                <c:pt idx="6">
                  <c:v>15</c:v>
                </c:pt>
                <c:pt idx="7">
                  <c:v>18</c:v>
                </c:pt>
                <c:pt idx="8">
                  <c:v>18</c:v>
                </c:pt>
                <c:pt idx="9">
                  <c:v>19</c:v>
                </c:pt>
                <c:pt idx="10">
                  <c:v>20</c:v>
                </c:pt>
                <c:pt idx="11">
                  <c:v>20</c:v>
                </c:pt>
                <c:pt idx="12">
                  <c:v>17</c:v>
                </c:pt>
                <c:pt idx="13">
                  <c:v>19</c:v>
                </c:pt>
                <c:pt idx="14">
                  <c:v>14</c:v>
                </c:pt>
              </c:numCache>
            </c:numRef>
          </c:val>
        </c:ser>
        <c:dLbls>
          <c:showLegendKey val="0"/>
          <c:showVal val="0"/>
          <c:showCatName val="0"/>
          <c:showSerName val="0"/>
          <c:showPercent val="0"/>
          <c:showBubbleSize val="0"/>
        </c:dLbls>
        <c:gapWidth val="150"/>
        <c:axId val="408780696"/>
        <c:axId val="408778736"/>
      </c:barChart>
      <c:catAx>
        <c:axId val="408780696"/>
        <c:scaling>
          <c:orientation val="minMax"/>
        </c:scaling>
        <c:delete val="0"/>
        <c:axPos val="b"/>
        <c:title>
          <c:tx>
            <c:rich>
              <a:bodyPr/>
              <a:lstStyle/>
              <a:p>
                <a:pPr>
                  <a:defRPr/>
                </a:pPr>
                <a:r>
                  <a:rPr lang="en-US"/>
                  <a:t>Numbers</a:t>
                </a:r>
                <a:r>
                  <a:rPr lang="en-US" baseline="0"/>
                  <a:t> of student</a:t>
                </a:r>
                <a:endParaRPr lang="en-US"/>
              </a:p>
            </c:rich>
          </c:tx>
          <c:overlay val="0"/>
        </c:title>
        <c:majorTickMark val="none"/>
        <c:minorTickMark val="none"/>
        <c:tickLblPos val="nextTo"/>
        <c:crossAx val="408778736"/>
        <c:crosses val="autoZero"/>
        <c:auto val="1"/>
        <c:lblAlgn val="ctr"/>
        <c:lblOffset val="100"/>
        <c:noMultiLvlLbl val="0"/>
      </c:catAx>
      <c:valAx>
        <c:axId val="408778736"/>
        <c:scaling>
          <c:orientation val="minMax"/>
        </c:scaling>
        <c:delete val="0"/>
        <c:axPos val="l"/>
        <c:majorGridlines/>
        <c:title>
          <c:tx>
            <c:rich>
              <a:bodyPr/>
              <a:lstStyle/>
              <a:p>
                <a:pPr>
                  <a:defRPr/>
                </a:pPr>
                <a:r>
                  <a:rPr lang="en-US"/>
                  <a:t>Reading</a:t>
                </a:r>
                <a:r>
                  <a:rPr lang="en-US" baseline="0"/>
                  <a:t> Score</a:t>
                </a:r>
                <a:endParaRPr lang="en-US"/>
              </a:p>
            </c:rich>
          </c:tx>
          <c:overlay val="0"/>
        </c:title>
        <c:numFmt formatCode="General" sourceLinked="1"/>
        <c:majorTickMark val="out"/>
        <c:minorTickMark val="none"/>
        <c:tickLblPos val="nextTo"/>
        <c:crossAx val="408780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BFEC-FE48-44A7-A5A3-CDA19B9F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2024-05-25T02:37:00Z</cp:lastPrinted>
  <dcterms:created xsi:type="dcterms:W3CDTF">2025-09-10T01:26:00Z</dcterms:created>
  <dcterms:modified xsi:type="dcterms:W3CDTF">2025-09-10T01:26:00Z</dcterms:modified>
</cp:coreProperties>
</file>