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C3" w:rsidRPr="004B2CC3" w:rsidRDefault="004B2CC3" w:rsidP="004B2CC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Toc138749213"/>
      <w:bookmarkStart w:id="1" w:name="_GoBack"/>
      <w:bookmarkEnd w:id="1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BAB III</w:t>
      </w:r>
      <w:bookmarkEnd w:id="0"/>
    </w:p>
    <w:p w:rsidR="004B2CC3" w:rsidRPr="004B2CC3" w:rsidRDefault="004B2CC3" w:rsidP="004B2CC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" w:name="_Toc138749214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METODE PENELITIAN</w:t>
      </w:r>
      <w:bookmarkEnd w:id="2"/>
    </w:p>
    <w:p w:rsidR="004B2CC3" w:rsidRPr="004B2CC3" w:rsidRDefault="004B2CC3" w:rsidP="004B2CC3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2CC3" w:rsidRPr="004B2CC3" w:rsidRDefault="004B2CC3" w:rsidP="004B2CC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Metode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berarti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cara</w:t>
      </w:r>
      <w:proofErr w:type="spellEnd"/>
      <w:proofErr w:type="gram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tepat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melakukan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sesuatu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sedangkan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berarti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kegiatan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mencari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mencatat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merumuskan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menganalisa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sampai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menyusun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laporannya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menggunakan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metode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seseorang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diharapkan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mampu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menemukan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menganalisis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masalah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mengungkapkan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kebenaran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karena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metode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memberikan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pedoman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tentang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cara</w:t>
      </w:r>
      <w:proofErr w:type="spellEnd"/>
      <w:proofErr w:type="gram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bagaimana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seorang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ilmuan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mempelajari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memahami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menganalisa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permasalahan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dihadapi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B2CC3" w:rsidRPr="004B2CC3" w:rsidRDefault="004B2CC3" w:rsidP="004B2CC3">
      <w:pPr>
        <w:pStyle w:val="Heading2"/>
        <w:rPr>
          <w:color w:val="0D0D0D" w:themeColor="text1" w:themeTint="F2"/>
        </w:rPr>
      </w:pPr>
      <w:bookmarkStart w:id="3" w:name="_Toc138749215"/>
      <w:r w:rsidRPr="004B2CC3">
        <w:rPr>
          <w:color w:val="0D0D0D" w:themeColor="text1" w:themeTint="F2"/>
        </w:rPr>
        <w:t xml:space="preserve">A. </w:t>
      </w:r>
      <w:proofErr w:type="spellStart"/>
      <w:r w:rsidRPr="004B2CC3">
        <w:rPr>
          <w:color w:val="0D0D0D" w:themeColor="text1" w:themeTint="F2"/>
        </w:rPr>
        <w:t>Lokasi</w:t>
      </w:r>
      <w:proofErr w:type="spellEnd"/>
      <w:r w:rsidRPr="004B2CC3">
        <w:rPr>
          <w:color w:val="0D0D0D" w:themeColor="text1" w:themeTint="F2"/>
        </w:rPr>
        <w:t xml:space="preserve"> </w:t>
      </w:r>
      <w:proofErr w:type="spellStart"/>
      <w:r w:rsidRPr="004B2CC3">
        <w:rPr>
          <w:color w:val="0D0D0D" w:themeColor="text1" w:themeTint="F2"/>
        </w:rPr>
        <w:t>Penelitian</w:t>
      </w:r>
      <w:bookmarkEnd w:id="3"/>
      <w:proofErr w:type="spellEnd"/>
      <w:r w:rsidRPr="004B2CC3">
        <w:rPr>
          <w:color w:val="0D0D0D" w:themeColor="text1" w:themeTint="F2"/>
        </w:rPr>
        <w:t xml:space="preserve"> </w:t>
      </w:r>
    </w:p>
    <w:p w:rsidR="004B2CC3" w:rsidRPr="004B2CC3" w:rsidRDefault="004B2CC3" w:rsidP="004B2CC3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merupakan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hal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terpenting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seluruh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rangkaian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kegiatan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penulisan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suatu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karya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ilmiah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karena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akan</w:t>
      </w:r>
      <w:proofErr w:type="spellEnd"/>
      <w:proofErr w:type="gram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menjawab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objek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permasalahan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diuraikan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rumusan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masalah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.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Lokasi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dalam</w:t>
      </w:r>
      <w:proofErr w:type="spellEnd"/>
      <w:proofErr w:type="gram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rangka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penulisan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skripsi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yaitu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Pengadilan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Negeri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Medan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beralamat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di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Jalan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Pengadilan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No.810 Medan,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Telp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/fax (061) 4515847,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kode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pos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20112.</w:t>
      </w:r>
    </w:p>
    <w:p w:rsidR="004B2CC3" w:rsidRPr="004B2CC3" w:rsidRDefault="004B2CC3" w:rsidP="004B2CC3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</w:p>
    <w:p w:rsidR="004B2CC3" w:rsidRPr="004B2CC3" w:rsidRDefault="004B2CC3" w:rsidP="004B2CC3">
      <w:pPr>
        <w:pStyle w:val="Heading2"/>
        <w:rPr>
          <w:color w:val="0D0D0D" w:themeColor="text1" w:themeTint="F2"/>
        </w:rPr>
      </w:pPr>
      <w:bookmarkStart w:id="4" w:name="_Toc138749216"/>
      <w:r w:rsidRPr="004B2CC3">
        <w:rPr>
          <w:color w:val="0D0D0D" w:themeColor="text1" w:themeTint="F2"/>
        </w:rPr>
        <w:t xml:space="preserve">B. </w:t>
      </w:r>
      <w:proofErr w:type="spellStart"/>
      <w:r w:rsidRPr="004B2CC3">
        <w:rPr>
          <w:color w:val="0D0D0D" w:themeColor="text1" w:themeTint="F2"/>
        </w:rPr>
        <w:t>Jenis</w:t>
      </w:r>
      <w:proofErr w:type="spellEnd"/>
      <w:r w:rsidRPr="004B2CC3">
        <w:rPr>
          <w:color w:val="0D0D0D" w:themeColor="text1" w:themeTint="F2"/>
        </w:rPr>
        <w:t xml:space="preserve"> </w:t>
      </w:r>
      <w:proofErr w:type="spellStart"/>
      <w:r w:rsidRPr="004B2CC3">
        <w:rPr>
          <w:color w:val="0D0D0D" w:themeColor="text1" w:themeTint="F2"/>
        </w:rPr>
        <w:t>Penelitian</w:t>
      </w:r>
      <w:bookmarkEnd w:id="4"/>
      <w:proofErr w:type="spellEnd"/>
    </w:p>
    <w:p w:rsidR="004B2CC3" w:rsidRPr="004B2CC3" w:rsidRDefault="004B2CC3" w:rsidP="004B2CC3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di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gunakan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yuridis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normatif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empiris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sering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disebut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lapangan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2CC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field </w:t>
      </w:r>
      <w:proofErr w:type="spellStart"/>
      <w:r w:rsidRPr="004B2CC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reearch</w:t>
      </w:r>
      <w:proofErr w:type="spellEnd"/>
      <w:r w:rsidRPr="004B2CC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)</w:t>
      </w:r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mengkaji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ketentuan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berlaku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serta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apa</w:t>
      </w:r>
      <w:proofErr w:type="spellEnd"/>
      <w:proofErr w:type="gram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terjadi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kenyataan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masyarakat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kata lain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dilakukan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keadaan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sebenarnya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keadan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terjadi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masyarakat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maksud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menemu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k</w:t>
      </w:r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fakta-fakta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data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dibutuhkan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setelah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data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dibutuhkan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terkumpul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kemudian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menuju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identifikasi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masalah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akhirnya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menuju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penyelesaian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masalah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B2CC3" w:rsidRPr="004B2CC3" w:rsidRDefault="004B2CC3" w:rsidP="004B2CC3">
      <w:pPr>
        <w:spacing w:after="0" w:line="48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2CC3" w:rsidRPr="004B2CC3" w:rsidRDefault="004B2CC3" w:rsidP="004B2CC3">
      <w:pPr>
        <w:pStyle w:val="Heading2"/>
        <w:rPr>
          <w:color w:val="0D0D0D" w:themeColor="text1" w:themeTint="F2"/>
        </w:rPr>
      </w:pPr>
      <w:bookmarkStart w:id="5" w:name="_Toc138749217"/>
      <w:r w:rsidRPr="004B2CC3">
        <w:rPr>
          <w:color w:val="0D0D0D" w:themeColor="text1" w:themeTint="F2"/>
        </w:rPr>
        <w:t xml:space="preserve">C. </w:t>
      </w:r>
      <w:proofErr w:type="spellStart"/>
      <w:r w:rsidRPr="004B2CC3">
        <w:rPr>
          <w:color w:val="0D0D0D" w:themeColor="text1" w:themeTint="F2"/>
        </w:rPr>
        <w:t>Sumber</w:t>
      </w:r>
      <w:proofErr w:type="spellEnd"/>
      <w:r w:rsidRPr="004B2CC3">
        <w:rPr>
          <w:color w:val="0D0D0D" w:themeColor="text1" w:themeTint="F2"/>
        </w:rPr>
        <w:t xml:space="preserve"> Data</w:t>
      </w:r>
      <w:bookmarkEnd w:id="5"/>
    </w:p>
    <w:p w:rsidR="004B2CC3" w:rsidRPr="004B2CC3" w:rsidRDefault="004B2CC3" w:rsidP="004B2CC3">
      <w:pPr>
        <w:widowControl w:val="0"/>
        <w:autoSpaceDE w:val="0"/>
        <w:autoSpaceDN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Sumber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adalah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tempat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dimana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suatu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atau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tempat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yang di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butuhkan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ditemukan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atau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di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gali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sesuai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jenis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yang </w:t>
      </w:r>
      <w:proofErr w:type="spellStart"/>
      <w:proofErr w:type="gram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akan</w:t>
      </w:r>
      <w:proofErr w:type="spellEnd"/>
      <w:proofErr w:type="gram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digunakan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.</w:t>
      </w:r>
      <w:r w:rsidRPr="004B2CC3">
        <w:rPr>
          <w:rStyle w:val="FootnoteReference"/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footnoteReference w:id="1"/>
      </w:r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Maka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menjadi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sumber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yaitu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:</w:t>
      </w:r>
      <w:proofErr w:type="gram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</w:p>
    <w:p w:rsidR="004B2CC3" w:rsidRPr="004B2CC3" w:rsidRDefault="004B2CC3" w:rsidP="004B2CC3">
      <w:pPr>
        <w:pStyle w:val="ListParagraph"/>
        <w:widowControl w:val="0"/>
        <w:autoSpaceDE w:val="0"/>
        <w:autoSpaceDN w:val="0"/>
        <w:spacing w:after="0" w:line="48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Sumber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adalah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diproleh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langsung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sumber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aslinya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abservasi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maupun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wawancara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.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hal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penulis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pengambilan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langsung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ke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Pengadilan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Negeri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Medan</w:t>
      </w:r>
    </w:p>
    <w:p w:rsidR="004B2CC3" w:rsidRPr="004B2CC3" w:rsidRDefault="004B2CC3" w:rsidP="004B2CC3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Data primer</w:t>
      </w:r>
    </w:p>
    <w:p w:rsidR="004B2CC3" w:rsidRPr="004B2CC3" w:rsidRDefault="004B2CC3" w:rsidP="004B2CC3">
      <w:pPr>
        <w:pStyle w:val="ListParagraph"/>
        <w:widowControl w:val="0"/>
        <w:autoSpaceDE w:val="0"/>
        <w:autoSpaceDN w:val="0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Sumber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adalah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diproleh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langsung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sumber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aslinya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abservasi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maupun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wawancara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.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hal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penulis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wawancara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langsung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ke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Pengadilan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Medan</w:t>
      </w:r>
    </w:p>
    <w:p w:rsidR="004B2CC3" w:rsidRPr="004B2CC3" w:rsidRDefault="004B2CC3" w:rsidP="004B2CC3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skunder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</w:p>
    <w:p w:rsidR="004B2CC3" w:rsidRPr="004B2CC3" w:rsidRDefault="004B2CC3" w:rsidP="004B2CC3">
      <w:pPr>
        <w:widowControl w:val="0"/>
        <w:autoSpaceDE w:val="0"/>
        <w:autoSpaceDN w:val="0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skunder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adalah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data yang di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peroleh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tidak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langsung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melalui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studi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keperpustakaan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berupa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buku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catatan-cacatan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maupun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>jurnal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  <w:t xml:space="preserve">. </w:t>
      </w:r>
    </w:p>
    <w:p w:rsidR="004B2CC3" w:rsidRPr="004B2CC3" w:rsidRDefault="004B2CC3" w:rsidP="004B2CC3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w w:val="105"/>
          <w:sz w:val="24"/>
          <w:szCs w:val="24"/>
        </w:rPr>
      </w:pP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tersier</w:t>
      </w:r>
      <w:proofErr w:type="spellEnd"/>
    </w:p>
    <w:p w:rsidR="004B2CC3" w:rsidRPr="004B2CC3" w:rsidRDefault="004B2CC3" w:rsidP="004B2CC3">
      <w:pPr>
        <w:pStyle w:val="ListParagraph"/>
        <w:widowControl w:val="0"/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tersier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yang</w:t>
      </w:r>
      <w:proofErr w:type="gram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terdiri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kamus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Kamus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Bahasa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Indonesia yang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memberikan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penjelesan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maupun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petunjuk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primer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maupun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bahan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sekunder</w:t>
      </w:r>
      <w:proofErr w:type="spellEnd"/>
      <w:r w:rsidRPr="004B2C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B2CC3" w:rsidRPr="004B2CC3" w:rsidRDefault="004B2CC3" w:rsidP="004B2CC3">
      <w:pPr>
        <w:pStyle w:val="ListParagraph"/>
        <w:widowControl w:val="0"/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B2CC3" w:rsidRPr="004B2CC3" w:rsidRDefault="004B2CC3" w:rsidP="004B2CC3">
      <w:pPr>
        <w:pStyle w:val="Heading2"/>
        <w:rPr>
          <w:color w:val="0D0D0D" w:themeColor="text1" w:themeTint="F2"/>
        </w:rPr>
      </w:pPr>
      <w:bookmarkStart w:id="6" w:name="_Toc138749218"/>
      <w:r w:rsidRPr="004B2CC3">
        <w:rPr>
          <w:color w:val="0D0D0D" w:themeColor="text1" w:themeTint="F2"/>
        </w:rPr>
        <w:t xml:space="preserve">D. </w:t>
      </w:r>
      <w:proofErr w:type="spellStart"/>
      <w:r w:rsidRPr="004B2CC3">
        <w:rPr>
          <w:color w:val="0D0D0D" w:themeColor="text1" w:themeTint="F2"/>
        </w:rPr>
        <w:t>Alat</w:t>
      </w:r>
      <w:proofErr w:type="spellEnd"/>
      <w:r w:rsidRPr="004B2CC3">
        <w:rPr>
          <w:color w:val="0D0D0D" w:themeColor="text1" w:themeTint="F2"/>
        </w:rPr>
        <w:t xml:space="preserve"> </w:t>
      </w:r>
      <w:proofErr w:type="spellStart"/>
      <w:r w:rsidRPr="004B2CC3">
        <w:rPr>
          <w:color w:val="0D0D0D" w:themeColor="text1" w:themeTint="F2"/>
        </w:rPr>
        <w:t>Pengumpulan</w:t>
      </w:r>
      <w:proofErr w:type="spellEnd"/>
      <w:r w:rsidRPr="004B2CC3">
        <w:rPr>
          <w:color w:val="0D0D0D" w:themeColor="text1" w:themeTint="F2"/>
        </w:rPr>
        <w:t xml:space="preserve"> Data</w:t>
      </w:r>
      <w:bookmarkEnd w:id="6"/>
      <w:r w:rsidRPr="004B2CC3">
        <w:rPr>
          <w:color w:val="0D0D0D" w:themeColor="text1" w:themeTint="F2"/>
        </w:rPr>
        <w:t xml:space="preserve"> </w:t>
      </w:r>
    </w:p>
    <w:p w:rsidR="004B2CC3" w:rsidRPr="004B2CC3" w:rsidRDefault="004B2CC3" w:rsidP="004B2CC3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data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diperoleh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skunder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menggunakan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alat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pengumpul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proofErr w:type="gram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berupa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B2CC3" w:rsidRPr="004B2CC3" w:rsidRDefault="004B2CC3" w:rsidP="004B2CC3">
      <w:pPr>
        <w:pStyle w:val="ListParagraph"/>
        <w:numPr>
          <w:ilvl w:val="1"/>
          <w:numId w:val="27"/>
        </w:numPr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Studi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Lapangan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2C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>field research</w:t>
      </w: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metode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wawancara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tertulis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narasumber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langsung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bertalian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judul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Pr="004B2CC3">
        <w:rPr>
          <w:rStyle w:val="FootnoteReference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footnoteReference w:id="2"/>
      </w:r>
    </w:p>
    <w:p w:rsidR="004B2CC3" w:rsidRPr="004B2CC3" w:rsidRDefault="004B2CC3" w:rsidP="004B2CC3">
      <w:pPr>
        <w:pStyle w:val="ListParagraph"/>
        <w:numPr>
          <w:ilvl w:val="1"/>
          <w:numId w:val="27"/>
        </w:numPr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Studi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kepustakaan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B2C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(library research) </w:t>
      </w: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dua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;</w:t>
      </w:r>
    </w:p>
    <w:p w:rsidR="004B2CC3" w:rsidRPr="004B2CC3" w:rsidRDefault="004B2CC3" w:rsidP="004B2CC3">
      <w:pPr>
        <w:pStyle w:val="ListParagraph"/>
        <w:widowControl w:val="0"/>
        <w:numPr>
          <w:ilvl w:val="1"/>
          <w:numId w:val="28"/>
        </w:numPr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Offline</w:t>
      </w: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 xml:space="preserve"> ;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menghimpun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studi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kepustakan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B2CC3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(library research)</w:t>
      </w: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langsung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mengunjungi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toko-toko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buku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perpustakaan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maupun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di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luar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Kampus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Universitas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Muslim Nusantara Al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Washliyah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Medan)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guna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menghimpun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skunder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dibutuhkan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dimaksud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B2CC3" w:rsidRPr="004B2CC3" w:rsidRDefault="004B2CC3" w:rsidP="004B2CC3">
      <w:pPr>
        <w:pStyle w:val="ListParagraph"/>
        <w:widowControl w:val="0"/>
        <w:numPr>
          <w:ilvl w:val="1"/>
          <w:numId w:val="28"/>
        </w:numPr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Online</w:t>
      </w: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  <w:t xml:space="preserve">;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studi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kepustakaan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B2CC3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(library research)</w:t>
      </w: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cara</w:t>
      </w:r>
      <w:proofErr w:type="spellEnd"/>
      <w:proofErr w:type="gram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searching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melalui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media internet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guna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menghimpun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skunder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dibutuhkan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dimaksud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B2CC3" w:rsidRPr="004B2CC3" w:rsidRDefault="004B2CC3" w:rsidP="004B2CC3">
      <w:pPr>
        <w:pStyle w:val="ListParagraph"/>
        <w:widowControl w:val="0"/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4B2CC3" w:rsidRPr="004B2CC3" w:rsidRDefault="004B2CC3" w:rsidP="004B2CC3">
      <w:pPr>
        <w:pStyle w:val="Heading2"/>
        <w:rPr>
          <w:color w:val="0D0D0D" w:themeColor="text1" w:themeTint="F2"/>
        </w:rPr>
      </w:pPr>
      <w:bookmarkStart w:id="7" w:name="_Toc138749219"/>
      <w:r w:rsidRPr="004B2CC3">
        <w:rPr>
          <w:color w:val="0D0D0D" w:themeColor="text1" w:themeTint="F2"/>
        </w:rPr>
        <w:t xml:space="preserve">E. </w:t>
      </w:r>
      <w:proofErr w:type="spellStart"/>
      <w:r w:rsidRPr="004B2CC3">
        <w:rPr>
          <w:color w:val="0D0D0D" w:themeColor="text1" w:themeTint="F2"/>
        </w:rPr>
        <w:t>Analisa</w:t>
      </w:r>
      <w:proofErr w:type="spellEnd"/>
      <w:r w:rsidRPr="004B2CC3">
        <w:rPr>
          <w:color w:val="0D0D0D" w:themeColor="text1" w:themeTint="F2"/>
        </w:rPr>
        <w:t xml:space="preserve"> Data</w:t>
      </w:r>
      <w:bookmarkEnd w:id="7"/>
    </w:p>
    <w:p w:rsidR="00F66EE7" w:rsidRPr="004B2CC3" w:rsidRDefault="004B2CC3" w:rsidP="004B2CC3">
      <w:pPr>
        <w:spacing w:after="0"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kegiatan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memfokuskan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mengabstraksikan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mengorganisasikan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sistematis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rasional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memberikan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bahan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jawaban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permasalahan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Pr="004B2CC3">
        <w:rPr>
          <w:rStyle w:val="FootnoteReference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footnoteReference w:id="3"/>
      </w:r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kualitatif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yakni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pemilihan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teori-teori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asas-asas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norma-norma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doktrin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Pasal-Pasal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di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Undang-Undang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relevan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permasalahan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membuat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sistematika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data-data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tersebut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menghasilkan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kualifikasi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sesuai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permasalahan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dibahas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Data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dianalisis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kualitatif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proofErr w:type="gram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dikemukakan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bentuk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uraian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sistematis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pula,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selanjutnya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semua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diseleksi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diolah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kemudian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dinyatakan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deskriptif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memberikan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solusi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permasalahan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dimaksud</w:t>
      </w:r>
      <w:proofErr w:type="spellEnd"/>
      <w:r w:rsidRPr="004B2C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sectPr w:rsidR="00F66EE7" w:rsidRPr="004B2CC3" w:rsidSect="00E4173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02" w:rsidRDefault="00BF3502" w:rsidP="008558A6">
      <w:pPr>
        <w:spacing w:after="0" w:line="240" w:lineRule="auto"/>
      </w:pPr>
      <w:r>
        <w:separator/>
      </w:r>
    </w:p>
  </w:endnote>
  <w:endnote w:type="continuationSeparator" w:id="0">
    <w:p w:rsidR="00BF3502" w:rsidRDefault="00BF3502" w:rsidP="0085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02" w:rsidRDefault="00BF3502" w:rsidP="008558A6">
      <w:pPr>
        <w:spacing w:after="0" w:line="240" w:lineRule="auto"/>
      </w:pPr>
      <w:r>
        <w:separator/>
      </w:r>
    </w:p>
  </w:footnote>
  <w:footnote w:type="continuationSeparator" w:id="0">
    <w:p w:rsidR="00BF3502" w:rsidRDefault="00BF3502" w:rsidP="008558A6">
      <w:pPr>
        <w:spacing w:after="0" w:line="240" w:lineRule="auto"/>
      </w:pPr>
      <w:r>
        <w:continuationSeparator/>
      </w:r>
    </w:p>
  </w:footnote>
  <w:footnote w:id="1">
    <w:p w:rsidR="004B2CC3" w:rsidRPr="00762125" w:rsidRDefault="004B2CC3" w:rsidP="004B2CC3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762125">
        <w:rPr>
          <w:rStyle w:val="FootnoteReference"/>
          <w:rFonts w:ascii="Times New Roman" w:hAnsi="Times New Roman" w:cs="Times New Roman"/>
        </w:rPr>
        <w:footnoteRef/>
      </w:r>
      <w:r w:rsidRPr="00762125">
        <w:rPr>
          <w:rFonts w:ascii="Times New Roman" w:hAnsi="Times New Roman" w:cs="Times New Roman"/>
        </w:rPr>
        <w:t xml:space="preserve"> Sri </w:t>
      </w:r>
      <w:proofErr w:type="spellStart"/>
      <w:r w:rsidRPr="00762125">
        <w:rPr>
          <w:rFonts w:ascii="Times New Roman" w:hAnsi="Times New Roman" w:cs="Times New Roman"/>
        </w:rPr>
        <w:t>Mamujhi</w:t>
      </w:r>
      <w:proofErr w:type="spellEnd"/>
      <w:r w:rsidRPr="00762125">
        <w:rPr>
          <w:rFonts w:ascii="Times New Roman" w:hAnsi="Times New Roman" w:cs="Times New Roman"/>
        </w:rPr>
        <w:t xml:space="preserve">, </w:t>
      </w:r>
      <w:proofErr w:type="spellStart"/>
      <w:r w:rsidRPr="00762125">
        <w:rPr>
          <w:rFonts w:ascii="Times New Roman" w:hAnsi="Times New Roman" w:cs="Times New Roman"/>
          <w:i/>
        </w:rPr>
        <w:t>penelitian</w:t>
      </w:r>
      <w:proofErr w:type="spellEnd"/>
      <w:r w:rsidRPr="00762125">
        <w:rPr>
          <w:rFonts w:ascii="Times New Roman" w:hAnsi="Times New Roman" w:cs="Times New Roman"/>
          <w:i/>
        </w:rPr>
        <w:t xml:space="preserve"> </w:t>
      </w:r>
      <w:proofErr w:type="spellStart"/>
      <w:r w:rsidRPr="00762125">
        <w:rPr>
          <w:rFonts w:ascii="Times New Roman" w:hAnsi="Times New Roman" w:cs="Times New Roman"/>
          <w:i/>
        </w:rPr>
        <w:t>hukum</w:t>
      </w:r>
      <w:proofErr w:type="spellEnd"/>
      <w:r w:rsidRPr="00762125">
        <w:rPr>
          <w:rFonts w:ascii="Times New Roman" w:hAnsi="Times New Roman" w:cs="Times New Roman"/>
          <w:i/>
        </w:rPr>
        <w:t xml:space="preserve"> normative </w:t>
      </w:r>
      <w:proofErr w:type="spellStart"/>
      <w:r w:rsidRPr="00762125">
        <w:rPr>
          <w:rFonts w:ascii="Times New Roman" w:hAnsi="Times New Roman" w:cs="Times New Roman"/>
          <w:i/>
        </w:rPr>
        <w:t>suatu</w:t>
      </w:r>
      <w:proofErr w:type="spellEnd"/>
      <w:r w:rsidRPr="00762125">
        <w:rPr>
          <w:rFonts w:ascii="Times New Roman" w:hAnsi="Times New Roman" w:cs="Times New Roman"/>
          <w:i/>
        </w:rPr>
        <w:t xml:space="preserve"> </w:t>
      </w:r>
      <w:proofErr w:type="spellStart"/>
      <w:r w:rsidRPr="00762125">
        <w:rPr>
          <w:rFonts w:ascii="Times New Roman" w:hAnsi="Times New Roman" w:cs="Times New Roman"/>
          <w:i/>
        </w:rPr>
        <w:t>tinjauan</w:t>
      </w:r>
      <w:proofErr w:type="spellEnd"/>
      <w:r w:rsidRPr="00762125">
        <w:rPr>
          <w:rFonts w:ascii="Times New Roman" w:hAnsi="Times New Roman" w:cs="Times New Roman"/>
          <w:i/>
        </w:rPr>
        <w:t xml:space="preserve"> </w:t>
      </w:r>
      <w:proofErr w:type="spellStart"/>
      <w:r w:rsidRPr="00762125">
        <w:rPr>
          <w:rFonts w:ascii="Times New Roman" w:hAnsi="Times New Roman" w:cs="Times New Roman"/>
          <w:i/>
        </w:rPr>
        <w:t>singkat</w:t>
      </w:r>
      <w:r w:rsidRPr="00762125">
        <w:rPr>
          <w:rFonts w:ascii="Times New Roman" w:hAnsi="Times New Roman" w:cs="Times New Roman"/>
        </w:rPr>
        <w:t>,Raja</w:t>
      </w:r>
      <w:proofErr w:type="spellEnd"/>
      <w:r w:rsidRPr="00762125">
        <w:rPr>
          <w:rFonts w:ascii="Times New Roman" w:hAnsi="Times New Roman" w:cs="Times New Roman"/>
        </w:rPr>
        <w:t xml:space="preserve"> </w:t>
      </w:r>
      <w:proofErr w:type="spellStart"/>
      <w:r w:rsidRPr="00762125">
        <w:rPr>
          <w:rFonts w:ascii="Times New Roman" w:hAnsi="Times New Roman" w:cs="Times New Roman"/>
        </w:rPr>
        <w:t>grafindo</w:t>
      </w:r>
      <w:proofErr w:type="spellEnd"/>
      <w:r w:rsidRPr="00762125">
        <w:rPr>
          <w:rFonts w:ascii="Times New Roman" w:hAnsi="Times New Roman" w:cs="Times New Roman"/>
        </w:rPr>
        <w:t xml:space="preserve"> persada,Jakarta,2011, </w:t>
      </w:r>
      <w:proofErr w:type="spellStart"/>
      <w:r w:rsidRPr="00762125">
        <w:rPr>
          <w:rFonts w:ascii="Times New Roman" w:hAnsi="Times New Roman" w:cs="Times New Roman"/>
        </w:rPr>
        <w:t>hal</w:t>
      </w:r>
      <w:proofErr w:type="spellEnd"/>
      <w:r w:rsidRPr="00762125">
        <w:rPr>
          <w:rFonts w:ascii="Times New Roman" w:hAnsi="Times New Roman" w:cs="Times New Roman"/>
        </w:rPr>
        <w:t xml:space="preserve"> 12</w:t>
      </w:r>
    </w:p>
  </w:footnote>
  <w:footnote w:id="2">
    <w:p w:rsidR="004B2CC3" w:rsidRPr="00762125" w:rsidRDefault="004B2CC3" w:rsidP="004B2CC3">
      <w:pPr>
        <w:pStyle w:val="FootnoteText"/>
        <w:ind w:left="1134" w:hanging="414"/>
        <w:jc w:val="both"/>
        <w:rPr>
          <w:rFonts w:ascii="Times New Roman" w:hAnsi="Times New Roman" w:cs="Times New Roman"/>
        </w:rPr>
      </w:pPr>
      <w:r w:rsidRPr="00762125">
        <w:rPr>
          <w:rStyle w:val="FootnoteReference"/>
          <w:rFonts w:ascii="Times New Roman" w:hAnsi="Times New Roman" w:cs="Times New Roman"/>
        </w:rPr>
        <w:footnoteRef/>
      </w:r>
      <w:r w:rsidRPr="00762125">
        <w:rPr>
          <w:rFonts w:ascii="Times New Roman" w:hAnsi="Times New Roman" w:cs="Times New Roman"/>
        </w:rPr>
        <w:t xml:space="preserve"> </w:t>
      </w:r>
      <w:proofErr w:type="spellStart"/>
      <w:r w:rsidRPr="00762125">
        <w:rPr>
          <w:rFonts w:ascii="Times New Roman" w:hAnsi="Times New Roman" w:cs="Times New Roman"/>
        </w:rPr>
        <w:t>Fakultas</w:t>
      </w:r>
      <w:proofErr w:type="spellEnd"/>
      <w:r w:rsidRPr="00762125">
        <w:rPr>
          <w:rFonts w:ascii="Times New Roman" w:hAnsi="Times New Roman" w:cs="Times New Roman"/>
        </w:rPr>
        <w:t xml:space="preserve"> </w:t>
      </w:r>
      <w:proofErr w:type="spellStart"/>
      <w:r w:rsidRPr="00762125">
        <w:rPr>
          <w:rFonts w:ascii="Times New Roman" w:hAnsi="Times New Roman" w:cs="Times New Roman"/>
        </w:rPr>
        <w:t>Hukum</w:t>
      </w:r>
      <w:proofErr w:type="spellEnd"/>
      <w:r w:rsidRPr="00762125">
        <w:rPr>
          <w:rFonts w:ascii="Times New Roman" w:hAnsi="Times New Roman" w:cs="Times New Roman"/>
        </w:rPr>
        <w:t xml:space="preserve"> </w:t>
      </w:r>
      <w:proofErr w:type="spellStart"/>
      <w:r w:rsidRPr="00762125">
        <w:rPr>
          <w:rFonts w:ascii="Times New Roman" w:hAnsi="Times New Roman" w:cs="Times New Roman"/>
        </w:rPr>
        <w:t>Universitas</w:t>
      </w:r>
      <w:proofErr w:type="spellEnd"/>
      <w:r w:rsidRPr="00762125">
        <w:rPr>
          <w:rFonts w:ascii="Times New Roman" w:hAnsi="Times New Roman" w:cs="Times New Roman"/>
        </w:rPr>
        <w:t xml:space="preserve"> Muslim Nusantara Al </w:t>
      </w:r>
      <w:proofErr w:type="spellStart"/>
      <w:r w:rsidRPr="00762125">
        <w:rPr>
          <w:rFonts w:ascii="Times New Roman" w:hAnsi="Times New Roman" w:cs="Times New Roman"/>
        </w:rPr>
        <w:t>Washliyah</w:t>
      </w:r>
      <w:proofErr w:type="spellEnd"/>
      <w:r w:rsidRPr="00762125">
        <w:rPr>
          <w:rFonts w:ascii="Times New Roman" w:hAnsi="Times New Roman" w:cs="Times New Roman"/>
        </w:rPr>
        <w:t xml:space="preserve"> Medan </w:t>
      </w:r>
      <w:r w:rsidRPr="0076212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62125">
        <w:rPr>
          <w:rFonts w:ascii="Times New Roman" w:hAnsi="Times New Roman" w:cs="Times New Roman"/>
          <w:i/>
          <w:iCs/>
        </w:rPr>
        <w:t>Op.Cit</w:t>
      </w:r>
      <w:proofErr w:type="spellEnd"/>
      <w:r w:rsidRPr="00762125">
        <w:rPr>
          <w:rFonts w:ascii="Times New Roman" w:hAnsi="Times New Roman" w:cs="Times New Roman"/>
        </w:rPr>
        <w:t xml:space="preserve">., </w:t>
      </w:r>
      <w:proofErr w:type="spellStart"/>
      <w:r w:rsidRPr="00762125">
        <w:rPr>
          <w:rFonts w:ascii="Times New Roman" w:hAnsi="Times New Roman" w:cs="Times New Roman"/>
        </w:rPr>
        <w:t>halaman</w:t>
      </w:r>
      <w:proofErr w:type="spellEnd"/>
      <w:r w:rsidRPr="00762125">
        <w:rPr>
          <w:rFonts w:ascii="Times New Roman" w:hAnsi="Times New Roman" w:cs="Times New Roman"/>
        </w:rPr>
        <w:t xml:space="preserve"> 21</w:t>
      </w:r>
    </w:p>
  </w:footnote>
  <w:footnote w:id="3">
    <w:p w:rsidR="004B2CC3" w:rsidRPr="00762125" w:rsidRDefault="004B2CC3" w:rsidP="004B2CC3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762125">
        <w:rPr>
          <w:rStyle w:val="FootnoteReference"/>
          <w:rFonts w:ascii="Times New Roman" w:hAnsi="Times New Roman" w:cs="Times New Roman"/>
        </w:rPr>
        <w:footnoteRef/>
      </w:r>
      <w:r w:rsidRPr="00762125">
        <w:rPr>
          <w:rFonts w:ascii="Times New Roman" w:hAnsi="Times New Roman" w:cs="Times New Roman"/>
        </w:rPr>
        <w:t xml:space="preserve"> Ibid 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300"/>
    <w:multiLevelType w:val="hybridMultilevel"/>
    <w:tmpl w:val="653057B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4C3A65"/>
    <w:multiLevelType w:val="hybridMultilevel"/>
    <w:tmpl w:val="F94C81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DD577E"/>
    <w:multiLevelType w:val="hybridMultilevel"/>
    <w:tmpl w:val="F8F809D6"/>
    <w:lvl w:ilvl="0" w:tplc="04090017">
      <w:start w:val="1"/>
      <w:numFmt w:val="lowerLetter"/>
      <w:lvlText w:val="%1)"/>
      <w:lvlJc w:val="left"/>
      <w:pPr>
        <w:ind w:left="1932" w:hanging="360"/>
      </w:pPr>
    </w:lvl>
    <w:lvl w:ilvl="1" w:tplc="D690DC1C">
      <w:start w:val="1"/>
      <w:numFmt w:val="lowerLetter"/>
      <w:lvlText w:val="%2."/>
      <w:lvlJc w:val="left"/>
      <w:pPr>
        <w:ind w:left="2652" w:hanging="360"/>
      </w:pPr>
      <w:rPr>
        <w:b w:val="0"/>
      </w:rPr>
    </w:lvl>
    <w:lvl w:ilvl="2" w:tplc="F3DE29DE">
      <w:start w:val="1"/>
      <w:numFmt w:val="decimal"/>
      <w:lvlText w:val="%3."/>
      <w:lvlJc w:val="left"/>
      <w:pPr>
        <w:ind w:left="3552" w:hanging="360"/>
      </w:pPr>
      <w:rPr>
        <w:rFonts w:hint="default"/>
      </w:rPr>
    </w:lvl>
    <w:lvl w:ilvl="3" w:tplc="39142F10">
      <w:start w:val="1"/>
      <w:numFmt w:val="lowerLetter"/>
      <w:lvlText w:val="%4."/>
      <w:lvlJc w:val="left"/>
      <w:pPr>
        <w:ind w:left="4092" w:hanging="360"/>
      </w:pPr>
      <w:rPr>
        <w:rFonts w:hint="default"/>
      </w:rPr>
    </w:lvl>
    <w:lvl w:ilvl="4" w:tplc="1B0AD088">
      <w:start w:val="1"/>
      <w:numFmt w:val="decimal"/>
      <w:lvlText w:val="%5.)"/>
      <w:lvlJc w:val="left"/>
      <w:pPr>
        <w:ind w:left="48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>
    <w:nsid w:val="1B164B99"/>
    <w:multiLevelType w:val="hybridMultilevel"/>
    <w:tmpl w:val="44B07BF0"/>
    <w:lvl w:ilvl="0" w:tplc="2BB2C660">
      <w:start w:val="2"/>
      <w:numFmt w:val="decimal"/>
      <w:lvlText w:val="%1."/>
      <w:lvlJc w:val="left"/>
      <w:pPr>
        <w:ind w:left="18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580" w:hanging="360"/>
      </w:pPr>
    </w:lvl>
    <w:lvl w:ilvl="2" w:tplc="3809001B" w:tentative="1">
      <w:start w:val="1"/>
      <w:numFmt w:val="lowerRoman"/>
      <w:lvlText w:val="%3."/>
      <w:lvlJc w:val="right"/>
      <w:pPr>
        <w:ind w:left="3300" w:hanging="180"/>
      </w:pPr>
    </w:lvl>
    <w:lvl w:ilvl="3" w:tplc="3809000F" w:tentative="1">
      <w:start w:val="1"/>
      <w:numFmt w:val="decimal"/>
      <w:lvlText w:val="%4."/>
      <w:lvlJc w:val="left"/>
      <w:pPr>
        <w:ind w:left="4020" w:hanging="360"/>
      </w:pPr>
    </w:lvl>
    <w:lvl w:ilvl="4" w:tplc="38090019" w:tentative="1">
      <w:start w:val="1"/>
      <w:numFmt w:val="lowerLetter"/>
      <w:lvlText w:val="%5."/>
      <w:lvlJc w:val="left"/>
      <w:pPr>
        <w:ind w:left="4740" w:hanging="360"/>
      </w:pPr>
    </w:lvl>
    <w:lvl w:ilvl="5" w:tplc="3809001B" w:tentative="1">
      <w:start w:val="1"/>
      <w:numFmt w:val="lowerRoman"/>
      <w:lvlText w:val="%6."/>
      <w:lvlJc w:val="right"/>
      <w:pPr>
        <w:ind w:left="5460" w:hanging="180"/>
      </w:pPr>
    </w:lvl>
    <w:lvl w:ilvl="6" w:tplc="3809000F" w:tentative="1">
      <w:start w:val="1"/>
      <w:numFmt w:val="decimal"/>
      <w:lvlText w:val="%7."/>
      <w:lvlJc w:val="left"/>
      <w:pPr>
        <w:ind w:left="6180" w:hanging="360"/>
      </w:pPr>
    </w:lvl>
    <w:lvl w:ilvl="7" w:tplc="38090019" w:tentative="1">
      <w:start w:val="1"/>
      <w:numFmt w:val="lowerLetter"/>
      <w:lvlText w:val="%8."/>
      <w:lvlJc w:val="left"/>
      <w:pPr>
        <w:ind w:left="6900" w:hanging="360"/>
      </w:pPr>
    </w:lvl>
    <w:lvl w:ilvl="8" w:tplc="3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2CE6B24"/>
    <w:multiLevelType w:val="hybridMultilevel"/>
    <w:tmpl w:val="7688CC58"/>
    <w:lvl w:ilvl="0" w:tplc="2BB66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3764"/>
    <w:multiLevelType w:val="hybridMultilevel"/>
    <w:tmpl w:val="9ECC8D94"/>
    <w:lvl w:ilvl="0" w:tplc="39142F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BA14D0"/>
    <w:multiLevelType w:val="hybridMultilevel"/>
    <w:tmpl w:val="5344C7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1068CF"/>
    <w:multiLevelType w:val="hybridMultilevel"/>
    <w:tmpl w:val="DEA279CC"/>
    <w:lvl w:ilvl="0" w:tplc="BCB4B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A2B0C"/>
    <w:multiLevelType w:val="hybridMultilevel"/>
    <w:tmpl w:val="2F7294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ED48BE"/>
    <w:multiLevelType w:val="hybridMultilevel"/>
    <w:tmpl w:val="8D08165A"/>
    <w:lvl w:ilvl="0" w:tplc="53F8E9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1509E5"/>
    <w:multiLevelType w:val="hybridMultilevel"/>
    <w:tmpl w:val="6BE0DA2E"/>
    <w:lvl w:ilvl="0" w:tplc="A478FF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46100"/>
    <w:multiLevelType w:val="multilevel"/>
    <w:tmpl w:val="325E9CD8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3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1800"/>
      </w:pPr>
      <w:rPr>
        <w:rFonts w:hint="default"/>
      </w:rPr>
    </w:lvl>
  </w:abstractNum>
  <w:abstractNum w:abstractNumId="12">
    <w:nsid w:val="3BD47C6A"/>
    <w:multiLevelType w:val="hybridMultilevel"/>
    <w:tmpl w:val="07F8F076"/>
    <w:lvl w:ilvl="0" w:tplc="862A6EF4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F26611F"/>
    <w:multiLevelType w:val="hybridMultilevel"/>
    <w:tmpl w:val="720CA9B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F99094C"/>
    <w:multiLevelType w:val="hybridMultilevel"/>
    <w:tmpl w:val="639003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1F133E"/>
    <w:multiLevelType w:val="hybridMultilevel"/>
    <w:tmpl w:val="B30EC7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5F76431"/>
    <w:multiLevelType w:val="hybridMultilevel"/>
    <w:tmpl w:val="E940F87E"/>
    <w:lvl w:ilvl="0" w:tplc="A438A7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A201EB"/>
    <w:multiLevelType w:val="hybridMultilevel"/>
    <w:tmpl w:val="738C6476"/>
    <w:lvl w:ilvl="0" w:tplc="34C0FC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4570E4"/>
    <w:multiLevelType w:val="hybridMultilevel"/>
    <w:tmpl w:val="37E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5574F"/>
    <w:multiLevelType w:val="hybridMultilevel"/>
    <w:tmpl w:val="5AF60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AAD4006E">
      <w:start w:val="1"/>
      <w:numFmt w:val="lowerLetter"/>
      <w:lvlText w:val="%3.)"/>
      <w:lvlJc w:val="left"/>
      <w:pPr>
        <w:ind w:left="3060" w:hanging="360"/>
      </w:pPr>
      <w:rPr>
        <w:rFonts w:eastAsia="Times New Roman" w:hint="default"/>
      </w:rPr>
    </w:lvl>
    <w:lvl w:ilvl="3" w:tplc="19A65F68">
      <w:start w:val="1"/>
      <w:numFmt w:val="decimal"/>
      <w:lvlText w:val="%4."/>
      <w:lvlJc w:val="left"/>
      <w:pPr>
        <w:ind w:left="4200" w:hanging="9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EB26AC"/>
    <w:multiLevelType w:val="hybridMultilevel"/>
    <w:tmpl w:val="60BC9BCA"/>
    <w:lvl w:ilvl="0" w:tplc="ED986D4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40A8F29A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934B47"/>
    <w:multiLevelType w:val="hybridMultilevel"/>
    <w:tmpl w:val="D5525904"/>
    <w:lvl w:ilvl="0" w:tplc="94063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E16F91"/>
    <w:multiLevelType w:val="hybridMultilevel"/>
    <w:tmpl w:val="F57C3830"/>
    <w:lvl w:ilvl="0" w:tplc="44724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32D79"/>
    <w:multiLevelType w:val="hybridMultilevel"/>
    <w:tmpl w:val="D6CE39A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BE705AA4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B8065A4"/>
    <w:multiLevelType w:val="hybridMultilevel"/>
    <w:tmpl w:val="82FEC8EA"/>
    <w:lvl w:ilvl="0" w:tplc="55C498AC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EA605F"/>
    <w:multiLevelType w:val="hybridMultilevel"/>
    <w:tmpl w:val="C3B479CC"/>
    <w:lvl w:ilvl="0" w:tplc="C9CC4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3C51BC3"/>
    <w:multiLevelType w:val="hybridMultilevel"/>
    <w:tmpl w:val="800CD758"/>
    <w:lvl w:ilvl="0" w:tplc="CCB825E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93013F"/>
    <w:multiLevelType w:val="hybridMultilevel"/>
    <w:tmpl w:val="C744231E"/>
    <w:lvl w:ilvl="0" w:tplc="60B0CE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26"/>
  </w:num>
  <w:num w:numId="5">
    <w:abstractNumId w:val="4"/>
  </w:num>
  <w:num w:numId="6">
    <w:abstractNumId w:val="5"/>
  </w:num>
  <w:num w:numId="7">
    <w:abstractNumId w:val="15"/>
  </w:num>
  <w:num w:numId="8">
    <w:abstractNumId w:val="12"/>
  </w:num>
  <w:num w:numId="9">
    <w:abstractNumId w:val="24"/>
  </w:num>
  <w:num w:numId="10">
    <w:abstractNumId w:val="13"/>
  </w:num>
  <w:num w:numId="11">
    <w:abstractNumId w:val="25"/>
  </w:num>
  <w:num w:numId="12">
    <w:abstractNumId w:val="23"/>
  </w:num>
  <w:num w:numId="13">
    <w:abstractNumId w:val="1"/>
  </w:num>
  <w:num w:numId="14">
    <w:abstractNumId w:val="16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20"/>
  </w:num>
  <w:num w:numId="20">
    <w:abstractNumId w:val="3"/>
  </w:num>
  <w:num w:numId="21">
    <w:abstractNumId w:val="27"/>
  </w:num>
  <w:num w:numId="22">
    <w:abstractNumId w:val="7"/>
  </w:num>
  <w:num w:numId="23">
    <w:abstractNumId w:val="22"/>
  </w:num>
  <w:num w:numId="24">
    <w:abstractNumId w:val="9"/>
  </w:num>
  <w:num w:numId="25">
    <w:abstractNumId w:val="21"/>
  </w:num>
  <w:num w:numId="26">
    <w:abstractNumId w:val="0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p3OKDvrU+GzUccasBjpg6tpHg3oAc3f6tIuuawRl66WR7zA13H1AFwsJiUzKsUa7XYt9FM3/+zU99jOjId+Q==" w:salt="8FGc5ta3M7iLvsZjRztC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36"/>
    <w:rsid w:val="000305FD"/>
    <w:rsid w:val="004B2CC3"/>
    <w:rsid w:val="0073591C"/>
    <w:rsid w:val="007C4CC1"/>
    <w:rsid w:val="008558A6"/>
    <w:rsid w:val="00890996"/>
    <w:rsid w:val="00BF3502"/>
    <w:rsid w:val="00E41736"/>
    <w:rsid w:val="00F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5FB3B-38A8-4B4E-A5E9-1EC0B6A5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C3"/>
  </w:style>
  <w:style w:type="paragraph" w:styleId="Heading1">
    <w:name w:val="heading 1"/>
    <w:basedOn w:val="Normal"/>
    <w:next w:val="Normal"/>
    <w:link w:val="Heading1Char"/>
    <w:uiPriority w:val="9"/>
    <w:qFormat/>
    <w:rsid w:val="00030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558A6"/>
    <w:pPr>
      <w:spacing w:after="0" w:line="480" w:lineRule="auto"/>
      <w:ind w:left="0" w:firstLine="72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5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0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305F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305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05FD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8558A6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58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8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hp</cp:lastModifiedBy>
  <cp:revision>2</cp:revision>
  <dcterms:created xsi:type="dcterms:W3CDTF">2025-09-12T03:58:00Z</dcterms:created>
  <dcterms:modified xsi:type="dcterms:W3CDTF">2025-09-12T03:58:00Z</dcterms:modified>
</cp:coreProperties>
</file>