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AB7" w:rsidRDefault="00547AB7">
      <w:pPr>
        <w:pStyle w:val="BodyText"/>
        <w:spacing w:before="38"/>
      </w:pPr>
    </w:p>
    <w:p w:rsidR="00547AB7" w:rsidRDefault="00391E00">
      <w:pPr>
        <w:pStyle w:val="Heading1"/>
        <w:spacing w:line="360" w:lineRule="auto"/>
        <w:ind w:left="3809" w:right="2997" w:firstLine="480"/>
      </w:pPr>
      <w:r>
        <w:t xml:space="preserve">BAB I </w:t>
      </w:r>
      <w:r>
        <w:rPr>
          <w:spacing w:val="-2"/>
        </w:rPr>
        <w:t>PENDAHULUAN</w:t>
      </w:r>
    </w:p>
    <w:p w:rsidR="00547AB7" w:rsidRDefault="00547AB7">
      <w:pPr>
        <w:pStyle w:val="BodyText"/>
        <w:rPr>
          <w:b/>
        </w:rPr>
      </w:pPr>
    </w:p>
    <w:p w:rsidR="00547AB7" w:rsidRDefault="00391E00">
      <w:pPr>
        <w:pStyle w:val="ListParagraph"/>
        <w:numPr>
          <w:ilvl w:val="1"/>
          <w:numId w:val="1"/>
        </w:numPr>
        <w:tabs>
          <w:tab w:val="left" w:pos="1276"/>
        </w:tabs>
        <w:spacing w:before="1"/>
        <w:rPr>
          <w:b/>
          <w:sz w:val="24"/>
        </w:rPr>
      </w:pPr>
      <w:r>
        <w:rPr>
          <w:b/>
          <w:sz w:val="24"/>
        </w:rPr>
        <w:t>LatarBelakang</w:t>
      </w:r>
      <w:r>
        <w:rPr>
          <w:b/>
          <w:spacing w:val="-2"/>
          <w:sz w:val="24"/>
        </w:rPr>
        <w:t>Masalah</w:t>
      </w:r>
    </w:p>
    <w:p w:rsidR="00547AB7" w:rsidRDefault="00547AB7">
      <w:pPr>
        <w:pStyle w:val="BodyText"/>
        <w:spacing w:before="2"/>
        <w:rPr>
          <w:b/>
        </w:rPr>
      </w:pPr>
    </w:p>
    <w:p w:rsidR="00547AB7" w:rsidRDefault="00391E00">
      <w:pPr>
        <w:pStyle w:val="BodyText"/>
        <w:spacing w:line="480" w:lineRule="auto"/>
        <w:ind w:left="568" w:right="134" w:firstLine="720"/>
        <w:jc w:val="both"/>
      </w:pPr>
      <w:r>
        <w:t>Dalam Undang-Undang Nomor 20 tahun 2003 tentang Sistem Pendidikan Nasional, khususnya Pasal 1 ayat (1) dan (2) yaitu ditegaskan bahwa Pendidikan adalah usaha sadar dan terencana untuk mewujudkan suasana belajar dan proses pembelajaranagarpesertadidiksecara</w:t>
      </w:r>
      <w:r>
        <w:t xml:space="preserve">aktifmengembangkanpotensidirinyauntuk memiliki kekuatan spiritual keagamaan, pengendalian diri, kepribadian, kecerdasan, akhlak mulia serta keterampilan yang diperlukan dirinya, masyarakat, bangsa dan negara. Pendidikan tidak hanya dipandang sebagai usaha </w:t>
      </w:r>
      <w:r>
        <w:t>pemberian informasi dan pembentukan keterampilan saja, namun diperluas sehingga mencakup usaha untuk mewujudkan keinginan, kebutuhan dan kemampuan individu sehingga tercapai pola hidup pribadi dan sosial yang memuaskan, Pendidikan bukan semata-mata sebagai</w:t>
      </w:r>
      <w:r>
        <w:t xml:space="preserve"> sarana untuk persiapan kehidupan yang akan datang, tetapi untuk kehidupan anak sekarang yang sedang mengalami perkembangan menuju tingkat kedewasaanya (Rahman et al., 2022). Artinya Pendidikan adalah usaha sadar dan sistematis yang penyelenggaraannya dapa</w:t>
      </w:r>
      <w:r>
        <w:t>t menyiapkan peserta didik untuk mampu menghadapi tantangan di kehidupan yang akan datang seperti pada era globalisasi yang terus berkembang, dan Pendidikan juga selalu mengalami perubahan di dalam sistem pembelajaran.</w:t>
      </w:r>
    </w:p>
    <w:p w:rsidR="00547AB7" w:rsidRDefault="00391E00">
      <w:pPr>
        <w:pStyle w:val="BodyText"/>
        <w:spacing w:before="2" w:line="480" w:lineRule="auto"/>
        <w:ind w:left="568" w:right="143" w:firstLine="720"/>
        <w:jc w:val="both"/>
      </w:pPr>
      <w:r>
        <w:t>Pembelajaran adalah suatu kegiatan ya</w:t>
      </w:r>
      <w:r>
        <w:t>ng dilakukan oleh peserta didik dengan suatu tujuan, maksudnya tujuan belajar pada siswa adalah mencapai suatu</w:t>
      </w:r>
    </w:p>
    <w:p w:rsidR="00547AB7" w:rsidRDefault="00547AB7">
      <w:pPr>
        <w:pStyle w:val="BodyText"/>
      </w:pPr>
    </w:p>
    <w:p w:rsidR="00547AB7" w:rsidRDefault="00547AB7">
      <w:pPr>
        <w:pStyle w:val="BodyText"/>
      </w:pPr>
    </w:p>
    <w:p w:rsidR="00547AB7" w:rsidRDefault="00547AB7">
      <w:pPr>
        <w:pStyle w:val="BodyText"/>
      </w:pPr>
    </w:p>
    <w:p w:rsidR="00547AB7" w:rsidRDefault="00547AB7">
      <w:pPr>
        <w:pStyle w:val="BodyText"/>
        <w:spacing w:before="98"/>
      </w:pPr>
    </w:p>
    <w:p w:rsidR="00547AB7" w:rsidRDefault="00391E00">
      <w:pPr>
        <w:ind w:left="697" w:right="257"/>
        <w:jc w:val="center"/>
      </w:pPr>
      <w:r>
        <w:rPr>
          <w:spacing w:val="-10"/>
        </w:rPr>
        <w:t>1</w:t>
      </w:r>
    </w:p>
    <w:p w:rsidR="00547AB7" w:rsidRDefault="00547AB7">
      <w:pPr>
        <w:jc w:val="center"/>
        <w:sectPr w:rsidR="00547AB7">
          <w:headerReference w:type="even" r:id="rId7"/>
          <w:headerReference w:type="default" r:id="rId8"/>
          <w:footerReference w:type="even" r:id="rId9"/>
          <w:footerReference w:type="default" r:id="rId10"/>
          <w:headerReference w:type="first" r:id="rId11"/>
          <w:footerReference w:type="first" r:id="rId12"/>
          <w:type w:val="continuous"/>
          <w:pgSz w:w="11930" w:h="16860"/>
          <w:pgMar w:top="1940" w:right="1559" w:bottom="280" w:left="1700" w:header="720" w:footer="720" w:gutter="0"/>
          <w:cols w:space="720"/>
        </w:sectPr>
      </w:pPr>
    </w:p>
    <w:p w:rsidR="00547AB7" w:rsidRDefault="00547AB7">
      <w:pPr>
        <w:pStyle w:val="BodyText"/>
        <w:spacing w:before="31"/>
      </w:pPr>
    </w:p>
    <w:p w:rsidR="00547AB7" w:rsidRDefault="00391E00">
      <w:pPr>
        <w:pStyle w:val="BodyText"/>
        <w:spacing w:line="480" w:lineRule="auto"/>
        <w:ind w:left="568" w:right="137"/>
        <w:jc w:val="both"/>
      </w:pPr>
      <w:r>
        <w:t>perkembangan optimal, yang meliputi aspek kognitif atau disebut dengan pemahaman, afektif yaitu nilai sikap, dan psikomoto</w:t>
      </w:r>
      <w:r>
        <w:t>rik yaitu keterampilan (Kustandi, 2020). Pembelajaran akan dapat berjalan baik dengan adanya panduan kurikulum, dimana kurikulum berfungsi sebagai landasan yang memberikan arah dantujuandalam pembelajaran,seperti kurikulum padamasakini yaitukurikulum Merde</w:t>
      </w:r>
      <w:r>
        <w:t>ka belajar.</w:t>
      </w:r>
    </w:p>
    <w:p w:rsidR="00547AB7" w:rsidRDefault="00391E00">
      <w:pPr>
        <w:pStyle w:val="BodyText"/>
        <w:spacing w:before="1" w:line="480" w:lineRule="auto"/>
        <w:ind w:left="568" w:right="131" w:firstLine="720"/>
        <w:jc w:val="both"/>
        <w:rPr>
          <w:i/>
        </w:rPr>
      </w:pPr>
      <w:r>
        <w:t>Kurikulum Merdeka belajar menunjang tersebar luasnya Pendidikan di Indonesiasecaramerata dengankebijakanafirmasiyangdibuatolehpemerintahdi Indonesia secara merata dengan kebijakan yang dibuat oleh pemerintah terhadap pesertadidikyangberada</w:t>
      </w:r>
      <w:r>
        <w:t>didaerahtertinggal,terdepan,danterluar(3T).Kurikulum Merdekabelajarjugatidakmematokkankemampuandanpengetahuansiswahanya dari nilai saja tetapi juga melihat bagaimana kesantunan dan keterampilan siswa dalam bidang ilmu tertentu. Dalam konsep kurikulum Merde</w:t>
      </w:r>
      <w:r>
        <w:t xml:space="preserve">ka belajar guru dan siswa secara bersama-sama akan menciptakan konsep pembelajaran yang lebih aktif dan produktif bagi guru maupun peserta didik (Manalu, 2022). Tentu saja dalam kurikulum merdeka model pembelajaran berperan aktif dalam Pendidikan terutama </w:t>
      </w:r>
      <w:r>
        <w:t xml:space="preserve">pada saat proses pembelajaran, yaitu dapat berpengaruh terhadap minat belajar siswa, selain itu model juga menekankan pada proses bagaimana peserta didik dapat menyelesaikan suatu masalah yang ada, salah satu model yang sesuai untuk digunakan yaitu model </w:t>
      </w:r>
      <w:r>
        <w:rPr>
          <w:i/>
        </w:rPr>
        <w:t>p</w:t>
      </w:r>
      <w:r>
        <w:rPr>
          <w:i/>
        </w:rPr>
        <w:t>roblem based learning.</w:t>
      </w:r>
    </w:p>
    <w:p w:rsidR="00547AB7" w:rsidRDefault="00391E00">
      <w:pPr>
        <w:pStyle w:val="BodyText"/>
        <w:spacing w:before="4" w:line="480" w:lineRule="auto"/>
        <w:ind w:left="568" w:right="140" w:firstLine="720"/>
        <w:jc w:val="both"/>
      </w:pPr>
      <w:r>
        <w:t xml:space="preserve">Model pembelajaran </w:t>
      </w:r>
      <w:r>
        <w:rPr>
          <w:i/>
        </w:rPr>
        <w:t xml:space="preserve">problem based learning </w:t>
      </w:r>
      <w:r>
        <w:t>merupakan model pembelajaran yang menyajikan masalah sehingga merangsang peserta didik untuk belajar.Didalamkelaspesertadidikbekerjasamamembentuktimsecara</w:t>
      </w:r>
    </w:p>
    <w:p w:rsidR="00547AB7" w:rsidRDefault="00547AB7">
      <w:pPr>
        <w:pStyle w:val="BodyText"/>
        <w:spacing w:line="480" w:lineRule="auto"/>
        <w:jc w:val="both"/>
        <w:sectPr w:rsidR="00547AB7">
          <w:headerReference w:type="even" r:id="rId13"/>
          <w:headerReference w:type="default" r:id="rId14"/>
          <w:headerReference w:type="first" r:id="rId15"/>
          <w:pgSz w:w="11930" w:h="16860"/>
          <w:pgMar w:top="1940" w:right="1559" w:bottom="280" w:left="1700" w:header="730" w:footer="0" w:gutter="0"/>
          <w:pgNumType w:start="2"/>
          <w:cols w:space="720"/>
        </w:sectPr>
      </w:pPr>
    </w:p>
    <w:p w:rsidR="00547AB7" w:rsidRDefault="00547AB7">
      <w:pPr>
        <w:pStyle w:val="BodyText"/>
        <w:spacing w:before="31"/>
      </w:pPr>
    </w:p>
    <w:p w:rsidR="00547AB7" w:rsidRDefault="00391E00">
      <w:pPr>
        <w:pStyle w:val="BodyText"/>
        <w:spacing w:line="480" w:lineRule="auto"/>
        <w:ind w:left="568" w:right="138"/>
        <w:jc w:val="both"/>
      </w:pPr>
      <w:r>
        <w:t>berkelompok untuk memecahkan masalah serta mencari solusi dari permasalahan dunia nyata (</w:t>
      </w:r>
      <w:r>
        <w:rPr>
          <w:i/>
        </w:rPr>
        <w:t>real word</w:t>
      </w:r>
      <w:r>
        <w:t>). Pada model ini peserta didik dapat mengaitkan masalah yang ada pada kehidupan sehar</w:t>
      </w:r>
      <w:r>
        <w:t>i-hari contohnya kegiatan yang ada di sekolah seperti kegiatan musyawarah tentang pemilihan ketua kelas, jika terjadi perbedaan pendapat antara siswa maka harus dicari solusi sesuai masalah yang ada.</w:t>
      </w:r>
    </w:p>
    <w:p w:rsidR="00547AB7" w:rsidRDefault="00391E00">
      <w:pPr>
        <w:pStyle w:val="BodyText"/>
        <w:spacing w:line="480" w:lineRule="auto"/>
        <w:ind w:left="568" w:right="131" w:firstLine="720"/>
        <w:jc w:val="both"/>
      </w:pPr>
      <w:r>
        <w:t>Pembelajaran PPKn dirancang berbasis aktivitas terkait d</w:t>
      </w:r>
      <w:r>
        <w:t>engan sejumlah tema yang diharapkan agar dapat mendorong siswa menjadi warga negara yang bertanggung jawab melalui kepeduliannya terhadap permasalahan dan tantangan yang dihadapi bangsa, negara dan masyarakat sekitar sampai peradaban dunia. Pendidikan Panc</w:t>
      </w:r>
      <w:r>
        <w:t>asila dan Kewarganegaraan dimaksudkan sebagai upaya membentuksiswamenjadimanusiayangmemilikirasakebangsaandancintatanah air(Suharni,2021).Tetapipadakenyataannyapesertadidikkurangberminatdalam pembelajaran PPKn dengan alas an siswa menganggap mata Pelajaran</w:t>
      </w:r>
      <w:r>
        <w:t xml:space="preserve"> tersebut tidak berpengaruh pada kehidupan sehari-hari, dan Sebagian siswa kurang memahamibagaimanapenerapanPancasiladidalamkehidupansehari-hari,seperti contoh adanya kegiatan musyawarah yang berkaitan dengan sila ke-4 yaitu kerakyatan yang dipimpin oleh h</w:t>
      </w:r>
      <w:r>
        <w:t>ikmat kebijaksanaan dalam permusyawaratan perwakilan,makadariitupembelajaranPPKnharuslebihdioptimalkanagarpeserta didik minat dalam pembelajaran sehingga tercapainya tujuan pembelajaran. Salah satucarayangdapatdilakukanagarberhasilnyasebuahpembelajaranyait</w:t>
      </w:r>
      <w:r>
        <w:t>udengan menggunakan media pembelajaran yang sesuai dengan materi yang diajarkan, seorang guru juga harus dituntut untuklebih kreatif dalam membuat sebuah media yangdapatmemberikandampakpositifkepadasiswaagarsiswalebihtertarikuntuk</w:t>
      </w:r>
    </w:p>
    <w:p w:rsidR="00547AB7" w:rsidRDefault="00547AB7">
      <w:pPr>
        <w:pStyle w:val="BodyText"/>
        <w:spacing w:line="480" w:lineRule="auto"/>
        <w:jc w:val="both"/>
        <w:sectPr w:rsidR="00547AB7">
          <w:pgSz w:w="11930" w:h="16860"/>
          <w:pgMar w:top="1940" w:right="1559" w:bottom="280" w:left="1700" w:header="730" w:footer="0" w:gutter="0"/>
          <w:cols w:space="720"/>
        </w:sectPr>
      </w:pPr>
    </w:p>
    <w:p w:rsidR="00547AB7" w:rsidRDefault="00547AB7">
      <w:pPr>
        <w:pStyle w:val="BodyText"/>
        <w:spacing w:before="31"/>
      </w:pPr>
    </w:p>
    <w:p w:rsidR="00547AB7" w:rsidRDefault="00391E00">
      <w:pPr>
        <w:pStyle w:val="BodyText"/>
        <w:spacing w:line="480" w:lineRule="auto"/>
        <w:ind w:left="568" w:right="146"/>
        <w:jc w:val="both"/>
      </w:pPr>
      <w:r>
        <w:t>belajar dan tiidak mudah bosan saat proses pembelajaran maka dari itu guru harus menciptakan media dalam pembelajaran.</w:t>
      </w:r>
    </w:p>
    <w:p w:rsidR="00547AB7" w:rsidRDefault="00391E00">
      <w:pPr>
        <w:pStyle w:val="BodyText"/>
        <w:spacing w:line="480" w:lineRule="auto"/>
        <w:ind w:left="568" w:right="134" w:firstLine="720"/>
        <w:jc w:val="both"/>
      </w:pPr>
      <w:r>
        <w:t>Media pembelajaran adalah salah satu faktor yang berperan penting dalam proses belajar dan mengajar. Dalam pembelajaran guru biasanya men</w:t>
      </w:r>
      <w:r>
        <w:t>ggunakan media pembelajaran sebagai perantara dalam menyampaikan materi agar dapat dipahami oleh peserta didik. Pemakaian media pembelajaran dalam proses belajar mengajardapatmengembangkanminatsertakeinginanyangbaru,membangkitkan motivasi bahkan membawa pe</w:t>
      </w:r>
      <w:r>
        <w:t>ngaruh psikologis terhadap pembelajaran. Penggunaan media pembelajaran pada tahap orientasi pengajaran akan sangat membantu keefektifan proses pembelajaran dan penyampaian pesan dan isi pelajaran saat itu (Wulandari et al., 2023).</w:t>
      </w:r>
    </w:p>
    <w:p w:rsidR="00547AB7" w:rsidRDefault="00391E00">
      <w:pPr>
        <w:pStyle w:val="BodyText"/>
        <w:spacing w:before="4" w:line="480" w:lineRule="auto"/>
        <w:ind w:left="568" w:right="138" w:firstLine="720"/>
        <w:jc w:val="both"/>
      </w:pPr>
      <w:r>
        <w:t>Dari penjabaran di atas d</w:t>
      </w:r>
      <w:r>
        <w:t xml:space="preserve">apat ditarik kesimpulan bahwa media dalam pembelajaran adalah sebuah perantara dalam menyampaikan materi agar siswa lebihmudahmemahamimateriyangdiajarkanolehgurujugadapatmenyampaikan pesan yang baik bagi siswa, juga dapat memberikan rasa ketertarikan pada </w:t>
      </w:r>
      <w:r>
        <w:t>siswa sehingga siswa tidak merasa jenuh atau bosan saat belajar.</w:t>
      </w:r>
    </w:p>
    <w:p w:rsidR="00547AB7" w:rsidRDefault="00391E00">
      <w:pPr>
        <w:pStyle w:val="BodyText"/>
        <w:spacing w:line="480" w:lineRule="auto"/>
        <w:ind w:left="568" w:right="136" w:firstLine="720"/>
        <w:jc w:val="both"/>
      </w:pPr>
      <w:r>
        <w:t>Berdasarkan hasil wawancara dikelas IV SD NEGERI 101879 KANAN 2 DESA BUNTU BEDIMBAR ditemukan permasalahan pada saat proses pembelajaranPPKNberlangsung.Permasalahanyangditemukandiantaranya,Gu</w:t>
      </w:r>
      <w:r>
        <w:t>ru jarang menggunakan media dalam proses pembelajaran, khususnya dalam penggunaan media pembelajaran guru masih belum optimal, apalagi media audio visual seperti media animasi yang berbentuk aplikasi contohnya powtoon, canva, danarticulatestoryline3,dansis</w:t>
      </w:r>
      <w:r>
        <w:t>wakurangmemahamiisibacaanataumateri</w:t>
      </w:r>
    </w:p>
    <w:p w:rsidR="00547AB7" w:rsidRDefault="00547AB7">
      <w:pPr>
        <w:pStyle w:val="BodyText"/>
        <w:spacing w:line="480" w:lineRule="auto"/>
        <w:jc w:val="both"/>
        <w:sectPr w:rsidR="00547AB7">
          <w:pgSz w:w="11930" w:h="16860"/>
          <w:pgMar w:top="1940" w:right="1559" w:bottom="280" w:left="1700" w:header="730" w:footer="0" w:gutter="0"/>
          <w:cols w:space="720"/>
        </w:sectPr>
      </w:pPr>
    </w:p>
    <w:p w:rsidR="00547AB7" w:rsidRDefault="00547AB7">
      <w:pPr>
        <w:pStyle w:val="BodyText"/>
        <w:spacing w:before="31"/>
      </w:pPr>
    </w:p>
    <w:p w:rsidR="00547AB7" w:rsidRDefault="00391E00">
      <w:pPr>
        <w:pStyle w:val="BodyText"/>
        <w:spacing w:line="480" w:lineRule="auto"/>
        <w:ind w:left="568" w:right="132"/>
        <w:jc w:val="both"/>
      </w:pPr>
      <w:r>
        <w:t>sehingga siswa cenderung menganggap mata Pelajaran PPKn tidak berpengaruh pada kehidupan sehari-hari kemudian siswa juga kurang memahami bagaimana penerapan Pancasila di dalam kehidupan sehari-hari, Gu</w:t>
      </w:r>
      <w:r>
        <w:t>ru hanya menggunakan buku paket saja dalam menyampaikan materi pembelajaran, Siswa kurang konsentrasi dalam pembelajaran PPKn, Siswa merasa jenuh dan mudah bosan saat belajar, dikarenakan pada saat guru menyampaikan materi hanya dengan sumber belajar yaitu</w:t>
      </w:r>
      <w:r>
        <w:t xml:space="preserve"> buku paket saja sehingga siswa merasa pembelajaran monoton dan kurang menarik. Hal ini juga dinyatakan oleh guru kelas IV, bahwa guru kelas IV jarang menggunakan media dalam menyampaikan materi pembelajaran PPKn sehingga siswa kurang konsentrasi dan mudah</w:t>
      </w:r>
      <w:r>
        <w:t xml:space="preserve"> merasa bosan saat belajar. Padahal denganmenggunakanmediapembelajarandapat memberikandampakyangpositif dan pengaruh yang baik terhadap siswa, sehingga siswa dapat mudah memahami materidandapat membuatsiswamenjadi konsentrasisaatbelajarjugamempunyai rasa i</w:t>
      </w:r>
      <w:r>
        <w:t>ngin tahu yang tinggi saat berlangsungnya proses pembelajaran.</w:t>
      </w:r>
    </w:p>
    <w:p w:rsidR="00547AB7" w:rsidRDefault="00391E00">
      <w:pPr>
        <w:pStyle w:val="BodyText"/>
        <w:spacing w:before="4" w:line="480" w:lineRule="auto"/>
        <w:ind w:left="568" w:right="135" w:firstLine="720"/>
        <w:jc w:val="both"/>
      </w:pPr>
      <w:r>
        <w:t>Media yang sesuai dengan materi pembelajaran, diharapkan mampu mengatasi permasalahan yang dihadapi siswa saat proses pembelajaran PPKn berlangsung.Mungkindenganadanyamediaanimasi</w:t>
      </w:r>
      <w:r>
        <w:rPr>
          <w:i/>
        </w:rPr>
        <w:t>powtoon</w:t>
      </w:r>
      <w:r>
        <w:t>dapatme</w:t>
      </w:r>
      <w:r>
        <w:t>mudahkan siswadalammemahamimaterimusyawarah.</w:t>
      </w:r>
      <w:r>
        <w:rPr>
          <w:i/>
        </w:rPr>
        <w:t>Powtoon</w:t>
      </w:r>
      <w:r>
        <w:t xml:space="preserve">adalahaplikasiwebberbasis IT yang dapat digunakan sebagai sarana pembelajaran, ada fitur keren seperti fitur untukmembuatpresentasianimasiatauvideoyangmudahdigunakandanmenarik. Melalui </w:t>
      </w:r>
      <w:r>
        <w:rPr>
          <w:i/>
        </w:rPr>
        <w:t xml:space="preserve">Powtoon </w:t>
      </w:r>
      <w:r>
        <w:t>guru harus d</w:t>
      </w:r>
      <w:r>
        <w:t>ifasilitasi dalam hal ini membuat subjek terlihat menarik dan kreatif (Apriliani et al., 2021).</w:t>
      </w:r>
    </w:p>
    <w:p w:rsidR="00547AB7" w:rsidRDefault="00547AB7">
      <w:pPr>
        <w:pStyle w:val="BodyText"/>
        <w:spacing w:line="480" w:lineRule="auto"/>
        <w:jc w:val="both"/>
        <w:sectPr w:rsidR="00547AB7">
          <w:pgSz w:w="11930" w:h="16860"/>
          <w:pgMar w:top="1940" w:right="1559" w:bottom="280" w:left="1700" w:header="730" w:footer="0" w:gutter="0"/>
          <w:cols w:space="720"/>
        </w:sectPr>
      </w:pPr>
    </w:p>
    <w:p w:rsidR="00547AB7" w:rsidRDefault="00547AB7">
      <w:pPr>
        <w:pStyle w:val="BodyText"/>
        <w:spacing w:before="31"/>
      </w:pPr>
    </w:p>
    <w:p w:rsidR="00547AB7" w:rsidRDefault="00391E00">
      <w:pPr>
        <w:pStyle w:val="BodyText"/>
        <w:spacing w:line="480" w:lineRule="auto"/>
        <w:ind w:left="568" w:right="131" w:firstLine="720"/>
        <w:jc w:val="both"/>
      </w:pPr>
      <w:r>
        <w:t xml:space="preserve">Berdasarkan permasalahan pengembangan media ajar yang tepat untuk permasalahan di atas, guru dapat mengembangkan media animasi </w:t>
      </w:r>
      <w:r>
        <w:rPr>
          <w:i/>
        </w:rPr>
        <w:t xml:space="preserve">powtoon </w:t>
      </w:r>
      <w:r>
        <w:t xml:space="preserve">untuk </w:t>
      </w:r>
      <w:r>
        <w:t>membantu siswa memahami materi musyawarah yang disampaikan oleh guru dan dapat meningkatkan cara berfikir siswa sehingga dapat memberikan rasa percaya diri kepada siswa di depan kelas dalam mengulang materi yang sudah dijelaskan oleh guru pada saat pembela</w:t>
      </w:r>
      <w:r>
        <w:t>jaran berlangsung.</w:t>
      </w:r>
    </w:p>
    <w:p w:rsidR="00547AB7" w:rsidRDefault="00391E00">
      <w:pPr>
        <w:spacing w:before="1" w:line="480" w:lineRule="auto"/>
        <w:ind w:left="568" w:right="136" w:firstLine="720"/>
        <w:jc w:val="both"/>
        <w:rPr>
          <w:b/>
          <w:sz w:val="24"/>
        </w:rPr>
      </w:pPr>
      <w:r>
        <w:rPr>
          <w:sz w:val="24"/>
        </w:rPr>
        <w:t xml:space="preserve">Berdasarkan uraian pada latar belakang masalah diatas, peneliti tertarik untuk melakukan penelitian dengan judul </w:t>
      </w:r>
      <w:r>
        <w:rPr>
          <w:b/>
          <w:sz w:val="24"/>
        </w:rPr>
        <w:t xml:space="preserve">“Pengembangan Media Animasi </w:t>
      </w:r>
      <w:r>
        <w:rPr>
          <w:b/>
          <w:i/>
          <w:sz w:val="24"/>
        </w:rPr>
        <w:t>Powtoon</w:t>
      </w:r>
      <w:r>
        <w:rPr>
          <w:b/>
          <w:sz w:val="24"/>
        </w:rPr>
        <w:t>Berbasis</w:t>
      </w:r>
      <w:r>
        <w:rPr>
          <w:b/>
          <w:i/>
          <w:sz w:val="24"/>
        </w:rPr>
        <w:t>ProblemBasedLearning</w:t>
      </w:r>
      <w:r>
        <w:rPr>
          <w:b/>
          <w:sz w:val="24"/>
        </w:rPr>
        <w:t>PadaMataPelajaranPPKnMateri Musyawarah Di Kelas IV SD”.</w:t>
      </w:r>
    </w:p>
    <w:p w:rsidR="00547AB7" w:rsidRDefault="00391E00">
      <w:pPr>
        <w:pStyle w:val="Heading1"/>
        <w:numPr>
          <w:ilvl w:val="1"/>
          <w:numId w:val="1"/>
        </w:numPr>
        <w:tabs>
          <w:tab w:val="left" w:pos="1276"/>
        </w:tabs>
      </w:pPr>
      <w:r>
        <w:t>Identifikasi</w:t>
      </w:r>
      <w:r>
        <w:rPr>
          <w:spacing w:val="-2"/>
        </w:rPr>
        <w:t>Masalah</w:t>
      </w:r>
    </w:p>
    <w:p w:rsidR="00547AB7" w:rsidRDefault="00547AB7">
      <w:pPr>
        <w:pStyle w:val="BodyText"/>
        <w:rPr>
          <w:b/>
        </w:rPr>
      </w:pPr>
    </w:p>
    <w:p w:rsidR="00547AB7" w:rsidRDefault="00391E00">
      <w:pPr>
        <w:pStyle w:val="BodyText"/>
        <w:tabs>
          <w:tab w:val="left" w:pos="2733"/>
          <w:tab w:val="left" w:pos="3583"/>
          <w:tab w:val="left" w:pos="4286"/>
          <w:tab w:val="left" w:pos="4963"/>
          <w:tab w:val="left" w:pos="6082"/>
          <w:tab w:val="left" w:pos="7117"/>
          <w:tab w:val="left" w:pos="7985"/>
        </w:tabs>
        <w:spacing w:line="480" w:lineRule="auto"/>
        <w:ind w:left="568" w:right="165" w:firstLine="720"/>
      </w:pPr>
      <w:r>
        <w:rPr>
          <w:spacing w:val="-2"/>
        </w:rPr>
        <w:t>Berdasarkan</w:t>
      </w:r>
      <w:r>
        <w:tab/>
      </w:r>
      <w:r>
        <w:rPr>
          <w:spacing w:val="-2"/>
        </w:rPr>
        <w:t>uraian</w:t>
      </w:r>
      <w:r>
        <w:tab/>
      </w:r>
      <w:r>
        <w:rPr>
          <w:spacing w:val="-4"/>
        </w:rPr>
        <w:t>pada</w:t>
      </w:r>
      <w:r>
        <w:tab/>
      </w:r>
      <w:r>
        <w:rPr>
          <w:spacing w:val="-4"/>
        </w:rPr>
        <w:t>latar</w:t>
      </w:r>
      <w:r>
        <w:tab/>
      </w:r>
      <w:r>
        <w:rPr>
          <w:spacing w:val="-2"/>
        </w:rPr>
        <w:t>belakang</w:t>
      </w:r>
      <w:r>
        <w:tab/>
      </w:r>
      <w:r>
        <w:rPr>
          <w:spacing w:val="-2"/>
        </w:rPr>
        <w:t>masalah</w:t>
      </w:r>
      <w:r>
        <w:tab/>
      </w:r>
      <w:r>
        <w:rPr>
          <w:spacing w:val="-2"/>
        </w:rPr>
        <w:t>diatas,</w:t>
      </w:r>
      <w:r>
        <w:tab/>
      </w:r>
      <w:r>
        <w:rPr>
          <w:spacing w:val="-2"/>
        </w:rPr>
        <w:t xml:space="preserve">dapat </w:t>
      </w:r>
      <w:r>
        <w:t>diidentifikasikan masalah dalam penelitian sebagai berikut:</w:t>
      </w:r>
    </w:p>
    <w:p w:rsidR="00547AB7" w:rsidRDefault="00391E00">
      <w:pPr>
        <w:pStyle w:val="ListParagraph"/>
        <w:numPr>
          <w:ilvl w:val="2"/>
          <w:numId w:val="1"/>
        </w:numPr>
        <w:tabs>
          <w:tab w:val="left" w:pos="1648"/>
        </w:tabs>
        <w:spacing w:before="1" w:line="480" w:lineRule="auto"/>
        <w:ind w:right="299"/>
        <w:rPr>
          <w:sz w:val="24"/>
        </w:rPr>
      </w:pPr>
      <w:r>
        <w:rPr>
          <w:sz w:val="24"/>
        </w:rPr>
        <w:t>Dalamprosespembelajarangurutidakmenggunakanmediadigital dalam menyampaikan materi pembelajaran</w:t>
      </w:r>
    </w:p>
    <w:p w:rsidR="00547AB7" w:rsidRDefault="00391E00">
      <w:pPr>
        <w:pStyle w:val="ListParagraph"/>
        <w:numPr>
          <w:ilvl w:val="2"/>
          <w:numId w:val="1"/>
        </w:numPr>
        <w:tabs>
          <w:tab w:val="left" w:pos="1648"/>
        </w:tabs>
        <w:ind w:hanging="360"/>
        <w:rPr>
          <w:sz w:val="24"/>
        </w:rPr>
      </w:pPr>
      <w:r>
        <w:rPr>
          <w:sz w:val="24"/>
        </w:rPr>
        <w:t>Kurangaktifnyasiswa</w:t>
      </w:r>
      <w:r>
        <w:rPr>
          <w:sz w:val="24"/>
        </w:rPr>
        <w:t>dalam</w:t>
      </w:r>
      <w:r>
        <w:rPr>
          <w:spacing w:val="-2"/>
          <w:sz w:val="24"/>
        </w:rPr>
        <w:t>pembelajaran</w:t>
      </w:r>
    </w:p>
    <w:p w:rsidR="00547AB7" w:rsidRDefault="00547AB7">
      <w:pPr>
        <w:pStyle w:val="BodyText"/>
      </w:pPr>
    </w:p>
    <w:p w:rsidR="00547AB7" w:rsidRDefault="00391E00">
      <w:pPr>
        <w:pStyle w:val="ListParagraph"/>
        <w:numPr>
          <w:ilvl w:val="2"/>
          <w:numId w:val="1"/>
        </w:numPr>
        <w:tabs>
          <w:tab w:val="left" w:pos="1648"/>
        </w:tabs>
        <w:spacing w:line="480" w:lineRule="auto"/>
        <w:ind w:right="180"/>
        <w:rPr>
          <w:sz w:val="24"/>
        </w:rPr>
      </w:pPr>
      <w:r>
        <w:rPr>
          <w:sz w:val="24"/>
        </w:rPr>
        <w:t xml:space="preserve">Guruhanyamenggunakanbukupaketsajadalammenyampaikanmateri </w:t>
      </w:r>
      <w:r>
        <w:rPr>
          <w:spacing w:val="-2"/>
          <w:sz w:val="24"/>
        </w:rPr>
        <w:t>pembelajaran</w:t>
      </w:r>
    </w:p>
    <w:p w:rsidR="00547AB7" w:rsidRDefault="00391E00">
      <w:pPr>
        <w:pStyle w:val="ListParagraph"/>
        <w:numPr>
          <w:ilvl w:val="2"/>
          <w:numId w:val="1"/>
        </w:numPr>
        <w:tabs>
          <w:tab w:val="left" w:pos="1648"/>
        </w:tabs>
        <w:ind w:hanging="360"/>
        <w:rPr>
          <w:sz w:val="24"/>
        </w:rPr>
      </w:pPr>
      <w:r>
        <w:rPr>
          <w:sz w:val="24"/>
        </w:rPr>
        <w:t>Siswakurangkonsentrasi dalampembelajaran</w:t>
      </w:r>
      <w:r>
        <w:rPr>
          <w:spacing w:val="-4"/>
          <w:sz w:val="24"/>
        </w:rPr>
        <w:t>PPKn</w:t>
      </w:r>
    </w:p>
    <w:p w:rsidR="00547AB7" w:rsidRDefault="00547AB7">
      <w:pPr>
        <w:pStyle w:val="BodyText"/>
        <w:spacing w:before="3"/>
      </w:pPr>
    </w:p>
    <w:p w:rsidR="00547AB7" w:rsidRDefault="00391E00">
      <w:pPr>
        <w:pStyle w:val="ListParagraph"/>
        <w:numPr>
          <w:ilvl w:val="2"/>
          <w:numId w:val="1"/>
        </w:numPr>
        <w:tabs>
          <w:tab w:val="left" w:pos="1648"/>
        </w:tabs>
        <w:ind w:hanging="360"/>
        <w:rPr>
          <w:sz w:val="24"/>
        </w:rPr>
      </w:pPr>
      <w:r>
        <w:rPr>
          <w:sz w:val="24"/>
        </w:rPr>
        <w:t xml:space="preserve">Siswamerasajenuhdanmudahbosansaat </w:t>
      </w:r>
      <w:r>
        <w:rPr>
          <w:spacing w:val="-2"/>
          <w:sz w:val="24"/>
        </w:rPr>
        <w:t>belajar</w:t>
      </w:r>
    </w:p>
    <w:p w:rsidR="00547AB7" w:rsidRDefault="00547AB7">
      <w:pPr>
        <w:pStyle w:val="ListParagraph"/>
        <w:rPr>
          <w:sz w:val="24"/>
        </w:rPr>
        <w:sectPr w:rsidR="00547AB7">
          <w:pgSz w:w="11930" w:h="16860"/>
          <w:pgMar w:top="1940" w:right="1559" w:bottom="280" w:left="1700" w:header="730" w:footer="0" w:gutter="0"/>
          <w:cols w:space="720"/>
        </w:sectPr>
      </w:pPr>
    </w:p>
    <w:p w:rsidR="00547AB7" w:rsidRDefault="00547AB7">
      <w:pPr>
        <w:pStyle w:val="BodyText"/>
        <w:spacing w:before="31"/>
      </w:pPr>
    </w:p>
    <w:p w:rsidR="00547AB7" w:rsidRDefault="00391E00">
      <w:pPr>
        <w:pStyle w:val="Heading1"/>
        <w:numPr>
          <w:ilvl w:val="1"/>
          <w:numId w:val="1"/>
        </w:numPr>
        <w:tabs>
          <w:tab w:val="left" w:pos="1276"/>
        </w:tabs>
      </w:pPr>
      <w:r>
        <w:t>Batasan</w:t>
      </w:r>
      <w:r>
        <w:rPr>
          <w:spacing w:val="-2"/>
        </w:rPr>
        <w:t>Masalah</w:t>
      </w:r>
    </w:p>
    <w:p w:rsidR="00547AB7" w:rsidRDefault="00547AB7">
      <w:pPr>
        <w:pStyle w:val="BodyText"/>
        <w:rPr>
          <w:b/>
        </w:rPr>
      </w:pPr>
    </w:p>
    <w:p w:rsidR="00547AB7" w:rsidRDefault="00391E00">
      <w:pPr>
        <w:pStyle w:val="BodyText"/>
        <w:spacing w:line="480" w:lineRule="auto"/>
        <w:ind w:left="568" w:right="133" w:firstLine="708"/>
        <w:jc w:val="both"/>
      </w:pPr>
      <w:r>
        <w:t>Berdasarkan identifikasi masalah yang telah dikemukakan agar permasalahanyangdikajilebihterarahdantidakterlaluluasdandapatmemperoleh gambaran yang jelas, maka peneliti membatasi masalah penelitian pada “PengembanganMediaAnimasi</w:t>
      </w:r>
      <w:r>
        <w:rPr>
          <w:i/>
        </w:rPr>
        <w:t>Powtoon</w:t>
      </w:r>
      <w:r>
        <w:t>Berbasis</w:t>
      </w:r>
      <w:r>
        <w:rPr>
          <w:i/>
        </w:rPr>
        <w:t>ProblemBasedLe</w:t>
      </w:r>
      <w:r>
        <w:rPr>
          <w:i/>
        </w:rPr>
        <w:t>arning</w:t>
      </w:r>
      <w:r>
        <w:t>Untuk MeningkatkanKeaktifanSiswaPadaMataPelajaranPPKnMateriMusyawarahDi Kelas IV SD”.</w:t>
      </w:r>
    </w:p>
    <w:p w:rsidR="00547AB7" w:rsidRDefault="00391E00">
      <w:pPr>
        <w:pStyle w:val="Heading1"/>
        <w:numPr>
          <w:ilvl w:val="1"/>
          <w:numId w:val="1"/>
        </w:numPr>
        <w:tabs>
          <w:tab w:val="left" w:pos="1276"/>
        </w:tabs>
        <w:spacing w:before="1"/>
      </w:pPr>
      <w:r>
        <w:t>Rumusan</w:t>
      </w:r>
      <w:r>
        <w:rPr>
          <w:spacing w:val="-2"/>
        </w:rPr>
        <w:t>Masalah</w:t>
      </w:r>
    </w:p>
    <w:p w:rsidR="00547AB7" w:rsidRDefault="00547AB7">
      <w:pPr>
        <w:pStyle w:val="BodyText"/>
        <w:rPr>
          <w:b/>
        </w:rPr>
      </w:pPr>
    </w:p>
    <w:p w:rsidR="00547AB7" w:rsidRDefault="00391E00">
      <w:pPr>
        <w:pStyle w:val="BodyText"/>
        <w:spacing w:line="480" w:lineRule="auto"/>
        <w:ind w:left="568" w:right="146" w:firstLine="708"/>
        <w:jc w:val="both"/>
      </w:pPr>
      <w:r>
        <w:t>Berdasarkan latar belakang yang telah diuraikan diatas, maka dapat dirumuskan permasalahan penelitian ini sebagai berikut:</w:t>
      </w:r>
    </w:p>
    <w:p w:rsidR="00547AB7" w:rsidRDefault="00391E00">
      <w:pPr>
        <w:pStyle w:val="ListParagraph"/>
        <w:numPr>
          <w:ilvl w:val="2"/>
          <w:numId w:val="1"/>
        </w:numPr>
        <w:tabs>
          <w:tab w:val="left" w:pos="1288"/>
        </w:tabs>
        <w:spacing w:line="480" w:lineRule="auto"/>
        <w:ind w:left="1288" w:right="135" w:hanging="360"/>
        <w:jc w:val="both"/>
        <w:rPr>
          <w:sz w:val="24"/>
        </w:rPr>
      </w:pPr>
      <w:r>
        <w:rPr>
          <w:sz w:val="24"/>
        </w:rPr>
        <w:t>Bagaimanaresponsiswaterha</w:t>
      </w:r>
      <w:r>
        <w:rPr>
          <w:sz w:val="24"/>
        </w:rPr>
        <w:t>dapmediaanimasi</w:t>
      </w:r>
      <w:r>
        <w:rPr>
          <w:i/>
          <w:sz w:val="24"/>
        </w:rPr>
        <w:t>powtoon</w:t>
      </w:r>
      <w:r>
        <w:rPr>
          <w:sz w:val="24"/>
        </w:rPr>
        <w:t>berbasis</w:t>
      </w:r>
      <w:r>
        <w:rPr>
          <w:i/>
          <w:sz w:val="24"/>
        </w:rPr>
        <w:t xml:space="preserve">problem based learning </w:t>
      </w:r>
      <w:r>
        <w:rPr>
          <w:sz w:val="24"/>
        </w:rPr>
        <w:t>untuk meningkatkan keaktifan siswa pada mata Pelajaran PPKn materi musyawarah di kelas IV SD?</w:t>
      </w:r>
    </w:p>
    <w:p w:rsidR="00547AB7" w:rsidRDefault="00391E00">
      <w:pPr>
        <w:pStyle w:val="ListParagraph"/>
        <w:numPr>
          <w:ilvl w:val="2"/>
          <w:numId w:val="1"/>
        </w:numPr>
        <w:tabs>
          <w:tab w:val="left" w:pos="1288"/>
        </w:tabs>
        <w:spacing w:before="1" w:line="480" w:lineRule="auto"/>
        <w:ind w:left="1288" w:right="133" w:hanging="360"/>
        <w:jc w:val="both"/>
        <w:rPr>
          <w:sz w:val="24"/>
        </w:rPr>
      </w:pPr>
      <w:r>
        <w:rPr>
          <w:sz w:val="24"/>
        </w:rPr>
        <w:t xml:space="preserve">Bagaimana kevalidan media animasi </w:t>
      </w:r>
      <w:r>
        <w:rPr>
          <w:i/>
          <w:sz w:val="24"/>
        </w:rPr>
        <w:t xml:space="preserve">powtoon </w:t>
      </w:r>
      <w:r>
        <w:rPr>
          <w:sz w:val="24"/>
        </w:rPr>
        <w:t xml:space="preserve">berbasis </w:t>
      </w:r>
      <w:r>
        <w:rPr>
          <w:i/>
          <w:sz w:val="24"/>
        </w:rPr>
        <w:t xml:space="preserve">problem based learning </w:t>
      </w:r>
      <w:r>
        <w:rPr>
          <w:sz w:val="24"/>
        </w:rPr>
        <w:t xml:space="preserve">untuk meningkatkan keaktifan siswa </w:t>
      </w:r>
      <w:r>
        <w:rPr>
          <w:sz w:val="24"/>
        </w:rPr>
        <w:t>pada mata Pelajaran PPKn materi musyawarah di kelas IV SD?</w:t>
      </w:r>
    </w:p>
    <w:p w:rsidR="00547AB7" w:rsidRDefault="00391E00">
      <w:pPr>
        <w:pStyle w:val="ListParagraph"/>
        <w:numPr>
          <w:ilvl w:val="2"/>
          <w:numId w:val="1"/>
        </w:numPr>
        <w:tabs>
          <w:tab w:val="left" w:pos="1288"/>
        </w:tabs>
        <w:spacing w:line="480" w:lineRule="auto"/>
        <w:ind w:left="1288" w:right="136" w:hanging="360"/>
        <w:jc w:val="both"/>
        <w:rPr>
          <w:sz w:val="24"/>
        </w:rPr>
      </w:pPr>
      <w:r>
        <w:rPr>
          <w:sz w:val="24"/>
        </w:rPr>
        <w:t xml:space="preserve">Bagaimana kepraktisan media animasi </w:t>
      </w:r>
      <w:r>
        <w:rPr>
          <w:i/>
          <w:sz w:val="24"/>
        </w:rPr>
        <w:t xml:space="preserve">powtoon </w:t>
      </w:r>
      <w:r>
        <w:rPr>
          <w:sz w:val="24"/>
        </w:rPr>
        <w:t xml:space="preserve">berbasis </w:t>
      </w:r>
      <w:r>
        <w:rPr>
          <w:i/>
          <w:sz w:val="24"/>
        </w:rPr>
        <w:t xml:space="preserve">problem based learning </w:t>
      </w:r>
      <w:r>
        <w:rPr>
          <w:sz w:val="24"/>
        </w:rPr>
        <w:t>untuk meningkatkan keaktifan siswa pada mata Pelajaran PPKn materi musyawarah di kelas IV SD?</w:t>
      </w:r>
    </w:p>
    <w:p w:rsidR="00547AB7" w:rsidRDefault="00391E00">
      <w:pPr>
        <w:pStyle w:val="ListParagraph"/>
        <w:numPr>
          <w:ilvl w:val="2"/>
          <w:numId w:val="1"/>
        </w:numPr>
        <w:tabs>
          <w:tab w:val="left" w:pos="1288"/>
        </w:tabs>
        <w:spacing w:before="1" w:line="480" w:lineRule="auto"/>
        <w:ind w:left="1288" w:right="134" w:hanging="360"/>
        <w:jc w:val="both"/>
        <w:rPr>
          <w:sz w:val="24"/>
        </w:rPr>
      </w:pPr>
      <w:r>
        <w:rPr>
          <w:sz w:val="24"/>
        </w:rPr>
        <w:t>Bagaimana keefektifan media</w:t>
      </w:r>
      <w:r>
        <w:rPr>
          <w:sz w:val="24"/>
        </w:rPr>
        <w:t xml:space="preserve"> animasi </w:t>
      </w:r>
      <w:r>
        <w:rPr>
          <w:i/>
          <w:sz w:val="24"/>
        </w:rPr>
        <w:t xml:space="preserve">powtoon </w:t>
      </w:r>
      <w:r>
        <w:rPr>
          <w:sz w:val="24"/>
        </w:rPr>
        <w:t xml:space="preserve">berbasis </w:t>
      </w:r>
      <w:r>
        <w:rPr>
          <w:i/>
          <w:sz w:val="24"/>
        </w:rPr>
        <w:t xml:space="preserve">problem based learning </w:t>
      </w:r>
      <w:r>
        <w:rPr>
          <w:sz w:val="24"/>
        </w:rPr>
        <w:t>untuk meningkatkan keaktifan siswa pada mata Pelajaran PPKn materi musyawarah di kelas IV SD dalam menumbukan keterampilan berpikir kritis siswa?</w:t>
      </w:r>
    </w:p>
    <w:p w:rsidR="00547AB7" w:rsidRDefault="00547AB7">
      <w:pPr>
        <w:pStyle w:val="ListParagraph"/>
        <w:spacing w:line="480" w:lineRule="auto"/>
        <w:jc w:val="both"/>
        <w:rPr>
          <w:sz w:val="24"/>
        </w:rPr>
        <w:sectPr w:rsidR="00547AB7">
          <w:pgSz w:w="11930" w:h="16860"/>
          <w:pgMar w:top="1940" w:right="1559" w:bottom="280" w:left="1700" w:header="730" w:footer="0" w:gutter="0"/>
          <w:cols w:space="720"/>
        </w:sectPr>
      </w:pPr>
    </w:p>
    <w:p w:rsidR="00547AB7" w:rsidRDefault="00547AB7">
      <w:pPr>
        <w:pStyle w:val="BodyText"/>
        <w:spacing w:before="31"/>
      </w:pPr>
    </w:p>
    <w:p w:rsidR="00547AB7" w:rsidRDefault="00391E00">
      <w:pPr>
        <w:pStyle w:val="Heading1"/>
        <w:numPr>
          <w:ilvl w:val="1"/>
          <w:numId w:val="1"/>
        </w:numPr>
        <w:tabs>
          <w:tab w:val="left" w:pos="1276"/>
        </w:tabs>
        <w:jc w:val="both"/>
      </w:pPr>
      <w:r>
        <w:rPr>
          <w:spacing w:val="-4"/>
        </w:rPr>
        <w:t>Tujuan</w:t>
      </w:r>
      <w:r>
        <w:rPr>
          <w:spacing w:val="-2"/>
        </w:rPr>
        <w:t xml:space="preserve"> Penelitian</w:t>
      </w:r>
    </w:p>
    <w:p w:rsidR="00547AB7" w:rsidRDefault="00547AB7">
      <w:pPr>
        <w:pStyle w:val="BodyText"/>
        <w:rPr>
          <w:b/>
        </w:rPr>
      </w:pPr>
    </w:p>
    <w:p w:rsidR="00547AB7" w:rsidRDefault="00391E00">
      <w:pPr>
        <w:pStyle w:val="BodyText"/>
        <w:ind w:left="440" w:right="697"/>
        <w:jc w:val="center"/>
      </w:pPr>
      <w:r>
        <w:t>Berdasarkanrumusan</w:t>
      </w:r>
      <w:r>
        <w:t>masalah,makatujuanpenelitian</w:t>
      </w:r>
      <w:r>
        <w:rPr>
          <w:spacing w:val="-2"/>
        </w:rPr>
        <w:t>yaitu:</w:t>
      </w:r>
    </w:p>
    <w:p w:rsidR="00547AB7" w:rsidRDefault="00547AB7">
      <w:pPr>
        <w:pStyle w:val="BodyText"/>
      </w:pPr>
    </w:p>
    <w:p w:rsidR="00547AB7" w:rsidRDefault="00391E00">
      <w:pPr>
        <w:pStyle w:val="ListParagraph"/>
        <w:numPr>
          <w:ilvl w:val="2"/>
          <w:numId w:val="1"/>
        </w:numPr>
        <w:tabs>
          <w:tab w:val="left" w:pos="1701"/>
        </w:tabs>
        <w:spacing w:line="480" w:lineRule="auto"/>
        <w:ind w:left="1701" w:right="135" w:hanging="360"/>
        <w:jc w:val="both"/>
        <w:rPr>
          <w:sz w:val="24"/>
        </w:rPr>
      </w:pPr>
      <w:r>
        <w:rPr>
          <w:sz w:val="24"/>
        </w:rPr>
        <w:t>Untukmengetahuiresponsiswaterhadapprodukpengembanganmedia animasi</w:t>
      </w:r>
      <w:r>
        <w:rPr>
          <w:i/>
          <w:sz w:val="24"/>
        </w:rPr>
        <w:t>powtoon</w:t>
      </w:r>
      <w:r>
        <w:rPr>
          <w:sz w:val="24"/>
        </w:rPr>
        <w:t>berbasis</w:t>
      </w:r>
      <w:r>
        <w:rPr>
          <w:i/>
          <w:sz w:val="24"/>
        </w:rPr>
        <w:t>problembasedlearning</w:t>
      </w:r>
      <w:r>
        <w:rPr>
          <w:sz w:val="24"/>
        </w:rPr>
        <w:t>untukmeningkatkan keaktifansiswapadamataPelajaranPPKnmaterimusyawarahdikelas IV SD.</w:t>
      </w:r>
    </w:p>
    <w:p w:rsidR="00547AB7" w:rsidRDefault="00391E00">
      <w:pPr>
        <w:pStyle w:val="ListParagraph"/>
        <w:numPr>
          <w:ilvl w:val="2"/>
          <w:numId w:val="1"/>
        </w:numPr>
        <w:tabs>
          <w:tab w:val="left" w:pos="1701"/>
        </w:tabs>
        <w:spacing w:before="1" w:line="480" w:lineRule="auto"/>
        <w:ind w:left="1701" w:right="138" w:hanging="360"/>
        <w:jc w:val="both"/>
        <w:rPr>
          <w:sz w:val="24"/>
        </w:rPr>
      </w:pPr>
      <w:r>
        <w:rPr>
          <w:sz w:val="24"/>
        </w:rPr>
        <w:t>Untukmengetahuikevalidanmediaanimasi</w:t>
      </w:r>
      <w:r>
        <w:rPr>
          <w:i/>
          <w:sz w:val="24"/>
        </w:rPr>
        <w:t>powtoon</w:t>
      </w:r>
      <w:r>
        <w:rPr>
          <w:sz w:val="24"/>
        </w:rPr>
        <w:t>berbasis</w:t>
      </w:r>
      <w:r>
        <w:rPr>
          <w:i/>
          <w:sz w:val="24"/>
        </w:rPr>
        <w:t xml:space="preserve">problem based learning </w:t>
      </w:r>
      <w:r>
        <w:rPr>
          <w:sz w:val="24"/>
        </w:rPr>
        <w:t>untuk meningkatkan keaktifan siswa pada mata Pelajaran PPKn materi musyawarah di kelas IV SD.</w:t>
      </w:r>
    </w:p>
    <w:p w:rsidR="00547AB7" w:rsidRDefault="00391E00">
      <w:pPr>
        <w:pStyle w:val="ListParagraph"/>
        <w:numPr>
          <w:ilvl w:val="2"/>
          <w:numId w:val="1"/>
        </w:numPr>
        <w:tabs>
          <w:tab w:val="left" w:pos="1701"/>
        </w:tabs>
        <w:spacing w:line="480" w:lineRule="auto"/>
        <w:ind w:left="1701" w:right="134" w:hanging="360"/>
        <w:jc w:val="both"/>
        <w:rPr>
          <w:sz w:val="24"/>
        </w:rPr>
      </w:pPr>
      <w:r>
        <w:rPr>
          <w:sz w:val="24"/>
        </w:rPr>
        <w:t xml:space="preserve">Untuk mengetahui kepraktisan media animasi </w:t>
      </w:r>
      <w:r>
        <w:rPr>
          <w:i/>
          <w:sz w:val="24"/>
        </w:rPr>
        <w:t xml:space="preserve">powtoon </w:t>
      </w:r>
      <w:r>
        <w:rPr>
          <w:sz w:val="24"/>
        </w:rPr>
        <w:t xml:space="preserve">berbasis </w:t>
      </w:r>
      <w:r>
        <w:rPr>
          <w:i/>
          <w:sz w:val="24"/>
        </w:rPr>
        <w:t>problembasedlearning</w:t>
      </w:r>
      <w:r>
        <w:rPr>
          <w:sz w:val="24"/>
        </w:rPr>
        <w:t>untukmeningkatkankeaktifansiswapadamata Pela</w:t>
      </w:r>
      <w:r>
        <w:rPr>
          <w:sz w:val="24"/>
        </w:rPr>
        <w:t>jaran PPKn materi musyawarah di kelas IV SD.</w:t>
      </w:r>
    </w:p>
    <w:p w:rsidR="00547AB7" w:rsidRDefault="00391E00">
      <w:pPr>
        <w:pStyle w:val="ListParagraph"/>
        <w:numPr>
          <w:ilvl w:val="2"/>
          <w:numId w:val="1"/>
        </w:numPr>
        <w:tabs>
          <w:tab w:val="left" w:pos="1701"/>
        </w:tabs>
        <w:spacing w:line="480" w:lineRule="auto"/>
        <w:ind w:left="1701" w:right="134" w:hanging="360"/>
        <w:jc w:val="both"/>
        <w:rPr>
          <w:sz w:val="24"/>
        </w:rPr>
      </w:pPr>
      <w:r>
        <w:rPr>
          <w:sz w:val="24"/>
        </w:rPr>
        <w:t xml:space="preserve">Untuk mengetahui keefektifan media animasi </w:t>
      </w:r>
      <w:r>
        <w:rPr>
          <w:i/>
          <w:sz w:val="24"/>
        </w:rPr>
        <w:t xml:space="preserve">powtoon </w:t>
      </w:r>
      <w:r>
        <w:rPr>
          <w:sz w:val="24"/>
        </w:rPr>
        <w:t xml:space="preserve">berbasis </w:t>
      </w:r>
      <w:r>
        <w:rPr>
          <w:i/>
          <w:sz w:val="24"/>
        </w:rPr>
        <w:t>problembasedlearning</w:t>
      </w:r>
      <w:r>
        <w:rPr>
          <w:sz w:val="24"/>
        </w:rPr>
        <w:t>untukmeningkatkankeaktifansiswapadamata Pelajaran PPKn materi musyawarah di kelas IV SD dalam menumbuhkan keterampilan berpikir kri</w:t>
      </w:r>
      <w:r>
        <w:rPr>
          <w:sz w:val="24"/>
        </w:rPr>
        <w:t>tis siswa.</w:t>
      </w:r>
    </w:p>
    <w:p w:rsidR="00547AB7" w:rsidRDefault="00391E00">
      <w:pPr>
        <w:pStyle w:val="Heading1"/>
        <w:numPr>
          <w:ilvl w:val="1"/>
          <w:numId w:val="1"/>
        </w:numPr>
        <w:tabs>
          <w:tab w:val="left" w:pos="1276"/>
        </w:tabs>
        <w:spacing w:before="1"/>
        <w:jc w:val="both"/>
      </w:pPr>
      <w:r>
        <w:t>Manfaat</w:t>
      </w:r>
      <w:r>
        <w:rPr>
          <w:spacing w:val="-2"/>
        </w:rPr>
        <w:t>Penelitian</w:t>
      </w:r>
    </w:p>
    <w:p w:rsidR="00547AB7" w:rsidRDefault="00547AB7">
      <w:pPr>
        <w:pStyle w:val="BodyText"/>
        <w:spacing w:before="2"/>
        <w:rPr>
          <w:b/>
        </w:rPr>
      </w:pPr>
    </w:p>
    <w:p w:rsidR="00547AB7" w:rsidRDefault="00391E00">
      <w:pPr>
        <w:pStyle w:val="BodyText"/>
        <w:spacing w:line="480" w:lineRule="auto"/>
        <w:ind w:left="568" w:right="165" w:firstLine="720"/>
      </w:pPr>
      <w:r>
        <w:t>Hasildaripenelitianinidiharapkandapatmemberikanmanfaatyaitu sebagai berikut:</w:t>
      </w:r>
    </w:p>
    <w:p w:rsidR="00547AB7" w:rsidRDefault="00391E00">
      <w:pPr>
        <w:pStyle w:val="Heading1"/>
        <w:numPr>
          <w:ilvl w:val="2"/>
          <w:numId w:val="1"/>
        </w:numPr>
        <w:tabs>
          <w:tab w:val="left" w:pos="1134"/>
        </w:tabs>
        <w:spacing w:before="1"/>
        <w:ind w:left="1134" w:hanging="360"/>
      </w:pPr>
      <w:r>
        <w:t>Manfaat</w:t>
      </w:r>
      <w:r>
        <w:rPr>
          <w:spacing w:val="-2"/>
        </w:rPr>
        <w:t>Teoritis</w:t>
      </w:r>
    </w:p>
    <w:p w:rsidR="00547AB7" w:rsidRDefault="00547AB7">
      <w:pPr>
        <w:pStyle w:val="BodyText"/>
        <w:rPr>
          <w:b/>
        </w:rPr>
      </w:pPr>
    </w:p>
    <w:p w:rsidR="00547AB7" w:rsidRDefault="00391E00">
      <w:pPr>
        <w:pStyle w:val="BodyText"/>
        <w:spacing w:line="480" w:lineRule="auto"/>
        <w:ind w:left="1134" w:right="135"/>
        <w:jc w:val="both"/>
      </w:pPr>
      <w:r>
        <w:t>Memberikan kontribusi pada pengembangan ilmu pengetahuan praktis terutamapadamediaanimasi</w:t>
      </w:r>
      <w:r>
        <w:rPr>
          <w:i/>
        </w:rPr>
        <w:t>powtoon</w:t>
      </w:r>
      <w:r>
        <w:t>mataPelajaranPKKndisekolahdasar yang</w:t>
      </w:r>
      <w:r>
        <w:t>dapatmemberikanpemahamandanwawasanterkaitmediayang</w:t>
      </w:r>
    </w:p>
    <w:p w:rsidR="00547AB7" w:rsidRDefault="00547AB7">
      <w:pPr>
        <w:pStyle w:val="BodyText"/>
        <w:spacing w:line="480" w:lineRule="auto"/>
        <w:jc w:val="both"/>
        <w:sectPr w:rsidR="00547AB7">
          <w:pgSz w:w="11930" w:h="16860"/>
          <w:pgMar w:top="1940" w:right="1559" w:bottom="280" w:left="1700" w:header="730" w:footer="0" w:gutter="0"/>
          <w:cols w:space="720"/>
        </w:sectPr>
      </w:pPr>
    </w:p>
    <w:p w:rsidR="00547AB7" w:rsidRDefault="00547AB7">
      <w:pPr>
        <w:pStyle w:val="BodyText"/>
        <w:spacing w:before="31"/>
      </w:pPr>
    </w:p>
    <w:p w:rsidR="00547AB7" w:rsidRDefault="00391E00">
      <w:pPr>
        <w:pStyle w:val="BodyText"/>
        <w:spacing w:line="480" w:lineRule="auto"/>
        <w:ind w:left="1134" w:right="165"/>
      </w:pPr>
      <w:r>
        <w:t>digunakan serta sebagai dasar perumusan kebijakan oleh pihak-pihak yang berkepentingandalamupayameningkatkankeberhasilansuatu</w:t>
      </w:r>
      <w:r>
        <w:rPr>
          <w:spacing w:val="-2"/>
        </w:rPr>
        <w:t>Pendidikan.</w:t>
      </w:r>
    </w:p>
    <w:p w:rsidR="00547AB7" w:rsidRDefault="00391E00">
      <w:pPr>
        <w:pStyle w:val="Heading1"/>
        <w:numPr>
          <w:ilvl w:val="2"/>
          <w:numId w:val="1"/>
        </w:numPr>
        <w:tabs>
          <w:tab w:val="left" w:pos="1134"/>
        </w:tabs>
        <w:ind w:left="1134" w:hanging="360"/>
      </w:pPr>
      <w:r>
        <w:t>Manfaat</w:t>
      </w:r>
      <w:r>
        <w:rPr>
          <w:spacing w:val="-2"/>
        </w:rPr>
        <w:t>Praktis</w:t>
      </w:r>
    </w:p>
    <w:p w:rsidR="00547AB7" w:rsidRDefault="00547AB7">
      <w:pPr>
        <w:pStyle w:val="BodyText"/>
        <w:rPr>
          <w:b/>
        </w:rPr>
      </w:pPr>
    </w:p>
    <w:p w:rsidR="00547AB7" w:rsidRDefault="00391E00">
      <w:pPr>
        <w:pStyle w:val="BodyText"/>
        <w:spacing w:line="480" w:lineRule="auto"/>
        <w:ind w:left="1134" w:right="165"/>
      </w:pPr>
      <w:r>
        <w:t>Secarapraktispenelitianinimemberi</w:t>
      </w:r>
      <w:r>
        <w:t>kanmanfaatbagisiswa,guru,dan peneliti lain</w:t>
      </w:r>
    </w:p>
    <w:p w:rsidR="00547AB7" w:rsidRDefault="00391E00">
      <w:pPr>
        <w:pStyle w:val="ListParagraph"/>
        <w:numPr>
          <w:ilvl w:val="3"/>
          <w:numId w:val="1"/>
        </w:numPr>
        <w:tabs>
          <w:tab w:val="left" w:pos="1558"/>
        </w:tabs>
        <w:ind w:left="1558" w:hanging="357"/>
        <w:jc w:val="left"/>
        <w:rPr>
          <w:sz w:val="24"/>
        </w:rPr>
      </w:pPr>
      <w:r>
        <w:rPr>
          <w:sz w:val="24"/>
        </w:rPr>
        <w:t>Bagi</w:t>
      </w:r>
      <w:r>
        <w:rPr>
          <w:spacing w:val="-2"/>
          <w:sz w:val="24"/>
        </w:rPr>
        <w:t xml:space="preserve"> siswa</w:t>
      </w:r>
    </w:p>
    <w:p w:rsidR="00547AB7" w:rsidRDefault="00547AB7">
      <w:pPr>
        <w:pStyle w:val="BodyText"/>
        <w:spacing w:before="1"/>
      </w:pPr>
    </w:p>
    <w:p w:rsidR="00547AB7" w:rsidRDefault="00391E00">
      <w:pPr>
        <w:pStyle w:val="ListParagraph"/>
        <w:numPr>
          <w:ilvl w:val="4"/>
          <w:numId w:val="1"/>
        </w:numPr>
        <w:tabs>
          <w:tab w:val="left" w:pos="1986"/>
        </w:tabs>
        <w:ind w:left="1986" w:hanging="360"/>
        <w:rPr>
          <w:sz w:val="24"/>
        </w:rPr>
      </w:pPr>
      <w:r>
        <w:rPr>
          <w:sz w:val="24"/>
        </w:rPr>
        <w:t>Pembelajaranakanlebih</w:t>
      </w:r>
      <w:r>
        <w:rPr>
          <w:spacing w:val="-2"/>
          <w:sz w:val="24"/>
        </w:rPr>
        <w:t>menarik</w:t>
      </w:r>
    </w:p>
    <w:p w:rsidR="00547AB7" w:rsidRDefault="00547AB7">
      <w:pPr>
        <w:pStyle w:val="BodyText"/>
      </w:pPr>
    </w:p>
    <w:p w:rsidR="00547AB7" w:rsidRDefault="00391E00">
      <w:pPr>
        <w:pStyle w:val="ListParagraph"/>
        <w:numPr>
          <w:ilvl w:val="4"/>
          <w:numId w:val="1"/>
        </w:numPr>
        <w:tabs>
          <w:tab w:val="left" w:pos="1986"/>
        </w:tabs>
        <w:ind w:left="1986" w:hanging="360"/>
        <w:rPr>
          <w:sz w:val="24"/>
        </w:rPr>
      </w:pPr>
      <w:r>
        <w:rPr>
          <w:sz w:val="24"/>
        </w:rPr>
        <w:t>Siswaakanlebihmudah memahami materiyangdi</w:t>
      </w:r>
      <w:r>
        <w:rPr>
          <w:spacing w:val="-2"/>
          <w:sz w:val="24"/>
        </w:rPr>
        <w:t>ajarkan</w:t>
      </w:r>
    </w:p>
    <w:p w:rsidR="00547AB7" w:rsidRDefault="00547AB7">
      <w:pPr>
        <w:pStyle w:val="BodyText"/>
      </w:pPr>
    </w:p>
    <w:p w:rsidR="00547AB7" w:rsidRDefault="00391E00">
      <w:pPr>
        <w:pStyle w:val="ListParagraph"/>
        <w:numPr>
          <w:ilvl w:val="4"/>
          <w:numId w:val="1"/>
        </w:numPr>
        <w:tabs>
          <w:tab w:val="left" w:pos="1986"/>
        </w:tabs>
        <w:ind w:left="1986" w:hanging="360"/>
        <w:rPr>
          <w:sz w:val="24"/>
        </w:rPr>
      </w:pPr>
      <w:r>
        <w:rPr>
          <w:sz w:val="24"/>
        </w:rPr>
        <w:t>Siswatidakakanmudahbosansaat</w:t>
      </w:r>
      <w:r>
        <w:rPr>
          <w:spacing w:val="-2"/>
          <w:sz w:val="24"/>
        </w:rPr>
        <w:t>belajar</w:t>
      </w:r>
    </w:p>
    <w:p w:rsidR="00547AB7" w:rsidRDefault="00547AB7">
      <w:pPr>
        <w:pStyle w:val="BodyText"/>
      </w:pPr>
    </w:p>
    <w:p w:rsidR="00547AB7" w:rsidRDefault="00391E00">
      <w:pPr>
        <w:pStyle w:val="ListParagraph"/>
        <w:numPr>
          <w:ilvl w:val="3"/>
          <w:numId w:val="1"/>
        </w:numPr>
        <w:tabs>
          <w:tab w:val="left" w:pos="1561"/>
        </w:tabs>
        <w:ind w:left="1561" w:hanging="360"/>
        <w:jc w:val="left"/>
        <w:rPr>
          <w:sz w:val="24"/>
        </w:rPr>
      </w:pPr>
      <w:r>
        <w:rPr>
          <w:sz w:val="24"/>
        </w:rPr>
        <w:t>Bagi</w:t>
      </w:r>
      <w:r>
        <w:rPr>
          <w:spacing w:val="-4"/>
          <w:sz w:val="24"/>
        </w:rPr>
        <w:t>guru</w:t>
      </w:r>
    </w:p>
    <w:p w:rsidR="00547AB7" w:rsidRDefault="00547AB7">
      <w:pPr>
        <w:pStyle w:val="BodyText"/>
      </w:pPr>
    </w:p>
    <w:p w:rsidR="00547AB7" w:rsidRDefault="00391E00">
      <w:pPr>
        <w:pStyle w:val="ListParagraph"/>
        <w:numPr>
          <w:ilvl w:val="4"/>
          <w:numId w:val="1"/>
        </w:numPr>
        <w:tabs>
          <w:tab w:val="left" w:pos="1987"/>
        </w:tabs>
        <w:spacing w:line="480" w:lineRule="auto"/>
        <w:ind w:right="142"/>
        <w:jc w:val="both"/>
        <w:rPr>
          <w:sz w:val="24"/>
        </w:rPr>
      </w:pPr>
      <w:r>
        <w:rPr>
          <w:sz w:val="24"/>
        </w:rPr>
        <w:t xml:space="preserve">Memberikan wawasan baru tentang pembelajaran menggunakan media animasi </w:t>
      </w:r>
      <w:r>
        <w:rPr>
          <w:i/>
          <w:sz w:val="24"/>
        </w:rPr>
        <w:t xml:space="preserve">powtoon </w:t>
      </w:r>
      <w:r>
        <w:rPr>
          <w:sz w:val="24"/>
        </w:rPr>
        <w:t>yang telah dikembangkan sehingga dapat meningkatkan kualitas mengajarnya.</w:t>
      </w:r>
    </w:p>
    <w:p w:rsidR="00547AB7" w:rsidRDefault="00391E00">
      <w:pPr>
        <w:pStyle w:val="ListParagraph"/>
        <w:numPr>
          <w:ilvl w:val="4"/>
          <w:numId w:val="1"/>
        </w:numPr>
        <w:tabs>
          <w:tab w:val="left" w:pos="1986"/>
        </w:tabs>
        <w:spacing w:before="1"/>
        <w:ind w:left="1986" w:hanging="360"/>
        <w:jc w:val="both"/>
        <w:rPr>
          <w:sz w:val="24"/>
        </w:rPr>
      </w:pPr>
      <w:r>
        <w:rPr>
          <w:sz w:val="24"/>
        </w:rPr>
        <w:t xml:space="preserve">Sebagaialatbantuyang dapatdigunakangurudalam </w:t>
      </w:r>
      <w:r>
        <w:rPr>
          <w:spacing w:val="-2"/>
          <w:sz w:val="24"/>
        </w:rPr>
        <w:t>pembelajaran.</w:t>
      </w:r>
    </w:p>
    <w:p w:rsidR="00547AB7" w:rsidRDefault="00547AB7">
      <w:pPr>
        <w:pStyle w:val="BodyText"/>
      </w:pPr>
    </w:p>
    <w:p w:rsidR="00547AB7" w:rsidRDefault="00391E00">
      <w:pPr>
        <w:pStyle w:val="ListParagraph"/>
        <w:numPr>
          <w:ilvl w:val="3"/>
          <w:numId w:val="1"/>
        </w:numPr>
        <w:tabs>
          <w:tab w:val="left" w:pos="1561"/>
        </w:tabs>
        <w:ind w:left="1561" w:hanging="285"/>
        <w:jc w:val="left"/>
        <w:rPr>
          <w:sz w:val="24"/>
        </w:rPr>
      </w:pPr>
      <w:r>
        <w:rPr>
          <w:sz w:val="24"/>
        </w:rPr>
        <w:t>Bagi</w:t>
      </w:r>
      <w:r>
        <w:rPr>
          <w:spacing w:val="-2"/>
          <w:sz w:val="24"/>
        </w:rPr>
        <w:t>Peneliti</w:t>
      </w:r>
    </w:p>
    <w:p w:rsidR="00547AB7" w:rsidRDefault="00547AB7">
      <w:pPr>
        <w:pStyle w:val="BodyText"/>
      </w:pPr>
    </w:p>
    <w:p w:rsidR="00547AB7" w:rsidRDefault="00391E00">
      <w:pPr>
        <w:pStyle w:val="BodyText"/>
        <w:spacing w:line="480" w:lineRule="auto"/>
        <w:ind w:left="1562" w:right="138"/>
        <w:jc w:val="both"/>
      </w:pPr>
      <w:r>
        <w:t>Hasilpenelitianinidiharapkandapatmenambahwawasanpeneliti</w:t>
      </w:r>
      <w:r>
        <w:t>dalam pengetahuan untuk merancang suatu bahan dan kegiatan dalam proses belajar mengajar.</w:t>
      </w:r>
    </w:p>
    <w:p w:rsidR="00547AB7" w:rsidRDefault="00391E00">
      <w:pPr>
        <w:pStyle w:val="ListParagraph"/>
        <w:numPr>
          <w:ilvl w:val="3"/>
          <w:numId w:val="1"/>
        </w:numPr>
        <w:tabs>
          <w:tab w:val="left" w:pos="1561"/>
        </w:tabs>
        <w:ind w:left="1561" w:hanging="285"/>
        <w:jc w:val="both"/>
        <w:rPr>
          <w:sz w:val="24"/>
        </w:rPr>
      </w:pPr>
      <w:r>
        <w:rPr>
          <w:sz w:val="24"/>
        </w:rPr>
        <w:t>Bagi</w:t>
      </w:r>
      <w:r>
        <w:rPr>
          <w:spacing w:val="-2"/>
          <w:sz w:val="24"/>
        </w:rPr>
        <w:t xml:space="preserve"> sekolah</w:t>
      </w:r>
    </w:p>
    <w:p w:rsidR="00547AB7" w:rsidRDefault="00547AB7">
      <w:pPr>
        <w:pStyle w:val="BodyText"/>
        <w:spacing w:before="3"/>
      </w:pPr>
    </w:p>
    <w:p w:rsidR="00547AB7" w:rsidRDefault="00391E00">
      <w:pPr>
        <w:pStyle w:val="BodyText"/>
        <w:spacing w:line="480" w:lineRule="auto"/>
        <w:ind w:left="1562" w:right="139"/>
        <w:jc w:val="both"/>
      </w:pPr>
      <w:r>
        <w:t xml:space="preserve">Diharapkan mampu memberikan informasi serta mendorong pihak sekolah untuk melengkapi fasilitas disekolah sebagai sarana belajar peserta didik khususnya pada media animasi </w:t>
      </w:r>
      <w:r>
        <w:rPr>
          <w:i/>
        </w:rPr>
        <w:t>powtoon</w:t>
      </w:r>
      <w:r>
        <w:t>.</w:t>
      </w:r>
    </w:p>
    <w:sectPr w:rsidR="00547AB7" w:rsidSect="00547AB7">
      <w:pgSz w:w="11930" w:h="16860"/>
      <w:pgMar w:top="1940" w:right="1559" w:bottom="280" w:left="170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E00" w:rsidRDefault="00391E00" w:rsidP="00547AB7">
      <w:r>
        <w:separator/>
      </w:r>
    </w:p>
  </w:endnote>
  <w:endnote w:type="continuationSeparator" w:id="1">
    <w:p w:rsidR="00391E00" w:rsidRDefault="00391E00" w:rsidP="00547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E00" w:rsidRDefault="00391E00" w:rsidP="00547AB7">
      <w:r>
        <w:separator/>
      </w:r>
    </w:p>
  </w:footnote>
  <w:footnote w:type="continuationSeparator" w:id="1">
    <w:p w:rsidR="00391E00" w:rsidRDefault="00391E00" w:rsidP="00547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6536" o:spid="_x0000_s1028" type="#_x0000_t75" style="position:absolute;margin-left:0;margin-top:0;width:433.45pt;height:427.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6537" o:spid="_x0000_s1029" type="#_x0000_t75" style="position:absolute;margin-left:0;margin-top:0;width:433.45pt;height:427.4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6535" o:spid="_x0000_s1027" type="#_x0000_t75" style="position:absolute;margin-left:0;margin-top:0;width:433.45pt;height:427.4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6539" o:spid="_x0000_s1031" type="#_x0000_t75" style="position:absolute;margin-left:0;margin-top:0;width:433.45pt;height:427.4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B7" w:rsidRDefault="0090786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6540" o:spid="_x0000_s1032" type="#_x0000_t75" style="position:absolute;margin-left:0;margin-top:0;width:433.45pt;height:427.4pt;z-index:-251652608;mso-position-horizontal:center;mso-position-horizontal-relative:margin;mso-position-vertical:center;mso-position-vertical-relative:margin" o:allowincell="f">
          <v:imagedata r:id="rId1" o:title="WhatsApp Image 2024-11-18 at 09" gain="19661f" blacklevel="22938f"/>
        </v:shape>
      </w:pict>
    </w:r>
    <w:r w:rsidR="00547AB7" w:rsidRPr="00547AB7">
      <w:rPr>
        <w:sz w:val="20"/>
      </w:rPr>
      <w:pict>
        <v:shapetype id="_x0000_t202" coordsize="21600,21600" o:spt="202" path="m,l,21600r21600,l21600,xe">
          <v:stroke joinstyle="miter"/>
          <v:path gradientshapeok="t" o:connecttype="rect"/>
        </v:shapetype>
        <v:shape id="docshape1" o:spid="_x0000_s1025" type="#_x0000_t202" style="position:absolute;margin-left:502.2pt;margin-top:35.5pt;width:12.55pt;height:14.25pt;z-index:-251658752;mso-position-horizontal-relative:page;mso-position-vertical-relative:page" filled="f" stroked="f">
          <v:textbox inset="0,0,0,0">
            <w:txbxContent>
              <w:p w:rsidR="00547AB7" w:rsidRDefault="00547AB7">
                <w:pPr>
                  <w:spacing w:before="11"/>
                  <w:ind w:left="60"/>
                </w:pPr>
                <w:r>
                  <w:rPr>
                    <w:spacing w:val="-10"/>
                  </w:rPr>
                  <w:fldChar w:fldCharType="begin"/>
                </w:r>
                <w:r w:rsidR="00391E00">
                  <w:rPr>
                    <w:spacing w:val="-10"/>
                  </w:rPr>
                  <w:instrText xml:space="preserve"> PAGE </w:instrText>
                </w:r>
                <w:r>
                  <w:rPr>
                    <w:spacing w:val="-10"/>
                  </w:rPr>
                  <w:fldChar w:fldCharType="separate"/>
                </w:r>
                <w:r w:rsidR="00907863">
                  <w:rPr>
                    <w:noProof/>
                    <w:spacing w:val="-10"/>
                  </w:rPr>
                  <w:t>9</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3" w:rsidRDefault="0090786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6538" o:spid="_x0000_s1030" type="#_x0000_t75" style="position:absolute;margin-left:0;margin-top:0;width:433.45pt;height:427.4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97DF5"/>
    <w:multiLevelType w:val="hybridMultilevel"/>
    <w:tmpl w:val="02C45CA2"/>
    <w:lvl w:ilvl="0" w:tplc="45B48B8C">
      <w:start w:val="1"/>
      <w:numFmt w:val="decimal"/>
      <w:lvlText w:val="%1"/>
      <w:lvlJc w:val="left"/>
      <w:pPr>
        <w:ind w:left="1276" w:hanging="708"/>
        <w:jc w:val="left"/>
      </w:pPr>
      <w:rPr>
        <w:rFonts w:hint="default"/>
        <w:lang w:eastAsia="en-US" w:bidi="ar-SA"/>
      </w:rPr>
    </w:lvl>
    <w:lvl w:ilvl="1" w:tplc="DC4CD590">
      <w:numFmt w:val="none"/>
      <w:lvlText w:val=""/>
      <w:lvlJc w:val="left"/>
      <w:pPr>
        <w:tabs>
          <w:tab w:val="num" w:pos="360"/>
        </w:tabs>
      </w:pPr>
    </w:lvl>
    <w:lvl w:ilvl="2" w:tplc="89CE2412">
      <w:start w:val="1"/>
      <w:numFmt w:val="decimal"/>
      <w:lvlText w:val="%3."/>
      <w:lvlJc w:val="left"/>
      <w:pPr>
        <w:ind w:left="1648"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0B4E8F6">
      <w:start w:val="1"/>
      <w:numFmt w:val="lowerLetter"/>
      <w:lvlText w:val="%4."/>
      <w:lvlJc w:val="left"/>
      <w:pPr>
        <w:ind w:left="1559" w:hanging="358"/>
        <w:jc w:val="right"/>
      </w:pPr>
      <w:rPr>
        <w:rFonts w:ascii="Times New Roman" w:eastAsia="Times New Roman" w:hAnsi="Times New Roman" w:cs="Times New Roman" w:hint="default"/>
        <w:b w:val="0"/>
        <w:bCs w:val="0"/>
        <w:i w:val="0"/>
        <w:iCs w:val="0"/>
        <w:spacing w:val="-1"/>
        <w:w w:val="100"/>
        <w:sz w:val="24"/>
        <w:szCs w:val="24"/>
        <w:lang w:eastAsia="en-US" w:bidi="ar-SA"/>
      </w:rPr>
    </w:lvl>
    <w:lvl w:ilvl="4" w:tplc="A5EAA6D6">
      <w:start w:val="1"/>
      <w:numFmt w:val="decimal"/>
      <w:lvlText w:val="%5."/>
      <w:lvlJc w:val="left"/>
      <w:pPr>
        <w:ind w:left="198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E19A70AE">
      <w:numFmt w:val="bullet"/>
      <w:lvlText w:val="•"/>
      <w:lvlJc w:val="left"/>
      <w:pPr>
        <w:ind w:left="1980" w:hanging="361"/>
      </w:pPr>
      <w:rPr>
        <w:rFonts w:hint="default"/>
        <w:lang w:eastAsia="en-US" w:bidi="ar-SA"/>
      </w:rPr>
    </w:lvl>
    <w:lvl w:ilvl="6" w:tplc="3D345C1A">
      <w:numFmt w:val="bullet"/>
      <w:lvlText w:val="•"/>
      <w:lvlJc w:val="left"/>
      <w:pPr>
        <w:ind w:left="3316" w:hanging="361"/>
      </w:pPr>
      <w:rPr>
        <w:rFonts w:hint="default"/>
        <w:lang w:eastAsia="en-US" w:bidi="ar-SA"/>
      </w:rPr>
    </w:lvl>
    <w:lvl w:ilvl="7" w:tplc="C7B2A1AA">
      <w:numFmt w:val="bullet"/>
      <w:lvlText w:val="•"/>
      <w:lvlJc w:val="left"/>
      <w:pPr>
        <w:ind w:left="4652" w:hanging="361"/>
      </w:pPr>
      <w:rPr>
        <w:rFonts w:hint="default"/>
        <w:lang w:eastAsia="en-US" w:bidi="ar-SA"/>
      </w:rPr>
    </w:lvl>
    <w:lvl w:ilvl="8" w:tplc="6EB0BB54">
      <w:numFmt w:val="bullet"/>
      <w:lvlText w:val="•"/>
      <w:lvlJc w:val="left"/>
      <w:pPr>
        <w:ind w:left="5989" w:hanging="361"/>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wbBywxN61iIxWgyxy/NOnuNoqrQ=" w:salt="jnh35wj0AYEnUVms/ILax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47AB7"/>
    <w:rsid w:val="00391E00"/>
    <w:rsid w:val="00547AB7"/>
    <w:rsid w:val="00907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7AB7"/>
    <w:rPr>
      <w:rFonts w:ascii="Times New Roman" w:eastAsia="Times New Roman" w:hAnsi="Times New Roman" w:cs="Times New Roman"/>
      <w:lang/>
    </w:rPr>
  </w:style>
  <w:style w:type="paragraph" w:styleId="Heading1">
    <w:name w:val="heading 1"/>
    <w:basedOn w:val="Normal"/>
    <w:uiPriority w:val="1"/>
    <w:qFormat/>
    <w:rsid w:val="00547AB7"/>
    <w:pPr>
      <w:ind w:left="127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7AB7"/>
    <w:rPr>
      <w:sz w:val="24"/>
      <w:szCs w:val="24"/>
    </w:rPr>
  </w:style>
  <w:style w:type="paragraph" w:styleId="ListParagraph">
    <w:name w:val="List Paragraph"/>
    <w:basedOn w:val="Normal"/>
    <w:uiPriority w:val="1"/>
    <w:qFormat/>
    <w:rsid w:val="00547AB7"/>
    <w:pPr>
      <w:ind w:left="1276" w:hanging="360"/>
    </w:pPr>
  </w:style>
  <w:style w:type="paragraph" w:customStyle="1" w:styleId="TableParagraph">
    <w:name w:val="Table Paragraph"/>
    <w:basedOn w:val="Normal"/>
    <w:uiPriority w:val="1"/>
    <w:qFormat/>
    <w:rsid w:val="00547AB7"/>
  </w:style>
  <w:style w:type="paragraph" w:styleId="Header">
    <w:name w:val="header"/>
    <w:basedOn w:val="Normal"/>
    <w:link w:val="HeaderChar"/>
    <w:uiPriority w:val="99"/>
    <w:semiHidden/>
    <w:unhideWhenUsed/>
    <w:rsid w:val="00907863"/>
    <w:pPr>
      <w:tabs>
        <w:tab w:val="center" w:pos="4680"/>
        <w:tab w:val="right" w:pos="9360"/>
      </w:tabs>
    </w:pPr>
  </w:style>
  <w:style w:type="character" w:customStyle="1" w:styleId="HeaderChar">
    <w:name w:val="Header Char"/>
    <w:basedOn w:val="DefaultParagraphFont"/>
    <w:link w:val="Header"/>
    <w:uiPriority w:val="99"/>
    <w:semiHidden/>
    <w:rsid w:val="00907863"/>
    <w:rPr>
      <w:rFonts w:ascii="Times New Roman" w:eastAsia="Times New Roman" w:hAnsi="Times New Roman" w:cs="Times New Roman"/>
      <w:lang/>
    </w:rPr>
  </w:style>
  <w:style w:type="paragraph" w:styleId="Footer">
    <w:name w:val="footer"/>
    <w:basedOn w:val="Normal"/>
    <w:link w:val="FooterChar"/>
    <w:uiPriority w:val="99"/>
    <w:semiHidden/>
    <w:unhideWhenUsed/>
    <w:rsid w:val="00907863"/>
    <w:pPr>
      <w:tabs>
        <w:tab w:val="center" w:pos="4680"/>
        <w:tab w:val="right" w:pos="9360"/>
      </w:tabs>
    </w:pPr>
  </w:style>
  <w:style w:type="character" w:customStyle="1" w:styleId="FooterChar">
    <w:name w:val="Footer Char"/>
    <w:basedOn w:val="DefaultParagraphFont"/>
    <w:link w:val="Footer"/>
    <w:uiPriority w:val="99"/>
    <w:semiHidden/>
    <w:rsid w:val="00907863"/>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1832</Words>
  <Characters>10447</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2025-11-19T02:29:00Z</dcterms:created>
  <dcterms:modified xsi:type="dcterms:W3CDTF">2025-11-19T02:29:00Z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