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C97" w:rsidRDefault="00B02C97">
      <w:pPr>
        <w:pStyle w:val="BodyText"/>
        <w:spacing w:before="53"/>
      </w:pPr>
    </w:p>
    <w:p w:rsidR="00B02C97" w:rsidRDefault="0076098C">
      <w:pPr>
        <w:spacing w:line="480" w:lineRule="auto"/>
        <w:ind w:left="3313" w:right="2523" w:firstLine="854"/>
        <w:rPr>
          <w:b/>
          <w:sz w:val="24"/>
        </w:rPr>
      </w:pPr>
      <w:r>
        <w:rPr>
          <w:b/>
          <w:sz w:val="24"/>
        </w:rPr>
        <w:t>BAB II TINJAUANPUSTAKA</w:t>
      </w:r>
    </w:p>
    <w:p w:rsidR="00B02C97" w:rsidRDefault="0076098C">
      <w:pPr>
        <w:pStyle w:val="ListParagraph"/>
        <w:numPr>
          <w:ilvl w:val="1"/>
          <w:numId w:val="11"/>
        </w:numPr>
        <w:tabs>
          <w:tab w:val="left" w:pos="930"/>
        </w:tabs>
        <w:spacing w:before="1"/>
        <w:ind w:hanging="364"/>
        <w:rPr>
          <w:b/>
          <w:sz w:val="24"/>
        </w:rPr>
      </w:pPr>
      <w:r>
        <w:rPr>
          <w:b/>
          <w:sz w:val="24"/>
        </w:rPr>
        <w:t xml:space="preserve">Kajian </w:t>
      </w:r>
      <w:r>
        <w:rPr>
          <w:b/>
          <w:spacing w:val="-2"/>
          <w:sz w:val="24"/>
        </w:rPr>
        <w:t>Teori</w:t>
      </w:r>
    </w:p>
    <w:p w:rsidR="00B02C97" w:rsidRDefault="0076098C">
      <w:pPr>
        <w:pStyle w:val="ListParagraph"/>
        <w:numPr>
          <w:ilvl w:val="2"/>
          <w:numId w:val="11"/>
        </w:numPr>
        <w:tabs>
          <w:tab w:val="left" w:pos="1108"/>
        </w:tabs>
        <w:spacing w:before="276"/>
        <w:ind w:left="1108" w:hanging="542"/>
        <w:rPr>
          <w:b/>
          <w:sz w:val="24"/>
        </w:rPr>
      </w:pPr>
      <w:r>
        <w:rPr>
          <w:b/>
          <w:sz w:val="24"/>
        </w:rPr>
        <w:t>PendekatanRealisticMathematicsEducation</w:t>
      </w:r>
      <w:r>
        <w:rPr>
          <w:b/>
          <w:spacing w:val="-2"/>
          <w:sz w:val="24"/>
        </w:rPr>
        <w:t>(RME)</w:t>
      </w:r>
    </w:p>
    <w:p w:rsidR="00B02C97" w:rsidRDefault="00B02C97">
      <w:pPr>
        <w:pStyle w:val="BodyText"/>
        <w:rPr>
          <w:b/>
        </w:rPr>
      </w:pPr>
    </w:p>
    <w:p w:rsidR="00B02C97" w:rsidRDefault="0076098C">
      <w:pPr>
        <w:pStyle w:val="ListParagraph"/>
        <w:numPr>
          <w:ilvl w:val="3"/>
          <w:numId w:val="11"/>
        </w:numPr>
        <w:tabs>
          <w:tab w:val="left" w:pos="1289"/>
        </w:tabs>
        <w:ind w:left="1289" w:hanging="723"/>
        <w:rPr>
          <w:b/>
          <w:sz w:val="24"/>
        </w:rPr>
      </w:pPr>
      <w:r>
        <w:rPr>
          <w:b/>
          <w:sz w:val="24"/>
        </w:rPr>
        <w:t>Pengertian</w:t>
      </w:r>
      <w:r>
        <w:rPr>
          <w:b/>
          <w:spacing w:val="-5"/>
          <w:sz w:val="24"/>
        </w:rPr>
        <w:t>RME</w:t>
      </w:r>
    </w:p>
    <w:p w:rsidR="00B02C97" w:rsidRDefault="00B02C97">
      <w:pPr>
        <w:pStyle w:val="BodyText"/>
        <w:rPr>
          <w:b/>
        </w:rPr>
      </w:pPr>
    </w:p>
    <w:p w:rsidR="00B02C97" w:rsidRDefault="0076098C">
      <w:pPr>
        <w:pStyle w:val="BodyText"/>
        <w:spacing w:line="480" w:lineRule="auto"/>
        <w:ind w:left="566" w:right="137" w:firstLine="720"/>
        <w:jc w:val="both"/>
      </w:pPr>
      <w:r>
        <w:rPr>
          <w:i/>
        </w:rPr>
        <w:t>RealisticMathematicsEducation</w:t>
      </w:r>
      <w:r>
        <w:t>(RME)adalahsalahsatupendekatan</w:t>
      </w:r>
      <w:r>
        <w:t>yang digunakan dalam pembelajaran matematika di sekolah dasar yang mengacu pada konteks-konteks yang dapat dibayangkan oleh siswa seperti koteks dunia nyata siswa, konteks formal matematika, dan konteks pengalaman yang relevan dengan anaksehinggadiharapkan</w:t>
      </w:r>
      <w:r>
        <w:t>dapatmembangundanmeningkatkanpemahamansiswa terhadap isi matematika di SD (Suswari, 2024).</w:t>
      </w:r>
    </w:p>
    <w:p w:rsidR="00B02C97" w:rsidRDefault="0076098C">
      <w:pPr>
        <w:pStyle w:val="BodyText"/>
        <w:spacing w:before="1" w:line="480" w:lineRule="auto"/>
        <w:ind w:left="566" w:right="131" w:firstLine="720"/>
        <w:jc w:val="both"/>
      </w:pPr>
      <w:r>
        <w:rPr>
          <w:i/>
        </w:rPr>
        <w:t xml:space="preserve">Realistic Mathematics Education </w:t>
      </w:r>
      <w:r>
        <w:t xml:space="preserve">(RME) merupakan teori pembelajaran khususmatematikyangdikembangkanpertamakalidinegeriBelanda, tepatnyadi </w:t>
      </w:r>
      <w:r>
        <w:rPr>
          <w:i/>
        </w:rPr>
        <w:t>theFreudenthalInstitute,Utre</w:t>
      </w:r>
      <w:r>
        <w:rPr>
          <w:i/>
        </w:rPr>
        <w:t>chtUniversity</w:t>
      </w:r>
      <w:r>
        <w:t>,sejaktahun1970anoleh</w:t>
      </w:r>
      <w:r>
        <w:rPr>
          <w:i/>
        </w:rPr>
        <w:t xml:space="preserve">Freudenthal </w:t>
      </w:r>
      <w:r>
        <w:t>(Al Jupri, 1998, p. 86). Permulaan munculnya teori RME adalah sejak proyek Wiskobas (matematika di sekolah dasar) tahun 1968 yang digagas Edu Wijdeveld danFredGoffree,kemudianbergabungAdriTreffers(Sohilait,2021</w:t>
      </w:r>
      <w:r>
        <w:t xml:space="preserve">).Pendidikan MatematikaRealistik(RME),sebuahpendekatandidaktisyangdikembangkanoleh FreudenthaldiBelanda,telahdiadaptasikedalamkontekspendidikandiIndonesia. Di Indonesia, pendekatan ini dikenal dengan nama “Pendidikan Matematika Realistik Indonesia” (PMRI) </w:t>
      </w:r>
      <w:r>
        <w:t>(Zulkardi et al., 2020).</w:t>
      </w:r>
    </w:p>
    <w:p w:rsidR="00B02C97" w:rsidRDefault="00B02C97">
      <w:pPr>
        <w:pStyle w:val="BodyText"/>
        <w:rPr>
          <w:sz w:val="22"/>
        </w:rPr>
      </w:pPr>
    </w:p>
    <w:p w:rsidR="00B02C97" w:rsidRDefault="00B02C97">
      <w:pPr>
        <w:pStyle w:val="BodyText"/>
        <w:rPr>
          <w:sz w:val="22"/>
        </w:rPr>
      </w:pPr>
    </w:p>
    <w:p w:rsidR="00B02C97" w:rsidRDefault="00B02C97">
      <w:pPr>
        <w:pStyle w:val="BodyText"/>
        <w:rPr>
          <w:sz w:val="22"/>
        </w:rPr>
      </w:pPr>
    </w:p>
    <w:p w:rsidR="00B02C97" w:rsidRDefault="00B02C97">
      <w:pPr>
        <w:pStyle w:val="BodyText"/>
        <w:rPr>
          <w:sz w:val="22"/>
        </w:rPr>
      </w:pPr>
    </w:p>
    <w:p w:rsidR="00B02C97" w:rsidRDefault="00B02C97">
      <w:pPr>
        <w:pStyle w:val="BodyText"/>
        <w:rPr>
          <w:sz w:val="22"/>
        </w:rPr>
      </w:pPr>
    </w:p>
    <w:p w:rsidR="00B02C97" w:rsidRDefault="00B02C97">
      <w:pPr>
        <w:pStyle w:val="BodyText"/>
        <w:spacing w:before="218"/>
        <w:rPr>
          <w:sz w:val="22"/>
        </w:rPr>
      </w:pPr>
    </w:p>
    <w:p w:rsidR="00B02C97" w:rsidRDefault="0076098C">
      <w:pPr>
        <w:ind w:left="431" w:right="1"/>
        <w:jc w:val="center"/>
        <w:rPr>
          <w:rFonts w:ascii="Calibri"/>
        </w:rPr>
      </w:pPr>
      <w:r>
        <w:rPr>
          <w:rFonts w:ascii="Calibri"/>
          <w:spacing w:val="-5"/>
        </w:rPr>
        <w:t>13</w:t>
      </w:r>
    </w:p>
    <w:p w:rsidR="00B02C97" w:rsidRDefault="00B02C97">
      <w:pPr>
        <w:jc w:val="center"/>
        <w:rPr>
          <w:rFonts w:ascii="Calibri"/>
        </w:rPr>
        <w:sectPr w:rsidR="00B02C97">
          <w:type w:val="continuous"/>
          <w:pgSz w:w="11910" w:h="16840"/>
          <w:pgMar w:top="1920" w:right="1559" w:bottom="280" w:left="1700" w:header="720" w:footer="720" w:gutter="0"/>
          <w:cols w:space="720"/>
        </w:sectPr>
      </w:pPr>
    </w:p>
    <w:p w:rsidR="00B02C97" w:rsidRDefault="00B02C97">
      <w:pPr>
        <w:pStyle w:val="BodyText"/>
        <w:spacing w:before="36"/>
        <w:rPr>
          <w:rFonts w:ascii="Calibri"/>
        </w:rPr>
      </w:pPr>
    </w:p>
    <w:p w:rsidR="00B02C97" w:rsidRDefault="0076098C">
      <w:pPr>
        <w:pStyle w:val="BodyText"/>
        <w:spacing w:line="480" w:lineRule="auto"/>
        <w:ind w:left="566" w:right="138" w:firstLine="720"/>
        <w:jc w:val="both"/>
      </w:pPr>
      <w:r>
        <w:t xml:space="preserve">Pendekatan RME merupakan pendekatan pembelajaran matematika yang memanfaatkan benda-benda nyata atau realistik di sekitar siswa sebagai media pembelajaran. Penerapan pendekatan RME bertujuan untuk melibatkan partisipasi aktif siswa, dan prosespembelajaran </w:t>
      </w:r>
      <w:r>
        <w:t>bersifatmenyenangkan dengan memasukkan unsur bermain tanpa mengabaikan prinsip-prinsip RME (Wulandari &amp; Fatonah, 2024). Pendekatan ini menggunakan media nyata dan konkret sehingga pembelajaran lebih mudah dipahami oleh siswa. Selain itu, metode ini juga me</w:t>
      </w:r>
      <w:r>
        <w:t>mbantu guru dalam menyampaikan materi dan memudahkan siswa dalam memahami konsep penjumlahan dan pengurangan (C. Putri &amp; Landong, 2024).</w:t>
      </w:r>
    </w:p>
    <w:p w:rsidR="00B02C97" w:rsidRDefault="0076098C">
      <w:pPr>
        <w:pStyle w:val="BodyText"/>
        <w:spacing w:before="2" w:line="480" w:lineRule="auto"/>
        <w:ind w:left="566" w:right="136" w:firstLine="720"/>
        <w:jc w:val="both"/>
      </w:pPr>
      <w:r>
        <w:t xml:space="preserve">Dari beberapa pendapat para ahli di atas penulis dapat menyimpulkan bahwasannya Pendekatan </w:t>
      </w:r>
      <w:r>
        <w:rPr>
          <w:i/>
        </w:rPr>
        <w:t>Realistic Mathematics Educat</w:t>
      </w:r>
      <w:r>
        <w:rPr>
          <w:i/>
        </w:rPr>
        <w:t xml:space="preserve">ion </w:t>
      </w:r>
      <w:r>
        <w:t>(RME) merupakan pendekatanpembelajaraninovatifyangdirancanguntukmeningkatkanpemahaman siswa terhadap konsep matematika melalui konteks dunia nyata, pengalaman relevan, dan situasi yang dapat dibayangkan. Dengan pendekatan ini, diharapkan siswa dapat me</w:t>
      </w:r>
      <w:r>
        <w:t>mahami matematika secara lebih mendalam dan relevan dengan kehidupan sehari-hari.</w:t>
      </w:r>
    </w:p>
    <w:p w:rsidR="00B02C97" w:rsidRDefault="0076098C">
      <w:pPr>
        <w:pStyle w:val="Heading1"/>
        <w:numPr>
          <w:ilvl w:val="3"/>
          <w:numId w:val="11"/>
        </w:numPr>
        <w:tabs>
          <w:tab w:val="left" w:pos="1289"/>
        </w:tabs>
        <w:spacing w:before="1"/>
        <w:jc w:val="both"/>
      </w:pPr>
      <w:r>
        <w:t>Karakteristik</w:t>
      </w:r>
      <w:r>
        <w:rPr>
          <w:spacing w:val="-5"/>
        </w:rPr>
        <w:t>RME</w:t>
      </w:r>
    </w:p>
    <w:p w:rsidR="00B02C97" w:rsidRDefault="00B02C97">
      <w:pPr>
        <w:pStyle w:val="BodyText"/>
        <w:rPr>
          <w:b/>
        </w:rPr>
      </w:pPr>
    </w:p>
    <w:p w:rsidR="00B02C97" w:rsidRDefault="0076098C">
      <w:pPr>
        <w:pStyle w:val="BodyText"/>
        <w:spacing w:before="1" w:line="480" w:lineRule="auto"/>
        <w:ind w:left="566" w:right="136"/>
        <w:jc w:val="both"/>
      </w:pPr>
      <w:r>
        <w:t>KarakteristikRMEadalahmenggunakankonteksbaikaspekbudaya,sosial,pribadi maupun geografis dapat memberikan kesempatan kepada siswa untuk membaca matematika di</w:t>
      </w:r>
      <w:r>
        <w:t xml:space="preserve"> sekitarnya.Masalah kontekstual memungkinkan siswa membangun pengetahuan, menemukan konsep, definisi, sifat, serta operasi matematis dan cara penyelesaian masalahnya. Pada fase tersebut, kemampuan literasi matematika siswaakanberkembang.Siswamemilikikesemp</w:t>
      </w:r>
      <w:r>
        <w:t>atanuntuk</w:t>
      </w:r>
      <w:r>
        <w:rPr>
          <w:spacing w:val="-2"/>
        </w:rPr>
        <w:t>mengidentifikasi,</w:t>
      </w:r>
    </w:p>
    <w:p w:rsidR="00B02C97" w:rsidRDefault="00B02C97">
      <w:pPr>
        <w:pStyle w:val="BodyText"/>
        <w:spacing w:line="480" w:lineRule="auto"/>
        <w:jc w:val="both"/>
        <w:sectPr w:rsidR="00B02C97">
          <w:headerReference w:type="default" r:id="rId7"/>
          <w:pgSz w:w="11910" w:h="16840"/>
          <w:pgMar w:top="1920" w:right="1559" w:bottom="280" w:left="1700" w:header="756" w:footer="0" w:gutter="0"/>
          <w:pgNumType w:start="14"/>
          <w:cols w:space="720"/>
        </w:sectPr>
      </w:pPr>
    </w:p>
    <w:p w:rsidR="00B02C97" w:rsidRDefault="00B02C97">
      <w:pPr>
        <w:pStyle w:val="BodyText"/>
        <w:spacing w:before="53"/>
      </w:pPr>
    </w:p>
    <w:p w:rsidR="00B02C97" w:rsidRDefault="0076098C">
      <w:pPr>
        <w:pStyle w:val="BodyText"/>
        <w:spacing w:line="480" w:lineRule="auto"/>
        <w:ind w:left="566" w:right="135"/>
        <w:jc w:val="both"/>
      </w:pPr>
      <w:r>
        <w:t>memahami, dan mengaplikasikan apa yang ditemukan untuk menyelesaikan masalah berkaitan dengan konteks masalah kehidupan sehari-hari. (Ayunis &amp; Dorisno, 2022).</w:t>
      </w:r>
    </w:p>
    <w:p w:rsidR="00B02C97" w:rsidRDefault="0076098C">
      <w:pPr>
        <w:spacing w:before="1" w:line="480" w:lineRule="auto"/>
        <w:ind w:left="566" w:right="133" w:firstLine="720"/>
        <w:jc w:val="both"/>
        <w:rPr>
          <w:sz w:val="24"/>
        </w:rPr>
      </w:pPr>
      <w:r>
        <w:rPr>
          <w:sz w:val="24"/>
        </w:rPr>
        <w:t xml:space="preserve">Menurut Van Reeuwij (Herzamzam &amp; Rahmad, 2020), karakakteristik RME adalah menggunakan konteks </w:t>
      </w:r>
      <w:r>
        <w:rPr>
          <w:i/>
          <w:sz w:val="24"/>
        </w:rPr>
        <w:t>‘real’ world, free productions and constructions, mathematization, interaction and integrated learning strands</w:t>
      </w:r>
      <w:r>
        <w:rPr>
          <w:sz w:val="24"/>
        </w:rPr>
        <w:t>, adapun penjelasannya sebagai berikut :</w:t>
      </w:r>
    </w:p>
    <w:p w:rsidR="00B02C97" w:rsidRDefault="0076098C">
      <w:pPr>
        <w:pStyle w:val="ListParagraph"/>
        <w:numPr>
          <w:ilvl w:val="4"/>
          <w:numId w:val="11"/>
        </w:numPr>
        <w:tabs>
          <w:tab w:val="left" w:pos="1285"/>
        </w:tabs>
        <w:spacing w:before="1"/>
        <w:ind w:left="1285" w:hanging="359"/>
        <w:jc w:val="both"/>
        <w:rPr>
          <w:i/>
          <w:sz w:val="24"/>
        </w:rPr>
      </w:pPr>
      <w:r>
        <w:rPr>
          <w:i/>
          <w:sz w:val="24"/>
        </w:rPr>
        <w:t xml:space="preserve">Real </w:t>
      </w:r>
      <w:r>
        <w:rPr>
          <w:i/>
          <w:spacing w:val="-2"/>
          <w:sz w:val="24"/>
        </w:rPr>
        <w:t>world</w:t>
      </w:r>
    </w:p>
    <w:p w:rsidR="00B02C97" w:rsidRDefault="00B02C97">
      <w:pPr>
        <w:pStyle w:val="BodyText"/>
        <w:rPr>
          <w:i/>
        </w:rPr>
      </w:pPr>
    </w:p>
    <w:p w:rsidR="00B02C97" w:rsidRDefault="0076098C">
      <w:pPr>
        <w:pStyle w:val="BodyText"/>
        <w:spacing w:line="480" w:lineRule="auto"/>
        <w:ind w:left="1286" w:right="136" w:firstLine="62"/>
        <w:jc w:val="both"/>
      </w:pPr>
      <w:r>
        <w:t>hal ini menunjukkan bahwa dunia nyata tidak hanya sebagai sumber matematisasi, dan wadah untu</w:t>
      </w:r>
      <w:r>
        <w:t>kmenerapkan matematika, akan tetapisiswa dapat mendapatkan pengetahuan yang bermakna dari cara sendiri melalui kehidupan nyata.</w:t>
      </w:r>
    </w:p>
    <w:p w:rsidR="00B02C97" w:rsidRDefault="0076098C">
      <w:pPr>
        <w:pStyle w:val="ListParagraph"/>
        <w:numPr>
          <w:ilvl w:val="4"/>
          <w:numId w:val="11"/>
        </w:numPr>
        <w:tabs>
          <w:tab w:val="left" w:pos="1285"/>
        </w:tabs>
        <w:ind w:left="1285" w:hanging="359"/>
        <w:jc w:val="both"/>
        <w:rPr>
          <w:i/>
          <w:sz w:val="24"/>
        </w:rPr>
      </w:pPr>
      <w:r>
        <w:rPr>
          <w:i/>
          <w:sz w:val="24"/>
        </w:rPr>
        <w:t xml:space="preserve">Freeproductionsand </w:t>
      </w:r>
      <w:r>
        <w:rPr>
          <w:i/>
          <w:spacing w:val="-2"/>
          <w:sz w:val="24"/>
        </w:rPr>
        <w:t>constructions</w:t>
      </w:r>
    </w:p>
    <w:p w:rsidR="00B02C97" w:rsidRDefault="00B02C97">
      <w:pPr>
        <w:pStyle w:val="BodyText"/>
        <w:rPr>
          <w:i/>
        </w:rPr>
      </w:pPr>
    </w:p>
    <w:p w:rsidR="00B02C97" w:rsidRDefault="0076098C">
      <w:pPr>
        <w:pStyle w:val="BodyText"/>
        <w:spacing w:line="480" w:lineRule="auto"/>
        <w:ind w:left="1286" w:right="134"/>
        <w:jc w:val="both"/>
      </w:pPr>
      <w:r>
        <w:t>dengan bimbingan guru, siswa diberikan kesempatan untuk mengembangkan pengetahuan informal mer</w:t>
      </w:r>
      <w:r>
        <w:t>eka. Strategi informal dapat berupa langkah pemecahan masalah kontekstual, untuk mengkonstruksi pengetahuan matematika formal.</w:t>
      </w:r>
    </w:p>
    <w:p w:rsidR="00B02C97" w:rsidRDefault="0076098C">
      <w:pPr>
        <w:pStyle w:val="ListParagraph"/>
        <w:numPr>
          <w:ilvl w:val="4"/>
          <w:numId w:val="11"/>
        </w:numPr>
        <w:tabs>
          <w:tab w:val="left" w:pos="1285"/>
        </w:tabs>
        <w:spacing w:before="2"/>
        <w:ind w:left="1285" w:hanging="359"/>
        <w:jc w:val="both"/>
        <w:rPr>
          <w:i/>
          <w:sz w:val="24"/>
        </w:rPr>
      </w:pPr>
      <w:r>
        <w:rPr>
          <w:i/>
          <w:spacing w:val="-2"/>
          <w:sz w:val="24"/>
        </w:rPr>
        <w:t>Mathematization</w:t>
      </w:r>
    </w:p>
    <w:p w:rsidR="00B02C97" w:rsidRDefault="00B02C97">
      <w:pPr>
        <w:pStyle w:val="BodyText"/>
        <w:rPr>
          <w:i/>
        </w:rPr>
      </w:pPr>
    </w:p>
    <w:p w:rsidR="00B02C97" w:rsidRDefault="0076098C">
      <w:pPr>
        <w:pStyle w:val="BodyText"/>
        <w:spacing w:line="480" w:lineRule="auto"/>
        <w:ind w:left="1286" w:right="135"/>
        <w:jc w:val="both"/>
      </w:pPr>
      <w:r>
        <w:t>Mengatur model matematika dengan matematisasi progresif. Terdapat dua matematisasiyaitumatematisasihorizontal</w:t>
      </w:r>
      <w:r>
        <w:t>yangmengacupadapemodelan situasi masalah pada matematika dan matematisasi vertikal mengacu pada proses matematika yang lebih tinggi.</w:t>
      </w:r>
    </w:p>
    <w:p w:rsidR="00B02C97" w:rsidRDefault="00B02C97">
      <w:pPr>
        <w:pStyle w:val="BodyText"/>
        <w:spacing w:line="480" w:lineRule="auto"/>
        <w:jc w:val="both"/>
        <w:sectPr w:rsidR="00B02C97">
          <w:pgSz w:w="11910" w:h="16840"/>
          <w:pgMar w:top="1920" w:right="1559" w:bottom="280" w:left="1700" w:header="756" w:footer="0" w:gutter="0"/>
          <w:cols w:space="720"/>
        </w:sectPr>
      </w:pPr>
    </w:p>
    <w:p w:rsidR="00B02C97" w:rsidRDefault="00B02C97">
      <w:pPr>
        <w:pStyle w:val="BodyText"/>
      </w:pPr>
    </w:p>
    <w:p w:rsidR="00B02C97" w:rsidRDefault="00B02C97">
      <w:pPr>
        <w:pStyle w:val="BodyText"/>
      </w:pPr>
    </w:p>
    <w:p w:rsidR="00B02C97" w:rsidRDefault="00B02C97">
      <w:pPr>
        <w:pStyle w:val="BodyText"/>
        <w:spacing w:before="53"/>
      </w:pPr>
    </w:p>
    <w:p w:rsidR="00B02C97" w:rsidRDefault="0076098C">
      <w:pPr>
        <w:pStyle w:val="ListParagraph"/>
        <w:numPr>
          <w:ilvl w:val="4"/>
          <w:numId w:val="11"/>
        </w:numPr>
        <w:tabs>
          <w:tab w:val="left" w:pos="1285"/>
        </w:tabs>
        <w:spacing w:before="1"/>
        <w:ind w:left="1285" w:hanging="359"/>
        <w:jc w:val="both"/>
        <w:rPr>
          <w:i/>
          <w:sz w:val="24"/>
        </w:rPr>
      </w:pPr>
      <w:r>
        <w:rPr>
          <w:i/>
          <w:spacing w:val="-2"/>
          <w:sz w:val="24"/>
        </w:rPr>
        <w:t>Interaction</w:t>
      </w:r>
    </w:p>
    <w:p w:rsidR="00B02C97" w:rsidRDefault="0076098C">
      <w:pPr>
        <w:pStyle w:val="BodyText"/>
        <w:spacing w:before="276" w:line="480" w:lineRule="auto"/>
        <w:ind w:left="1286" w:right="143"/>
        <w:jc w:val="both"/>
      </w:pPr>
      <w:r>
        <w:t>Dalam langkah ini interaksi sesama siswa dan antara siswa dengan guru. Interaksi menjadi s</w:t>
      </w:r>
      <w:r>
        <w:t xml:space="preserve">angat penting karena interaksi meningkatkan proses </w:t>
      </w:r>
      <w:r>
        <w:rPr>
          <w:spacing w:val="-2"/>
        </w:rPr>
        <w:t>matematisasi.</w:t>
      </w:r>
    </w:p>
    <w:p w:rsidR="00B02C97" w:rsidRDefault="0076098C">
      <w:pPr>
        <w:pStyle w:val="ListParagraph"/>
        <w:numPr>
          <w:ilvl w:val="4"/>
          <w:numId w:val="11"/>
        </w:numPr>
        <w:tabs>
          <w:tab w:val="left" w:pos="1285"/>
        </w:tabs>
        <w:ind w:left="1285" w:hanging="359"/>
        <w:jc w:val="both"/>
        <w:rPr>
          <w:sz w:val="24"/>
        </w:rPr>
      </w:pPr>
      <w:r>
        <w:rPr>
          <w:sz w:val="24"/>
        </w:rPr>
        <w:t xml:space="preserve">Menggunakanketerkaitan </w:t>
      </w:r>
      <w:r>
        <w:rPr>
          <w:spacing w:val="-2"/>
          <w:sz w:val="24"/>
        </w:rPr>
        <w:t>(</w:t>
      </w:r>
      <w:r>
        <w:rPr>
          <w:i/>
          <w:spacing w:val="-2"/>
          <w:sz w:val="24"/>
        </w:rPr>
        <w:t>intertwinment</w:t>
      </w:r>
      <w:r>
        <w:rPr>
          <w:spacing w:val="-2"/>
          <w:sz w:val="24"/>
        </w:rPr>
        <w:t>)</w:t>
      </w:r>
    </w:p>
    <w:p w:rsidR="00B02C97" w:rsidRDefault="00B02C97">
      <w:pPr>
        <w:pStyle w:val="BodyText"/>
      </w:pPr>
    </w:p>
    <w:p w:rsidR="00B02C97" w:rsidRDefault="0076098C">
      <w:pPr>
        <w:pStyle w:val="BodyText"/>
        <w:spacing w:line="480" w:lineRule="auto"/>
        <w:ind w:left="1286" w:right="136"/>
        <w:jc w:val="both"/>
      </w:pPr>
      <w:r>
        <w:t>Pengitegrasian unit-unit matematika menjadi penting dalam RME. Dalam pembelajaran dikaitkan dengan bidang lain sebagai upaya dalam penyelesaian masalah</w:t>
      </w:r>
      <w:r>
        <w:t>. Siswa dalam menerapkan matematika dibutuhkan pengetahuan yang komplek artinya tidak hanya dibidang matematika saja, akan tetapi dibidang lain.</w:t>
      </w:r>
    </w:p>
    <w:p w:rsidR="00B02C97" w:rsidRDefault="0076098C">
      <w:pPr>
        <w:pStyle w:val="Heading1"/>
        <w:numPr>
          <w:ilvl w:val="3"/>
          <w:numId w:val="11"/>
        </w:numPr>
        <w:tabs>
          <w:tab w:val="left" w:pos="1289"/>
        </w:tabs>
        <w:spacing w:before="1"/>
        <w:jc w:val="both"/>
      </w:pPr>
      <w:r>
        <w:t>Langkah-langkah</w:t>
      </w:r>
      <w:r>
        <w:rPr>
          <w:spacing w:val="-5"/>
        </w:rPr>
        <w:t xml:space="preserve"> RME</w:t>
      </w:r>
    </w:p>
    <w:p w:rsidR="00B02C97" w:rsidRDefault="00B02C97">
      <w:pPr>
        <w:pStyle w:val="BodyText"/>
        <w:rPr>
          <w:b/>
        </w:rPr>
      </w:pPr>
    </w:p>
    <w:p w:rsidR="00B02C97" w:rsidRDefault="0076098C">
      <w:pPr>
        <w:pStyle w:val="BodyText"/>
        <w:spacing w:line="480" w:lineRule="auto"/>
        <w:ind w:left="566" w:right="134" w:firstLine="720"/>
        <w:jc w:val="both"/>
      </w:pPr>
      <w:r>
        <w:t xml:space="preserve">Menurut Karunia, dkk. (R. L. Rahmawati, 2022) Pembelajaran </w:t>
      </w:r>
      <w:r>
        <w:rPr>
          <w:i/>
        </w:rPr>
        <w:t>Realistic MathematicsEducation</w:t>
      </w:r>
      <w:r>
        <w:t>(RME)dilandasiolehteoribelajarkonstruktivismedengan mengutamakan enam prinsip dalam tahapan pembelajarannya, yaitu:</w:t>
      </w:r>
    </w:p>
    <w:p w:rsidR="00B02C97" w:rsidRDefault="0076098C">
      <w:pPr>
        <w:pStyle w:val="ListParagraph"/>
        <w:numPr>
          <w:ilvl w:val="0"/>
          <w:numId w:val="10"/>
        </w:numPr>
        <w:tabs>
          <w:tab w:val="left" w:pos="1286"/>
        </w:tabs>
        <w:spacing w:before="1"/>
        <w:jc w:val="both"/>
        <w:rPr>
          <w:sz w:val="24"/>
        </w:rPr>
      </w:pPr>
      <w:r>
        <w:rPr>
          <w:sz w:val="24"/>
        </w:rPr>
        <w:t>Fase</w:t>
      </w:r>
      <w:r>
        <w:rPr>
          <w:spacing w:val="-2"/>
          <w:sz w:val="24"/>
        </w:rPr>
        <w:t>Aktivitas.</w:t>
      </w:r>
    </w:p>
    <w:p w:rsidR="00B02C97" w:rsidRDefault="00B02C97">
      <w:pPr>
        <w:pStyle w:val="BodyText"/>
      </w:pPr>
    </w:p>
    <w:p w:rsidR="00B02C97" w:rsidRDefault="0076098C">
      <w:pPr>
        <w:pStyle w:val="BodyText"/>
        <w:spacing w:line="480" w:lineRule="auto"/>
        <w:ind w:left="1286" w:right="130"/>
        <w:jc w:val="both"/>
      </w:pPr>
      <w:r>
        <w:t>Pada fase ini, siswa mempelajari matematikamelalui aktivitas doing, yaitu dengan mengerjakan masalah-masalah yang didesain s</w:t>
      </w:r>
      <w:r>
        <w:t>ecara khusus. Siswa diperlakukansebagaipartisipanaktifdalamkeseluruhanproses Pendidikan sehingga mereka mampu mengembangkan sejumlah mathematical tools yang kedalaman serta liku-likunya betul-betul dihayati.</w:t>
      </w:r>
    </w:p>
    <w:p w:rsidR="00B02C97" w:rsidRDefault="00B02C97">
      <w:pPr>
        <w:pStyle w:val="BodyText"/>
        <w:spacing w:line="480" w:lineRule="auto"/>
        <w:jc w:val="both"/>
        <w:sectPr w:rsidR="00B02C97">
          <w:pgSz w:w="11910" w:h="16840"/>
          <w:pgMar w:top="1920" w:right="1559" w:bottom="280" w:left="1700" w:header="756" w:footer="0" w:gutter="0"/>
          <w:cols w:space="720"/>
        </w:sectPr>
      </w:pPr>
    </w:p>
    <w:p w:rsidR="00B02C97" w:rsidRDefault="00B02C97">
      <w:pPr>
        <w:pStyle w:val="BodyText"/>
        <w:spacing w:before="53"/>
      </w:pPr>
    </w:p>
    <w:p w:rsidR="00B02C97" w:rsidRDefault="0076098C">
      <w:pPr>
        <w:pStyle w:val="ListParagraph"/>
        <w:numPr>
          <w:ilvl w:val="0"/>
          <w:numId w:val="10"/>
        </w:numPr>
        <w:tabs>
          <w:tab w:val="left" w:pos="1286"/>
        </w:tabs>
        <w:jc w:val="both"/>
        <w:rPr>
          <w:sz w:val="24"/>
        </w:rPr>
      </w:pPr>
      <w:r>
        <w:rPr>
          <w:sz w:val="24"/>
        </w:rPr>
        <w:t>Fase</w:t>
      </w:r>
      <w:r>
        <w:rPr>
          <w:spacing w:val="-2"/>
          <w:sz w:val="24"/>
        </w:rPr>
        <w:t>Realitas.</w:t>
      </w:r>
    </w:p>
    <w:p w:rsidR="00B02C97" w:rsidRDefault="00B02C97">
      <w:pPr>
        <w:pStyle w:val="BodyText"/>
      </w:pPr>
    </w:p>
    <w:p w:rsidR="00B02C97" w:rsidRDefault="0076098C">
      <w:pPr>
        <w:pStyle w:val="BodyText"/>
        <w:spacing w:before="1" w:line="480" w:lineRule="auto"/>
        <w:ind w:left="1286" w:right="135"/>
        <w:jc w:val="both"/>
      </w:pPr>
      <w:r>
        <w:t>Tujuan utama f</w:t>
      </w:r>
      <w:r>
        <w:t>ase ini adalah agar siswa mampu mengaplikasikan matematika untuk menyelesaikan masalah yang dihadapi. Pada tahap ini, pembelajaran dipandang suatu sumber untuk belajar matematika yang dikaitkan dengan realitas kehidupan sehari-hari melalui proses matematis</w:t>
      </w:r>
      <w:r>
        <w:t>asi. Matematisasi dapat dilakukansecarahorizontaldanvertikal. Matematisasihorizontalmemuatsuatuprosesyangdiawalidaridunianyata menujuduniasimbol,sedangkanmatematisasivertikalmengandungmakna suatu proses perpindahan dalam dunia simbol itu sendiri.</w:t>
      </w:r>
    </w:p>
    <w:p w:rsidR="00B02C97" w:rsidRDefault="0076098C">
      <w:pPr>
        <w:pStyle w:val="ListParagraph"/>
        <w:numPr>
          <w:ilvl w:val="0"/>
          <w:numId w:val="10"/>
        </w:numPr>
        <w:tabs>
          <w:tab w:val="left" w:pos="1286"/>
        </w:tabs>
        <w:spacing w:before="1"/>
        <w:jc w:val="both"/>
        <w:rPr>
          <w:sz w:val="24"/>
        </w:rPr>
      </w:pPr>
      <w:r>
        <w:rPr>
          <w:sz w:val="24"/>
        </w:rPr>
        <w:t>Fase</w:t>
      </w:r>
      <w:r>
        <w:rPr>
          <w:spacing w:val="-2"/>
          <w:sz w:val="24"/>
        </w:rPr>
        <w:t>Pemah</w:t>
      </w:r>
      <w:r>
        <w:rPr>
          <w:spacing w:val="-2"/>
          <w:sz w:val="24"/>
        </w:rPr>
        <w:t>aman.</w:t>
      </w:r>
    </w:p>
    <w:p w:rsidR="00B02C97" w:rsidRDefault="00B02C97">
      <w:pPr>
        <w:pStyle w:val="BodyText"/>
      </w:pPr>
    </w:p>
    <w:p w:rsidR="00B02C97" w:rsidRDefault="0076098C">
      <w:pPr>
        <w:pStyle w:val="BodyText"/>
        <w:spacing w:line="480" w:lineRule="auto"/>
        <w:ind w:left="1286" w:right="139"/>
        <w:jc w:val="both"/>
      </w:pPr>
      <w:r>
        <w:t>Pada fase ini, proses belajar matematika mencakup berbagai tahapan pemahaman mulai dari pengembangan kemampuan menemukan solusi informal yang berkaitan dengan konteks, menemukan rumus dan skema, sampai dengan menemukan prinsip-prinsip keterkaitan.</w:t>
      </w:r>
    </w:p>
    <w:p w:rsidR="00B02C97" w:rsidRDefault="0076098C">
      <w:pPr>
        <w:pStyle w:val="ListParagraph"/>
        <w:numPr>
          <w:ilvl w:val="0"/>
          <w:numId w:val="10"/>
        </w:numPr>
        <w:tabs>
          <w:tab w:val="left" w:pos="1286"/>
        </w:tabs>
        <w:spacing w:before="1"/>
        <w:jc w:val="both"/>
        <w:rPr>
          <w:i/>
          <w:sz w:val="24"/>
        </w:rPr>
      </w:pPr>
      <w:r>
        <w:rPr>
          <w:sz w:val="24"/>
        </w:rPr>
        <w:t>Fase</w:t>
      </w:r>
      <w:r>
        <w:rPr>
          <w:i/>
          <w:spacing w:val="-2"/>
          <w:sz w:val="24"/>
        </w:rPr>
        <w:t>Intertwinement.</w:t>
      </w:r>
    </w:p>
    <w:p w:rsidR="00B02C97" w:rsidRDefault="00B02C97">
      <w:pPr>
        <w:pStyle w:val="BodyText"/>
        <w:rPr>
          <w:i/>
        </w:rPr>
      </w:pPr>
    </w:p>
    <w:p w:rsidR="00B02C97" w:rsidRDefault="0076098C">
      <w:pPr>
        <w:pStyle w:val="BodyText"/>
        <w:spacing w:line="480" w:lineRule="auto"/>
        <w:ind w:left="1286" w:right="135"/>
        <w:jc w:val="both"/>
      </w:pPr>
      <w:r>
        <w:t>Pada tahap ini, siswa memiliki kesempatan untuk menyelesaikan masalah matematika yang kaya akan konteks dengan menerapkan berbagai konsep, rumus, prinsip, serta pemahaman secara terpadu dan saling berkaitan.</w:t>
      </w:r>
    </w:p>
    <w:p w:rsidR="00B02C97" w:rsidRDefault="0076098C">
      <w:pPr>
        <w:pStyle w:val="ListParagraph"/>
        <w:numPr>
          <w:ilvl w:val="0"/>
          <w:numId w:val="10"/>
        </w:numPr>
        <w:tabs>
          <w:tab w:val="left" w:pos="1286"/>
        </w:tabs>
        <w:spacing w:before="1"/>
        <w:jc w:val="both"/>
        <w:rPr>
          <w:sz w:val="24"/>
        </w:rPr>
      </w:pPr>
      <w:r>
        <w:rPr>
          <w:sz w:val="24"/>
        </w:rPr>
        <w:t>Fase</w:t>
      </w:r>
      <w:r>
        <w:rPr>
          <w:spacing w:val="-2"/>
          <w:sz w:val="24"/>
        </w:rPr>
        <w:t>Interaksi.</w:t>
      </w:r>
    </w:p>
    <w:p w:rsidR="00B02C97" w:rsidRDefault="00B02C97">
      <w:pPr>
        <w:pStyle w:val="BodyText"/>
      </w:pPr>
    </w:p>
    <w:p w:rsidR="00B02C97" w:rsidRDefault="0076098C">
      <w:pPr>
        <w:pStyle w:val="BodyText"/>
        <w:spacing w:line="480" w:lineRule="auto"/>
        <w:ind w:left="1286" w:right="134"/>
        <w:jc w:val="both"/>
      </w:pPr>
      <w:r>
        <w:t>Prosesbelaj</w:t>
      </w:r>
      <w:r>
        <w:t>armatematikadipandangsebagaisuatuaktivitassosial.Dengan demikian, siswa diberi kesempatan untuk melakukan sharing pengalaman, strategipenyelesaian,atautemuanlainnya.Interaksimemungkinkan</w:t>
      </w:r>
      <w:r>
        <w:rPr>
          <w:spacing w:val="-2"/>
        </w:rPr>
        <w:t>siswa</w:t>
      </w:r>
    </w:p>
    <w:p w:rsidR="00B02C97" w:rsidRDefault="00B02C97">
      <w:pPr>
        <w:pStyle w:val="BodyText"/>
        <w:spacing w:line="480" w:lineRule="auto"/>
        <w:jc w:val="both"/>
        <w:sectPr w:rsidR="00B02C97">
          <w:pgSz w:w="11910" w:h="16840"/>
          <w:pgMar w:top="1920" w:right="1559" w:bottom="280" w:left="1700" w:header="756" w:footer="0" w:gutter="0"/>
          <w:cols w:space="720"/>
        </w:sectPr>
      </w:pPr>
    </w:p>
    <w:p w:rsidR="00B02C97" w:rsidRDefault="00B02C97">
      <w:pPr>
        <w:pStyle w:val="BodyText"/>
        <w:spacing w:before="53"/>
      </w:pPr>
    </w:p>
    <w:p w:rsidR="00B02C97" w:rsidRDefault="0076098C">
      <w:pPr>
        <w:pStyle w:val="BodyText"/>
        <w:spacing w:line="480" w:lineRule="auto"/>
        <w:ind w:left="1286" w:right="140"/>
        <w:jc w:val="both"/>
      </w:pPr>
      <w:r>
        <w:t>untuk melakukan refleksi yang pada akhirnya a</w:t>
      </w:r>
      <w:r>
        <w:t>kan mendorong mereka mendapatkan pemahaman yang lebih tinggi dari sebelumnya.</w:t>
      </w:r>
    </w:p>
    <w:p w:rsidR="00B02C97" w:rsidRDefault="0076098C">
      <w:pPr>
        <w:pStyle w:val="ListParagraph"/>
        <w:numPr>
          <w:ilvl w:val="0"/>
          <w:numId w:val="10"/>
        </w:numPr>
        <w:tabs>
          <w:tab w:val="left" w:pos="1286"/>
        </w:tabs>
        <w:spacing w:before="1"/>
        <w:rPr>
          <w:sz w:val="24"/>
        </w:rPr>
      </w:pPr>
      <w:r>
        <w:rPr>
          <w:sz w:val="24"/>
        </w:rPr>
        <w:t>Fase</w:t>
      </w:r>
      <w:r>
        <w:rPr>
          <w:spacing w:val="-2"/>
          <w:sz w:val="24"/>
        </w:rPr>
        <w:t>Bimbingan.</w:t>
      </w:r>
    </w:p>
    <w:p w:rsidR="00B02C97" w:rsidRDefault="0076098C">
      <w:pPr>
        <w:pStyle w:val="BodyText"/>
        <w:spacing w:before="276" w:line="480" w:lineRule="auto"/>
        <w:ind w:left="1286" w:right="132"/>
        <w:jc w:val="both"/>
      </w:pPr>
      <w:r>
        <w:t>Bimbingan dilakukan melalui kegiatan guided reinvention, yaitu dengan memberikan kesempatan seluas-luasnya kepada siswa untuk mencoba menemukansendiriprinsip,konse</w:t>
      </w:r>
      <w:r>
        <w:t>p,ataurumus-rumusmatematikamelalui kegiatan pembelajaran yang secara spesifik dirancang oleh guru.</w:t>
      </w:r>
    </w:p>
    <w:p w:rsidR="00B02C97" w:rsidRDefault="0076098C">
      <w:pPr>
        <w:pStyle w:val="Heading1"/>
        <w:numPr>
          <w:ilvl w:val="3"/>
          <w:numId w:val="11"/>
        </w:numPr>
        <w:tabs>
          <w:tab w:val="left" w:pos="1289"/>
        </w:tabs>
        <w:spacing w:before="1"/>
        <w:jc w:val="both"/>
      </w:pPr>
      <w:r>
        <w:t>KelebihandankekuranganPendekatan</w:t>
      </w:r>
      <w:r>
        <w:rPr>
          <w:spacing w:val="-5"/>
        </w:rPr>
        <w:t>RME</w:t>
      </w:r>
    </w:p>
    <w:p w:rsidR="00B02C97" w:rsidRDefault="00B02C97">
      <w:pPr>
        <w:pStyle w:val="BodyText"/>
        <w:rPr>
          <w:b/>
        </w:rPr>
      </w:pPr>
    </w:p>
    <w:p w:rsidR="00B02C97" w:rsidRDefault="0076098C">
      <w:pPr>
        <w:pStyle w:val="BodyText"/>
        <w:ind w:left="1286"/>
        <w:jc w:val="both"/>
      </w:pPr>
      <w:r>
        <w:t>KelebihanPendekatan</w:t>
      </w:r>
      <w:r>
        <w:rPr>
          <w:spacing w:val="-5"/>
        </w:rPr>
        <w:t>RME</w:t>
      </w:r>
    </w:p>
    <w:p w:rsidR="00B02C97" w:rsidRDefault="00B02C97">
      <w:pPr>
        <w:pStyle w:val="BodyText"/>
      </w:pPr>
    </w:p>
    <w:p w:rsidR="00B02C97" w:rsidRDefault="0076098C">
      <w:pPr>
        <w:pStyle w:val="ListParagraph"/>
        <w:numPr>
          <w:ilvl w:val="4"/>
          <w:numId w:val="11"/>
        </w:numPr>
        <w:tabs>
          <w:tab w:val="left" w:pos="1558"/>
          <w:tab w:val="left" w:pos="1560"/>
        </w:tabs>
        <w:spacing w:line="480" w:lineRule="auto"/>
        <w:ind w:left="1560" w:right="140" w:hanging="361"/>
        <w:rPr>
          <w:sz w:val="24"/>
        </w:rPr>
      </w:pPr>
      <w:r>
        <w:rPr>
          <w:sz w:val="24"/>
        </w:rPr>
        <w:t>Suasanabelajaryangmenyenangkandapatmemberikanmanfaatbagi realitas yang tersedia bagi siswa.</w:t>
      </w:r>
    </w:p>
    <w:p w:rsidR="00B02C97" w:rsidRDefault="0076098C">
      <w:pPr>
        <w:pStyle w:val="ListParagraph"/>
        <w:numPr>
          <w:ilvl w:val="4"/>
          <w:numId w:val="11"/>
        </w:numPr>
        <w:tabs>
          <w:tab w:val="left" w:pos="1558"/>
          <w:tab w:val="left" w:pos="1560"/>
        </w:tabs>
        <w:spacing w:line="480" w:lineRule="auto"/>
        <w:ind w:left="1560" w:right="143" w:hanging="361"/>
        <w:rPr>
          <w:sz w:val="24"/>
        </w:rPr>
      </w:pPr>
      <w:r>
        <w:rPr>
          <w:sz w:val="24"/>
        </w:rPr>
        <w:t>Siswa mengkonstruksi pengetahuannya sendiri, dengan demikian siswa tidak mudah melupakan materi yang akan dipelajari.</w:t>
      </w:r>
    </w:p>
    <w:p w:rsidR="00B02C97" w:rsidRDefault="0076098C">
      <w:pPr>
        <w:pStyle w:val="ListParagraph"/>
        <w:numPr>
          <w:ilvl w:val="4"/>
          <w:numId w:val="11"/>
        </w:numPr>
        <w:tabs>
          <w:tab w:val="left" w:pos="1558"/>
          <w:tab w:val="left" w:pos="1560"/>
        </w:tabs>
        <w:spacing w:line="480" w:lineRule="auto"/>
        <w:ind w:left="1560" w:right="146" w:hanging="361"/>
        <w:rPr>
          <w:sz w:val="24"/>
        </w:rPr>
      </w:pPr>
      <w:r>
        <w:rPr>
          <w:sz w:val="24"/>
        </w:rPr>
        <w:t>Siswa akan menjadi lebih terbuka dan dihargai karena setiap jawabanmempunyai makna.</w:t>
      </w:r>
    </w:p>
    <w:p w:rsidR="00B02C97" w:rsidRDefault="0076098C">
      <w:pPr>
        <w:pStyle w:val="ListParagraph"/>
        <w:numPr>
          <w:ilvl w:val="4"/>
          <w:numId w:val="11"/>
        </w:numPr>
        <w:tabs>
          <w:tab w:val="left" w:pos="1559"/>
        </w:tabs>
        <w:spacing w:before="1"/>
        <w:ind w:left="1559" w:hanging="359"/>
        <w:rPr>
          <w:sz w:val="24"/>
        </w:rPr>
      </w:pPr>
      <w:r>
        <w:rPr>
          <w:sz w:val="24"/>
        </w:rPr>
        <w:t>Mendorongkerjasamaantar</w:t>
      </w:r>
      <w:r>
        <w:rPr>
          <w:spacing w:val="-2"/>
          <w:sz w:val="24"/>
        </w:rPr>
        <w:t>kelompok.</w:t>
      </w:r>
    </w:p>
    <w:p w:rsidR="00B02C97" w:rsidRDefault="00B02C97">
      <w:pPr>
        <w:pStyle w:val="BodyText"/>
      </w:pPr>
    </w:p>
    <w:p w:rsidR="00B02C97" w:rsidRDefault="0076098C">
      <w:pPr>
        <w:pStyle w:val="ListParagraph"/>
        <w:numPr>
          <w:ilvl w:val="4"/>
          <w:numId w:val="11"/>
        </w:numPr>
        <w:tabs>
          <w:tab w:val="left" w:pos="1558"/>
          <w:tab w:val="left" w:pos="1560"/>
          <w:tab w:val="left" w:pos="3033"/>
          <w:tab w:val="left" w:pos="3777"/>
          <w:tab w:val="left" w:pos="4535"/>
          <w:tab w:val="left" w:pos="5345"/>
          <w:tab w:val="left" w:pos="7077"/>
          <w:tab w:val="left" w:pos="8152"/>
        </w:tabs>
        <w:spacing w:line="480" w:lineRule="auto"/>
        <w:ind w:left="1560" w:right="144" w:hanging="361"/>
        <w:rPr>
          <w:sz w:val="24"/>
        </w:rPr>
      </w:pPr>
      <w:r>
        <w:rPr>
          <w:spacing w:val="-2"/>
          <w:sz w:val="24"/>
        </w:rPr>
        <w:t>Mengajarkan</w:t>
      </w:r>
      <w:r>
        <w:rPr>
          <w:sz w:val="24"/>
        </w:rPr>
        <w:tab/>
      </w:r>
      <w:r>
        <w:rPr>
          <w:spacing w:val="-4"/>
          <w:sz w:val="24"/>
        </w:rPr>
        <w:t>siswa</w:t>
      </w:r>
      <w:r>
        <w:rPr>
          <w:sz w:val="24"/>
        </w:rPr>
        <w:tab/>
      </w:r>
      <w:r>
        <w:rPr>
          <w:spacing w:val="-2"/>
          <w:sz w:val="24"/>
        </w:rPr>
        <w:t>un</w:t>
      </w:r>
      <w:r>
        <w:rPr>
          <w:spacing w:val="-2"/>
          <w:sz w:val="24"/>
        </w:rPr>
        <w:t>tuk</w:t>
      </w:r>
      <w:r>
        <w:rPr>
          <w:sz w:val="24"/>
        </w:rPr>
        <w:tab/>
      </w:r>
      <w:r>
        <w:rPr>
          <w:spacing w:val="-2"/>
          <w:sz w:val="24"/>
        </w:rPr>
        <w:t>berani</w:t>
      </w:r>
      <w:r>
        <w:rPr>
          <w:sz w:val="24"/>
        </w:rPr>
        <w:tab/>
      </w:r>
      <w:r>
        <w:rPr>
          <w:spacing w:val="-2"/>
          <w:sz w:val="24"/>
        </w:rPr>
        <w:t>mengemukakan</w:t>
      </w:r>
      <w:r>
        <w:rPr>
          <w:sz w:val="24"/>
        </w:rPr>
        <w:tab/>
      </w:r>
      <w:r>
        <w:rPr>
          <w:spacing w:val="-2"/>
          <w:sz w:val="24"/>
        </w:rPr>
        <w:t>pendapat</w:t>
      </w:r>
      <w:r>
        <w:rPr>
          <w:sz w:val="24"/>
        </w:rPr>
        <w:tab/>
      </w:r>
      <w:r>
        <w:rPr>
          <w:spacing w:val="-4"/>
          <w:sz w:val="24"/>
        </w:rPr>
        <w:t xml:space="preserve">dan </w:t>
      </w:r>
      <w:r>
        <w:rPr>
          <w:sz w:val="24"/>
        </w:rPr>
        <w:t>membiasakan berpikir.</w:t>
      </w:r>
    </w:p>
    <w:p w:rsidR="00B02C97" w:rsidRDefault="0076098C">
      <w:pPr>
        <w:pStyle w:val="ListParagraph"/>
        <w:numPr>
          <w:ilvl w:val="4"/>
          <w:numId w:val="11"/>
        </w:numPr>
        <w:tabs>
          <w:tab w:val="left" w:pos="1559"/>
        </w:tabs>
        <w:spacing w:before="1"/>
        <w:ind w:left="1559" w:hanging="359"/>
        <w:rPr>
          <w:sz w:val="24"/>
        </w:rPr>
      </w:pPr>
      <w:r>
        <w:rPr>
          <w:sz w:val="24"/>
        </w:rPr>
        <w:t>Pendidikankarakter,sepertiberdiskusidanmenghargailawan</w:t>
      </w:r>
      <w:r>
        <w:rPr>
          <w:spacing w:val="-2"/>
          <w:sz w:val="24"/>
        </w:rPr>
        <w:t>bicara.</w:t>
      </w:r>
    </w:p>
    <w:p w:rsidR="00B02C97" w:rsidRDefault="00B02C97">
      <w:pPr>
        <w:pStyle w:val="BodyText"/>
      </w:pPr>
    </w:p>
    <w:p w:rsidR="00B02C97" w:rsidRDefault="0076098C">
      <w:pPr>
        <w:pStyle w:val="BodyText"/>
        <w:ind w:left="1200"/>
        <w:jc w:val="both"/>
      </w:pPr>
      <w:r>
        <w:t>KekuranganPendekatan</w:t>
      </w:r>
      <w:r>
        <w:rPr>
          <w:spacing w:val="-5"/>
        </w:rPr>
        <w:t>RME</w:t>
      </w:r>
    </w:p>
    <w:p w:rsidR="00B02C97" w:rsidRDefault="00B02C97">
      <w:pPr>
        <w:pStyle w:val="BodyText"/>
      </w:pPr>
    </w:p>
    <w:p w:rsidR="00B02C97" w:rsidRDefault="0076098C">
      <w:pPr>
        <w:pStyle w:val="ListParagraph"/>
        <w:numPr>
          <w:ilvl w:val="0"/>
          <w:numId w:val="9"/>
        </w:numPr>
        <w:tabs>
          <w:tab w:val="left" w:pos="1558"/>
          <w:tab w:val="left" w:pos="1560"/>
        </w:tabs>
        <w:spacing w:line="480" w:lineRule="auto"/>
        <w:ind w:right="144"/>
        <w:rPr>
          <w:sz w:val="24"/>
        </w:rPr>
      </w:pPr>
      <w:r>
        <w:rPr>
          <w:sz w:val="24"/>
        </w:rPr>
        <w:t>Karenasiswaterbiasadenganpengetahuansebelumnya,masihsulitbagi mereka untuk mendapatkan jawabannya sendiri.</w:t>
      </w:r>
    </w:p>
    <w:p w:rsidR="00B02C97" w:rsidRDefault="0076098C">
      <w:pPr>
        <w:pStyle w:val="ListParagraph"/>
        <w:numPr>
          <w:ilvl w:val="0"/>
          <w:numId w:val="9"/>
        </w:numPr>
        <w:tabs>
          <w:tab w:val="left" w:pos="1559"/>
        </w:tabs>
        <w:ind w:left="1559" w:hanging="359"/>
        <w:rPr>
          <w:sz w:val="24"/>
        </w:rPr>
      </w:pPr>
      <w:r>
        <w:rPr>
          <w:sz w:val="24"/>
        </w:rPr>
        <w:t xml:space="preserve">Untukmemahami suatutopikmembutuhkanbanyak </w:t>
      </w:r>
      <w:r>
        <w:rPr>
          <w:spacing w:val="-2"/>
          <w:sz w:val="24"/>
        </w:rPr>
        <w:t>waktu.</w:t>
      </w:r>
    </w:p>
    <w:p w:rsidR="00B02C97" w:rsidRDefault="00B02C97">
      <w:pPr>
        <w:pStyle w:val="ListParagraph"/>
        <w:jc w:val="left"/>
        <w:rPr>
          <w:sz w:val="24"/>
        </w:rPr>
        <w:sectPr w:rsidR="00B02C97">
          <w:pgSz w:w="11910" w:h="16840"/>
          <w:pgMar w:top="1920" w:right="1559" w:bottom="280" w:left="1700" w:header="756" w:footer="0" w:gutter="0"/>
          <w:cols w:space="720"/>
        </w:sectPr>
      </w:pPr>
    </w:p>
    <w:p w:rsidR="00B02C97" w:rsidRDefault="00B02C97">
      <w:pPr>
        <w:pStyle w:val="BodyText"/>
        <w:spacing w:before="53"/>
      </w:pPr>
    </w:p>
    <w:p w:rsidR="00B02C97" w:rsidRDefault="0076098C">
      <w:pPr>
        <w:pStyle w:val="ListParagraph"/>
        <w:numPr>
          <w:ilvl w:val="0"/>
          <w:numId w:val="9"/>
        </w:numPr>
        <w:tabs>
          <w:tab w:val="left" w:pos="1558"/>
          <w:tab w:val="left" w:pos="1560"/>
        </w:tabs>
        <w:spacing w:line="480" w:lineRule="auto"/>
        <w:ind w:right="138"/>
        <w:rPr>
          <w:sz w:val="24"/>
        </w:rPr>
      </w:pPr>
      <w:r>
        <w:rPr>
          <w:sz w:val="24"/>
        </w:rPr>
        <w:t>Siswayangcerdasterkadangtidaksabarmenunggutemannyayang belum selesai.</w:t>
      </w:r>
    </w:p>
    <w:p w:rsidR="00B02C97" w:rsidRDefault="0076098C">
      <w:pPr>
        <w:pStyle w:val="ListParagraph"/>
        <w:numPr>
          <w:ilvl w:val="0"/>
          <w:numId w:val="9"/>
        </w:numPr>
        <w:tabs>
          <w:tab w:val="left" w:pos="1558"/>
          <w:tab w:val="left" w:pos="1560"/>
        </w:tabs>
        <w:spacing w:before="1" w:line="480" w:lineRule="auto"/>
        <w:ind w:right="145"/>
        <w:rPr>
          <w:sz w:val="24"/>
        </w:rPr>
      </w:pPr>
      <w:r>
        <w:rPr>
          <w:sz w:val="24"/>
        </w:rPr>
        <w:t>Memerlukanbahanajaryangsetaradenganilmupengetahuanyang diperoleh saat ini.</w:t>
      </w:r>
    </w:p>
    <w:p w:rsidR="00B02C97" w:rsidRDefault="0076098C">
      <w:pPr>
        <w:pStyle w:val="ListParagraph"/>
        <w:numPr>
          <w:ilvl w:val="0"/>
          <w:numId w:val="9"/>
        </w:numPr>
        <w:tabs>
          <w:tab w:val="left" w:pos="1558"/>
          <w:tab w:val="left" w:pos="1560"/>
        </w:tabs>
        <w:spacing w:line="480" w:lineRule="auto"/>
        <w:ind w:right="136"/>
        <w:rPr>
          <w:b/>
          <w:sz w:val="24"/>
        </w:rPr>
      </w:pPr>
      <w:r>
        <w:rPr>
          <w:sz w:val="24"/>
        </w:rPr>
        <w:t>Pendidikkesulitandalammenilaidanmemberikann</w:t>
      </w:r>
      <w:r>
        <w:rPr>
          <w:sz w:val="24"/>
        </w:rPr>
        <w:t>ilaikarenatidak adanya pedoman penilaian (Unaenah et al., 2023)</w:t>
      </w:r>
      <w:r>
        <w:rPr>
          <w:b/>
          <w:sz w:val="24"/>
        </w:rPr>
        <w:t>.</w:t>
      </w:r>
    </w:p>
    <w:p w:rsidR="00B02C97" w:rsidRDefault="0076098C">
      <w:pPr>
        <w:pStyle w:val="Heading1"/>
        <w:numPr>
          <w:ilvl w:val="3"/>
          <w:numId w:val="11"/>
        </w:numPr>
        <w:tabs>
          <w:tab w:val="left" w:pos="1289"/>
        </w:tabs>
      </w:pPr>
      <w:r>
        <w:t>TeoriBelajarLandasanPendekatan</w:t>
      </w:r>
      <w:r>
        <w:rPr>
          <w:spacing w:val="-5"/>
        </w:rPr>
        <w:t>RME</w:t>
      </w:r>
    </w:p>
    <w:p w:rsidR="00B02C97" w:rsidRDefault="00B02C97">
      <w:pPr>
        <w:pStyle w:val="BodyText"/>
        <w:spacing w:before="1"/>
        <w:rPr>
          <w:b/>
        </w:rPr>
      </w:pPr>
    </w:p>
    <w:p w:rsidR="00B02C97" w:rsidRDefault="0076098C">
      <w:pPr>
        <w:pStyle w:val="BodyText"/>
        <w:spacing w:line="480" w:lineRule="auto"/>
        <w:ind w:left="566" w:right="136" w:firstLine="633"/>
        <w:jc w:val="both"/>
      </w:pPr>
      <w:r>
        <w:t>Ada beberapa teori pembelajaran mendasari pendekatan Pendidikan MatematikaRealistik(RME),termasukteoripembelajaranyangdikemukakanoleh Ausubel,Piaget,Vygotsk</w:t>
      </w:r>
      <w:r>
        <w:t>y,danBruner.Berikutiniadalahpenjelasandarimasing- masing teori tersebut.</w:t>
      </w:r>
    </w:p>
    <w:p w:rsidR="00B02C97" w:rsidRDefault="0076098C">
      <w:pPr>
        <w:pStyle w:val="Heading1"/>
        <w:numPr>
          <w:ilvl w:val="3"/>
          <w:numId w:val="11"/>
        </w:numPr>
        <w:tabs>
          <w:tab w:val="left" w:pos="1289"/>
        </w:tabs>
        <w:jc w:val="both"/>
      </w:pPr>
      <w:r>
        <w:t>IndikatorPendekatanRealisticMathematics</w:t>
      </w:r>
      <w:r>
        <w:rPr>
          <w:spacing w:val="-2"/>
        </w:rPr>
        <w:t>Education</w:t>
      </w:r>
    </w:p>
    <w:p w:rsidR="00B02C97" w:rsidRDefault="00B02C97">
      <w:pPr>
        <w:pStyle w:val="BodyText"/>
        <w:rPr>
          <w:b/>
        </w:rPr>
      </w:pPr>
    </w:p>
    <w:p w:rsidR="00B02C97" w:rsidRDefault="0076098C">
      <w:pPr>
        <w:pStyle w:val="BodyText"/>
        <w:spacing w:line="480" w:lineRule="auto"/>
        <w:ind w:left="566" w:right="138" w:firstLine="720"/>
        <w:jc w:val="both"/>
      </w:pPr>
      <w:r>
        <w:t xml:space="preserve">Menurut Aisyah (2007), pendekatan </w:t>
      </w:r>
      <w:r>
        <w:rPr>
          <w:i/>
        </w:rPr>
        <w:t xml:space="preserve">Realistic Mathematics Education </w:t>
      </w:r>
      <w:r>
        <w:t>(RME) memiliki lima indikator utama yang menjadi dasar dalam merancang pembelajaran matematika agar lebih bermakna bagi siswa. Kelima indikator tersebut adalah:</w:t>
      </w:r>
    </w:p>
    <w:p w:rsidR="00B02C97" w:rsidRDefault="0076098C">
      <w:pPr>
        <w:pStyle w:val="ListParagraph"/>
        <w:numPr>
          <w:ilvl w:val="0"/>
          <w:numId w:val="8"/>
        </w:numPr>
        <w:tabs>
          <w:tab w:val="left" w:pos="1286"/>
        </w:tabs>
        <w:spacing w:before="1"/>
        <w:jc w:val="both"/>
        <w:rPr>
          <w:sz w:val="24"/>
        </w:rPr>
      </w:pPr>
      <w:r>
        <w:rPr>
          <w:sz w:val="24"/>
        </w:rPr>
        <w:t>PembelajaranDimulaidariMasalah</w:t>
      </w:r>
      <w:r>
        <w:rPr>
          <w:spacing w:val="-2"/>
          <w:sz w:val="24"/>
        </w:rPr>
        <w:t xml:space="preserve"> Kontekstual</w:t>
      </w:r>
    </w:p>
    <w:p w:rsidR="00B02C97" w:rsidRDefault="00B02C97">
      <w:pPr>
        <w:pStyle w:val="BodyText"/>
      </w:pPr>
    </w:p>
    <w:p w:rsidR="00B02C97" w:rsidRDefault="0076098C">
      <w:pPr>
        <w:pStyle w:val="BodyText"/>
        <w:spacing w:before="1" w:line="480" w:lineRule="auto"/>
        <w:ind w:left="1286" w:right="134"/>
        <w:jc w:val="both"/>
      </w:pPr>
      <w:r>
        <w:t>Pembelajaran matematika harus diawali dari permasal</w:t>
      </w:r>
      <w:r>
        <w:t>ahan yang berasal daridunianyatadandekatdenganpengalamansiswa.Denganbegitu,siswa dapatlangsungmemahamikontekspermasalahandanmerasaterlibatdalam proses belajar. Penggunaan masalah nyata ini juga bertujuan untuk mengurangi rasa cemas siswa terhadap matematik</w:t>
      </w:r>
      <w:r>
        <w:t>a (</w:t>
      </w:r>
      <w:r>
        <w:rPr>
          <w:i/>
        </w:rPr>
        <w:t>mathematics anxiety</w:t>
      </w:r>
      <w:r>
        <w:t>).</w:t>
      </w:r>
    </w:p>
    <w:p w:rsidR="00B02C97" w:rsidRDefault="0076098C">
      <w:pPr>
        <w:pStyle w:val="ListParagraph"/>
        <w:numPr>
          <w:ilvl w:val="0"/>
          <w:numId w:val="8"/>
        </w:numPr>
        <w:tabs>
          <w:tab w:val="left" w:pos="1286"/>
        </w:tabs>
        <w:jc w:val="both"/>
        <w:rPr>
          <w:sz w:val="24"/>
        </w:rPr>
      </w:pPr>
      <w:r>
        <w:rPr>
          <w:sz w:val="24"/>
        </w:rPr>
        <w:t>PenggunaanModelsebagaiJembatan</w:t>
      </w:r>
      <w:r>
        <w:rPr>
          <w:spacing w:val="-2"/>
          <w:sz w:val="24"/>
        </w:rPr>
        <w:t xml:space="preserve"> Abstraksi</w:t>
      </w:r>
    </w:p>
    <w:p w:rsidR="00B02C97" w:rsidRDefault="00B02C97">
      <w:pPr>
        <w:pStyle w:val="ListParagraph"/>
        <w:rPr>
          <w:sz w:val="24"/>
        </w:rPr>
        <w:sectPr w:rsidR="00B02C97">
          <w:pgSz w:w="11910" w:h="16840"/>
          <w:pgMar w:top="1920" w:right="1559" w:bottom="280" w:left="1700" w:header="756" w:footer="0" w:gutter="0"/>
          <w:cols w:space="720"/>
        </w:sectPr>
      </w:pPr>
    </w:p>
    <w:p w:rsidR="00B02C97" w:rsidRDefault="00B02C97">
      <w:pPr>
        <w:pStyle w:val="BodyText"/>
        <w:spacing w:before="53"/>
      </w:pPr>
    </w:p>
    <w:p w:rsidR="00B02C97" w:rsidRDefault="0076098C">
      <w:pPr>
        <w:pStyle w:val="BodyText"/>
        <w:spacing w:line="480" w:lineRule="auto"/>
        <w:ind w:left="1286" w:right="136"/>
        <w:jc w:val="both"/>
      </w:pPr>
      <w:r>
        <w:t>Model digunakan sebagai penghubung antara dunia nyata dan konsep matematika yang abstrak. Model ini bisa berupa situasi nyata dalam kehidupan sehari-hari siswa ataupun ala</w:t>
      </w:r>
      <w:r>
        <w:t>t peraga yang dibuat dari benda- bendadisekitarmereka. Modelinimempermudahsiswadalammemahami konsep-konsep matematika secara bertahap.</w:t>
      </w:r>
    </w:p>
    <w:p w:rsidR="00B02C97" w:rsidRDefault="0076098C">
      <w:pPr>
        <w:pStyle w:val="ListParagraph"/>
        <w:numPr>
          <w:ilvl w:val="0"/>
          <w:numId w:val="8"/>
        </w:numPr>
        <w:tabs>
          <w:tab w:val="left" w:pos="1286"/>
        </w:tabs>
        <w:spacing w:before="1"/>
        <w:jc w:val="both"/>
        <w:rPr>
          <w:sz w:val="24"/>
        </w:rPr>
      </w:pPr>
      <w:r>
        <w:rPr>
          <w:sz w:val="24"/>
        </w:rPr>
        <w:t>KebebasanMengembangkanStrategiPenyelesaian</w:t>
      </w:r>
      <w:r>
        <w:rPr>
          <w:spacing w:val="-2"/>
          <w:sz w:val="24"/>
        </w:rPr>
        <w:t xml:space="preserve"> Masalah</w:t>
      </w:r>
    </w:p>
    <w:p w:rsidR="00B02C97" w:rsidRDefault="00B02C97">
      <w:pPr>
        <w:pStyle w:val="BodyText"/>
      </w:pPr>
    </w:p>
    <w:p w:rsidR="00B02C97" w:rsidRDefault="0076098C">
      <w:pPr>
        <w:pStyle w:val="BodyText"/>
        <w:spacing w:line="480" w:lineRule="auto"/>
        <w:ind w:left="1286" w:right="136"/>
        <w:jc w:val="both"/>
      </w:pPr>
      <w:r>
        <w:t>Siswadiberikebebasanuntukmengekspresikanidedancaramerekasendiri dalam</w:t>
      </w:r>
      <w:r>
        <w:t xml:space="preserve"> menyelesaikan masalah. Dengan demikian, akan muncul berbagai strategidanpendekatandalammenyelesaikansatumasalahyangsama.Hal ini mendorong siswa untuk berpikir kreatif dan mandiri.</w:t>
      </w:r>
    </w:p>
    <w:p w:rsidR="00B02C97" w:rsidRDefault="0076098C">
      <w:pPr>
        <w:pStyle w:val="ListParagraph"/>
        <w:numPr>
          <w:ilvl w:val="0"/>
          <w:numId w:val="8"/>
        </w:numPr>
        <w:tabs>
          <w:tab w:val="left" w:pos="1286"/>
        </w:tabs>
        <w:spacing w:before="1"/>
        <w:jc w:val="both"/>
        <w:rPr>
          <w:sz w:val="24"/>
        </w:rPr>
      </w:pPr>
      <w:r>
        <w:rPr>
          <w:sz w:val="24"/>
        </w:rPr>
        <w:t xml:space="preserve">AdanyaInteraksi dalam </w:t>
      </w:r>
      <w:r>
        <w:rPr>
          <w:spacing w:val="-2"/>
          <w:sz w:val="24"/>
        </w:rPr>
        <w:t>Pembelajaran</w:t>
      </w:r>
    </w:p>
    <w:p w:rsidR="00B02C97" w:rsidRDefault="00B02C97">
      <w:pPr>
        <w:pStyle w:val="BodyText"/>
      </w:pPr>
    </w:p>
    <w:p w:rsidR="00B02C97" w:rsidRDefault="0076098C">
      <w:pPr>
        <w:pStyle w:val="BodyText"/>
        <w:spacing w:line="480" w:lineRule="auto"/>
        <w:ind w:left="1286" w:right="143"/>
        <w:jc w:val="both"/>
      </w:pPr>
      <w:r>
        <w:t>Interaksi antara guru dan siswa maupun antar siswa sangat penting dalam pendekatanRME.Melaluidiskusi,kerjasama,dantanyajawab,siswadapat saling bertukar ide, menanggapi pendapat, serta mengevaluasi dan memperbaiki hasil pekerjaan mereka secara bersama-sama.</w:t>
      </w:r>
    </w:p>
    <w:p w:rsidR="00B02C97" w:rsidRDefault="0076098C">
      <w:pPr>
        <w:pStyle w:val="ListParagraph"/>
        <w:numPr>
          <w:ilvl w:val="0"/>
          <w:numId w:val="8"/>
        </w:numPr>
        <w:tabs>
          <w:tab w:val="left" w:pos="1286"/>
        </w:tabs>
        <w:spacing w:before="1"/>
        <w:jc w:val="both"/>
        <w:rPr>
          <w:sz w:val="24"/>
        </w:rPr>
      </w:pPr>
      <w:r>
        <w:rPr>
          <w:sz w:val="24"/>
        </w:rPr>
        <w:t xml:space="preserve">AdanyaKeterkaitan Antar Konsep dan </w:t>
      </w:r>
      <w:r>
        <w:rPr>
          <w:spacing w:val="-2"/>
          <w:sz w:val="24"/>
        </w:rPr>
        <w:t>Konteks</w:t>
      </w:r>
    </w:p>
    <w:p w:rsidR="00B02C97" w:rsidRDefault="00B02C97">
      <w:pPr>
        <w:pStyle w:val="BodyText"/>
      </w:pPr>
    </w:p>
    <w:p w:rsidR="00B02C97" w:rsidRDefault="0076098C">
      <w:pPr>
        <w:pStyle w:val="BodyText"/>
        <w:spacing w:line="480" w:lineRule="auto"/>
        <w:ind w:left="1286" w:right="136"/>
        <w:jc w:val="both"/>
      </w:pPr>
      <w:r>
        <w:t>DalamRME,pembelajarantidakberdirisendiri.Terdapatketerkaitanantara bagian-bagiandalammatematika,hubungandengandisiplinilmulain,serta kaitannya dengan kehidupan nyata. Hal ini bertujuan agar siswa melihat matemat</w:t>
      </w:r>
      <w:r>
        <w:t xml:space="preserve">ikasebagaisuatukesatuanyangutuhdanrelevandalamkehidupan </w:t>
      </w:r>
      <w:r>
        <w:rPr>
          <w:spacing w:val="-2"/>
        </w:rPr>
        <w:t>sehari-hari.</w:t>
      </w:r>
    </w:p>
    <w:p w:rsidR="00B02C97" w:rsidRDefault="00B02C97">
      <w:pPr>
        <w:pStyle w:val="BodyText"/>
        <w:spacing w:line="480" w:lineRule="auto"/>
        <w:jc w:val="both"/>
        <w:sectPr w:rsidR="00B02C97">
          <w:pgSz w:w="11910" w:h="16840"/>
          <w:pgMar w:top="1920" w:right="1559" w:bottom="280" w:left="1700" w:header="756" w:footer="0" w:gutter="0"/>
          <w:cols w:space="720"/>
        </w:sectPr>
      </w:pPr>
    </w:p>
    <w:p w:rsidR="00B02C97" w:rsidRDefault="00B02C97">
      <w:pPr>
        <w:pStyle w:val="BodyText"/>
        <w:spacing w:before="53"/>
      </w:pPr>
    </w:p>
    <w:p w:rsidR="00B02C97" w:rsidRDefault="0076098C">
      <w:pPr>
        <w:pStyle w:val="Heading1"/>
        <w:numPr>
          <w:ilvl w:val="2"/>
          <w:numId w:val="11"/>
        </w:numPr>
        <w:tabs>
          <w:tab w:val="left" w:pos="1107"/>
        </w:tabs>
        <w:ind w:left="1107" w:hanging="541"/>
      </w:pPr>
      <w:r>
        <w:t>ModelPembelajaran</w:t>
      </w:r>
      <w:r>
        <w:rPr>
          <w:spacing w:val="-2"/>
        </w:rPr>
        <w:t>Langsung</w:t>
      </w:r>
    </w:p>
    <w:p w:rsidR="00B02C97" w:rsidRDefault="00B02C97">
      <w:pPr>
        <w:pStyle w:val="BodyText"/>
        <w:rPr>
          <w:b/>
        </w:rPr>
      </w:pPr>
    </w:p>
    <w:p w:rsidR="00B02C97" w:rsidRDefault="0076098C">
      <w:pPr>
        <w:pStyle w:val="BodyText"/>
        <w:spacing w:before="1" w:line="480" w:lineRule="auto"/>
        <w:ind w:left="566" w:right="140" w:firstLine="720"/>
        <w:jc w:val="both"/>
      </w:pPr>
      <w:r>
        <w:t>Melaksanakan pembelajaran di kelas dapat dilakukan dengan berbagai variasi model pembelajaran. Guru dapat menyampaikan materi secara langsung</w:t>
      </w:r>
      <w:r>
        <w:t xml:space="preserve"> agarsiswamenguasaimaterisecaraoptimal.Modelpembelajaransepertiinidisebut dengan model pembelajaran langsung.</w:t>
      </w:r>
    </w:p>
    <w:p w:rsidR="00B02C97" w:rsidRDefault="0076098C">
      <w:pPr>
        <w:pStyle w:val="BodyText"/>
        <w:spacing w:line="480" w:lineRule="auto"/>
        <w:ind w:left="566" w:right="136" w:firstLine="720"/>
        <w:jc w:val="both"/>
      </w:pPr>
      <w:r>
        <w:t>Pembelajaran langsung merupakan pendekatan pembelajaran yang dirancangkhususuntukmendukungprosespembelajaransiswaterkaitpengetahuan deklaratif dan</w:t>
      </w:r>
      <w:r>
        <w:t xml:space="preserve"> pengetahuan prosedural yang terstruktur dengan baik yang dapat diajarkan secara bertahap dan dengan pola aktivitas sekecil mungkin (Setiawan &amp; Sormin, 2022). Sementara itu (Sari, 2021), penyampaian materi pembelajaran kepada siswa dapat dilakukan melalui </w:t>
      </w:r>
      <w:r>
        <w:t>penggunaanmetode pembelajaranlangsung dan informasi dinamis. Metode ini juga dapat membantu guru menyampaikan berbagai tingkatan informasi kepada siswa selama proses pembentukan kelompok belajar. Penggunaan desain tindakan progresif dalam pembelajaran lang</w:t>
      </w:r>
      <w:r>
        <w:t>sung memungkinkan pengajaran pengetahuan prosedural dan materi wahyu yang terstruktur dengan baik. Gaya pembelajaran langsung ini secara khusus ditujukan untuk mendukung strategi pembelajaran bagi siswa di area ini.</w:t>
      </w:r>
    </w:p>
    <w:p w:rsidR="00B02C97" w:rsidRDefault="0076098C">
      <w:pPr>
        <w:pStyle w:val="BodyText"/>
        <w:spacing w:before="3" w:line="480" w:lineRule="auto"/>
        <w:ind w:left="566" w:right="141" w:firstLine="720"/>
        <w:jc w:val="both"/>
      </w:pPr>
      <w:r>
        <w:t>Daripendapatdiatas, makadapatdisimpulkan</w:t>
      </w:r>
      <w:r>
        <w:t>bahwamodelpembelajaran langsung adalah model pembelajaran yang menekankan pada proses penyampaian materi secara verbal dengan memberhatikan aktivitas akademik siswa yang diajarkan dengan pola kegiatan bertahap.</w:t>
      </w:r>
    </w:p>
    <w:p w:rsidR="00B02C97" w:rsidRDefault="00B02C97">
      <w:pPr>
        <w:pStyle w:val="BodyText"/>
        <w:spacing w:line="480" w:lineRule="auto"/>
        <w:jc w:val="both"/>
        <w:sectPr w:rsidR="00B02C97">
          <w:pgSz w:w="11910" w:h="16840"/>
          <w:pgMar w:top="1920" w:right="1559" w:bottom="280" w:left="1700" w:header="756" w:footer="0" w:gutter="0"/>
          <w:cols w:space="720"/>
        </w:sectPr>
      </w:pPr>
    </w:p>
    <w:p w:rsidR="00B02C97" w:rsidRDefault="00B02C97">
      <w:pPr>
        <w:pStyle w:val="BodyText"/>
        <w:spacing w:before="53"/>
      </w:pPr>
    </w:p>
    <w:p w:rsidR="00B02C97" w:rsidRDefault="0076098C">
      <w:pPr>
        <w:pStyle w:val="Heading1"/>
        <w:numPr>
          <w:ilvl w:val="3"/>
          <w:numId w:val="11"/>
        </w:numPr>
        <w:tabs>
          <w:tab w:val="left" w:pos="1289"/>
        </w:tabs>
      </w:pPr>
      <w:r>
        <w:t>KarakteristikModel</w:t>
      </w:r>
      <w:r>
        <w:t>Pembelajaran</w:t>
      </w:r>
      <w:r>
        <w:rPr>
          <w:spacing w:val="-2"/>
        </w:rPr>
        <w:t xml:space="preserve"> Langsung</w:t>
      </w:r>
    </w:p>
    <w:p w:rsidR="00B02C97" w:rsidRDefault="00B02C97">
      <w:pPr>
        <w:pStyle w:val="BodyText"/>
        <w:rPr>
          <w:b/>
        </w:rPr>
      </w:pPr>
    </w:p>
    <w:p w:rsidR="00B02C97" w:rsidRDefault="0076098C">
      <w:pPr>
        <w:pStyle w:val="BodyText"/>
        <w:tabs>
          <w:tab w:val="left" w:pos="2101"/>
          <w:tab w:val="left" w:pos="2917"/>
          <w:tab w:val="left" w:pos="4423"/>
          <w:tab w:val="left" w:pos="5502"/>
          <w:tab w:val="left" w:pos="6912"/>
          <w:tab w:val="left" w:pos="8035"/>
        </w:tabs>
        <w:spacing w:before="1" w:line="480" w:lineRule="auto"/>
        <w:ind w:left="566" w:right="132" w:firstLine="720"/>
        <w:jc w:val="right"/>
      </w:pPr>
      <w:r>
        <w:rPr>
          <w:spacing w:val="-2"/>
        </w:rPr>
        <w:t>Setiap</w:t>
      </w:r>
      <w:r>
        <w:tab/>
      </w:r>
      <w:r>
        <w:rPr>
          <w:spacing w:val="-2"/>
        </w:rPr>
        <w:t>model</w:t>
      </w:r>
      <w:r>
        <w:tab/>
      </w:r>
      <w:r>
        <w:rPr>
          <w:spacing w:val="-2"/>
        </w:rPr>
        <w:t>pembelajaran</w:t>
      </w:r>
      <w:r>
        <w:tab/>
      </w:r>
      <w:r>
        <w:rPr>
          <w:spacing w:val="-2"/>
        </w:rPr>
        <w:t>memiliki</w:t>
      </w:r>
      <w:r>
        <w:tab/>
      </w:r>
      <w:r>
        <w:rPr>
          <w:spacing w:val="-2"/>
        </w:rPr>
        <w:t>karakteristik</w:t>
      </w:r>
      <w:r>
        <w:tab/>
      </w:r>
      <w:r>
        <w:rPr>
          <w:spacing w:val="-2"/>
        </w:rPr>
        <w:t>tersendiri</w:t>
      </w:r>
      <w:r>
        <w:tab/>
      </w:r>
      <w:r>
        <w:rPr>
          <w:spacing w:val="-4"/>
        </w:rPr>
        <w:t xml:space="preserve">yang </w:t>
      </w:r>
      <w:r>
        <w:t>membedakannyadenganmodelpembelajaranlain.Menurut(Musliminetal.,2024) karakteristikstrategipembelajaranlangsungsalahsatukarakteristikstrategi pembelajaran langsung adala</w:t>
      </w:r>
      <w:r>
        <w:t>hpenggunaan strategipemodelan.Teknikpemaparan merupakan metode yang dibentuk berdasarkan aturan-aturan yang dapat dipelajari oleh siswa dengan mengamatiperilaku oranglain.Pendekatan inididasarkan pada teoripembelajaransosialyangjugadikenalsebagaipembelajar</w:t>
      </w:r>
      <w:r>
        <w:t xml:space="preserve">anmelaluipersepsi. Dari karakteristik diatas, dapat dikatakan bahwa dalam model pembelajaran langsung guru memegang peran yang sangat dominan. Siswa tidak dituntut untuk </w:t>
      </w:r>
      <w:r>
        <w:rPr>
          <w:spacing w:val="-2"/>
        </w:rPr>
        <w:t>menemukanmaterisendirimelainkanharusmenghapalmateripelajaranyangsudah</w:t>
      </w:r>
    </w:p>
    <w:p w:rsidR="00B02C97" w:rsidRDefault="0076098C">
      <w:pPr>
        <w:pStyle w:val="BodyText"/>
        <w:spacing w:before="1"/>
        <w:ind w:left="566"/>
      </w:pPr>
      <w:r>
        <w:rPr>
          <w:spacing w:val="-2"/>
        </w:rPr>
        <w:t>jadi.</w:t>
      </w:r>
    </w:p>
    <w:p w:rsidR="00B02C97" w:rsidRDefault="00B02C97">
      <w:pPr>
        <w:pStyle w:val="BodyText"/>
      </w:pPr>
    </w:p>
    <w:p w:rsidR="00B02C97" w:rsidRDefault="0076098C">
      <w:pPr>
        <w:pStyle w:val="Heading1"/>
        <w:numPr>
          <w:ilvl w:val="3"/>
          <w:numId w:val="11"/>
        </w:numPr>
        <w:tabs>
          <w:tab w:val="left" w:pos="1289"/>
        </w:tabs>
      </w:pPr>
      <w:r>
        <w:t>Langkah-L</w:t>
      </w:r>
      <w:r>
        <w:t>angkahModelPembelajaran</w:t>
      </w:r>
      <w:r>
        <w:rPr>
          <w:spacing w:val="-2"/>
        </w:rPr>
        <w:t>Langsung</w:t>
      </w:r>
    </w:p>
    <w:p w:rsidR="00B02C97" w:rsidRDefault="00B02C97">
      <w:pPr>
        <w:pStyle w:val="BodyText"/>
        <w:rPr>
          <w:b/>
        </w:rPr>
      </w:pPr>
    </w:p>
    <w:p w:rsidR="00B02C97" w:rsidRDefault="0076098C">
      <w:pPr>
        <w:pStyle w:val="BodyText"/>
        <w:spacing w:line="480" w:lineRule="auto"/>
        <w:ind w:left="566" w:right="134" w:firstLine="720"/>
        <w:jc w:val="both"/>
      </w:pPr>
      <w:r>
        <w:t>Dalam model ini guru memegang peranan yang sangat dominan, sehingga lebih kepada pembelajaran yang berorientasi pada guru atau disebut dengan pendekatan teacher centered. Melalui model ini, guru menyampaikan materi pembelaj</w:t>
      </w:r>
      <w:r>
        <w:t>aran secara terstruktur dengan harapan materi pembelajaran yang disampaikan itu dapat dikuasai siswa dengan baik.</w:t>
      </w:r>
    </w:p>
    <w:p w:rsidR="00B02C97" w:rsidRDefault="0076098C">
      <w:pPr>
        <w:pStyle w:val="BodyText"/>
        <w:spacing w:before="2" w:line="480" w:lineRule="auto"/>
        <w:ind w:left="566" w:right="138" w:firstLine="720"/>
        <w:jc w:val="both"/>
      </w:pPr>
      <w:r>
        <w:t>Dalam pembelajaran langsung terdapat lima fase yang sangat penting. Dalam hal ini, guru mengawali pembelajaran dengan menjelaskan tentang tuju</w:t>
      </w:r>
      <w:r>
        <w:t>an dan latar belakang pembelajaran, serta mempersiapkan siswa untuk menerima pejelasan dari guru. Sintaks pembelajaran langsung disajikan dalam lima tahap, seperti pada Tabel 2.1. berikut :</w:t>
      </w:r>
    </w:p>
    <w:p w:rsidR="00B02C97" w:rsidRDefault="00B02C97">
      <w:pPr>
        <w:pStyle w:val="BodyText"/>
        <w:spacing w:line="480" w:lineRule="auto"/>
        <w:jc w:val="both"/>
        <w:sectPr w:rsidR="00B02C97">
          <w:pgSz w:w="11910" w:h="16840"/>
          <w:pgMar w:top="1920" w:right="1559" w:bottom="280" w:left="1700" w:header="756" w:footer="0" w:gutter="0"/>
          <w:cols w:space="720"/>
        </w:sectPr>
      </w:pPr>
    </w:p>
    <w:p w:rsidR="00B02C97" w:rsidRDefault="00B02C97">
      <w:pPr>
        <w:pStyle w:val="BodyText"/>
      </w:pPr>
    </w:p>
    <w:p w:rsidR="00B02C97" w:rsidRDefault="00B02C97">
      <w:pPr>
        <w:pStyle w:val="BodyText"/>
      </w:pPr>
    </w:p>
    <w:p w:rsidR="00B02C97" w:rsidRDefault="00B02C97">
      <w:pPr>
        <w:pStyle w:val="BodyText"/>
        <w:spacing w:before="53"/>
      </w:pPr>
    </w:p>
    <w:p w:rsidR="00B02C97" w:rsidRDefault="0076098C">
      <w:pPr>
        <w:pStyle w:val="Heading1"/>
        <w:spacing w:before="1"/>
        <w:ind w:left="431" w:firstLine="0"/>
        <w:jc w:val="center"/>
      </w:pPr>
      <w:r>
        <w:t>Tabel 2.1 SintaksPembelajaran</w:t>
      </w:r>
      <w:r>
        <w:rPr>
          <w:spacing w:val="-2"/>
        </w:rPr>
        <w:t>Langsung</w:t>
      </w:r>
    </w:p>
    <w:p w:rsidR="00B02C97" w:rsidRDefault="00B02C97">
      <w:pPr>
        <w:pStyle w:val="BodyText"/>
        <w:spacing w:before="44"/>
        <w:rPr>
          <w:b/>
          <w:sz w:val="20"/>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93"/>
        <w:gridCol w:w="4148"/>
      </w:tblGrid>
      <w:tr w:rsidR="00B02C97">
        <w:trPr>
          <w:trHeight w:val="277"/>
        </w:trPr>
        <w:tc>
          <w:tcPr>
            <w:tcW w:w="3793" w:type="dxa"/>
          </w:tcPr>
          <w:p w:rsidR="00B02C97" w:rsidRDefault="0076098C">
            <w:pPr>
              <w:pStyle w:val="TableParagraph"/>
              <w:spacing w:before="1"/>
              <w:ind w:left="14"/>
              <w:jc w:val="center"/>
              <w:rPr>
                <w:b/>
                <w:sz w:val="24"/>
              </w:rPr>
            </w:pPr>
            <w:r>
              <w:rPr>
                <w:b/>
                <w:spacing w:val="-4"/>
                <w:sz w:val="24"/>
              </w:rPr>
              <w:t>Fase</w:t>
            </w:r>
          </w:p>
        </w:tc>
        <w:tc>
          <w:tcPr>
            <w:tcW w:w="4148" w:type="dxa"/>
          </w:tcPr>
          <w:p w:rsidR="00B02C97" w:rsidRDefault="0076098C">
            <w:pPr>
              <w:pStyle w:val="TableParagraph"/>
              <w:spacing w:before="1"/>
              <w:ind w:left="8"/>
              <w:jc w:val="center"/>
              <w:rPr>
                <w:b/>
                <w:sz w:val="24"/>
              </w:rPr>
            </w:pPr>
            <w:r>
              <w:rPr>
                <w:b/>
                <w:sz w:val="24"/>
              </w:rPr>
              <w:t>Peran</w:t>
            </w:r>
            <w:r>
              <w:rPr>
                <w:b/>
                <w:spacing w:val="-4"/>
                <w:sz w:val="24"/>
              </w:rPr>
              <w:t>Guru</w:t>
            </w:r>
          </w:p>
        </w:tc>
      </w:tr>
      <w:tr w:rsidR="00B02C97">
        <w:trPr>
          <w:trHeight w:val="830"/>
        </w:trPr>
        <w:tc>
          <w:tcPr>
            <w:tcW w:w="3793" w:type="dxa"/>
          </w:tcPr>
          <w:p w:rsidR="00B02C97" w:rsidRDefault="0076098C">
            <w:pPr>
              <w:pStyle w:val="TableParagraph"/>
              <w:spacing w:line="273" w:lineRule="exact"/>
              <w:rPr>
                <w:sz w:val="24"/>
              </w:rPr>
            </w:pPr>
            <w:r>
              <w:rPr>
                <w:sz w:val="24"/>
              </w:rPr>
              <w:t>Fase</w:t>
            </w:r>
            <w:r>
              <w:rPr>
                <w:spacing w:val="-10"/>
                <w:sz w:val="24"/>
              </w:rPr>
              <w:t>1</w:t>
            </w:r>
          </w:p>
          <w:p w:rsidR="00B02C97" w:rsidRDefault="0076098C">
            <w:pPr>
              <w:pStyle w:val="TableParagraph"/>
              <w:spacing w:line="274" w:lineRule="exact"/>
              <w:rPr>
                <w:sz w:val="24"/>
              </w:rPr>
            </w:pPr>
            <w:r>
              <w:rPr>
                <w:sz w:val="24"/>
              </w:rPr>
              <w:t>Menyampaikantujuandan mempersiapkan siswa</w:t>
            </w:r>
          </w:p>
        </w:tc>
        <w:tc>
          <w:tcPr>
            <w:tcW w:w="4148" w:type="dxa"/>
          </w:tcPr>
          <w:p w:rsidR="00B02C97" w:rsidRDefault="0076098C">
            <w:pPr>
              <w:pStyle w:val="TableParagraph"/>
              <w:spacing w:line="273" w:lineRule="exact"/>
              <w:rPr>
                <w:sz w:val="24"/>
              </w:rPr>
            </w:pPr>
            <w:r>
              <w:rPr>
                <w:sz w:val="24"/>
              </w:rPr>
              <w:t>Gurumenjelaskantujuan</w:t>
            </w:r>
            <w:r>
              <w:rPr>
                <w:spacing w:val="-2"/>
                <w:sz w:val="24"/>
              </w:rPr>
              <w:t>pembelajaran,</w:t>
            </w:r>
          </w:p>
          <w:p w:rsidR="00B02C97" w:rsidRDefault="0076098C">
            <w:pPr>
              <w:pStyle w:val="TableParagraph"/>
              <w:tabs>
                <w:tab w:val="left" w:pos="1290"/>
                <w:tab w:val="left" w:pos="1976"/>
                <w:tab w:val="left" w:pos="3099"/>
              </w:tabs>
              <w:spacing w:line="274" w:lineRule="exact"/>
              <w:ind w:right="98"/>
              <w:rPr>
                <w:sz w:val="24"/>
              </w:rPr>
            </w:pPr>
            <w:r>
              <w:rPr>
                <w:spacing w:val="-2"/>
                <w:sz w:val="24"/>
              </w:rPr>
              <w:t>informasi</w:t>
            </w:r>
            <w:r>
              <w:rPr>
                <w:sz w:val="24"/>
              </w:rPr>
              <w:tab/>
            </w:r>
            <w:r>
              <w:rPr>
                <w:spacing w:val="-4"/>
                <w:sz w:val="24"/>
              </w:rPr>
              <w:t>latar</w:t>
            </w:r>
            <w:r>
              <w:rPr>
                <w:sz w:val="24"/>
              </w:rPr>
              <w:tab/>
            </w:r>
            <w:r>
              <w:rPr>
                <w:spacing w:val="-2"/>
                <w:sz w:val="24"/>
              </w:rPr>
              <w:t>belakang</w:t>
            </w:r>
            <w:r>
              <w:rPr>
                <w:sz w:val="24"/>
              </w:rPr>
              <w:tab/>
            </w:r>
            <w:r>
              <w:rPr>
                <w:spacing w:val="-2"/>
                <w:sz w:val="24"/>
              </w:rPr>
              <w:t xml:space="preserve">pelajaran, </w:t>
            </w:r>
            <w:r>
              <w:rPr>
                <w:sz w:val="24"/>
              </w:rPr>
              <w:t>mempersiapkan siswa untuk belajar</w:t>
            </w:r>
          </w:p>
        </w:tc>
      </w:tr>
      <w:tr w:rsidR="00B02C97">
        <w:trPr>
          <w:trHeight w:val="825"/>
        </w:trPr>
        <w:tc>
          <w:tcPr>
            <w:tcW w:w="3793" w:type="dxa"/>
          </w:tcPr>
          <w:p w:rsidR="00B02C97" w:rsidRDefault="0076098C">
            <w:pPr>
              <w:pStyle w:val="TableParagraph"/>
              <w:spacing w:line="271" w:lineRule="exact"/>
              <w:rPr>
                <w:sz w:val="24"/>
              </w:rPr>
            </w:pPr>
            <w:r>
              <w:rPr>
                <w:sz w:val="24"/>
              </w:rPr>
              <w:t>Fase</w:t>
            </w:r>
            <w:r>
              <w:rPr>
                <w:spacing w:val="-10"/>
                <w:sz w:val="24"/>
              </w:rPr>
              <w:t>2</w:t>
            </w:r>
          </w:p>
          <w:p w:rsidR="00B02C97" w:rsidRDefault="0076098C">
            <w:pPr>
              <w:pStyle w:val="TableParagraph"/>
              <w:spacing w:line="278" w:lineRule="exact"/>
              <w:ind w:right="448"/>
              <w:rPr>
                <w:sz w:val="24"/>
              </w:rPr>
            </w:pPr>
            <w:r>
              <w:rPr>
                <w:sz w:val="24"/>
              </w:rPr>
              <w:t>Mendemonstrasikanpengetahuan dan keterampilan</w:t>
            </w:r>
          </w:p>
        </w:tc>
        <w:tc>
          <w:tcPr>
            <w:tcW w:w="4148" w:type="dxa"/>
          </w:tcPr>
          <w:p w:rsidR="00B02C97" w:rsidRDefault="0076098C">
            <w:pPr>
              <w:pStyle w:val="TableParagraph"/>
              <w:spacing w:line="237" w:lineRule="auto"/>
              <w:rPr>
                <w:sz w:val="24"/>
              </w:rPr>
            </w:pPr>
            <w:r>
              <w:rPr>
                <w:sz w:val="24"/>
              </w:rPr>
              <w:t>Gurumendemonstrasikan</w:t>
            </w:r>
            <w:r>
              <w:rPr>
                <w:sz w:val="24"/>
              </w:rPr>
              <w:t>keterampilan denganbenar,ataumenyajikan</w:t>
            </w:r>
            <w:r>
              <w:rPr>
                <w:spacing w:val="-2"/>
                <w:sz w:val="24"/>
              </w:rPr>
              <w:t>informasi</w:t>
            </w:r>
          </w:p>
          <w:p w:rsidR="00B02C97" w:rsidRDefault="0076098C">
            <w:pPr>
              <w:pStyle w:val="TableParagraph"/>
              <w:spacing w:before="2"/>
              <w:rPr>
                <w:sz w:val="24"/>
              </w:rPr>
            </w:pPr>
            <w:r>
              <w:rPr>
                <w:sz w:val="24"/>
              </w:rPr>
              <w:t>tahap demi</w:t>
            </w:r>
            <w:r>
              <w:rPr>
                <w:spacing w:val="-2"/>
                <w:sz w:val="24"/>
              </w:rPr>
              <w:t>tahap</w:t>
            </w:r>
          </w:p>
        </w:tc>
      </w:tr>
      <w:tr w:rsidR="00B02C97">
        <w:trPr>
          <w:trHeight w:val="549"/>
        </w:trPr>
        <w:tc>
          <w:tcPr>
            <w:tcW w:w="3793" w:type="dxa"/>
          </w:tcPr>
          <w:p w:rsidR="00B02C97" w:rsidRDefault="0076098C">
            <w:pPr>
              <w:pStyle w:val="TableParagraph"/>
              <w:spacing w:line="270" w:lineRule="exact"/>
              <w:rPr>
                <w:sz w:val="24"/>
              </w:rPr>
            </w:pPr>
            <w:r>
              <w:rPr>
                <w:sz w:val="24"/>
              </w:rPr>
              <w:t>Fase</w:t>
            </w:r>
            <w:r>
              <w:rPr>
                <w:spacing w:val="-10"/>
                <w:sz w:val="24"/>
              </w:rPr>
              <w:t>3</w:t>
            </w:r>
          </w:p>
          <w:p w:rsidR="00B02C97" w:rsidRDefault="0076098C">
            <w:pPr>
              <w:pStyle w:val="TableParagraph"/>
              <w:spacing w:before="2"/>
              <w:rPr>
                <w:sz w:val="24"/>
              </w:rPr>
            </w:pPr>
            <w:r>
              <w:rPr>
                <w:sz w:val="24"/>
              </w:rPr>
              <w:t>Membimbing</w:t>
            </w:r>
            <w:r>
              <w:rPr>
                <w:spacing w:val="-2"/>
                <w:sz w:val="24"/>
              </w:rPr>
              <w:t xml:space="preserve"> pelatihan</w:t>
            </w:r>
          </w:p>
        </w:tc>
        <w:tc>
          <w:tcPr>
            <w:tcW w:w="4148" w:type="dxa"/>
          </w:tcPr>
          <w:p w:rsidR="00B02C97" w:rsidRDefault="0076098C">
            <w:pPr>
              <w:pStyle w:val="TableParagraph"/>
              <w:tabs>
                <w:tab w:val="left" w:pos="887"/>
                <w:tab w:val="left" w:pos="2553"/>
                <w:tab w:val="left" w:pos="3182"/>
              </w:tabs>
              <w:spacing w:line="270" w:lineRule="exact"/>
              <w:rPr>
                <w:sz w:val="24"/>
              </w:rPr>
            </w:pPr>
            <w:r>
              <w:rPr>
                <w:spacing w:val="-4"/>
                <w:sz w:val="24"/>
              </w:rPr>
              <w:t>Guru</w:t>
            </w:r>
            <w:r>
              <w:rPr>
                <w:sz w:val="24"/>
              </w:rPr>
              <w:tab/>
            </w:r>
            <w:r>
              <w:rPr>
                <w:spacing w:val="-2"/>
                <w:sz w:val="24"/>
              </w:rPr>
              <w:t>merencanakan</w:t>
            </w:r>
            <w:r>
              <w:rPr>
                <w:sz w:val="24"/>
              </w:rPr>
              <w:tab/>
            </w:r>
            <w:r>
              <w:rPr>
                <w:spacing w:val="-5"/>
                <w:sz w:val="24"/>
              </w:rPr>
              <w:t>dan</w:t>
            </w:r>
            <w:r>
              <w:rPr>
                <w:sz w:val="24"/>
              </w:rPr>
              <w:tab/>
            </w:r>
            <w:r>
              <w:rPr>
                <w:spacing w:val="-2"/>
                <w:sz w:val="24"/>
              </w:rPr>
              <w:t>memberi</w:t>
            </w:r>
          </w:p>
          <w:p w:rsidR="00B02C97" w:rsidRDefault="0076098C">
            <w:pPr>
              <w:pStyle w:val="TableParagraph"/>
              <w:spacing w:before="2"/>
              <w:rPr>
                <w:sz w:val="24"/>
              </w:rPr>
            </w:pPr>
            <w:r>
              <w:rPr>
                <w:sz w:val="24"/>
              </w:rPr>
              <w:t>bimbinganpelatihan</w:t>
            </w:r>
            <w:r>
              <w:rPr>
                <w:spacing w:val="-4"/>
                <w:sz w:val="24"/>
              </w:rPr>
              <w:t>awal</w:t>
            </w:r>
          </w:p>
        </w:tc>
      </w:tr>
      <w:tr w:rsidR="00B02C97">
        <w:trPr>
          <w:trHeight w:val="830"/>
        </w:trPr>
        <w:tc>
          <w:tcPr>
            <w:tcW w:w="3793" w:type="dxa"/>
          </w:tcPr>
          <w:p w:rsidR="00B02C97" w:rsidRDefault="0076098C">
            <w:pPr>
              <w:pStyle w:val="TableParagraph"/>
              <w:spacing w:line="273" w:lineRule="exact"/>
              <w:rPr>
                <w:sz w:val="24"/>
              </w:rPr>
            </w:pPr>
            <w:r>
              <w:rPr>
                <w:sz w:val="24"/>
              </w:rPr>
              <w:t>Fase</w:t>
            </w:r>
            <w:r>
              <w:rPr>
                <w:spacing w:val="-10"/>
                <w:sz w:val="24"/>
              </w:rPr>
              <w:t>4</w:t>
            </w:r>
          </w:p>
          <w:p w:rsidR="00B02C97" w:rsidRDefault="0076098C">
            <w:pPr>
              <w:pStyle w:val="TableParagraph"/>
              <w:spacing w:line="274" w:lineRule="exact"/>
              <w:rPr>
                <w:sz w:val="24"/>
              </w:rPr>
            </w:pPr>
            <w:r>
              <w:rPr>
                <w:sz w:val="24"/>
              </w:rPr>
              <w:t>Mengecekpemahamandan memberikan umpan balik</w:t>
            </w:r>
          </w:p>
        </w:tc>
        <w:tc>
          <w:tcPr>
            <w:tcW w:w="4148" w:type="dxa"/>
          </w:tcPr>
          <w:p w:rsidR="00B02C97" w:rsidRDefault="0076098C">
            <w:pPr>
              <w:pStyle w:val="TableParagraph"/>
              <w:spacing w:line="273" w:lineRule="exact"/>
              <w:rPr>
                <w:sz w:val="24"/>
              </w:rPr>
            </w:pPr>
            <w:r>
              <w:rPr>
                <w:sz w:val="24"/>
              </w:rPr>
              <w:t>Mencekapakahsiswatelah</w:t>
            </w:r>
            <w:r>
              <w:rPr>
                <w:spacing w:val="-2"/>
                <w:sz w:val="24"/>
              </w:rPr>
              <w:t>berhasil</w:t>
            </w:r>
          </w:p>
          <w:p w:rsidR="00B02C97" w:rsidRDefault="0076098C">
            <w:pPr>
              <w:pStyle w:val="TableParagraph"/>
              <w:spacing w:line="274" w:lineRule="exact"/>
              <w:rPr>
                <w:sz w:val="24"/>
              </w:rPr>
            </w:pPr>
            <w:r>
              <w:rPr>
                <w:sz w:val="24"/>
              </w:rPr>
              <w:t>melakukan tugas dengan baik, memberi umpan balik</w:t>
            </w:r>
          </w:p>
        </w:tc>
      </w:tr>
      <w:tr w:rsidR="00B02C97">
        <w:trPr>
          <w:trHeight w:val="1377"/>
        </w:trPr>
        <w:tc>
          <w:tcPr>
            <w:tcW w:w="3793" w:type="dxa"/>
          </w:tcPr>
          <w:p w:rsidR="00B02C97" w:rsidRDefault="0076098C">
            <w:pPr>
              <w:pStyle w:val="TableParagraph"/>
              <w:spacing w:line="271" w:lineRule="exact"/>
              <w:rPr>
                <w:sz w:val="24"/>
              </w:rPr>
            </w:pPr>
            <w:r>
              <w:rPr>
                <w:sz w:val="24"/>
              </w:rPr>
              <w:t>Fase</w:t>
            </w:r>
            <w:r>
              <w:rPr>
                <w:spacing w:val="-10"/>
                <w:sz w:val="24"/>
              </w:rPr>
              <w:t>5</w:t>
            </w:r>
          </w:p>
          <w:p w:rsidR="00B02C97" w:rsidRDefault="0076098C">
            <w:pPr>
              <w:pStyle w:val="TableParagraph"/>
              <w:spacing w:line="242" w:lineRule="auto"/>
              <w:rPr>
                <w:sz w:val="24"/>
              </w:rPr>
            </w:pPr>
            <w:r>
              <w:rPr>
                <w:sz w:val="24"/>
              </w:rPr>
              <w:t>Memberikan kesempatan untuk pelatihanlanjutandanpenerapan</w:t>
            </w:r>
          </w:p>
        </w:tc>
        <w:tc>
          <w:tcPr>
            <w:tcW w:w="4148" w:type="dxa"/>
          </w:tcPr>
          <w:p w:rsidR="00B02C97" w:rsidRDefault="0076098C">
            <w:pPr>
              <w:pStyle w:val="TableParagraph"/>
              <w:spacing w:line="240" w:lineRule="auto"/>
              <w:ind w:right="95"/>
              <w:jc w:val="both"/>
              <w:rPr>
                <w:sz w:val="24"/>
              </w:rPr>
            </w:pPr>
            <w:r>
              <w:rPr>
                <w:sz w:val="24"/>
              </w:rPr>
              <w:t>Guru mempersiapkan kesempatan melakukan pelatihan lanjutan, dengan perhatiankhususpadapenerapankepada situasilebihkompleksdan</w:t>
            </w:r>
            <w:r>
              <w:rPr>
                <w:spacing w:val="-2"/>
                <w:sz w:val="24"/>
              </w:rPr>
              <w:t>kehidupan</w:t>
            </w:r>
          </w:p>
          <w:p w:rsidR="00B02C97" w:rsidRDefault="0076098C">
            <w:pPr>
              <w:pStyle w:val="TableParagraph"/>
              <w:rPr>
                <w:sz w:val="24"/>
              </w:rPr>
            </w:pPr>
            <w:r>
              <w:rPr>
                <w:spacing w:val="-2"/>
                <w:sz w:val="24"/>
              </w:rPr>
              <w:t>sehari-</w:t>
            </w:r>
            <w:r>
              <w:rPr>
                <w:spacing w:val="-4"/>
                <w:sz w:val="24"/>
              </w:rPr>
              <w:t>hari</w:t>
            </w:r>
          </w:p>
        </w:tc>
      </w:tr>
    </w:tbl>
    <w:p w:rsidR="00B02C97" w:rsidRDefault="0076098C">
      <w:pPr>
        <w:pStyle w:val="BodyText"/>
        <w:spacing w:before="4"/>
        <w:ind w:left="566"/>
      </w:pPr>
      <w:r>
        <w:t>(Sari,</w:t>
      </w:r>
      <w:r>
        <w:rPr>
          <w:spacing w:val="-2"/>
        </w:rPr>
        <w:t>2021)</w:t>
      </w:r>
    </w:p>
    <w:p w:rsidR="00B02C97" w:rsidRDefault="00B02C97">
      <w:pPr>
        <w:pStyle w:val="BodyText"/>
      </w:pPr>
    </w:p>
    <w:p w:rsidR="00B02C97" w:rsidRDefault="0076098C">
      <w:pPr>
        <w:pStyle w:val="Heading1"/>
        <w:numPr>
          <w:ilvl w:val="2"/>
          <w:numId w:val="11"/>
        </w:numPr>
        <w:tabs>
          <w:tab w:val="left" w:pos="1107"/>
        </w:tabs>
        <w:ind w:left="1107" w:hanging="541"/>
      </w:pPr>
      <w:r>
        <w:t>MinatBelajar</w:t>
      </w:r>
      <w:r>
        <w:rPr>
          <w:spacing w:val="-2"/>
        </w:rPr>
        <w:t xml:space="preserve"> Siswa</w:t>
      </w:r>
    </w:p>
    <w:p w:rsidR="00B02C97" w:rsidRDefault="00B02C97">
      <w:pPr>
        <w:pStyle w:val="BodyText"/>
        <w:rPr>
          <w:b/>
        </w:rPr>
      </w:pPr>
    </w:p>
    <w:p w:rsidR="00B02C97" w:rsidRDefault="0076098C">
      <w:pPr>
        <w:pStyle w:val="BodyText"/>
        <w:spacing w:line="480" w:lineRule="auto"/>
        <w:ind w:left="566" w:right="134" w:firstLine="720"/>
        <w:jc w:val="both"/>
      </w:pPr>
      <w:r>
        <w:t>Minat adalah berbagai upaya yang dilakukan seseorang untuk melakukan suatu kegiatan. Dalam konteks proses belajar, minat dapat diartikan sebagai keseluruhan dorongan yang menggerakkan individu untuk terlibat dalam kegiatan belajar. Minat adalah suatu doron</w:t>
      </w:r>
      <w:r>
        <w:t>gan yang menjadikan seseorang bertindak atau berfungsitanpamemerlukanrangsangandariluar,sebabdalamdirisetiapindividu sudah terdapat suatu keinginan untuk berbuat sesuatu (Harahap et al., 2022).</w:t>
      </w:r>
    </w:p>
    <w:p w:rsidR="00B02C97" w:rsidRDefault="0076098C">
      <w:pPr>
        <w:pStyle w:val="BodyText"/>
        <w:spacing w:before="165" w:line="480" w:lineRule="auto"/>
        <w:ind w:left="566" w:right="132" w:firstLine="720"/>
        <w:jc w:val="both"/>
      </w:pPr>
      <w:r>
        <w:t>Belajar adalah suatu proses yang terjadi dalam diri seseorang,</w:t>
      </w:r>
      <w:r>
        <w:t xml:space="preserve"> yang melibatkanserangkaianlangkahuntukmencapai perubahanyanglebihbaikdalam dirinya. Perubahaniniberkaitandenganperilaku,dimanaperilakuyangdimaksud adalahperilakuyangpositifataulebihbaikdarisebelumnya(Harahapetal.,</w:t>
      </w:r>
      <w:r>
        <w:rPr>
          <w:spacing w:val="-2"/>
        </w:rPr>
        <w:t xml:space="preserve"> 2022).</w:t>
      </w:r>
    </w:p>
    <w:p w:rsidR="00B02C97" w:rsidRDefault="00B02C97">
      <w:pPr>
        <w:pStyle w:val="BodyText"/>
        <w:spacing w:line="480" w:lineRule="auto"/>
        <w:jc w:val="both"/>
        <w:sectPr w:rsidR="00B02C97">
          <w:pgSz w:w="11910" w:h="16840"/>
          <w:pgMar w:top="1920" w:right="1559" w:bottom="280" w:left="1700" w:header="756" w:footer="0" w:gutter="0"/>
          <w:cols w:space="720"/>
        </w:sectPr>
      </w:pPr>
    </w:p>
    <w:p w:rsidR="00B02C97" w:rsidRDefault="00B02C97">
      <w:pPr>
        <w:pStyle w:val="BodyText"/>
        <w:spacing w:before="53"/>
      </w:pPr>
    </w:p>
    <w:p w:rsidR="00B02C97" w:rsidRDefault="0076098C">
      <w:pPr>
        <w:pStyle w:val="BodyText"/>
        <w:spacing w:line="480" w:lineRule="auto"/>
        <w:ind w:left="566" w:right="139"/>
        <w:jc w:val="both"/>
      </w:pPr>
      <w:r>
        <w:t>Dapat disimpulkan bahwa minat belajar merupakan energi kekuatan yang menggerakkanseseoranguntukmencapaitujuanbelajar.Minatbelajartidakhanya bergantung pada kemampuan, tetapi juga pada apakah seseorang memilih tujuan penguasaan (</w:t>
      </w:r>
      <w:r>
        <w:rPr>
          <w:i/>
        </w:rPr>
        <w:t>learning goal</w:t>
      </w:r>
      <w:r>
        <w:t>), yang berfoku</w:t>
      </w:r>
      <w:r>
        <w:t>s pada mempelajari keterampilan baru dengan baik atau tujuan kinerja, yang berfokus pada menunjukkan atau memperlihatkan kemampuan kita kepada orang lain (Harahap et al., 2022).</w:t>
      </w:r>
    </w:p>
    <w:p w:rsidR="00B02C97" w:rsidRDefault="0076098C">
      <w:pPr>
        <w:pStyle w:val="Heading1"/>
        <w:numPr>
          <w:ilvl w:val="3"/>
          <w:numId w:val="7"/>
        </w:numPr>
        <w:tabs>
          <w:tab w:val="left" w:pos="1289"/>
        </w:tabs>
        <w:spacing w:before="164"/>
        <w:jc w:val="both"/>
      </w:pPr>
      <w:r>
        <w:t>TeoriMinat</w:t>
      </w:r>
      <w:r>
        <w:rPr>
          <w:spacing w:val="-2"/>
        </w:rPr>
        <w:t xml:space="preserve"> Belajar</w:t>
      </w:r>
    </w:p>
    <w:p w:rsidR="00B02C97" w:rsidRDefault="00B02C97">
      <w:pPr>
        <w:pStyle w:val="BodyText"/>
        <w:spacing w:before="159"/>
        <w:rPr>
          <w:b/>
        </w:rPr>
      </w:pPr>
    </w:p>
    <w:p w:rsidR="00B02C97" w:rsidRDefault="0076098C">
      <w:pPr>
        <w:pStyle w:val="BodyText"/>
        <w:spacing w:line="480" w:lineRule="auto"/>
        <w:ind w:left="566" w:right="138" w:firstLine="720"/>
        <w:jc w:val="both"/>
      </w:pPr>
      <w:r>
        <w:t>Dalam dunia pendidikan, minat belajar siswa dipelajari mel</w:t>
      </w:r>
      <w:r>
        <w:t>alui berbagai teoriyangmencobamemahamiapasajayangmembuatsiswalebihtermotivasidan aktif dalambelajar.SalahsatuteoripentingadalahTeoriMinat,yangmenjelaskan bahwa minat muncul saat siswa merasa pelajaran itu bermakna dan sesuai dengan nilai atau hal yang mere</w:t>
      </w:r>
      <w:r>
        <w:t>ka anggap penting. Menurut Harackiewicz dan Hulleman (2010), minat melibatkan pengetahuan yang sudah dimiliki, nilai pribadi, dan perasaansenangterhadapsuatukegiatan,yangsemuanyabisamendorongsemangat belajar siswa (Herpratiwi &amp; Tohir, 2022).</w:t>
      </w:r>
    </w:p>
    <w:p w:rsidR="00B02C97" w:rsidRDefault="0076098C">
      <w:pPr>
        <w:pStyle w:val="BodyText"/>
        <w:spacing w:before="160" w:line="480" w:lineRule="auto"/>
        <w:ind w:left="566" w:right="140" w:firstLine="720"/>
        <w:jc w:val="both"/>
      </w:pPr>
      <w:r>
        <w:t xml:space="preserve">Minat belajar </w:t>
      </w:r>
      <w:r>
        <w:t>juga bisa dibagi menjadi dua jenis. Pertama, minat sebagai sifatbawaan(disebut</w:t>
      </w:r>
      <w:r>
        <w:rPr>
          <w:i/>
        </w:rPr>
        <w:t>disposisi</w:t>
      </w:r>
      <w:r>
        <w:t>),yaituminatyangdimilikiseseorangdalamjangka panjang dan bisa muncul dalam berbagai situasi belajar. Kedua, minat sebagai kondisisesaat(disebut</w:t>
      </w:r>
      <w:r>
        <w:rPr>
          <w:i/>
        </w:rPr>
        <w:t>minataktual</w:t>
      </w:r>
      <w:r>
        <w:t>),yaiturasatert</w:t>
      </w:r>
      <w:r>
        <w:t>arikyangmunculsaatseseorang sedangbelajarkarenakondisiatausituasitertentu.MenurutHididanBaird(1986), minatsesaatinimunculkarenagabunganantarahal-haldaridalamdiri</w:t>
      </w:r>
      <w:r>
        <w:rPr>
          <w:spacing w:val="-2"/>
        </w:rPr>
        <w:t>siswa</w:t>
      </w:r>
    </w:p>
    <w:p w:rsidR="00B02C97" w:rsidRDefault="00B02C97">
      <w:pPr>
        <w:pStyle w:val="BodyText"/>
        <w:spacing w:line="480" w:lineRule="auto"/>
        <w:jc w:val="both"/>
        <w:sectPr w:rsidR="00B02C97">
          <w:pgSz w:w="11910" w:h="16840"/>
          <w:pgMar w:top="1920" w:right="1559" w:bottom="280" w:left="1700" w:header="756" w:footer="0" w:gutter="0"/>
          <w:cols w:space="720"/>
        </w:sectPr>
      </w:pPr>
    </w:p>
    <w:p w:rsidR="00B02C97" w:rsidRDefault="00B02C97">
      <w:pPr>
        <w:pStyle w:val="BodyText"/>
        <w:spacing w:before="53"/>
      </w:pPr>
    </w:p>
    <w:p w:rsidR="00B02C97" w:rsidRDefault="0076098C">
      <w:pPr>
        <w:pStyle w:val="BodyText"/>
        <w:spacing w:line="480" w:lineRule="auto"/>
        <w:ind w:left="566" w:right="139"/>
        <w:jc w:val="both"/>
      </w:pPr>
      <w:r>
        <w:t>(seperti sikap atau kepribadian) dan rangsangan dari luar (seperti cara guru menyampaikan pelajaran) (Herpratiwi &amp; Tohir, 2022).</w:t>
      </w:r>
    </w:p>
    <w:p w:rsidR="00B02C97" w:rsidRDefault="0076098C">
      <w:pPr>
        <w:pStyle w:val="BodyText"/>
        <w:spacing w:before="164" w:line="480" w:lineRule="auto"/>
        <w:ind w:left="566" w:right="139" w:firstLine="720"/>
        <w:jc w:val="both"/>
      </w:pPr>
      <w:r>
        <w:t>Minatbelajarbiasanyaditandaidenganrasasenang,fokus,danketerlibatan tanpa paksaan. Penelitian juga menunjukkan bahwa semakin bes</w:t>
      </w:r>
      <w:r>
        <w:t>ar minat siswa terhadap pelajaran, semakin baik pula hasil belajarnya. Namun, para ahli masih terus meneliti bagaimana minat ini benar-benar memengaruhi hasil belajar secara keseluruhan. Oleh karena itu, guru dan sekolah perlu menciptakan suasana belajar y</w:t>
      </w:r>
      <w:r>
        <w:t>angmenarikdansesuaidenganminatsiswaagarmerekasemakinsemangatdalam belajar (Herpratiwi &amp; Tohir, 2022).</w:t>
      </w:r>
    </w:p>
    <w:p w:rsidR="00B02C97" w:rsidRDefault="0076098C">
      <w:pPr>
        <w:pStyle w:val="Heading1"/>
        <w:numPr>
          <w:ilvl w:val="3"/>
          <w:numId w:val="7"/>
        </w:numPr>
        <w:tabs>
          <w:tab w:val="left" w:pos="1289"/>
        </w:tabs>
        <w:spacing w:before="159"/>
        <w:jc w:val="both"/>
      </w:pPr>
      <w:r>
        <w:t>Faktor-FaktorYangMempengaruhiMinat</w:t>
      </w:r>
      <w:r>
        <w:rPr>
          <w:spacing w:val="-2"/>
        </w:rPr>
        <w:t>Belajar</w:t>
      </w:r>
    </w:p>
    <w:p w:rsidR="00B02C97" w:rsidRDefault="00B02C97">
      <w:pPr>
        <w:pStyle w:val="BodyText"/>
        <w:spacing w:before="159"/>
        <w:rPr>
          <w:b/>
        </w:rPr>
      </w:pPr>
    </w:p>
    <w:p w:rsidR="00B02C97" w:rsidRDefault="0076098C">
      <w:pPr>
        <w:pStyle w:val="BodyText"/>
        <w:spacing w:line="480" w:lineRule="auto"/>
        <w:ind w:left="566" w:right="132" w:firstLine="720"/>
        <w:jc w:val="both"/>
      </w:pPr>
      <w:r>
        <w:t>Minat belajar seseorang tidak muncul secara tiba-tiba, tetapi dipengaruhi oleh berbagai faktor. Syah (2003:132) dalam (Harahap et al., 2022) membedakannya menjadi tiga macam, yaitu sebagai berikut:</w:t>
      </w:r>
    </w:p>
    <w:p w:rsidR="00B02C97" w:rsidRDefault="0076098C">
      <w:pPr>
        <w:pStyle w:val="ListParagraph"/>
        <w:numPr>
          <w:ilvl w:val="0"/>
          <w:numId w:val="6"/>
        </w:numPr>
        <w:tabs>
          <w:tab w:val="left" w:pos="992"/>
        </w:tabs>
        <w:spacing w:before="164"/>
        <w:ind w:left="992" w:hanging="359"/>
        <w:jc w:val="both"/>
        <w:rPr>
          <w:sz w:val="24"/>
        </w:rPr>
      </w:pPr>
      <w:r>
        <w:rPr>
          <w:sz w:val="24"/>
        </w:rPr>
        <w:t>Faktor</w:t>
      </w:r>
      <w:r>
        <w:rPr>
          <w:spacing w:val="-2"/>
          <w:sz w:val="24"/>
        </w:rPr>
        <w:t>Internal</w:t>
      </w:r>
    </w:p>
    <w:p w:rsidR="00B02C97" w:rsidRDefault="00B02C97">
      <w:pPr>
        <w:pStyle w:val="BodyText"/>
      </w:pPr>
    </w:p>
    <w:p w:rsidR="00B02C97" w:rsidRDefault="0076098C">
      <w:pPr>
        <w:pStyle w:val="BodyText"/>
        <w:spacing w:line="480" w:lineRule="auto"/>
        <w:ind w:left="993"/>
      </w:pPr>
      <w:r>
        <w:t>Faktor internal adalah faktor yang berasal</w:t>
      </w:r>
      <w:r>
        <w:t xml:space="preserve"> daridalam diri siswa yang meliputi dua aspek yaitu:</w:t>
      </w:r>
    </w:p>
    <w:p w:rsidR="00B02C97" w:rsidRDefault="0076098C">
      <w:pPr>
        <w:pStyle w:val="ListParagraph"/>
        <w:numPr>
          <w:ilvl w:val="1"/>
          <w:numId w:val="6"/>
        </w:numPr>
        <w:tabs>
          <w:tab w:val="left" w:pos="1415"/>
        </w:tabs>
        <w:spacing w:before="1"/>
        <w:ind w:left="1415" w:hanging="359"/>
        <w:rPr>
          <w:sz w:val="24"/>
        </w:rPr>
      </w:pPr>
      <w:r>
        <w:rPr>
          <w:sz w:val="24"/>
        </w:rPr>
        <w:t>Aspek</w:t>
      </w:r>
      <w:r>
        <w:rPr>
          <w:spacing w:val="-2"/>
          <w:sz w:val="24"/>
        </w:rPr>
        <w:t xml:space="preserve"> fisiologis</w:t>
      </w:r>
    </w:p>
    <w:p w:rsidR="00B02C97" w:rsidRDefault="00B02C97">
      <w:pPr>
        <w:pStyle w:val="BodyText"/>
      </w:pPr>
    </w:p>
    <w:p w:rsidR="00B02C97" w:rsidRDefault="0076098C">
      <w:pPr>
        <w:pStyle w:val="BodyText"/>
        <w:spacing w:line="480" w:lineRule="auto"/>
        <w:ind w:left="1416" w:right="138"/>
        <w:jc w:val="both"/>
      </w:pPr>
      <w:r>
        <w:t>Kondisifisikdanketeganganototmencerminkantingkatkebugarantubuh siswa.Halinidapatmemengaruhimotivasidantingkatketerlibatansiswa dalam proses pembelajaran.</w:t>
      </w:r>
    </w:p>
    <w:p w:rsidR="00B02C97" w:rsidRDefault="00B02C97">
      <w:pPr>
        <w:pStyle w:val="BodyText"/>
        <w:spacing w:line="480" w:lineRule="auto"/>
        <w:jc w:val="both"/>
        <w:sectPr w:rsidR="00B02C97">
          <w:pgSz w:w="11910" w:h="16840"/>
          <w:pgMar w:top="1920" w:right="1559" w:bottom="280" w:left="1700" w:header="756" w:footer="0" w:gutter="0"/>
          <w:cols w:space="720"/>
        </w:sectPr>
      </w:pPr>
    </w:p>
    <w:p w:rsidR="00B02C97" w:rsidRDefault="00B02C97">
      <w:pPr>
        <w:pStyle w:val="BodyText"/>
        <w:spacing w:before="53"/>
      </w:pPr>
    </w:p>
    <w:p w:rsidR="00B02C97" w:rsidRDefault="0076098C">
      <w:pPr>
        <w:pStyle w:val="ListParagraph"/>
        <w:numPr>
          <w:ilvl w:val="1"/>
          <w:numId w:val="6"/>
        </w:numPr>
        <w:tabs>
          <w:tab w:val="left" w:pos="1415"/>
        </w:tabs>
        <w:ind w:left="1415" w:hanging="359"/>
        <w:rPr>
          <w:sz w:val="24"/>
        </w:rPr>
      </w:pPr>
      <w:r>
        <w:rPr>
          <w:sz w:val="24"/>
        </w:rPr>
        <w:t>Aspek</w:t>
      </w:r>
      <w:r>
        <w:rPr>
          <w:spacing w:val="-2"/>
          <w:sz w:val="24"/>
        </w:rPr>
        <w:t xml:space="preserve"> psikol</w:t>
      </w:r>
      <w:r>
        <w:rPr>
          <w:spacing w:val="-2"/>
          <w:sz w:val="24"/>
        </w:rPr>
        <w:t>ogis</w:t>
      </w:r>
    </w:p>
    <w:p w:rsidR="00B02C97" w:rsidRDefault="00B02C97">
      <w:pPr>
        <w:pStyle w:val="BodyText"/>
      </w:pPr>
    </w:p>
    <w:p w:rsidR="00B02C97" w:rsidRDefault="0076098C">
      <w:pPr>
        <w:pStyle w:val="BodyText"/>
        <w:spacing w:before="1" w:line="480" w:lineRule="auto"/>
        <w:ind w:left="1416" w:right="139"/>
        <w:jc w:val="both"/>
      </w:pPr>
      <w:r>
        <w:t>Aspek psikologis adalah unsur yang berasal dari dalam diri siswa yang meliputi kecerdasan, bakat, sikap, minat dan motivasi.</w:t>
      </w:r>
    </w:p>
    <w:p w:rsidR="00B02C97" w:rsidRDefault="0076098C">
      <w:pPr>
        <w:pStyle w:val="ListParagraph"/>
        <w:numPr>
          <w:ilvl w:val="0"/>
          <w:numId w:val="6"/>
        </w:numPr>
        <w:tabs>
          <w:tab w:val="left" w:pos="992"/>
        </w:tabs>
        <w:ind w:left="992" w:hanging="359"/>
        <w:jc w:val="both"/>
        <w:rPr>
          <w:sz w:val="24"/>
        </w:rPr>
      </w:pPr>
      <w:r>
        <w:rPr>
          <w:sz w:val="24"/>
        </w:rPr>
        <w:t>FaktorEksternal</w:t>
      </w:r>
      <w:r>
        <w:rPr>
          <w:spacing w:val="-2"/>
          <w:sz w:val="24"/>
        </w:rPr>
        <w:t>Siswa</w:t>
      </w:r>
    </w:p>
    <w:p w:rsidR="00B02C97" w:rsidRDefault="00B02C97">
      <w:pPr>
        <w:pStyle w:val="BodyText"/>
      </w:pPr>
    </w:p>
    <w:p w:rsidR="00B02C97" w:rsidRDefault="0076098C">
      <w:pPr>
        <w:pStyle w:val="BodyText"/>
        <w:spacing w:line="480" w:lineRule="auto"/>
        <w:ind w:left="993" w:right="132"/>
        <w:jc w:val="both"/>
      </w:pPr>
      <w:r>
        <w:t>Faktor eksternal terbagi menjadi dua jenis, yaitu faktor lingkungan sosial dan faktor lingkungan nonsosial.</w:t>
      </w:r>
    </w:p>
    <w:p w:rsidR="00B02C97" w:rsidRDefault="0076098C">
      <w:pPr>
        <w:pStyle w:val="ListParagraph"/>
        <w:numPr>
          <w:ilvl w:val="1"/>
          <w:numId w:val="6"/>
        </w:numPr>
        <w:tabs>
          <w:tab w:val="left" w:pos="1415"/>
        </w:tabs>
        <w:ind w:left="1415" w:hanging="359"/>
        <w:rPr>
          <w:sz w:val="24"/>
        </w:rPr>
      </w:pPr>
      <w:r>
        <w:rPr>
          <w:sz w:val="24"/>
        </w:rPr>
        <w:t>Lingkungan</w:t>
      </w:r>
      <w:r>
        <w:rPr>
          <w:spacing w:val="-2"/>
          <w:sz w:val="24"/>
        </w:rPr>
        <w:t xml:space="preserve"> Sosial</w:t>
      </w:r>
    </w:p>
    <w:p w:rsidR="00B02C97" w:rsidRDefault="00B02C97">
      <w:pPr>
        <w:pStyle w:val="BodyText"/>
        <w:spacing w:before="1"/>
      </w:pPr>
    </w:p>
    <w:p w:rsidR="00B02C97" w:rsidRDefault="0076098C">
      <w:pPr>
        <w:pStyle w:val="BodyText"/>
        <w:spacing w:line="480" w:lineRule="auto"/>
        <w:ind w:left="1416" w:right="139"/>
        <w:jc w:val="both"/>
      </w:pPr>
      <w:r>
        <w:t>Lingkungansosialmeliputilingkungansekolah,keluarga,masyarakat,dan teman sekelas.</w:t>
      </w:r>
    </w:p>
    <w:p w:rsidR="00B02C97" w:rsidRDefault="0076098C">
      <w:pPr>
        <w:pStyle w:val="ListParagraph"/>
        <w:numPr>
          <w:ilvl w:val="1"/>
          <w:numId w:val="6"/>
        </w:numPr>
        <w:tabs>
          <w:tab w:val="left" w:pos="1415"/>
        </w:tabs>
        <w:ind w:left="1415" w:hanging="359"/>
        <w:rPr>
          <w:sz w:val="24"/>
        </w:rPr>
      </w:pPr>
      <w:r>
        <w:rPr>
          <w:sz w:val="24"/>
        </w:rPr>
        <w:t>Lingkungan</w:t>
      </w:r>
      <w:r>
        <w:rPr>
          <w:spacing w:val="-2"/>
          <w:sz w:val="24"/>
        </w:rPr>
        <w:t xml:space="preserve"> Nonsosial</w:t>
      </w:r>
    </w:p>
    <w:p w:rsidR="00B02C97" w:rsidRDefault="00B02C97">
      <w:pPr>
        <w:pStyle w:val="BodyText"/>
      </w:pPr>
    </w:p>
    <w:p w:rsidR="00B02C97" w:rsidRDefault="0076098C">
      <w:pPr>
        <w:pStyle w:val="BodyText"/>
        <w:spacing w:line="480" w:lineRule="auto"/>
        <w:ind w:left="1416" w:right="139"/>
        <w:jc w:val="both"/>
      </w:pPr>
      <w:r>
        <w:t>Lingkungan nonsosial melip</w:t>
      </w:r>
      <w:r>
        <w:t xml:space="preserve">uti gedung sekolah dan letaknya, materi pembelajaran, waktu belajar, kondisi tempat tinggal, dan perangkat </w:t>
      </w:r>
      <w:r>
        <w:rPr>
          <w:spacing w:val="-2"/>
        </w:rPr>
        <w:t>pembelajaran.</w:t>
      </w:r>
    </w:p>
    <w:p w:rsidR="00B02C97" w:rsidRDefault="0076098C">
      <w:pPr>
        <w:pStyle w:val="ListParagraph"/>
        <w:numPr>
          <w:ilvl w:val="0"/>
          <w:numId w:val="6"/>
        </w:numPr>
        <w:tabs>
          <w:tab w:val="left" w:pos="992"/>
        </w:tabs>
        <w:ind w:left="992" w:hanging="359"/>
        <w:jc w:val="both"/>
        <w:rPr>
          <w:sz w:val="24"/>
        </w:rPr>
      </w:pPr>
      <w:r>
        <w:rPr>
          <w:sz w:val="24"/>
        </w:rPr>
        <w:t xml:space="preserve">FaktorPendekatan </w:t>
      </w:r>
      <w:r>
        <w:rPr>
          <w:spacing w:val="-2"/>
          <w:sz w:val="24"/>
        </w:rPr>
        <w:t>Belajar</w:t>
      </w:r>
    </w:p>
    <w:p w:rsidR="00B02C97" w:rsidRDefault="00B02C97">
      <w:pPr>
        <w:pStyle w:val="BodyText"/>
        <w:spacing w:before="1"/>
      </w:pPr>
    </w:p>
    <w:p w:rsidR="00B02C97" w:rsidRDefault="0076098C">
      <w:pPr>
        <w:pStyle w:val="BodyText"/>
        <w:spacing w:line="480" w:lineRule="auto"/>
        <w:ind w:left="993" w:right="137"/>
        <w:jc w:val="both"/>
      </w:pPr>
      <w:r>
        <w:t xml:space="preserve">Faktor pendekatan pembelajaran mengacu pada berbagai cara atau strategi yang digunakan siswa untuk mendukung </w:t>
      </w:r>
      <w:r>
        <w:t>efektivitas dan efisiensi dalam mempelajari materi tertentu.</w:t>
      </w:r>
    </w:p>
    <w:p w:rsidR="00B02C97" w:rsidRDefault="0076098C">
      <w:pPr>
        <w:pStyle w:val="BodyText"/>
        <w:spacing w:before="164" w:line="480" w:lineRule="auto"/>
        <w:ind w:left="566" w:right="134" w:firstLine="427"/>
        <w:jc w:val="both"/>
      </w:pPr>
      <w:r>
        <w:t>BerdasarkanketigafaktoryangdiutarakanolehSyah,terdapatduafaktoryang dapat ditingkatkan oleh pendidik, yaitu faktor eksternal dan faktor pendekatan pembelajaran. Sementara itu, faktor internal sep</w:t>
      </w:r>
      <w:r>
        <w:t>enuhnya ditentukan oleh peserta didikitusendiri.Meskipunpeningkatanfaktorinternalhanyadapatdilakukanoleh peserta didik, namun pendidik juga memiliki peran penting dalam mendukung peningkatan minat belajar peserta didik terkait dengan faktor internal terseb</w:t>
      </w:r>
      <w:r>
        <w:t>ut.</w:t>
      </w:r>
    </w:p>
    <w:p w:rsidR="00B02C97" w:rsidRDefault="00B02C97">
      <w:pPr>
        <w:pStyle w:val="BodyText"/>
        <w:spacing w:line="480" w:lineRule="auto"/>
        <w:jc w:val="both"/>
        <w:sectPr w:rsidR="00B02C97">
          <w:pgSz w:w="11910" w:h="16840"/>
          <w:pgMar w:top="1920" w:right="1559" w:bottom="280" w:left="1700" w:header="756" w:footer="0" w:gutter="0"/>
          <w:cols w:space="720"/>
        </w:sectPr>
      </w:pPr>
    </w:p>
    <w:p w:rsidR="00B02C97" w:rsidRDefault="00B02C97">
      <w:pPr>
        <w:pStyle w:val="BodyText"/>
        <w:spacing w:before="53"/>
      </w:pPr>
    </w:p>
    <w:p w:rsidR="00B02C97" w:rsidRDefault="0076098C">
      <w:pPr>
        <w:pStyle w:val="Heading1"/>
        <w:numPr>
          <w:ilvl w:val="3"/>
          <w:numId w:val="7"/>
        </w:numPr>
        <w:tabs>
          <w:tab w:val="left" w:pos="1289"/>
        </w:tabs>
      </w:pPr>
      <w:r>
        <w:t>FungsiMinatDalam</w:t>
      </w:r>
      <w:r>
        <w:rPr>
          <w:spacing w:val="-2"/>
        </w:rPr>
        <w:t>Belajar</w:t>
      </w:r>
    </w:p>
    <w:p w:rsidR="00B02C97" w:rsidRDefault="00B02C97">
      <w:pPr>
        <w:pStyle w:val="BodyText"/>
        <w:spacing w:before="164"/>
        <w:rPr>
          <w:b/>
        </w:rPr>
      </w:pPr>
    </w:p>
    <w:p w:rsidR="00B02C97" w:rsidRDefault="0076098C">
      <w:pPr>
        <w:pStyle w:val="ListParagraph"/>
        <w:numPr>
          <w:ilvl w:val="4"/>
          <w:numId w:val="7"/>
        </w:numPr>
        <w:tabs>
          <w:tab w:val="left" w:pos="1286"/>
        </w:tabs>
        <w:jc w:val="both"/>
        <w:rPr>
          <w:sz w:val="24"/>
        </w:rPr>
      </w:pPr>
      <w:r>
        <w:rPr>
          <w:sz w:val="24"/>
        </w:rPr>
        <w:t>MeningkatkanKualitas</w:t>
      </w:r>
      <w:r>
        <w:rPr>
          <w:spacing w:val="-2"/>
          <w:sz w:val="24"/>
        </w:rPr>
        <w:t>Pembelajaran</w:t>
      </w:r>
    </w:p>
    <w:p w:rsidR="00B02C97" w:rsidRDefault="00B02C97">
      <w:pPr>
        <w:pStyle w:val="BodyText"/>
      </w:pPr>
    </w:p>
    <w:p w:rsidR="00B02C97" w:rsidRDefault="0076098C">
      <w:pPr>
        <w:pStyle w:val="BodyText"/>
        <w:spacing w:line="480" w:lineRule="auto"/>
        <w:ind w:left="1286" w:right="135"/>
        <w:jc w:val="both"/>
      </w:pPr>
      <w:r>
        <w:t>Siswa yang menunjukkan minat belajar yang lebih tinggi cenderung memiliki pengalaman belajar yang lebih positif. Siswa tersebut akan lebih fokus, lebih termotivasi, dan lebih aktif berpartisipasi dalam kegiatan belajar, sehingga memudahkan mereka untuk mem</w:t>
      </w:r>
      <w:r>
        <w:t>ahami materi dengan lebih baik. Selain itu, mereka umumnya memiliki keterampilan yang lebih baik dalam merumuskan dan mengembangkan ide-ide baru ketika mencari solusi untuk berbagai masalah.</w:t>
      </w:r>
    </w:p>
    <w:p w:rsidR="00B02C97" w:rsidRDefault="0076098C">
      <w:pPr>
        <w:pStyle w:val="ListParagraph"/>
        <w:numPr>
          <w:ilvl w:val="4"/>
          <w:numId w:val="7"/>
        </w:numPr>
        <w:tabs>
          <w:tab w:val="left" w:pos="1286"/>
        </w:tabs>
        <w:spacing w:before="1"/>
        <w:jc w:val="both"/>
        <w:rPr>
          <w:sz w:val="24"/>
        </w:rPr>
      </w:pPr>
      <w:r>
        <w:rPr>
          <w:sz w:val="24"/>
        </w:rPr>
        <w:t>MembantudalamPengembanganKeterampilanAbad</w:t>
      </w:r>
      <w:r>
        <w:rPr>
          <w:spacing w:val="-5"/>
          <w:sz w:val="24"/>
        </w:rPr>
        <w:t>21</w:t>
      </w:r>
    </w:p>
    <w:p w:rsidR="00B02C97" w:rsidRDefault="00B02C97">
      <w:pPr>
        <w:pStyle w:val="BodyText"/>
      </w:pPr>
    </w:p>
    <w:p w:rsidR="00B02C97" w:rsidRDefault="0076098C">
      <w:pPr>
        <w:pStyle w:val="BodyText"/>
        <w:spacing w:before="1" w:line="480" w:lineRule="auto"/>
        <w:ind w:left="1286" w:right="140"/>
        <w:jc w:val="both"/>
      </w:pPr>
      <w:r>
        <w:t>Minat atau ketertari</w:t>
      </w:r>
      <w:r>
        <w:t>kan yang tinggiterhadap pembelajaran memungkinkan siswa mengembangkan keterampilan yang dibutuhkan di abad ke-21, seperti berpikir kritis, kreativitas, dan kemampuan memecahkan masalah. Siswa yang tertarik pada suatu topik cenderung lebih aktif dalam menge</w:t>
      </w:r>
      <w:r>
        <w:t>ksplorasi berbagai pendekatan untuk memecahkan masalah dan mengembangkan pemikiran yang lebih mendalam.</w:t>
      </w:r>
    </w:p>
    <w:p w:rsidR="00B02C97" w:rsidRDefault="0076098C">
      <w:pPr>
        <w:pStyle w:val="ListParagraph"/>
        <w:numPr>
          <w:ilvl w:val="4"/>
          <w:numId w:val="7"/>
        </w:numPr>
        <w:tabs>
          <w:tab w:val="left" w:pos="1286"/>
        </w:tabs>
        <w:jc w:val="both"/>
        <w:rPr>
          <w:sz w:val="24"/>
        </w:rPr>
      </w:pPr>
      <w:r>
        <w:rPr>
          <w:sz w:val="24"/>
        </w:rPr>
        <w:t>MeningkatkanKepuasandanKesejahteraan</w:t>
      </w:r>
      <w:r>
        <w:rPr>
          <w:spacing w:val="-4"/>
          <w:sz w:val="24"/>
        </w:rPr>
        <w:t>Siswa</w:t>
      </w:r>
    </w:p>
    <w:p w:rsidR="00B02C97" w:rsidRDefault="00B02C97">
      <w:pPr>
        <w:pStyle w:val="BodyText"/>
        <w:spacing w:before="1"/>
      </w:pPr>
    </w:p>
    <w:p w:rsidR="00B02C97" w:rsidRDefault="0076098C">
      <w:pPr>
        <w:pStyle w:val="BodyText"/>
        <w:spacing w:line="480" w:lineRule="auto"/>
        <w:ind w:left="1286" w:right="139"/>
        <w:jc w:val="both"/>
      </w:pPr>
      <w:r>
        <w:t>Siswa yang berminat belajar cenderung merasa lebih puas dengan pengalaman belajar mereka. Kepuasan ini disert</w:t>
      </w:r>
      <w:r>
        <w:t xml:space="preserve">ai dengan peningkatan kesejahteraanemosionaldanpsikologis,yangpentinguntukperkembangan mentalyangsehat.Minatbelajardapatmembantumengurangitingkatstres danmeningkatkankepercayaandirisiswasaatmerekamenyelesaikantugas </w:t>
      </w:r>
      <w:r>
        <w:rPr>
          <w:spacing w:val="-2"/>
        </w:rPr>
        <w:t>sekolah.</w:t>
      </w:r>
    </w:p>
    <w:p w:rsidR="00B02C97" w:rsidRDefault="00B02C97">
      <w:pPr>
        <w:pStyle w:val="BodyText"/>
        <w:spacing w:line="480" w:lineRule="auto"/>
        <w:jc w:val="both"/>
        <w:sectPr w:rsidR="00B02C97">
          <w:pgSz w:w="11910" w:h="16840"/>
          <w:pgMar w:top="1920" w:right="1559" w:bottom="280" w:left="1700" w:header="756" w:footer="0" w:gutter="0"/>
          <w:cols w:space="720"/>
        </w:sectPr>
      </w:pPr>
    </w:p>
    <w:p w:rsidR="00B02C97" w:rsidRDefault="00B02C97">
      <w:pPr>
        <w:pStyle w:val="BodyText"/>
        <w:spacing w:before="53"/>
      </w:pPr>
    </w:p>
    <w:p w:rsidR="00B02C97" w:rsidRDefault="0076098C">
      <w:pPr>
        <w:pStyle w:val="ListParagraph"/>
        <w:numPr>
          <w:ilvl w:val="4"/>
          <w:numId w:val="7"/>
        </w:numPr>
        <w:tabs>
          <w:tab w:val="left" w:pos="1286"/>
        </w:tabs>
        <w:jc w:val="both"/>
        <w:rPr>
          <w:sz w:val="24"/>
        </w:rPr>
      </w:pPr>
      <w:r>
        <w:rPr>
          <w:sz w:val="24"/>
        </w:rPr>
        <w:t>MeningkatkanH</w:t>
      </w:r>
      <w:r>
        <w:rPr>
          <w:sz w:val="24"/>
        </w:rPr>
        <w:t xml:space="preserve">ubungandengan Pengajar danRekan </w:t>
      </w:r>
      <w:r>
        <w:rPr>
          <w:spacing w:val="-2"/>
          <w:sz w:val="24"/>
        </w:rPr>
        <w:t>Sebaya</w:t>
      </w:r>
    </w:p>
    <w:p w:rsidR="00B02C97" w:rsidRDefault="00B02C97">
      <w:pPr>
        <w:pStyle w:val="BodyText"/>
      </w:pPr>
    </w:p>
    <w:p w:rsidR="00B02C97" w:rsidRDefault="0076098C">
      <w:pPr>
        <w:pStyle w:val="BodyText"/>
        <w:spacing w:before="1" w:line="480" w:lineRule="auto"/>
        <w:ind w:left="1286" w:right="136"/>
        <w:jc w:val="both"/>
      </w:pPr>
      <w:r>
        <w:t>Minat dalam belajar juga dapat membantu siswa membangun hubungan yanglebihpositifdengangurudantemansebaya.Siswayangmenunjukkan minat dalam belajar cenderung menjadi peserta yang lebih aktif dalam diskusikelasdan</w:t>
      </w:r>
      <w:r>
        <w:t>kolaborasikelompok,sehingga memperkuatikatansosial dan menciptakan lingkungan belajar yang lebih inklusif dan kolaboratif.</w:t>
      </w:r>
    </w:p>
    <w:p w:rsidR="00B02C97" w:rsidRDefault="0076098C">
      <w:pPr>
        <w:pStyle w:val="BodyText"/>
        <w:spacing w:before="163" w:line="480" w:lineRule="auto"/>
        <w:ind w:left="566" w:right="133" w:firstLine="720"/>
        <w:jc w:val="both"/>
      </w:pPr>
      <w:r>
        <w:t>Fungsi dari minat belajar meliputi peningkatan kualitas pembelajaran, pengembangan keterampilan abad ke-21, kesejahteraan mental, dan</w:t>
      </w:r>
      <w:r>
        <w:t xml:space="preserve"> hubungan sosial yang lebih baik. Literatur terkini yang diperkenalkan memberikan wawasan mendalam tentang pentingnya minat belajar dalam proses pendidikan modern (Furqon, 2024).</w:t>
      </w:r>
    </w:p>
    <w:p w:rsidR="00B02C97" w:rsidRDefault="0076098C">
      <w:pPr>
        <w:pStyle w:val="Heading1"/>
        <w:numPr>
          <w:ilvl w:val="3"/>
          <w:numId w:val="7"/>
        </w:numPr>
        <w:tabs>
          <w:tab w:val="left" w:pos="1289"/>
        </w:tabs>
        <w:spacing w:before="160"/>
        <w:jc w:val="both"/>
      </w:pPr>
      <w:r>
        <w:t xml:space="preserve">UpayaMeningkatkanMinat </w:t>
      </w:r>
      <w:r>
        <w:rPr>
          <w:spacing w:val="-2"/>
        </w:rPr>
        <w:t>Belajar</w:t>
      </w:r>
    </w:p>
    <w:p w:rsidR="00B02C97" w:rsidRDefault="0076098C">
      <w:pPr>
        <w:pStyle w:val="BodyText"/>
        <w:spacing w:before="180" w:line="480" w:lineRule="auto"/>
        <w:ind w:left="566" w:right="132" w:firstLine="782"/>
        <w:jc w:val="both"/>
      </w:pPr>
      <w:r>
        <w:t>Untuk meningkatkan minat belajar siswa, Slamet</w:t>
      </w:r>
      <w:r>
        <w:t>o (2010:181) dalam (Ananda &amp; Hayati, 2020) menyebutkan ada beberapa langkah yang dapat dilakukan, yaitu:</w:t>
      </w:r>
    </w:p>
    <w:p w:rsidR="00B02C97" w:rsidRDefault="0076098C">
      <w:pPr>
        <w:pStyle w:val="ListParagraph"/>
        <w:numPr>
          <w:ilvl w:val="4"/>
          <w:numId w:val="7"/>
        </w:numPr>
        <w:tabs>
          <w:tab w:val="left" w:pos="1286"/>
        </w:tabs>
        <w:spacing w:before="164"/>
        <w:jc w:val="both"/>
        <w:rPr>
          <w:sz w:val="24"/>
        </w:rPr>
      </w:pPr>
      <w:r>
        <w:rPr>
          <w:sz w:val="24"/>
        </w:rPr>
        <w:t xml:space="preserve">Memanfaatkanminatyang telahdimiliki </w:t>
      </w:r>
      <w:r>
        <w:rPr>
          <w:spacing w:val="-2"/>
          <w:sz w:val="24"/>
        </w:rPr>
        <w:t>siswa.</w:t>
      </w:r>
    </w:p>
    <w:p w:rsidR="00B02C97" w:rsidRDefault="00B02C97">
      <w:pPr>
        <w:pStyle w:val="BodyText"/>
      </w:pPr>
    </w:p>
    <w:p w:rsidR="00B02C97" w:rsidRDefault="0076098C">
      <w:pPr>
        <w:pStyle w:val="ListParagraph"/>
        <w:numPr>
          <w:ilvl w:val="4"/>
          <w:numId w:val="7"/>
        </w:numPr>
        <w:tabs>
          <w:tab w:val="left" w:pos="1286"/>
        </w:tabs>
        <w:spacing w:line="480" w:lineRule="auto"/>
        <w:ind w:right="146"/>
        <w:rPr>
          <w:sz w:val="24"/>
        </w:rPr>
      </w:pPr>
      <w:r>
        <w:rPr>
          <w:sz w:val="24"/>
        </w:rPr>
        <w:t>Menciptakanminatbarudenganmemberikansiswainformasitentanghubungan antara materi pelajaran lama dan baru.</w:t>
      </w:r>
    </w:p>
    <w:p w:rsidR="00B02C97" w:rsidRDefault="0076098C">
      <w:pPr>
        <w:pStyle w:val="ListParagraph"/>
        <w:numPr>
          <w:ilvl w:val="4"/>
          <w:numId w:val="7"/>
        </w:numPr>
        <w:tabs>
          <w:tab w:val="left" w:pos="1286"/>
        </w:tabs>
        <w:spacing w:line="480" w:lineRule="auto"/>
        <w:ind w:right="142"/>
        <w:rPr>
          <w:sz w:val="24"/>
        </w:rPr>
      </w:pPr>
      <w:r>
        <w:rPr>
          <w:sz w:val="24"/>
        </w:rPr>
        <w:t>Memberikan insentif dalam upaya mencapai tujuan pembelajaran melalui sistem penghargaan dan hukuman.</w:t>
      </w:r>
    </w:p>
    <w:p w:rsidR="00B02C97" w:rsidRDefault="0076098C">
      <w:pPr>
        <w:pStyle w:val="BodyText"/>
        <w:spacing w:before="159" w:line="480" w:lineRule="auto"/>
        <w:ind w:left="566" w:firstLine="720"/>
      </w:pPr>
      <w:r>
        <w:t>Shaffat (2009:58) dalam (Ananda &amp; Hayati, 2020)menjelaskan berbagai cara untuk meningkatkan minat belajar, antara lain sebagai berikut:</w:t>
      </w:r>
    </w:p>
    <w:p w:rsidR="00B02C97" w:rsidRDefault="00B02C97">
      <w:pPr>
        <w:pStyle w:val="BodyText"/>
        <w:spacing w:line="480" w:lineRule="auto"/>
        <w:sectPr w:rsidR="00B02C97">
          <w:pgSz w:w="11910" w:h="16840"/>
          <w:pgMar w:top="1920" w:right="1559" w:bottom="280" w:left="1700" w:header="756" w:footer="0" w:gutter="0"/>
          <w:cols w:space="720"/>
        </w:sectPr>
      </w:pPr>
    </w:p>
    <w:p w:rsidR="00B02C97" w:rsidRDefault="00B02C97">
      <w:pPr>
        <w:pStyle w:val="BodyText"/>
        <w:spacing w:before="53"/>
      </w:pPr>
    </w:p>
    <w:p w:rsidR="00B02C97" w:rsidRDefault="0076098C">
      <w:pPr>
        <w:pStyle w:val="ListParagraph"/>
        <w:numPr>
          <w:ilvl w:val="0"/>
          <w:numId w:val="5"/>
        </w:numPr>
        <w:tabs>
          <w:tab w:val="left" w:pos="1286"/>
        </w:tabs>
        <w:spacing w:line="480" w:lineRule="auto"/>
        <w:ind w:right="145"/>
        <w:jc w:val="both"/>
        <w:rPr>
          <w:sz w:val="24"/>
        </w:rPr>
      </w:pPr>
      <w:r>
        <w:rPr>
          <w:sz w:val="24"/>
        </w:rPr>
        <w:t>Siswa hendaknya merenungkan bagaimana dan mengapa suatu pokok bahasan penting bagi proses belajar yang sedang dijalaninya.</w:t>
      </w:r>
    </w:p>
    <w:p w:rsidR="00B02C97" w:rsidRDefault="0076098C">
      <w:pPr>
        <w:pStyle w:val="ListParagraph"/>
        <w:numPr>
          <w:ilvl w:val="0"/>
          <w:numId w:val="5"/>
        </w:numPr>
        <w:tabs>
          <w:tab w:val="left" w:pos="1286"/>
        </w:tabs>
        <w:spacing w:before="1" w:line="480" w:lineRule="auto"/>
        <w:ind w:right="141"/>
        <w:jc w:val="both"/>
        <w:rPr>
          <w:sz w:val="24"/>
        </w:rPr>
      </w:pPr>
      <w:r>
        <w:rPr>
          <w:sz w:val="24"/>
        </w:rPr>
        <w:t>Siswa hendaknya mempertimbangkan bagaimana suatu pokok bahasan berhubungan dengan pokok bahasan lain atau dengan konteks waktu, tempa</w:t>
      </w:r>
      <w:r>
        <w:rPr>
          <w:sz w:val="24"/>
        </w:rPr>
        <w:t>t, atau isu lainnya.</w:t>
      </w:r>
    </w:p>
    <w:p w:rsidR="00B02C97" w:rsidRDefault="0076098C">
      <w:pPr>
        <w:pStyle w:val="ListParagraph"/>
        <w:numPr>
          <w:ilvl w:val="0"/>
          <w:numId w:val="5"/>
        </w:numPr>
        <w:tabs>
          <w:tab w:val="left" w:pos="1286"/>
        </w:tabs>
        <w:spacing w:line="480" w:lineRule="auto"/>
        <w:ind w:right="141"/>
        <w:jc w:val="both"/>
        <w:rPr>
          <w:sz w:val="24"/>
        </w:rPr>
      </w:pPr>
      <w:r>
        <w:rPr>
          <w:sz w:val="24"/>
        </w:rPr>
        <w:t>Minatdipengaruhiolehpemahaman,olehkarenaitusiswaperlubelajaragar dapat memahami materi dengan baik.</w:t>
      </w:r>
    </w:p>
    <w:p w:rsidR="00B02C97" w:rsidRDefault="0076098C">
      <w:pPr>
        <w:pStyle w:val="Heading1"/>
        <w:numPr>
          <w:ilvl w:val="3"/>
          <w:numId w:val="7"/>
        </w:numPr>
        <w:tabs>
          <w:tab w:val="left" w:pos="1289"/>
        </w:tabs>
        <w:spacing w:before="164"/>
        <w:jc w:val="both"/>
      </w:pPr>
      <w:r>
        <w:t>IndikatorMinat</w:t>
      </w:r>
      <w:r>
        <w:rPr>
          <w:spacing w:val="-2"/>
        </w:rPr>
        <w:t>Belajar</w:t>
      </w:r>
    </w:p>
    <w:p w:rsidR="00B02C97" w:rsidRDefault="0076098C">
      <w:pPr>
        <w:pStyle w:val="BodyText"/>
        <w:spacing w:before="180" w:line="480" w:lineRule="auto"/>
        <w:ind w:left="566" w:right="136" w:firstLine="720"/>
        <w:jc w:val="both"/>
      </w:pPr>
      <w:r>
        <w:t>Menurut (Nugroho &amp; Muhajang, 2020), Minat belajar memiliki beberapa indikator, yaitu :</w:t>
      </w:r>
    </w:p>
    <w:p w:rsidR="00B02C97" w:rsidRDefault="0076098C">
      <w:pPr>
        <w:pStyle w:val="ListParagraph"/>
        <w:numPr>
          <w:ilvl w:val="0"/>
          <w:numId w:val="4"/>
        </w:numPr>
        <w:tabs>
          <w:tab w:val="left" w:pos="993"/>
        </w:tabs>
        <w:spacing w:before="159" w:line="480" w:lineRule="auto"/>
        <w:ind w:right="142"/>
        <w:jc w:val="both"/>
        <w:rPr>
          <w:sz w:val="24"/>
        </w:rPr>
      </w:pPr>
      <w:r>
        <w:rPr>
          <w:sz w:val="24"/>
        </w:rPr>
        <w:t>Perasaan Senang, apabila s</w:t>
      </w:r>
      <w:r>
        <w:rPr>
          <w:sz w:val="24"/>
        </w:rPr>
        <w:t xml:space="preserve">eorang siswa memiliki perasaan senang terhadap pelajarantertentumakatidakakanadarasaterpaksauntukbelajar. Contohnya yaitu senang mengikuti pelajaran, tidak ada perasaan bosan, dan hadir saat </w:t>
      </w:r>
      <w:r>
        <w:rPr>
          <w:spacing w:val="-2"/>
          <w:sz w:val="24"/>
        </w:rPr>
        <w:t>pelajaran.</w:t>
      </w:r>
    </w:p>
    <w:p w:rsidR="00B02C97" w:rsidRDefault="0076098C">
      <w:pPr>
        <w:pStyle w:val="ListParagraph"/>
        <w:numPr>
          <w:ilvl w:val="0"/>
          <w:numId w:val="4"/>
        </w:numPr>
        <w:tabs>
          <w:tab w:val="left" w:pos="993"/>
        </w:tabs>
        <w:spacing w:line="480" w:lineRule="auto"/>
        <w:ind w:right="139"/>
        <w:jc w:val="both"/>
        <w:rPr>
          <w:sz w:val="24"/>
        </w:rPr>
      </w:pPr>
      <w:r>
        <w:rPr>
          <w:sz w:val="24"/>
        </w:rPr>
        <w:t xml:space="preserve">Keterlibatan Siswa, ketertarikan seseorang akan obyek </w:t>
      </w:r>
      <w:r>
        <w:rPr>
          <w:sz w:val="24"/>
        </w:rPr>
        <w:t>yang mengakibatkan orangtersebutsenangdantertarikuntukmelakukanataumengerjakankegiatan dari obyek tersebut. Contoh: aktif dalam diskusi, aktif bertanya, dan aktif menjawab pertanyaan dari guru.</w:t>
      </w:r>
    </w:p>
    <w:p w:rsidR="00B02C97" w:rsidRDefault="0076098C">
      <w:pPr>
        <w:pStyle w:val="ListParagraph"/>
        <w:numPr>
          <w:ilvl w:val="0"/>
          <w:numId w:val="4"/>
        </w:numPr>
        <w:tabs>
          <w:tab w:val="left" w:pos="993"/>
        </w:tabs>
        <w:spacing w:before="1" w:line="480" w:lineRule="auto"/>
        <w:ind w:right="138"/>
        <w:jc w:val="both"/>
        <w:rPr>
          <w:sz w:val="24"/>
        </w:rPr>
      </w:pPr>
      <w:r>
        <w:rPr>
          <w:sz w:val="24"/>
        </w:rPr>
        <w:t>Ketertarikan Berhubungan dengan daya dorong siswa terhadap ket</w:t>
      </w:r>
      <w:r>
        <w:rPr>
          <w:sz w:val="24"/>
        </w:rPr>
        <w:t>ertarikan padasesuatubenda,orang,kegiatanataubiasberupapengalamanafektifyang dirangsang oleh kegiatan itu sendiri. Contoh: antusias dalam mengikuti pelajaran, tidak menunda tugas dari guru.</w:t>
      </w:r>
    </w:p>
    <w:p w:rsidR="00B02C97" w:rsidRDefault="00B02C97">
      <w:pPr>
        <w:pStyle w:val="ListParagraph"/>
        <w:spacing w:line="480" w:lineRule="auto"/>
        <w:rPr>
          <w:sz w:val="24"/>
        </w:rPr>
        <w:sectPr w:rsidR="00B02C97">
          <w:pgSz w:w="11910" w:h="16840"/>
          <w:pgMar w:top="1920" w:right="1559" w:bottom="280" w:left="1700" w:header="756" w:footer="0" w:gutter="0"/>
          <w:cols w:space="720"/>
        </w:sectPr>
      </w:pPr>
    </w:p>
    <w:p w:rsidR="00B02C97" w:rsidRDefault="00B02C97">
      <w:pPr>
        <w:pStyle w:val="BodyText"/>
        <w:spacing w:before="53"/>
      </w:pPr>
    </w:p>
    <w:p w:rsidR="00B02C97" w:rsidRDefault="0076098C">
      <w:pPr>
        <w:pStyle w:val="ListParagraph"/>
        <w:numPr>
          <w:ilvl w:val="0"/>
          <w:numId w:val="4"/>
        </w:numPr>
        <w:tabs>
          <w:tab w:val="left" w:pos="993"/>
        </w:tabs>
        <w:spacing w:line="480" w:lineRule="auto"/>
        <w:ind w:right="142"/>
        <w:jc w:val="both"/>
        <w:rPr>
          <w:sz w:val="24"/>
        </w:rPr>
      </w:pPr>
      <w:r>
        <w:rPr>
          <w:sz w:val="24"/>
        </w:rPr>
        <w:t>Perhatian Siswa,minat danperhatian</w:t>
      </w:r>
      <w:r>
        <w:rPr>
          <w:sz w:val="24"/>
        </w:rPr>
        <w:t>merupakan dua hal yangdianggap sama dalam penggunaan sehari-hari, perhatian siswa merupakan konsentrasi siswa terhadap pengamatan dan pengertian, dengan mengesampingkan yang lain.</w:t>
      </w:r>
    </w:p>
    <w:p w:rsidR="00B02C97" w:rsidRDefault="0076098C">
      <w:pPr>
        <w:pStyle w:val="Heading1"/>
        <w:spacing w:before="164"/>
        <w:ind w:left="566" w:firstLine="0"/>
        <w:jc w:val="both"/>
      </w:pPr>
      <w:r>
        <w:t>2.1.2.5Teori Konstruktivisme</w:t>
      </w:r>
      <w:r>
        <w:rPr>
          <w:spacing w:val="-2"/>
        </w:rPr>
        <w:t xml:space="preserve"> Vygotsky</w:t>
      </w:r>
    </w:p>
    <w:p w:rsidR="00B02C97" w:rsidRDefault="0076098C">
      <w:pPr>
        <w:pStyle w:val="BodyText"/>
        <w:spacing w:before="180" w:line="480" w:lineRule="auto"/>
        <w:ind w:left="566" w:right="137" w:firstLine="720"/>
        <w:jc w:val="both"/>
      </w:pPr>
      <w:r>
        <w:t>Teori konstruktivisme Vygotsky dikemba</w:t>
      </w:r>
      <w:r>
        <w:t xml:space="preserve">ngkan oleh Lev Semyonovich Vygotsky (1896-1934), seorang psikolog asal Rusia yang menekankan bahwa perkembangan kognitif seseorang dipengaruhi oleh interaksi sosial dan budaya. Dalam pandangannya, pembelajaran bukan hanya hasil dari usaha individu, tetapi </w:t>
      </w:r>
      <w:r>
        <w:t>juga merupakan proses sosial di mana individu membangun pemahamannya melalui komunikasi dan interaksi dengan orang lain.</w:t>
      </w:r>
    </w:p>
    <w:p w:rsidR="00B02C97" w:rsidRDefault="0076098C">
      <w:pPr>
        <w:pStyle w:val="BodyText"/>
        <w:spacing w:before="160" w:line="480" w:lineRule="auto"/>
        <w:ind w:left="566" w:right="133" w:firstLine="720"/>
        <w:jc w:val="both"/>
      </w:pPr>
      <w:r>
        <w:t>Menurut Vygotsky, setiap individu memiliki Zona Perkembangan Proksimal (</w:t>
      </w:r>
      <w:r>
        <w:rPr>
          <w:i/>
        </w:rPr>
        <w:t>Zone of Proximal Development</w:t>
      </w:r>
      <w:r>
        <w:t>/ZPD), yaitu jarak antara kemampuan</w:t>
      </w:r>
      <w:r>
        <w:t xml:space="preserve"> aktualyangdapatdilakukansendiridenganpotensikemampuanyangdapatdicapai melalui bimbingan orang lain yang lebih berpengalaman. Dalam konteks pembelajaran, peran guru dan teman sebaya sangat penting untuk memberikan arahan dan dukungan yang sesuai dengan tin</w:t>
      </w:r>
      <w:r>
        <w:t>gkat perkembangan siswa.</w:t>
      </w:r>
    </w:p>
    <w:p w:rsidR="00B02C97" w:rsidRDefault="0076098C">
      <w:pPr>
        <w:pStyle w:val="BodyText"/>
        <w:spacing w:before="164" w:line="480" w:lineRule="auto"/>
        <w:ind w:left="566" w:right="135" w:firstLine="720"/>
        <w:jc w:val="both"/>
      </w:pPr>
      <w:r>
        <w:t xml:space="preserve">Konsep lain yang diperkenalkan oleh Vygotsky adalah </w:t>
      </w:r>
      <w:r>
        <w:rPr>
          <w:i/>
        </w:rPr>
        <w:t>scaffolding</w:t>
      </w:r>
      <w:r>
        <w:t>, yaitu pemberian bantuan sementara oleh guru atau teman sebaya yang lebih ahli untuk membantu siswa dalam memahami konsep yang lebih sulit. Bantuan ini diberikan sesua</w:t>
      </w:r>
      <w:r>
        <w:t>idengankebutuhansiswadandikurangisecarabertahaphinggasiswamampu mengerjakan tugas secara mandiri. Dengan adanya scaffolding, siswa dapat membangun pemahamannya secara bertahap dan mengembangkan keterampilan berpikir yang lebih kompleks (Larochelle, Bednarz</w:t>
      </w:r>
      <w:r>
        <w:t>, &amp; Garrison, 2006).</w:t>
      </w:r>
    </w:p>
    <w:p w:rsidR="00B02C97" w:rsidRDefault="00B02C97">
      <w:pPr>
        <w:pStyle w:val="BodyText"/>
        <w:spacing w:line="480" w:lineRule="auto"/>
        <w:jc w:val="both"/>
        <w:sectPr w:rsidR="00B02C97">
          <w:pgSz w:w="11910" w:h="16840"/>
          <w:pgMar w:top="1920" w:right="1559" w:bottom="280" w:left="1700" w:header="756" w:footer="0" w:gutter="0"/>
          <w:cols w:space="720"/>
        </w:sectPr>
      </w:pPr>
    </w:p>
    <w:p w:rsidR="00B02C97" w:rsidRDefault="00B02C97">
      <w:pPr>
        <w:pStyle w:val="BodyText"/>
        <w:spacing w:before="53"/>
      </w:pPr>
    </w:p>
    <w:p w:rsidR="00B02C97" w:rsidRDefault="0076098C">
      <w:pPr>
        <w:pStyle w:val="BodyText"/>
        <w:spacing w:line="480" w:lineRule="auto"/>
        <w:ind w:left="566" w:right="134" w:firstLine="720"/>
        <w:jc w:val="both"/>
      </w:pPr>
      <w:r>
        <w:t xml:space="preserve">Dalam pembelajaran matematika, teori konstruktivisme Vygotsky sangat relevan, terutama dalam pendekatan </w:t>
      </w:r>
      <w:r>
        <w:rPr>
          <w:i/>
        </w:rPr>
        <w:t xml:space="preserve">Realistic Mathematics Education </w:t>
      </w:r>
      <w:r>
        <w:t xml:space="preserve">(RME) berbasis etnomatematika. Melalui interaksi sosial dalam diskusi kelompok, </w:t>
      </w:r>
      <w:r>
        <w:t>eksplorasi terhadap konsep matematika dalam budaya lokal, serta bimbingan dari guru, siswa dapat mengembangkan pemahamannya secara lebih mendalam (Freudenthal,1991).Dengandemikian,penerapanteorikonstruktivismeVygotsky dalam pembelajaran matematika berbasis</w:t>
      </w:r>
      <w:r>
        <w:t xml:space="preserve"> budaya dapat meningkatkan minat dan pemahaman siswa terhadap materi yang dipelajari.</w:t>
      </w:r>
    </w:p>
    <w:p w:rsidR="00B02C97" w:rsidRDefault="0076098C">
      <w:pPr>
        <w:pStyle w:val="Heading1"/>
        <w:numPr>
          <w:ilvl w:val="2"/>
          <w:numId w:val="11"/>
        </w:numPr>
        <w:tabs>
          <w:tab w:val="left" w:pos="1107"/>
        </w:tabs>
        <w:spacing w:before="165"/>
        <w:ind w:left="1107" w:hanging="541"/>
        <w:jc w:val="both"/>
      </w:pPr>
      <w:r>
        <w:t>Etnomatematika(BudayaMelayu</w:t>
      </w:r>
      <w:r>
        <w:rPr>
          <w:spacing w:val="-2"/>
        </w:rPr>
        <w:t>Deli)</w:t>
      </w:r>
    </w:p>
    <w:p w:rsidR="00B02C97" w:rsidRDefault="00B02C97">
      <w:pPr>
        <w:pStyle w:val="BodyText"/>
        <w:rPr>
          <w:b/>
        </w:rPr>
      </w:pPr>
    </w:p>
    <w:p w:rsidR="00B02C97" w:rsidRDefault="0076098C">
      <w:pPr>
        <w:pStyle w:val="BodyText"/>
        <w:spacing w:line="480" w:lineRule="auto"/>
        <w:ind w:left="566" w:right="133" w:firstLine="720"/>
        <w:jc w:val="both"/>
      </w:pPr>
      <w:r>
        <w:t xml:space="preserve">Istilah etnomatematika digunakan untuk menyatakan hubungan antara budaya dan matematika. Istilah tersebut memerlukan interpretasi dinamis karena menggambarkan konsep-konsep yang tidak kaku atau tunggal yaitu, etno dan matematika (D'Ambrosio 1987). Istilah </w:t>
      </w:r>
      <w:r>
        <w:t xml:space="preserve">etno menggambarkan "semua bahan yang membentuk identitas budaya suatu kelompok: bahasa, kode, nilai, jargon, kepercayaan, makanan dan pakaian, kebiasaan, dan ciri-ciri fisik" (Fauzi, 2022). Etnomatematika merupakan pengkajian yang melihat bagaimana kaitan </w:t>
      </w:r>
      <w:r>
        <w:t>aspek budayadalammatematikasertapadaprosesselanjutnyaterdapatkomparatifstuday atau studay perbandingan antar aneka macam kelompok budaya dan bagaimana matematika itu di pengaruhi oleh nilai maupun keyakinan yang berlaku pada kelompok (Hammond, 2000:11) dal</w:t>
      </w:r>
      <w:r>
        <w:t>am (Wahyuni, n.d.).</w:t>
      </w:r>
    </w:p>
    <w:p w:rsidR="00B02C97" w:rsidRDefault="0076098C">
      <w:pPr>
        <w:pStyle w:val="BodyText"/>
        <w:spacing w:before="2" w:line="480" w:lineRule="auto"/>
        <w:ind w:left="566" w:right="134" w:firstLine="720"/>
        <w:jc w:val="both"/>
      </w:pPr>
      <w:r>
        <w:t>Semua sistem pengetahuan yang berbeda yang dihasilkan dari penemuan manusia dalam budaya tertentu untuk menanggapi lingkungan harus disebut Ethnomathematics(Risdiyanti&amp;Prahmana,2020).Dalamperspektif</w:t>
      </w:r>
      <w:r>
        <w:rPr>
          <w:spacing w:val="-4"/>
        </w:rPr>
        <w:t>ini,</w:t>
      </w:r>
    </w:p>
    <w:p w:rsidR="00B02C97" w:rsidRDefault="00B02C97">
      <w:pPr>
        <w:pStyle w:val="BodyText"/>
        <w:spacing w:line="480" w:lineRule="auto"/>
        <w:jc w:val="both"/>
        <w:sectPr w:rsidR="00B02C97">
          <w:pgSz w:w="11910" w:h="16840"/>
          <w:pgMar w:top="1920" w:right="1559" w:bottom="280" w:left="1700" w:header="756" w:footer="0" w:gutter="0"/>
          <w:cols w:space="720"/>
        </w:sectPr>
      </w:pPr>
    </w:p>
    <w:p w:rsidR="00B02C97" w:rsidRDefault="00B02C97">
      <w:pPr>
        <w:pStyle w:val="BodyText"/>
        <w:spacing w:before="53"/>
      </w:pPr>
    </w:p>
    <w:p w:rsidR="00B02C97" w:rsidRDefault="0076098C">
      <w:pPr>
        <w:pStyle w:val="BodyText"/>
        <w:spacing w:line="480" w:lineRule="auto"/>
        <w:ind w:left="566" w:right="131"/>
        <w:jc w:val="both"/>
      </w:pPr>
      <w:r>
        <w:t>pendidikan mat</w:t>
      </w:r>
      <w:r>
        <w:t>ematika berbasis etnomatematika adalah pendidikan matematika yang memperdayakan pengetahuan dan kearifan lokal budaya Indonesia untuk disintesiskan ke dalam pengajaran matematika. Kebudayaan Indonesia yang akan diekplorasi dibatasi pada aspek budaya materi</w:t>
      </w:r>
      <w:r>
        <w:t xml:space="preserve"> dan non-materi (Kurniawan &amp; Hidayati, 2019).</w:t>
      </w:r>
    </w:p>
    <w:p w:rsidR="00B02C97" w:rsidRDefault="0076098C">
      <w:pPr>
        <w:pStyle w:val="BodyText"/>
        <w:spacing w:before="1" w:line="480" w:lineRule="auto"/>
        <w:ind w:left="566" w:right="135" w:firstLine="720"/>
        <w:jc w:val="both"/>
      </w:pPr>
      <w:r>
        <w:t>Dengan memasukkan budaya ke dalam pembelajaran matematika siswa dapat memahami pembelajaran matematika dengan mudah dan menyenangkan. Siswa dapat mengetahui lebih banyak tentang budayanya sendiri dan siswa dapa</w:t>
      </w:r>
      <w:r>
        <w:t>t mengintegrasikan budaya kedalam materi geometri, sehingga pembelajaran menjadilebihkontekstualdanbermakna. (Sriwanti&amp;Sukmawarti, 2022). Dengan demikian, bahwa asesmen alternatif berbasis budaya pada mata pelajaran matematika sekolah dasar dapat dikembang</w:t>
      </w:r>
      <w:r>
        <w:t>kan dengan menganalisis kompetensi matematika sekolah dasar (SD) dan mengaitkan capaian budaya dengan konsep matematika, serta memperhatikan tujuan pembelajaran matematika. tambahkan katasambungagarmemilikiketerkaitan(Sukmawarti&amp;Hidayat,2021).Salahsatu bud</w:t>
      </w:r>
      <w:r>
        <w:t>aya yang dapat dikaitkan dalam asesmen alternatif berbasis budaya adalah budaya Melayu Deli.</w:t>
      </w:r>
    </w:p>
    <w:p w:rsidR="00B02C97" w:rsidRDefault="0076098C">
      <w:pPr>
        <w:pStyle w:val="BodyText"/>
        <w:spacing w:before="3" w:line="480" w:lineRule="auto"/>
        <w:ind w:left="566" w:right="136" w:firstLine="720"/>
        <w:jc w:val="both"/>
      </w:pPr>
      <w:r>
        <w:t>Melayu Deli adalah salah satukelompoketnik Melayu yangmenyebar dan menetap di pesisir timur Sumatera Utara, terutama bermukim di wilayah Kota Medan dan Kabupaten D</w:t>
      </w:r>
      <w:r>
        <w:t>eli Serdang. Jika ditinjau berdasarkan aspek geografis, etnik Melayu Deli berkerabat dekat dengan etnik-etnik Melayu lainnya di pesisir timurSumateraUtara.KebudayaanMelayuDelitelahdimulaisejak</w:t>
      </w:r>
      <w:r>
        <w:rPr>
          <w:spacing w:val="-2"/>
        </w:rPr>
        <w:t>zaman</w:t>
      </w:r>
    </w:p>
    <w:p w:rsidR="00B02C97" w:rsidRDefault="00B02C97">
      <w:pPr>
        <w:pStyle w:val="BodyText"/>
        <w:spacing w:line="480" w:lineRule="auto"/>
        <w:jc w:val="both"/>
        <w:sectPr w:rsidR="00B02C97">
          <w:pgSz w:w="11910" w:h="16840"/>
          <w:pgMar w:top="1920" w:right="1559" w:bottom="280" w:left="1700" w:header="756" w:footer="0" w:gutter="0"/>
          <w:cols w:space="720"/>
        </w:sectPr>
      </w:pPr>
    </w:p>
    <w:p w:rsidR="00B02C97" w:rsidRDefault="00B02C97">
      <w:pPr>
        <w:pStyle w:val="BodyText"/>
        <w:spacing w:before="53"/>
      </w:pPr>
    </w:p>
    <w:p w:rsidR="00B02C97" w:rsidRDefault="0076098C">
      <w:pPr>
        <w:pStyle w:val="BodyText"/>
        <w:spacing w:line="480" w:lineRule="auto"/>
        <w:ind w:left="566" w:right="144"/>
        <w:jc w:val="both"/>
      </w:pPr>
      <w:r>
        <w:t xml:space="preserve">Kesultanan Deli, yakni sebuah kerajaan </w:t>
      </w:r>
      <w:r>
        <w:t>Islam yang berdiri di pesisir timur Sumatera Utara pada tahun 1632-1946.</w:t>
      </w:r>
    </w:p>
    <w:p w:rsidR="00B02C97" w:rsidRDefault="0076098C">
      <w:pPr>
        <w:pStyle w:val="BodyText"/>
        <w:spacing w:before="1" w:line="480" w:lineRule="auto"/>
        <w:ind w:left="566" w:right="134" w:firstLine="720"/>
        <w:jc w:val="both"/>
      </w:pPr>
      <w:r>
        <w:t>Seiring dengan perkembangan kerajaan-kerajaan di wilayah tersebut, Perbaungan menjadi pusat pemerintahan Kesultanan Serdang setelah pemindahan dari Rantau Panjang dan mencapai masa ke</w:t>
      </w:r>
      <w:r>
        <w:t>emasan di zaman Sultan Thaf Sinar Baharshah (1817-1850). Pada masa ini penerapan Adat Melayu yang bersendikan Islam sangat dijunjung tinggi, hasilnya banyak rakyat Batak Hulu yang memeluk Islam. Di masa pemerintahannya, Serdang menjadi aman tenteram dan ma</w:t>
      </w:r>
      <w:r>
        <w:t xml:space="preserve">kmur karenaperdaganganyangmaju.NamakesultananSerdangbegitubesardandikenal negeri-negeri lain sampai ke Semenanjung Tanah Melayu. Banyak kerajaan lain seperti Padang, Bedagai, dan Senembah yang meminta bantuan militer dari Kesultanan Serdang (Sidiq et al., </w:t>
      </w:r>
      <w:r>
        <w:t>2022).</w:t>
      </w:r>
    </w:p>
    <w:p w:rsidR="00B02C97" w:rsidRDefault="0076098C">
      <w:pPr>
        <w:pStyle w:val="ListParagraph"/>
        <w:numPr>
          <w:ilvl w:val="0"/>
          <w:numId w:val="3"/>
        </w:numPr>
        <w:tabs>
          <w:tab w:val="left" w:pos="1646"/>
        </w:tabs>
        <w:spacing w:before="1"/>
        <w:ind w:left="1646" w:hanging="360"/>
        <w:jc w:val="both"/>
        <w:rPr>
          <w:sz w:val="24"/>
        </w:rPr>
      </w:pPr>
      <w:r>
        <w:rPr>
          <w:sz w:val="24"/>
        </w:rPr>
        <w:t>Rumahadat MelayuDeli (Rumah</w:t>
      </w:r>
      <w:r>
        <w:rPr>
          <w:spacing w:val="-2"/>
          <w:sz w:val="24"/>
        </w:rPr>
        <w:t>Panggung)</w:t>
      </w:r>
    </w:p>
    <w:p w:rsidR="00B02C97" w:rsidRDefault="00B02C97">
      <w:pPr>
        <w:pStyle w:val="BodyText"/>
      </w:pPr>
    </w:p>
    <w:p w:rsidR="00B02C97" w:rsidRDefault="0076098C">
      <w:pPr>
        <w:pStyle w:val="BodyText"/>
        <w:spacing w:line="480" w:lineRule="auto"/>
        <w:ind w:left="1647" w:right="136" w:firstLine="360"/>
        <w:jc w:val="both"/>
      </w:pPr>
      <w:r>
        <w:t>Dalam era tahun1970-an masih bisa menyaksikan daerah sumatera timurkhususnyaDeliSerdangmasihterlihatperalihan“rumah</w:t>
      </w:r>
      <w:r>
        <w:t xml:space="preserve">lumbung menjadi rumah panggung”. Saat itu masih banyak ditemuka deretan rumah panggung di kawasan pedesaan. Rumah panggung memiliki beberapa fungsi, yaitu sebagai tempat berlindung dari bahaya banjir, hama (kutu, kelabang, kalajengking, ular, dan binatang </w:t>
      </w:r>
      <w:r>
        <w:t>buas). Sedangkan ruangan bawah digunakan sebagai gudang (tempat penyimpanan),tempatmemeliharaternak,dapur,kamarmandi,danlain sebagainya (AZMI, 2017).</w:t>
      </w:r>
    </w:p>
    <w:p w:rsidR="00B02C97" w:rsidRDefault="00B02C97">
      <w:pPr>
        <w:pStyle w:val="BodyText"/>
        <w:spacing w:line="480" w:lineRule="auto"/>
        <w:jc w:val="both"/>
        <w:sectPr w:rsidR="00B02C97">
          <w:pgSz w:w="11910" w:h="16840"/>
          <w:pgMar w:top="1920" w:right="1559" w:bottom="280" w:left="1700" w:header="756" w:footer="0" w:gutter="0"/>
          <w:cols w:space="720"/>
        </w:sectPr>
      </w:pPr>
    </w:p>
    <w:p w:rsidR="00B02C97" w:rsidRDefault="00B02C97">
      <w:pPr>
        <w:pStyle w:val="BodyText"/>
        <w:spacing w:before="99"/>
        <w:rPr>
          <w:sz w:val="20"/>
        </w:rPr>
      </w:pPr>
    </w:p>
    <w:p w:rsidR="00B02C97" w:rsidRDefault="0076098C">
      <w:pPr>
        <w:pStyle w:val="BodyText"/>
        <w:ind w:left="2223"/>
        <w:rPr>
          <w:sz w:val="20"/>
        </w:rPr>
      </w:pPr>
      <w:r>
        <w:rPr>
          <w:noProof/>
          <w:sz w:val="20"/>
          <w:lang w:val="en-US"/>
        </w:rPr>
        <w:drawing>
          <wp:inline distT="0" distB="0" distL="0" distR="0">
            <wp:extent cx="2965714" cy="214998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965714" cy="2149982"/>
                    </a:xfrm>
                    <a:prstGeom prst="rect">
                      <a:avLst/>
                    </a:prstGeom>
                  </pic:spPr>
                </pic:pic>
              </a:graphicData>
            </a:graphic>
          </wp:inline>
        </w:drawing>
      </w:r>
    </w:p>
    <w:p w:rsidR="00B02C97" w:rsidRDefault="0076098C">
      <w:pPr>
        <w:pStyle w:val="Heading1"/>
        <w:spacing w:before="253"/>
        <w:ind w:left="431" w:right="13" w:firstLine="0"/>
        <w:jc w:val="center"/>
      </w:pPr>
      <w:r>
        <w:t>Gambar 2.1RumahPanggungAdatMelayu</w:t>
      </w:r>
      <w:r>
        <w:rPr>
          <w:spacing w:val="-4"/>
        </w:rPr>
        <w:t>Deli</w:t>
      </w:r>
    </w:p>
    <w:p w:rsidR="00B02C97" w:rsidRDefault="00B02C97">
      <w:pPr>
        <w:pStyle w:val="BodyText"/>
        <w:rPr>
          <w:b/>
        </w:rPr>
      </w:pPr>
    </w:p>
    <w:p w:rsidR="00B02C97" w:rsidRDefault="0076098C">
      <w:pPr>
        <w:pStyle w:val="ListParagraph"/>
        <w:numPr>
          <w:ilvl w:val="0"/>
          <w:numId w:val="3"/>
        </w:numPr>
        <w:tabs>
          <w:tab w:val="left" w:pos="1646"/>
        </w:tabs>
        <w:ind w:left="1646" w:hanging="360"/>
        <w:rPr>
          <w:sz w:val="24"/>
        </w:rPr>
      </w:pPr>
      <w:r>
        <w:rPr>
          <w:sz w:val="24"/>
        </w:rPr>
        <w:t>MakananKhasMelayuDeli(Kue</w:t>
      </w:r>
      <w:r>
        <w:rPr>
          <w:spacing w:val="-2"/>
          <w:sz w:val="24"/>
        </w:rPr>
        <w:t xml:space="preserve"> Rasidah)</w:t>
      </w:r>
    </w:p>
    <w:p w:rsidR="00B02C97" w:rsidRDefault="00B02C97">
      <w:pPr>
        <w:pStyle w:val="BodyText"/>
      </w:pPr>
    </w:p>
    <w:p w:rsidR="00B02C97" w:rsidRDefault="0076098C">
      <w:pPr>
        <w:pStyle w:val="BodyText"/>
        <w:spacing w:line="480" w:lineRule="auto"/>
        <w:ind w:left="1647" w:right="140" w:firstLine="360"/>
        <w:jc w:val="both"/>
      </w:pPr>
      <w:r>
        <w:t>Salah satu makanan khas Melayu Deli adalah kue rasidah, Rasidah sendiri berasal dari nama seorang Melayu biasa yang menyiapkan kue untuk pesta pernikahan seorang Raja. Kue ini memiliki tekstur yang kenyal, dengan warna putih bening dan perpaduan rasa manis</w:t>
      </w:r>
      <w:r>
        <w:t xml:space="preserve"> yang tak biasa berpadu dengan bawang goreng di atasnya. Dilihat dari bentuk, tekstur, dan bahan-bahan kue Rasidah, kue ini memiliki filosofi yang cukup tinggi.</w:t>
      </w:r>
    </w:p>
    <w:p w:rsidR="00B02C97" w:rsidRDefault="0076098C">
      <w:pPr>
        <w:pStyle w:val="BodyText"/>
        <w:spacing w:before="1" w:line="480" w:lineRule="auto"/>
        <w:ind w:left="1647" w:right="133" w:firstLine="360"/>
        <w:jc w:val="both"/>
      </w:pPr>
      <w:r>
        <w:t>Bahan-bahanyangdigunakanuntukmembuatkueiniadalahtepung terigu, gula, minyak, air, dan taburan b</w:t>
      </w:r>
      <w:r>
        <w:t>awang goreng. Jajanan Melayu yangpadaawalnyadisantapolehRaja-rajaMelayuinimemilikifilosofi bahwakueRasidahmerupakankueperdamaiankarenadiciptakanuntuk menyenangkan hati seseorang dan tidak menimbulkan konflik antara satu dengan yang lain karena rasanya yang</w:t>
      </w:r>
      <w:r>
        <w:t xml:space="preserve"> lezat.</w:t>
      </w:r>
    </w:p>
    <w:p w:rsidR="00B02C97" w:rsidRDefault="00B02C97">
      <w:pPr>
        <w:pStyle w:val="BodyText"/>
        <w:spacing w:line="480" w:lineRule="auto"/>
        <w:jc w:val="both"/>
        <w:sectPr w:rsidR="00B02C97">
          <w:pgSz w:w="11910" w:h="16840"/>
          <w:pgMar w:top="1920" w:right="1559" w:bottom="280" w:left="1700" w:header="756" w:footer="0" w:gutter="0"/>
          <w:cols w:space="720"/>
        </w:sectPr>
      </w:pPr>
    </w:p>
    <w:p w:rsidR="00B02C97" w:rsidRDefault="00B02C97">
      <w:pPr>
        <w:pStyle w:val="BodyText"/>
        <w:spacing w:before="99"/>
        <w:rPr>
          <w:sz w:val="20"/>
        </w:rPr>
      </w:pPr>
    </w:p>
    <w:p w:rsidR="00B02C97" w:rsidRDefault="0076098C">
      <w:pPr>
        <w:pStyle w:val="BodyText"/>
        <w:ind w:left="3651"/>
        <w:rPr>
          <w:sz w:val="20"/>
        </w:rPr>
      </w:pPr>
      <w:r>
        <w:rPr>
          <w:noProof/>
          <w:sz w:val="20"/>
          <w:lang w:val="en-US"/>
        </w:rPr>
        <w:drawing>
          <wp:inline distT="0" distB="0" distL="0" distR="0">
            <wp:extent cx="2018067" cy="180594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018067" cy="1805940"/>
                    </a:xfrm>
                    <a:prstGeom prst="rect">
                      <a:avLst/>
                    </a:prstGeom>
                  </pic:spPr>
                </pic:pic>
              </a:graphicData>
            </a:graphic>
          </wp:inline>
        </w:drawing>
      </w:r>
    </w:p>
    <w:p w:rsidR="00B02C97" w:rsidRDefault="00B02C97">
      <w:pPr>
        <w:pStyle w:val="BodyText"/>
        <w:spacing w:before="10"/>
      </w:pPr>
    </w:p>
    <w:p w:rsidR="00B02C97" w:rsidRDefault="0076098C">
      <w:pPr>
        <w:pStyle w:val="Heading1"/>
        <w:ind w:left="2996" w:firstLine="0"/>
      </w:pPr>
      <w:r>
        <w:t>Gambar2.2KueRasidahKhas Melayu</w:t>
      </w:r>
      <w:r>
        <w:rPr>
          <w:spacing w:val="-4"/>
        </w:rPr>
        <w:t>Deli</w:t>
      </w:r>
    </w:p>
    <w:p w:rsidR="00B02C97" w:rsidRDefault="00B02C97">
      <w:pPr>
        <w:pStyle w:val="BodyText"/>
        <w:rPr>
          <w:b/>
        </w:rPr>
      </w:pPr>
    </w:p>
    <w:p w:rsidR="00B02C97" w:rsidRDefault="00B02C97">
      <w:pPr>
        <w:pStyle w:val="BodyText"/>
        <w:rPr>
          <w:b/>
        </w:rPr>
      </w:pPr>
    </w:p>
    <w:p w:rsidR="00B02C97" w:rsidRDefault="00B02C97">
      <w:pPr>
        <w:pStyle w:val="BodyText"/>
        <w:rPr>
          <w:b/>
        </w:rPr>
      </w:pPr>
    </w:p>
    <w:p w:rsidR="00B02C97" w:rsidRDefault="0076098C">
      <w:pPr>
        <w:pStyle w:val="ListParagraph"/>
        <w:numPr>
          <w:ilvl w:val="0"/>
          <w:numId w:val="3"/>
        </w:numPr>
        <w:tabs>
          <w:tab w:val="left" w:pos="1646"/>
        </w:tabs>
        <w:spacing w:before="1"/>
        <w:ind w:left="1646" w:hanging="360"/>
        <w:rPr>
          <w:sz w:val="24"/>
        </w:rPr>
      </w:pPr>
      <w:r>
        <w:rPr>
          <w:sz w:val="24"/>
        </w:rPr>
        <w:t>PerlengkapanAdatIstiadat(Tepak</w:t>
      </w:r>
      <w:r>
        <w:rPr>
          <w:spacing w:val="-2"/>
          <w:sz w:val="24"/>
        </w:rPr>
        <w:t>Sirih)</w:t>
      </w:r>
    </w:p>
    <w:p w:rsidR="00B02C97" w:rsidRDefault="0076098C">
      <w:pPr>
        <w:pStyle w:val="BodyText"/>
        <w:spacing w:before="276" w:line="480" w:lineRule="auto"/>
        <w:ind w:left="1647" w:right="138" w:firstLine="360"/>
        <w:jc w:val="both"/>
      </w:pPr>
      <w:r>
        <w:t>Simboltepaksirihsecarasosiologistidakdapatdipisahkandarisuku Melayu.SimboltepaksirihinibukanhanyasebagaisimbolMelayusaja, tetapilebihdariitu,tepaksirih</w:t>
      </w:r>
      <w:r>
        <w:t xml:space="preserve">merupakanpelengkapadatistiadat.Oleh karena itu, tepak sirih mengandung sejuta pesan ketika disampaikan kepadaoranglain.Tradisiinisudahmenjadikeharusandalambeberapa upacara adat suku Melayu, mulai dari upacara pernikahan hingga </w:t>
      </w:r>
      <w:r>
        <w:rPr>
          <w:spacing w:val="-2"/>
        </w:rPr>
        <w:t>penyembuhan.</w:t>
      </w:r>
    </w:p>
    <w:p w:rsidR="00B02C97" w:rsidRDefault="0076098C">
      <w:pPr>
        <w:pStyle w:val="BodyText"/>
        <w:spacing w:before="1" w:line="480" w:lineRule="auto"/>
        <w:ind w:left="1647" w:right="139" w:firstLine="360"/>
        <w:jc w:val="both"/>
      </w:pPr>
      <w:r>
        <w:t>Dengan kata lain</w:t>
      </w:r>
      <w:r>
        <w:t>, tepak sirih atau cerana merupakan wadah tempat sirih beserta perasa-perasanya, yaitu pinang, kapur, gambir, tembakau, danadapulayangditambahdengancengkeh.BagimasyarakatMelayu, memakan sirih beserta bumbu penyedapnya merupakan kebiasaan/tradisi yang sudah</w:t>
      </w:r>
      <w:r>
        <w:t xml:space="preserve"> mendarah daging dalam budaya sejak zaman dahulu hingga sekarang. Sifat sirih apabila dimakan dengan gambir (kacu) akan berwarna merah yang melambangkan keberanian/tidaktakutsedangkanfungsisirihsebagaiherbal</w:t>
      </w:r>
      <w:r>
        <w:rPr>
          <w:spacing w:val="-2"/>
        </w:rPr>
        <w:t>dalam</w:t>
      </w:r>
    </w:p>
    <w:p w:rsidR="00B02C97" w:rsidRDefault="00B02C97">
      <w:pPr>
        <w:pStyle w:val="BodyText"/>
        <w:spacing w:line="480" w:lineRule="auto"/>
        <w:jc w:val="both"/>
        <w:sectPr w:rsidR="00B02C97">
          <w:pgSz w:w="11910" w:h="16840"/>
          <w:pgMar w:top="1920" w:right="1559" w:bottom="280" w:left="1700" w:header="756" w:footer="0" w:gutter="0"/>
          <w:cols w:space="720"/>
        </w:sectPr>
      </w:pPr>
    </w:p>
    <w:p w:rsidR="00B02C97" w:rsidRDefault="00B02C97">
      <w:pPr>
        <w:pStyle w:val="BodyText"/>
        <w:spacing w:before="53"/>
      </w:pPr>
    </w:p>
    <w:p w:rsidR="00B02C97" w:rsidRDefault="0076098C">
      <w:pPr>
        <w:pStyle w:val="BodyText"/>
        <w:spacing w:line="480" w:lineRule="auto"/>
        <w:ind w:left="1647" w:right="140"/>
        <w:jc w:val="both"/>
      </w:pPr>
      <w:r>
        <w:t>pengobatan tradisional M</w:t>
      </w:r>
      <w:r>
        <w:t xml:space="preserve">elayu akan membuat gigi kuat, menyembuhkanluka,mengobatigatal-gatal,danmenghilangkanmasuk </w:t>
      </w:r>
      <w:r>
        <w:rPr>
          <w:spacing w:val="-2"/>
        </w:rPr>
        <w:t>angin.</w:t>
      </w:r>
    </w:p>
    <w:p w:rsidR="00B02C97" w:rsidRDefault="0076098C">
      <w:pPr>
        <w:pStyle w:val="BodyText"/>
        <w:spacing w:before="1" w:line="480" w:lineRule="auto"/>
        <w:ind w:left="1647" w:right="138" w:firstLine="360"/>
        <w:jc w:val="both"/>
      </w:pPr>
      <w:r>
        <w:t>Tepak sirih memiliki makna dan fungsi bagi masyarakat Melayu. Sejauh mana makna dan fungsi tepak sirih bagi masyarakat Melayu perlu dikaji lebihdalam. Hal</w:t>
      </w:r>
      <w:r>
        <w:t>inilah yangmelatar belakangi kami untuk melakukan penelitian tentang makna dan fungsi tepak sirih pada masyarakat Melayu Deli Serdang (Syafrizal &amp; Martinelli, 2023).</w:t>
      </w:r>
    </w:p>
    <w:p w:rsidR="00B02C97" w:rsidRDefault="0076098C">
      <w:pPr>
        <w:pStyle w:val="ListParagraph"/>
        <w:numPr>
          <w:ilvl w:val="0"/>
          <w:numId w:val="3"/>
        </w:numPr>
        <w:tabs>
          <w:tab w:val="left" w:pos="1646"/>
        </w:tabs>
        <w:spacing w:before="1"/>
        <w:ind w:left="1646" w:hanging="360"/>
        <w:jc w:val="both"/>
        <w:rPr>
          <w:sz w:val="24"/>
        </w:rPr>
      </w:pPr>
      <w:r>
        <w:rPr>
          <w:sz w:val="24"/>
        </w:rPr>
        <w:t>PakaianAdat MelayuDeli (Baju Kurungdan</w:t>
      </w:r>
      <w:r>
        <w:rPr>
          <w:spacing w:val="-2"/>
          <w:sz w:val="24"/>
        </w:rPr>
        <w:t>Songket)</w:t>
      </w:r>
    </w:p>
    <w:p w:rsidR="00B02C97" w:rsidRDefault="00B02C97">
      <w:pPr>
        <w:pStyle w:val="BodyText"/>
      </w:pPr>
    </w:p>
    <w:p w:rsidR="00B02C97" w:rsidRDefault="0076098C">
      <w:pPr>
        <w:pStyle w:val="BodyText"/>
        <w:spacing w:line="480" w:lineRule="auto"/>
        <w:ind w:left="1647" w:right="140" w:firstLine="360"/>
        <w:jc w:val="both"/>
      </w:pPr>
      <w:r>
        <w:t>PakaianadatsukuMelayuDelimemilikicirikhast</w:t>
      </w:r>
      <w:r>
        <w:t>ersendiri.Berikut ini beberapa informasi mengenai pakaian adat suku Melayu Deli.</w:t>
      </w:r>
    </w:p>
    <w:p w:rsidR="00B02C97" w:rsidRDefault="0076098C">
      <w:pPr>
        <w:pStyle w:val="ListParagraph"/>
        <w:numPr>
          <w:ilvl w:val="1"/>
          <w:numId w:val="3"/>
        </w:numPr>
        <w:tabs>
          <w:tab w:val="left" w:pos="1983"/>
        </w:tabs>
        <w:jc w:val="both"/>
        <w:rPr>
          <w:sz w:val="24"/>
        </w:rPr>
      </w:pPr>
      <w:r>
        <w:rPr>
          <w:sz w:val="24"/>
        </w:rPr>
        <w:t>Pakaian</w:t>
      </w:r>
      <w:r>
        <w:rPr>
          <w:spacing w:val="-2"/>
          <w:sz w:val="24"/>
        </w:rPr>
        <w:t>Melayu</w:t>
      </w:r>
    </w:p>
    <w:p w:rsidR="00B02C97" w:rsidRDefault="00B02C97">
      <w:pPr>
        <w:pStyle w:val="BodyText"/>
      </w:pPr>
    </w:p>
    <w:p w:rsidR="00B02C97" w:rsidRDefault="0076098C">
      <w:pPr>
        <w:pStyle w:val="BodyText"/>
        <w:spacing w:line="480" w:lineRule="auto"/>
        <w:ind w:left="1983" w:right="136"/>
        <w:jc w:val="both"/>
      </w:pPr>
      <w:r>
        <w:t>Baju Melayu merupakan pakaian adat yang dikenakan oleh mempelaipriapadaacarapernikahanadatMelayuDeli.Pakaianadat Melayu yang dikenakan pada acara pernikahan ada</w:t>
      </w:r>
      <w:r>
        <w:t>t Melayu Deli biasanya berwarna putih atau hitam dengan hiasan sulaman emas atau perak.</w:t>
      </w:r>
    </w:p>
    <w:p w:rsidR="00B02C97" w:rsidRDefault="0076098C">
      <w:pPr>
        <w:pStyle w:val="ListParagraph"/>
        <w:numPr>
          <w:ilvl w:val="1"/>
          <w:numId w:val="3"/>
        </w:numPr>
        <w:tabs>
          <w:tab w:val="left" w:pos="1983"/>
        </w:tabs>
        <w:spacing w:before="2"/>
        <w:jc w:val="both"/>
        <w:rPr>
          <w:sz w:val="24"/>
        </w:rPr>
      </w:pPr>
      <w:r>
        <w:rPr>
          <w:sz w:val="24"/>
        </w:rPr>
        <w:t>Baju KurungTeluk</w:t>
      </w:r>
      <w:r>
        <w:rPr>
          <w:spacing w:val="-2"/>
          <w:sz w:val="24"/>
        </w:rPr>
        <w:t>Belanga</w:t>
      </w:r>
    </w:p>
    <w:p w:rsidR="00B02C97" w:rsidRDefault="00B02C97">
      <w:pPr>
        <w:pStyle w:val="BodyText"/>
      </w:pPr>
    </w:p>
    <w:p w:rsidR="00B02C97" w:rsidRDefault="0076098C">
      <w:pPr>
        <w:pStyle w:val="BodyText"/>
        <w:spacing w:line="480" w:lineRule="auto"/>
        <w:ind w:left="2007" w:right="139" w:firstLine="24"/>
        <w:jc w:val="both"/>
      </w:pPr>
      <w:r>
        <w:t>Baju Kurung Teluk Belanga merupakan pakaian adat yang dikenakan oleh para mempelai wanita pada acara pernikahan adat Melayu Deli. Baju Kurung T</w:t>
      </w:r>
      <w:r>
        <w:t>eluk Belanga terdiri dari baju kemeja panjangyanglonggardancelanapanjangyanglonggarpula.</w:t>
      </w:r>
      <w:r>
        <w:rPr>
          <w:spacing w:val="-4"/>
        </w:rPr>
        <w:t>Baju</w:t>
      </w:r>
    </w:p>
    <w:p w:rsidR="00B02C97" w:rsidRDefault="00B02C97">
      <w:pPr>
        <w:pStyle w:val="BodyText"/>
        <w:spacing w:line="480" w:lineRule="auto"/>
        <w:jc w:val="both"/>
        <w:sectPr w:rsidR="00B02C97">
          <w:pgSz w:w="11910" w:h="16840"/>
          <w:pgMar w:top="1920" w:right="1559" w:bottom="280" w:left="1700" w:header="756" w:footer="0" w:gutter="0"/>
          <w:cols w:space="720"/>
        </w:sectPr>
      </w:pPr>
    </w:p>
    <w:p w:rsidR="00B02C97" w:rsidRDefault="00B02C97">
      <w:pPr>
        <w:pStyle w:val="BodyText"/>
        <w:spacing w:before="53"/>
      </w:pPr>
    </w:p>
    <w:p w:rsidR="00B02C97" w:rsidRDefault="0076098C">
      <w:pPr>
        <w:pStyle w:val="BodyText"/>
        <w:spacing w:line="480" w:lineRule="auto"/>
        <w:ind w:left="2007" w:right="144"/>
        <w:jc w:val="both"/>
      </w:pPr>
      <w:r>
        <w:t>KurungTelukBelangabiasanyaterbuatdarikainsutraatausongket yang dihiasi dengan sulaman atau manik-manik.</w:t>
      </w:r>
    </w:p>
    <w:p w:rsidR="00B02C97" w:rsidRDefault="0076098C">
      <w:pPr>
        <w:pStyle w:val="ListParagraph"/>
        <w:numPr>
          <w:ilvl w:val="1"/>
          <w:numId w:val="3"/>
        </w:numPr>
        <w:tabs>
          <w:tab w:val="left" w:pos="1983"/>
        </w:tabs>
        <w:spacing w:before="1"/>
        <w:jc w:val="both"/>
        <w:rPr>
          <w:sz w:val="24"/>
        </w:rPr>
      </w:pPr>
      <w:r>
        <w:rPr>
          <w:spacing w:val="-2"/>
          <w:sz w:val="24"/>
        </w:rPr>
        <w:t>Songket</w:t>
      </w:r>
    </w:p>
    <w:p w:rsidR="00B02C97" w:rsidRDefault="0076098C">
      <w:pPr>
        <w:pStyle w:val="BodyText"/>
        <w:spacing w:before="276" w:line="480" w:lineRule="auto"/>
        <w:ind w:left="1983" w:right="136"/>
        <w:jc w:val="both"/>
      </w:pPr>
      <w:r>
        <w:t xml:space="preserve">Songket merupakan kain adat yang digunakan sebagai bahan untuk membuat pakaian adat pernikahan suku Melayu Deli. Songket biasanya dihiasi dengan sulaman atau manik-manik yang indah dan </w:t>
      </w:r>
      <w:r>
        <w:rPr>
          <w:spacing w:val="-2"/>
        </w:rPr>
        <w:t>rumit.</w:t>
      </w:r>
    </w:p>
    <w:p w:rsidR="00B02C97" w:rsidRDefault="0076098C">
      <w:pPr>
        <w:pStyle w:val="ListParagraph"/>
        <w:numPr>
          <w:ilvl w:val="1"/>
          <w:numId w:val="3"/>
        </w:numPr>
        <w:tabs>
          <w:tab w:val="left" w:pos="1983"/>
        </w:tabs>
        <w:spacing w:before="1"/>
        <w:jc w:val="both"/>
        <w:rPr>
          <w:sz w:val="24"/>
        </w:rPr>
      </w:pPr>
      <w:r>
        <w:rPr>
          <w:spacing w:val="-2"/>
          <w:sz w:val="24"/>
        </w:rPr>
        <w:t>Tengkolok</w:t>
      </w:r>
    </w:p>
    <w:p w:rsidR="00B02C97" w:rsidRDefault="00B02C97">
      <w:pPr>
        <w:pStyle w:val="BodyText"/>
      </w:pPr>
    </w:p>
    <w:p w:rsidR="00B02C97" w:rsidRDefault="0076098C">
      <w:pPr>
        <w:pStyle w:val="BodyText"/>
        <w:spacing w:line="480" w:lineRule="auto"/>
        <w:ind w:left="1983" w:right="143"/>
        <w:jc w:val="both"/>
      </w:pPr>
      <w:r>
        <w:t>Tengkolok merupakan ikat kepala yang digunakan oleh m</w:t>
      </w:r>
      <w:r>
        <w:t>empelai pria pada acara pernikahan adat Melayu. Tengkolok Deli biasanya terbuat dari kain songket dan diikat dengan cara yang unik,</w:t>
      </w:r>
    </w:p>
    <w:p w:rsidR="00B02C97" w:rsidRDefault="0076098C">
      <w:pPr>
        <w:pStyle w:val="BodyText"/>
        <w:spacing w:line="480" w:lineRule="auto"/>
        <w:ind w:left="1699" w:right="141" w:firstLine="283"/>
        <w:jc w:val="both"/>
      </w:pPr>
      <w:r>
        <w:t>Pakaian adat suku Melayu Deli ini memiliki ciri khas tersendiri denganpenggunaanBajuMelayudanBajuKurungTelukBelangayang dihi</w:t>
      </w:r>
      <w:r>
        <w:t>asi dengan kain songket dan sulaman emas atau perak. Tengkolok juga digunakan sebagai ikat kepala pria Melayu di Deli.</w:t>
      </w:r>
    </w:p>
    <w:p w:rsidR="00B02C97" w:rsidRDefault="00B02C97">
      <w:pPr>
        <w:pStyle w:val="BodyText"/>
        <w:spacing w:line="480" w:lineRule="auto"/>
        <w:jc w:val="both"/>
        <w:sectPr w:rsidR="00B02C97">
          <w:pgSz w:w="11910" w:h="16840"/>
          <w:pgMar w:top="1920" w:right="1559" w:bottom="280" w:left="1700" w:header="756" w:footer="0" w:gutter="0"/>
          <w:cols w:space="720"/>
        </w:sectPr>
      </w:pPr>
    </w:p>
    <w:p w:rsidR="00B02C97" w:rsidRDefault="00B02C97">
      <w:pPr>
        <w:pStyle w:val="BodyText"/>
        <w:spacing w:before="99"/>
        <w:rPr>
          <w:sz w:val="20"/>
        </w:rPr>
      </w:pPr>
    </w:p>
    <w:p w:rsidR="00B02C97" w:rsidRDefault="0076098C">
      <w:pPr>
        <w:pStyle w:val="BodyText"/>
        <w:ind w:left="3220"/>
        <w:rPr>
          <w:sz w:val="20"/>
        </w:rPr>
      </w:pPr>
      <w:r>
        <w:rPr>
          <w:noProof/>
          <w:sz w:val="20"/>
          <w:lang w:val="en-US"/>
        </w:rPr>
        <w:drawing>
          <wp:inline distT="0" distB="0" distL="0" distR="0">
            <wp:extent cx="2598725" cy="2849879"/>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2598725" cy="2849879"/>
                    </a:xfrm>
                    <a:prstGeom prst="rect">
                      <a:avLst/>
                    </a:prstGeom>
                  </pic:spPr>
                </pic:pic>
              </a:graphicData>
            </a:graphic>
          </wp:inline>
        </w:drawing>
      </w:r>
    </w:p>
    <w:p w:rsidR="00B02C97" w:rsidRDefault="0076098C">
      <w:pPr>
        <w:pStyle w:val="Heading1"/>
        <w:spacing w:before="231"/>
        <w:ind w:left="3241" w:firstLine="0"/>
      </w:pPr>
      <w:r>
        <w:t>Gambar2.3PakaianAdatMelayu</w:t>
      </w:r>
      <w:r>
        <w:rPr>
          <w:spacing w:val="-4"/>
        </w:rPr>
        <w:t>Deli</w:t>
      </w:r>
    </w:p>
    <w:p w:rsidR="00B02C97" w:rsidRDefault="00B02C97">
      <w:pPr>
        <w:pStyle w:val="BodyText"/>
        <w:rPr>
          <w:b/>
        </w:rPr>
      </w:pPr>
    </w:p>
    <w:p w:rsidR="00B02C97" w:rsidRDefault="0076098C">
      <w:pPr>
        <w:ind w:left="566"/>
        <w:rPr>
          <w:b/>
          <w:sz w:val="24"/>
        </w:rPr>
      </w:pPr>
      <w:r>
        <w:rPr>
          <w:b/>
          <w:sz w:val="24"/>
        </w:rPr>
        <w:t xml:space="preserve">2.1.3.1IndikatorEtnomatematikadalam </w:t>
      </w:r>
      <w:r>
        <w:rPr>
          <w:b/>
          <w:spacing w:val="-5"/>
          <w:sz w:val="24"/>
        </w:rPr>
        <w:t>RME</w:t>
      </w:r>
    </w:p>
    <w:p w:rsidR="00B02C97" w:rsidRDefault="00B02C97">
      <w:pPr>
        <w:pStyle w:val="BodyText"/>
        <w:spacing w:before="1"/>
        <w:rPr>
          <w:b/>
        </w:rPr>
      </w:pPr>
    </w:p>
    <w:p w:rsidR="00B02C97" w:rsidRDefault="0076098C">
      <w:pPr>
        <w:pStyle w:val="BodyText"/>
        <w:ind w:left="1286"/>
      </w:pPr>
      <w:r>
        <w:t>Etnomatematikamenghubungkankonsepmatematika</w:t>
      </w:r>
      <w:r>
        <w:t>denganbudaya</w:t>
      </w:r>
      <w:r>
        <w:rPr>
          <w:spacing w:val="-2"/>
        </w:rPr>
        <w:t>lokal.</w:t>
      </w:r>
    </w:p>
    <w:p w:rsidR="00B02C97" w:rsidRDefault="00B02C97">
      <w:pPr>
        <w:pStyle w:val="BodyText"/>
      </w:pPr>
    </w:p>
    <w:p w:rsidR="00B02C97" w:rsidRDefault="0076098C">
      <w:pPr>
        <w:pStyle w:val="BodyText"/>
        <w:ind w:left="566"/>
      </w:pPr>
      <w:r>
        <w:t>Indikatornyameliputi(Nurjanah,AlHadid,&amp; Rusliana,</w:t>
      </w:r>
      <w:r>
        <w:rPr>
          <w:spacing w:val="-2"/>
        </w:rPr>
        <w:t>2025):</w:t>
      </w:r>
    </w:p>
    <w:p w:rsidR="00B02C97" w:rsidRDefault="00B02C97">
      <w:pPr>
        <w:pStyle w:val="BodyText"/>
      </w:pPr>
    </w:p>
    <w:p w:rsidR="00B02C97" w:rsidRDefault="0076098C">
      <w:pPr>
        <w:pStyle w:val="ListParagraph"/>
        <w:numPr>
          <w:ilvl w:val="0"/>
          <w:numId w:val="1"/>
        </w:numPr>
        <w:tabs>
          <w:tab w:val="left" w:pos="1286"/>
        </w:tabs>
        <w:rPr>
          <w:sz w:val="24"/>
        </w:rPr>
      </w:pPr>
      <w:r>
        <w:rPr>
          <w:sz w:val="24"/>
        </w:rPr>
        <w:t xml:space="preserve">Mengaitkankonsepmatematikadenganbudayadalam </w:t>
      </w:r>
      <w:r>
        <w:rPr>
          <w:spacing w:val="-2"/>
          <w:sz w:val="24"/>
        </w:rPr>
        <w:t>pembelajaran.</w:t>
      </w:r>
    </w:p>
    <w:p w:rsidR="00B02C97" w:rsidRDefault="00B02C97">
      <w:pPr>
        <w:pStyle w:val="BodyText"/>
      </w:pPr>
    </w:p>
    <w:p w:rsidR="00B02C97" w:rsidRDefault="0076098C">
      <w:pPr>
        <w:pStyle w:val="ListParagraph"/>
        <w:numPr>
          <w:ilvl w:val="0"/>
          <w:numId w:val="1"/>
        </w:numPr>
        <w:tabs>
          <w:tab w:val="left" w:pos="1286"/>
          <w:tab w:val="left" w:pos="2856"/>
          <w:tab w:val="left" w:pos="3628"/>
          <w:tab w:val="left" w:pos="4206"/>
          <w:tab w:val="left" w:pos="5098"/>
          <w:tab w:val="left" w:pos="5780"/>
          <w:tab w:val="left" w:pos="6562"/>
          <w:tab w:val="left" w:pos="7828"/>
        </w:tabs>
        <w:spacing w:line="480" w:lineRule="auto"/>
        <w:ind w:right="137"/>
        <w:rPr>
          <w:sz w:val="24"/>
        </w:rPr>
      </w:pPr>
      <w:r>
        <w:rPr>
          <w:spacing w:val="-2"/>
          <w:sz w:val="24"/>
        </w:rPr>
        <w:t>Menggunakan</w:t>
      </w:r>
      <w:r>
        <w:rPr>
          <w:sz w:val="24"/>
        </w:rPr>
        <w:tab/>
      </w:r>
      <w:r>
        <w:rPr>
          <w:spacing w:val="-4"/>
          <w:sz w:val="24"/>
        </w:rPr>
        <w:t>benda</w:t>
      </w:r>
      <w:r>
        <w:rPr>
          <w:sz w:val="24"/>
        </w:rPr>
        <w:tab/>
      </w:r>
      <w:r>
        <w:rPr>
          <w:spacing w:val="-4"/>
          <w:sz w:val="24"/>
        </w:rPr>
        <w:t>dari</w:t>
      </w:r>
      <w:r>
        <w:rPr>
          <w:sz w:val="24"/>
        </w:rPr>
        <w:tab/>
      </w:r>
      <w:r>
        <w:rPr>
          <w:spacing w:val="-2"/>
          <w:sz w:val="24"/>
        </w:rPr>
        <w:t>budaya</w:t>
      </w:r>
      <w:r>
        <w:rPr>
          <w:sz w:val="24"/>
        </w:rPr>
        <w:tab/>
      </w:r>
      <w:r>
        <w:rPr>
          <w:spacing w:val="-2"/>
          <w:sz w:val="24"/>
        </w:rPr>
        <w:t>lokal</w:t>
      </w:r>
      <w:r>
        <w:rPr>
          <w:sz w:val="24"/>
        </w:rPr>
        <w:tab/>
      </w:r>
      <w:r>
        <w:rPr>
          <w:spacing w:val="-4"/>
          <w:sz w:val="24"/>
        </w:rPr>
        <w:t>dalam</w:t>
      </w:r>
      <w:r>
        <w:rPr>
          <w:sz w:val="24"/>
        </w:rPr>
        <w:tab/>
      </w:r>
      <w:r>
        <w:rPr>
          <w:spacing w:val="-2"/>
          <w:sz w:val="24"/>
        </w:rPr>
        <w:t>memahami</w:t>
      </w:r>
      <w:r>
        <w:rPr>
          <w:sz w:val="24"/>
        </w:rPr>
        <w:tab/>
      </w:r>
      <w:r>
        <w:rPr>
          <w:spacing w:val="-2"/>
          <w:sz w:val="24"/>
        </w:rPr>
        <w:t>konsep matematika.</w:t>
      </w:r>
    </w:p>
    <w:p w:rsidR="00B02C97" w:rsidRDefault="0076098C">
      <w:pPr>
        <w:pStyle w:val="ListParagraph"/>
        <w:numPr>
          <w:ilvl w:val="0"/>
          <w:numId w:val="1"/>
        </w:numPr>
        <w:tabs>
          <w:tab w:val="left" w:pos="1286"/>
        </w:tabs>
        <w:spacing w:line="480" w:lineRule="auto"/>
        <w:ind w:right="139"/>
        <w:rPr>
          <w:sz w:val="24"/>
        </w:rPr>
      </w:pPr>
      <w:r>
        <w:rPr>
          <w:sz w:val="24"/>
        </w:rPr>
        <w:t>Memahamikonsepmatematikadigunakandalampraktik</w:t>
      </w:r>
      <w:r>
        <w:rPr>
          <w:sz w:val="24"/>
        </w:rPr>
        <w:t>kehidupan masyarakat setempat.</w:t>
      </w:r>
    </w:p>
    <w:p w:rsidR="00B02C97" w:rsidRDefault="0076098C">
      <w:pPr>
        <w:pStyle w:val="ListParagraph"/>
        <w:numPr>
          <w:ilvl w:val="0"/>
          <w:numId w:val="1"/>
        </w:numPr>
        <w:tabs>
          <w:tab w:val="left" w:pos="1286"/>
        </w:tabs>
        <w:spacing w:before="1" w:line="480" w:lineRule="auto"/>
        <w:ind w:right="140"/>
        <w:rPr>
          <w:sz w:val="24"/>
        </w:rPr>
      </w:pPr>
      <w:r>
        <w:rPr>
          <w:sz w:val="24"/>
        </w:rPr>
        <w:t>Mampu menerapkan konsep matematika yang dipelajari di sekolah dalam konteks budaya lokal</w:t>
      </w:r>
    </w:p>
    <w:p w:rsidR="00B02C97" w:rsidRDefault="0076098C">
      <w:pPr>
        <w:pStyle w:val="Heading1"/>
        <w:numPr>
          <w:ilvl w:val="2"/>
          <w:numId w:val="11"/>
        </w:numPr>
        <w:tabs>
          <w:tab w:val="left" w:pos="1107"/>
        </w:tabs>
        <w:ind w:left="1107" w:hanging="541"/>
      </w:pPr>
      <w:r>
        <w:t xml:space="preserve">Bangun </w:t>
      </w:r>
      <w:r>
        <w:rPr>
          <w:spacing w:val="-2"/>
        </w:rPr>
        <w:t>Datar</w:t>
      </w:r>
    </w:p>
    <w:p w:rsidR="00B02C97" w:rsidRDefault="00B02C97">
      <w:pPr>
        <w:pStyle w:val="BodyText"/>
        <w:rPr>
          <w:b/>
        </w:rPr>
      </w:pPr>
    </w:p>
    <w:p w:rsidR="00B02C97" w:rsidRDefault="0076098C">
      <w:pPr>
        <w:pStyle w:val="BodyText"/>
        <w:spacing w:before="1" w:line="480" w:lineRule="auto"/>
        <w:ind w:left="566" w:right="138" w:firstLine="720"/>
        <w:jc w:val="both"/>
      </w:pPr>
      <w:r>
        <w:t>Bangun datar adalah bangun yang seluruh bagian nya terletak pada bidang pada permukaan datar, bagun datar di sebut juga ba</w:t>
      </w:r>
      <w:r>
        <w:t>ngun dua dimensi menurut Aisyah(2017)dalam(Irmaningsihetal.,2021).Konsepbangundatar</w:t>
      </w:r>
      <w:r>
        <w:rPr>
          <w:spacing w:val="-2"/>
        </w:rPr>
        <w:t>merupakan</w:t>
      </w:r>
    </w:p>
    <w:p w:rsidR="00B02C97" w:rsidRDefault="00B02C97">
      <w:pPr>
        <w:pStyle w:val="BodyText"/>
        <w:spacing w:line="480" w:lineRule="auto"/>
        <w:jc w:val="both"/>
        <w:sectPr w:rsidR="00B02C97">
          <w:pgSz w:w="11910" w:h="16840"/>
          <w:pgMar w:top="1920" w:right="1559" w:bottom="280" w:left="1700" w:header="756" w:footer="0" w:gutter="0"/>
          <w:cols w:space="720"/>
        </w:sectPr>
      </w:pPr>
    </w:p>
    <w:p w:rsidR="00B02C97" w:rsidRDefault="00B02C97">
      <w:pPr>
        <w:pStyle w:val="BodyText"/>
        <w:spacing w:before="53"/>
      </w:pPr>
    </w:p>
    <w:p w:rsidR="00B02C97" w:rsidRDefault="0076098C">
      <w:pPr>
        <w:pStyle w:val="BodyText"/>
        <w:spacing w:line="480" w:lineRule="auto"/>
        <w:ind w:left="566" w:right="134"/>
        <w:jc w:val="both"/>
      </w:pPr>
      <w:r>
        <w:t>bagian dari geometri, yaitu salah satu cabang ilmu dalam matematika yang mempelajaribentuk,ukuran,danhubunganantarbangu,geometriadalahsalah</w:t>
      </w:r>
      <w:r>
        <w:t xml:space="preserve">satu ilmudalammatematikayangmelatihbanyakketerampilanpadapesertadidik,yaitu membantu peserta didik untuk meningkatkan kemampuan menganalisis, kemampuan berpikir, bernalar kritis, serta memecahkan masalah. Dengan demikian, geometri dapat di implementasikan </w:t>
      </w:r>
      <w:r>
        <w:t>untuk membantu peserta didik meningkatkan kemampuan menganalisis dalam diri mereka (Amelia &amp; Anugrahana, 2024).</w:t>
      </w:r>
    </w:p>
    <w:p w:rsidR="00B02C97" w:rsidRDefault="0076098C">
      <w:pPr>
        <w:pStyle w:val="BodyText"/>
        <w:spacing w:before="2" w:line="480" w:lineRule="auto"/>
        <w:ind w:left="566" w:firstLine="720"/>
      </w:pPr>
      <w:r>
        <w:t>Berikutiniadalahpenjelasanmengenaikelilingdanluaspersegi,yaitu sebagai berikut:</w:t>
      </w:r>
    </w:p>
    <w:p w:rsidR="00B02C97" w:rsidRDefault="00B02C97">
      <w:pPr>
        <w:pStyle w:val="BodyText"/>
        <w:ind w:left="1286"/>
      </w:pPr>
      <w:r w:rsidRPr="00B02C97">
        <w:pict>
          <v:group id="docshapegroup2" o:spid="_x0000_s2099" style="position:absolute;left:0;text-align:left;margin-left:149.4pt;margin-top:27.55pt;width:189.4pt;height:131.95pt;z-index:15729152;mso-position-horizontal-relative:page" coordorigin="2988,551" coordsize="3788,2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2103" type="#_x0000_t75" style="position:absolute;left:2988;top:550;width:2924;height:2639">
              <v:imagedata r:id="rId11" o:title=""/>
            </v:shape>
            <v:shape id="docshape4" o:spid="_x0000_s2102" type="#_x0000_t75" style="position:absolute;left:4300;top:1057;width:962;height:933">
              <v:imagedata r:id="rId12" o:title=""/>
            </v:shape>
            <v:shape id="docshape5" o:spid="_x0000_s2101" style="position:absolute;left:5910;top:1371;width:856;height:255" coordorigin="5910,1371" coordsize="856,255" path="m6638,1371r,64l5910,1435r,128l6638,1563r,63l6766,1499,6638,1371xe" fillcolor="red" stroked="f">
              <v:path arrowok="t"/>
            </v:shape>
            <v:shape id="docshape6" o:spid="_x0000_s2100" style="position:absolute;left:5910;top:1371;width:856;height:255" coordorigin="5910,1371" coordsize="856,255" path="m5910,1435r728,l6638,1371r128,128l6638,1626r,-63l5910,1563r,-128xe" filled="f" strokecolor="red" strokeweight="1pt">
              <v:path arrowok="t"/>
            </v:shape>
            <w10:wrap anchorx="page"/>
          </v:group>
        </w:pict>
      </w:r>
      <w:r w:rsidR="0076098C">
        <w:rPr>
          <w:spacing w:val="-2"/>
        </w:rPr>
        <w:t>Persegi</w:t>
      </w:r>
    </w:p>
    <w:p w:rsidR="00B02C97" w:rsidRDefault="00B02C97">
      <w:pPr>
        <w:pStyle w:val="BodyText"/>
        <w:rPr>
          <w:sz w:val="20"/>
        </w:rPr>
      </w:pPr>
    </w:p>
    <w:p w:rsidR="00B02C97" w:rsidRDefault="00B02C97">
      <w:pPr>
        <w:pStyle w:val="BodyText"/>
        <w:spacing w:before="116"/>
        <w:rPr>
          <w:sz w:val="20"/>
        </w:rPr>
      </w:pPr>
      <w:r w:rsidRPr="00B02C97">
        <w:rPr>
          <w:sz w:val="20"/>
        </w:rPr>
        <w:pict>
          <v:shapetype id="_x0000_t202" coordsize="21600,21600" o:spt="202" path="m,l,21600r21600,l21600,xe">
            <v:stroke joinstyle="miter"/>
            <v:path gradientshapeok="t" o:connecttype="rect"/>
          </v:shapetype>
          <v:shape id="docshape7" o:spid="_x0000_s2098" type="#_x0000_t202" style="position:absolute;margin-left:342.25pt;margin-top:20.8pt;width:97.5pt;height:87.35pt;z-index:-15728640;mso-wrap-distance-left:0;mso-wrap-distance-right:0;mso-position-horizontal-relative:page" filled="f" strokeweight="4.5pt">
            <v:textbox inset="0,0,0,0">
              <w:txbxContent>
                <w:p w:rsidR="00B02C97" w:rsidRDefault="00B02C97">
                  <w:pPr>
                    <w:pStyle w:val="BodyText"/>
                  </w:pPr>
                </w:p>
                <w:p w:rsidR="00B02C97" w:rsidRDefault="00B02C97">
                  <w:pPr>
                    <w:pStyle w:val="BodyText"/>
                    <w:spacing w:before="51"/>
                  </w:pPr>
                </w:p>
                <w:p w:rsidR="00B02C97" w:rsidRDefault="0076098C">
                  <w:pPr>
                    <w:pStyle w:val="BodyText"/>
                    <w:ind w:right="138"/>
                    <w:jc w:val="right"/>
                  </w:pPr>
                  <w:r>
                    <w:rPr>
                      <w:spacing w:val="-4"/>
                    </w:rPr>
                    <w:t>Sisi</w:t>
                  </w:r>
                </w:p>
              </w:txbxContent>
            </v:textbox>
            <w10:wrap type="topAndBottom" anchorx="page"/>
          </v:shape>
        </w:pict>
      </w:r>
    </w:p>
    <w:p w:rsidR="00B02C97" w:rsidRDefault="00B02C97">
      <w:pPr>
        <w:pStyle w:val="BodyText"/>
        <w:spacing w:before="22"/>
      </w:pPr>
    </w:p>
    <w:p w:rsidR="00B02C97" w:rsidRDefault="0076098C">
      <w:pPr>
        <w:pStyle w:val="BodyText"/>
        <w:spacing w:before="1"/>
        <w:ind w:right="2492"/>
        <w:jc w:val="right"/>
      </w:pPr>
      <w:r>
        <w:rPr>
          <w:spacing w:val="-4"/>
        </w:rPr>
        <w:t>Sisi</w:t>
      </w:r>
    </w:p>
    <w:p w:rsidR="00B02C97" w:rsidRDefault="00B02C97">
      <w:pPr>
        <w:pStyle w:val="BodyText"/>
      </w:pPr>
    </w:p>
    <w:p w:rsidR="00B02C97" w:rsidRDefault="00B02C97">
      <w:pPr>
        <w:pStyle w:val="BodyText"/>
      </w:pPr>
    </w:p>
    <w:p w:rsidR="00B02C97" w:rsidRDefault="00B02C97">
      <w:pPr>
        <w:pStyle w:val="BodyText"/>
        <w:spacing w:before="5"/>
      </w:pPr>
    </w:p>
    <w:p w:rsidR="00B02C97" w:rsidRDefault="0076098C">
      <w:pPr>
        <w:pStyle w:val="Heading1"/>
        <w:ind w:left="3437" w:firstLine="0"/>
      </w:pPr>
      <w:r>
        <w:t>Gambar 2.4Ventilasi</w:t>
      </w:r>
      <w:r>
        <w:rPr>
          <w:spacing w:val="-2"/>
        </w:rPr>
        <w:t>Loster</w:t>
      </w:r>
    </w:p>
    <w:p w:rsidR="00B02C97" w:rsidRDefault="00B02C97">
      <w:pPr>
        <w:pStyle w:val="Heading1"/>
        <w:sectPr w:rsidR="00B02C97">
          <w:pgSz w:w="11910" w:h="16840"/>
          <w:pgMar w:top="1920" w:right="1559" w:bottom="280" w:left="1700" w:header="756" w:footer="0" w:gutter="0"/>
          <w:cols w:space="720"/>
        </w:sectPr>
      </w:pPr>
    </w:p>
    <w:p w:rsidR="00B02C97" w:rsidRDefault="00B02C97">
      <w:pPr>
        <w:pStyle w:val="BodyText"/>
        <w:rPr>
          <w:b/>
        </w:rPr>
      </w:pPr>
      <w:r w:rsidRPr="00B02C97">
        <w:rPr>
          <w:b/>
        </w:rPr>
        <w:lastRenderedPageBreak/>
        <w:pict>
          <v:group id="docshapegroup8" o:spid="_x0000_s2091" style="position:absolute;margin-left:149.4pt;margin-top:113.4pt;width:387.15pt;height:183.7pt;z-index:15730688;mso-position-horizontal-relative:page;mso-position-vertical-relative:page" coordorigin="2988,2268" coordsize="7743,3674">
            <v:shape id="docshape9" o:spid="_x0000_s2097" type="#_x0000_t75" style="position:absolute;left:2988;top:2268;width:2130;height:3674">
              <v:imagedata r:id="rId13" o:title=""/>
            </v:shape>
            <v:shape id="docshape10" o:spid="_x0000_s2096" type="#_x0000_t75" style="position:absolute;left:5118;top:3242;width:2335;height:2700">
              <v:imagedata r:id="rId14" o:title=""/>
            </v:shape>
            <v:rect id="docshape11" o:spid="_x0000_s2095" style="position:absolute;left:8490;top:3647;width:2211;height:2211" filled="f" strokecolor="#0d0d0d" strokeweight="3pt"/>
            <v:shape id="docshape12" o:spid="_x0000_s2094" style="position:absolute;left:6781;top:5035;width:1649;height:195" coordorigin="6781,5035" coordsize="1649,195" path="m8332,5035r,49l6781,5084r,97l8332,5181r,49l8430,5133r-98,-98xe" fillcolor="red" stroked="f">
              <v:path arrowok="t"/>
            </v:shape>
            <v:shape id="docshape13" o:spid="_x0000_s2093" style="position:absolute;left:6781;top:5035;width:1649;height:195" coordorigin="6781,5035" coordsize="1649,195" path="m6781,5084r1551,l8332,5035r98,98l8332,5230r,-49l6781,5181r,-97xe" filled="f" strokecolor="red" strokeweight="1pt">
              <v:path arrowok="t"/>
            </v:shape>
            <v:shape id="docshape14" o:spid="_x0000_s2092" style="position:absolute;left:5848;top:4788;width:721;height:694" coordorigin="5849,4788" coordsize="721,694" path="m5913,4788r656,67l6505,5482r-656,-67l5913,4788xe" filled="f" strokeweight="3pt">
              <v:path arrowok="t"/>
            </v:shape>
            <w10:wrap anchorx="page" anchory="page"/>
          </v:group>
        </w:pict>
      </w:r>
    </w:p>
    <w:p w:rsidR="00B02C97" w:rsidRDefault="00B02C97">
      <w:pPr>
        <w:pStyle w:val="BodyText"/>
        <w:rPr>
          <w:b/>
        </w:rPr>
      </w:pPr>
    </w:p>
    <w:p w:rsidR="00B02C97" w:rsidRDefault="00B02C97">
      <w:pPr>
        <w:pStyle w:val="BodyText"/>
        <w:rPr>
          <w:b/>
        </w:rPr>
      </w:pPr>
    </w:p>
    <w:p w:rsidR="00B02C97" w:rsidRDefault="00B02C97">
      <w:pPr>
        <w:pStyle w:val="BodyText"/>
        <w:rPr>
          <w:b/>
        </w:rPr>
      </w:pPr>
    </w:p>
    <w:p w:rsidR="00B02C97" w:rsidRDefault="00B02C97">
      <w:pPr>
        <w:pStyle w:val="BodyText"/>
        <w:rPr>
          <w:b/>
        </w:rPr>
      </w:pPr>
    </w:p>
    <w:p w:rsidR="00B02C97" w:rsidRDefault="00B02C97">
      <w:pPr>
        <w:pStyle w:val="BodyText"/>
        <w:rPr>
          <w:b/>
        </w:rPr>
      </w:pPr>
    </w:p>
    <w:p w:rsidR="00B02C97" w:rsidRDefault="00B02C97">
      <w:pPr>
        <w:pStyle w:val="BodyText"/>
        <w:rPr>
          <w:b/>
        </w:rPr>
      </w:pPr>
    </w:p>
    <w:p w:rsidR="00B02C97" w:rsidRDefault="00B02C97">
      <w:pPr>
        <w:pStyle w:val="BodyText"/>
        <w:rPr>
          <w:b/>
        </w:rPr>
      </w:pPr>
    </w:p>
    <w:p w:rsidR="00B02C97" w:rsidRDefault="00B02C97">
      <w:pPr>
        <w:pStyle w:val="BodyText"/>
        <w:rPr>
          <w:b/>
        </w:rPr>
      </w:pPr>
    </w:p>
    <w:p w:rsidR="00B02C97" w:rsidRDefault="00B02C97">
      <w:pPr>
        <w:pStyle w:val="BodyText"/>
        <w:rPr>
          <w:b/>
        </w:rPr>
      </w:pPr>
    </w:p>
    <w:p w:rsidR="00B02C97" w:rsidRDefault="00B02C97">
      <w:pPr>
        <w:pStyle w:val="BodyText"/>
        <w:rPr>
          <w:b/>
        </w:rPr>
      </w:pPr>
    </w:p>
    <w:p w:rsidR="00B02C97" w:rsidRDefault="00B02C97">
      <w:pPr>
        <w:pStyle w:val="BodyText"/>
        <w:rPr>
          <w:b/>
        </w:rPr>
      </w:pPr>
    </w:p>
    <w:p w:rsidR="00B02C97" w:rsidRDefault="00B02C97">
      <w:pPr>
        <w:pStyle w:val="BodyText"/>
        <w:rPr>
          <w:b/>
        </w:rPr>
      </w:pPr>
    </w:p>
    <w:p w:rsidR="00B02C97" w:rsidRDefault="00B02C97">
      <w:pPr>
        <w:pStyle w:val="BodyText"/>
        <w:rPr>
          <w:b/>
        </w:rPr>
      </w:pPr>
    </w:p>
    <w:p w:rsidR="00B02C97" w:rsidRDefault="00B02C97">
      <w:pPr>
        <w:pStyle w:val="BodyText"/>
        <w:spacing w:before="141"/>
        <w:rPr>
          <w:b/>
        </w:rPr>
      </w:pPr>
    </w:p>
    <w:p w:rsidR="00B02C97" w:rsidRDefault="0076098C">
      <w:pPr>
        <w:ind w:left="3044"/>
        <w:rPr>
          <w:b/>
          <w:sz w:val="24"/>
        </w:rPr>
      </w:pPr>
      <w:r>
        <w:rPr>
          <w:b/>
          <w:sz w:val="24"/>
        </w:rPr>
        <w:t>Gambar2.5MotifTampuk</w:t>
      </w:r>
      <w:r>
        <w:rPr>
          <w:b/>
          <w:spacing w:val="-2"/>
          <w:sz w:val="24"/>
        </w:rPr>
        <w:t>Gelugor</w:t>
      </w:r>
    </w:p>
    <w:p w:rsidR="00B02C97" w:rsidRDefault="00B02C97">
      <w:pPr>
        <w:pStyle w:val="BodyText"/>
        <w:rPr>
          <w:b/>
        </w:rPr>
      </w:pPr>
    </w:p>
    <w:p w:rsidR="00B02C97" w:rsidRDefault="00B02C97">
      <w:pPr>
        <w:pStyle w:val="BodyText"/>
        <w:rPr>
          <w:b/>
        </w:rPr>
      </w:pPr>
    </w:p>
    <w:p w:rsidR="00B02C97" w:rsidRDefault="00B02C97">
      <w:pPr>
        <w:pStyle w:val="BodyText"/>
        <w:rPr>
          <w:b/>
        </w:rPr>
      </w:pPr>
    </w:p>
    <w:p w:rsidR="00B02C97" w:rsidRDefault="0076098C">
      <w:pPr>
        <w:pStyle w:val="BodyText"/>
        <w:spacing w:line="480" w:lineRule="auto"/>
        <w:ind w:left="566" w:right="146" w:firstLine="782"/>
        <w:jc w:val="both"/>
      </w:pPr>
      <w:r>
        <w:t>Motif ini terinspirasi dari bentuk buah gelugur yang biasa diolah oleh masyarakat Melayu menjadi manisan yang selalu terdapat pada saat masyarakat Melayu sedang mengadakan acara kumpul-kumpul (Panjaitan et al., 2022).</w:t>
      </w:r>
    </w:p>
    <w:p w:rsidR="00B02C97" w:rsidRDefault="00B02C97">
      <w:pPr>
        <w:ind w:left="568"/>
        <w:rPr>
          <w:position w:val="17"/>
          <w:sz w:val="20"/>
        </w:rPr>
      </w:pPr>
      <w:r w:rsidRPr="00B02C97">
        <w:rPr>
          <w:sz w:val="20"/>
        </w:rPr>
      </w:r>
      <w:r w:rsidRPr="00B02C97">
        <w:rPr>
          <w:sz w:val="20"/>
        </w:rPr>
        <w:pict>
          <v:group id="docshapegroup15" o:spid="_x0000_s2086" style="width:182.7pt;height:134.05pt;mso-position-horizontal-relative:char;mso-position-vertical-relative:line" coordsize="3654,2681">
            <v:shape id="docshape16" o:spid="_x0000_s2090" type="#_x0000_t75" style="position:absolute;width:2565;height:2681">
              <v:imagedata r:id="rId15" o:title=""/>
            </v:shape>
            <v:rect id="docshape17" o:spid="_x0000_s2089" style="position:absolute;left:957;top:851;width:623;height:566" filled="f" strokecolor="#c00000" strokeweight="4.5pt"/>
            <v:shape id="docshape18" o:spid="_x0000_s2088" style="position:absolute;left:1995;top:1064;width:1649;height:195" coordorigin="1995,1064" coordsize="1649,195" path="m3546,1064r,49l1995,1113r,97l3546,1210r,49l3644,1161r-98,-97xe" fillcolor="red" stroked="f">
              <v:path arrowok="t"/>
            </v:shape>
            <v:shape id="docshape19" o:spid="_x0000_s2087" style="position:absolute;left:1995;top:1064;width:1649;height:195" coordorigin="1995,1064" coordsize="1649,195" path="m1995,1113r1551,l3546,1064r98,97l3546,1259r,-49l1995,1210r,-97xe" filled="f" strokecolor="red" strokeweight="1pt">
              <v:path arrowok="t"/>
            </v:shape>
            <w10:wrap type="none"/>
            <w10:anchorlock/>
          </v:group>
        </w:pict>
      </w:r>
      <w:r w:rsidRPr="00B02C97">
        <w:rPr>
          <w:spacing w:val="80"/>
          <w:position w:val="17"/>
          <w:sz w:val="20"/>
        </w:rPr>
      </w:r>
      <w:r w:rsidRPr="00B02C97">
        <w:rPr>
          <w:spacing w:val="80"/>
          <w:position w:val="17"/>
          <w:sz w:val="20"/>
        </w:rPr>
        <w:pict>
          <v:group id="docshapegroup20" o:spid="_x0000_s2084" style="width:113.55pt;height:113.55pt;mso-position-horizontal-relative:char;mso-position-vertical-relative:line" coordsize="2271,2271">
            <v:rect id="docshape21" o:spid="_x0000_s2085" style="position:absolute;left:30;top:30;width:2211;height:2211" filled="f" strokecolor="#0d0d0d" strokeweight="3pt"/>
            <w10:wrap type="none"/>
            <w10:anchorlock/>
          </v:group>
        </w:pict>
      </w:r>
    </w:p>
    <w:p w:rsidR="00B02C97" w:rsidRDefault="0076098C">
      <w:pPr>
        <w:pStyle w:val="Heading1"/>
        <w:spacing w:before="259"/>
        <w:ind w:left="431" w:right="10" w:firstLine="0"/>
        <w:jc w:val="center"/>
      </w:pPr>
      <w:r>
        <w:t>Gambar2.6Kue</w:t>
      </w:r>
      <w:r>
        <w:rPr>
          <w:spacing w:val="-2"/>
        </w:rPr>
        <w:t xml:space="preserve"> Rasidah</w:t>
      </w:r>
    </w:p>
    <w:p w:rsidR="00B02C97" w:rsidRDefault="00B02C97">
      <w:pPr>
        <w:pStyle w:val="Heading1"/>
        <w:jc w:val="center"/>
        <w:sectPr w:rsidR="00B02C97">
          <w:pgSz w:w="11910" w:h="16840"/>
          <w:pgMar w:top="1920" w:right="1559" w:bottom="280" w:left="1700" w:header="756" w:footer="0" w:gutter="0"/>
          <w:cols w:space="720"/>
        </w:sectPr>
      </w:pPr>
    </w:p>
    <w:p w:rsidR="00B02C97" w:rsidRDefault="00B02C97">
      <w:pPr>
        <w:pStyle w:val="BodyText"/>
        <w:spacing w:before="99"/>
        <w:rPr>
          <w:b/>
          <w:sz w:val="20"/>
        </w:rPr>
      </w:pPr>
    </w:p>
    <w:p w:rsidR="00B02C97" w:rsidRDefault="0076098C">
      <w:pPr>
        <w:pStyle w:val="BodyText"/>
        <w:ind w:left="568"/>
        <w:rPr>
          <w:sz w:val="20"/>
        </w:rPr>
      </w:pPr>
      <w:r>
        <w:rPr>
          <w:noProof/>
          <w:sz w:val="20"/>
          <w:lang w:val="en-US"/>
        </w:rPr>
        <w:drawing>
          <wp:inline distT="0" distB="0" distL="0" distR="0">
            <wp:extent cx="2225683" cy="1507236"/>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6" cstate="print"/>
                    <a:stretch>
                      <a:fillRect/>
                    </a:stretch>
                  </pic:blipFill>
                  <pic:spPr>
                    <a:xfrm>
                      <a:off x="0" y="0"/>
                      <a:ext cx="2225683" cy="1507236"/>
                    </a:xfrm>
                    <a:prstGeom prst="rect">
                      <a:avLst/>
                    </a:prstGeom>
                  </pic:spPr>
                </pic:pic>
              </a:graphicData>
            </a:graphic>
          </wp:inline>
        </w:drawing>
      </w:r>
    </w:p>
    <w:p w:rsidR="00B02C97" w:rsidRDefault="00B02C97">
      <w:pPr>
        <w:pStyle w:val="BodyText"/>
        <w:spacing w:before="61"/>
        <w:rPr>
          <w:b/>
          <w:sz w:val="20"/>
        </w:rPr>
      </w:pPr>
      <w:r w:rsidRPr="00B02C97">
        <w:rPr>
          <w:b/>
          <w:sz w:val="20"/>
        </w:rPr>
        <w:pict>
          <v:group id="docshapegroup22" o:spid="_x0000_s2078" style="position:absolute;margin-left:113.45pt;margin-top:15.75pt;width:335.1pt;height:118.3pt;z-index:-15726080;mso-wrap-distance-left:0;mso-wrap-distance-right:0;mso-position-horizontal-relative:page" coordorigin="2269,315" coordsize="6702,2366">
            <v:shape id="docshape23" o:spid="_x0000_s2083" type="#_x0000_t75" style="position:absolute;left:2268;top:315;width:3713;height:2366">
              <v:imagedata r:id="rId17" o:title=""/>
            </v:shape>
            <v:rect id="docshape24" o:spid="_x0000_s2082" style="position:absolute;left:4275;top:1366;width:855;height:877" filled="f" strokecolor="#c00000" strokeweight="3pt"/>
            <v:rect id="docshape25" o:spid="_x0000_s2081" style="position:absolute;left:7005;top:643;width:1935;height:1933" filled="f" strokecolor="#0d0d0d" strokeweight="3pt"/>
            <v:shape id="docshape26" o:spid="_x0000_s2080" style="position:absolute;left:5820;top:1768;width:1094;height:210" coordorigin="5820,1768" coordsize="1094,210" path="m6809,1768r,52l5820,1820r,105l6809,1925r,53l6914,1873,6809,1768xe" fillcolor="yellow" stroked="f">
              <v:path arrowok="t"/>
            </v:shape>
            <v:shape id="docshape27" o:spid="_x0000_s2079" style="position:absolute;left:5820;top:1768;width:1094;height:210" coordorigin="5820,1768" coordsize="1094,210" path="m5820,1820r989,l6809,1768r105,105l6809,1978r,-53l5820,1925r,-105xe" filled="f" strokecolor="yellow" strokeweight="1pt">
              <v:path arrowok="t"/>
            </v:shape>
            <w10:wrap type="topAndBottom" anchorx="page"/>
          </v:group>
        </w:pict>
      </w:r>
    </w:p>
    <w:p w:rsidR="00B02C97" w:rsidRDefault="00B02C97">
      <w:pPr>
        <w:pStyle w:val="BodyText"/>
        <w:spacing w:before="2"/>
        <w:rPr>
          <w:b/>
        </w:rPr>
      </w:pPr>
    </w:p>
    <w:p w:rsidR="00B02C97" w:rsidRDefault="0076098C">
      <w:pPr>
        <w:ind w:left="3644"/>
        <w:rPr>
          <w:b/>
          <w:sz w:val="24"/>
        </w:rPr>
      </w:pPr>
      <w:r>
        <w:rPr>
          <w:b/>
          <w:sz w:val="24"/>
        </w:rPr>
        <w:t>Gambar2.7Tepak</w:t>
      </w:r>
      <w:r>
        <w:rPr>
          <w:b/>
          <w:spacing w:val="-2"/>
          <w:sz w:val="24"/>
        </w:rPr>
        <w:t xml:space="preserve"> Sirih</w:t>
      </w:r>
    </w:p>
    <w:p w:rsidR="00B02C97" w:rsidRDefault="00B02C97">
      <w:pPr>
        <w:pStyle w:val="BodyText"/>
        <w:spacing w:before="1"/>
        <w:rPr>
          <w:b/>
        </w:rPr>
      </w:pPr>
    </w:p>
    <w:p w:rsidR="00B02C97" w:rsidRDefault="0076098C">
      <w:pPr>
        <w:pStyle w:val="BodyText"/>
        <w:spacing w:line="480" w:lineRule="auto"/>
        <w:ind w:left="566" w:right="136" w:firstLine="720"/>
        <w:jc w:val="both"/>
      </w:pPr>
      <w:r>
        <w:t>Beberapa gambar di atas berbentuk persegi. Persegi sendiri merupakan bangun datar yang memiliki empat sisi yang sama panjang dan empat sudut yang samabesar.Kelilingpersegidihitungdenganmenjumlahkansemuasisinya.Rumus yang digunakan untuk menghitung keliling</w:t>
      </w:r>
      <w:r>
        <w:t xml:space="preserve"> persegi adalah sebagai berikut:</w:t>
      </w:r>
    </w:p>
    <w:p w:rsidR="00B02C97" w:rsidRDefault="0076098C">
      <w:pPr>
        <w:ind w:left="4091"/>
        <w:jc w:val="both"/>
        <w:rPr>
          <w:b/>
          <w:i/>
          <w:sz w:val="24"/>
        </w:rPr>
      </w:pPr>
      <w:r>
        <w:rPr>
          <w:b/>
          <w:i/>
          <w:sz w:val="24"/>
        </w:rPr>
        <w:t>K =4×</w:t>
      </w:r>
      <w:r>
        <w:rPr>
          <w:b/>
          <w:i/>
          <w:spacing w:val="-10"/>
          <w:sz w:val="24"/>
        </w:rPr>
        <w:t>s</w:t>
      </w:r>
    </w:p>
    <w:p w:rsidR="00B02C97" w:rsidRDefault="00B02C97">
      <w:pPr>
        <w:pStyle w:val="BodyText"/>
        <w:rPr>
          <w:b/>
          <w:i/>
        </w:rPr>
      </w:pPr>
    </w:p>
    <w:p w:rsidR="00B02C97" w:rsidRDefault="0076098C">
      <w:pPr>
        <w:pStyle w:val="BodyText"/>
        <w:spacing w:before="1" w:line="480" w:lineRule="auto"/>
        <w:ind w:left="566" w:right="141" w:firstLine="720"/>
        <w:jc w:val="both"/>
      </w:pPr>
      <w:r>
        <w:t xml:space="preserve">Luas persegi dihitung dengan cara mengalikan panjang salah satu sisi persegi dengan sisi lainnya. Rumus untuk menghitung luas persegi adalah sebagai </w:t>
      </w:r>
      <w:r>
        <w:rPr>
          <w:spacing w:val="-2"/>
        </w:rPr>
        <w:t>berikut:</w:t>
      </w:r>
    </w:p>
    <w:p w:rsidR="00B02C97" w:rsidRDefault="0076098C">
      <w:pPr>
        <w:ind w:left="4110"/>
        <w:jc w:val="both"/>
        <w:rPr>
          <w:b/>
          <w:i/>
          <w:sz w:val="24"/>
        </w:rPr>
      </w:pPr>
      <w:r>
        <w:rPr>
          <w:b/>
          <w:i/>
          <w:sz w:val="24"/>
        </w:rPr>
        <w:t>L=s×</w:t>
      </w:r>
      <w:r>
        <w:rPr>
          <w:b/>
          <w:i/>
          <w:spacing w:val="-10"/>
          <w:sz w:val="24"/>
        </w:rPr>
        <w:t>s</w:t>
      </w:r>
    </w:p>
    <w:p w:rsidR="00B02C97" w:rsidRDefault="00B02C97">
      <w:pPr>
        <w:pStyle w:val="BodyText"/>
        <w:spacing w:before="1"/>
        <w:rPr>
          <w:b/>
          <w:i/>
        </w:rPr>
      </w:pPr>
    </w:p>
    <w:p w:rsidR="00B02C97" w:rsidRDefault="0076098C">
      <w:pPr>
        <w:pStyle w:val="Heading1"/>
        <w:numPr>
          <w:ilvl w:val="1"/>
          <w:numId w:val="2"/>
        </w:numPr>
        <w:tabs>
          <w:tab w:val="left" w:pos="930"/>
        </w:tabs>
        <w:ind w:hanging="364"/>
      </w:pPr>
      <w:r>
        <w:t>Penelitian</w:t>
      </w:r>
      <w:r>
        <w:rPr>
          <w:spacing w:val="-2"/>
        </w:rPr>
        <w:t>Relevan</w:t>
      </w:r>
    </w:p>
    <w:p w:rsidR="00B02C97" w:rsidRDefault="00B02C97">
      <w:pPr>
        <w:pStyle w:val="BodyText"/>
        <w:rPr>
          <w:b/>
        </w:rPr>
      </w:pPr>
    </w:p>
    <w:p w:rsidR="00B02C97" w:rsidRDefault="0076098C">
      <w:pPr>
        <w:pStyle w:val="BodyText"/>
        <w:spacing w:line="480" w:lineRule="auto"/>
        <w:ind w:left="566" w:right="140" w:firstLine="720"/>
        <w:jc w:val="both"/>
      </w:pPr>
      <w:r>
        <w:t>Beberapa penelitian relevan yang terkait dengan pengaruh pendekatan Realistic Mathematics Education (RME) berbasis Etnomatematika udaya Melayu Deli untuk meningkatkan minat belajar siswa kelas IV adalah sebagai berikut:</w:t>
      </w:r>
    </w:p>
    <w:p w:rsidR="00B02C97" w:rsidRDefault="00B02C97">
      <w:pPr>
        <w:pStyle w:val="BodyText"/>
        <w:spacing w:line="480" w:lineRule="auto"/>
        <w:jc w:val="both"/>
        <w:sectPr w:rsidR="00B02C97">
          <w:pgSz w:w="11910" w:h="16840"/>
          <w:pgMar w:top="1920" w:right="1559" w:bottom="280" w:left="1700" w:header="756" w:footer="0" w:gutter="0"/>
          <w:cols w:space="720"/>
        </w:sectPr>
      </w:pPr>
    </w:p>
    <w:p w:rsidR="00B02C97" w:rsidRDefault="00B02C97">
      <w:pPr>
        <w:pStyle w:val="BodyText"/>
        <w:spacing w:before="53"/>
      </w:pPr>
    </w:p>
    <w:p w:rsidR="00B02C97" w:rsidRDefault="0076098C">
      <w:pPr>
        <w:pStyle w:val="BodyText"/>
        <w:spacing w:line="480" w:lineRule="auto"/>
        <w:ind w:left="566" w:right="131" w:firstLine="720"/>
        <w:jc w:val="both"/>
      </w:pPr>
      <w:r>
        <w:t>Berikut penelitia</w:t>
      </w:r>
      <w:r>
        <w:t>n yang dilakukan oleh (Ul-Haq, 2023), Widad Rifda Ul- Haq (11190170000076). Dengan judul "Pengaruh Model Realistic Mathematics Education (RME) Berbasis Etnomatematika Permainan Tradisional terhadap Pemahaman Konsep Geometri Siswa". Skripsi, Jurusan Pendidi</w:t>
      </w:r>
      <w:r>
        <w:t>kan Matematika, Fakultas Ilmu Pendidikan Islam dan Keguruan, Universitas Islam Negeri Syarif Hidayatullah, Jakarta, Maret 2023. Penelitian ini bertujuan untuk menganalisis pengaruhmodel</w:t>
      </w:r>
      <w:r>
        <w:rPr>
          <w:i/>
        </w:rPr>
        <w:t>RealisticMathematicsEducation</w:t>
      </w:r>
      <w:r>
        <w:t>(RME)berbasisetnomatematika permainan trad</w:t>
      </w:r>
      <w:r>
        <w:t>isional terhadap kemampuan pemahaman konsep geometri siswa. Penelitian dilaksanakan di MTs Islamiyah Ciputat pada semester genap tahun ajaran 2022/2023, dimana teknik pengambilan sampel menggunakan cluster random sampling.</w:t>
      </w:r>
    </w:p>
    <w:p w:rsidR="00B02C97" w:rsidRDefault="0076098C">
      <w:pPr>
        <w:pStyle w:val="BodyText"/>
        <w:spacing w:before="2" w:line="480" w:lineRule="auto"/>
        <w:ind w:left="566" w:right="138" w:firstLine="720"/>
        <w:jc w:val="both"/>
      </w:pPr>
      <w:r>
        <w:t>Metode yang digunakan adalah quas</w:t>
      </w:r>
      <w:r>
        <w:t xml:space="preserve">i eksperimen dengan desain </w:t>
      </w:r>
      <w:r>
        <w:rPr>
          <w:i/>
        </w:rPr>
        <w:t>Randomized Two Group Design Posttest Only</w:t>
      </w:r>
      <w:r>
        <w:t>. Instrumen yang digunakan untuk mengukur pemahaman konsep geometri segitiga dan segi empat adalah posttest. Tingkat pemahaman geometri Van Hiele yang diukur hanya level 0 (visualisasi), l</w:t>
      </w:r>
      <w:r>
        <w:t>evel 1 (analisis), dan 2 (deduksi informal). Permainan tradisional congklak, dasdasan, engklek, dan layang-layang digunakan sebagai masalah kontekstual dalampengenalanbangunruangdandigunakanuntukmeningkatkankontribusidan interaktivitas siswa dalam pembelaj</w:t>
      </w:r>
      <w:r>
        <w:t>aran.</w:t>
      </w:r>
    </w:p>
    <w:p w:rsidR="00B02C97" w:rsidRDefault="0076098C">
      <w:pPr>
        <w:pStyle w:val="BodyText"/>
        <w:spacing w:before="2" w:line="480" w:lineRule="auto"/>
        <w:ind w:left="566" w:right="135" w:firstLine="720"/>
        <w:jc w:val="both"/>
      </w:pPr>
      <w:r>
        <w:t xml:space="preserve">Berdasarkan hasil penelitian menunjukkan bahwa rata-rata pemahaman konsep geometri siswa yang dibelajarkan dengan model </w:t>
      </w:r>
      <w:r>
        <w:rPr>
          <w:i/>
        </w:rPr>
        <w:t>Realistic Mathematics Education</w:t>
      </w:r>
      <w:r>
        <w:t>(RME)berbasisetnomatematikapermainantradisionalmencapai84,09, sedangkansiswayangdibelajarkandenganm</w:t>
      </w:r>
      <w:r>
        <w:t>etodeekspositorihanya</w:t>
      </w:r>
      <w:r>
        <w:rPr>
          <w:spacing w:val="-2"/>
        </w:rPr>
        <w:t>mencapai</w:t>
      </w:r>
    </w:p>
    <w:p w:rsidR="00B02C97" w:rsidRDefault="00B02C97">
      <w:pPr>
        <w:pStyle w:val="BodyText"/>
        <w:spacing w:line="480" w:lineRule="auto"/>
        <w:jc w:val="both"/>
        <w:sectPr w:rsidR="00B02C97">
          <w:pgSz w:w="11910" w:h="16840"/>
          <w:pgMar w:top="1920" w:right="1559" w:bottom="280" w:left="1700" w:header="756" w:footer="0" w:gutter="0"/>
          <w:cols w:space="720"/>
        </w:sectPr>
      </w:pPr>
    </w:p>
    <w:p w:rsidR="00B02C97" w:rsidRDefault="00B02C97">
      <w:pPr>
        <w:pStyle w:val="BodyText"/>
        <w:spacing w:before="53"/>
      </w:pPr>
    </w:p>
    <w:p w:rsidR="00B02C97" w:rsidRDefault="0076098C">
      <w:pPr>
        <w:pStyle w:val="BodyText"/>
        <w:spacing w:line="480" w:lineRule="auto"/>
        <w:ind w:left="566" w:right="136"/>
        <w:jc w:val="both"/>
      </w:pPr>
      <w:r>
        <w:t>59,35.DanberdasarkanpengujianhipotesismenggunakanMann-Whiteney(UjiU) diperolehnilaiAsyimp.Sig(2-tailed)sebesar0,00&lt;0,05maka</w:t>
      </w:r>
      <w:r>
        <w:rPr>
          <w:rFonts w:ascii="Cambria Math" w:eastAsia="Cambria Math"/>
        </w:rPr>
        <w:t>𝑯𝟎</w:t>
      </w:r>
      <w:r>
        <w:rPr>
          <w:rFonts w:ascii="Cambria Math" w:eastAsia="Cambria Math"/>
        </w:rPr>
        <w:t xml:space="preserve"> </w:t>
      </w:r>
      <w:r>
        <w:t>ditolakdan</w:t>
      </w:r>
      <w:r>
        <w:rPr>
          <w:rFonts w:ascii="Cambria Math" w:eastAsia="Cambria Math"/>
        </w:rPr>
        <w:t>𝑯𝟏</w:t>
      </w:r>
      <w:r>
        <w:rPr>
          <w:rFonts w:ascii="Cambria Math" w:eastAsia="Cambria Math"/>
        </w:rPr>
        <w:t xml:space="preserve"> </w:t>
      </w:r>
      <w:r>
        <w:t xml:space="preserve">diterima. Oleh karena itu, disimpulkan bahwa ada pengaruh model </w:t>
      </w:r>
      <w:r>
        <w:t>Pendidikan Matematika Realistik (RME) berbasis etnomatematika permainan tradisional terhadap pemahaman konsep geometri siswa.</w:t>
      </w:r>
    </w:p>
    <w:p w:rsidR="00B02C97" w:rsidRDefault="0076098C">
      <w:pPr>
        <w:pStyle w:val="BodyText"/>
        <w:spacing w:before="5" w:line="480" w:lineRule="auto"/>
        <w:ind w:left="566" w:right="130" w:firstLine="720"/>
        <w:jc w:val="both"/>
      </w:pPr>
      <w:r>
        <w:t>Selanjutpenelitianyangdilakukanoleh (Withaetal., 2021),TivaniSandra Witha, dkk (2021). Penelitian ini bertujuan untuk mengetahui p</w:t>
      </w:r>
      <w:r>
        <w:t>engaruh model Pendidikan Matematika Realistik berbasis etnomatematika terhadap kemampuan literasimatematikasiswakelasIVSekolahDasardiGugus17KotaBengkulupada materi bangun datar. Penelitian ini merupakan penelitian kuantitatif. Metode penelitian yang diguna</w:t>
      </w:r>
      <w:r>
        <w:t xml:space="preserve">kan adalah penelitian eksperimen semu dengan desain penelitian </w:t>
      </w:r>
      <w:r>
        <w:rPr>
          <w:i/>
        </w:rPr>
        <w:t>thematchingonlypretest-posttestcontrolgroupdesign</w:t>
      </w:r>
      <w:r>
        <w:t>. Populasidalam penelitianiniadalahSekolahDasarGugus17KotaBengkulu.Teknikpengambilan sampelmenggunakanclusterrandomsampling.Sampeldalampenelitia</w:t>
      </w:r>
      <w:r>
        <w:t>niniadalah siswa kelas IV B Sekolah Dasar 04 Kota Bengkulu sebagai kelas eksperimen dan siswa kelas IV C Sekolah Dasar 11 Bengkulu sebagai kelas kontrol.</w:t>
      </w:r>
    </w:p>
    <w:p w:rsidR="00B02C97" w:rsidRDefault="0076098C">
      <w:pPr>
        <w:pStyle w:val="BodyText"/>
        <w:spacing w:before="2" w:line="480" w:lineRule="auto"/>
        <w:ind w:left="566" w:right="134" w:firstLine="720"/>
        <w:jc w:val="both"/>
      </w:pPr>
      <w:r>
        <w:t>Instrumen penelitian yang digunakan berupa tes berupa soal uraian yang diberikanmelalui</w:t>
      </w:r>
      <w:r>
        <w:rPr>
          <w:i/>
        </w:rPr>
        <w:t>pretest</w:t>
      </w:r>
      <w:r>
        <w:t>dan</w:t>
      </w:r>
      <w:r>
        <w:rPr>
          <w:i/>
        </w:rPr>
        <w:t>postt</w:t>
      </w:r>
      <w:r>
        <w:rPr>
          <w:i/>
        </w:rPr>
        <w:t>est</w:t>
      </w:r>
      <w:r>
        <w:t>.Instrumenyangdigunakandalampenelitian adalah lembar tes berupa soal pemecahan masalah untuk konteks literasi matematika. Berdasarkan perhitungan uji-t hasil posttest siswa, diperoleh nilai thitung sebesar 4,24 &gt; ttabel sebesar 2,01, sehingga dapat disi</w:t>
      </w:r>
      <w:r>
        <w:t>mpulkan bahwa terdapatpengaruhpenggunaanmodel</w:t>
      </w:r>
      <w:r>
        <w:rPr>
          <w:i/>
        </w:rPr>
        <w:t>RealisticMathematicEducation</w:t>
      </w:r>
      <w:r>
        <w:rPr>
          <w:spacing w:val="-2"/>
        </w:rPr>
        <w:t>berbasis</w:t>
      </w:r>
    </w:p>
    <w:p w:rsidR="00B02C97" w:rsidRDefault="00B02C97">
      <w:pPr>
        <w:pStyle w:val="BodyText"/>
        <w:spacing w:line="480" w:lineRule="auto"/>
        <w:jc w:val="both"/>
        <w:sectPr w:rsidR="00B02C97">
          <w:pgSz w:w="11910" w:h="16840"/>
          <w:pgMar w:top="1920" w:right="1559" w:bottom="280" w:left="1700" w:header="756" w:footer="0" w:gutter="0"/>
          <w:cols w:space="720"/>
        </w:sectPr>
      </w:pPr>
    </w:p>
    <w:p w:rsidR="00B02C97" w:rsidRDefault="00B02C97">
      <w:pPr>
        <w:pStyle w:val="BodyText"/>
        <w:spacing w:before="53"/>
      </w:pPr>
    </w:p>
    <w:p w:rsidR="00B02C97" w:rsidRDefault="0076098C">
      <w:pPr>
        <w:pStyle w:val="BodyText"/>
        <w:spacing w:line="480" w:lineRule="auto"/>
        <w:ind w:left="566" w:right="143"/>
        <w:jc w:val="both"/>
      </w:pPr>
      <w:r>
        <w:t>etnomatemik terhadap kemampuan literasi matematika pada komponen konteks siswa kelas IV Gugus 17 Kota Bengkulu.</w:t>
      </w:r>
    </w:p>
    <w:p w:rsidR="00B02C97" w:rsidRDefault="0076098C">
      <w:pPr>
        <w:pStyle w:val="BodyText"/>
        <w:spacing w:before="1" w:line="480" w:lineRule="auto"/>
        <w:ind w:left="566" w:right="134" w:firstLine="720"/>
        <w:jc w:val="both"/>
      </w:pPr>
      <w:r>
        <w:t>Selanjutnyapenelitianyangdilakukanoleh,Eva</w:t>
      </w:r>
      <w:r>
        <w:t xml:space="preserve">Sulastri,dkk(2023).Minat dan hasil belajar siswa merupakan hal yang perlu mendapat perhatian serius. Penelitian ini bertujuan untuk mengetahui pengaruh pendekatan </w:t>
      </w:r>
      <w:r>
        <w:rPr>
          <w:i/>
        </w:rPr>
        <w:t xml:space="preserve">Realistic Mathematical Education </w:t>
      </w:r>
      <w:r>
        <w:t>(RME) terhadap minat dan hasil belajar siswa kelas IV SDN Gu</w:t>
      </w:r>
      <w:r>
        <w:t xml:space="preserve">gus 3 Sekarbela. Penelitian ini tergolong penelitian eksperimen dengan rancangan </w:t>
      </w:r>
      <w:r>
        <w:rPr>
          <w:i/>
        </w:rPr>
        <w:t xml:space="preserve">Quasi Experimental Design </w:t>
      </w:r>
      <w:r>
        <w:t xml:space="preserve">menggunakan </w:t>
      </w:r>
      <w:r>
        <w:rPr>
          <w:i/>
        </w:rPr>
        <w:t>Nonequivalent Control Group Design</w:t>
      </w:r>
      <w:r>
        <w:t xml:space="preserve">. Populasi penelitian ini adalah siswa kelas IV SDN Gugus 3 </w:t>
      </w:r>
      <w:r>
        <w:rPr>
          <w:spacing w:val="-2"/>
        </w:rPr>
        <w:t>Sekarbela.</w:t>
      </w:r>
    </w:p>
    <w:p w:rsidR="00B02C97" w:rsidRDefault="0076098C">
      <w:pPr>
        <w:pStyle w:val="BodyText"/>
        <w:spacing w:before="1" w:line="480" w:lineRule="auto"/>
        <w:ind w:left="566" w:right="135" w:firstLine="720"/>
        <w:jc w:val="both"/>
      </w:pPr>
      <w:r>
        <w:t>Sampelpenelitianadalah25SDNAmpen</w:t>
      </w:r>
      <w:r>
        <w:t xml:space="preserve">an sebagaikelompokeksperimen dan 31 SDN Ampenan sebagai kelompok kontrol. Teknik </w:t>
      </w:r>
      <w:r>
        <w:rPr>
          <w:i/>
        </w:rPr>
        <w:t xml:space="preserve">purposive sampling </w:t>
      </w:r>
      <w:r>
        <w:t>dilakukan untuk memilih sampel partisipan. Teknik pengumpulan data yang digunakan adalah observasi, angket, dan tes tertulis. Pelaksanaan pembelajaran melal</w:t>
      </w:r>
      <w:r>
        <w:t xml:space="preserve">ui pendekatan </w:t>
      </w:r>
      <w:r>
        <w:rPr>
          <w:i/>
        </w:rPr>
        <w:t xml:space="preserve">Realistic Mathematical Education </w:t>
      </w:r>
      <w:r>
        <w:t>(RME) dikaji berdasarkan hasil observasi, sedangkan informasi yang relevan dengan minat belajar siswa dikumpulkan dengan menggunakan angket.</w:t>
      </w:r>
    </w:p>
    <w:p w:rsidR="00B02C97" w:rsidRDefault="0076098C">
      <w:pPr>
        <w:pStyle w:val="BodyText"/>
        <w:spacing w:before="2" w:line="480" w:lineRule="auto"/>
        <w:ind w:left="566" w:right="136" w:firstLine="720"/>
        <w:jc w:val="both"/>
      </w:pPr>
      <w:r>
        <w:t>Tes tertulis berfungsi untukmengumpulkan informasi tentang hasil bel</w:t>
      </w:r>
      <w:r>
        <w:t xml:space="preserve">ajar siswa. Hasil ujit yangdilakukandengan bantuanSPSS 21 </w:t>
      </w:r>
      <w:r>
        <w:rPr>
          <w:i/>
        </w:rPr>
        <w:t xml:space="preserve">forWindows </w:t>
      </w:r>
      <w:r>
        <w:t>dengan</w:t>
      </w:r>
      <w:r>
        <w:rPr>
          <w:i/>
        </w:rPr>
        <w:t xml:space="preserve">n- gain </w:t>
      </w:r>
      <w:r>
        <w:t>menunjukkan bahwa nilai t hitung lebih besar dari nilai ttabel, yaitu sebesar 6,953lebihbesardari2,002.Nilaisignifikansi(2-tailed)jugaditemukanlebihkecil dari 0,05 atau 0,00</w:t>
      </w:r>
      <w:r>
        <w:t>0 &lt; 0,05, yang berarti hipotesis nol (H0) ditolak dan hipotesis alternatif(Ha)diterima.Dengandemikiandapatdisimpulkanbahwa</w:t>
      </w:r>
      <w:r>
        <w:rPr>
          <w:spacing w:val="-2"/>
        </w:rPr>
        <w:t>pendekatan</w:t>
      </w:r>
    </w:p>
    <w:p w:rsidR="00B02C97" w:rsidRDefault="00B02C97">
      <w:pPr>
        <w:pStyle w:val="BodyText"/>
        <w:spacing w:line="480" w:lineRule="auto"/>
        <w:jc w:val="both"/>
        <w:sectPr w:rsidR="00B02C97">
          <w:pgSz w:w="11910" w:h="16840"/>
          <w:pgMar w:top="1920" w:right="1559" w:bottom="280" w:left="1700" w:header="756" w:footer="0" w:gutter="0"/>
          <w:cols w:space="720"/>
        </w:sectPr>
      </w:pPr>
    </w:p>
    <w:p w:rsidR="00B02C97" w:rsidRDefault="00B02C97">
      <w:pPr>
        <w:pStyle w:val="BodyText"/>
        <w:spacing w:before="53"/>
      </w:pPr>
    </w:p>
    <w:p w:rsidR="00B02C97" w:rsidRDefault="0076098C">
      <w:pPr>
        <w:spacing w:line="480" w:lineRule="auto"/>
        <w:ind w:left="566" w:right="140"/>
        <w:jc w:val="both"/>
        <w:rPr>
          <w:sz w:val="24"/>
        </w:rPr>
      </w:pPr>
      <w:r>
        <w:rPr>
          <w:i/>
          <w:sz w:val="24"/>
        </w:rPr>
        <w:t xml:space="preserve">Realistic Mathematic Education </w:t>
      </w:r>
      <w:r>
        <w:rPr>
          <w:sz w:val="24"/>
        </w:rPr>
        <w:t>(RME) berpengaruh terhadap minat belajar matematika siswa kelas IV SDN Gu</w:t>
      </w:r>
      <w:r>
        <w:rPr>
          <w:sz w:val="24"/>
        </w:rPr>
        <w:t>gus 3 Sekarbela.</w:t>
      </w:r>
    </w:p>
    <w:p w:rsidR="00B02C97" w:rsidRDefault="0076098C">
      <w:pPr>
        <w:pStyle w:val="BodyText"/>
        <w:spacing w:before="1" w:line="480" w:lineRule="auto"/>
        <w:ind w:left="566" w:right="129" w:firstLine="720"/>
        <w:jc w:val="both"/>
      </w:pPr>
      <w:r>
        <w:t xml:space="preserve">Selain itu, berdasarkan hasil SPSS 21. </w:t>
      </w:r>
      <w:r>
        <w:rPr>
          <w:i/>
        </w:rPr>
        <w:t xml:space="preserve">for windows </w:t>
      </w:r>
      <w:r>
        <w:t xml:space="preserve">dengan </w:t>
      </w:r>
      <w:r>
        <w:rPr>
          <w:i/>
        </w:rPr>
        <w:t xml:space="preserve">Independent </w:t>
      </w:r>
      <w:r>
        <w:t>Sample T-Test menggunakan n-gain diperoleh nilai thitung ˃ ttabel sebesar 9,349 lebih besar dari 2,002ataunilai sig(2-tailed) sebesar 0,000 ˂0,05 yangberarti H0 ditolak</w:t>
      </w:r>
      <w:r>
        <w:t>danHaditerima,makaterdapatpengaruhpenggunaanpendekatan</w:t>
      </w:r>
      <w:r>
        <w:rPr>
          <w:i/>
        </w:rPr>
        <w:t xml:space="preserve">Realistic Mathematics Education </w:t>
      </w:r>
      <w:r>
        <w:t>(RME) terhadap hasil belajar matematika siswa kelas IV SDN Gugus 3 Sekarbela (Sulastri et al., 2023).</w:t>
      </w:r>
    </w:p>
    <w:p w:rsidR="00B02C97" w:rsidRDefault="00B02C97">
      <w:pPr>
        <w:pStyle w:val="BodyText"/>
      </w:pPr>
    </w:p>
    <w:p w:rsidR="00B02C97" w:rsidRDefault="00B02C97">
      <w:pPr>
        <w:pStyle w:val="BodyText"/>
        <w:spacing w:before="1"/>
      </w:pPr>
    </w:p>
    <w:p w:rsidR="00B02C97" w:rsidRDefault="0076098C">
      <w:pPr>
        <w:pStyle w:val="Heading1"/>
        <w:numPr>
          <w:ilvl w:val="1"/>
          <w:numId w:val="2"/>
        </w:numPr>
        <w:tabs>
          <w:tab w:val="left" w:pos="930"/>
        </w:tabs>
        <w:ind w:hanging="364"/>
      </w:pPr>
      <w:r>
        <w:t>Kerangka</w:t>
      </w:r>
      <w:r>
        <w:rPr>
          <w:spacing w:val="-2"/>
        </w:rPr>
        <w:t>Berpikir</w:t>
      </w:r>
    </w:p>
    <w:p w:rsidR="00B02C97" w:rsidRDefault="00B02C97">
      <w:pPr>
        <w:pStyle w:val="BodyText"/>
        <w:rPr>
          <w:b/>
        </w:rPr>
      </w:pPr>
    </w:p>
    <w:p w:rsidR="00B02C97" w:rsidRDefault="0076098C">
      <w:pPr>
        <w:pStyle w:val="BodyText"/>
        <w:spacing w:line="480" w:lineRule="auto"/>
        <w:ind w:left="566" w:right="134" w:firstLine="720"/>
        <w:jc w:val="right"/>
      </w:pPr>
      <w:r>
        <w:t>Matematikaadalahmatapelajaranyangsangatpenting</w:t>
      </w:r>
      <w:r>
        <w:t>untukdipelajari. Matapelajaraninimembantumengembangkankemampuanberhitung,berpikir logis,danmenerapkannyadalamkehidupansehari-hari.Selainitu,matematikajuga berperandalaminteraksisosial,baikdengansesamasiswa,orangtua,guru,maupun masyarakat.Meskipun matematik</w:t>
      </w:r>
      <w:r>
        <w:t>a sering dianggap sebagai mata pelajaran yang mudah,namunbanyaksiswayangmerasasulitmemahamidantidakmenyukainya. Banyak siswa yang menganggap Matematika membosankan karena banyak melibatkanperhitungandanrumus.Namun,adajugasebagiansiswayang menyukaimatapelaj</w:t>
      </w:r>
      <w:r>
        <w:t>aranini.Rasabosanyangdialamisebagianbesarsiswadalam mempelajariMatematikaseringkaliberdampakpadamenurunnyaminat</w:t>
      </w:r>
      <w:r>
        <w:rPr>
          <w:spacing w:val="-2"/>
        </w:rPr>
        <w:t>mereka</w:t>
      </w:r>
    </w:p>
    <w:p w:rsidR="00B02C97" w:rsidRDefault="0076098C">
      <w:pPr>
        <w:pStyle w:val="BodyText"/>
        <w:spacing w:before="2"/>
        <w:ind w:left="566"/>
        <w:jc w:val="both"/>
      </w:pPr>
      <w:r>
        <w:t>dalam</w:t>
      </w:r>
      <w:r>
        <w:rPr>
          <w:spacing w:val="-2"/>
        </w:rPr>
        <w:t>belajar.</w:t>
      </w:r>
    </w:p>
    <w:p w:rsidR="00B02C97" w:rsidRDefault="00B02C97">
      <w:pPr>
        <w:pStyle w:val="BodyText"/>
      </w:pPr>
    </w:p>
    <w:p w:rsidR="00B02C97" w:rsidRDefault="0076098C">
      <w:pPr>
        <w:pStyle w:val="BodyText"/>
        <w:spacing w:line="480" w:lineRule="auto"/>
        <w:ind w:left="566" w:right="143" w:firstLine="720"/>
        <w:jc w:val="right"/>
      </w:pPr>
      <w:r>
        <w:t>Untukmengatasimenurunnyaminatbelajar,perangurusangatpenting sebagaiujungtombakdalammeningkatkanminatsiswaterhadap</w:t>
      </w:r>
      <w:r>
        <w:rPr>
          <w:spacing w:val="-2"/>
        </w:rPr>
        <w:t>Matematika</w:t>
      </w:r>
      <w:r>
        <w:rPr>
          <w:spacing w:val="-2"/>
        </w:rPr>
        <w:t>.</w:t>
      </w:r>
    </w:p>
    <w:p w:rsidR="00B02C97" w:rsidRDefault="00B02C97">
      <w:pPr>
        <w:pStyle w:val="BodyText"/>
        <w:spacing w:line="480" w:lineRule="auto"/>
        <w:jc w:val="right"/>
        <w:sectPr w:rsidR="00B02C97">
          <w:pgSz w:w="11910" w:h="16840"/>
          <w:pgMar w:top="1920" w:right="1559" w:bottom="280" w:left="1700" w:header="756" w:footer="0" w:gutter="0"/>
          <w:cols w:space="720"/>
        </w:sectPr>
      </w:pPr>
    </w:p>
    <w:p w:rsidR="00B02C97" w:rsidRDefault="00B02C97">
      <w:pPr>
        <w:pStyle w:val="BodyText"/>
        <w:spacing w:before="53"/>
      </w:pPr>
    </w:p>
    <w:p w:rsidR="00B02C97" w:rsidRDefault="0076098C">
      <w:pPr>
        <w:pStyle w:val="BodyText"/>
        <w:spacing w:line="480" w:lineRule="auto"/>
        <w:ind w:left="566" w:right="137"/>
        <w:jc w:val="both"/>
      </w:pPr>
      <w:r>
        <w:t xml:space="preserve">Guru juga berperan sebagai model yang mentransfer ilmu pengetahuan kepada siswa. Oleh karena itu, dalam proses pembelajaran perlu digunakan penerapan metode pembelajaran </w:t>
      </w:r>
      <w:r>
        <w:rPr>
          <w:i/>
        </w:rPr>
        <w:t xml:space="preserve">Realistic Mathematics Education </w:t>
      </w:r>
      <w:r>
        <w:t>(RME) berbasis etnomatematikaagar</w:t>
      </w:r>
      <w:r>
        <w:t>minatsiswadalammempelajariMatematikadapatmeningkat. Berikut adalah diagram kerangka berpikir yang menggambarkan hubungan antara variabel dalam penelitian ini :</w:t>
      </w:r>
    </w:p>
    <w:p w:rsidR="00B02C97" w:rsidRDefault="00B02C97">
      <w:pPr>
        <w:pStyle w:val="BodyText"/>
        <w:spacing w:before="3"/>
        <w:rPr>
          <w:sz w:val="8"/>
        </w:rPr>
      </w:pPr>
      <w:r w:rsidRPr="00B02C97">
        <w:rPr>
          <w:sz w:val="8"/>
        </w:rPr>
        <w:pict>
          <v:shape id="docshape28" o:spid="_x0000_s2077" type="#_x0000_t202" style="position:absolute;margin-left:163.3pt;margin-top:6.5pt;width:295.5pt;height:25.95pt;z-index:-15725568;mso-wrap-distance-left:0;mso-wrap-distance-right:0;mso-position-horizontal-relative:page" filled="f" strokeweight="1pt">
            <v:textbox inset="0,0,0,0">
              <w:txbxContent>
                <w:p w:rsidR="00B02C97" w:rsidRDefault="0076098C">
                  <w:pPr>
                    <w:spacing w:before="72"/>
                    <w:ind w:left="329"/>
                  </w:pPr>
                  <w:r>
                    <w:t>StudiPendahuluan,IdentifikasiMasalah,Tujuan</w:t>
                  </w:r>
                  <w:r>
                    <w:rPr>
                      <w:spacing w:val="-2"/>
                    </w:rPr>
                    <w:t>Penelitian</w:t>
                  </w:r>
                </w:p>
              </w:txbxContent>
            </v:textbox>
            <w10:wrap type="topAndBottom" anchorx="page"/>
          </v:shape>
        </w:pict>
      </w:r>
    </w:p>
    <w:p w:rsidR="00B02C97" w:rsidRDefault="00B02C97">
      <w:pPr>
        <w:pStyle w:val="BodyText"/>
        <w:spacing w:before="4"/>
        <w:rPr>
          <w:sz w:val="4"/>
        </w:rPr>
      </w:pPr>
    </w:p>
    <w:p w:rsidR="00B02C97" w:rsidRDefault="00B02C97">
      <w:pPr>
        <w:pStyle w:val="BodyText"/>
        <w:ind w:left="4107"/>
        <w:rPr>
          <w:sz w:val="20"/>
        </w:rPr>
      </w:pPr>
      <w:r w:rsidRPr="00B02C97">
        <w:rPr>
          <w:sz w:val="20"/>
        </w:rPr>
      </w:r>
      <w:r>
        <w:rPr>
          <w:sz w:val="20"/>
        </w:rPr>
        <w:pict>
          <v:group id="docshapegroup29" o:spid="_x0000_s2075" style="width:24.4pt;height:20.25pt;mso-position-horizontal-relative:char;mso-position-vertical-relative:line" coordsize="488,405">
            <v:shape id="docshape30" o:spid="_x0000_s2076" style="position:absolute;left:10;top:10;width:468;height:385" coordorigin="10,10" coordsize="468,385" path="m10,203r117,l127,10r234,l361,203r117,l244,395,10,203xe" filled="f" strokeweight="1pt">
              <v:path arrowok="t"/>
            </v:shape>
            <w10:wrap type="none"/>
            <w10:anchorlock/>
          </v:group>
        </w:pict>
      </w:r>
    </w:p>
    <w:p w:rsidR="00B02C97" w:rsidRDefault="00B02C97">
      <w:pPr>
        <w:pStyle w:val="BodyText"/>
        <w:ind w:left="1556"/>
        <w:rPr>
          <w:sz w:val="20"/>
        </w:rPr>
      </w:pPr>
      <w:r w:rsidRPr="00B02C97">
        <w:rPr>
          <w:sz w:val="20"/>
        </w:rPr>
      </w:r>
      <w:r>
        <w:rPr>
          <w:sz w:val="20"/>
        </w:rPr>
        <w:pict>
          <v:shape id="docshape31" o:spid="_x0000_s2074" type="#_x0000_t202" style="width:295.5pt;height:37.65pt;mso-position-horizontal-relative:char;mso-position-vertical-relative:line" filled="f" strokeweight="1pt">
            <v:textbox inset="0,0,0,0">
              <w:txbxContent>
                <w:p w:rsidR="00B02C97" w:rsidRDefault="0076098C">
                  <w:pPr>
                    <w:spacing w:before="77" w:line="259" w:lineRule="auto"/>
                    <w:ind w:left="2356" w:hanging="1917"/>
                  </w:pPr>
                  <w:r>
                    <w:t xml:space="preserve">Pembuatan,Ujicoba,danAnalisainstrumen,Rancangan </w:t>
                  </w:r>
                  <w:r>
                    <w:rPr>
                      <w:spacing w:val="-2"/>
                    </w:rPr>
                    <w:t>pembelajaran</w:t>
                  </w:r>
                </w:p>
              </w:txbxContent>
            </v:textbox>
            <w10:wrap type="none"/>
            <w10:anchorlock/>
          </v:shape>
        </w:pict>
      </w:r>
    </w:p>
    <w:p w:rsidR="00B02C97" w:rsidRDefault="00B02C97">
      <w:pPr>
        <w:pStyle w:val="BodyText"/>
        <w:spacing w:before="4"/>
        <w:rPr>
          <w:sz w:val="3"/>
        </w:rPr>
      </w:pPr>
    </w:p>
    <w:p w:rsidR="00B02C97" w:rsidRDefault="00B02C97">
      <w:pPr>
        <w:pStyle w:val="BodyText"/>
        <w:ind w:left="4104"/>
        <w:rPr>
          <w:sz w:val="20"/>
        </w:rPr>
      </w:pPr>
      <w:r w:rsidRPr="00B02C97">
        <w:rPr>
          <w:sz w:val="20"/>
        </w:rPr>
      </w:r>
      <w:r>
        <w:rPr>
          <w:sz w:val="20"/>
        </w:rPr>
        <w:pict>
          <v:group id="docshapegroup32" o:spid="_x0000_s2072" style="width:24.4pt;height:26.1pt;mso-position-horizontal-relative:char;mso-position-vertical-relative:line" coordsize="488,522">
            <v:shape id="docshape33" o:spid="_x0000_s2073" style="position:absolute;left:10;top:10;width:468;height:502" coordorigin="10,10" coordsize="468,502" path="m10,278r117,l127,10r234,l361,278r117,l244,512,10,278xe" filled="f" strokeweight="1pt">
              <v:path arrowok="t"/>
            </v:shape>
            <w10:wrap type="none"/>
            <w10:anchorlock/>
          </v:group>
        </w:pict>
      </w:r>
    </w:p>
    <w:p w:rsidR="00B02C97" w:rsidRDefault="00B02C97">
      <w:pPr>
        <w:pStyle w:val="BodyText"/>
        <w:spacing w:before="6"/>
        <w:rPr>
          <w:sz w:val="2"/>
        </w:rPr>
      </w:pPr>
    </w:p>
    <w:p w:rsidR="00B02C97" w:rsidRDefault="00B02C97">
      <w:pPr>
        <w:tabs>
          <w:tab w:val="left" w:pos="3193"/>
          <w:tab w:val="left" w:pos="6277"/>
        </w:tabs>
        <w:ind w:left="154"/>
        <w:rPr>
          <w:sz w:val="20"/>
        </w:rPr>
      </w:pPr>
      <w:r w:rsidRPr="00B02C97">
        <w:rPr>
          <w:sz w:val="20"/>
        </w:rPr>
      </w:r>
      <w:r>
        <w:rPr>
          <w:sz w:val="20"/>
        </w:rPr>
        <w:pict>
          <v:shape id="docshape34" o:spid="_x0000_s2071" type="#_x0000_t202" style="width:103.8pt;height:25.95pt;mso-position-horizontal-relative:char;mso-position-vertical-relative:line" filled="f" strokeweight="1pt">
            <v:textbox inset="0,0,0,0">
              <w:txbxContent>
                <w:p w:rsidR="00B02C97" w:rsidRDefault="0076098C">
                  <w:pPr>
                    <w:spacing w:before="76"/>
                    <w:ind w:left="219"/>
                  </w:pPr>
                  <w:r>
                    <w:t>Kelas</w:t>
                  </w:r>
                  <w:r>
                    <w:rPr>
                      <w:spacing w:val="-2"/>
                    </w:rPr>
                    <w:t>Eksperimen</w:t>
                  </w:r>
                </w:p>
              </w:txbxContent>
            </v:textbox>
            <w10:wrap type="none"/>
            <w10:anchorlock/>
          </v:shape>
        </w:pict>
      </w:r>
      <w:r w:rsidR="0076098C">
        <w:rPr>
          <w:sz w:val="20"/>
        </w:rPr>
        <w:tab/>
      </w:r>
      <w:r w:rsidRPr="00B02C97">
        <w:rPr>
          <w:position w:val="1"/>
          <w:sz w:val="20"/>
        </w:rPr>
      </w:r>
      <w:r w:rsidRPr="00B02C97">
        <w:rPr>
          <w:position w:val="1"/>
          <w:sz w:val="20"/>
        </w:rPr>
        <w:pict>
          <v:shape id="docshape35" o:spid="_x0000_s2070" type="#_x0000_t202" style="width:103.8pt;height:25.95pt;mso-position-horizontal-relative:char;mso-position-vertical-relative:line" filled="f" strokeweight="1pt">
            <v:textbox inset="0,0,0,0">
              <w:txbxContent>
                <w:p w:rsidR="00B02C97" w:rsidRDefault="0076098C">
                  <w:pPr>
                    <w:spacing w:before="76"/>
                    <w:ind w:left="215"/>
                  </w:pPr>
                  <w:r>
                    <w:t>Penentuan</w:t>
                  </w:r>
                  <w:r>
                    <w:rPr>
                      <w:spacing w:val="-2"/>
                    </w:rPr>
                    <w:t>Sampel</w:t>
                  </w:r>
                </w:p>
              </w:txbxContent>
            </v:textbox>
            <w10:wrap type="none"/>
            <w10:anchorlock/>
          </v:shape>
        </w:pict>
      </w:r>
      <w:r w:rsidR="0076098C">
        <w:rPr>
          <w:position w:val="1"/>
          <w:sz w:val="20"/>
        </w:rPr>
        <w:tab/>
      </w:r>
      <w:r w:rsidRPr="00B02C97">
        <w:rPr>
          <w:sz w:val="20"/>
        </w:rPr>
      </w:r>
      <w:r w:rsidRPr="00B02C97">
        <w:rPr>
          <w:sz w:val="20"/>
        </w:rPr>
        <w:pict>
          <v:shape id="docshape36" o:spid="_x0000_s2069" type="#_x0000_t202" style="width:103.8pt;height:25.95pt;mso-position-horizontal-relative:char;mso-position-vertical-relative:line" filled="f" strokeweight="1pt">
            <v:textbox inset="0,0,0,0">
              <w:txbxContent>
                <w:p w:rsidR="00B02C97" w:rsidRDefault="0076098C">
                  <w:pPr>
                    <w:spacing w:before="74"/>
                    <w:ind w:left="411"/>
                  </w:pPr>
                  <w:r>
                    <w:t>Kelas</w:t>
                  </w:r>
                  <w:r>
                    <w:rPr>
                      <w:spacing w:val="-2"/>
                    </w:rPr>
                    <w:t>Kontrol</w:t>
                  </w:r>
                </w:p>
              </w:txbxContent>
            </v:textbox>
            <w10:wrap type="none"/>
            <w10:anchorlock/>
          </v:shape>
        </w:pict>
      </w:r>
    </w:p>
    <w:p w:rsidR="00B02C97" w:rsidRDefault="00B02C97">
      <w:pPr>
        <w:pStyle w:val="BodyText"/>
        <w:ind w:left="-42" w:right="-29"/>
        <w:rPr>
          <w:sz w:val="20"/>
        </w:rPr>
      </w:pPr>
      <w:r w:rsidRPr="00B02C97">
        <w:rPr>
          <w:sz w:val="20"/>
        </w:rPr>
      </w:r>
      <w:r>
        <w:rPr>
          <w:sz w:val="20"/>
        </w:rPr>
        <w:pict>
          <v:group id="docshapegroup37" o:spid="_x0000_s2055" style="width:433pt;height:155.25pt;mso-position-horizontal-relative:char;mso-position-vertical-relative:line" coordsize="8660,3105">
            <v:shape id="docshape38" o:spid="_x0000_s2068" style="position:absolute;left:949;top:10;width:6698;height:3085" coordorigin="949,10" coordsize="6698,3085" o:spt="100" adj="0,,0" path="m4150,203r117,l4267,10r234,l4501,203r117,l4384,395,4150,203xm4112,2059r117,l4229,1909r234,l4463,2059r117,l4346,2210,4112,2059xm4085,2944r117,l4202,2794r234,l4436,2944r117,l4319,3095,4085,2944xm980,124r117,l1097,15r234,l1331,124r117,l1214,232,980,124xm7175,243r117,l7292,17r234,l7526,243r117,l7409,469,7175,243xm7179,1305r117,l7296,1556r234,l7530,1305r117,l7413,1071r-234,234xm949,1409r117,l1066,1553r234,l1300,1409r117,l1183,1265,949,1409xe" filled="f" strokeweight="1pt">
              <v:stroke joinstyle="round"/>
              <v:formulas/>
              <v:path arrowok="t" o:connecttype="segments"/>
            </v:shape>
            <v:shape id="docshape39" o:spid="_x0000_s2067" style="position:absolute;left:1204;top:645;width:6200;height:1005" coordorigin="1204,645" coordsize="6200,1005" o:spt="100" adj="0,,0" path="m3223,655r,-10l2561,705r-5,-55l2442,721r125,49l2562,717r,-2l3223,655xm3247,1591r-15,-10l3138,1513r-9,55l1206,1268r-2,10l3128,1578r-9,54l3247,1591xm6044,768r-8,-5l5931,696r-6,55l5341,692r-1,10l5924,761r-5,55l6044,768xm7403,1060r-2,-10l5455,1587r-14,-53l5341,1624r132,26l5460,1602r-2,-5l7403,1060xe" fillcolor="black" stroked="f">
              <v:stroke joinstyle="round"/>
              <v:formulas/>
              <v:path arrowok="t" o:connecttype="segments"/>
            </v:shape>
            <v:line id="_x0000_s2066" style="position:absolute" from="1187,2176" to="1187,2494" strokeweight=".5pt"/>
            <v:shape id="docshape40" o:spid="_x0000_s2065" style="position:absolute;left:1171;top:2434;width:2076;height:120" coordorigin="1171,2435" coordsize="2076,120" o:spt="100" adj="0,,0" path="m3127,2435r,120l3237,2500r-90,l3147,2490r90,l3127,2435xm3127,2490r-1956,l1171,2500r1956,l3127,2490xm3237,2490r-90,l3147,2500r90,l3247,2495r-10,-5xe" fillcolor="black" stroked="f">
              <v:stroke joinstyle="round"/>
              <v:formulas/>
              <v:path arrowok="t" o:connecttype="segments"/>
            </v:shape>
            <v:line id="_x0000_s2064" style="position:absolute" from="7450,2210" to="7450,2494" strokeweight=".5pt"/>
            <v:shape id="docshape41" o:spid="_x0000_s2063" style="position:absolute;left:5357;top:2435;width:2093;height:120" coordorigin="5357,2435" coordsize="2093,120" o:spt="100" adj="0,,0" path="m5477,2435r-120,60l5477,2555r,-55l5457,2500r,-10l5477,2490r,-55xm5477,2490r,10l7450,2503r,-10l5477,2490xm5477,2490r-20,l5457,2500r20,l5477,2490xe" fillcolor="black" stroked="f">
              <v:stroke joinstyle="round"/>
              <v:formulas/>
              <v:path arrowok="t" o:connecttype="segments"/>
            </v:shape>
            <v:shape id="docshape42" o:spid="_x0000_s2062" type="#_x0000_t202" style="position:absolute;left:3245;top:2224;width:2076;height:519" filled="f" strokeweight="1pt">
              <v:textbox inset="0,0,0,0">
                <w:txbxContent>
                  <w:p w:rsidR="00B02C97" w:rsidRDefault="0076098C">
                    <w:pPr>
                      <w:spacing w:before="73"/>
                      <w:jc w:val="center"/>
                    </w:pPr>
                    <w:r>
                      <w:rPr>
                        <w:spacing w:val="-4"/>
                      </w:rPr>
                      <w:t>Data</w:t>
                    </w:r>
                  </w:p>
                </w:txbxContent>
              </v:textbox>
            </v:shape>
            <v:shape id="docshape43" o:spid="_x0000_s2061" type="#_x0000_t202" style="position:absolute;left:6378;top:1636;width:2076;height:519" filled="f" strokeweight="1pt">
              <v:textbox inset="0,0,0,0">
                <w:txbxContent>
                  <w:p w:rsidR="00B02C97" w:rsidRDefault="0076098C">
                    <w:pPr>
                      <w:spacing w:before="77"/>
                      <w:ind w:left="587"/>
                    </w:pPr>
                    <w:r>
                      <w:rPr>
                        <w:spacing w:val="-2"/>
                      </w:rPr>
                      <w:t>Observasi</w:t>
                    </w:r>
                  </w:p>
                </w:txbxContent>
              </v:textbox>
            </v:shape>
            <v:shape id="docshape44" o:spid="_x0000_s2060" type="#_x0000_t202" style="position:absolute;left:3245;top:417;width:2076;height:519" filled="f" strokeweight="1pt">
              <v:textbox inset="0,0,0,0">
                <w:txbxContent>
                  <w:p w:rsidR="00B02C97" w:rsidRDefault="0076098C">
                    <w:pPr>
                      <w:spacing w:before="76"/>
                      <w:jc w:val="center"/>
                    </w:pPr>
                    <w:r>
                      <w:rPr>
                        <w:spacing w:val="-2"/>
                      </w:rPr>
                      <w:t>Pretest</w:t>
                    </w:r>
                  </w:p>
                </w:txbxContent>
              </v:textbox>
            </v:shape>
            <v:shape id="docshape45" o:spid="_x0000_s2059" type="#_x0000_t202" style="position:absolute;left:6022;top:517;width:2628;height:519" filled="f" strokeweight="1pt">
              <v:textbox inset="0,0,0,0">
                <w:txbxContent>
                  <w:p w:rsidR="00B02C97" w:rsidRDefault="0076098C">
                    <w:pPr>
                      <w:spacing w:before="77"/>
                      <w:ind w:left="242"/>
                    </w:pPr>
                    <w:r>
                      <w:t>Pembelajaran</w:t>
                    </w:r>
                    <w:r>
                      <w:rPr>
                        <w:spacing w:val="-2"/>
                      </w:rPr>
                      <w:t>Langsung</w:t>
                    </w:r>
                  </w:p>
                </w:txbxContent>
              </v:textbox>
            </v:shape>
            <v:shape id="docshape46" o:spid="_x0000_s2058" type="#_x0000_t202" style="position:absolute;left:10;top:283;width:2427;height:971" filled="f" strokeweight="1pt">
              <v:textbox inset="0,0,0,0">
                <w:txbxContent>
                  <w:p w:rsidR="00B02C97" w:rsidRDefault="0076098C">
                    <w:pPr>
                      <w:spacing w:before="76" w:line="259" w:lineRule="auto"/>
                      <w:ind w:left="31" w:right="27"/>
                      <w:jc w:val="center"/>
                    </w:pPr>
                    <w:r>
                      <w:rPr>
                        <w:i/>
                      </w:rPr>
                      <w:t xml:space="preserve">RealisticMathematics Education </w:t>
                    </w:r>
                    <w:r>
                      <w:t>Berbasis Budaya Melayu</w:t>
                    </w:r>
                  </w:p>
                </w:txbxContent>
              </v:textbox>
            </v:shape>
            <v:shape id="docshape47" o:spid="_x0000_s2057" type="#_x0000_t202" style="position:absolute;left:3245;top:1353;width:2076;height:519" filled="f" strokeweight="1pt">
              <v:textbox inset="0,0,0,0">
                <w:txbxContent>
                  <w:p w:rsidR="00B02C97" w:rsidRDefault="0076098C">
                    <w:pPr>
                      <w:spacing w:before="76"/>
                      <w:ind w:left="685"/>
                    </w:pPr>
                    <w:r>
                      <w:rPr>
                        <w:spacing w:val="-2"/>
                      </w:rPr>
                      <w:t>Posttest</w:t>
                    </w:r>
                  </w:p>
                </w:txbxContent>
              </v:textbox>
            </v:shape>
            <v:shape id="docshape48" o:spid="_x0000_s2056" type="#_x0000_t202" style="position:absolute;left:172;top:1603;width:2076;height:519" filled="f" strokeweight="1pt">
              <v:textbox inset="0,0,0,0">
                <w:txbxContent>
                  <w:p w:rsidR="00B02C97" w:rsidRDefault="0076098C">
                    <w:pPr>
                      <w:spacing w:before="76"/>
                      <w:ind w:left="585"/>
                    </w:pPr>
                    <w:r>
                      <w:rPr>
                        <w:spacing w:val="-2"/>
                      </w:rPr>
                      <w:t>Observasi</w:t>
                    </w:r>
                  </w:p>
                </w:txbxContent>
              </v:textbox>
            </v:shape>
            <w10:wrap type="none"/>
            <w10:anchorlock/>
          </v:group>
        </w:pict>
      </w:r>
    </w:p>
    <w:p w:rsidR="00B02C97" w:rsidRDefault="00B02C97">
      <w:pPr>
        <w:pStyle w:val="BodyText"/>
        <w:ind w:left="3193"/>
        <w:rPr>
          <w:sz w:val="20"/>
        </w:rPr>
      </w:pPr>
      <w:r w:rsidRPr="00B02C97">
        <w:rPr>
          <w:sz w:val="20"/>
        </w:rPr>
      </w:r>
      <w:r>
        <w:rPr>
          <w:sz w:val="20"/>
        </w:rPr>
        <w:pict>
          <v:shape id="docshape49" o:spid="_x0000_s2054" type="#_x0000_t202" style="width:103.8pt;height:25.95pt;mso-position-horizontal-relative:char;mso-position-vertical-relative:line" filled="f" strokeweight="1pt">
            <v:textbox inset="0,0,0,0">
              <w:txbxContent>
                <w:p w:rsidR="00B02C97" w:rsidRDefault="0076098C">
                  <w:pPr>
                    <w:spacing w:before="77"/>
                    <w:ind w:left="436"/>
                  </w:pPr>
                  <w:r>
                    <w:t>Analisis</w:t>
                  </w:r>
                  <w:r>
                    <w:rPr>
                      <w:spacing w:val="-4"/>
                    </w:rPr>
                    <w:t>Data</w:t>
                  </w:r>
                </w:p>
              </w:txbxContent>
            </v:textbox>
            <w10:wrap type="none"/>
            <w10:anchorlock/>
          </v:shape>
        </w:pict>
      </w:r>
    </w:p>
    <w:p w:rsidR="00B02C97" w:rsidRDefault="00B02C97">
      <w:pPr>
        <w:pStyle w:val="BodyText"/>
        <w:ind w:left="3193"/>
        <w:rPr>
          <w:sz w:val="20"/>
        </w:rPr>
      </w:pPr>
      <w:r w:rsidRPr="00B02C97">
        <w:rPr>
          <w:sz w:val="20"/>
        </w:rPr>
      </w:r>
      <w:r>
        <w:rPr>
          <w:sz w:val="20"/>
        </w:rPr>
        <w:pict>
          <v:group id="docshapegroup50" o:spid="_x0000_s2051" style="width:104.8pt;height:58.95pt;mso-position-horizontal-relative:char;mso-position-vertical-relative:line" coordsize="2096,1179">
            <v:shape id="docshape51" o:spid="_x0000_s2053" style="position:absolute;left:850;top:10;width:468;height:1159" coordorigin="850,10" coordsize="468,1159" o:spt="100" adj="0,,0" path="m850,160r117,l967,10r234,l1201,160r117,l1084,311,850,160xm850,1018r117,l967,868r234,l1201,1018r117,l1084,1169,850,1018xe" filled="f" strokeweight="1pt">
              <v:stroke joinstyle="round"/>
              <v:formulas/>
              <v:path arrowok="t" o:connecttype="segments"/>
            </v:shape>
            <v:shape id="docshape52" o:spid="_x0000_s2052" type="#_x0000_t202" style="position:absolute;left:10;top:314;width:2076;height:519" filled="f" strokeweight="1pt">
              <v:textbox inset="0,0,0,0">
                <w:txbxContent>
                  <w:p w:rsidR="00B02C97" w:rsidRDefault="0076098C">
                    <w:pPr>
                      <w:spacing w:before="77"/>
                      <w:ind w:left="671"/>
                    </w:pPr>
                    <w:r>
                      <w:rPr>
                        <w:spacing w:val="-2"/>
                      </w:rPr>
                      <w:t>Temuan</w:t>
                    </w:r>
                  </w:p>
                </w:txbxContent>
              </v:textbox>
            </v:shape>
            <w10:wrap type="none"/>
            <w10:anchorlock/>
          </v:group>
        </w:pict>
      </w:r>
    </w:p>
    <w:p w:rsidR="00B02C97" w:rsidRDefault="00B02C97">
      <w:pPr>
        <w:pStyle w:val="BodyText"/>
        <w:ind w:left="3193"/>
        <w:rPr>
          <w:sz w:val="20"/>
        </w:rPr>
      </w:pPr>
      <w:r w:rsidRPr="00B02C97">
        <w:rPr>
          <w:sz w:val="20"/>
        </w:rPr>
      </w:r>
      <w:r>
        <w:rPr>
          <w:sz w:val="20"/>
        </w:rPr>
        <w:pict>
          <v:shape id="docshape53" o:spid="_x0000_s2050" type="#_x0000_t202" style="width:103.8pt;height:25.95pt;mso-position-horizontal-relative:char;mso-position-vertical-relative:line" filled="f" strokeweight="1pt">
            <v:textbox inset="0,0,0,0">
              <w:txbxContent>
                <w:p w:rsidR="00B02C97" w:rsidRDefault="0076098C">
                  <w:pPr>
                    <w:spacing w:before="79"/>
                    <w:ind w:left="210"/>
                  </w:pPr>
                  <w:r>
                    <w:t>Penulisan</w:t>
                  </w:r>
                  <w:r>
                    <w:rPr>
                      <w:spacing w:val="-2"/>
                    </w:rPr>
                    <w:t xml:space="preserve"> Laporan</w:t>
                  </w:r>
                </w:p>
              </w:txbxContent>
            </v:textbox>
            <w10:wrap type="none"/>
            <w10:anchorlock/>
          </v:shape>
        </w:pict>
      </w:r>
    </w:p>
    <w:p w:rsidR="00B02C97" w:rsidRDefault="00B02C97">
      <w:pPr>
        <w:pStyle w:val="BodyText"/>
        <w:spacing w:before="67"/>
      </w:pPr>
    </w:p>
    <w:p w:rsidR="00B02C97" w:rsidRDefault="0076098C">
      <w:pPr>
        <w:pStyle w:val="Heading1"/>
        <w:spacing w:before="1"/>
        <w:ind w:left="431" w:right="6" w:firstLine="0"/>
        <w:jc w:val="center"/>
      </w:pPr>
      <w:r>
        <w:t>Gambar2.8DiagramKerangka</w:t>
      </w:r>
      <w:r>
        <w:rPr>
          <w:spacing w:val="-2"/>
        </w:rPr>
        <w:t>Berpikir</w:t>
      </w:r>
    </w:p>
    <w:p w:rsidR="00B02C97" w:rsidRDefault="00B02C97">
      <w:pPr>
        <w:pStyle w:val="Heading1"/>
        <w:jc w:val="center"/>
        <w:sectPr w:rsidR="00B02C97">
          <w:pgSz w:w="11910" w:h="16840"/>
          <w:pgMar w:top="1920" w:right="1559" w:bottom="280" w:left="1700" w:header="756" w:footer="0" w:gutter="0"/>
          <w:cols w:space="720"/>
        </w:sectPr>
      </w:pPr>
    </w:p>
    <w:p w:rsidR="00B02C97" w:rsidRDefault="00B02C97">
      <w:pPr>
        <w:pStyle w:val="BodyText"/>
        <w:spacing w:before="53"/>
        <w:rPr>
          <w:b/>
        </w:rPr>
      </w:pPr>
    </w:p>
    <w:p w:rsidR="00B02C97" w:rsidRDefault="0076098C">
      <w:pPr>
        <w:pStyle w:val="ListParagraph"/>
        <w:numPr>
          <w:ilvl w:val="1"/>
          <w:numId w:val="2"/>
        </w:numPr>
        <w:tabs>
          <w:tab w:val="left" w:pos="930"/>
        </w:tabs>
        <w:ind w:hanging="364"/>
        <w:rPr>
          <w:b/>
          <w:sz w:val="24"/>
        </w:rPr>
      </w:pPr>
      <w:r>
        <w:rPr>
          <w:b/>
          <w:spacing w:val="-2"/>
          <w:sz w:val="24"/>
        </w:rPr>
        <w:t>Hipotes</w:t>
      </w:r>
      <w:r>
        <w:rPr>
          <w:b/>
          <w:spacing w:val="-2"/>
          <w:sz w:val="24"/>
        </w:rPr>
        <w:t>is</w:t>
      </w:r>
    </w:p>
    <w:p w:rsidR="00B02C97" w:rsidRDefault="00B02C97">
      <w:pPr>
        <w:pStyle w:val="BodyText"/>
        <w:rPr>
          <w:b/>
        </w:rPr>
      </w:pPr>
    </w:p>
    <w:p w:rsidR="00B02C97" w:rsidRDefault="0076098C">
      <w:pPr>
        <w:pStyle w:val="BodyText"/>
        <w:spacing w:before="1" w:line="480" w:lineRule="auto"/>
        <w:ind w:left="993" w:right="129"/>
        <w:jc w:val="both"/>
      </w:pPr>
      <w:r>
        <w:t>Ho = Tidak terdapat pengaruh Pendekatan RME untuk meningkatkan minat belajar siswa pada mata pelajaran matematika siswa di kelas IV SDN 106190 Kota Pari.</w:t>
      </w:r>
    </w:p>
    <w:p w:rsidR="00B02C97" w:rsidRDefault="0076098C">
      <w:pPr>
        <w:pStyle w:val="BodyText"/>
        <w:spacing w:line="480" w:lineRule="auto"/>
        <w:ind w:left="993" w:right="129"/>
        <w:jc w:val="both"/>
      </w:pPr>
      <w:r>
        <w:t xml:space="preserve">Ha = Terdapat pengaruh Pendekatan RME untuk meningkat minat belajar siswa pada mata pelajaran matematika siswa di kelas IV SDN 106190 Kota </w:t>
      </w:r>
      <w:r>
        <w:rPr>
          <w:spacing w:val="-2"/>
        </w:rPr>
        <w:t>Pari.</w:t>
      </w:r>
    </w:p>
    <w:sectPr w:rsidR="00B02C97" w:rsidSect="00B02C97">
      <w:pgSz w:w="11910" w:h="16840"/>
      <w:pgMar w:top="1920" w:right="1559" w:bottom="280" w:left="1700" w:header="756"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98C" w:rsidRDefault="0076098C" w:rsidP="00B02C97">
      <w:r>
        <w:separator/>
      </w:r>
    </w:p>
  </w:endnote>
  <w:endnote w:type="continuationSeparator" w:id="1">
    <w:p w:rsidR="0076098C" w:rsidRDefault="0076098C" w:rsidP="00B02C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98C" w:rsidRDefault="0076098C" w:rsidP="00B02C97">
      <w:r>
        <w:separator/>
      </w:r>
    </w:p>
  </w:footnote>
  <w:footnote w:type="continuationSeparator" w:id="1">
    <w:p w:rsidR="0076098C" w:rsidRDefault="0076098C" w:rsidP="00B02C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97" w:rsidRDefault="00B02C97">
    <w:pPr>
      <w:pStyle w:val="BodyText"/>
      <w:spacing w:line="14" w:lineRule="auto"/>
      <w:rPr>
        <w:sz w:val="20"/>
      </w:rPr>
    </w:pPr>
    <w:r w:rsidRPr="00B02C97">
      <w:rPr>
        <w:sz w:val="20"/>
      </w:rPr>
      <w:pict>
        <v:shapetype id="_x0000_t202" coordsize="21600,21600" o:spt="202" path="m,l,21600r21600,l21600,xe">
          <v:stroke joinstyle="miter"/>
          <v:path gradientshapeok="t" o:connecttype="rect"/>
        </v:shapetype>
        <v:shape id="docshape1" o:spid="_x0000_s1025" type="#_x0000_t202" style="position:absolute;margin-left:496.4pt;margin-top:36.8pt;width:18.05pt;height:13.05pt;z-index:-251658752;mso-position-horizontal-relative:page;mso-position-vertical-relative:page" filled="f" stroked="f">
          <v:textbox inset="0,0,0,0">
            <w:txbxContent>
              <w:p w:rsidR="00B02C97" w:rsidRDefault="00B02C97">
                <w:pPr>
                  <w:spacing w:line="245" w:lineRule="exact"/>
                  <w:ind w:left="60"/>
                  <w:rPr>
                    <w:rFonts w:ascii="Calibri"/>
                  </w:rPr>
                </w:pPr>
                <w:r>
                  <w:rPr>
                    <w:rFonts w:ascii="Calibri"/>
                    <w:spacing w:val="-5"/>
                  </w:rPr>
                  <w:fldChar w:fldCharType="begin"/>
                </w:r>
                <w:r w:rsidR="0076098C">
                  <w:rPr>
                    <w:rFonts w:ascii="Calibri"/>
                    <w:spacing w:val="-5"/>
                  </w:rPr>
                  <w:instrText xml:space="preserve"> PAGE </w:instrText>
                </w:r>
                <w:r>
                  <w:rPr>
                    <w:rFonts w:ascii="Calibri"/>
                    <w:spacing w:val="-5"/>
                  </w:rPr>
                  <w:fldChar w:fldCharType="separate"/>
                </w:r>
                <w:r w:rsidR="00400CBC">
                  <w:rPr>
                    <w:rFonts w:ascii="Calibri"/>
                    <w:noProof/>
                    <w:spacing w:val="-5"/>
                  </w:rPr>
                  <w:t>47</w:t>
                </w:r>
                <w:r>
                  <w:rPr>
                    <w:rFonts w:ascii="Calibri"/>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F6156"/>
    <w:multiLevelType w:val="hybridMultilevel"/>
    <w:tmpl w:val="C0EEFDD2"/>
    <w:lvl w:ilvl="0" w:tplc="0AE42430">
      <w:start w:val="2"/>
      <w:numFmt w:val="decimal"/>
      <w:lvlText w:val="%1"/>
      <w:lvlJc w:val="left"/>
      <w:pPr>
        <w:ind w:left="930" w:hanging="365"/>
        <w:jc w:val="left"/>
      </w:pPr>
      <w:rPr>
        <w:rFonts w:hint="default"/>
        <w:lang w:eastAsia="en-US" w:bidi="ar-SA"/>
      </w:rPr>
    </w:lvl>
    <w:lvl w:ilvl="1" w:tplc="A1E8E5AA">
      <w:numFmt w:val="none"/>
      <w:lvlText w:val=""/>
      <w:lvlJc w:val="left"/>
      <w:pPr>
        <w:tabs>
          <w:tab w:val="num" w:pos="360"/>
        </w:tabs>
      </w:pPr>
    </w:lvl>
    <w:lvl w:ilvl="2" w:tplc="5EFA02F0">
      <w:numFmt w:val="none"/>
      <w:lvlText w:val=""/>
      <w:lvlJc w:val="left"/>
      <w:pPr>
        <w:tabs>
          <w:tab w:val="num" w:pos="360"/>
        </w:tabs>
      </w:pPr>
    </w:lvl>
    <w:lvl w:ilvl="3" w:tplc="07326016">
      <w:numFmt w:val="none"/>
      <w:lvlText w:val=""/>
      <w:lvlJc w:val="left"/>
      <w:pPr>
        <w:tabs>
          <w:tab w:val="num" w:pos="360"/>
        </w:tabs>
      </w:pPr>
    </w:lvl>
    <w:lvl w:ilvl="4" w:tplc="B1768F40">
      <w:start w:val="1"/>
      <w:numFmt w:val="decimal"/>
      <w:lvlText w:val="%5)"/>
      <w:lvlJc w:val="left"/>
      <w:pPr>
        <w:ind w:left="128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5" w:tplc="177A2C62">
      <w:numFmt w:val="bullet"/>
      <w:lvlText w:val="•"/>
      <w:lvlJc w:val="left"/>
      <w:pPr>
        <w:ind w:left="2740" w:hanging="360"/>
      </w:pPr>
      <w:rPr>
        <w:rFonts w:hint="default"/>
        <w:lang w:eastAsia="en-US" w:bidi="ar-SA"/>
      </w:rPr>
    </w:lvl>
    <w:lvl w:ilvl="6" w:tplc="33EC7484">
      <w:numFmt w:val="bullet"/>
      <w:lvlText w:val="•"/>
      <w:lvlJc w:val="left"/>
      <w:pPr>
        <w:ind w:left="3921" w:hanging="360"/>
      </w:pPr>
      <w:rPr>
        <w:rFonts w:hint="default"/>
        <w:lang w:eastAsia="en-US" w:bidi="ar-SA"/>
      </w:rPr>
    </w:lvl>
    <w:lvl w:ilvl="7" w:tplc="4FC21912">
      <w:numFmt w:val="bullet"/>
      <w:lvlText w:val="•"/>
      <w:lvlJc w:val="left"/>
      <w:pPr>
        <w:ind w:left="5102" w:hanging="360"/>
      </w:pPr>
      <w:rPr>
        <w:rFonts w:hint="default"/>
        <w:lang w:eastAsia="en-US" w:bidi="ar-SA"/>
      </w:rPr>
    </w:lvl>
    <w:lvl w:ilvl="8" w:tplc="4A7E205C">
      <w:numFmt w:val="bullet"/>
      <w:lvlText w:val="•"/>
      <w:lvlJc w:val="left"/>
      <w:pPr>
        <w:ind w:left="6283" w:hanging="360"/>
      </w:pPr>
      <w:rPr>
        <w:rFonts w:hint="default"/>
        <w:lang w:eastAsia="en-US" w:bidi="ar-SA"/>
      </w:rPr>
    </w:lvl>
  </w:abstractNum>
  <w:abstractNum w:abstractNumId="1">
    <w:nsid w:val="1475064A"/>
    <w:multiLevelType w:val="hybridMultilevel"/>
    <w:tmpl w:val="CEE831AE"/>
    <w:lvl w:ilvl="0" w:tplc="6D3C189A">
      <w:start w:val="1"/>
      <w:numFmt w:val="decimal"/>
      <w:lvlText w:val="%1)"/>
      <w:lvlJc w:val="left"/>
      <w:pPr>
        <w:ind w:left="1560"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7541E52">
      <w:numFmt w:val="bullet"/>
      <w:lvlText w:val="•"/>
      <w:lvlJc w:val="left"/>
      <w:pPr>
        <w:ind w:left="2268" w:hanging="361"/>
      </w:pPr>
      <w:rPr>
        <w:rFonts w:hint="default"/>
        <w:lang w:eastAsia="en-US" w:bidi="ar-SA"/>
      </w:rPr>
    </w:lvl>
    <w:lvl w:ilvl="2" w:tplc="B5DC6A62">
      <w:numFmt w:val="bullet"/>
      <w:lvlText w:val="•"/>
      <w:lvlJc w:val="left"/>
      <w:pPr>
        <w:ind w:left="2977" w:hanging="361"/>
      </w:pPr>
      <w:rPr>
        <w:rFonts w:hint="default"/>
        <w:lang w:eastAsia="en-US" w:bidi="ar-SA"/>
      </w:rPr>
    </w:lvl>
    <w:lvl w:ilvl="3" w:tplc="B83A2F34">
      <w:numFmt w:val="bullet"/>
      <w:lvlText w:val="•"/>
      <w:lvlJc w:val="left"/>
      <w:pPr>
        <w:ind w:left="3685" w:hanging="361"/>
      </w:pPr>
      <w:rPr>
        <w:rFonts w:hint="default"/>
        <w:lang w:eastAsia="en-US" w:bidi="ar-SA"/>
      </w:rPr>
    </w:lvl>
    <w:lvl w:ilvl="4" w:tplc="3B081834">
      <w:numFmt w:val="bullet"/>
      <w:lvlText w:val="•"/>
      <w:lvlJc w:val="left"/>
      <w:pPr>
        <w:ind w:left="4394" w:hanging="361"/>
      </w:pPr>
      <w:rPr>
        <w:rFonts w:hint="default"/>
        <w:lang w:eastAsia="en-US" w:bidi="ar-SA"/>
      </w:rPr>
    </w:lvl>
    <w:lvl w:ilvl="5" w:tplc="D5629AC0">
      <w:numFmt w:val="bullet"/>
      <w:lvlText w:val="•"/>
      <w:lvlJc w:val="left"/>
      <w:pPr>
        <w:ind w:left="5102" w:hanging="361"/>
      </w:pPr>
      <w:rPr>
        <w:rFonts w:hint="default"/>
        <w:lang w:eastAsia="en-US" w:bidi="ar-SA"/>
      </w:rPr>
    </w:lvl>
    <w:lvl w:ilvl="6" w:tplc="4A4EFA54">
      <w:numFmt w:val="bullet"/>
      <w:lvlText w:val="•"/>
      <w:lvlJc w:val="left"/>
      <w:pPr>
        <w:ind w:left="5811" w:hanging="361"/>
      </w:pPr>
      <w:rPr>
        <w:rFonts w:hint="default"/>
        <w:lang w:eastAsia="en-US" w:bidi="ar-SA"/>
      </w:rPr>
    </w:lvl>
    <w:lvl w:ilvl="7" w:tplc="16703CF2">
      <w:numFmt w:val="bullet"/>
      <w:lvlText w:val="•"/>
      <w:lvlJc w:val="left"/>
      <w:pPr>
        <w:ind w:left="6519" w:hanging="361"/>
      </w:pPr>
      <w:rPr>
        <w:rFonts w:hint="default"/>
        <w:lang w:eastAsia="en-US" w:bidi="ar-SA"/>
      </w:rPr>
    </w:lvl>
    <w:lvl w:ilvl="8" w:tplc="85AA51FC">
      <w:numFmt w:val="bullet"/>
      <w:lvlText w:val="•"/>
      <w:lvlJc w:val="left"/>
      <w:pPr>
        <w:ind w:left="7228" w:hanging="361"/>
      </w:pPr>
      <w:rPr>
        <w:rFonts w:hint="default"/>
        <w:lang w:eastAsia="en-US" w:bidi="ar-SA"/>
      </w:rPr>
    </w:lvl>
  </w:abstractNum>
  <w:abstractNum w:abstractNumId="2">
    <w:nsid w:val="3D5B0CD0"/>
    <w:multiLevelType w:val="hybridMultilevel"/>
    <w:tmpl w:val="5B4613DA"/>
    <w:lvl w:ilvl="0" w:tplc="0D52464E">
      <w:start w:val="1"/>
      <w:numFmt w:val="decimal"/>
      <w:lvlText w:val="%1."/>
      <w:lvlJc w:val="left"/>
      <w:pPr>
        <w:ind w:left="1647"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F4E4CDC">
      <w:start w:val="1"/>
      <w:numFmt w:val="decimal"/>
      <w:lvlText w:val="%2."/>
      <w:lvlJc w:val="left"/>
      <w:pPr>
        <w:ind w:left="198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1804AE2E">
      <w:numFmt w:val="bullet"/>
      <w:lvlText w:val="•"/>
      <w:lvlJc w:val="left"/>
      <w:pPr>
        <w:ind w:left="2720" w:hanging="360"/>
      </w:pPr>
      <w:rPr>
        <w:rFonts w:hint="default"/>
        <w:lang w:eastAsia="en-US" w:bidi="ar-SA"/>
      </w:rPr>
    </w:lvl>
    <w:lvl w:ilvl="3" w:tplc="B14A0336">
      <w:numFmt w:val="bullet"/>
      <w:lvlText w:val="•"/>
      <w:lvlJc w:val="left"/>
      <w:pPr>
        <w:ind w:left="3461" w:hanging="360"/>
      </w:pPr>
      <w:rPr>
        <w:rFonts w:hint="default"/>
        <w:lang w:eastAsia="en-US" w:bidi="ar-SA"/>
      </w:rPr>
    </w:lvl>
    <w:lvl w:ilvl="4" w:tplc="A27015AA">
      <w:numFmt w:val="bullet"/>
      <w:lvlText w:val="•"/>
      <w:lvlJc w:val="left"/>
      <w:pPr>
        <w:ind w:left="4201" w:hanging="360"/>
      </w:pPr>
      <w:rPr>
        <w:rFonts w:hint="default"/>
        <w:lang w:eastAsia="en-US" w:bidi="ar-SA"/>
      </w:rPr>
    </w:lvl>
    <w:lvl w:ilvl="5" w:tplc="77A2E46E">
      <w:numFmt w:val="bullet"/>
      <w:lvlText w:val="•"/>
      <w:lvlJc w:val="left"/>
      <w:pPr>
        <w:ind w:left="4942" w:hanging="360"/>
      </w:pPr>
      <w:rPr>
        <w:rFonts w:hint="default"/>
        <w:lang w:eastAsia="en-US" w:bidi="ar-SA"/>
      </w:rPr>
    </w:lvl>
    <w:lvl w:ilvl="6" w:tplc="0C207AEE">
      <w:numFmt w:val="bullet"/>
      <w:lvlText w:val="•"/>
      <w:lvlJc w:val="left"/>
      <w:pPr>
        <w:ind w:left="5682" w:hanging="360"/>
      </w:pPr>
      <w:rPr>
        <w:rFonts w:hint="default"/>
        <w:lang w:eastAsia="en-US" w:bidi="ar-SA"/>
      </w:rPr>
    </w:lvl>
    <w:lvl w:ilvl="7" w:tplc="75CED594">
      <w:numFmt w:val="bullet"/>
      <w:lvlText w:val="•"/>
      <w:lvlJc w:val="left"/>
      <w:pPr>
        <w:ind w:left="6423" w:hanging="360"/>
      </w:pPr>
      <w:rPr>
        <w:rFonts w:hint="default"/>
        <w:lang w:eastAsia="en-US" w:bidi="ar-SA"/>
      </w:rPr>
    </w:lvl>
    <w:lvl w:ilvl="8" w:tplc="448E80E6">
      <w:numFmt w:val="bullet"/>
      <w:lvlText w:val="•"/>
      <w:lvlJc w:val="left"/>
      <w:pPr>
        <w:ind w:left="7163" w:hanging="360"/>
      </w:pPr>
      <w:rPr>
        <w:rFonts w:hint="default"/>
        <w:lang w:eastAsia="en-US" w:bidi="ar-SA"/>
      </w:rPr>
    </w:lvl>
  </w:abstractNum>
  <w:abstractNum w:abstractNumId="3">
    <w:nsid w:val="3EA9190C"/>
    <w:multiLevelType w:val="hybridMultilevel"/>
    <w:tmpl w:val="28245A96"/>
    <w:lvl w:ilvl="0" w:tplc="80581A9A">
      <w:start w:val="1"/>
      <w:numFmt w:val="decimal"/>
      <w:lvlText w:val="%1)"/>
      <w:lvlJc w:val="left"/>
      <w:pPr>
        <w:ind w:left="99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6264432">
      <w:numFmt w:val="bullet"/>
      <w:lvlText w:val="•"/>
      <w:lvlJc w:val="left"/>
      <w:pPr>
        <w:ind w:left="1764" w:hanging="360"/>
      </w:pPr>
      <w:rPr>
        <w:rFonts w:hint="default"/>
        <w:lang w:eastAsia="en-US" w:bidi="ar-SA"/>
      </w:rPr>
    </w:lvl>
    <w:lvl w:ilvl="2" w:tplc="857C8A1A">
      <w:numFmt w:val="bullet"/>
      <w:lvlText w:val="•"/>
      <w:lvlJc w:val="left"/>
      <w:pPr>
        <w:ind w:left="2529" w:hanging="360"/>
      </w:pPr>
      <w:rPr>
        <w:rFonts w:hint="default"/>
        <w:lang w:eastAsia="en-US" w:bidi="ar-SA"/>
      </w:rPr>
    </w:lvl>
    <w:lvl w:ilvl="3" w:tplc="6E02D7EA">
      <w:numFmt w:val="bullet"/>
      <w:lvlText w:val="•"/>
      <w:lvlJc w:val="left"/>
      <w:pPr>
        <w:ind w:left="3293" w:hanging="360"/>
      </w:pPr>
      <w:rPr>
        <w:rFonts w:hint="default"/>
        <w:lang w:eastAsia="en-US" w:bidi="ar-SA"/>
      </w:rPr>
    </w:lvl>
    <w:lvl w:ilvl="4" w:tplc="DEC02F62">
      <w:numFmt w:val="bullet"/>
      <w:lvlText w:val="•"/>
      <w:lvlJc w:val="left"/>
      <w:pPr>
        <w:ind w:left="4058" w:hanging="360"/>
      </w:pPr>
      <w:rPr>
        <w:rFonts w:hint="default"/>
        <w:lang w:eastAsia="en-US" w:bidi="ar-SA"/>
      </w:rPr>
    </w:lvl>
    <w:lvl w:ilvl="5" w:tplc="50EC0388">
      <w:numFmt w:val="bullet"/>
      <w:lvlText w:val="•"/>
      <w:lvlJc w:val="left"/>
      <w:pPr>
        <w:ind w:left="4822" w:hanging="360"/>
      </w:pPr>
      <w:rPr>
        <w:rFonts w:hint="default"/>
        <w:lang w:eastAsia="en-US" w:bidi="ar-SA"/>
      </w:rPr>
    </w:lvl>
    <w:lvl w:ilvl="6" w:tplc="E9A629F0">
      <w:numFmt w:val="bullet"/>
      <w:lvlText w:val="•"/>
      <w:lvlJc w:val="left"/>
      <w:pPr>
        <w:ind w:left="5587" w:hanging="360"/>
      </w:pPr>
      <w:rPr>
        <w:rFonts w:hint="default"/>
        <w:lang w:eastAsia="en-US" w:bidi="ar-SA"/>
      </w:rPr>
    </w:lvl>
    <w:lvl w:ilvl="7" w:tplc="2C841562">
      <w:numFmt w:val="bullet"/>
      <w:lvlText w:val="•"/>
      <w:lvlJc w:val="left"/>
      <w:pPr>
        <w:ind w:left="6351" w:hanging="360"/>
      </w:pPr>
      <w:rPr>
        <w:rFonts w:hint="default"/>
        <w:lang w:eastAsia="en-US" w:bidi="ar-SA"/>
      </w:rPr>
    </w:lvl>
    <w:lvl w:ilvl="8" w:tplc="D9B0BE9C">
      <w:numFmt w:val="bullet"/>
      <w:lvlText w:val="•"/>
      <w:lvlJc w:val="left"/>
      <w:pPr>
        <w:ind w:left="7116" w:hanging="360"/>
      </w:pPr>
      <w:rPr>
        <w:rFonts w:hint="default"/>
        <w:lang w:eastAsia="en-US" w:bidi="ar-SA"/>
      </w:rPr>
    </w:lvl>
  </w:abstractNum>
  <w:abstractNum w:abstractNumId="4">
    <w:nsid w:val="45B31434"/>
    <w:multiLevelType w:val="hybridMultilevel"/>
    <w:tmpl w:val="89FE7B9A"/>
    <w:lvl w:ilvl="0" w:tplc="3042AC74">
      <w:start w:val="1"/>
      <w:numFmt w:val="decimal"/>
      <w:lvlText w:val="%1."/>
      <w:lvlJc w:val="left"/>
      <w:pPr>
        <w:ind w:left="128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5E21C16">
      <w:numFmt w:val="bullet"/>
      <w:lvlText w:val="•"/>
      <w:lvlJc w:val="left"/>
      <w:pPr>
        <w:ind w:left="2016" w:hanging="360"/>
      </w:pPr>
      <w:rPr>
        <w:rFonts w:hint="default"/>
        <w:lang w:eastAsia="en-US" w:bidi="ar-SA"/>
      </w:rPr>
    </w:lvl>
    <w:lvl w:ilvl="2" w:tplc="C524911C">
      <w:numFmt w:val="bullet"/>
      <w:lvlText w:val="•"/>
      <w:lvlJc w:val="left"/>
      <w:pPr>
        <w:ind w:left="2753" w:hanging="360"/>
      </w:pPr>
      <w:rPr>
        <w:rFonts w:hint="default"/>
        <w:lang w:eastAsia="en-US" w:bidi="ar-SA"/>
      </w:rPr>
    </w:lvl>
    <w:lvl w:ilvl="3" w:tplc="51348B3C">
      <w:numFmt w:val="bullet"/>
      <w:lvlText w:val="•"/>
      <w:lvlJc w:val="left"/>
      <w:pPr>
        <w:ind w:left="3489" w:hanging="360"/>
      </w:pPr>
      <w:rPr>
        <w:rFonts w:hint="default"/>
        <w:lang w:eastAsia="en-US" w:bidi="ar-SA"/>
      </w:rPr>
    </w:lvl>
    <w:lvl w:ilvl="4" w:tplc="EA204E24">
      <w:numFmt w:val="bullet"/>
      <w:lvlText w:val="•"/>
      <w:lvlJc w:val="left"/>
      <w:pPr>
        <w:ind w:left="4226" w:hanging="360"/>
      </w:pPr>
      <w:rPr>
        <w:rFonts w:hint="default"/>
        <w:lang w:eastAsia="en-US" w:bidi="ar-SA"/>
      </w:rPr>
    </w:lvl>
    <w:lvl w:ilvl="5" w:tplc="17C40E34">
      <w:numFmt w:val="bullet"/>
      <w:lvlText w:val="•"/>
      <w:lvlJc w:val="left"/>
      <w:pPr>
        <w:ind w:left="4962" w:hanging="360"/>
      </w:pPr>
      <w:rPr>
        <w:rFonts w:hint="default"/>
        <w:lang w:eastAsia="en-US" w:bidi="ar-SA"/>
      </w:rPr>
    </w:lvl>
    <w:lvl w:ilvl="6" w:tplc="3D4E21FE">
      <w:numFmt w:val="bullet"/>
      <w:lvlText w:val="•"/>
      <w:lvlJc w:val="left"/>
      <w:pPr>
        <w:ind w:left="5699" w:hanging="360"/>
      </w:pPr>
      <w:rPr>
        <w:rFonts w:hint="default"/>
        <w:lang w:eastAsia="en-US" w:bidi="ar-SA"/>
      </w:rPr>
    </w:lvl>
    <w:lvl w:ilvl="7" w:tplc="89843012">
      <w:numFmt w:val="bullet"/>
      <w:lvlText w:val="•"/>
      <w:lvlJc w:val="left"/>
      <w:pPr>
        <w:ind w:left="6435" w:hanging="360"/>
      </w:pPr>
      <w:rPr>
        <w:rFonts w:hint="default"/>
        <w:lang w:eastAsia="en-US" w:bidi="ar-SA"/>
      </w:rPr>
    </w:lvl>
    <w:lvl w:ilvl="8" w:tplc="9F90CEE8">
      <w:numFmt w:val="bullet"/>
      <w:lvlText w:val="•"/>
      <w:lvlJc w:val="left"/>
      <w:pPr>
        <w:ind w:left="7172" w:hanging="360"/>
      </w:pPr>
      <w:rPr>
        <w:rFonts w:hint="default"/>
        <w:lang w:eastAsia="en-US" w:bidi="ar-SA"/>
      </w:rPr>
    </w:lvl>
  </w:abstractNum>
  <w:abstractNum w:abstractNumId="5">
    <w:nsid w:val="4BA83C99"/>
    <w:multiLevelType w:val="hybridMultilevel"/>
    <w:tmpl w:val="ECB4680C"/>
    <w:lvl w:ilvl="0" w:tplc="305A4B48">
      <w:start w:val="2"/>
      <w:numFmt w:val="decimal"/>
      <w:lvlText w:val="%1"/>
      <w:lvlJc w:val="left"/>
      <w:pPr>
        <w:ind w:left="1290" w:hanging="724"/>
        <w:jc w:val="left"/>
      </w:pPr>
      <w:rPr>
        <w:rFonts w:hint="default"/>
        <w:lang w:eastAsia="en-US" w:bidi="ar-SA"/>
      </w:rPr>
    </w:lvl>
    <w:lvl w:ilvl="1" w:tplc="673E1080">
      <w:numFmt w:val="none"/>
      <w:lvlText w:val=""/>
      <w:lvlJc w:val="left"/>
      <w:pPr>
        <w:tabs>
          <w:tab w:val="num" w:pos="360"/>
        </w:tabs>
      </w:pPr>
    </w:lvl>
    <w:lvl w:ilvl="2" w:tplc="3F4A46F6">
      <w:numFmt w:val="none"/>
      <w:lvlText w:val=""/>
      <w:lvlJc w:val="left"/>
      <w:pPr>
        <w:tabs>
          <w:tab w:val="num" w:pos="360"/>
        </w:tabs>
      </w:pPr>
    </w:lvl>
    <w:lvl w:ilvl="3" w:tplc="B5F65368">
      <w:numFmt w:val="none"/>
      <w:lvlText w:val=""/>
      <w:lvlJc w:val="left"/>
      <w:pPr>
        <w:tabs>
          <w:tab w:val="num" w:pos="360"/>
        </w:tabs>
      </w:pPr>
    </w:lvl>
    <w:lvl w:ilvl="4" w:tplc="5636B47C">
      <w:start w:val="1"/>
      <w:numFmt w:val="decimal"/>
      <w:lvlText w:val="%5."/>
      <w:lvlJc w:val="left"/>
      <w:pPr>
        <w:ind w:left="128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5" w:tplc="AD0E9480">
      <w:numFmt w:val="bullet"/>
      <w:lvlText w:val="•"/>
      <w:lvlJc w:val="left"/>
      <w:pPr>
        <w:ind w:left="4564" w:hanging="360"/>
      </w:pPr>
      <w:rPr>
        <w:rFonts w:hint="default"/>
        <w:lang w:eastAsia="en-US" w:bidi="ar-SA"/>
      </w:rPr>
    </w:lvl>
    <w:lvl w:ilvl="6" w:tplc="780E4730">
      <w:numFmt w:val="bullet"/>
      <w:lvlText w:val="•"/>
      <w:lvlJc w:val="left"/>
      <w:pPr>
        <w:ind w:left="5380" w:hanging="360"/>
      </w:pPr>
      <w:rPr>
        <w:rFonts w:hint="default"/>
        <w:lang w:eastAsia="en-US" w:bidi="ar-SA"/>
      </w:rPr>
    </w:lvl>
    <w:lvl w:ilvl="7" w:tplc="7248926A">
      <w:numFmt w:val="bullet"/>
      <w:lvlText w:val="•"/>
      <w:lvlJc w:val="left"/>
      <w:pPr>
        <w:ind w:left="6196" w:hanging="360"/>
      </w:pPr>
      <w:rPr>
        <w:rFonts w:hint="default"/>
        <w:lang w:eastAsia="en-US" w:bidi="ar-SA"/>
      </w:rPr>
    </w:lvl>
    <w:lvl w:ilvl="8" w:tplc="6108DD10">
      <w:numFmt w:val="bullet"/>
      <w:lvlText w:val="•"/>
      <w:lvlJc w:val="left"/>
      <w:pPr>
        <w:ind w:left="7012" w:hanging="360"/>
      </w:pPr>
      <w:rPr>
        <w:rFonts w:hint="default"/>
        <w:lang w:eastAsia="en-US" w:bidi="ar-SA"/>
      </w:rPr>
    </w:lvl>
  </w:abstractNum>
  <w:abstractNum w:abstractNumId="6">
    <w:nsid w:val="53815167"/>
    <w:multiLevelType w:val="hybridMultilevel"/>
    <w:tmpl w:val="2266F618"/>
    <w:lvl w:ilvl="0" w:tplc="AFAABC46">
      <w:start w:val="1"/>
      <w:numFmt w:val="lowerLetter"/>
      <w:lvlText w:val="%1)"/>
      <w:lvlJc w:val="left"/>
      <w:pPr>
        <w:ind w:left="993"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757C86EC">
      <w:start w:val="1"/>
      <w:numFmt w:val="decimal"/>
      <w:lvlText w:val="%2)"/>
      <w:lvlJc w:val="left"/>
      <w:pPr>
        <w:ind w:left="1416"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A882FDA0">
      <w:numFmt w:val="bullet"/>
      <w:lvlText w:val="•"/>
      <w:lvlJc w:val="left"/>
      <w:pPr>
        <w:ind w:left="2222" w:hanging="361"/>
      </w:pPr>
      <w:rPr>
        <w:rFonts w:hint="default"/>
        <w:lang w:eastAsia="en-US" w:bidi="ar-SA"/>
      </w:rPr>
    </w:lvl>
    <w:lvl w:ilvl="3" w:tplc="AC96AAEE">
      <w:numFmt w:val="bullet"/>
      <w:lvlText w:val="•"/>
      <w:lvlJc w:val="left"/>
      <w:pPr>
        <w:ind w:left="3025" w:hanging="361"/>
      </w:pPr>
      <w:rPr>
        <w:rFonts w:hint="default"/>
        <w:lang w:eastAsia="en-US" w:bidi="ar-SA"/>
      </w:rPr>
    </w:lvl>
    <w:lvl w:ilvl="4" w:tplc="D62CCFB6">
      <w:numFmt w:val="bullet"/>
      <w:lvlText w:val="•"/>
      <w:lvlJc w:val="left"/>
      <w:pPr>
        <w:ind w:left="3828" w:hanging="361"/>
      </w:pPr>
      <w:rPr>
        <w:rFonts w:hint="default"/>
        <w:lang w:eastAsia="en-US" w:bidi="ar-SA"/>
      </w:rPr>
    </w:lvl>
    <w:lvl w:ilvl="5" w:tplc="124C43D8">
      <w:numFmt w:val="bullet"/>
      <w:lvlText w:val="•"/>
      <w:lvlJc w:val="left"/>
      <w:pPr>
        <w:ind w:left="4631" w:hanging="361"/>
      </w:pPr>
      <w:rPr>
        <w:rFonts w:hint="default"/>
        <w:lang w:eastAsia="en-US" w:bidi="ar-SA"/>
      </w:rPr>
    </w:lvl>
    <w:lvl w:ilvl="6" w:tplc="171875C4">
      <w:numFmt w:val="bullet"/>
      <w:lvlText w:val="•"/>
      <w:lvlJc w:val="left"/>
      <w:pPr>
        <w:ind w:left="5433" w:hanging="361"/>
      </w:pPr>
      <w:rPr>
        <w:rFonts w:hint="default"/>
        <w:lang w:eastAsia="en-US" w:bidi="ar-SA"/>
      </w:rPr>
    </w:lvl>
    <w:lvl w:ilvl="7" w:tplc="5A2824DA">
      <w:numFmt w:val="bullet"/>
      <w:lvlText w:val="•"/>
      <w:lvlJc w:val="left"/>
      <w:pPr>
        <w:ind w:left="6236" w:hanging="361"/>
      </w:pPr>
      <w:rPr>
        <w:rFonts w:hint="default"/>
        <w:lang w:eastAsia="en-US" w:bidi="ar-SA"/>
      </w:rPr>
    </w:lvl>
    <w:lvl w:ilvl="8" w:tplc="042C5B22">
      <w:numFmt w:val="bullet"/>
      <w:lvlText w:val="•"/>
      <w:lvlJc w:val="left"/>
      <w:pPr>
        <w:ind w:left="7039" w:hanging="361"/>
      </w:pPr>
      <w:rPr>
        <w:rFonts w:hint="default"/>
        <w:lang w:eastAsia="en-US" w:bidi="ar-SA"/>
      </w:rPr>
    </w:lvl>
  </w:abstractNum>
  <w:abstractNum w:abstractNumId="7">
    <w:nsid w:val="6C6B10C3"/>
    <w:multiLevelType w:val="hybridMultilevel"/>
    <w:tmpl w:val="81307A6A"/>
    <w:lvl w:ilvl="0" w:tplc="A7004DB2">
      <w:start w:val="1"/>
      <w:numFmt w:val="decimal"/>
      <w:lvlText w:val="%1."/>
      <w:lvlJc w:val="left"/>
      <w:pPr>
        <w:ind w:left="128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6A62EB2">
      <w:numFmt w:val="bullet"/>
      <w:lvlText w:val="•"/>
      <w:lvlJc w:val="left"/>
      <w:pPr>
        <w:ind w:left="2016" w:hanging="360"/>
      </w:pPr>
      <w:rPr>
        <w:rFonts w:hint="default"/>
        <w:lang w:eastAsia="en-US" w:bidi="ar-SA"/>
      </w:rPr>
    </w:lvl>
    <w:lvl w:ilvl="2" w:tplc="D4566306">
      <w:numFmt w:val="bullet"/>
      <w:lvlText w:val="•"/>
      <w:lvlJc w:val="left"/>
      <w:pPr>
        <w:ind w:left="2753" w:hanging="360"/>
      </w:pPr>
      <w:rPr>
        <w:rFonts w:hint="default"/>
        <w:lang w:eastAsia="en-US" w:bidi="ar-SA"/>
      </w:rPr>
    </w:lvl>
    <w:lvl w:ilvl="3" w:tplc="3FDC2A8E">
      <w:numFmt w:val="bullet"/>
      <w:lvlText w:val="•"/>
      <w:lvlJc w:val="left"/>
      <w:pPr>
        <w:ind w:left="3489" w:hanging="360"/>
      </w:pPr>
      <w:rPr>
        <w:rFonts w:hint="default"/>
        <w:lang w:eastAsia="en-US" w:bidi="ar-SA"/>
      </w:rPr>
    </w:lvl>
    <w:lvl w:ilvl="4" w:tplc="E6BEC7B6">
      <w:numFmt w:val="bullet"/>
      <w:lvlText w:val="•"/>
      <w:lvlJc w:val="left"/>
      <w:pPr>
        <w:ind w:left="4226" w:hanging="360"/>
      </w:pPr>
      <w:rPr>
        <w:rFonts w:hint="default"/>
        <w:lang w:eastAsia="en-US" w:bidi="ar-SA"/>
      </w:rPr>
    </w:lvl>
    <w:lvl w:ilvl="5" w:tplc="13867240">
      <w:numFmt w:val="bullet"/>
      <w:lvlText w:val="•"/>
      <w:lvlJc w:val="left"/>
      <w:pPr>
        <w:ind w:left="4962" w:hanging="360"/>
      </w:pPr>
      <w:rPr>
        <w:rFonts w:hint="default"/>
        <w:lang w:eastAsia="en-US" w:bidi="ar-SA"/>
      </w:rPr>
    </w:lvl>
    <w:lvl w:ilvl="6" w:tplc="79CE6FEE">
      <w:numFmt w:val="bullet"/>
      <w:lvlText w:val="•"/>
      <w:lvlJc w:val="left"/>
      <w:pPr>
        <w:ind w:left="5699" w:hanging="360"/>
      </w:pPr>
      <w:rPr>
        <w:rFonts w:hint="default"/>
        <w:lang w:eastAsia="en-US" w:bidi="ar-SA"/>
      </w:rPr>
    </w:lvl>
    <w:lvl w:ilvl="7" w:tplc="93A00714">
      <w:numFmt w:val="bullet"/>
      <w:lvlText w:val="•"/>
      <w:lvlJc w:val="left"/>
      <w:pPr>
        <w:ind w:left="6435" w:hanging="360"/>
      </w:pPr>
      <w:rPr>
        <w:rFonts w:hint="default"/>
        <w:lang w:eastAsia="en-US" w:bidi="ar-SA"/>
      </w:rPr>
    </w:lvl>
    <w:lvl w:ilvl="8" w:tplc="D42C55D4">
      <w:numFmt w:val="bullet"/>
      <w:lvlText w:val="•"/>
      <w:lvlJc w:val="left"/>
      <w:pPr>
        <w:ind w:left="7172" w:hanging="360"/>
      </w:pPr>
      <w:rPr>
        <w:rFonts w:hint="default"/>
        <w:lang w:eastAsia="en-US" w:bidi="ar-SA"/>
      </w:rPr>
    </w:lvl>
  </w:abstractNum>
  <w:abstractNum w:abstractNumId="8">
    <w:nsid w:val="6EC120B1"/>
    <w:multiLevelType w:val="hybridMultilevel"/>
    <w:tmpl w:val="2BA00D3A"/>
    <w:lvl w:ilvl="0" w:tplc="B22E218E">
      <w:start w:val="2"/>
      <w:numFmt w:val="decimal"/>
      <w:lvlText w:val="%1"/>
      <w:lvlJc w:val="left"/>
      <w:pPr>
        <w:ind w:left="930" w:hanging="365"/>
        <w:jc w:val="left"/>
      </w:pPr>
      <w:rPr>
        <w:rFonts w:hint="default"/>
        <w:lang w:eastAsia="en-US" w:bidi="ar-SA"/>
      </w:rPr>
    </w:lvl>
    <w:lvl w:ilvl="1" w:tplc="8C82E732">
      <w:numFmt w:val="none"/>
      <w:lvlText w:val=""/>
      <w:lvlJc w:val="left"/>
      <w:pPr>
        <w:tabs>
          <w:tab w:val="num" w:pos="360"/>
        </w:tabs>
      </w:pPr>
    </w:lvl>
    <w:lvl w:ilvl="2" w:tplc="101A3474">
      <w:numFmt w:val="bullet"/>
      <w:lvlText w:val="•"/>
      <w:lvlJc w:val="left"/>
      <w:pPr>
        <w:ind w:left="2481" w:hanging="365"/>
      </w:pPr>
      <w:rPr>
        <w:rFonts w:hint="default"/>
        <w:lang w:eastAsia="en-US" w:bidi="ar-SA"/>
      </w:rPr>
    </w:lvl>
    <w:lvl w:ilvl="3" w:tplc="CCA2FDE8">
      <w:numFmt w:val="bullet"/>
      <w:lvlText w:val="•"/>
      <w:lvlJc w:val="left"/>
      <w:pPr>
        <w:ind w:left="3251" w:hanging="365"/>
      </w:pPr>
      <w:rPr>
        <w:rFonts w:hint="default"/>
        <w:lang w:eastAsia="en-US" w:bidi="ar-SA"/>
      </w:rPr>
    </w:lvl>
    <w:lvl w:ilvl="4" w:tplc="7AE40AA0">
      <w:numFmt w:val="bullet"/>
      <w:lvlText w:val="•"/>
      <w:lvlJc w:val="left"/>
      <w:pPr>
        <w:ind w:left="4022" w:hanging="365"/>
      </w:pPr>
      <w:rPr>
        <w:rFonts w:hint="default"/>
        <w:lang w:eastAsia="en-US" w:bidi="ar-SA"/>
      </w:rPr>
    </w:lvl>
    <w:lvl w:ilvl="5" w:tplc="E84EB9F4">
      <w:numFmt w:val="bullet"/>
      <w:lvlText w:val="•"/>
      <w:lvlJc w:val="left"/>
      <w:pPr>
        <w:ind w:left="4792" w:hanging="365"/>
      </w:pPr>
      <w:rPr>
        <w:rFonts w:hint="default"/>
        <w:lang w:eastAsia="en-US" w:bidi="ar-SA"/>
      </w:rPr>
    </w:lvl>
    <w:lvl w:ilvl="6" w:tplc="69F2F04E">
      <w:numFmt w:val="bullet"/>
      <w:lvlText w:val="•"/>
      <w:lvlJc w:val="left"/>
      <w:pPr>
        <w:ind w:left="5563" w:hanging="365"/>
      </w:pPr>
      <w:rPr>
        <w:rFonts w:hint="default"/>
        <w:lang w:eastAsia="en-US" w:bidi="ar-SA"/>
      </w:rPr>
    </w:lvl>
    <w:lvl w:ilvl="7" w:tplc="6E38B93E">
      <w:numFmt w:val="bullet"/>
      <w:lvlText w:val="•"/>
      <w:lvlJc w:val="left"/>
      <w:pPr>
        <w:ind w:left="6333" w:hanging="365"/>
      </w:pPr>
      <w:rPr>
        <w:rFonts w:hint="default"/>
        <w:lang w:eastAsia="en-US" w:bidi="ar-SA"/>
      </w:rPr>
    </w:lvl>
    <w:lvl w:ilvl="8" w:tplc="21F29F90">
      <w:numFmt w:val="bullet"/>
      <w:lvlText w:val="•"/>
      <w:lvlJc w:val="left"/>
      <w:pPr>
        <w:ind w:left="7104" w:hanging="365"/>
      </w:pPr>
      <w:rPr>
        <w:rFonts w:hint="default"/>
        <w:lang w:eastAsia="en-US" w:bidi="ar-SA"/>
      </w:rPr>
    </w:lvl>
  </w:abstractNum>
  <w:abstractNum w:abstractNumId="9">
    <w:nsid w:val="7CD24C80"/>
    <w:multiLevelType w:val="hybridMultilevel"/>
    <w:tmpl w:val="25383038"/>
    <w:lvl w:ilvl="0" w:tplc="2B687D04">
      <w:start w:val="1"/>
      <w:numFmt w:val="decimal"/>
      <w:lvlText w:val="%1."/>
      <w:lvlJc w:val="left"/>
      <w:pPr>
        <w:ind w:left="128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3C82674">
      <w:numFmt w:val="bullet"/>
      <w:lvlText w:val="•"/>
      <w:lvlJc w:val="left"/>
      <w:pPr>
        <w:ind w:left="2016" w:hanging="360"/>
      </w:pPr>
      <w:rPr>
        <w:rFonts w:hint="default"/>
        <w:lang w:eastAsia="en-US" w:bidi="ar-SA"/>
      </w:rPr>
    </w:lvl>
    <w:lvl w:ilvl="2" w:tplc="7F76305C">
      <w:numFmt w:val="bullet"/>
      <w:lvlText w:val="•"/>
      <w:lvlJc w:val="left"/>
      <w:pPr>
        <w:ind w:left="2753" w:hanging="360"/>
      </w:pPr>
      <w:rPr>
        <w:rFonts w:hint="default"/>
        <w:lang w:eastAsia="en-US" w:bidi="ar-SA"/>
      </w:rPr>
    </w:lvl>
    <w:lvl w:ilvl="3" w:tplc="9160AC0A">
      <w:numFmt w:val="bullet"/>
      <w:lvlText w:val="•"/>
      <w:lvlJc w:val="left"/>
      <w:pPr>
        <w:ind w:left="3489" w:hanging="360"/>
      </w:pPr>
      <w:rPr>
        <w:rFonts w:hint="default"/>
        <w:lang w:eastAsia="en-US" w:bidi="ar-SA"/>
      </w:rPr>
    </w:lvl>
    <w:lvl w:ilvl="4" w:tplc="AAE0DE9E">
      <w:numFmt w:val="bullet"/>
      <w:lvlText w:val="•"/>
      <w:lvlJc w:val="left"/>
      <w:pPr>
        <w:ind w:left="4226" w:hanging="360"/>
      </w:pPr>
      <w:rPr>
        <w:rFonts w:hint="default"/>
        <w:lang w:eastAsia="en-US" w:bidi="ar-SA"/>
      </w:rPr>
    </w:lvl>
    <w:lvl w:ilvl="5" w:tplc="E2CE81EE">
      <w:numFmt w:val="bullet"/>
      <w:lvlText w:val="•"/>
      <w:lvlJc w:val="left"/>
      <w:pPr>
        <w:ind w:left="4962" w:hanging="360"/>
      </w:pPr>
      <w:rPr>
        <w:rFonts w:hint="default"/>
        <w:lang w:eastAsia="en-US" w:bidi="ar-SA"/>
      </w:rPr>
    </w:lvl>
    <w:lvl w:ilvl="6" w:tplc="287A500C">
      <w:numFmt w:val="bullet"/>
      <w:lvlText w:val="•"/>
      <w:lvlJc w:val="left"/>
      <w:pPr>
        <w:ind w:left="5699" w:hanging="360"/>
      </w:pPr>
      <w:rPr>
        <w:rFonts w:hint="default"/>
        <w:lang w:eastAsia="en-US" w:bidi="ar-SA"/>
      </w:rPr>
    </w:lvl>
    <w:lvl w:ilvl="7" w:tplc="6F56AEFC">
      <w:numFmt w:val="bullet"/>
      <w:lvlText w:val="•"/>
      <w:lvlJc w:val="left"/>
      <w:pPr>
        <w:ind w:left="6435" w:hanging="360"/>
      </w:pPr>
      <w:rPr>
        <w:rFonts w:hint="default"/>
        <w:lang w:eastAsia="en-US" w:bidi="ar-SA"/>
      </w:rPr>
    </w:lvl>
    <w:lvl w:ilvl="8" w:tplc="67C2D8D2">
      <w:numFmt w:val="bullet"/>
      <w:lvlText w:val="•"/>
      <w:lvlJc w:val="left"/>
      <w:pPr>
        <w:ind w:left="7172" w:hanging="360"/>
      </w:pPr>
      <w:rPr>
        <w:rFonts w:hint="default"/>
        <w:lang w:eastAsia="en-US" w:bidi="ar-SA"/>
      </w:rPr>
    </w:lvl>
  </w:abstractNum>
  <w:abstractNum w:abstractNumId="10">
    <w:nsid w:val="7EB825E0"/>
    <w:multiLevelType w:val="hybridMultilevel"/>
    <w:tmpl w:val="82DE0BAC"/>
    <w:lvl w:ilvl="0" w:tplc="099AA21E">
      <w:start w:val="1"/>
      <w:numFmt w:val="decimal"/>
      <w:lvlText w:val="%1."/>
      <w:lvlJc w:val="left"/>
      <w:pPr>
        <w:ind w:left="128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EC0DF7E">
      <w:numFmt w:val="bullet"/>
      <w:lvlText w:val="•"/>
      <w:lvlJc w:val="left"/>
      <w:pPr>
        <w:ind w:left="2016" w:hanging="360"/>
      </w:pPr>
      <w:rPr>
        <w:rFonts w:hint="default"/>
        <w:lang w:eastAsia="en-US" w:bidi="ar-SA"/>
      </w:rPr>
    </w:lvl>
    <w:lvl w:ilvl="2" w:tplc="9572C1D6">
      <w:numFmt w:val="bullet"/>
      <w:lvlText w:val="•"/>
      <w:lvlJc w:val="left"/>
      <w:pPr>
        <w:ind w:left="2753" w:hanging="360"/>
      </w:pPr>
      <w:rPr>
        <w:rFonts w:hint="default"/>
        <w:lang w:eastAsia="en-US" w:bidi="ar-SA"/>
      </w:rPr>
    </w:lvl>
    <w:lvl w:ilvl="3" w:tplc="DBFE625A">
      <w:numFmt w:val="bullet"/>
      <w:lvlText w:val="•"/>
      <w:lvlJc w:val="left"/>
      <w:pPr>
        <w:ind w:left="3489" w:hanging="360"/>
      </w:pPr>
      <w:rPr>
        <w:rFonts w:hint="default"/>
        <w:lang w:eastAsia="en-US" w:bidi="ar-SA"/>
      </w:rPr>
    </w:lvl>
    <w:lvl w:ilvl="4" w:tplc="6C66E6A0">
      <w:numFmt w:val="bullet"/>
      <w:lvlText w:val="•"/>
      <w:lvlJc w:val="left"/>
      <w:pPr>
        <w:ind w:left="4226" w:hanging="360"/>
      </w:pPr>
      <w:rPr>
        <w:rFonts w:hint="default"/>
        <w:lang w:eastAsia="en-US" w:bidi="ar-SA"/>
      </w:rPr>
    </w:lvl>
    <w:lvl w:ilvl="5" w:tplc="433E0268">
      <w:numFmt w:val="bullet"/>
      <w:lvlText w:val="•"/>
      <w:lvlJc w:val="left"/>
      <w:pPr>
        <w:ind w:left="4962" w:hanging="360"/>
      </w:pPr>
      <w:rPr>
        <w:rFonts w:hint="default"/>
        <w:lang w:eastAsia="en-US" w:bidi="ar-SA"/>
      </w:rPr>
    </w:lvl>
    <w:lvl w:ilvl="6" w:tplc="A112D4F0">
      <w:numFmt w:val="bullet"/>
      <w:lvlText w:val="•"/>
      <w:lvlJc w:val="left"/>
      <w:pPr>
        <w:ind w:left="5699" w:hanging="360"/>
      </w:pPr>
      <w:rPr>
        <w:rFonts w:hint="default"/>
        <w:lang w:eastAsia="en-US" w:bidi="ar-SA"/>
      </w:rPr>
    </w:lvl>
    <w:lvl w:ilvl="7" w:tplc="92C03A78">
      <w:numFmt w:val="bullet"/>
      <w:lvlText w:val="•"/>
      <w:lvlJc w:val="left"/>
      <w:pPr>
        <w:ind w:left="6435" w:hanging="360"/>
      </w:pPr>
      <w:rPr>
        <w:rFonts w:hint="default"/>
        <w:lang w:eastAsia="en-US" w:bidi="ar-SA"/>
      </w:rPr>
    </w:lvl>
    <w:lvl w:ilvl="8" w:tplc="87C8A372">
      <w:numFmt w:val="bullet"/>
      <w:lvlText w:val="•"/>
      <w:lvlJc w:val="left"/>
      <w:pPr>
        <w:ind w:left="7172" w:hanging="360"/>
      </w:pPr>
      <w:rPr>
        <w:rFonts w:hint="default"/>
        <w:lang w:eastAsia="en-US" w:bidi="ar-SA"/>
      </w:rPr>
    </w:lvl>
  </w:abstractNum>
  <w:num w:numId="1">
    <w:abstractNumId w:val="10"/>
  </w:num>
  <w:num w:numId="2">
    <w:abstractNumId w:val="8"/>
  </w:num>
  <w:num w:numId="3">
    <w:abstractNumId w:val="2"/>
  </w:num>
  <w:num w:numId="4">
    <w:abstractNumId w:val="3"/>
  </w:num>
  <w:num w:numId="5">
    <w:abstractNumId w:val="9"/>
  </w:num>
  <w:num w:numId="6">
    <w:abstractNumId w:val="6"/>
  </w:num>
  <w:num w:numId="7">
    <w:abstractNumId w:val="5"/>
  </w:num>
  <w:num w:numId="8">
    <w:abstractNumId w:val="7"/>
  </w:num>
  <w:num w:numId="9">
    <w:abstractNumId w:val="1"/>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SR8JIwIiaLLmQjvhCWcuKUVtYLA=" w:salt="IX1oGhDMQ8iuPOrs751QFg=="/>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B02C97"/>
    <w:rsid w:val="00400CBC"/>
    <w:rsid w:val="0076098C"/>
    <w:rsid w:val="00B02C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02C97"/>
    <w:rPr>
      <w:rFonts w:ascii="Times New Roman" w:eastAsia="Times New Roman" w:hAnsi="Times New Roman" w:cs="Times New Roman"/>
      <w:lang/>
    </w:rPr>
  </w:style>
  <w:style w:type="paragraph" w:styleId="Heading1">
    <w:name w:val="heading 1"/>
    <w:basedOn w:val="Normal"/>
    <w:uiPriority w:val="1"/>
    <w:qFormat/>
    <w:rsid w:val="00B02C97"/>
    <w:pPr>
      <w:ind w:left="1289" w:hanging="7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02C97"/>
    <w:rPr>
      <w:sz w:val="24"/>
      <w:szCs w:val="24"/>
    </w:rPr>
  </w:style>
  <w:style w:type="paragraph" w:styleId="ListParagraph">
    <w:name w:val="List Paragraph"/>
    <w:basedOn w:val="Normal"/>
    <w:uiPriority w:val="1"/>
    <w:qFormat/>
    <w:rsid w:val="00B02C97"/>
    <w:pPr>
      <w:ind w:left="1286" w:hanging="360"/>
      <w:jc w:val="both"/>
    </w:pPr>
  </w:style>
  <w:style w:type="paragraph" w:customStyle="1" w:styleId="TableParagraph">
    <w:name w:val="Table Paragraph"/>
    <w:basedOn w:val="Normal"/>
    <w:uiPriority w:val="1"/>
    <w:qFormat/>
    <w:rsid w:val="00B02C97"/>
    <w:pPr>
      <w:spacing w:line="257" w:lineRule="exact"/>
      <w:ind w:left="11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6141</Words>
  <Characters>35009</Characters>
  <Application>Microsoft Office Word</Application>
  <DocSecurity>0</DocSecurity>
  <Lines>291</Lines>
  <Paragraphs>82</Paragraphs>
  <ScaleCrop>false</ScaleCrop>
  <Company/>
  <LinksUpToDate>false</LinksUpToDate>
  <CharactersWithSpaces>41068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2025-11-19T04:10:00Z</dcterms:created>
  <dcterms:modified xsi:type="dcterms:W3CDTF">2025-11-19T04:10:00Z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2025-11-15T00:00:00Z</vt:filetime>
  </property>
  <property fmtid="{D5CDD505-2E9C-101B-9397-08002B2CF9AE}" pid="3" name="Creator">
    <vt:lpwstr>Nitro Pro 13 (13.70.0.30)</vt:lpwstr>
  </property>
  <property fmtid="{D5CDD505-2E9C-101B-9397-08002B2CF9AE}" pid="4" name="LastSaved">
    <vt:filetime>2025-11-15T00:00:00Z</vt:filetime>
  </property>
</Properties>
</file>