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F8" w:rsidRPr="007322A2" w:rsidRDefault="008205F8" w:rsidP="008205F8">
      <w:pPr>
        <w:pStyle w:val="Heading1"/>
        <w:rPr>
          <w:rFonts w:eastAsia="Times New Roman"/>
          <w:lang w:eastAsia="id-ID"/>
        </w:rPr>
      </w:pPr>
      <w:bookmarkStart w:id="0" w:name="_Toc204340539"/>
      <w:r w:rsidRPr="007322A2">
        <w:rPr>
          <w:rFonts w:eastAsia="Times New Roman"/>
          <w:color w:val="000000"/>
          <w:lang w:eastAsia="id-ID"/>
        </w:rPr>
        <w:t>BAB V</w:t>
      </w:r>
      <w:bookmarkEnd w:id="0"/>
    </w:p>
    <w:p w:rsidR="008205F8" w:rsidRPr="007322A2" w:rsidRDefault="008205F8" w:rsidP="008205F8">
      <w:pPr>
        <w:pStyle w:val="Heading1"/>
        <w:rPr>
          <w:rFonts w:eastAsia="Times New Roman"/>
          <w:lang w:eastAsia="id-ID"/>
        </w:rPr>
      </w:pPr>
      <w:bookmarkStart w:id="1" w:name="_Toc204340540"/>
      <w:r w:rsidRPr="007322A2">
        <w:rPr>
          <w:rFonts w:eastAsia="Times New Roman"/>
          <w:color w:val="000000"/>
          <w:lang w:eastAsia="id-ID"/>
        </w:rPr>
        <w:t>KESIMPULAN DAN SARAN</w:t>
      </w:r>
      <w:bookmarkEnd w:id="1"/>
    </w:p>
    <w:p w:rsidR="008205F8" w:rsidRPr="007322A2" w:rsidRDefault="008205F8" w:rsidP="008205F8">
      <w:pPr>
        <w:pStyle w:val="Heading2"/>
        <w:rPr>
          <w:rFonts w:eastAsia="Times New Roman"/>
          <w:b w:val="0"/>
          <w:bCs w:val="0"/>
          <w:color w:val="000000"/>
          <w:lang w:eastAsia="id-ID"/>
        </w:rPr>
      </w:pPr>
      <w:bookmarkStart w:id="2" w:name="_Toc204340541"/>
      <w:r w:rsidRPr="007322A2">
        <w:rPr>
          <w:rFonts w:eastAsia="Times New Roman"/>
          <w:color w:val="000000"/>
          <w:lang w:eastAsia="id-ID"/>
        </w:rPr>
        <w:t>5.1 Kesimpulan</w:t>
      </w:r>
      <w:bookmarkEnd w:id="2"/>
    </w:p>
    <w:p w:rsidR="008205F8" w:rsidRPr="007322A2" w:rsidRDefault="008205F8" w:rsidP="008205F8">
      <w:pPr>
        <w:spacing w:after="0" w:line="480" w:lineRule="auto"/>
        <w:ind w:firstLine="720"/>
        <w:jc w:val="both"/>
        <w:rPr>
          <w:rFonts w:ascii="Times New Roman" w:eastAsia="Times New Roman" w:hAnsi="Times New Roman" w:cs="Times New Roman"/>
          <w:sz w:val="24"/>
          <w:szCs w:val="24"/>
          <w:lang w:eastAsia="id-ID"/>
        </w:rPr>
      </w:pPr>
      <w:r w:rsidRPr="007322A2">
        <w:rPr>
          <w:rFonts w:ascii="Times New Roman" w:eastAsia="Times New Roman" w:hAnsi="Times New Roman" w:cs="Times New Roman"/>
          <w:color w:val="000000"/>
          <w:sz w:val="24"/>
          <w:szCs w:val="24"/>
          <w:lang w:eastAsia="id-ID"/>
        </w:rPr>
        <w:t xml:space="preserve">Berdasarkan hasil penelitian tentang Pengaruh Layanan Bimbingan Kelompok Teknik Social Modelling Terhadap Pengembangan Empati Siswa SMA Negeri 1 Deli Tua tahun ajaran 2024/2025 dapat disimpulkan </w:t>
      </w:r>
    </w:p>
    <w:p w:rsidR="008205F8" w:rsidRPr="007322A2" w:rsidRDefault="008205F8" w:rsidP="008205F8">
      <w:pPr>
        <w:spacing w:after="0" w:line="480" w:lineRule="auto"/>
        <w:jc w:val="both"/>
        <w:rPr>
          <w:rFonts w:ascii="Times New Roman" w:eastAsia="Times New Roman" w:hAnsi="Times New Roman" w:cs="Times New Roman"/>
          <w:color w:val="000000"/>
          <w:sz w:val="24"/>
          <w:szCs w:val="24"/>
          <w:lang w:val="en-US" w:eastAsia="id-ID"/>
        </w:rPr>
      </w:pPr>
      <w:r w:rsidRPr="007322A2">
        <w:rPr>
          <w:rFonts w:ascii="Times New Roman" w:eastAsia="Times New Roman" w:hAnsi="Times New Roman" w:cs="Times New Roman"/>
          <w:color w:val="000000"/>
          <w:sz w:val="24"/>
          <w:szCs w:val="24"/>
          <w:lang w:eastAsia="id-ID"/>
        </w:rPr>
        <w:t xml:space="preserve">bahwa </w:t>
      </w:r>
      <w:r w:rsidRPr="007322A2">
        <w:rPr>
          <w:rFonts w:ascii="Times New Roman" w:eastAsia="Times New Roman" w:hAnsi="Times New Roman" w:cs="Times New Roman"/>
          <w:color w:val="000000"/>
          <w:sz w:val="24"/>
          <w:szCs w:val="24"/>
          <w:lang w:val="en-US" w:eastAsia="id-ID"/>
        </w:rPr>
        <w:t>ada pengaruh anatara layanan bimbingan kelompok teknik social modelling terhadap pengembangan empati siswa di SMA Negeri 1 Deli Tua.</w:t>
      </w:r>
    </w:p>
    <w:p w:rsidR="008205F8" w:rsidRPr="007322A2" w:rsidRDefault="008205F8" w:rsidP="008205F8">
      <w:pPr>
        <w:spacing w:after="0" w:line="480" w:lineRule="auto"/>
        <w:jc w:val="both"/>
        <w:rPr>
          <w:rFonts w:ascii="Times New Roman" w:eastAsia="Times New Roman" w:hAnsi="Times New Roman" w:cs="Times New Roman"/>
          <w:sz w:val="24"/>
          <w:szCs w:val="24"/>
          <w:lang w:val="en-US" w:eastAsia="id-ID"/>
        </w:rPr>
      </w:pPr>
      <w:r w:rsidRPr="007322A2">
        <w:rPr>
          <w:rFonts w:ascii="Times New Roman" w:eastAsia="Times New Roman" w:hAnsi="Times New Roman" w:cs="Times New Roman"/>
          <w:color w:val="000000"/>
          <w:sz w:val="24"/>
          <w:szCs w:val="24"/>
          <w:lang w:val="en-US" w:eastAsia="id-ID"/>
        </w:rPr>
        <w:t xml:space="preserve">Hasil penelitian yang di lakukan menunjuk kan bahwa layanan bimbingan kelompok dengan teknik social modelling </w:t>
      </w:r>
      <w:r w:rsidRPr="007322A2">
        <w:rPr>
          <w:rFonts w:ascii="Times New Roman" w:hAnsi="Times New Roman" w:cs="Times New Roman"/>
          <w:sz w:val="24"/>
          <w:szCs w:val="24"/>
        </w:rPr>
        <w:t xml:space="preserve"> yang dilakukan menunjukkan bahwa layanan bimbingan kelompok mempunyai pengaruh dengan pengembangan empati siswa diketahui dari uji normalitas, uji uji hipotesis(T) dan ujihomogenitas yang telah peneliti uji. Dengan demikian dapat disimpulkan bahwa antara layanan bimbingan kelompok dengan pengembsngsn empsti siswa di SMA Negwri 1 Deli Tua benar terdapat pengaruh.</w:t>
      </w:r>
    </w:p>
    <w:p w:rsidR="008205F8" w:rsidRPr="007322A2" w:rsidRDefault="008205F8" w:rsidP="008205F8">
      <w:pPr>
        <w:spacing w:after="0" w:line="480" w:lineRule="auto"/>
        <w:rPr>
          <w:rFonts w:ascii="Times New Roman" w:eastAsia="Times New Roman" w:hAnsi="Times New Roman" w:cs="Times New Roman"/>
          <w:b/>
          <w:bCs/>
          <w:color w:val="000000"/>
          <w:sz w:val="24"/>
          <w:szCs w:val="24"/>
          <w:lang w:val="en-US" w:eastAsia="id-ID"/>
        </w:rPr>
      </w:pPr>
    </w:p>
    <w:p w:rsidR="008205F8" w:rsidRPr="007322A2" w:rsidRDefault="008205F8" w:rsidP="008205F8">
      <w:pPr>
        <w:pStyle w:val="Heading2"/>
        <w:rPr>
          <w:rFonts w:eastAsia="Times New Roman"/>
          <w:szCs w:val="28"/>
          <w:lang w:eastAsia="id-ID"/>
        </w:rPr>
      </w:pPr>
      <w:bookmarkStart w:id="3" w:name="_Toc204340542"/>
      <w:r w:rsidRPr="007322A2">
        <w:rPr>
          <w:rFonts w:eastAsia="Times New Roman"/>
          <w:color w:val="000000"/>
          <w:szCs w:val="28"/>
          <w:lang w:eastAsia="id-ID"/>
        </w:rPr>
        <w:t>5.2 Saran</w:t>
      </w:r>
      <w:bookmarkEnd w:id="3"/>
    </w:p>
    <w:p w:rsidR="008205F8" w:rsidRPr="007322A2" w:rsidRDefault="008205F8" w:rsidP="008205F8">
      <w:pPr>
        <w:spacing w:after="0" w:line="480" w:lineRule="auto"/>
        <w:jc w:val="both"/>
        <w:rPr>
          <w:rFonts w:ascii="Times New Roman" w:eastAsia="Times New Roman" w:hAnsi="Times New Roman" w:cs="Times New Roman"/>
          <w:sz w:val="24"/>
          <w:szCs w:val="24"/>
          <w:lang w:eastAsia="id-ID"/>
        </w:rPr>
      </w:pPr>
      <w:r w:rsidRPr="007322A2">
        <w:rPr>
          <w:rFonts w:ascii="Times New Roman" w:eastAsia="Times New Roman" w:hAnsi="Times New Roman" w:cs="Times New Roman"/>
          <w:color w:val="000000"/>
          <w:sz w:val="24"/>
          <w:szCs w:val="24"/>
          <w:lang w:eastAsia="id-ID"/>
        </w:rPr>
        <w:t>Berdasarkan hasil penelitian ini dapat disarankan pada beberapa pihak</w:t>
      </w:r>
    </w:p>
    <w:p w:rsidR="008205F8" w:rsidRPr="007322A2" w:rsidRDefault="008205F8" w:rsidP="008205F8">
      <w:pPr>
        <w:spacing w:after="0" w:line="480" w:lineRule="auto"/>
        <w:jc w:val="both"/>
        <w:rPr>
          <w:rFonts w:ascii="Times New Roman" w:eastAsia="Times New Roman" w:hAnsi="Times New Roman" w:cs="Times New Roman"/>
          <w:sz w:val="24"/>
          <w:szCs w:val="24"/>
          <w:lang w:eastAsia="id-ID"/>
        </w:rPr>
      </w:pPr>
      <w:r w:rsidRPr="007322A2">
        <w:rPr>
          <w:rFonts w:ascii="Times New Roman" w:eastAsia="Times New Roman" w:hAnsi="Times New Roman" w:cs="Times New Roman"/>
          <w:color w:val="000000"/>
          <w:sz w:val="24"/>
          <w:szCs w:val="24"/>
          <w:lang w:eastAsia="id-ID"/>
        </w:rPr>
        <w:t xml:space="preserve">diantaranya : </w:t>
      </w:r>
    </w:p>
    <w:p w:rsidR="008205F8" w:rsidRPr="007322A2" w:rsidRDefault="008205F8" w:rsidP="008205F8">
      <w:pPr>
        <w:spacing w:after="0" w:line="480" w:lineRule="auto"/>
        <w:jc w:val="both"/>
        <w:rPr>
          <w:rFonts w:ascii="Times New Roman" w:eastAsia="Times New Roman" w:hAnsi="Times New Roman" w:cs="Times New Roman"/>
          <w:color w:val="000000"/>
          <w:sz w:val="24"/>
          <w:szCs w:val="24"/>
          <w:lang w:eastAsia="id-ID"/>
        </w:rPr>
      </w:pPr>
      <w:r w:rsidRPr="007322A2">
        <w:rPr>
          <w:rFonts w:ascii="Times New Roman" w:eastAsia="Times New Roman" w:hAnsi="Times New Roman" w:cs="Times New Roman"/>
          <w:color w:val="000000"/>
          <w:sz w:val="24"/>
          <w:szCs w:val="24"/>
          <w:lang w:eastAsia="id-ID"/>
        </w:rPr>
        <w:t xml:space="preserve">1. Bagi Siswa </w:t>
      </w:r>
    </w:p>
    <w:p w:rsidR="008205F8" w:rsidRPr="007322A2" w:rsidRDefault="008205F8" w:rsidP="008205F8">
      <w:pPr>
        <w:spacing w:after="0" w:line="480" w:lineRule="auto"/>
        <w:jc w:val="both"/>
        <w:rPr>
          <w:rFonts w:ascii="Times New Roman" w:eastAsia="Times New Roman" w:hAnsi="Times New Roman" w:cs="Times New Roman"/>
          <w:color w:val="000000"/>
          <w:sz w:val="24"/>
          <w:szCs w:val="24"/>
          <w:lang w:eastAsia="id-ID"/>
        </w:rPr>
      </w:pPr>
      <w:r w:rsidRPr="007322A2">
        <w:rPr>
          <w:rFonts w:ascii="Times New Roman" w:eastAsia="Times New Roman" w:hAnsi="Times New Roman" w:cs="Times New Roman"/>
          <w:sz w:val="24"/>
          <w:szCs w:val="24"/>
          <w:lang w:val="en-US" w:eastAsia="id-ID"/>
        </w:rPr>
        <w:t xml:space="preserve">iswa disarankan untuk aktif mengikuti kegiatan bimbingan kelompok karena terbukti dapat meningkatkan keterampilan sosial, khususnya empati. Keaktifan </w:t>
      </w:r>
      <w:r w:rsidRPr="007322A2">
        <w:rPr>
          <w:rFonts w:ascii="Times New Roman" w:eastAsia="Times New Roman" w:hAnsi="Times New Roman" w:cs="Times New Roman"/>
          <w:sz w:val="24"/>
          <w:szCs w:val="24"/>
          <w:lang w:val="en-US" w:eastAsia="id-ID"/>
        </w:rPr>
        <w:lastRenderedPageBreak/>
        <w:t>dalam berdiskusi, menyimak model perilaku, dan mengevaluasi diri sangat mendukung pengembangan karakter sosial.</w:t>
      </w:r>
    </w:p>
    <w:p w:rsidR="008205F8" w:rsidRPr="007322A2" w:rsidRDefault="008205F8" w:rsidP="008205F8">
      <w:pPr>
        <w:spacing w:after="0" w:line="480" w:lineRule="auto"/>
        <w:jc w:val="both"/>
        <w:rPr>
          <w:rFonts w:ascii="Times New Roman" w:eastAsia="Times New Roman" w:hAnsi="Times New Roman" w:cs="Times New Roman"/>
          <w:color w:val="000000"/>
          <w:sz w:val="24"/>
          <w:szCs w:val="24"/>
        </w:rPr>
      </w:pPr>
      <w:r w:rsidRPr="007322A2">
        <w:rPr>
          <w:rFonts w:ascii="Times New Roman" w:eastAsia="Times New Roman" w:hAnsi="Times New Roman" w:cs="Times New Roman"/>
          <w:color w:val="000000"/>
          <w:sz w:val="24"/>
          <w:szCs w:val="24"/>
          <w:lang w:val="en-US"/>
        </w:rPr>
        <w:t>2.</w:t>
      </w:r>
      <w:r w:rsidRPr="007322A2">
        <w:rPr>
          <w:rFonts w:ascii="Times New Roman" w:eastAsia="Times New Roman" w:hAnsi="Times New Roman" w:cs="Times New Roman"/>
          <w:color w:val="000000"/>
          <w:sz w:val="24"/>
          <w:szCs w:val="24"/>
        </w:rPr>
        <w:t>Bagi Orang Tua</w:t>
      </w:r>
    </w:p>
    <w:p w:rsidR="008205F8" w:rsidRPr="007322A2" w:rsidRDefault="008205F8" w:rsidP="008205F8">
      <w:pPr>
        <w:spacing w:after="0" w:line="480" w:lineRule="auto"/>
        <w:jc w:val="both"/>
        <w:rPr>
          <w:rFonts w:ascii="Times New Roman" w:eastAsia="Times New Roman" w:hAnsi="Times New Roman" w:cs="Times New Roman"/>
          <w:sz w:val="24"/>
          <w:szCs w:val="24"/>
        </w:rPr>
      </w:pPr>
      <w:r w:rsidRPr="007322A2">
        <w:rPr>
          <w:rFonts w:ascii="Times New Roman" w:eastAsia="Times New Roman" w:hAnsi="Times New Roman" w:cs="Times New Roman"/>
          <w:sz w:val="24"/>
          <w:szCs w:val="24"/>
        </w:rPr>
        <w:t>Orang tua diharapkan mendukung perkembangan empati anak dengan memberikan contoh perilaku empatik di rumah dan menciptakan suasana komunikasi yang terbuka dan hangat.</w:t>
      </w:r>
    </w:p>
    <w:p w:rsidR="008205F8" w:rsidRPr="007322A2" w:rsidRDefault="008205F8" w:rsidP="008205F8">
      <w:pPr>
        <w:spacing w:after="0" w:line="480" w:lineRule="auto"/>
        <w:jc w:val="both"/>
        <w:rPr>
          <w:rFonts w:ascii="Times New Roman" w:eastAsia="Times New Roman" w:hAnsi="Times New Roman" w:cs="Times New Roman"/>
          <w:sz w:val="24"/>
          <w:szCs w:val="24"/>
        </w:rPr>
      </w:pPr>
      <w:r w:rsidRPr="007322A2">
        <w:rPr>
          <w:rFonts w:ascii="Times New Roman" w:eastAsia="Times New Roman" w:hAnsi="Times New Roman" w:cs="Times New Roman"/>
          <w:sz w:val="24"/>
          <w:szCs w:val="24"/>
        </w:rPr>
        <w:t>3. Bagi Guru</w:t>
      </w:r>
    </w:p>
    <w:p w:rsidR="008205F8" w:rsidRPr="007322A2" w:rsidRDefault="008205F8" w:rsidP="008205F8">
      <w:pPr>
        <w:spacing w:after="0" w:line="480" w:lineRule="auto"/>
        <w:jc w:val="both"/>
        <w:rPr>
          <w:rFonts w:ascii="Times New Roman" w:eastAsia="Times New Roman" w:hAnsi="Times New Roman" w:cs="Times New Roman"/>
          <w:sz w:val="24"/>
          <w:szCs w:val="24"/>
        </w:rPr>
      </w:pPr>
      <w:r w:rsidRPr="007322A2">
        <w:rPr>
          <w:rFonts w:ascii="Times New Roman" w:eastAsia="Times New Roman" w:hAnsi="Times New Roman" w:cs="Times New Roman"/>
          <w:sz w:val="24"/>
          <w:szCs w:val="24"/>
        </w:rPr>
        <w:t>Guru BK disarankan untuk mengintegrasikan teknik social modelling dalam layanan bimbingan kelompok secara berkala, karena terbukti efektif dalam mengembangkan empati siswa. Guru mata pelajaran juga diharapkan menumbuhkan lingkungan kelas yang kondusif untuk praktik empati.</w:t>
      </w:r>
    </w:p>
    <w:p w:rsidR="008205F8" w:rsidRPr="007322A2" w:rsidRDefault="008205F8" w:rsidP="008205F8">
      <w:pPr>
        <w:spacing w:after="0" w:line="480" w:lineRule="auto"/>
        <w:jc w:val="both"/>
        <w:rPr>
          <w:rFonts w:ascii="Times New Roman" w:eastAsia="Times New Roman" w:hAnsi="Times New Roman" w:cs="Times New Roman"/>
          <w:sz w:val="24"/>
          <w:szCs w:val="24"/>
        </w:rPr>
      </w:pPr>
      <w:r w:rsidRPr="007322A2">
        <w:rPr>
          <w:rFonts w:ascii="Times New Roman" w:eastAsia="Times New Roman" w:hAnsi="Times New Roman" w:cs="Times New Roman"/>
          <w:sz w:val="24"/>
          <w:szCs w:val="24"/>
        </w:rPr>
        <w:t>4. Bagi Penelitian Selanjutnya:</w:t>
      </w:r>
    </w:p>
    <w:p w:rsidR="008205F8" w:rsidRPr="007322A2" w:rsidRDefault="008205F8" w:rsidP="008205F8">
      <w:pPr>
        <w:spacing w:after="0" w:line="480" w:lineRule="auto"/>
        <w:jc w:val="both"/>
        <w:rPr>
          <w:rFonts w:ascii="Times New Roman" w:eastAsia="Times New Roman" w:hAnsi="Times New Roman" w:cs="Times New Roman"/>
          <w:sz w:val="24"/>
          <w:szCs w:val="24"/>
          <w:lang w:eastAsia="id-ID"/>
        </w:rPr>
      </w:pPr>
      <w:r w:rsidRPr="007322A2">
        <w:rPr>
          <w:rFonts w:ascii="Times New Roman" w:eastAsia="Times New Roman" w:hAnsi="Times New Roman" w:cs="Times New Roman"/>
          <w:sz w:val="24"/>
          <w:szCs w:val="24"/>
        </w:rPr>
        <w:t>Peneliti selanjutnya dapat mengembangkan penelitian ini dengan melibatkan jenjang pendidikan berbeda, memperluas variabel yang dikaji seperti kecerdasan emosional atau perilaku prososial, serta menggunakan metode campuran untuk mendapatkan gambaran yang lebih menyeluruh</w:t>
      </w:r>
    </w:p>
    <w:p w:rsidR="00BF3720" w:rsidRPr="008205F8" w:rsidRDefault="00BF3720" w:rsidP="008205F8">
      <w:bookmarkStart w:id="4" w:name="_GoBack"/>
      <w:bookmarkEnd w:id="4"/>
    </w:p>
    <w:sectPr w:rsidR="00BF3720" w:rsidRPr="008205F8" w:rsidSect="00BF372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D68" w:rsidRDefault="00B64D68" w:rsidP="00BF3720">
      <w:pPr>
        <w:spacing w:after="0" w:line="240" w:lineRule="auto"/>
      </w:pPr>
      <w:r>
        <w:separator/>
      </w:r>
    </w:p>
  </w:endnote>
  <w:endnote w:type="continuationSeparator" w:id="1">
    <w:p w:rsidR="00B64D68" w:rsidRDefault="00B64D68" w:rsidP="00BF3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D68" w:rsidRDefault="00B64D68" w:rsidP="00BF3720">
      <w:pPr>
        <w:spacing w:after="0" w:line="240" w:lineRule="auto"/>
      </w:pPr>
      <w:r>
        <w:separator/>
      </w:r>
    </w:p>
  </w:footnote>
  <w:footnote w:type="continuationSeparator" w:id="1">
    <w:p w:rsidR="00B64D68" w:rsidRDefault="00B64D68" w:rsidP="00BF3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A5491">
    <w:pPr>
      <w:pStyle w:val="Header"/>
    </w:pPr>
    <w:r w:rsidRPr="00BA54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A5491">
    <w:pPr>
      <w:pStyle w:val="Header"/>
    </w:pPr>
    <w:r w:rsidRPr="00BA54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A5491">
    <w:pPr>
      <w:pStyle w:val="Header"/>
    </w:pPr>
    <w:r w:rsidRPr="00BA54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5D4"/>
    <w:multiLevelType w:val="hybridMultilevel"/>
    <w:tmpl w:val="96DA9FF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0CD6C60"/>
    <w:multiLevelType w:val="hybridMultilevel"/>
    <w:tmpl w:val="EDD0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0DA6"/>
    <w:multiLevelType w:val="multilevel"/>
    <w:tmpl w:val="05CF0D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B53F0F"/>
    <w:multiLevelType w:val="multilevel"/>
    <w:tmpl w:val="0BB53F0F"/>
    <w:lvl w:ilvl="0">
      <w:start w:val="1"/>
      <w:numFmt w:val="decimal"/>
      <w:lvlText w:val="%1."/>
      <w:lvlJc w:val="left"/>
      <w:pPr>
        <w:ind w:left="234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4424AA"/>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8710AB"/>
    <w:multiLevelType w:val="hybridMultilevel"/>
    <w:tmpl w:val="2E0A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50853"/>
    <w:multiLevelType w:val="multilevel"/>
    <w:tmpl w:val="24F50853"/>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EF2321"/>
    <w:multiLevelType w:val="multilevel"/>
    <w:tmpl w:val="27EF2321"/>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284061E1"/>
    <w:multiLevelType w:val="multilevel"/>
    <w:tmpl w:val="284061E1"/>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9">
    <w:nsid w:val="2C02055E"/>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29B0FC1"/>
    <w:multiLevelType w:val="multilevel"/>
    <w:tmpl w:val="329B0FC1"/>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1">
    <w:nsid w:val="3CC34EEA"/>
    <w:multiLevelType w:val="hybridMultilevel"/>
    <w:tmpl w:val="DE120794"/>
    <w:lvl w:ilvl="0" w:tplc="04090017">
      <w:start w:val="1"/>
      <w:numFmt w:val="lowerLetter"/>
      <w:lvlText w:val="%1)"/>
      <w:lvlJc w:val="left"/>
      <w:pPr>
        <w:ind w:left="1440" w:hanging="360"/>
      </w:pPr>
    </w:lvl>
    <w:lvl w:ilvl="1" w:tplc="3B4417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376EDE"/>
    <w:multiLevelType w:val="hybridMultilevel"/>
    <w:tmpl w:val="34A4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632D8"/>
    <w:multiLevelType w:val="hybridMultilevel"/>
    <w:tmpl w:val="69C89FA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45E63C5A"/>
    <w:multiLevelType w:val="hybridMultilevel"/>
    <w:tmpl w:val="AF0E1CA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nsid w:val="47622CC5"/>
    <w:multiLevelType w:val="multilevel"/>
    <w:tmpl w:val="47622C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083115"/>
    <w:multiLevelType w:val="hybridMultilevel"/>
    <w:tmpl w:val="577E0B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4E6827EB"/>
    <w:multiLevelType w:val="hybridMultilevel"/>
    <w:tmpl w:val="71AEB6D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nsid w:val="57D42E73"/>
    <w:multiLevelType w:val="hybridMultilevel"/>
    <w:tmpl w:val="6B2E6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C0EF4"/>
    <w:multiLevelType w:val="hybridMultilevel"/>
    <w:tmpl w:val="911C8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F5CFC"/>
    <w:multiLevelType w:val="hybridMultilevel"/>
    <w:tmpl w:val="E59A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D413E"/>
    <w:multiLevelType w:val="hybridMultilevel"/>
    <w:tmpl w:val="6BAAD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nsid w:val="606C59D2"/>
    <w:multiLevelType w:val="multilevel"/>
    <w:tmpl w:val="606C59D2"/>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617344E3"/>
    <w:multiLevelType w:val="hybridMultilevel"/>
    <w:tmpl w:val="C0AC226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nsid w:val="63160B10"/>
    <w:multiLevelType w:val="multilevel"/>
    <w:tmpl w:val="63160B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97C7B03"/>
    <w:multiLevelType w:val="hybridMultilevel"/>
    <w:tmpl w:val="9AB802C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nsid w:val="6AE826F7"/>
    <w:multiLevelType w:val="multilevel"/>
    <w:tmpl w:val="6AE826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B4D484B"/>
    <w:multiLevelType w:val="hybridMultilevel"/>
    <w:tmpl w:val="5F8CDA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CA6D67"/>
    <w:multiLevelType w:val="hybridMultilevel"/>
    <w:tmpl w:val="6AE413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9">
    <w:nsid w:val="6BED3376"/>
    <w:multiLevelType w:val="multilevel"/>
    <w:tmpl w:val="C9F66B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F647CD"/>
    <w:multiLevelType w:val="hybridMultilevel"/>
    <w:tmpl w:val="6C4E5B74"/>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1">
    <w:nsid w:val="7EEC6662"/>
    <w:multiLevelType w:val="multilevel"/>
    <w:tmpl w:val="7EEC666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26"/>
  </w:num>
  <w:num w:numId="5">
    <w:abstractNumId w:val="24"/>
  </w:num>
  <w:num w:numId="6">
    <w:abstractNumId w:val="10"/>
  </w:num>
  <w:num w:numId="7">
    <w:abstractNumId w:val="6"/>
  </w:num>
  <w:num w:numId="8">
    <w:abstractNumId w:val="8"/>
  </w:num>
  <w:num w:numId="9">
    <w:abstractNumId w:val="9"/>
  </w:num>
  <w:num w:numId="10">
    <w:abstractNumId w:val="13"/>
  </w:num>
  <w:num w:numId="11">
    <w:abstractNumId w:val="30"/>
  </w:num>
  <w:num w:numId="12">
    <w:abstractNumId w:val="29"/>
  </w:num>
  <w:num w:numId="13">
    <w:abstractNumId w:val="11"/>
  </w:num>
  <w:num w:numId="14">
    <w:abstractNumId w:val="27"/>
  </w:num>
  <w:num w:numId="15">
    <w:abstractNumId w:val="19"/>
  </w:num>
  <w:num w:numId="16">
    <w:abstractNumId w:val="28"/>
  </w:num>
  <w:num w:numId="17">
    <w:abstractNumId w:val="23"/>
  </w:num>
  <w:num w:numId="18">
    <w:abstractNumId w:val="0"/>
  </w:num>
  <w:num w:numId="19">
    <w:abstractNumId w:val="21"/>
  </w:num>
  <w:num w:numId="20">
    <w:abstractNumId w:val="16"/>
  </w:num>
  <w:num w:numId="21">
    <w:abstractNumId w:val="17"/>
  </w:num>
  <w:num w:numId="22">
    <w:abstractNumId w:val="14"/>
  </w:num>
  <w:num w:numId="23">
    <w:abstractNumId w:val="25"/>
  </w:num>
  <w:num w:numId="24">
    <w:abstractNumId w:val="18"/>
  </w:num>
  <w:num w:numId="25">
    <w:abstractNumId w:val="12"/>
  </w:num>
  <w:num w:numId="26">
    <w:abstractNumId w:val="20"/>
  </w:num>
  <w:num w:numId="27">
    <w:abstractNumId w:val="4"/>
  </w:num>
  <w:num w:numId="28">
    <w:abstractNumId w:val="15"/>
  </w:num>
  <w:num w:numId="29">
    <w:abstractNumId w:val="1"/>
  </w:num>
  <w:num w:numId="30">
    <w:abstractNumId w:val="5"/>
  </w:num>
  <w:num w:numId="31">
    <w:abstractNumId w:val="3"/>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XQYYN0xNdIDhRa87bZun9qJSPoU=" w:salt="kq5oc7sWhDGhEeHQExPD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720"/>
    <w:rsid w:val="00126A3B"/>
    <w:rsid w:val="001737BF"/>
    <w:rsid w:val="00651D71"/>
    <w:rsid w:val="008205F8"/>
    <w:rsid w:val="00977E8D"/>
    <w:rsid w:val="00AC7D44"/>
    <w:rsid w:val="00AD71FA"/>
    <w:rsid w:val="00B0288F"/>
    <w:rsid w:val="00B64D68"/>
    <w:rsid w:val="00BA5491"/>
    <w:rsid w:val="00BF3720"/>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77E8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77E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2025-11-19T07:34:00Z</dcterms:created>
  <dcterms:modified xsi:type="dcterms:W3CDTF">2025-11-19T07:34:00Z</dcterms:modified>
</cp:coreProperties>
</file>