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51" w:rsidRPr="00A771A4" w:rsidRDefault="00F60D51" w:rsidP="00F60D51">
      <w:pPr>
        <w:pStyle w:val="Heading1"/>
        <w:spacing w:before="0" w:after="0"/>
      </w:pPr>
      <w:r>
        <w:rPr>
          <w:lang w:val="en-US"/>
        </w:rPr>
        <w:t>II</w:t>
      </w:r>
    </w:p>
    <w:p w:rsidR="00F60D51" w:rsidRPr="00A771A4" w:rsidRDefault="00F60D51" w:rsidP="00F60D51">
      <w:pPr>
        <w:spacing w:after="0" w:line="480" w:lineRule="auto"/>
        <w:jc w:val="center"/>
        <w:rPr>
          <w:b/>
          <w:bCs/>
          <w:lang w:val="id-ID"/>
        </w:rPr>
      </w:pPr>
      <w:r w:rsidRPr="00A771A4">
        <w:rPr>
          <w:b/>
          <w:bCs/>
          <w:lang w:val="id-ID"/>
        </w:rPr>
        <w:t>METODE PENELITIAN</w:t>
      </w:r>
    </w:p>
    <w:p w:rsidR="00F60D51" w:rsidRPr="00A771A4" w:rsidRDefault="00F60D51" w:rsidP="00F60D51">
      <w:pPr>
        <w:pStyle w:val="Heading2"/>
        <w:spacing w:before="0" w:after="0" w:line="480" w:lineRule="auto"/>
        <w:ind w:hanging="927"/>
        <w:rPr>
          <w:lang w:val="id-ID"/>
        </w:rPr>
      </w:pPr>
      <w:bookmarkStart w:id="0" w:name="_Toc195131262"/>
      <w:bookmarkStart w:id="1" w:name="_Toc203944103"/>
      <w:r w:rsidRPr="00A771A4">
        <w:rPr>
          <w:lang w:val="id-ID"/>
        </w:rPr>
        <w:t>Desain Penelitian</w:t>
      </w:r>
      <w:bookmarkEnd w:id="0"/>
      <w:bookmarkEnd w:id="1"/>
    </w:p>
    <w:p w:rsidR="00F60D51" w:rsidRPr="00A771A4" w:rsidRDefault="00F60D51" w:rsidP="00F60D51">
      <w:pPr>
        <w:spacing w:after="0" w:line="480" w:lineRule="auto"/>
        <w:ind w:firstLine="360"/>
        <w:jc w:val="both"/>
        <w:rPr>
          <w:lang w:val="id-ID"/>
        </w:rPr>
      </w:pPr>
      <w:r w:rsidRPr="00A771A4">
        <w:rPr>
          <w:lang w:val="id-ID"/>
        </w:rPr>
        <w:t xml:space="preserve">Desain penelitian merupakan jenis penelitian yang akan digunakan dalam penelitian. Metode analisis data yang digunakan penulis dalam menganalisis masalah yang ada dengan metode analisis data deskriptif dengan pendekatan kuantitatif. Menurut </w:t>
      </w:r>
      <w:r w:rsidR="005C71D5" w:rsidRPr="00A771A4">
        <w:rPr>
          <w:lang w:val="id-ID"/>
        </w:rPr>
        <w:fldChar w:fldCharType="begin" w:fldLock="1"/>
      </w:r>
      <w:r w:rsidRPr="00A771A4">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5C71D5" w:rsidRPr="00A771A4">
        <w:rPr>
          <w:lang w:val="id-ID"/>
        </w:rPr>
        <w:fldChar w:fldCharType="separate"/>
      </w:r>
      <w:r w:rsidRPr="00A771A4">
        <w:rPr>
          <w:noProof/>
          <w:lang w:val="id-ID"/>
        </w:rPr>
        <w:t>(Sugiyono, 2019)</w:t>
      </w:r>
      <w:r w:rsidR="005C71D5" w:rsidRPr="00A771A4">
        <w:rPr>
          <w:lang w:val="id-ID"/>
        </w:rPr>
        <w:fldChar w:fldCharType="end"/>
      </w:r>
      <w:r w:rsidRPr="00A771A4">
        <w:rPr>
          <w:lang w:val="id-ID"/>
        </w:rPr>
        <w:t xml:space="preserve"> penelitian kuantitatif yaitu metode penelitian yang berlandaskan pada filsafat potpositivisme, digunakan untuk meneliti populasi atau sampel tertentu, pengumpulan data menggunakan instrum</w:t>
      </w:r>
      <w:bookmarkStart w:id="2" w:name="_GoBack"/>
      <w:bookmarkEnd w:id="2"/>
      <w:r w:rsidRPr="00A771A4">
        <w:rPr>
          <w:lang w:val="id-ID"/>
        </w:rPr>
        <w:t>ent penelitian, analisis data bersifat kuantitatif/statistik, dengan tujuan untuk menguji hipotesis yang telah ditetapkan.</w:t>
      </w:r>
    </w:p>
    <w:p w:rsidR="00F60D51" w:rsidRPr="00B926F4" w:rsidRDefault="00F60D51" w:rsidP="00F60D51">
      <w:pPr>
        <w:spacing w:after="0" w:line="480" w:lineRule="auto"/>
        <w:ind w:firstLine="360"/>
        <w:jc w:val="both"/>
        <w:rPr>
          <w:lang w:val="id-ID"/>
        </w:rPr>
      </w:pPr>
      <w:r w:rsidRPr="00A771A4">
        <w:rPr>
          <w:lang w:val="id-ID"/>
        </w:rPr>
        <w:t>Penelitianini</w:t>
      </w:r>
      <w:r>
        <w:rPr>
          <w:lang w:val="id-ID"/>
        </w:rPr>
        <w:t xml:space="preserve"> bertujuan</w:t>
      </w:r>
      <w:r w:rsidRPr="00A771A4">
        <w:rPr>
          <w:lang w:val="id-ID"/>
        </w:rPr>
        <w:t xml:space="preserve"> menguraikan atau menggambarkan tentang pengaruh </w:t>
      </w:r>
      <w:r w:rsidRPr="00A771A4">
        <w:rPr>
          <w:i/>
          <w:iCs/>
          <w:lang w:val="id-ID"/>
        </w:rPr>
        <w:t>Transformasional leadership, Work engagement</w:t>
      </w:r>
      <w:r w:rsidRPr="00A771A4">
        <w:rPr>
          <w:lang w:val="id-ID"/>
        </w:rPr>
        <w:t>, Dan Budaya organisasi terhadap kinerja pegawai Dinas Pekerjaan Umum dan Penataan Ruang Provinsi Sumatera Utara. Dalam penelitian ini, metode kuantitatif yang digunakan sebagai alat untuk mengolah data dengan menggunakan SPSS 20.</w:t>
      </w:r>
    </w:p>
    <w:p w:rsidR="00F60D51" w:rsidRPr="00A771A4" w:rsidRDefault="00F60D51" w:rsidP="00F60D51">
      <w:pPr>
        <w:pStyle w:val="Heading2"/>
        <w:spacing w:before="0" w:after="0" w:line="360" w:lineRule="auto"/>
        <w:ind w:hanging="927"/>
        <w:rPr>
          <w:lang w:val="id-ID"/>
        </w:rPr>
      </w:pPr>
      <w:bookmarkStart w:id="3" w:name="_Toc195131263"/>
      <w:bookmarkStart w:id="4" w:name="_Toc203944104"/>
      <w:r w:rsidRPr="00A771A4">
        <w:rPr>
          <w:lang w:val="id-ID"/>
        </w:rPr>
        <w:t>Populasi dan Sampel</w:t>
      </w:r>
      <w:bookmarkEnd w:id="3"/>
      <w:bookmarkEnd w:id="4"/>
    </w:p>
    <w:p w:rsidR="00F60D51" w:rsidRPr="00A771A4" w:rsidRDefault="00F60D51" w:rsidP="00F60D51">
      <w:pPr>
        <w:pStyle w:val="Heading3"/>
        <w:spacing w:before="0" w:after="0" w:line="360" w:lineRule="auto"/>
        <w:rPr>
          <w:lang w:val="id-ID"/>
        </w:rPr>
      </w:pPr>
      <w:bookmarkStart w:id="5" w:name="_Toc195131264"/>
      <w:bookmarkStart w:id="6" w:name="_Toc203944105"/>
      <w:r w:rsidRPr="00A771A4">
        <w:rPr>
          <w:lang w:val="id-ID"/>
        </w:rPr>
        <w:t>Populasi</w:t>
      </w:r>
      <w:bookmarkEnd w:id="5"/>
      <w:bookmarkEnd w:id="6"/>
    </w:p>
    <w:p w:rsidR="00F60D51" w:rsidRPr="00A771A4" w:rsidRDefault="00F60D51" w:rsidP="00F60D51">
      <w:pPr>
        <w:spacing w:after="0" w:line="480" w:lineRule="auto"/>
        <w:ind w:firstLine="360"/>
        <w:jc w:val="both"/>
        <w:rPr>
          <w:lang w:val="id-ID"/>
        </w:rPr>
      </w:pPr>
      <w:r w:rsidRPr="00A771A4">
        <w:rPr>
          <w:lang w:val="id-ID"/>
        </w:rPr>
        <w:t xml:space="preserve">Menurut Sugiyono (2019), populasi merujuk pada suatu kelompok yang dapat digeneralisasikan, yang terdiri dari objek atau subjek dengan kuantitas dan karakteristik tertentu yang telah ditentukan oleh peneliti untuk dijadikan fokus penelitian. Oleh karena itu, populasi tidak hanya sekadar mencerminkan jumlah objek atau subjek yang diteliti, tetapi juga mencakup seluruh karakteristik atau sifat yang dimiliki oleh objek atau subjek tersebut. Populasi dalam penelitian  </w:t>
      </w:r>
      <w:r w:rsidRPr="00A771A4">
        <w:rPr>
          <w:lang w:val="id-ID"/>
        </w:rPr>
        <w:lastRenderedPageBreak/>
        <w:t>sebanyak 62 orang yang merupakan pegawai Dinas Pekerjaan Umum dan Penataan Ruang Provinsi Sumatera Utara</w:t>
      </w:r>
      <w:r>
        <w:rPr>
          <w:lang w:val="id-ID"/>
        </w:rPr>
        <w:t xml:space="preserve"> pada Subbag Umum dan kepegawaian</w:t>
      </w:r>
    </w:p>
    <w:p w:rsidR="00F60D51" w:rsidRPr="00A771A4" w:rsidRDefault="00F60D51" w:rsidP="00F60D51">
      <w:pPr>
        <w:pStyle w:val="Heading3"/>
        <w:spacing w:before="0" w:after="0" w:line="480" w:lineRule="auto"/>
        <w:rPr>
          <w:lang w:val="id-ID"/>
        </w:rPr>
      </w:pPr>
      <w:bookmarkStart w:id="7" w:name="_Toc195131265"/>
      <w:bookmarkStart w:id="8" w:name="_Toc203944106"/>
      <w:r w:rsidRPr="00A771A4">
        <w:rPr>
          <w:lang w:val="id-ID"/>
        </w:rPr>
        <w:t>Sampel</w:t>
      </w:r>
      <w:bookmarkEnd w:id="7"/>
      <w:bookmarkEnd w:id="8"/>
    </w:p>
    <w:p w:rsidR="00F60D51" w:rsidRDefault="00F60D51" w:rsidP="00F60D51">
      <w:pPr>
        <w:spacing w:after="0" w:line="480" w:lineRule="auto"/>
        <w:ind w:firstLine="360"/>
        <w:jc w:val="both"/>
        <w:rPr>
          <w:lang w:val="id-ID"/>
        </w:rPr>
      </w:pPr>
      <w:r w:rsidRPr="00A771A4">
        <w:rPr>
          <w:lang w:val="id-ID"/>
        </w:rPr>
        <w:t xml:space="preserve">Menurut </w:t>
      </w:r>
      <w:r w:rsidR="005C71D5" w:rsidRPr="00A771A4">
        <w:rPr>
          <w:lang w:val="id-ID"/>
        </w:rPr>
        <w:fldChar w:fldCharType="begin" w:fldLock="1"/>
      </w:r>
      <w:r w:rsidRPr="00A771A4">
        <w:rPr>
          <w:lang w:val="id-ID"/>
        </w:rPr>
        <w:instrText>ADDIN CSL_CITATION {"citationItems":[{"id":"ITEM-1","itemData":{"author":[{"dropping-particle":"","family":"Sugiyono","given":"","non-dropping-particle":"","parse-names":false,"suffix":""}],"edition":"edisi ke-3","id":"ITEM-1","issued":{"date-parts":[["2017"]]},"publisher":"CV.Alfabeta","publisher-place":"Bandung","title":"Metode Penelitian Bisnis","type":"book"},"uris":["http://www.mendeley.com/documents/?uuid=1ba278da-1c8c-430d-a439-212f42e9d24c"]}],"mendeley":{"formattedCitation":"(Sugiyono, 2017)","plainTextFormattedCitation":"(Sugiyono, 2017)","previouslyFormattedCitation":"(Sugiyono, 2017)"},"properties":{"noteIndex":0},"schema":"https://github.com/citation-style-language/schema/raw/master/csl-citation.json"}</w:instrText>
      </w:r>
      <w:r w:rsidR="005C71D5" w:rsidRPr="00A771A4">
        <w:rPr>
          <w:lang w:val="id-ID"/>
        </w:rPr>
        <w:fldChar w:fldCharType="separate"/>
      </w:r>
      <w:r w:rsidRPr="00A771A4">
        <w:rPr>
          <w:noProof/>
          <w:lang w:val="id-ID"/>
        </w:rPr>
        <w:t>(Sugiyono, 2017)</w:t>
      </w:r>
      <w:r w:rsidR="005C71D5" w:rsidRPr="00A771A4">
        <w:rPr>
          <w:lang w:val="id-ID"/>
        </w:rPr>
        <w:fldChar w:fldCharType="end"/>
      </w:r>
      <w:r w:rsidRPr="00A771A4">
        <w:rPr>
          <w:lang w:val="id-ID"/>
        </w:rPr>
        <w:t xml:space="preserve"> sampel merupakan bagian dari jumlah karakteristik yang dimiliki oleh pop</w:t>
      </w:r>
      <w:r>
        <w:rPr>
          <w:lang w:val="id-ID"/>
        </w:rPr>
        <w:t>u</w:t>
      </w:r>
      <w:r w:rsidRPr="00A771A4">
        <w:rPr>
          <w:lang w:val="id-ID"/>
        </w:rPr>
        <w:t xml:space="preserve">lasi tersebut. Teknik sampling jenuh yaitu </w:t>
      </w:r>
      <w:r>
        <w:rPr>
          <w:lang w:val="id-ID"/>
        </w:rPr>
        <w:t>t</w:t>
      </w:r>
      <w:r w:rsidRPr="00A771A4">
        <w:rPr>
          <w:lang w:val="id-ID"/>
        </w:rPr>
        <w:t xml:space="preserve">eknik penentuan sampel bila semua anggota populasi digunakan sebagai sampel. Berhubung jumlah pegawai Dinas Pekerjaan Umum dan Penataan Ruang Provinsi Sumatera Utara </w:t>
      </w:r>
      <w:r>
        <w:rPr>
          <w:lang w:val="id-ID"/>
        </w:rPr>
        <w:t>pada Subbag Umum dan kepegawaian</w:t>
      </w:r>
      <w:r w:rsidRPr="00A771A4">
        <w:rPr>
          <w:lang w:val="id-ID"/>
        </w:rPr>
        <w:t xml:space="preserve"> sebanyak 62 orang (kurang dari 100 orang), maka semua pegawai diambil jadi objek penelitian.</w:t>
      </w:r>
    </w:p>
    <w:p w:rsidR="00F60D51" w:rsidRPr="00B926F4" w:rsidRDefault="00F60D51" w:rsidP="00F60D51">
      <w:pPr>
        <w:spacing w:after="0" w:line="480" w:lineRule="auto"/>
        <w:ind w:firstLine="360"/>
        <w:jc w:val="both"/>
        <w:rPr>
          <w:lang w:val="id-ID"/>
        </w:rPr>
      </w:pPr>
    </w:p>
    <w:p w:rsidR="00F60D51" w:rsidRPr="00A771A4" w:rsidRDefault="00F60D51" w:rsidP="00F60D51">
      <w:pPr>
        <w:pStyle w:val="Heading2"/>
        <w:spacing w:before="0" w:after="0" w:line="360" w:lineRule="auto"/>
        <w:ind w:hanging="927"/>
        <w:rPr>
          <w:lang w:val="id-ID"/>
        </w:rPr>
      </w:pPr>
      <w:bookmarkStart w:id="9" w:name="_Toc195131266"/>
      <w:bookmarkStart w:id="10" w:name="_Toc203944107"/>
      <w:r w:rsidRPr="00A771A4">
        <w:rPr>
          <w:lang w:val="id-ID"/>
        </w:rPr>
        <w:t>Lokasi Dan Waktu Penelitian</w:t>
      </w:r>
      <w:bookmarkEnd w:id="9"/>
      <w:bookmarkEnd w:id="10"/>
    </w:p>
    <w:p w:rsidR="00F60D51" w:rsidRPr="00A771A4" w:rsidRDefault="00F60D51" w:rsidP="00F60D51">
      <w:pPr>
        <w:pStyle w:val="Heading3"/>
        <w:spacing w:before="0" w:after="0" w:line="360" w:lineRule="auto"/>
        <w:rPr>
          <w:lang w:val="id-ID"/>
        </w:rPr>
      </w:pPr>
      <w:bookmarkStart w:id="11" w:name="_Toc195131267"/>
      <w:bookmarkStart w:id="12" w:name="_Toc203944108"/>
      <w:r w:rsidRPr="00A771A4">
        <w:rPr>
          <w:lang w:val="id-ID"/>
        </w:rPr>
        <w:t>Lokasi Penelitian</w:t>
      </w:r>
      <w:bookmarkEnd w:id="11"/>
      <w:bookmarkEnd w:id="12"/>
    </w:p>
    <w:p w:rsidR="00F60D51" w:rsidRPr="00A771A4" w:rsidRDefault="00F60D51" w:rsidP="00F60D51">
      <w:pPr>
        <w:spacing w:after="0" w:line="480" w:lineRule="auto"/>
        <w:ind w:right="1" w:firstLine="567"/>
        <w:jc w:val="both"/>
        <w:rPr>
          <w:lang w:val="id-ID"/>
        </w:rPr>
      </w:pPr>
      <w:r w:rsidRPr="00A771A4">
        <w:rPr>
          <w:lang w:val="id-ID"/>
        </w:rPr>
        <w:t>Lokasi penelitian ini dilakukan di Dinas Pekerjaan Umum Dan Penataan Ruang Provinsi Sumatera Utara yang beralamat di Jl. Sakti Lubis No. 7R, Medan Kota Medan, Sumatera Utara.</w:t>
      </w:r>
    </w:p>
    <w:p w:rsidR="00F60D51" w:rsidRPr="00A771A4" w:rsidRDefault="00F60D51" w:rsidP="00F60D51">
      <w:pPr>
        <w:pStyle w:val="Heading3"/>
        <w:spacing w:before="0" w:after="0" w:line="480" w:lineRule="auto"/>
        <w:rPr>
          <w:lang w:val="id-ID"/>
        </w:rPr>
      </w:pPr>
      <w:bookmarkStart w:id="13" w:name="_Toc195131268"/>
      <w:bookmarkStart w:id="14" w:name="_Toc203944109"/>
      <w:r w:rsidRPr="00A771A4">
        <w:rPr>
          <w:lang w:val="id-ID"/>
        </w:rPr>
        <w:t>Waktu Penelitian</w:t>
      </w:r>
      <w:bookmarkEnd w:id="13"/>
      <w:bookmarkEnd w:id="14"/>
    </w:p>
    <w:p w:rsidR="00F60D51" w:rsidRPr="00A771A4" w:rsidRDefault="00F60D51" w:rsidP="00F60D51">
      <w:pPr>
        <w:spacing w:after="0" w:line="480" w:lineRule="auto"/>
        <w:ind w:right="1" w:firstLine="567"/>
        <w:jc w:val="both"/>
        <w:rPr>
          <w:lang w:val="id-ID"/>
        </w:rPr>
      </w:pPr>
      <w:r w:rsidRPr="00A771A4">
        <w:rPr>
          <w:lang w:val="id-ID"/>
        </w:rPr>
        <w:t>Waktu penelitian ini dimulai dari bulan Maret 2025 sampai dengan selesainya perincian dapat dilihat pada tabel berikut:</w:t>
      </w:r>
    </w:p>
    <w:p w:rsidR="00F60D51" w:rsidRDefault="00F60D51" w:rsidP="00F60D51">
      <w:pPr>
        <w:rPr>
          <w:b/>
          <w:lang w:val="id-ID"/>
        </w:rPr>
      </w:pPr>
      <w:r>
        <w:rPr>
          <w:b/>
          <w:lang w:val="id-ID"/>
        </w:rPr>
        <w:br w:type="page"/>
      </w:r>
    </w:p>
    <w:p w:rsidR="00F60D51" w:rsidRPr="00A771A4" w:rsidRDefault="00F60D51" w:rsidP="00F60D51">
      <w:pPr>
        <w:spacing w:after="0" w:line="276" w:lineRule="auto"/>
        <w:ind w:right="1" w:firstLine="567"/>
        <w:jc w:val="center"/>
        <w:rPr>
          <w:b/>
          <w:lang w:val="id-ID"/>
        </w:rPr>
      </w:pPr>
      <w:r w:rsidRPr="00A771A4">
        <w:rPr>
          <w:b/>
          <w:lang w:val="id-ID"/>
        </w:rPr>
        <w:lastRenderedPageBreak/>
        <w:t>Tabel 3.1</w:t>
      </w:r>
    </w:p>
    <w:p w:rsidR="00F60D51" w:rsidRPr="00A771A4" w:rsidRDefault="00F60D51" w:rsidP="00F60D51">
      <w:pPr>
        <w:spacing w:after="0" w:line="276" w:lineRule="auto"/>
        <w:ind w:right="1" w:firstLine="567"/>
        <w:jc w:val="center"/>
        <w:rPr>
          <w:b/>
          <w:lang w:val="id-ID"/>
        </w:rPr>
      </w:pPr>
      <w:r w:rsidRPr="00A771A4">
        <w:rPr>
          <w:b/>
          <w:lang w:val="id-ID"/>
        </w:rPr>
        <w:t>Waktu Penelitian</w:t>
      </w:r>
    </w:p>
    <w:tbl>
      <w:tblPr>
        <w:tblpPr w:leftFromText="180" w:rightFromText="180" w:vertAnchor="text" w:horzAnchor="margin" w:tblpXSpec="center" w:tblpY="172"/>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005"/>
        <w:gridCol w:w="236"/>
        <w:gridCol w:w="236"/>
        <w:gridCol w:w="236"/>
        <w:gridCol w:w="237"/>
        <w:gridCol w:w="236"/>
        <w:gridCol w:w="236"/>
        <w:gridCol w:w="236"/>
        <w:gridCol w:w="238"/>
        <w:gridCol w:w="236"/>
        <w:gridCol w:w="236"/>
        <w:gridCol w:w="236"/>
        <w:gridCol w:w="237"/>
        <w:gridCol w:w="236"/>
        <w:gridCol w:w="236"/>
        <w:gridCol w:w="236"/>
        <w:gridCol w:w="237"/>
        <w:gridCol w:w="236"/>
        <w:gridCol w:w="236"/>
        <w:gridCol w:w="242"/>
        <w:gridCol w:w="236"/>
        <w:gridCol w:w="236"/>
        <w:gridCol w:w="236"/>
        <w:gridCol w:w="236"/>
        <w:gridCol w:w="237"/>
        <w:gridCol w:w="236"/>
        <w:gridCol w:w="236"/>
        <w:gridCol w:w="236"/>
        <w:gridCol w:w="237"/>
        <w:gridCol w:w="236"/>
        <w:gridCol w:w="236"/>
        <w:gridCol w:w="236"/>
        <w:gridCol w:w="243"/>
        <w:gridCol w:w="15"/>
      </w:tblGrid>
      <w:tr w:rsidR="00F60D51" w:rsidRPr="00A771A4" w:rsidTr="00ED1D42">
        <w:trPr>
          <w:trHeight w:val="322"/>
        </w:trPr>
        <w:tc>
          <w:tcPr>
            <w:tcW w:w="562" w:type="dxa"/>
            <w:vMerge w:val="restart"/>
            <w:vAlign w:val="center"/>
          </w:tcPr>
          <w:p w:rsidR="00F60D51" w:rsidRPr="00414721" w:rsidRDefault="00F60D51" w:rsidP="00ED1D42">
            <w:pPr>
              <w:spacing w:after="0" w:line="240" w:lineRule="auto"/>
              <w:jc w:val="center"/>
              <w:rPr>
                <w:b/>
                <w:bCs/>
                <w:noProof/>
                <w:sz w:val="20"/>
                <w:szCs w:val="20"/>
                <w:lang w:val="id-ID" w:eastAsia="id-ID"/>
              </w:rPr>
            </w:pPr>
          </w:p>
          <w:p w:rsidR="00F60D51" w:rsidRPr="00414721" w:rsidRDefault="00F60D51" w:rsidP="00ED1D42">
            <w:pPr>
              <w:spacing w:line="240" w:lineRule="auto"/>
              <w:jc w:val="center"/>
              <w:rPr>
                <w:b/>
                <w:bCs/>
                <w:sz w:val="20"/>
                <w:szCs w:val="20"/>
                <w:lang w:val="id-ID" w:eastAsia="id-ID"/>
              </w:rPr>
            </w:pPr>
            <w:r w:rsidRPr="00414721">
              <w:rPr>
                <w:b/>
                <w:bCs/>
                <w:sz w:val="20"/>
                <w:szCs w:val="20"/>
                <w:lang w:val="id-ID" w:eastAsia="id-ID"/>
              </w:rPr>
              <w:t>No</w:t>
            </w:r>
          </w:p>
        </w:tc>
        <w:tc>
          <w:tcPr>
            <w:tcW w:w="1005" w:type="dxa"/>
            <w:vMerge w:val="restart"/>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Uraian Kegiatan</w:t>
            </w:r>
          </w:p>
        </w:tc>
        <w:tc>
          <w:tcPr>
            <w:tcW w:w="945" w:type="dxa"/>
            <w:gridSpan w:val="4"/>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Des</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2024</w:t>
            </w:r>
          </w:p>
        </w:tc>
        <w:tc>
          <w:tcPr>
            <w:tcW w:w="946" w:type="dxa"/>
            <w:gridSpan w:val="4"/>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Jan</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 xml:space="preserve"> 2025</w:t>
            </w:r>
          </w:p>
        </w:tc>
        <w:tc>
          <w:tcPr>
            <w:tcW w:w="945" w:type="dxa"/>
            <w:gridSpan w:val="4"/>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Feb</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2025</w:t>
            </w:r>
          </w:p>
        </w:tc>
        <w:tc>
          <w:tcPr>
            <w:tcW w:w="945" w:type="dxa"/>
            <w:gridSpan w:val="4"/>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Mar</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 xml:space="preserve"> 2025</w:t>
            </w:r>
          </w:p>
        </w:tc>
        <w:tc>
          <w:tcPr>
            <w:tcW w:w="950" w:type="dxa"/>
            <w:gridSpan w:val="4"/>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Apr</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2025</w:t>
            </w:r>
          </w:p>
        </w:tc>
        <w:tc>
          <w:tcPr>
            <w:tcW w:w="945" w:type="dxa"/>
            <w:gridSpan w:val="4"/>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 xml:space="preserve">Mei </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2025</w:t>
            </w:r>
          </w:p>
        </w:tc>
        <w:tc>
          <w:tcPr>
            <w:tcW w:w="945" w:type="dxa"/>
            <w:gridSpan w:val="4"/>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Jun</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2025</w:t>
            </w:r>
          </w:p>
        </w:tc>
        <w:tc>
          <w:tcPr>
            <w:tcW w:w="966" w:type="dxa"/>
            <w:gridSpan w:val="5"/>
            <w:vAlign w:val="center"/>
          </w:tcPr>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Jul</w:t>
            </w:r>
          </w:p>
          <w:p w:rsidR="00F60D51" w:rsidRPr="00414721" w:rsidRDefault="00F60D51" w:rsidP="00ED1D42">
            <w:pPr>
              <w:spacing w:after="0" w:line="240" w:lineRule="auto"/>
              <w:jc w:val="center"/>
              <w:rPr>
                <w:b/>
                <w:bCs/>
                <w:noProof/>
                <w:lang w:val="id-ID" w:eastAsia="id-ID"/>
              </w:rPr>
            </w:pPr>
            <w:r w:rsidRPr="00414721">
              <w:rPr>
                <w:b/>
                <w:bCs/>
                <w:noProof/>
                <w:sz w:val="22"/>
                <w:szCs w:val="22"/>
                <w:lang w:val="id-ID" w:eastAsia="id-ID"/>
              </w:rPr>
              <w:t>2025</w:t>
            </w:r>
          </w:p>
        </w:tc>
      </w:tr>
      <w:tr w:rsidR="00F60D51" w:rsidRPr="00A771A4" w:rsidTr="00ED1D42">
        <w:trPr>
          <w:gridAfter w:val="1"/>
          <w:wAfter w:w="15" w:type="dxa"/>
          <w:trHeight w:val="263"/>
        </w:trPr>
        <w:tc>
          <w:tcPr>
            <w:tcW w:w="562" w:type="dxa"/>
            <w:vMerge/>
          </w:tcPr>
          <w:p w:rsidR="00F60D51" w:rsidRPr="00414721" w:rsidRDefault="00F60D51" w:rsidP="00ED1D42">
            <w:pPr>
              <w:spacing w:line="240" w:lineRule="auto"/>
              <w:rPr>
                <w:b/>
                <w:bCs/>
                <w:noProof/>
                <w:sz w:val="20"/>
                <w:szCs w:val="20"/>
                <w:lang w:val="id-ID" w:eastAsia="id-ID"/>
              </w:rPr>
            </w:pPr>
          </w:p>
        </w:tc>
        <w:tc>
          <w:tcPr>
            <w:tcW w:w="1005" w:type="dxa"/>
            <w:vMerge/>
          </w:tcPr>
          <w:p w:rsidR="00F60D51" w:rsidRPr="00414721" w:rsidRDefault="00F60D51" w:rsidP="00ED1D42">
            <w:pPr>
              <w:spacing w:line="240" w:lineRule="auto"/>
              <w:rPr>
                <w:b/>
                <w:bCs/>
                <w:noProof/>
                <w:lang w:val="id-ID" w:eastAsia="id-ID"/>
              </w:rPr>
            </w:pP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37"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38"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37"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37"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42"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37"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37"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1</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2</w:t>
            </w:r>
          </w:p>
        </w:tc>
        <w:tc>
          <w:tcPr>
            <w:tcW w:w="236"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3</w:t>
            </w:r>
          </w:p>
        </w:tc>
        <w:tc>
          <w:tcPr>
            <w:tcW w:w="243" w:type="dxa"/>
            <w:vAlign w:val="center"/>
          </w:tcPr>
          <w:p w:rsidR="00F60D51" w:rsidRPr="00414721" w:rsidRDefault="00F60D51" w:rsidP="00ED1D42">
            <w:pPr>
              <w:spacing w:line="240" w:lineRule="auto"/>
              <w:rPr>
                <w:b/>
                <w:bCs/>
                <w:noProof/>
                <w:lang w:val="id-ID" w:eastAsia="id-ID"/>
              </w:rPr>
            </w:pPr>
            <w:r w:rsidRPr="00414721">
              <w:rPr>
                <w:b/>
                <w:bCs/>
                <w:noProof/>
                <w:sz w:val="22"/>
                <w:szCs w:val="22"/>
                <w:lang w:val="id-ID" w:eastAsia="id-ID"/>
              </w:rPr>
              <w:t>4</w:t>
            </w:r>
          </w:p>
        </w:tc>
      </w:tr>
      <w:tr w:rsidR="00F60D51" w:rsidRPr="00A771A4" w:rsidTr="00ED1D42">
        <w:trPr>
          <w:gridAfter w:val="1"/>
          <w:wAfter w:w="15" w:type="dxa"/>
          <w:trHeight w:val="16"/>
        </w:trPr>
        <w:tc>
          <w:tcPr>
            <w:tcW w:w="562" w:type="dxa"/>
            <w:vAlign w:val="center"/>
          </w:tcPr>
          <w:p w:rsidR="00F60D51" w:rsidRPr="00414721" w:rsidRDefault="00F60D51" w:rsidP="00ED1D42">
            <w:pPr>
              <w:spacing w:line="240" w:lineRule="auto"/>
              <w:jc w:val="center"/>
              <w:rPr>
                <w:noProof/>
                <w:sz w:val="20"/>
                <w:szCs w:val="20"/>
                <w:lang w:val="id-ID" w:eastAsia="id-ID"/>
              </w:rPr>
            </w:pPr>
            <w:r w:rsidRPr="00414721">
              <w:rPr>
                <w:noProof/>
                <w:sz w:val="20"/>
                <w:szCs w:val="20"/>
                <w:lang w:val="id-ID" w:eastAsia="id-ID"/>
              </w:rPr>
              <w:t>1</w:t>
            </w:r>
          </w:p>
        </w:tc>
        <w:tc>
          <w:tcPr>
            <w:tcW w:w="1005" w:type="dxa"/>
            <w:vAlign w:val="center"/>
          </w:tcPr>
          <w:p w:rsidR="00F60D51" w:rsidRPr="00414721" w:rsidRDefault="00F60D51" w:rsidP="00ED1D42">
            <w:pPr>
              <w:spacing w:line="240" w:lineRule="auto"/>
              <w:rPr>
                <w:noProof/>
                <w:lang w:val="id-ID" w:eastAsia="id-ID"/>
              </w:rPr>
            </w:pPr>
            <w:r w:rsidRPr="00414721">
              <w:rPr>
                <w:noProof/>
                <w:sz w:val="22"/>
                <w:szCs w:val="22"/>
                <w:lang w:val="id-ID" w:eastAsia="id-ID"/>
              </w:rPr>
              <w:t xml:space="preserve">Pengajuan Judul </w:t>
            </w:r>
          </w:p>
        </w:tc>
        <w:tc>
          <w:tcPr>
            <w:tcW w:w="236" w:type="dxa"/>
            <w:shd w:val="clear" w:color="auto" w:fill="000000" w:themeFill="text1"/>
            <w:vAlign w:val="center"/>
          </w:tcPr>
          <w:p w:rsidR="00F60D51" w:rsidRPr="00414721" w:rsidRDefault="00F60D51" w:rsidP="00ED1D42">
            <w:pPr>
              <w:spacing w:line="240" w:lineRule="auto"/>
              <w:rPr>
                <w:lang w:val="id-ID"/>
              </w:rPr>
            </w:pPr>
          </w:p>
        </w:tc>
        <w:tc>
          <w:tcPr>
            <w:tcW w:w="236" w:type="dxa"/>
            <w:shd w:val="clear" w:color="auto" w:fill="000000" w:themeFill="text1"/>
            <w:vAlign w:val="center"/>
          </w:tcPr>
          <w:p w:rsidR="00F60D51" w:rsidRPr="00414721" w:rsidRDefault="00F60D51" w:rsidP="00ED1D42">
            <w:pPr>
              <w:spacing w:line="240" w:lineRule="auto"/>
              <w:rPr>
                <w:lang w:val="id-ID"/>
              </w:rPr>
            </w:pPr>
          </w:p>
        </w:tc>
        <w:tc>
          <w:tcPr>
            <w:tcW w:w="236" w:type="dxa"/>
            <w:shd w:val="clear" w:color="auto" w:fill="000000" w:themeFill="text1"/>
            <w:vAlign w:val="center"/>
          </w:tcPr>
          <w:p w:rsidR="00F60D51" w:rsidRPr="00414721" w:rsidRDefault="00F60D51" w:rsidP="00ED1D42">
            <w:pPr>
              <w:spacing w:line="240" w:lineRule="auto"/>
              <w:rPr>
                <w:lang w:val="id-ID"/>
              </w:rPr>
            </w:pPr>
          </w:p>
        </w:tc>
        <w:tc>
          <w:tcPr>
            <w:tcW w:w="237" w:type="dxa"/>
            <w:shd w:val="clear" w:color="auto" w:fill="000000" w:themeFill="text1"/>
            <w:vAlign w:val="center"/>
          </w:tcPr>
          <w:p w:rsidR="00F60D51" w:rsidRPr="00414721" w:rsidRDefault="00F60D51" w:rsidP="00ED1D42">
            <w:pPr>
              <w:spacing w:line="240" w:lineRule="auto"/>
              <w:rPr>
                <w:lang w:val="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Pr="00414721" w:rsidRDefault="00F60D51" w:rsidP="00ED1D42">
            <w:pPr>
              <w:spacing w:line="240" w:lineRule="auto"/>
              <w:jc w:val="center"/>
              <w:rPr>
                <w:noProof/>
                <w:sz w:val="20"/>
                <w:szCs w:val="20"/>
                <w:lang w:val="id-ID" w:eastAsia="id-ID"/>
              </w:rPr>
            </w:pPr>
            <w:r w:rsidRPr="00414721">
              <w:rPr>
                <w:noProof/>
                <w:sz w:val="20"/>
                <w:szCs w:val="20"/>
                <w:lang w:val="id-ID" w:eastAsia="id-ID"/>
              </w:rPr>
              <w:t>2</w:t>
            </w:r>
          </w:p>
        </w:tc>
        <w:tc>
          <w:tcPr>
            <w:tcW w:w="1005" w:type="dxa"/>
            <w:vAlign w:val="center"/>
          </w:tcPr>
          <w:p w:rsidR="00F60D51" w:rsidRPr="00414721" w:rsidRDefault="00F60D51" w:rsidP="00ED1D42">
            <w:pPr>
              <w:spacing w:line="240" w:lineRule="auto"/>
              <w:rPr>
                <w:noProof/>
                <w:lang w:val="id-ID" w:eastAsia="id-ID"/>
              </w:rPr>
            </w:pPr>
            <w:r>
              <w:rPr>
                <w:noProof/>
                <w:sz w:val="22"/>
                <w:szCs w:val="22"/>
                <w:lang w:val="id-ID" w:eastAsia="id-ID"/>
              </w:rPr>
              <w:t>Pra riset dan bimbingan proposal</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highlight w:val="black"/>
                <w:lang w:val="id-ID" w:eastAsia="id-ID"/>
              </w:rPr>
            </w:pPr>
          </w:p>
        </w:tc>
        <w:tc>
          <w:tcPr>
            <w:tcW w:w="236" w:type="dxa"/>
            <w:vAlign w:val="center"/>
          </w:tcPr>
          <w:p w:rsidR="00F60D51" w:rsidRPr="00414721" w:rsidRDefault="00F60D51" w:rsidP="00ED1D42">
            <w:pPr>
              <w:spacing w:line="240" w:lineRule="auto"/>
              <w:jc w:val="center"/>
              <w:rPr>
                <w:noProof/>
                <w:highlight w:val="black"/>
                <w:lang w:val="id-ID" w:eastAsia="id-ID"/>
              </w:rPr>
            </w:pPr>
          </w:p>
        </w:tc>
        <w:tc>
          <w:tcPr>
            <w:tcW w:w="236" w:type="dxa"/>
            <w:vAlign w:val="center"/>
          </w:tcPr>
          <w:p w:rsidR="00F60D51" w:rsidRPr="00414721" w:rsidRDefault="00F60D51" w:rsidP="00ED1D42">
            <w:pPr>
              <w:spacing w:line="240" w:lineRule="auto"/>
              <w:jc w:val="center"/>
              <w:rPr>
                <w:noProof/>
                <w:highlight w:val="black"/>
                <w:lang w:val="id-ID" w:eastAsia="id-ID"/>
              </w:rPr>
            </w:pPr>
          </w:p>
        </w:tc>
        <w:tc>
          <w:tcPr>
            <w:tcW w:w="238" w:type="dxa"/>
            <w:vAlign w:val="center"/>
          </w:tcPr>
          <w:p w:rsidR="00F60D51" w:rsidRPr="00414721" w:rsidRDefault="00F60D51" w:rsidP="00ED1D42">
            <w:pPr>
              <w:spacing w:line="240" w:lineRule="auto"/>
              <w:jc w:val="center"/>
              <w:rPr>
                <w:noProof/>
                <w:highlight w:val="black"/>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7"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7" w:type="dxa"/>
            <w:shd w:val="clear" w:color="auto" w:fill="000000" w:themeFill="text1"/>
            <w:vAlign w:val="center"/>
          </w:tcPr>
          <w:p w:rsidR="00F60D51" w:rsidRPr="00414721" w:rsidRDefault="00F60D51" w:rsidP="00ED1D42">
            <w:pPr>
              <w:spacing w:line="240" w:lineRule="auto"/>
              <w:jc w:val="center"/>
              <w:rPr>
                <w:noProof/>
                <w:highlight w:val="black"/>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42"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Pr="00414721" w:rsidRDefault="00F60D51" w:rsidP="00ED1D42">
            <w:pPr>
              <w:spacing w:line="240" w:lineRule="auto"/>
              <w:jc w:val="center"/>
              <w:rPr>
                <w:noProof/>
                <w:sz w:val="20"/>
                <w:szCs w:val="20"/>
                <w:lang w:val="id-ID" w:eastAsia="id-ID"/>
              </w:rPr>
            </w:pPr>
            <w:r w:rsidRPr="00414721">
              <w:rPr>
                <w:noProof/>
                <w:sz w:val="20"/>
                <w:szCs w:val="20"/>
                <w:lang w:val="id-ID" w:eastAsia="id-ID"/>
              </w:rPr>
              <w:t>3</w:t>
            </w:r>
          </w:p>
        </w:tc>
        <w:tc>
          <w:tcPr>
            <w:tcW w:w="1005" w:type="dxa"/>
            <w:vAlign w:val="center"/>
          </w:tcPr>
          <w:p w:rsidR="00F60D51" w:rsidRPr="00414721" w:rsidRDefault="00F60D51" w:rsidP="00ED1D42">
            <w:pPr>
              <w:spacing w:line="240" w:lineRule="auto"/>
              <w:rPr>
                <w:noProof/>
                <w:lang w:val="id-ID" w:eastAsia="id-ID"/>
              </w:rPr>
            </w:pPr>
            <w:r w:rsidRPr="00414721">
              <w:rPr>
                <w:noProof/>
                <w:sz w:val="22"/>
                <w:szCs w:val="22"/>
                <w:lang w:val="id-ID" w:eastAsia="id-ID"/>
              </w:rPr>
              <w:t>Seminar Proposal</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Pr="00414721" w:rsidRDefault="00F60D51" w:rsidP="00ED1D42">
            <w:pPr>
              <w:spacing w:line="240" w:lineRule="auto"/>
              <w:jc w:val="center"/>
              <w:rPr>
                <w:noProof/>
                <w:sz w:val="20"/>
                <w:szCs w:val="20"/>
                <w:lang w:val="id-ID" w:eastAsia="id-ID"/>
              </w:rPr>
            </w:pPr>
            <w:r w:rsidRPr="00414721">
              <w:rPr>
                <w:noProof/>
                <w:sz w:val="20"/>
                <w:szCs w:val="20"/>
                <w:lang w:val="id-ID" w:eastAsia="id-ID"/>
              </w:rPr>
              <w:t>4</w:t>
            </w:r>
          </w:p>
        </w:tc>
        <w:tc>
          <w:tcPr>
            <w:tcW w:w="1005" w:type="dxa"/>
            <w:vAlign w:val="center"/>
          </w:tcPr>
          <w:p w:rsidR="00F60D51" w:rsidRPr="00414721" w:rsidRDefault="00F60D51" w:rsidP="00ED1D42">
            <w:pPr>
              <w:spacing w:line="240" w:lineRule="auto"/>
              <w:rPr>
                <w:noProof/>
                <w:lang w:val="id-ID" w:eastAsia="id-ID"/>
              </w:rPr>
            </w:pPr>
            <w:r>
              <w:rPr>
                <w:noProof/>
                <w:sz w:val="22"/>
                <w:szCs w:val="22"/>
                <w:lang w:val="id-ID" w:eastAsia="id-ID"/>
              </w:rPr>
              <w:t>Revisi proposal</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Pr="00414721" w:rsidRDefault="00F60D51" w:rsidP="00ED1D42">
            <w:pPr>
              <w:spacing w:line="240" w:lineRule="auto"/>
              <w:jc w:val="center"/>
              <w:rPr>
                <w:noProof/>
                <w:sz w:val="20"/>
                <w:szCs w:val="20"/>
                <w:lang w:val="id-ID" w:eastAsia="id-ID"/>
              </w:rPr>
            </w:pPr>
            <w:r>
              <w:rPr>
                <w:noProof/>
                <w:sz w:val="20"/>
                <w:szCs w:val="20"/>
                <w:lang w:val="id-ID" w:eastAsia="id-ID"/>
              </w:rPr>
              <w:t>5</w:t>
            </w:r>
          </w:p>
        </w:tc>
        <w:tc>
          <w:tcPr>
            <w:tcW w:w="1005" w:type="dxa"/>
            <w:vAlign w:val="center"/>
          </w:tcPr>
          <w:p w:rsidR="00F60D51" w:rsidRDefault="00F60D51" w:rsidP="00ED1D42">
            <w:pPr>
              <w:spacing w:line="240" w:lineRule="auto"/>
              <w:rPr>
                <w:noProof/>
                <w:lang w:val="id-ID" w:eastAsia="id-ID"/>
              </w:rPr>
            </w:pPr>
            <w:r>
              <w:rPr>
                <w:noProof/>
                <w:sz w:val="22"/>
                <w:szCs w:val="22"/>
                <w:lang w:val="id-ID" w:eastAsia="id-ID"/>
              </w:rPr>
              <w:t>Riset</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Default="00F60D51" w:rsidP="00ED1D42">
            <w:pPr>
              <w:spacing w:line="240" w:lineRule="auto"/>
              <w:jc w:val="center"/>
              <w:rPr>
                <w:noProof/>
                <w:sz w:val="20"/>
                <w:szCs w:val="20"/>
                <w:lang w:val="id-ID" w:eastAsia="id-ID"/>
              </w:rPr>
            </w:pPr>
            <w:r>
              <w:rPr>
                <w:noProof/>
                <w:sz w:val="20"/>
                <w:szCs w:val="20"/>
                <w:lang w:val="id-ID" w:eastAsia="id-ID"/>
              </w:rPr>
              <w:t>6</w:t>
            </w:r>
          </w:p>
        </w:tc>
        <w:tc>
          <w:tcPr>
            <w:tcW w:w="1005" w:type="dxa"/>
            <w:vAlign w:val="center"/>
          </w:tcPr>
          <w:p w:rsidR="00F60D51" w:rsidRDefault="00F60D51" w:rsidP="00ED1D42">
            <w:pPr>
              <w:spacing w:line="240" w:lineRule="auto"/>
              <w:rPr>
                <w:noProof/>
                <w:lang w:val="id-ID" w:eastAsia="id-ID"/>
              </w:rPr>
            </w:pPr>
            <w:r>
              <w:rPr>
                <w:noProof/>
                <w:sz w:val="22"/>
                <w:szCs w:val="22"/>
                <w:lang w:val="id-ID" w:eastAsia="id-ID"/>
              </w:rPr>
              <w:t>Pengumpulan dan pengolahan data</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Default="00F60D51" w:rsidP="00ED1D42">
            <w:pPr>
              <w:spacing w:line="240" w:lineRule="auto"/>
              <w:jc w:val="center"/>
              <w:rPr>
                <w:noProof/>
                <w:sz w:val="20"/>
                <w:szCs w:val="20"/>
                <w:lang w:val="id-ID" w:eastAsia="id-ID"/>
              </w:rPr>
            </w:pPr>
            <w:r>
              <w:rPr>
                <w:noProof/>
                <w:sz w:val="20"/>
                <w:szCs w:val="20"/>
                <w:lang w:val="id-ID" w:eastAsia="id-ID"/>
              </w:rPr>
              <w:t>7</w:t>
            </w:r>
          </w:p>
        </w:tc>
        <w:tc>
          <w:tcPr>
            <w:tcW w:w="1005" w:type="dxa"/>
            <w:vAlign w:val="center"/>
          </w:tcPr>
          <w:p w:rsidR="00F60D51" w:rsidRDefault="00F60D51" w:rsidP="00ED1D42">
            <w:pPr>
              <w:spacing w:line="240" w:lineRule="auto"/>
              <w:rPr>
                <w:noProof/>
                <w:lang w:val="id-ID" w:eastAsia="id-ID"/>
              </w:rPr>
            </w:pPr>
            <w:r>
              <w:rPr>
                <w:noProof/>
                <w:sz w:val="22"/>
                <w:szCs w:val="22"/>
                <w:lang w:val="id-ID" w:eastAsia="id-ID"/>
              </w:rPr>
              <w:t>Penyusunan skripsi</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shd w:val="clear" w:color="auto" w:fill="FFFFFF" w:themeFill="background1"/>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Default="00F60D51" w:rsidP="00ED1D42">
            <w:pPr>
              <w:spacing w:line="240" w:lineRule="auto"/>
              <w:jc w:val="center"/>
              <w:rPr>
                <w:noProof/>
                <w:sz w:val="20"/>
                <w:szCs w:val="20"/>
                <w:lang w:val="id-ID" w:eastAsia="id-ID"/>
              </w:rPr>
            </w:pPr>
            <w:r>
              <w:rPr>
                <w:noProof/>
                <w:sz w:val="20"/>
                <w:szCs w:val="20"/>
                <w:lang w:val="id-ID" w:eastAsia="id-ID"/>
              </w:rPr>
              <w:t>8</w:t>
            </w:r>
          </w:p>
        </w:tc>
        <w:tc>
          <w:tcPr>
            <w:tcW w:w="1005" w:type="dxa"/>
            <w:vAlign w:val="center"/>
          </w:tcPr>
          <w:p w:rsidR="00F60D51" w:rsidRDefault="00F60D51" w:rsidP="00ED1D42">
            <w:pPr>
              <w:spacing w:line="240" w:lineRule="auto"/>
              <w:rPr>
                <w:noProof/>
                <w:lang w:val="id-ID" w:eastAsia="id-ID"/>
              </w:rPr>
            </w:pPr>
            <w:r>
              <w:rPr>
                <w:noProof/>
                <w:sz w:val="22"/>
                <w:szCs w:val="22"/>
                <w:lang w:val="id-ID" w:eastAsia="id-ID"/>
              </w:rPr>
              <w:t>Bimbingan Skripsi</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shd w:val="clear" w:color="auto" w:fill="FFFFFF" w:themeFill="background1"/>
            <w:vAlign w:val="center"/>
          </w:tcPr>
          <w:p w:rsidR="00F60D51" w:rsidRPr="00414721" w:rsidRDefault="00F60D51" w:rsidP="00ED1D42">
            <w:pPr>
              <w:spacing w:line="240" w:lineRule="auto"/>
              <w:jc w:val="center"/>
              <w:rPr>
                <w:noProof/>
                <w:lang w:val="id-ID" w:eastAsia="id-ID"/>
              </w:rPr>
            </w:pPr>
          </w:p>
        </w:tc>
        <w:tc>
          <w:tcPr>
            <w:tcW w:w="237" w:type="dxa"/>
            <w:shd w:val="clear" w:color="auto" w:fill="000000" w:themeFill="text1"/>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r w:rsidR="00F60D51" w:rsidRPr="00A771A4" w:rsidTr="00ED1D42">
        <w:trPr>
          <w:gridAfter w:val="1"/>
          <w:wAfter w:w="15" w:type="dxa"/>
          <w:trHeight w:val="16"/>
        </w:trPr>
        <w:tc>
          <w:tcPr>
            <w:tcW w:w="562" w:type="dxa"/>
            <w:vAlign w:val="center"/>
          </w:tcPr>
          <w:p w:rsidR="00F60D51" w:rsidRDefault="00F60D51" w:rsidP="00ED1D42">
            <w:pPr>
              <w:spacing w:line="240" w:lineRule="auto"/>
              <w:jc w:val="center"/>
              <w:rPr>
                <w:noProof/>
                <w:sz w:val="20"/>
                <w:szCs w:val="20"/>
                <w:lang w:val="id-ID" w:eastAsia="id-ID"/>
              </w:rPr>
            </w:pPr>
            <w:r>
              <w:rPr>
                <w:noProof/>
                <w:sz w:val="20"/>
                <w:szCs w:val="20"/>
                <w:lang w:val="id-ID" w:eastAsia="id-ID"/>
              </w:rPr>
              <w:t>9</w:t>
            </w:r>
          </w:p>
        </w:tc>
        <w:tc>
          <w:tcPr>
            <w:tcW w:w="1005" w:type="dxa"/>
            <w:vAlign w:val="center"/>
          </w:tcPr>
          <w:p w:rsidR="00F60D51" w:rsidRDefault="00F60D51" w:rsidP="00ED1D42">
            <w:pPr>
              <w:spacing w:line="240" w:lineRule="auto"/>
              <w:rPr>
                <w:noProof/>
                <w:lang w:val="id-ID" w:eastAsia="id-ID"/>
              </w:rPr>
            </w:pPr>
            <w:r>
              <w:rPr>
                <w:noProof/>
                <w:sz w:val="22"/>
                <w:szCs w:val="22"/>
                <w:lang w:val="id-ID" w:eastAsia="id-ID"/>
              </w:rPr>
              <w:t>Sidang</w:t>
            </w: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8"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2"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7" w:type="dxa"/>
            <w:vAlign w:val="center"/>
          </w:tcPr>
          <w:p w:rsidR="00F60D51" w:rsidRPr="00414721" w:rsidRDefault="00F60D51" w:rsidP="00ED1D42">
            <w:pPr>
              <w:spacing w:line="240" w:lineRule="auto"/>
              <w:jc w:val="center"/>
              <w:rPr>
                <w:noProof/>
                <w:lang w:val="id-ID" w:eastAsia="id-ID"/>
              </w:rPr>
            </w:pPr>
          </w:p>
        </w:tc>
        <w:tc>
          <w:tcPr>
            <w:tcW w:w="236" w:type="dxa"/>
            <w:shd w:val="clear" w:color="auto" w:fill="000000" w:themeFill="text1"/>
            <w:vAlign w:val="center"/>
          </w:tcPr>
          <w:p w:rsidR="00F60D51" w:rsidRPr="007C6DE2" w:rsidRDefault="00F60D51" w:rsidP="00ED1D42">
            <w:pPr>
              <w:spacing w:line="240" w:lineRule="auto"/>
              <w:jc w:val="center"/>
              <w:rPr>
                <w:noProof/>
                <w:highlight w:val="black"/>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36" w:type="dxa"/>
            <w:vAlign w:val="center"/>
          </w:tcPr>
          <w:p w:rsidR="00F60D51" w:rsidRPr="00414721" w:rsidRDefault="00F60D51" w:rsidP="00ED1D42">
            <w:pPr>
              <w:spacing w:line="240" w:lineRule="auto"/>
              <w:jc w:val="center"/>
              <w:rPr>
                <w:noProof/>
                <w:lang w:val="id-ID" w:eastAsia="id-ID"/>
              </w:rPr>
            </w:pPr>
          </w:p>
        </w:tc>
        <w:tc>
          <w:tcPr>
            <w:tcW w:w="243" w:type="dxa"/>
          </w:tcPr>
          <w:p w:rsidR="00F60D51" w:rsidRPr="00414721" w:rsidRDefault="00F60D51" w:rsidP="00ED1D42">
            <w:pPr>
              <w:spacing w:line="240" w:lineRule="auto"/>
              <w:jc w:val="center"/>
              <w:rPr>
                <w:noProof/>
                <w:lang w:val="id-ID" w:eastAsia="id-ID"/>
              </w:rPr>
            </w:pPr>
          </w:p>
        </w:tc>
      </w:tr>
    </w:tbl>
    <w:p w:rsidR="00F60D51" w:rsidRPr="00A771A4" w:rsidRDefault="00F60D51" w:rsidP="00F60D51">
      <w:pPr>
        <w:spacing w:after="0" w:line="480" w:lineRule="auto"/>
        <w:ind w:right="1"/>
        <w:jc w:val="both"/>
        <w:rPr>
          <w:lang w:val="id-ID"/>
        </w:rPr>
      </w:pPr>
      <w:r w:rsidRPr="00A771A4">
        <w:rPr>
          <w:lang w:val="id-ID"/>
        </w:rPr>
        <w:t>Sumber: Data diolah penulis, 2025</w:t>
      </w:r>
    </w:p>
    <w:p w:rsidR="00F60D51" w:rsidRPr="00A771A4" w:rsidRDefault="00F60D51" w:rsidP="00F60D51">
      <w:pPr>
        <w:pStyle w:val="Heading2"/>
        <w:spacing w:before="0" w:after="0" w:line="480" w:lineRule="auto"/>
        <w:ind w:hanging="927"/>
        <w:rPr>
          <w:lang w:val="id-ID"/>
        </w:rPr>
      </w:pPr>
      <w:bookmarkStart w:id="15" w:name="_Toc195131269"/>
      <w:bookmarkStart w:id="16" w:name="_Toc203944110"/>
      <w:r w:rsidRPr="00A771A4">
        <w:rPr>
          <w:lang w:val="id-ID"/>
        </w:rPr>
        <w:t xml:space="preserve">Definisi </w:t>
      </w:r>
      <w:r>
        <w:rPr>
          <w:lang w:val="id-ID"/>
        </w:rPr>
        <w:t xml:space="preserve">dan </w:t>
      </w:r>
      <w:r w:rsidRPr="00A771A4">
        <w:rPr>
          <w:lang w:val="id-ID"/>
        </w:rPr>
        <w:t>Operasional Variabel</w:t>
      </w:r>
      <w:bookmarkEnd w:id="15"/>
      <w:bookmarkEnd w:id="16"/>
    </w:p>
    <w:p w:rsidR="00F60D51" w:rsidRDefault="00F60D51" w:rsidP="00F60D51">
      <w:pPr>
        <w:spacing w:after="0" w:line="480" w:lineRule="auto"/>
        <w:ind w:right="1" w:firstLine="426"/>
        <w:jc w:val="both"/>
        <w:rPr>
          <w:lang w:val="id-ID"/>
        </w:rPr>
      </w:pPr>
      <w:r w:rsidRPr="00A771A4">
        <w:rPr>
          <w:lang w:val="id-ID"/>
        </w:rPr>
        <w:t xml:space="preserve">Pada penelitian ini menggunakan variabel yang dibagi menjadi variabel independen dan dependen, variabel independen yaitu </w:t>
      </w:r>
      <w:r w:rsidRPr="00A771A4">
        <w:rPr>
          <w:i/>
          <w:lang w:val="id-ID"/>
        </w:rPr>
        <w:t>Transformasional leadership</w:t>
      </w:r>
      <w:r w:rsidRPr="00A771A4">
        <w:rPr>
          <w:lang w:val="id-ID"/>
        </w:rPr>
        <w:t xml:space="preserve">, </w:t>
      </w:r>
      <w:r w:rsidRPr="00A771A4">
        <w:rPr>
          <w:i/>
          <w:iCs/>
          <w:lang w:val="id-ID"/>
        </w:rPr>
        <w:t>Work engagement</w:t>
      </w:r>
      <w:r w:rsidRPr="00A771A4">
        <w:rPr>
          <w:lang w:val="id-ID"/>
        </w:rPr>
        <w:t xml:space="preserve">, dan Budaya organisasi, sedangkan variabel </w:t>
      </w:r>
      <w:r w:rsidRPr="00A771A4">
        <w:rPr>
          <w:lang w:val="id-ID"/>
        </w:rPr>
        <w:lastRenderedPageBreak/>
        <w:t>dependen yang digunakan adalah Kinerja pegawai. Dapat dilihat pada Tabel 3.2 berikut.</w:t>
      </w:r>
    </w:p>
    <w:p w:rsidR="00F60D51" w:rsidRPr="00A771A4" w:rsidRDefault="00F60D51" w:rsidP="00F60D51">
      <w:pPr>
        <w:spacing w:after="0" w:line="276" w:lineRule="auto"/>
        <w:ind w:right="1" w:firstLine="426"/>
        <w:jc w:val="center"/>
        <w:rPr>
          <w:b/>
          <w:lang w:val="id-ID"/>
        </w:rPr>
      </w:pPr>
      <w:r w:rsidRPr="00A771A4">
        <w:rPr>
          <w:b/>
          <w:lang w:val="id-ID"/>
        </w:rPr>
        <w:t>Tabel 3.2</w:t>
      </w:r>
    </w:p>
    <w:p w:rsidR="00F60D51" w:rsidRPr="00A771A4" w:rsidRDefault="00F60D51" w:rsidP="00F60D51">
      <w:pPr>
        <w:spacing w:after="0" w:line="276" w:lineRule="auto"/>
        <w:ind w:right="1" w:firstLine="426"/>
        <w:jc w:val="center"/>
        <w:rPr>
          <w:b/>
          <w:lang w:val="id-ID"/>
        </w:rPr>
      </w:pPr>
      <w:r w:rsidRPr="00A771A4">
        <w:rPr>
          <w:b/>
          <w:lang w:val="id-ID"/>
        </w:rPr>
        <w:t>Operasionalisasi Variabel Penelitian</w:t>
      </w:r>
    </w:p>
    <w:tbl>
      <w:tblPr>
        <w:tblStyle w:val="TableGrid"/>
        <w:tblW w:w="0" w:type="auto"/>
        <w:tblLayout w:type="fixed"/>
        <w:tblLook w:val="04A0"/>
      </w:tblPr>
      <w:tblGrid>
        <w:gridCol w:w="562"/>
        <w:gridCol w:w="1985"/>
        <w:gridCol w:w="1843"/>
        <w:gridCol w:w="1984"/>
        <w:gridCol w:w="1553"/>
      </w:tblGrid>
      <w:tr w:rsidR="00F60D51" w:rsidRPr="00A771A4" w:rsidTr="00ED1D42">
        <w:tc>
          <w:tcPr>
            <w:tcW w:w="562" w:type="dxa"/>
            <w:vAlign w:val="center"/>
          </w:tcPr>
          <w:p w:rsidR="00F60D51" w:rsidRPr="00A771A4" w:rsidRDefault="00F60D51" w:rsidP="00ED1D42">
            <w:pPr>
              <w:spacing w:line="276" w:lineRule="auto"/>
              <w:ind w:right="1"/>
              <w:jc w:val="center"/>
              <w:rPr>
                <w:b/>
                <w:lang w:val="id-ID"/>
              </w:rPr>
            </w:pPr>
            <w:r w:rsidRPr="00A771A4">
              <w:rPr>
                <w:b/>
                <w:lang w:val="id-ID"/>
              </w:rPr>
              <w:t>No</w:t>
            </w:r>
          </w:p>
        </w:tc>
        <w:tc>
          <w:tcPr>
            <w:tcW w:w="1985" w:type="dxa"/>
            <w:vAlign w:val="center"/>
          </w:tcPr>
          <w:p w:rsidR="00F60D51" w:rsidRPr="00A771A4" w:rsidRDefault="00F60D51" w:rsidP="00ED1D42">
            <w:pPr>
              <w:spacing w:line="276" w:lineRule="auto"/>
              <w:ind w:right="1"/>
              <w:jc w:val="center"/>
              <w:rPr>
                <w:b/>
                <w:lang w:val="id-ID"/>
              </w:rPr>
            </w:pPr>
            <w:r w:rsidRPr="00A771A4">
              <w:rPr>
                <w:b/>
                <w:lang w:val="id-ID"/>
              </w:rPr>
              <w:t>Variabel</w:t>
            </w:r>
          </w:p>
        </w:tc>
        <w:tc>
          <w:tcPr>
            <w:tcW w:w="1843" w:type="dxa"/>
            <w:vAlign w:val="center"/>
          </w:tcPr>
          <w:p w:rsidR="00F60D51" w:rsidRPr="00A771A4" w:rsidRDefault="00F60D51" w:rsidP="00ED1D42">
            <w:pPr>
              <w:spacing w:line="276" w:lineRule="auto"/>
              <w:ind w:right="1"/>
              <w:jc w:val="center"/>
              <w:rPr>
                <w:b/>
                <w:lang w:val="id-ID"/>
              </w:rPr>
            </w:pPr>
            <w:r w:rsidRPr="00A771A4">
              <w:rPr>
                <w:b/>
                <w:lang w:val="id-ID"/>
              </w:rPr>
              <w:t>Definisi</w:t>
            </w:r>
          </w:p>
        </w:tc>
        <w:tc>
          <w:tcPr>
            <w:tcW w:w="1984" w:type="dxa"/>
            <w:vAlign w:val="center"/>
          </w:tcPr>
          <w:p w:rsidR="00F60D51" w:rsidRPr="00A771A4" w:rsidRDefault="00F60D51" w:rsidP="00ED1D42">
            <w:pPr>
              <w:spacing w:line="276" w:lineRule="auto"/>
              <w:ind w:right="1"/>
              <w:jc w:val="center"/>
              <w:rPr>
                <w:b/>
                <w:lang w:val="id-ID"/>
              </w:rPr>
            </w:pPr>
            <w:r w:rsidRPr="00A771A4">
              <w:rPr>
                <w:b/>
                <w:lang w:val="id-ID"/>
              </w:rPr>
              <w:t>Indikator</w:t>
            </w:r>
          </w:p>
        </w:tc>
        <w:tc>
          <w:tcPr>
            <w:tcW w:w="1553" w:type="dxa"/>
            <w:vAlign w:val="center"/>
          </w:tcPr>
          <w:p w:rsidR="00F60D51" w:rsidRPr="00A771A4" w:rsidRDefault="00F60D51" w:rsidP="00ED1D42">
            <w:pPr>
              <w:spacing w:line="276" w:lineRule="auto"/>
              <w:ind w:right="1"/>
              <w:jc w:val="center"/>
              <w:rPr>
                <w:b/>
                <w:lang w:val="id-ID"/>
              </w:rPr>
            </w:pPr>
            <w:r w:rsidRPr="00A771A4">
              <w:rPr>
                <w:b/>
                <w:lang w:val="id-ID"/>
              </w:rPr>
              <w:t>Skala Pengukuran</w:t>
            </w:r>
          </w:p>
        </w:tc>
      </w:tr>
      <w:tr w:rsidR="00F60D51" w:rsidRPr="00A771A4" w:rsidTr="00ED1D42">
        <w:tc>
          <w:tcPr>
            <w:tcW w:w="562" w:type="dxa"/>
          </w:tcPr>
          <w:p w:rsidR="00F60D51" w:rsidRPr="00A771A4" w:rsidRDefault="00F60D51" w:rsidP="00ED1D42">
            <w:pPr>
              <w:spacing w:line="276" w:lineRule="auto"/>
              <w:ind w:right="1"/>
              <w:rPr>
                <w:lang w:val="id-ID"/>
              </w:rPr>
            </w:pPr>
            <w:r w:rsidRPr="00A771A4">
              <w:rPr>
                <w:lang w:val="id-ID"/>
              </w:rPr>
              <w:t>1.</w:t>
            </w:r>
          </w:p>
        </w:tc>
        <w:tc>
          <w:tcPr>
            <w:tcW w:w="1985" w:type="dxa"/>
          </w:tcPr>
          <w:p w:rsidR="00F60D51" w:rsidRPr="00A771A4" w:rsidRDefault="00F60D51" w:rsidP="00ED1D42">
            <w:pPr>
              <w:spacing w:line="276" w:lineRule="auto"/>
              <w:ind w:right="1"/>
              <w:jc w:val="center"/>
              <w:rPr>
                <w:lang w:val="id-ID"/>
              </w:rPr>
            </w:pPr>
            <w:r w:rsidRPr="00A771A4">
              <w:rPr>
                <w:i/>
                <w:iCs/>
                <w:lang w:val="id-ID"/>
              </w:rPr>
              <w:t>Transformasional Leadership</w:t>
            </w:r>
            <w:r w:rsidRPr="00A771A4">
              <w:rPr>
                <w:lang w:val="id-ID"/>
              </w:rPr>
              <w:t xml:space="preserve"> (X</w:t>
            </w:r>
            <w:r w:rsidRPr="00A771A4">
              <w:rPr>
                <w:vertAlign w:val="subscript"/>
                <w:lang w:val="id-ID"/>
              </w:rPr>
              <w:t>1</w:t>
            </w:r>
            <w:r w:rsidRPr="00A771A4">
              <w:rPr>
                <w:lang w:val="id-ID"/>
              </w:rPr>
              <w:t>)</w:t>
            </w:r>
          </w:p>
        </w:tc>
        <w:tc>
          <w:tcPr>
            <w:tcW w:w="1843" w:type="dxa"/>
          </w:tcPr>
          <w:p w:rsidR="00F60D51" w:rsidRPr="00A771A4" w:rsidRDefault="00F60D51" w:rsidP="00ED1D42">
            <w:pPr>
              <w:spacing w:line="276" w:lineRule="auto"/>
              <w:ind w:right="1"/>
              <w:jc w:val="both"/>
              <w:rPr>
                <w:lang w:val="id-ID"/>
              </w:rPr>
            </w:pPr>
            <w:r w:rsidRPr="00A771A4">
              <w:rPr>
                <w:i/>
                <w:lang w:val="id-ID"/>
              </w:rPr>
              <w:t xml:space="preserve">Transformasional </w:t>
            </w:r>
            <w:r w:rsidRPr="00B14DF5">
              <w:rPr>
                <w:i/>
                <w:lang w:val="id-ID"/>
              </w:rPr>
              <w:t>Leadership</w:t>
            </w:r>
            <w:r w:rsidRPr="00A771A4">
              <w:rPr>
                <w:iCs/>
                <w:lang w:val="id-ID"/>
              </w:rPr>
              <w:t xml:space="preserve"> (Kepemimpinan transformasional) adalah</w:t>
            </w:r>
            <w:r w:rsidRPr="00A771A4">
              <w:rPr>
                <w:lang w:val="id-ID"/>
              </w:rPr>
              <w:t xml:space="preserve"> gaya kepemimpinan yang </w:t>
            </w:r>
            <w:r>
              <w:rPr>
                <w:lang w:val="id-ID"/>
              </w:rPr>
              <w:t>Di mana</w:t>
            </w:r>
            <w:r w:rsidRPr="00A771A4">
              <w:rPr>
                <w:lang w:val="id-ID"/>
              </w:rPr>
              <w:t xml:space="preserve"> pemimpin memotivasi, menginspirasi dan mempengaruhi pengikutnya untuk bekerja lebih giat lagi dalam mencapai tujuan organisasi</w:t>
            </w:r>
          </w:p>
        </w:tc>
        <w:tc>
          <w:tcPr>
            <w:tcW w:w="1984" w:type="dxa"/>
          </w:tcPr>
          <w:p w:rsidR="00F60D51" w:rsidRPr="00A771A4" w:rsidRDefault="00F60D51" w:rsidP="00F60D51">
            <w:pPr>
              <w:pStyle w:val="ListParagraph"/>
              <w:numPr>
                <w:ilvl w:val="0"/>
                <w:numId w:val="22"/>
              </w:numPr>
              <w:spacing w:after="0" w:line="240" w:lineRule="auto"/>
              <w:ind w:left="284" w:hanging="283"/>
              <w:jc w:val="both"/>
              <w:rPr>
                <w:lang w:val="id-ID"/>
              </w:rPr>
            </w:pPr>
            <w:r w:rsidRPr="00A771A4">
              <w:rPr>
                <w:lang w:val="id-ID"/>
              </w:rPr>
              <w:t xml:space="preserve">Karisma </w:t>
            </w:r>
            <w:r w:rsidRPr="00A771A4">
              <w:rPr>
                <w:i/>
                <w:iCs/>
                <w:lang w:val="id-ID"/>
              </w:rPr>
              <w:t>(Charisma)</w:t>
            </w:r>
          </w:p>
          <w:p w:rsidR="00F60D51" w:rsidRPr="00A771A4" w:rsidRDefault="00F60D51" w:rsidP="00F60D51">
            <w:pPr>
              <w:pStyle w:val="ListParagraph"/>
              <w:numPr>
                <w:ilvl w:val="0"/>
                <w:numId w:val="22"/>
              </w:numPr>
              <w:spacing w:after="0" w:line="240" w:lineRule="auto"/>
              <w:ind w:left="284" w:hanging="283"/>
              <w:jc w:val="both"/>
              <w:rPr>
                <w:lang w:val="id-ID"/>
              </w:rPr>
            </w:pPr>
            <w:r w:rsidRPr="00A771A4">
              <w:rPr>
                <w:iCs/>
                <w:lang w:val="id-ID"/>
              </w:rPr>
              <w:t xml:space="preserve">Inspirasional </w:t>
            </w:r>
            <w:r w:rsidRPr="00A771A4">
              <w:rPr>
                <w:i/>
                <w:lang w:val="id-ID"/>
              </w:rPr>
              <w:t>(Inspirasioni)</w:t>
            </w:r>
          </w:p>
          <w:p w:rsidR="00F60D51" w:rsidRPr="00A771A4" w:rsidRDefault="00F60D51" w:rsidP="00F60D51">
            <w:pPr>
              <w:pStyle w:val="ListParagraph"/>
              <w:numPr>
                <w:ilvl w:val="0"/>
                <w:numId w:val="22"/>
              </w:numPr>
              <w:spacing w:after="0" w:line="240" w:lineRule="auto"/>
              <w:ind w:left="284" w:hanging="283"/>
              <w:jc w:val="both"/>
              <w:rPr>
                <w:lang w:val="id-ID"/>
              </w:rPr>
            </w:pPr>
            <w:r w:rsidRPr="00A771A4">
              <w:rPr>
                <w:lang w:val="id-ID"/>
              </w:rPr>
              <w:t xml:space="preserve">Stimulasi intelektual </w:t>
            </w:r>
            <w:r w:rsidRPr="00A771A4">
              <w:rPr>
                <w:i/>
                <w:lang w:val="id-ID"/>
              </w:rPr>
              <w:t>(Intelektual Stimulation)</w:t>
            </w:r>
          </w:p>
          <w:p w:rsidR="00F60D51" w:rsidRPr="00A771A4" w:rsidRDefault="00F60D51" w:rsidP="00F60D51">
            <w:pPr>
              <w:pStyle w:val="ListParagraph"/>
              <w:numPr>
                <w:ilvl w:val="0"/>
                <w:numId w:val="22"/>
              </w:numPr>
              <w:spacing w:after="0" w:line="240" w:lineRule="auto"/>
              <w:ind w:left="284" w:hanging="283"/>
              <w:jc w:val="both"/>
              <w:rPr>
                <w:lang w:val="id-ID"/>
              </w:rPr>
            </w:pPr>
            <w:r w:rsidRPr="00A771A4">
              <w:rPr>
                <w:iCs/>
                <w:lang w:val="id-ID"/>
              </w:rPr>
              <w:t xml:space="preserve">Perhatian individu </w:t>
            </w:r>
            <w:r w:rsidRPr="00A771A4">
              <w:rPr>
                <w:i/>
                <w:lang w:val="id-ID"/>
              </w:rPr>
              <w:t>(Individualized consideration)</w:t>
            </w:r>
          </w:p>
          <w:p w:rsidR="00F60D51" w:rsidRPr="00A771A4" w:rsidRDefault="00F60D51" w:rsidP="00ED1D42">
            <w:pPr>
              <w:pStyle w:val="ListParagraph"/>
              <w:ind w:left="284"/>
              <w:jc w:val="both"/>
              <w:rPr>
                <w:lang w:val="id-ID"/>
              </w:rPr>
            </w:pPr>
          </w:p>
          <w:p w:rsidR="00F60D51" w:rsidRPr="00A771A4" w:rsidRDefault="00F60D51" w:rsidP="00ED1D42">
            <w:pPr>
              <w:pStyle w:val="ListParagraph"/>
              <w:ind w:left="284"/>
              <w:jc w:val="both"/>
              <w:rPr>
                <w:lang w:val="id-ID"/>
              </w:rPr>
            </w:pPr>
          </w:p>
          <w:p w:rsidR="00F60D51" w:rsidRPr="00A771A4" w:rsidRDefault="00F60D51" w:rsidP="00ED1D42">
            <w:pPr>
              <w:spacing w:line="276" w:lineRule="auto"/>
              <w:ind w:left="2160"/>
              <w:rPr>
                <w:i/>
                <w:lang w:val="id-ID"/>
              </w:rPr>
            </w:pPr>
          </w:p>
          <w:p w:rsidR="00F60D51" w:rsidRPr="00A771A4" w:rsidRDefault="00F60D51" w:rsidP="00ED1D42">
            <w:pPr>
              <w:spacing w:line="276" w:lineRule="auto"/>
              <w:ind w:right="1"/>
              <w:rPr>
                <w:lang w:val="id-ID"/>
              </w:rPr>
            </w:pPr>
          </w:p>
        </w:tc>
        <w:tc>
          <w:tcPr>
            <w:tcW w:w="1553" w:type="dxa"/>
          </w:tcPr>
          <w:p w:rsidR="00F60D51" w:rsidRPr="00A771A4" w:rsidRDefault="00F60D51" w:rsidP="00ED1D42">
            <w:pPr>
              <w:spacing w:line="276" w:lineRule="auto"/>
              <w:ind w:right="1"/>
              <w:jc w:val="center"/>
              <w:rPr>
                <w:lang w:val="id-ID"/>
              </w:rPr>
            </w:pPr>
            <w:r w:rsidRPr="00A771A4">
              <w:rPr>
                <w:lang w:val="id-ID"/>
              </w:rPr>
              <w:t>Likert</w:t>
            </w:r>
          </w:p>
        </w:tc>
      </w:tr>
      <w:tr w:rsidR="00F60D51" w:rsidRPr="00A771A4" w:rsidTr="00ED1D42">
        <w:tc>
          <w:tcPr>
            <w:tcW w:w="562" w:type="dxa"/>
          </w:tcPr>
          <w:p w:rsidR="00F60D51" w:rsidRPr="00A771A4" w:rsidRDefault="00F60D51" w:rsidP="00ED1D42">
            <w:pPr>
              <w:spacing w:line="276" w:lineRule="auto"/>
              <w:ind w:right="1"/>
              <w:rPr>
                <w:lang w:val="id-ID"/>
              </w:rPr>
            </w:pPr>
            <w:r w:rsidRPr="00A771A4">
              <w:rPr>
                <w:lang w:val="id-ID"/>
              </w:rPr>
              <w:t>2.</w:t>
            </w:r>
          </w:p>
        </w:tc>
        <w:tc>
          <w:tcPr>
            <w:tcW w:w="1985" w:type="dxa"/>
          </w:tcPr>
          <w:p w:rsidR="00F60D51" w:rsidRPr="00A771A4" w:rsidRDefault="00F60D51" w:rsidP="00ED1D42">
            <w:pPr>
              <w:spacing w:line="276" w:lineRule="auto"/>
              <w:ind w:left="720" w:right="1" w:hanging="720"/>
              <w:rPr>
                <w:i/>
                <w:iCs/>
                <w:lang w:val="id-ID"/>
              </w:rPr>
            </w:pPr>
            <w:r w:rsidRPr="00A771A4">
              <w:rPr>
                <w:i/>
                <w:iCs/>
                <w:lang w:val="id-ID"/>
              </w:rPr>
              <w:t xml:space="preserve">Work engagement </w:t>
            </w:r>
          </w:p>
          <w:p w:rsidR="00F60D51" w:rsidRPr="00A771A4" w:rsidRDefault="00F60D51" w:rsidP="00ED1D42">
            <w:pPr>
              <w:spacing w:line="276" w:lineRule="auto"/>
              <w:ind w:left="720" w:right="1" w:hanging="720"/>
              <w:rPr>
                <w:lang w:val="id-ID"/>
              </w:rPr>
            </w:pPr>
            <w:r w:rsidRPr="00A771A4">
              <w:rPr>
                <w:lang w:val="id-ID"/>
              </w:rPr>
              <w:t>(X</w:t>
            </w:r>
            <w:r w:rsidRPr="00A771A4">
              <w:rPr>
                <w:vertAlign w:val="subscript"/>
                <w:lang w:val="id-ID"/>
              </w:rPr>
              <w:t>2</w:t>
            </w:r>
            <w:r w:rsidRPr="00A771A4">
              <w:rPr>
                <w:lang w:val="id-ID"/>
              </w:rPr>
              <w:t>)</w:t>
            </w:r>
          </w:p>
        </w:tc>
        <w:tc>
          <w:tcPr>
            <w:tcW w:w="1843" w:type="dxa"/>
          </w:tcPr>
          <w:p w:rsidR="00F60D51" w:rsidRPr="00A771A4" w:rsidRDefault="00F60D51" w:rsidP="00ED1D42">
            <w:pPr>
              <w:spacing w:line="276" w:lineRule="auto"/>
              <w:ind w:right="1"/>
              <w:jc w:val="both"/>
              <w:rPr>
                <w:lang w:val="id-ID"/>
              </w:rPr>
            </w:pPr>
            <w:r w:rsidRPr="00A771A4">
              <w:rPr>
                <w:i/>
                <w:iCs/>
                <w:lang w:val="id-ID"/>
              </w:rPr>
              <w:t xml:space="preserve">Work engagement </w:t>
            </w:r>
            <w:r w:rsidRPr="00A771A4">
              <w:rPr>
                <w:lang w:val="id-ID"/>
              </w:rPr>
              <w:t xml:space="preserve">(keterikatan kerja) merupakan sikap psikologis seseorang yang menggambarkan perasaan terikat terhadap pekerjaannya ditandai dengan seseorang </w:t>
            </w:r>
            <w:r w:rsidRPr="00A771A4">
              <w:rPr>
                <w:lang w:val="id-ID"/>
              </w:rPr>
              <w:lastRenderedPageBreak/>
              <w:t>merasa bersemangat dan antusias dalam melaksanakan pekejaannya.</w:t>
            </w:r>
          </w:p>
        </w:tc>
        <w:tc>
          <w:tcPr>
            <w:tcW w:w="1984" w:type="dxa"/>
          </w:tcPr>
          <w:p w:rsidR="00F60D51" w:rsidRPr="00A771A4" w:rsidRDefault="00F60D51" w:rsidP="00F60D51">
            <w:pPr>
              <w:pStyle w:val="ListParagraph"/>
              <w:numPr>
                <w:ilvl w:val="6"/>
                <w:numId w:val="20"/>
              </w:numPr>
              <w:spacing w:after="0" w:line="276" w:lineRule="auto"/>
              <w:ind w:left="352" w:right="1" w:hanging="352"/>
              <w:jc w:val="both"/>
              <w:rPr>
                <w:i/>
                <w:iCs/>
                <w:lang w:val="id-ID"/>
              </w:rPr>
            </w:pPr>
            <w:r w:rsidRPr="00A771A4">
              <w:rPr>
                <w:i/>
                <w:iCs/>
                <w:lang w:val="id-ID"/>
              </w:rPr>
              <w:lastRenderedPageBreak/>
              <w:t xml:space="preserve">Vigor </w:t>
            </w:r>
            <w:r w:rsidRPr="00A771A4">
              <w:rPr>
                <w:lang w:val="id-ID"/>
              </w:rPr>
              <w:t>(semangat)</w:t>
            </w:r>
          </w:p>
          <w:p w:rsidR="00F60D51" w:rsidRPr="00A771A4" w:rsidRDefault="00F60D51" w:rsidP="00F60D51">
            <w:pPr>
              <w:pStyle w:val="ListParagraph"/>
              <w:numPr>
                <w:ilvl w:val="6"/>
                <w:numId w:val="20"/>
              </w:numPr>
              <w:spacing w:after="0" w:line="276" w:lineRule="auto"/>
              <w:ind w:left="352" w:right="1" w:hanging="352"/>
              <w:jc w:val="both"/>
              <w:rPr>
                <w:i/>
                <w:iCs/>
                <w:lang w:val="id-ID"/>
              </w:rPr>
            </w:pPr>
            <w:r w:rsidRPr="00A771A4">
              <w:rPr>
                <w:i/>
                <w:iCs/>
                <w:lang w:val="id-ID"/>
              </w:rPr>
              <w:t xml:space="preserve">Dedication </w:t>
            </w:r>
            <w:r w:rsidRPr="00A771A4">
              <w:rPr>
                <w:lang w:val="id-ID"/>
              </w:rPr>
              <w:t>(Dedikasi)</w:t>
            </w:r>
          </w:p>
          <w:p w:rsidR="00F60D51" w:rsidRPr="00A771A4" w:rsidRDefault="00F60D51" w:rsidP="00F60D51">
            <w:pPr>
              <w:pStyle w:val="ListParagraph"/>
              <w:numPr>
                <w:ilvl w:val="6"/>
                <w:numId w:val="20"/>
              </w:numPr>
              <w:spacing w:after="0" w:line="276" w:lineRule="auto"/>
              <w:ind w:left="352" w:right="1" w:hanging="352"/>
              <w:jc w:val="both"/>
              <w:rPr>
                <w:i/>
                <w:iCs/>
                <w:lang w:val="id-ID"/>
              </w:rPr>
            </w:pPr>
            <w:r w:rsidRPr="00A771A4">
              <w:rPr>
                <w:i/>
                <w:iCs/>
                <w:lang w:val="id-ID"/>
              </w:rPr>
              <w:t xml:space="preserve">Absorption </w:t>
            </w:r>
            <w:r w:rsidRPr="00A771A4">
              <w:rPr>
                <w:lang w:val="id-ID"/>
              </w:rPr>
              <w:t>(penyerapan)</w:t>
            </w:r>
          </w:p>
          <w:p w:rsidR="00F60D51" w:rsidRPr="00A771A4" w:rsidRDefault="00F60D51" w:rsidP="00ED1D42">
            <w:pPr>
              <w:spacing w:line="276" w:lineRule="auto"/>
              <w:ind w:right="1"/>
              <w:rPr>
                <w:lang w:val="id-ID"/>
              </w:rPr>
            </w:pPr>
          </w:p>
        </w:tc>
        <w:tc>
          <w:tcPr>
            <w:tcW w:w="1553" w:type="dxa"/>
          </w:tcPr>
          <w:p w:rsidR="00F60D51" w:rsidRPr="00A771A4" w:rsidRDefault="00F60D51" w:rsidP="00ED1D42">
            <w:pPr>
              <w:spacing w:line="276" w:lineRule="auto"/>
              <w:ind w:right="1"/>
              <w:jc w:val="center"/>
              <w:rPr>
                <w:lang w:val="id-ID"/>
              </w:rPr>
            </w:pPr>
            <w:r w:rsidRPr="00A771A4">
              <w:rPr>
                <w:lang w:val="id-ID"/>
              </w:rPr>
              <w:t>Likert</w:t>
            </w:r>
          </w:p>
        </w:tc>
      </w:tr>
      <w:tr w:rsidR="00F60D51" w:rsidRPr="00A771A4" w:rsidTr="00ED1D42">
        <w:tc>
          <w:tcPr>
            <w:tcW w:w="562" w:type="dxa"/>
          </w:tcPr>
          <w:p w:rsidR="00F60D51" w:rsidRPr="00A771A4" w:rsidRDefault="00F60D51" w:rsidP="00ED1D42">
            <w:pPr>
              <w:spacing w:line="276" w:lineRule="auto"/>
              <w:ind w:right="1"/>
              <w:rPr>
                <w:lang w:val="id-ID"/>
              </w:rPr>
            </w:pPr>
            <w:r w:rsidRPr="00A771A4">
              <w:rPr>
                <w:lang w:val="id-ID"/>
              </w:rPr>
              <w:lastRenderedPageBreak/>
              <w:t>3.</w:t>
            </w:r>
          </w:p>
        </w:tc>
        <w:tc>
          <w:tcPr>
            <w:tcW w:w="1985" w:type="dxa"/>
          </w:tcPr>
          <w:p w:rsidR="00F60D51" w:rsidRPr="00A771A4" w:rsidRDefault="00F60D51" w:rsidP="00ED1D42">
            <w:pPr>
              <w:spacing w:line="276" w:lineRule="auto"/>
              <w:ind w:right="1"/>
              <w:rPr>
                <w:lang w:val="id-ID"/>
              </w:rPr>
            </w:pPr>
            <w:r w:rsidRPr="00A771A4">
              <w:rPr>
                <w:lang w:val="id-ID"/>
              </w:rPr>
              <w:t>Budaya Organisasi (X</w:t>
            </w:r>
            <w:r w:rsidRPr="00A771A4">
              <w:rPr>
                <w:vertAlign w:val="subscript"/>
                <w:lang w:val="id-ID"/>
              </w:rPr>
              <w:t>3</w:t>
            </w:r>
            <w:r w:rsidRPr="00A771A4">
              <w:rPr>
                <w:lang w:val="id-ID"/>
              </w:rPr>
              <w:t>)</w:t>
            </w:r>
          </w:p>
        </w:tc>
        <w:tc>
          <w:tcPr>
            <w:tcW w:w="1843" w:type="dxa"/>
          </w:tcPr>
          <w:p w:rsidR="00F60D51" w:rsidRPr="00A771A4" w:rsidRDefault="00F60D51" w:rsidP="00ED1D42">
            <w:pPr>
              <w:spacing w:line="276" w:lineRule="auto"/>
              <w:ind w:right="1"/>
              <w:jc w:val="both"/>
              <w:rPr>
                <w:lang w:val="id-ID"/>
              </w:rPr>
            </w:pPr>
            <w:r w:rsidRPr="00A771A4">
              <w:rPr>
                <w:lang w:val="id-ID"/>
              </w:rPr>
              <w:t>Budaya organisasi merupakan nilai, atau norma perilaku yang dibagikan oleh anggota organisasi sehingga menjadi asumsi khas dalam organisasi seta sebagai pembeda dengan organisasi lainnya.</w:t>
            </w:r>
          </w:p>
        </w:tc>
        <w:tc>
          <w:tcPr>
            <w:tcW w:w="1984" w:type="dxa"/>
          </w:tcPr>
          <w:p w:rsidR="00F60D51" w:rsidRPr="00A771A4" w:rsidRDefault="00F60D51" w:rsidP="00F60D51">
            <w:pPr>
              <w:pStyle w:val="ListParagraph"/>
              <w:numPr>
                <w:ilvl w:val="6"/>
                <w:numId w:val="19"/>
              </w:numPr>
              <w:spacing w:after="0" w:line="276" w:lineRule="auto"/>
              <w:ind w:left="352" w:right="1" w:hanging="352"/>
              <w:jc w:val="both"/>
              <w:rPr>
                <w:lang w:val="id-ID"/>
              </w:rPr>
            </w:pPr>
            <w:r w:rsidRPr="00A771A4">
              <w:rPr>
                <w:lang w:val="id-ID"/>
              </w:rPr>
              <w:t>Norma</w:t>
            </w:r>
          </w:p>
          <w:p w:rsidR="00F60D51" w:rsidRPr="00A771A4" w:rsidRDefault="00F60D51" w:rsidP="00F60D51">
            <w:pPr>
              <w:pStyle w:val="ListParagraph"/>
              <w:numPr>
                <w:ilvl w:val="6"/>
                <w:numId w:val="19"/>
              </w:numPr>
              <w:spacing w:after="0" w:line="276" w:lineRule="auto"/>
              <w:ind w:left="352" w:right="1" w:hanging="352"/>
              <w:jc w:val="both"/>
              <w:rPr>
                <w:lang w:val="id-ID"/>
              </w:rPr>
            </w:pPr>
            <w:r w:rsidRPr="00A771A4">
              <w:rPr>
                <w:lang w:val="id-ID"/>
              </w:rPr>
              <w:t>Nilai Dominan</w:t>
            </w:r>
          </w:p>
          <w:p w:rsidR="00F60D51" w:rsidRPr="00A771A4" w:rsidRDefault="00F60D51" w:rsidP="00F60D51">
            <w:pPr>
              <w:pStyle w:val="ListParagraph"/>
              <w:numPr>
                <w:ilvl w:val="6"/>
                <w:numId w:val="19"/>
              </w:numPr>
              <w:spacing w:after="0" w:line="276" w:lineRule="auto"/>
              <w:ind w:left="352" w:right="1" w:hanging="352"/>
              <w:jc w:val="both"/>
              <w:rPr>
                <w:lang w:val="id-ID"/>
              </w:rPr>
            </w:pPr>
            <w:r w:rsidRPr="00A771A4">
              <w:rPr>
                <w:lang w:val="id-ID"/>
              </w:rPr>
              <w:t>Aturan</w:t>
            </w:r>
          </w:p>
          <w:p w:rsidR="00F60D51" w:rsidRPr="00A771A4" w:rsidRDefault="00F60D51" w:rsidP="00F60D51">
            <w:pPr>
              <w:pStyle w:val="ListParagraph"/>
              <w:numPr>
                <w:ilvl w:val="6"/>
                <w:numId w:val="19"/>
              </w:numPr>
              <w:spacing w:after="0" w:line="276" w:lineRule="auto"/>
              <w:ind w:left="352" w:right="1" w:hanging="352"/>
              <w:jc w:val="both"/>
              <w:rPr>
                <w:lang w:val="id-ID"/>
              </w:rPr>
            </w:pPr>
            <w:r w:rsidRPr="00A771A4">
              <w:rPr>
                <w:lang w:val="id-ID"/>
              </w:rPr>
              <w:t>Iklim Organisasi</w:t>
            </w:r>
          </w:p>
          <w:p w:rsidR="00F60D51" w:rsidRPr="00A771A4" w:rsidRDefault="00F60D51" w:rsidP="00ED1D42">
            <w:pPr>
              <w:pStyle w:val="ListParagraph"/>
              <w:spacing w:line="276" w:lineRule="auto"/>
              <w:ind w:left="352" w:right="1"/>
              <w:jc w:val="both"/>
              <w:rPr>
                <w:lang w:val="id-ID"/>
              </w:rPr>
            </w:pPr>
          </w:p>
        </w:tc>
        <w:tc>
          <w:tcPr>
            <w:tcW w:w="1553" w:type="dxa"/>
          </w:tcPr>
          <w:p w:rsidR="00F60D51" w:rsidRPr="00A771A4" w:rsidRDefault="00F60D51" w:rsidP="00ED1D42">
            <w:pPr>
              <w:spacing w:line="276" w:lineRule="auto"/>
              <w:ind w:right="1"/>
              <w:jc w:val="center"/>
              <w:rPr>
                <w:lang w:val="id-ID"/>
              </w:rPr>
            </w:pPr>
            <w:r w:rsidRPr="00A771A4">
              <w:rPr>
                <w:lang w:val="id-ID"/>
              </w:rPr>
              <w:t>Likert</w:t>
            </w:r>
          </w:p>
        </w:tc>
      </w:tr>
      <w:tr w:rsidR="00F60D51" w:rsidRPr="00A771A4" w:rsidTr="00ED1D42">
        <w:tc>
          <w:tcPr>
            <w:tcW w:w="562" w:type="dxa"/>
          </w:tcPr>
          <w:p w:rsidR="00F60D51" w:rsidRPr="00A771A4" w:rsidRDefault="00F60D51" w:rsidP="00ED1D42">
            <w:pPr>
              <w:spacing w:line="276" w:lineRule="auto"/>
              <w:ind w:right="1"/>
              <w:rPr>
                <w:lang w:val="id-ID"/>
              </w:rPr>
            </w:pPr>
            <w:r w:rsidRPr="00A771A4">
              <w:rPr>
                <w:lang w:val="id-ID"/>
              </w:rPr>
              <w:t>4.</w:t>
            </w:r>
          </w:p>
        </w:tc>
        <w:tc>
          <w:tcPr>
            <w:tcW w:w="1985" w:type="dxa"/>
          </w:tcPr>
          <w:p w:rsidR="00F60D51" w:rsidRPr="00A771A4" w:rsidRDefault="00F60D51" w:rsidP="00ED1D42">
            <w:pPr>
              <w:spacing w:line="276" w:lineRule="auto"/>
              <w:ind w:right="1"/>
              <w:rPr>
                <w:lang w:val="id-ID"/>
              </w:rPr>
            </w:pPr>
            <w:r w:rsidRPr="00A771A4">
              <w:rPr>
                <w:lang w:val="id-ID"/>
              </w:rPr>
              <w:t>Kinerja Pegawai (Y)</w:t>
            </w:r>
          </w:p>
        </w:tc>
        <w:tc>
          <w:tcPr>
            <w:tcW w:w="1843" w:type="dxa"/>
          </w:tcPr>
          <w:p w:rsidR="00F60D51" w:rsidRPr="00A771A4" w:rsidRDefault="00F60D51" w:rsidP="00ED1D42">
            <w:pPr>
              <w:spacing w:line="276" w:lineRule="auto"/>
              <w:ind w:right="1"/>
              <w:jc w:val="both"/>
              <w:rPr>
                <w:lang w:val="id-ID"/>
              </w:rPr>
            </w:pPr>
            <w:r w:rsidRPr="00A771A4">
              <w:rPr>
                <w:lang w:val="id-ID"/>
              </w:rPr>
              <w:t>Kinerja pegawai merupakan hasil kerja individu dalam melaksanakan tugas-tugasnya secara kualitas dan kuantitas dengan standar yang telah ditentukan oleh organisasi.</w:t>
            </w:r>
          </w:p>
        </w:tc>
        <w:tc>
          <w:tcPr>
            <w:tcW w:w="1984" w:type="dxa"/>
          </w:tcPr>
          <w:p w:rsidR="00F60D51" w:rsidRPr="00A771A4" w:rsidRDefault="00F60D51" w:rsidP="00F60D51">
            <w:pPr>
              <w:pStyle w:val="ListParagraph"/>
              <w:numPr>
                <w:ilvl w:val="6"/>
                <w:numId w:val="21"/>
              </w:numPr>
              <w:spacing w:after="0" w:line="276" w:lineRule="auto"/>
              <w:ind w:left="331" w:right="1" w:hanging="331"/>
              <w:jc w:val="both"/>
              <w:rPr>
                <w:lang w:val="id-ID"/>
              </w:rPr>
            </w:pPr>
            <w:r w:rsidRPr="00A771A4">
              <w:rPr>
                <w:lang w:val="id-ID"/>
              </w:rPr>
              <w:t>Kualitas Kerja</w:t>
            </w:r>
          </w:p>
          <w:p w:rsidR="00F60D51" w:rsidRPr="00A771A4" w:rsidRDefault="00F60D51" w:rsidP="00F60D51">
            <w:pPr>
              <w:pStyle w:val="ListParagraph"/>
              <w:numPr>
                <w:ilvl w:val="6"/>
                <w:numId w:val="21"/>
              </w:numPr>
              <w:spacing w:after="0" w:line="276" w:lineRule="auto"/>
              <w:ind w:left="352" w:right="1" w:hanging="352"/>
              <w:jc w:val="both"/>
              <w:rPr>
                <w:lang w:val="id-ID"/>
              </w:rPr>
            </w:pPr>
            <w:r w:rsidRPr="00A771A4">
              <w:rPr>
                <w:lang w:val="id-ID"/>
              </w:rPr>
              <w:t>Kuantitas Kerja</w:t>
            </w:r>
          </w:p>
          <w:p w:rsidR="00F60D51" w:rsidRPr="00A771A4" w:rsidRDefault="00F60D51" w:rsidP="00F60D51">
            <w:pPr>
              <w:pStyle w:val="ListParagraph"/>
              <w:numPr>
                <w:ilvl w:val="6"/>
                <w:numId w:val="21"/>
              </w:numPr>
              <w:spacing w:after="0" w:line="276" w:lineRule="auto"/>
              <w:ind w:left="352" w:right="1" w:hanging="352"/>
              <w:jc w:val="both"/>
              <w:rPr>
                <w:lang w:val="id-ID"/>
              </w:rPr>
            </w:pPr>
            <w:r w:rsidRPr="00A771A4">
              <w:rPr>
                <w:lang w:val="id-ID"/>
              </w:rPr>
              <w:t>Ketepatan waktu</w:t>
            </w:r>
          </w:p>
          <w:p w:rsidR="00F60D51" w:rsidRPr="00A771A4" w:rsidRDefault="00F60D51" w:rsidP="00F60D51">
            <w:pPr>
              <w:pStyle w:val="ListParagraph"/>
              <w:numPr>
                <w:ilvl w:val="6"/>
                <w:numId w:val="21"/>
              </w:numPr>
              <w:spacing w:after="0" w:line="276" w:lineRule="auto"/>
              <w:ind w:left="352" w:right="1" w:hanging="352"/>
              <w:jc w:val="both"/>
              <w:rPr>
                <w:lang w:val="id-ID"/>
              </w:rPr>
            </w:pPr>
            <w:r w:rsidRPr="00A771A4">
              <w:rPr>
                <w:lang w:val="id-ID"/>
              </w:rPr>
              <w:t>Efektivitas</w:t>
            </w:r>
          </w:p>
          <w:p w:rsidR="00F60D51" w:rsidRPr="00A771A4" w:rsidRDefault="00F60D51" w:rsidP="00F60D51">
            <w:pPr>
              <w:pStyle w:val="ListParagraph"/>
              <w:numPr>
                <w:ilvl w:val="6"/>
                <w:numId w:val="21"/>
              </w:numPr>
              <w:spacing w:after="0" w:line="276" w:lineRule="auto"/>
              <w:ind w:left="352" w:right="1" w:hanging="352"/>
              <w:jc w:val="both"/>
              <w:rPr>
                <w:lang w:val="id-ID"/>
              </w:rPr>
            </w:pPr>
            <w:r w:rsidRPr="00A771A4">
              <w:rPr>
                <w:lang w:val="id-ID"/>
              </w:rPr>
              <w:t>Kemandirian</w:t>
            </w:r>
          </w:p>
        </w:tc>
        <w:tc>
          <w:tcPr>
            <w:tcW w:w="1553" w:type="dxa"/>
          </w:tcPr>
          <w:p w:rsidR="00F60D51" w:rsidRPr="00A771A4" w:rsidRDefault="00F60D51" w:rsidP="00ED1D42">
            <w:pPr>
              <w:spacing w:line="276" w:lineRule="auto"/>
              <w:ind w:right="1"/>
              <w:jc w:val="center"/>
              <w:rPr>
                <w:lang w:val="id-ID"/>
              </w:rPr>
            </w:pPr>
            <w:r w:rsidRPr="00A771A4">
              <w:rPr>
                <w:lang w:val="id-ID"/>
              </w:rPr>
              <w:t>Likert</w:t>
            </w:r>
          </w:p>
        </w:tc>
      </w:tr>
    </w:tbl>
    <w:p w:rsidR="00F60D51" w:rsidRDefault="00F60D51" w:rsidP="00F60D51">
      <w:pPr>
        <w:spacing w:after="0" w:line="480" w:lineRule="auto"/>
        <w:ind w:right="1"/>
        <w:jc w:val="both"/>
        <w:rPr>
          <w:lang w:val="id-ID"/>
        </w:rPr>
      </w:pPr>
      <w:r w:rsidRPr="00A771A4">
        <w:rPr>
          <w:lang w:val="id-ID"/>
        </w:rPr>
        <w:t>Sumber: Data diolah penulis, 2025</w:t>
      </w:r>
    </w:p>
    <w:p w:rsidR="00F60D51" w:rsidRPr="00A771A4" w:rsidRDefault="00F60D51" w:rsidP="00F60D51">
      <w:pPr>
        <w:spacing w:after="0" w:line="480" w:lineRule="auto"/>
        <w:ind w:right="1"/>
        <w:jc w:val="both"/>
        <w:rPr>
          <w:lang w:val="id-ID"/>
        </w:rPr>
      </w:pPr>
    </w:p>
    <w:p w:rsidR="00F60D51" w:rsidRPr="00A771A4" w:rsidRDefault="00F60D51" w:rsidP="00F60D51">
      <w:pPr>
        <w:pStyle w:val="Heading2"/>
        <w:spacing w:before="0" w:after="0" w:line="480" w:lineRule="auto"/>
        <w:ind w:hanging="927"/>
        <w:rPr>
          <w:lang w:val="id-ID"/>
        </w:rPr>
      </w:pPr>
      <w:bookmarkStart w:id="17" w:name="_Toc195131270"/>
      <w:bookmarkStart w:id="18" w:name="_Toc203944111"/>
      <w:r w:rsidRPr="00A771A4">
        <w:rPr>
          <w:lang w:val="id-ID"/>
        </w:rPr>
        <w:lastRenderedPageBreak/>
        <w:t>Instrumen Penelitian</w:t>
      </w:r>
      <w:bookmarkEnd w:id="17"/>
      <w:bookmarkEnd w:id="18"/>
    </w:p>
    <w:p w:rsidR="00F60D51" w:rsidRPr="00A771A4" w:rsidRDefault="00F60D51" w:rsidP="00F60D51">
      <w:pPr>
        <w:spacing w:after="0" w:line="480" w:lineRule="auto"/>
        <w:ind w:firstLine="360"/>
        <w:jc w:val="both"/>
        <w:rPr>
          <w:lang w:val="id-ID"/>
        </w:rPr>
      </w:pPr>
      <w:r w:rsidRPr="00A771A4">
        <w:rPr>
          <w:lang w:val="id-ID"/>
        </w:rPr>
        <w:t xml:space="preserve">Menurut </w:t>
      </w:r>
      <w:r w:rsidR="005C71D5" w:rsidRPr="00A771A4">
        <w:rPr>
          <w:lang w:val="id-ID"/>
        </w:rPr>
        <w:fldChar w:fldCharType="begin" w:fldLock="1"/>
      </w:r>
      <w:r w:rsidRPr="00A771A4">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5C71D5" w:rsidRPr="00A771A4">
        <w:rPr>
          <w:lang w:val="id-ID"/>
        </w:rPr>
        <w:fldChar w:fldCharType="separate"/>
      </w:r>
      <w:r w:rsidRPr="00A771A4">
        <w:rPr>
          <w:noProof/>
          <w:lang w:val="id-ID"/>
        </w:rPr>
        <w:t>(Sugiyono, 2019)</w:t>
      </w:r>
      <w:r w:rsidR="005C71D5" w:rsidRPr="00A771A4">
        <w:rPr>
          <w:lang w:val="id-ID"/>
        </w:rPr>
        <w:fldChar w:fldCharType="end"/>
      </w:r>
      <w:r w:rsidRPr="00A771A4">
        <w:rPr>
          <w:lang w:val="id-ID"/>
        </w:rPr>
        <w:t xml:space="preserve"> intstrumen penelitian merupakan suatu alat yang digunakan untuk mengukur variabel yang diamati. Untuk pengumpulan intrumen ini, maka peneliti harus mengumpulkan sumber data dalam bentuk data primer dan data sekunder.</w:t>
      </w:r>
    </w:p>
    <w:p w:rsidR="00F60D51" w:rsidRPr="00A771A4" w:rsidRDefault="00F60D51" w:rsidP="00F60D51">
      <w:pPr>
        <w:pStyle w:val="ListParagraph"/>
        <w:numPr>
          <w:ilvl w:val="6"/>
          <w:numId w:val="1"/>
        </w:numPr>
        <w:spacing w:after="0" w:line="480" w:lineRule="auto"/>
        <w:ind w:left="426" w:hanging="142"/>
        <w:jc w:val="both"/>
        <w:rPr>
          <w:lang w:val="id-ID"/>
        </w:rPr>
      </w:pPr>
      <w:r w:rsidRPr="00A771A4">
        <w:rPr>
          <w:lang w:val="id-ID"/>
        </w:rPr>
        <w:t>Data Primer</w:t>
      </w:r>
    </w:p>
    <w:p w:rsidR="00F60D51" w:rsidRPr="00682715" w:rsidRDefault="00F60D51" w:rsidP="00F60D51">
      <w:pPr>
        <w:pStyle w:val="ListParagraph"/>
        <w:spacing w:after="0" w:line="480" w:lineRule="auto"/>
        <w:jc w:val="both"/>
        <w:rPr>
          <w:lang w:val="id-ID"/>
        </w:rPr>
      </w:pPr>
      <w:r w:rsidRPr="00A771A4">
        <w:rPr>
          <w:lang w:val="id-ID"/>
        </w:rPr>
        <w:t xml:space="preserve">Data primer merupakan data langsung yang diperoleh dari pengumpulan data </w:t>
      </w:r>
      <w:r w:rsidR="005C71D5" w:rsidRPr="00A771A4">
        <w:rPr>
          <w:lang w:val="id-ID"/>
        </w:rPr>
        <w:fldChar w:fldCharType="begin" w:fldLock="1"/>
      </w:r>
      <w:r w:rsidRPr="00A771A4">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5C71D5" w:rsidRPr="00A771A4">
        <w:rPr>
          <w:lang w:val="id-ID"/>
        </w:rPr>
        <w:fldChar w:fldCharType="separate"/>
      </w:r>
      <w:r w:rsidRPr="00A771A4">
        <w:rPr>
          <w:noProof/>
          <w:lang w:val="id-ID"/>
        </w:rPr>
        <w:t>(Sugiyono, 2019)</w:t>
      </w:r>
      <w:r w:rsidR="005C71D5" w:rsidRPr="00A771A4">
        <w:rPr>
          <w:lang w:val="id-ID"/>
        </w:rPr>
        <w:fldChar w:fldCharType="end"/>
      </w:r>
      <w:r w:rsidRPr="00A771A4">
        <w:rPr>
          <w:lang w:val="id-ID"/>
        </w:rPr>
        <w:t>. Data primer dalam penyusunan penelitian ini yaitu pengumpulan data melalui data penyebaran kuisioner.</w:t>
      </w:r>
    </w:p>
    <w:p w:rsidR="00F60D51" w:rsidRPr="00A771A4" w:rsidRDefault="00F60D51" w:rsidP="00F60D51">
      <w:pPr>
        <w:pStyle w:val="ListParagraph"/>
        <w:numPr>
          <w:ilvl w:val="6"/>
          <w:numId w:val="1"/>
        </w:numPr>
        <w:spacing w:after="0" w:line="480" w:lineRule="auto"/>
        <w:ind w:left="709" w:hanging="425"/>
        <w:jc w:val="both"/>
        <w:rPr>
          <w:lang w:val="id-ID"/>
        </w:rPr>
      </w:pPr>
      <w:r w:rsidRPr="00A771A4">
        <w:rPr>
          <w:lang w:val="id-ID"/>
        </w:rPr>
        <w:t>Data Sekunder</w:t>
      </w:r>
    </w:p>
    <w:p w:rsidR="00F60D51" w:rsidRPr="00A771A4" w:rsidRDefault="00F60D51" w:rsidP="00F60D51">
      <w:pPr>
        <w:pStyle w:val="ListParagraph"/>
        <w:spacing w:after="0" w:line="480" w:lineRule="auto"/>
        <w:ind w:left="709"/>
        <w:jc w:val="both"/>
        <w:rPr>
          <w:lang w:val="id-ID"/>
        </w:rPr>
      </w:pPr>
      <w:r w:rsidRPr="00A771A4">
        <w:rPr>
          <w:lang w:val="id-ID"/>
        </w:rPr>
        <w:t xml:space="preserve">Data sekunder ialah data yang diperoleh melalui studi Pustaka yaitu dari buku, jurnal, dan informasi dari internet yang relevan dengan penelitian ini </w:t>
      </w:r>
      <w:r w:rsidR="005C71D5" w:rsidRPr="00A771A4">
        <w:rPr>
          <w:lang w:val="id-ID"/>
        </w:rPr>
        <w:fldChar w:fldCharType="begin" w:fldLock="1"/>
      </w:r>
      <w:r w:rsidRPr="00A771A4">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5C71D5" w:rsidRPr="00A771A4">
        <w:rPr>
          <w:lang w:val="id-ID"/>
        </w:rPr>
        <w:fldChar w:fldCharType="separate"/>
      </w:r>
      <w:r w:rsidRPr="00A771A4">
        <w:rPr>
          <w:noProof/>
          <w:lang w:val="id-ID"/>
        </w:rPr>
        <w:t>(Sugiyono, 2019)</w:t>
      </w:r>
      <w:r w:rsidR="005C71D5" w:rsidRPr="00A771A4">
        <w:rPr>
          <w:lang w:val="id-ID"/>
        </w:rPr>
        <w:fldChar w:fldCharType="end"/>
      </w:r>
      <w:r w:rsidRPr="00A771A4">
        <w:rPr>
          <w:lang w:val="id-ID"/>
        </w:rPr>
        <w:t xml:space="preserve">. </w:t>
      </w:r>
    </w:p>
    <w:p w:rsidR="00F60D51" w:rsidRPr="00A771A4" w:rsidRDefault="00F60D51" w:rsidP="00F60D51">
      <w:pPr>
        <w:spacing w:after="0" w:line="480" w:lineRule="auto"/>
        <w:ind w:firstLine="426"/>
        <w:jc w:val="both"/>
        <w:rPr>
          <w:lang w:val="id-ID"/>
        </w:rPr>
      </w:pPr>
      <w:r w:rsidRPr="00A771A4">
        <w:rPr>
          <w:lang w:val="id-ID"/>
        </w:rPr>
        <w:t xml:space="preserve">Penelitian ini menggunakan instrument penelitian yaitu angket/kuisioner yang diperoleh melalui penyebaran kuisioner kepada responden. Pernyataan-pernyataan dalam kuisioner diukur berdasarkan skala pengukuran yang digunakan sebagai acuan untuk menentukan </w:t>
      </w:r>
      <w:r>
        <w:rPr>
          <w:lang w:val="id-ID"/>
        </w:rPr>
        <w:t>p</w:t>
      </w:r>
      <w:r w:rsidRPr="00A771A4">
        <w:rPr>
          <w:lang w:val="id-ID"/>
        </w:rPr>
        <w:t>anjang atau pendeknya interval yang ada dalam alat ukur sehingga alat ukur bila digunakan dalam pengukuran akan menghasilkan data kuantitatif. Skala pengukuran dalam penelitian ini ialah skala likert, bobot untuk pengukuran skala likert sebagai berikut:</w:t>
      </w:r>
    </w:p>
    <w:p w:rsidR="00F60D51" w:rsidRDefault="00F60D51" w:rsidP="00F60D51">
      <w:pPr>
        <w:spacing w:after="0" w:line="276" w:lineRule="auto"/>
        <w:ind w:right="1" w:firstLine="426"/>
        <w:jc w:val="center"/>
        <w:rPr>
          <w:b/>
          <w:lang w:val="id-ID"/>
        </w:rPr>
      </w:pPr>
      <w:r w:rsidRPr="00A771A4">
        <w:rPr>
          <w:b/>
          <w:lang w:val="id-ID"/>
        </w:rPr>
        <w:t>Tabel 3.3</w:t>
      </w:r>
    </w:p>
    <w:p w:rsidR="00F60D51" w:rsidRPr="00A771A4" w:rsidRDefault="00F60D51" w:rsidP="00F60D51">
      <w:pPr>
        <w:spacing w:after="0" w:line="276" w:lineRule="auto"/>
        <w:ind w:right="1" w:firstLine="426"/>
        <w:jc w:val="center"/>
        <w:rPr>
          <w:b/>
          <w:lang w:val="id-ID"/>
        </w:rPr>
      </w:pPr>
      <w:r w:rsidRPr="00A771A4">
        <w:rPr>
          <w:b/>
          <w:lang w:val="id-ID"/>
        </w:rPr>
        <w:t>Instrument Skala Likert</w:t>
      </w:r>
    </w:p>
    <w:tbl>
      <w:tblPr>
        <w:tblStyle w:val="TableGrid"/>
        <w:tblW w:w="0" w:type="auto"/>
        <w:jc w:val="center"/>
        <w:tblLook w:val="04A0"/>
      </w:tblPr>
      <w:tblGrid>
        <w:gridCol w:w="562"/>
        <w:gridCol w:w="3402"/>
        <w:gridCol w:w="1276"/>
      </w:tblGrid>
      <w:tr w:rsidR="00F60D51" w:rsidRPr="00A771A4" w:rsidTr="00ED1D42">
        <w:trPr>
          <w:jc w:val="center"/>
        </w:trPr>
        <w:tc>
          <w:tcPr>
            <w:tcW w:w="562" w:type="dxa"/>
          </w:tcPr>
          <w:p w:rsidR="00F60D51" w:rsidRPr="00A771A4" w:rsidRDefault="00F60D51" w:rsidP="00ED1D42">
            <w:pPr>
              <w:spacing w:line="276" w:lineRule="auto"/>
              <w:ind w:right="1"/>
              <w:jc w:val="center"/>
              <w:rPr>
                <w:b/>
                <w:lang w:val="id-ID"/>
              </w:rPr>
            </w:pPr>
            <w:r w:rsidRPr="00A771A4">
              <w:rPr>
                <w:b/>
                <w:lang w:val="id-ID"/>
              </w:rPr>
              <w:t>No</w:t>
            </w:r>
          </w:p>
        </w:tc>
        <w:tc>
          <w:tcPr>
            <w:tcW w:w="3402" w:type="dxa"/>
          </w:tcPr>
          <w:p w:rsidR="00F60D51" w:rsidRPr="00A771A4" w:rsidRDefault="00F60D51" w:rsidP="00ED1D42">
            <w:pPr>
              <w:spacing w:line="276" w:lineRule="auto"/>
              <w:ind w:right="1"/>
              <w:jc w:val="center"/>
              <w:rPr>
                <w:b/>
                <w:lang w:val="id-ID"/>
              </w:rPr>
            </w:pPr>
            <w:r w:rsidRPr="00A771A4">
              <w:rPr>
                <w:b/>
                <w:lang w:val="id-ID"/>
              </w:rPr>
              <w:t>Jawaban</w:t>
            </w:r>
          </w:p>
        </w:tc>
        <w:tc>
          <w:tcPr>
            <w:tcW w:w="1276" w:type="dxa"/>
          </w:tcPr>
          <w:p w:rsidR="00F60D51" w:rsidRPr="00A771A4" w:rsidRDefault="00F60D51" w:rsidP="00ED1D42">
            <w:pPr>
              <w:spacing w:line="276" w:lineRule="auto"/>
              <w:ind w:right="1"/>
              <w:jc w:val="center"/>
              <w:rPr>
                <w:b/>
                <w:lang w:val="id-ID"/>
              </w:rPr>
            </w:pPr>
            <w:r w:rsidRPr="00A771A4">
              <w:rPr>
                <w:b/>
                <w:lang w:val="id-ID"/>
              </w:rPr>
              <w:t>Skor</w:t>
            </w:r>
          </w:p>
        </w:tc>
      </w:tr>
      <w:tr w:rsidR="00F60D51" w:rsidRPr="00A771A4" w:rsidTr="00ED1D42">
        <w:trPr>
          <w:jc w:val="center"/>
        </w:trPr>
        <w:tc>
          <w:tcPr>
            <w:tcW w:w="562" w:type="dxa"/>
          </w:tcPr>
          <w:p w:rsidR="00F60D51" w:rsidRPr="00A771A4" w:rsidRDefault="00F60D51" w:rsidP="00ED1D42">
            <w:pPr>
              <w:spacing w:line="276" w:lineRule="auto"/>
              <w:ind w:right="1"/>
              <w:rPr>
                <w:lang w:val="id-ID"/>
              </w:rPr>
            </w:pPr>
            <w:r w:rsidRPr="00A771A4">
              <w:rPr>
                <w:lang w:val="id-ID"/>
              </w:rPr>
              <w:t>1.</w:t>
            </w:r>
          </w:p>
        </w:tc>
        <w:tc>
          <w:tcPr>
            <w:tcW w:w="3402" w:type="dxa"/>
          </w:tcPr>
          <w:p w:rsidR="00F60D51" w:rsidRPr="00A771A4" w:rsidRDefault="00F60D51" w:rsidP="00ED1D42">
            <w:pPr>
              <w:spacing w:line="276" w:lineRule="auto"/>
              <w:ind w:right="1"/>
              <w:jc w:val="center"/>
              <w:rPr>
                <w:lang w:val="id-ID"/>
              </w:rPr>
            </w:pPr>
            <w:r w:rsidRPr="00A771A4">
              <w:rPr>
                <w:lang w:val="id-ID"/>
              </w:rPr>
              <w:t>Sangat Setuju (SS)</w:t>
            </w:r>
          </w:p>
        </w:tc>
        <w:tc>
          <w:tcPr>
            <w:tcW w:w="1276" w:type="dxa"/>
          </w:tcPr>
          <w:p w:rsidR="00F60D51" w:rsidRPr="00A771A4" w:rsidRDefault="00F60D51" w:rsidP="00ED1D42">
            <w:pPr>
              <w:spacing w:line="276" w:lineRule="auto"/>
              <w:ind w:right="1"/>
              <w:jc w:val="center"/>
              <w:rPr>
                <w:lang w:val="id-ID"/>
              </w:rPr>
            </w:pPr>
            <w:r w:rsidRPr="00A771A4">
              <w:rPr>
                <w:lang w:val="id-ID"/>
              </w:rPr>
              <w:t>5</w:t>
            </w:r>
          </w:p>
        </w:tc>
      </w:tr>
      <w:tr w:rsidR="00F60D51" w:rsidRPr="00A771A4" w:rsidTr="00ED1D42">
        <w:trPr>
          <w:jc w:val="center"/>
        </w:trPr>
        <w:tc>
          <w:tcPr>
            <w:tcW w:w="562" w:type="dxa"/>
          </w:tcPr>
          <w:p w:rsidR="00F60D51" w:rsidRPr="00A771A4" w:rsidRDefault="00F60D51" w:rsidP="00ED1D42">
            <w:pPr>
              <w:spacing w:line="276" w:lineRule="auto"/>
              <w:ind w:right="1"/>
              <w:rPr>
                <w:lang w:val="id-ID"/>
              </w:rPr>
            </w:pPr>
            <w:r w:rsidRPr="00A771A4">
              <w:rPr>
                <w:lang w:val="id-ID"/>
              </w:rPr>
              <w:lastRenderedPageBreak/>
              <w:t>2.</w:t>
            </w:r>
          </w:p>
        </w:tc>
        <w:tc>
          <w:tcPr>
            <w:tcW w:w="3402" w:type="dxa"/>
          </w:tcPr>
          <w:p w:rsidR="00F60D51" w:rsidRPr="00A771A4" w:rsidRDefault="00F60D51" w:rsidP="00ED1D42">
            <w:pPr>
              <w:spacing w:line="276" w:lineRule="auto"/>
              <w:ind w:right="1"/>
              <w:jc w:val="center"/>
              <w:rPr>
                <w:lang w:val="id-ID"/>
              </w:rPr>
            </w:pPr>
            <w:r w:rsidRPr="00A771A4">
              <w:rPr>
                <w:lang w:val="id-ID"/>
              </w:rPr>
              <w:t>Setuju (S)</w:t>
            </w:r>
          </w:p>
        </w:tc>
        <w:tc>
          <w:tcPr>
            <w:tcW w:w="1276" w:type="dxa"/>
          </w:tcPr>
          <w:p w:rsidR="00F60D51" w:rsidRPr="00A771A4" w:rsidRDefault="00F60D51" w:rsidP="00ED1D42">
            <w:pPr>
              <w:spacing w:line="276" w:lineRule="auto"/>
              <w:ind w:right="1"/>
              <w:jc w:val="center"/>
              <w:rPr>
                <w:lang w:val="id-ID"/>
              </w:rPr>
            </w:pPr>
            <w:r w:rsidRPr="00A771A4">
              <w:rPr>
                <w:lang w:val="id-ID"/>
              </w:rPr>
              <w:t>4</w:t>
            </w:r>
          </w:p>
        </w:tc>
      </w:tr>
      <w:tr w:rsidR="00F60D51" w:rsidRPr="00A771A4" w:rsidTr="00ED1D42">
        <w:trPr>
          <w:jc w:val="center"/>
        </w:trPr>
        <w:tc>
          <w:tcPr>
            <w:tcW w:w="562" w:type="dxa"/>
          </w:tcPr>
          <w:p w:rsidR="00F60D51" w:rsidRPr="00A771A4" w:rsidRDefault="00F60D51" w:rsidP="00ED1D42">
            <w:pPr>
              <w:spacing w:line="276" w:lineRule="auto"/>
              <w:ind w:right="1"/>
              <w:rPr>
                <w:lang w:val="id-ID"/>
              </w:rPr>
            </w:pPr>
            <w:r w:rsidRPr="00A771A4">
              <w:rPr>
                <w:lang w:val="id-ID"/>
              </w:rPr>
              <w:t>3.</w:t>
            </w:r>
          </w:p>
        </w:tc>
        <w:tc>
          <w:tcPr>
            <w:tcW w:w="3402" w:type="dxa"/>
          </w:tcPr>
          <w:p w:rsidR="00F60D51" w:rsidRPr="00A771A4" w:rsidRDefault="00F60D51" w:rsidP="00ED1D42">
            <w:pPr>
              <w:spacing w:line="276" w:lineRule="auto"/>
              <w:ind w:right="1"/>
              <w:jc w:val="center"/>
              <w:rPr>
                <w:lang w:val="id-ID"/>
              </w:rPr>
            </w:pPr>
            <w:r w:rsidRPr="00A771A4">
              <w:rPr>
                <w:lang w:val="id-ID"/>
              </w:rPr>
              <w:t>Kurang Setuju (KS)</w:t>
            </w:r>
          </w:p>
        </w:tc>
        <w:tc>
          <w:tcPr>
            <w:tcW w:w="1276" w:type="dxa"/>
          </w:tcPr>
          <w:p w:rsidR="00F60D51" w:rsidRPr="00A771A4" w:rsidRDefault="00F60D51" w:rsidP="00ED1D42">
            <w:pPr>
              <w:spacing w:line="276" w:lineRule="auto"/>
              <w:ind w:right="1"/>
              <w:jc w:val="center"/>
              <w:rPr>
                <w:lang w:val="id-ID"/>
              </w:rPr>
            </w:pPr>
            <w:r w:rsidRPr="00A771A4">
              <w:rPr>
                <w:lang w:val="id-ID"/>
              </w:rPr>
              <w:t>3</w:t>
            </w:r>
          </w:p>
        </w:tc>
      </w:tr>
      <w:tr w:rsidR="00F60D51" w:rsidRPr="00A771A4" w:rsidTr="00ED1D42">
        <w:trPr>
          <w:jc w:val="center"/>
        </w:trPr>
        <w:tc>
          <w:tcPr>
            <w:tcW w:w="562" w:type="dxa"/>
          </w:tcPr>
          <w:p w:rsidR="00F60D51" w:rsidRPr="00A771A4" w:rsidRDefault="00F60D51" w:rsidP="00ED1D42">
            <w:pPr>
              <w:spacing w:line="276" w:lineRule="auto"/>
              <w:ind w:right="1"/>
              <w:rPr>
                <w:lang w:val="id-ID"/>
              </w:rPr>
            </w:pPr>
            <w:r w:rsidRPr="00A771A4">
              <w:rPr>
                <w:lang w:val="id-ID"/>
              </w:rPr>
              <w:t>4.</w:t>
            </w:r>
          </w:p>
        </w:tc>
        <w:tc>
          <w:tcPr>
            <w:tcW w:w="3402" w:type="dxa"/>
          </w:tcPr>
          <w:p w:rsidR="00F60D51" w:rsidRPr="00A771A4" w:rsidRDefault="00F60D51" w:rsidP="00ED1D42">
            <w:pPr>
              <w:spacing w:line="276" w:lineRule="auto"/>
              <w:ind w:right="1"/>
              <w:jc w:val="center"/>
              <w:rPr>
                <w:lang w:val="id-ID"/>
              </w:rPr>
            </w:pPr>
            <w:r w:rsidRPr="00A771A4">
              <w:rPr>
                <w:lang w:val="id-ID"/>
              </w:rPr>
              <w:t>Tidak Setuju (TS)</w:t>
            </w:r>
          </w:p>
        </w:tc>
        <w:tc>
          <w:tcPr>
            <w:tcW w:w="1276" w:type="dxa"/>
          </w:tcPr>
          <w:p w:rsidR="00F60D51" w:rsidRPr="00A771A4" w:rsidRDefault="00F60D51" w:rsidP="00ED1D42">
            <w:pPr>
              <w:spacing w:line="276" w:lineRule="auto"/>
              <w:ind w:right="1"/>
              <w:jc w:val="center"/>
              <w:rPr>
                <w:lang w:val="id-ID"/>
              </w:rPr>
            </w:pPr>
            <w:r w:rsidRPr="00A771A4">
              <w:rPr>
                <w:lang w:val="id-ID"/>
              </w:rPr>
              <w:t>2</w:t>
            </w:r>
          </w:p>
        </w:tc>
      </w:tr>
      <w:tr w:rsidR="00F60D51" w:rsidRPr="00A771A4" w:rsidTr="00ED1D42">
        <w:trPr>
          <w:jc w:val="center"/>
        </w:trPr>
        <w:tc>
          <w:tcPr>
            <w:tcW w:w="562" w:type="dxa"/>
          </w:tcPr>
          <w:p w:rsidR="00F60D51" w:rsidRPr="00A771A4" w:rsidRDefault="00F60D51" w:rsidP="00ED1D42">
            <w:pPr>
              <w:spacing w:line="276" w:lineRule="auto"/>
              <w:ind w:right="1"/>
              <w:rPr>
                <w:lang w:val="id-ID"/>
              </w:rPr>
            </w:pPr>
            <w:r w:rsidRPr="00A771A4">
              <w:rPr>
                <w:lang w:val="id-ID"/>
              </w:rPr>
              <w:t>5.</w:t>
            </w:r>
          </w:p>
        </w:tc>
        <w:tc>
          <w:tcPr>
            <w:tcW w:w="3402" w:type="dxa"/>
          </w:tcPr>
          <w:p w:rsidR="00F60D51" w:rsidRPr="00A771A4" w:rsidRDefault="00F60D51" w:rsidP="00ED1D42">
            <w:pPr>
              <w:spacing w:line="276" w:lineRule="auto"/>
              <w:ind w:right="1"/>
              <w:jc w:val="center"/>
              <w:rPr>
                <w:b/>
                <w:lang w:val="id-ID"/>
              </w:rPr>
            </w:pPr>
            <w:r w:rsidRPr="00A771A4">
              <w:rPr>
                <w:lang w:val="id-ID"/>
              </w:rPr>
              <w:t>Sangat Tidak Setuju (STS)</w:t>
            </w:r>
          </w:p>
        </w:tc>
        <w:tc>
          <w:tcPr>
            <w:tcW w:w="1276" w:type="dxa"/>
          </w:tcPr>
          <w:p w:rsidR="00F60D51" w:rsidRPr="00A771A4" w:rsidRDefault="00F60D51" w:rsidP="00ED1D42">
            <w:pPr>
              <w:spacing w:line="276" w:lineRule="auto"/>
              <w:ind w:right="1"/>
              <w:jc w:val="center"/>
              <w:rPr>
                <w:lang w:val="id-ID"/>
              </w:rPr>
            </w:pPr>
            <w:r w:rsidRPr="00A771A4">
              <w:rPr>
                <w:lang w:val="id-ID"/>
              </w:rPr>
              <w:t>1</w:t>
            </w:r>
          </w:p>
        </w:tc>
      </w:tr>
    </w:tbl>
    <w:p w:rsidR="00F60D51" w:rsidRDefault="00F60D51" w:rsidP="00F60D51">
      <w:pPr>
        <w:spacing w:after="0" w:line="480" w:lineRule="auto"/>
        <w:ind w:right="1"/>
        <w:jc w:val="both"/>
        <w:rPr>
          <w:lang w:val="id-ID"/>
        </w:rPr>
      </w:pPr>
      <w:r w:rsidRPr="00A771A4">
        <w:rPr>
          <w:b/>
          <w:lang w:val="id-ID"/>
        </w:rPr>
        <w:tab/>
      </w:r>
      <w:r w:rsidRPr="00A771A4">
        <w:rPr>
          <w:b/>
          <w:lang w:val="id-ID"/>
        </w:rPr>
        <w:tab/>
      </w:r>
      <w:r w:rsidRPr="00A771A4">
        <w:rPr>
          <w:lang w:val="id-ID"/>
        </w:rPr>
        <w:t>Sumber: Data diolah penulis, 2025</w:t>
      </w:r>
    </w:p>
    <w:p w:rsidR="00F60D51" w:rsidRPr="00A771A4" w:rsidRDefault="00F60D51" w:rsidP="00F60D51">
      <w:pPr>
        <w:spacing w:after="0" w:line="480" w:lineRule="auto"/>
        <w:ind w:right="1"/>
        <w:jc w:val="both"/>
        <w:rPr>
          <w:lang w:val="id-ID"/>
        </w:rPr>
      </w:pPr>
    </w:p>
    <w:p w:rsidR="00F60D51" w:rsidRPr="00A771A4" w:rsidRDefault="00F60D51" w:rsidP="00F60D51">
      <w:pPr>
        <w:pStyle w:val="Heading2"/>
        <w:spacing w:before="0" w:after="0" w:line="480" w:lineRule="auto"/>
        <w:ind w:hanging="927"/>
        <w:jc w:val="both"/>
        <w:rPr>
          <w:lang w:val="id-ID"/>
        </w:rPr>
      </w:pPr>
      <w:bookmarkStart w:id="19" w:name="_Toc195131271"/>
      <w:bookmarkStart w:id="20" w:name="_Toc203944112"/>
      <w:r w:rsidRPr="00A771A4">
        <w:rPr>
          <w:lang w:val="id-ID"/>
        </w:rPr>
        <w:t>Teknik Pengumpulan Data</w:t>
      </w:r>
      <w:bookmarkEnd w:id="19"/>
      <w:bookmarkEnd w:id="20"/>
    </w:p>
    <w:p w:rsidR="00F60D51" w:rsidRPr="00A771A4" w:rsidRDefault="00F60D51" w:rsidP="00F60D51">
      <w:pPr>
        <w:spacing w:after="0" w:line="480" w:lineRule="auto"/>
        <w:ind w:firstLine="360"/>
        <w:jc w:val="both"/>
        <w:rPr>
          <w:lang w:val="id-ID"/>
        </w:rPr>
      </w:pPr>
      <w:r w:rsidRPr="00A771A4">
        <w:rPr>
          <w:lang w:val="id-ID"/>
        </w:rPr>
        <w:t>Teknik pengumpulan data yaitu cara untuk mengumpulkan data-data yang diperlukan dalam penelitian. Adapun Teknik pengumpulan data yang dilakukan oleh penulis yaitu:</w:t>
      </w:r>
    </w:p>
    <w:p w:rsidR="00F60D51" w:rsidRDefault="00F60D51" w:rsidP="00F60D51">
      <w:pPr>
        <w:pStyle w:val="ListParagraph"/>
        <w:numPr>
          <w:ilvl w:val="6"/>
          <w:numId w:val="1"/>
        </w:numPr>
        <w:spacing w:after="0" w:line="480" w:lineRule="auto"/>
        <w:ind w:left="426" w:hanging="142"/>
        <w:jc w:val="both"/>
        <w:rPr>
          <w:lang w:val="id-ID"/>
        </w:rPr>
      </w:pPr>
      <w:r w:rsidRPr="00A771A4">
        <w:rPr>
          <w:lang w:val="id-ID"/>
        </w:rPr>
        <w:t>Observasi</w:t>
      </w:r>
    </w:p>
    <w:p w:rsidR="00F60D51" w:rsidRPr="002566F3" w:rsidRDefault="00F60D51" w:rsidP="00F60D51">
      <w:pPr>
        <w:tabs>
          <w:tab w:val="left" w:pos="426"/>
        </w:tabs>
        <w:spacing w:after="0" w:line="480" w:lineRule="auto"/>
        <w:ind w:left="284"/>
        <w:jc w:val="both"/>
        <w:rPr>
          <w:lang w:val="id-ID"/>
        </w:rPr>
      </w:pPr>
      <w:r>
        <w:rPr>
          <w:lang w:val="id-ID"/>
        </w:rPr>
        <w:tab/>
      </w:r>
      <w:r>
        <w:rPr>
          <w:lang w:val="id-ID"/>
        </w:rPr>
        <w:tab/>
      </w:r>
      <w:r w:rsidRPr="002566F3">
        <w:rPr>
          <w:lang w:val="id-ID"/>
        </w:rPr>
        <w:t xml:space="preserve">Menurut </w:t>
      </w:r>
      <w:r w:rsidR="005C71D5" w:rsidRPr="002566F3">
        <w:rPr>
          <w:lang w:val="id-ID"/>
        </w:rPr>
        <w:fldChar w:fldCharType="begin" w:fldLock="1"/>
      </w:r>
      <w:r w:rsidRPr="002566F3">
        <w:rPr>
          <w:lang w:val="id-ID"/>
        </w:rPr>
        <w:instrText>ADDIN CSL_CITATION {"citationItems":[{"id":"ITEM-1","itemData":{"author":[{"dropping-particle":"","family":"Sugiyono","given":"","non-dropping-particle":"","parse-names":false,"suffix":""}],"edition":"edisi ke-3","id":"ITEM-1","issued":{"date-parts":[["2017"]]},"publisher":"CV.Alfabeta","publisher-place":"Bandung","title":"Metode Penelitian Bisnis","type":"book"},"uris":["http://www.mendeley.com/documents/?uuid=1ba278da-1c8c-430d-a439-212f42e9d24c"]}],"mendeley":{"formattedCitation":"(Sugiyono, 2017)","plainTextFormattedCitation":"(Sugiyono, 2017)","previouslyFormattedCitation":"(Sugiyono, 2017)"},"properties":{"noteIndex":0},"schema":"https://github.com/citation-style-language/schema/raw/master/csl-citation.json"}</w:instrText>
      </w:r>
      <w:r w:rsidR="005C71D5" w:rsidRPr="002566F3">
        <w:rPr>
          <w:lang w:val="id-ID"/>
        </w:rPr>
        <w:fldChar w:fldCharType="separate"/>
      </w:r>
      <w:r w:rsidRPr="002566F3">
        <w:rPr>
          <w:noProof/>
          <w:lang w:val="id-ID"/>
        </w:rPr>
        <w:t>(Sugiyono, 2017)</w:t>
      </w:r>
      <w:r w:rsidR="005C71D5" w:rsidRPr="002566F3">
        <w:rPr>
          <w:lang w:val="id-ID"/>
        </w:rPr>
        <w:fldChar w:fldCharType="end"/>
      </w:r>
      <w:r w:rsidRPr="002566F3">
        <w:rPr>
          <w:lang w:val="id-ID"/>
        </w:rPr>
        <w:t xml:space="preserve"> observasi sebagai teknik pengumpulan data mempunyai ciri spesifik yaitu dengan cara pengumpulan data dengan melakukan pengamatan terhadap kegiatan yang sedang berlangsung.</w:t>
      </w:r>
    </w:p>
    <w:p w:rsidR="00F60D51" w:rsidRDefault="00F60D51" w:rsidP="00F60D51">
      <w:pPr>
        <w:pStyle w:val="ListParagraph"/>
        <w:numPr>
          <w:ilvl w:val="6"/>
          <w:numId w:val="1"/>
        </w:numPr>
        <w:spacing w:after="0" w:line="480" w:lineRule="auto"/>
        <w:ind w:left="709" w:hanging="425"/>
        <w:jc w:val="both"/>
        <w:rPr>
          <w:lang w:val="id-ID"/>
        </w:rPr>
      </w:pPr>
      <w:r w:rsidRPr="00A771A4">
        <w:rPr>
          <w:lang w:val="id-ID"/>
        </w:rPr>
        <w:t>Angket (Kuisioner)</w:t>
      </w:r>
    </w:p>
    <w:p w:rsidR="00F60D51" w:rsidRPr="00F52E5F" w:rsidRDefault="00F60D51" w:rsidP="00F60D51">
      <w:pPr>
        <w:spacing w:after="0" w:line="480" w:lineRule="auto"/>
        <w:ind w:left="284" w:firstLine="425"/>
        <w:jc w:val="both"/>
        <w:rPr>
          <w:lang w:val="id-ID"/>
        </w:rPr>
      </w:pPr>
      <w:r w:rsidRPr="00F52E5F">
        <w:rPr>
          <w:lang w:val="id-ID"/>
        </w:rPr>
        <w:t xml:space="preserve">Menurut </w:t>
      </w:r>
      <w:r w:rsidR="005C71D5" w:rsidRPr="00F52E5F">
        <w:rPr>
          <w:lang w:val="id-ID"/>
        </w:rPr>
        <w:fldChar w:fldCharType="begin" w:fldLock="1"/>
      </w:r>
      <w:r w:rsidRPr="00F52E5F">
        <w:rPr>
          <w:lang w:val="id-ID"/>
        </w:rPr>
        <w:instrText>ADDIN CSL_CITATION {"citationItems":[{"id":"ITEM-1","itemData":{"author":[{"dropping-particle":"","family":"Sugiyono","given":"","non-dropping-particle":"","parse-names":false,"suffix":""}],"edition":"edisi ke-3","id":"ITEM-1","issued":{"date-parts":[["2017"]]},"publisher":"CV.Alfabeta","publisher-place":"Bandung","title":"Metode Penelitian Bisnis","type":"book"},"uris":["http://www.mendeley.com/documents/?uuid=1ba278da-1c8c-430d-a439-212f42e9d24c"]}],"mendeley":{"formattedCitation":"(Sugiyono, 2017)","plainTextFormattedCitation":"(Sugiyono, 2017)","previouslyFormattedCitation":"(Sugiyono, 2017)"},"properties":{"noteIndex":0},"schema":"https://github.com/citation-style-language/schema/raw/master/csl-citation.json"}</w:instrText>
      </w:r>
      <w:r w:rsidR="005C71D5" w:rsidRPr="00F52E5F">
        <w:rPr>
          <w:lang w:val="id-ID"/>
        </w:rPr>
        <w:fldChar w:fldCharType="separate"/>
      </w:r>
      <w:r w:rsidRPr="00F52E5F">
        <w:rPr>
          <w:noProof/>
          <w:lang w:val="id-ID"/>
        </w:rPr>
        <w:t>(Sugiyono, 2017)</w:t>
      </w:r>
      <w:r w:rsidR="005C71D5" w:rsidRPr="00F52E5F">
        <w:rPr>
          <w:lang w:val="id-ID"/>
        </w:rPr>
        <w:fldChar w:fldCharType="end"/>
      </w:r>
      <w:r w:rsidRPr="00F52E5F">
        <w:rPr>
          <w:lang w:val="id-ID"/>
        </w:rPr>
        <w:t xml:space="preserve"> Kuisioner merupakan teknik pengumpulan data menggunakan cara memberi beberapa pertanyaan atau pernyatan tertulis kepada responden untuk diisi. Kuisioner diberikan secara langsung kepada responden dapat berupa pertanyaan atau pernyataan terbuka ataupun tertutup.</w:t>
      </w:r>
    </w:p>
    <w:p w:rsidR="00F60D51" w:rsidRDefault="00F60D51" w:rsidP="00F60D51">
      <w:pPr>
        <w:pStyle w:val="ListParagraph"/>
        <w:numPr>
          <w:ilvl w:val="6"/>
          <w:numId w:val="1"/>
        </w:numPr>
        <w:spacing w:after="0" w:line="480" w:lineRule="auto"/>
        <w:ind w:left="709" w:hanging="425"/>
        <w:jc w:val="both"/>
        <w:rPr>
          <w:lang w:val="id-ID"/>
        </w:rPr>
      </w:pPr>
      <w:r w:rsidRPr="00A771A4">
        <w:rPr>
          <w:lang w:val="id-ID"/>
        </w:rPr>
        <w:t>Dokumentasi</w:t>
      </w:r>
    </w:p>
    <w:p w:rsidR="00F60D51" w:rsidRPr="007915A2" w:rsidRDefault="00F60D51" w:rsidP="00F60D51">
      <w:pPr>
        <w:spacing w:after="0" w:line="480" w:lineRule="auto"/>
        <w:ind w:left="284" w:firstLine="425"/>
        <w:jc w:val="both"/>
        <w:rPr>
          <w:lang w:val="id-ID"/>
        </w:rPr>
      </w:pPr>
      <w:r w:rsidRPr="00F52E5F">
        <w:rPr>
          <w:lang w:val="id-ID"/>
        </w:rPr>
        <w:t xml:space="preserve">Menurut </w:t>
      </w:r>
      <w:r w:rsidR="005C71D5" w:rsidRPr="00F52E5F">
        <w:rPr>
          <w:lang w:val="id-ID"/>
        </w:rPr>
        <w:fldChar w:fldCharType="begin" w:fldLock="1"/>
      </w:r>
      <w:r w:rsidRPr="00F52E5F">
        <w:rPr>
          <w:lang w:val="id-ID"/>
        </w:rPr>
        <w:instrText>ADDIN CSL_CITATION {"citationItems":[{"id":"ITEM-1","itemData":{"author":[{"dropping-particle":"","family":"Sugiyono","given":"","non-dropping-particle":"","parse-names":false,"suffix":""}],"edition":"edisi ke-3","id":"ITEM-1","issued":{"date-parts":[["2017"]]},"publisher":"CV.Alfabeta","publisher-place":"Bandung","title":"Metode Penelitian Bisnis","type":"book"},"uris":["http://www.mendeley.com/documents/?uuid=1ba278da-1c8c-430d-a439-212f42e9d24c"]}],"mendeley":{"formattedCitation":"(Sugiyono, 2017)","plainTextFormattedCitation":"(Sugiyono, 2017)","previouslyFormattedCitation":"(Sugiyono, 2017)"},"properties":{"noteIndex":0},"schema":"https://github.com/citation-style-language/schema/raw/master/csl-citation.json"}</w:instrText>
      </w:r>
      <w:r w:rsidR="005C71D5" w:rsidRPr="00F52E5F">
        <w:rPr>
          <w:lang w:val="id-ID"/>
        </w:rPr>
        <w:fldChar w:fldCharType="separate"/>
      </w:r>
      <w:r w:rsidRPr="00F52E5F">
        <w:rPr>
          <w:noProof/>
          <w:lang w:val="id-ID"/>
        </w:rPr>
        <w:t>(Sugiyono, 2017)</w:t>
      </w:r>
      <w:r w:rsidR="005C71D5" w:rsidRPr="00F52E5F">
        <w:rPr>
          <w:lang w:val="id-ID"/>
        </w:rPr>
        <w:fldChar w:fldCharType="end"/>
      </w:r>
      <w:r w:rsidRPr="00F52E5F">
        <w:rPr>
          <w:lang w:val="id-ID"/>
        </w:rPr>
        <w:t xml:space="preserve"> dokumentasi adalah mengumpulkan data dengan cara mencatat seluluh data yang telah terkumpul dan sudah tersedia. Baik itu berbentuk dokumen ataupun artikel jurnal ilmiah yang relevan dengan penelitian ini. </w:t>
      </w:r>
    </w:p>
    <w:p w:rsidR="00F60D51" w:rsidRPr="00A771A4" w:rsidRDefault="00F60D51" w:rsidP="00F60D51">
      <w:pPr>
        <w:pStyle w:val="Heading2"/>
        <w:spacing w:before="0" w:after="0" w:line="360" w:lineRule="auto"/>
        <w:ind w:hanging="927"/>
        <w:rPr>
          <w:lang w:val="id-ID"/>
        </w:rPr>
      </w:pPr>
      <w:bookmarkStart w:id="21" w:name="_Toc203944113"/>
      <w:r w:rsidRPr="00A771A4">
        <w:rPr>
          <w:lang w:val="id-ID"/>
        </w:rPr>
        <w:lastRenderedPageBreak/>
        <w:t>Uji Validitas dan Reliabilitas</w:t>
      </w:r>
      <w:bookmarkEnd w:id="21"/>
    </w:p>
    <w:p w:rsidR="00F60D51" w:rsidRPr="00A771A4" w:rsidRDefault="00F60D51" w:rsidP="00F60D51">
      <w:pPr>
        <w:pStyle w:val="Heading3"/>
        <w:spacing w:before="0" w:after="0" w:line="360" w:lineRule="auto"/>
        <w:jc w:val="both"/>
        <w:rPr>
          <w:lang w:val="id-ID"/>
        </w:rPr>
      </w:pPr>
      <w:bookmarkStart w:id="22" w:name="_Toc195131273"/>
      <w:bookmarkStart w:id="23" w:name="_Toc203944114"/>
      <w:r w:rsidRPr="00A771A4">
        <w:rPr>
          <w:lang w:val="id-ID"/>
        </w:rPr>
        <w:t>Uji Validitas</w:t>
      </w:r>
      <w:bookmarkEnd w:id="22"/>
      <w:bookmarkEnd w:id="23"/>
    </w:p>
    <w:p w:rsidR="00F60D51" w:rsidRDefault="00F60D51" w:rsidP="00F60D51">
      <w:pPr>
        <w:spacing w:after="0" w:line="480" w:lineRule="auto"/>
        <w:ind w:firstLine="360"/>
        <w:jc w:val="both"/>
        <w:rPr>
          <w:lang w:val="id-ID"/>
        </w:rPr>
      </w:pPr>
      <w:r w:rsidRPr="00A771A4">
        <w:rPr>
          <w:lang w:val="id-ID"/>
        </w:rPr>
        <w:t xml:space="preserve"> Menurut </w:t>
      </w:r>
      <w:r w:rsidR="005C71D5" w:rsidRPr="00A771A4">
        <w:rPr>
          <w:lang w:val="id-ID"/>
        </w:rPr>
        <w:fldChar w:fldCharType="begin" w:fldLock="1"/>
      </w:r>
      <w:r w:rsidRPr="00A771A4">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5C71D5" w:rsidRPr="00A771A4">
        <w:rPr>
          <w:lang w:val="id-ID"/>
        </w:rPr>
        <w:fldChar w:fldCharType="separate"/>
      </w:r>
      <w:r w:rsidRPr="00A771A4">
        <w:rPr>
          <w:noProof/>
          <w:lang w:val="id-ID"/>
        </w:rPr>
        <w:t>(Sugiyono, 2019)</w:t>
      </w:r>
      <w:r w:rsidR="005C71D5" w:rsidRPr="00A771A4">
        <w:rPr>
          <w:lang w:val="id-ID"/>
        </w:rPr>
        <w:fldChar w:fldCharType="end"/>
      </w:r>
      <w:r w:rsidRPr="00A771A4">
        <w:rPr>
          <w:lang w:val="id-ID"/>
        </w:rPr>
        <w:t xml:space="preserve"> uji validitas merupakan sebuah ukuran yang menunjukkan sejauh mana suatu instrumen dapat dianggap sah. Untuk menentukan apakah suatu data valid atau tidak, dapat merujuk pada tabel validitas dan reliabilitas. </w:t>
      </w:r>
    </w:p>
    <w:p w:rsidR="00F60D51" w:rsidRPr="00A771A4" w:rsidRDefault="00F60D51" w:rsidP="00F60D51">
      <w:pPr>
        <w:spacing w:after="0" w:line="480" w:lineRule="auto"/>
        <w:ind w:firstLine="360"/>
        <w:jc w:val="both"/>
        <w:rPr>
          <w:lang w:val="id-ID"/>
        </w:rPr>
      </w:pPr>
      <w:r w:rsidRPr="00A771A4">
        <w:rPr>
          <w:lang w:val="id-ID"/>
        </w:rPr>
        <w:t>Uji validitas dan reliabilitas dilakukan kepada 30 orang diluar dari responden penelitian ini, yaitu pada 30 orang pegawai Dinas Sumber Daya Air, Cipta Karya dan Tata Ruang Provinsi Sumatera Utara.</w:t>
      </w:r>
    </w:p>
    <w:p w:rsidR="00F60D51" w:rsidRDefault="00F60D51" w:rsidP="00F60D51">
      <w:pPr>
        <w:spacing w:after="0" w:line="480" w:lineRule="auto"/>
        <w:ind w:firstLine="360"/>
        <w:jc w:val="both"/>
        <w:rPr>
          <w:lang w:val="id-ID"/>
        </w:rPr>
      </w:pPr>
      <w:r w:rsidRPr="00A771A4">
        <w:rPr>
          <w:lang w:val="id-ID"/>
        </w:rPr>
        <w:t xml:space="preserve"> Ketentuan suatu instrumen valid apabila memiliki koefisien korelasi Product Moment (r hitung) &gt; r tabel dengan taraf signifikan 95% dengan (α=0,05 atau 5%)</w:t>
      </w:r>
      <w:bookmarkStart w:id="24" w:name="_Hlk195796419"/>
      <w:r>
        <w:rPr>
          <w:lang w:val="id-ID"/>
        </w:rPr>
        <w:t>.</w:t>
      </w:r>
    </w:p>
    <w:p w:rsidR="00F60D51" w:rsidRDefault="00F60D51" w:rsidP="00F60D51">
      <w:pPr>
        <w:spacing w:after="0" w:line="480" w:lineRule="auto"/>
        <w:ind w:firstLine="360"/>
        <w:jc w:val="both"/>
        <w:rPr>
          <w:lang w:val="id-ID"/>
        </w:rPr>
      </w:pPr>
      <w:r w:rsidRPr="00063449">
        <w:rPr>
          <w:rFonts w:eastAsia="Times New Roman"/>
          <w:noProof/>
          <w:lang w:val="id-ID" w:eastAsia="id-ID"/>
        </w:rPr>
        <w:drawing>
          <wp:anchor distT="0" distB="0" distL="114300" distR="114300" simplePos="0" relativeHeight="251659264" behindDoc="0" locked="0" layoutInCell="1" allowOverlap="1">
            <wp:simplePos x="0" y="0"/>
            <wp:positionH relativeFrom="column">
              <wp:posOffset>683895</wp:posOffset>
            </wp:positionH>
            <wp:positionV relativeFrom="paragraph">
              <wp:posOffset>285750</wp:posOffset>
            </wp:positionV>
            <wp:extent cx="3657015" cy="917730"/>
            <wp:effectExtent l="0" t="0" r="635" b="0"/>
            <wp:wrapNone/>
            <wp:docPr id="54" name="Picture 54" descr="C:\Users\A C E R\Pictur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 C E R\Pictures\Untitled.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015" cy="917730"/>
                    </a:xfrm>
                    <a:prstGeom prst="rect">
                      <a:avLst/>
                    </a:prstGeom>
                    <a:noFill/>
                    <a:ln>
                      <a:noFill/>
                    </a:ln>
                  </pic:spPr>
                </pic:pic>
              </a:graphicData>
            </a:graphic>
          </wp:anchor>
        </w:drawing>
      </w:r>
      <w:r w:rsidRPr="00063449">
        <w:rPr>
          <w:rFonts w:eastAsiaTheme="minorEastAsia"/>
        </w:rPr>
        <w:t xml:space="preserve">Berikut ini rumus </w:t>
      </w:r>
      <w:r w:rsidRPr="00063449">
        <w:rPr>
          <w:rFonts w:eastAsiaTheme="minorEastAsia"/>
          <w:i/>
        </w:rPr>
        <w:t xml:space="preserve">pearson </w:t>
      </w:r>
      <w:r w:rsidRPr="00063449">
        <w:rPr>
          <w:i/>
        </w:rPr>
        <w:t>product moment</w:t>
      </w:r>
      <w:r w:rsidRPr="00063449">
        <w:t>:</w:t>
      </w:r>
    </w:p>
    <w:p w:rsidR="00F60D51" w:rsidRPr="00B926F4" w:rsidRDefault="00F60D51" w:rsidP="00F60D51">
      <w:pPr>
        <w:spacing w:after="0" w:line="480" w:lineRule="auto"/>
        <w:ind w:firstLine="360"/>
        <w:jc w:val="both"/>
        <w:rPr>
          <w:lang w:val="id-ID"/>
        </w:rPr>
      </w:pPr>
    </w:p>
    <w:p w:rsidR="00F60D51" w:rsidRPr="00063449" w:rsidRDefault="00F60D51" w:rsidP="00F60D51">
      <w:pPr>
        <w:spacing w:after="0" w:line="240" w:lineRule="auto"/>
        <w:rPr>
          <w:rFonts w:eastAsia="Times New Roman"/>
        </w:rPr>
      </w:pPr>
    </w:p>
    <w:p w:rsidR="00F60D51" w:rsidRPr="00063449" w:rsidRDefault="00F60D51" w:rsidP="00F60D51">
      <w:pPr>
        <w:spacing w:after="0" w:line="480" w:lineRule="auto"/>
        <w:ind w:right="1"/>
        <w:jc w:val="both"/>
      </w:pPr>
    </w:p>
    <w:p w:rsidR="00F60D51" w:rsidRPr="00063449" w:rsidRDefault="00F60D51" w:rsidP="00F60D51">
      <w:pPr>
        <w:spacing w:after="0" w:line="480" w:lineRule="auto"/>
        <w:ind w:right="1"/>
        <w:jc w:val="both"/>
      </w:pPr>
      <w:r w:rsidRPr="00063449">
        <w:t>Dengan keterangan:</w:t>
      </w:r>
    </w:p>
    <w:p w:rsidR="00F60D51" w:rsidRPr="00063449" w:rsidRDefault="00F60D51" w:rsidP="00F60D51">
      <w:pPr>
        <w:spacing w:after="0" w:line="360" w:lineRule="auto"/>
        <w:ind w:right="1"/>
        <w:jc w:val="both"/>
      </w:pPr>
      <w:r w:rsidRPr="00063449">
        <w:t>N</w:t>
      </w:r>
      <w:r w:rsidRPr="00063449">
        <w:tab/>
      </w:r>
      <w:r w:rsidRPr="00063449">
        <w:tab/>
        <w:t>: Jumlah subjek</w:t>
      </w:r>
    </w:p>
    <w:p w:rsidR="00F60D51" w:rsidRPr="00063449" w:rsidRDefault="00F60D51" w:rsidP="00F60D51">
      <w:pPr>
        <w:spacing w:after="0" w:line="360" w:lineRule="auto"/>
        <w:ind w:right="1"/>
        <w:jc w:val="both"/>
      </w:pPr>
      <w:r w:rsidRPr="00063449">
        <w:t>r</w:t>
      </w:r>
      <w:r w:rsidRPr="00063449">
        <w:rPr>
          <w:vertAlign w:val="subscript"/>
        </w:rPr>
        <w:t>xy</w:t>
      </w:r>
      <w:r w:rsidRPr="00063449">
        <w:tab/>
      </w:r>
      <w:r w:rsidRPr="00063449">
        <w:tab/>
        <w:t>: Koefisien korelasi</w:t>
      </w:r>
    </w:p>
    <w:p w:rsidR="00F60D51" w:rsidRPr="00063449" w:rsidRDefault="00F60D51" w:rsidP="00F60D51">
      <w:pPr>
        <w:spacing w:after="0" w:line="360" w:lineRule="auto"/>
        <w:ind w:right="1"/>
        <w:jc w:val="both"/>
      </w:pPr>
      <w:r w:rsidRPr="00063449">
        <w:t>X</w:t>
      </w:r>
      <w:r w:rsidRPr="00063449">
        <w:rPr>
          <w:vertAlign w:val="subscript"/>
        </w:rPr>
        <w:t>1</w:t>
      </w:r>
      <w:r w:rsidRPr="00063449">
        <w:t>, X</w:t>
      </w:r>
      <w:r w:rsidRPr="00063449">
        <w:rPr>
          <w:vertAlign w:val="subscript"/>
        </w:rPr>
        <w:t>2</w:t>
      </w:r>
      <w:r w:rsidRPr="00063449">
        <w:t>, X</w:t>
      </w:r>
      <w:r w:rsidRPr="00063449">
        <w:rPr>
          <w:vertAlign w:val="subscript"/>
        </w:rPr>
        <w:t>3</w:t>
      </w:r>
      <w:r w:rsidRPr="00063449">
        <w:rPr>
          <w:vertAlign w:val="subscript"/>
        </w:rPr>
        <w:tab/>
      </w:r>
      <w:r w:rsidRPr="00063449">
        <w:t>: Variabel bebas</w:t>
      </w:r>
    </w:p>
    <w:p w:rsidR="00F60D51" w:rsidRPr="00B926F4" w:rsidRDefault="00F60D51" w:rsidP="00F60D51">
      <w:pPr>
        <w:spacing w:after="0" w:line="360" w:lineRule="auto"/>
        <w:ind w:right="1"/>
        <w:jc w:val="both"/>
        <w:rPr>
          <w:lang w:val="id-ID"/>
        </w:rPr>
      </w:pPr>
      <w:r w:rsidRPr="00063449">
        <w:t>Y</w:t>
      </w:r>
      <w:r w:rsidRPr="00063449">
        <w:tab/>
      </w:r>
      <w:r w:rsidRPr="00063449">
        <w:tab/>
        <w:t>: Variabel terikat</w:t>
      </w:r>
    </w:p>
    <w:p w:rsidR="00F60D51" w:rsidRPr="00664961" w:rsidRDefault="00F60D51" w:rsidP="00F60D51">
      <w:pPr>
        <w:spacing w:after="0" w:line="360" w:lineRule="auto"/>
        <w:ind w:right="1" w:firstLine="426"/>
        <w:jc w:val="both"/>
        <w:rPr>
          <w:lang w:val="en-US"/>
        </w:rPr>
      </w:pPr>
      <w:r w:rsidRPr="00664961">
        <w:rPr>
          <w:lang w:val="en-US"/>
        </w:rPr>
        <w:t xml:space="preserve">Penelitian ini menggunakan SPSS </w:t>
      </w:r>
      <w:r>
        <w:rPr>
          <w:lang w:val="en-US"/>
        </w:rPr>
        <w:t xml:space="preserve">20 </w:t>
      </w:r>
      <w:r w:rsidRPr="00664961">
        <w:rPr>
          <w:lang w:val="en-US"/>
        </w:rPr>
        <w:t xml:space="preserve">Dalam uji validitas, korelasi </w:t>
      </w:r>
      <w:r w:rsidRPr="00664961">
        <w:rPr>
          <w:i/>
          <w:lang w:val="en-US"/>
        </w:rPr>
        <w:t xml:space="preserve">bivariate pearson </w:t>
      </w:r>
      <w:r w:rsidRPr="00664961">
        <w:rPr>
          <w:lang w:val="en-US"/>
        </w:rPr>
        <w:t>digunakan untuk menganalisis hubungan antara skor butir pernyataan dengan total konstruk dalam suatu variabel.</w:t>
      </w:r>
    </w:p>
    <w:p w:rsidR="00F60D51" w:rsidRPr="00664961" w:rsidRDefault="00F60D51" w:rsidP="00F60D51">
      <w:pPr>
        <w:spacing w:after="0" w:line="360" w:lineRule="auto"/>
        <w:ind w:right="1"/>
        <w:jc w:val="both"/>
        <w:rPr>
          <w:lang w:val="en-US"/>
        </w:rPr>
      </w:pPr>
      <w:r w:rsidRPr="00664961">
        <w:rPr>
          <w:lang w:val="en-US"/>
        </w:rPr>
        <w:t>Uji validitas memiliki dua ketentuan</w:t>
      </w:r>
      <w:r>
        <w:rPr>
          <w:lang w:val="en-US"/>
        </w:rPr>
        <w:t>:</w:t>
      </w:r>
    </w:p>
    <w:p w:rsidR="00F60D51" w:rsidRPr="00664961" w:rsidRDefault="00F60D51" w:rsidP="00F60D51">
      <w:pPr>
        <w:numPr>
          <w:ilvl w:val="6"/>
          <w:numId w:val="23"/>
        </w:numPr>
        <w:spacing w:after="0" w:line="360" w:lineRule="auto"/>
        <w:ind w:left="284" w:right="1" w:hanging="284"/>
        <w:jc w:val="both"/>
        <w:rPr>
          <w:lang w:val="en-US"/>
        </w:rPr>
      </w:pPr>
      <w:r w:rsidRPr="00664961">
        <w:rPr>
          <w:lang w:val="en-US"/>
        </w:rPr>
        <w:t xml:space="preserve">Apabila r hitung </w:t>
      </w:r>
      <w:r>
        <w:rPr>
          <w:lang w:val="en-US"/>
        </w:rPr>
        <w:t>&gt;</w:t>
      </w:r>
      <w:r w:rsidRPr="00664961">
        <w:rPr>
          <w:lang w:val="en-US"/>
        </w:rPr>
        <w:t>r tabel, maka pernyataan dan indikator dinyatakan valid.</w:t>
      </w:r>
    </w:p>
    <w:p w:rsidR="00F60D51" w:rsidRDefault="00F60D51" w:rsidP="00F60D51">
      <w:pPr>
        <w:numPr>
          <w:ilvl w:val="6"/>
          <w:numId w:val="23"/>
        </w:numPr>
        <w:spacing w:after="0" w:line="360" w:lineRule="auto"/>
        <w:ind w:left="284" w:right="1" w:hanging="284"/>
        <w:jc w:val="both"/>
        <w:rPr>
          <w:lang w:val="en-US"/>
        </w:rPr>
      </w:pPr>
      <w:r w:rsidRPr="00664961">
        <w:rPr>
          <w:lang w:val="en-US"/>
        </w:rPr>
        <w:lastRenderedPageBreak/>
        <w:t xml:space="preserve">Jika r hitung &lt; r tabel, disimpulkan bahwa penyataan serta indikator tidak valid. </w:t>
      </w:r>
      <w:bookmarkEnd w:id="24"/>
    </w:p>
    <w:p w:rsidR="00F60D51" w:rsidRDefault="00F60D51" w:rsidP="00F60D51">
      <w:pPr>
        <w:spacing w:after="79" w:line="360" w:lineRule="auto"/>
        <w:ind w:left="284" w:right="1"/>
        <w:jc w:val="both"/>
        <w:rPr>
          <w:lang w:val="en-US"/>
        </w:rPr>
      </w:pPr>
      <w:r w:rsidRPr="00664961">
        <w:rPr>
          <w:lang w:val="en-US"/>
        </w:rPr>
        <w:t>Nilai r tabel untuk df (</w:t>
      </w:r>
      <w:r w:rsidRPr="00664961">
        <w:rPr>
          <w:i/>
          <w:lang w:val="en-US"/>
        </w:rPr>
        <w:t>degree of freedom</w:t>
      </w:r>
      <w:r w:rsidRPr="00664961">
        <w:rPr>
          <w:lang w:val="en-US"/>
        </w:rPr>
        <w:t>) ialah n-</w:t>
      </w:r>
      <w:r>
        <w:rPr>
          <w:lang w:val="en-US"/>
        </w:rPr>
        <w:t>4</w:t>
      </w:r>
      <w:r w:rsidRPr="00664961">
        <w:rPr>
          <w:lang w:val="en-US"/>
        </w:rPr>
        <w:t xml:space="preserve">, maka nilai df penelitian ini adalah df = 30 - </w:t>
      </w:r>
      <w:r>
        <w:rPr>
          <w:lang w:val="en-US"/>
        </w:rPr>
        <w:t>4</w:t>
      </w:r>
      <w:r w:rsidRPr="00664961">
        <w:rPr>
          <w:lang w:val="en-US"/>
        </w:rPr>
        <w:t xml:space="preserve"> = 2</w:t>
      </w:r>
      <w:r>
        <w:rPr>
          <w:lang w:val="en-US"/>
        </w:rPr>
        <w:t>6</w:t>
      </w:r>
      <w:r w:rsidRPr="00664961">
        <w:rPr>
          <w:lang w:val="en-US"/>
        </w:rPr>
        <w:t>. Dengan nilai signifikansi 0,05, nilai r tabel 0,</w:t>
      </w:r>
      <w:r>
        <w:rPr>
          <w:lang w:val="en-US"/>
        </w:rPr>
        <w:t>3739.</w:t>
      </w:r>
    </w:p>
    <w:p w:rsidR="00F60D51" w:rsidRDefault="00F60D51" w:rsidP="00F60D51">
      <w:pPr>
        <w:spacing w:after="0" w:line="360" w:lineRule="auto"/>
        <w:ind w:left="284" w:right="1"/>
        <w:jc w:val="both"/>
        <w:rPr>
          <w:lang w:val="en-US"/>
        </w:rPr>
      </w:pPr>
    </w:p>
    <w:p w:rsidR="00F60D51" w:rsidRDefault="00F60D51" w:rsidP="00F60D51">
      <w:pPr>
        <w:spacing w:after="0" w:line="360" w:lineRule="auto"/>
        <w:ind w:right="1"/>
        <w:jc w:val="both"/>
        <w:rPr>
          <w:lang w:val="id-ID"/>
        </w:rPr>
      </w:pPr>
    </w:p>
    <w:p w:rsidR="00F60D51" w:rsidRDefault="00F60D51" w:rsidP="00F60D51">
      <w:pPr>
        <w:spacing w:after="0" w:line="360" w:lineRule="auto"/>
        <w:ind w:right="1"/>
        <w:jc w:val="both"/>
        <w:rPr>
          <w:lang w:val="id-ID"/>
        </w:rPr>
      </w:pPr>
    </w:p>
    <w:p w:rsidR="00F60D51" w:rsidRDefault="00F60D51" w:rsidP="00F60D51">
      <w:pPr>
        <w:spacing w:after="0" w:line="360" w:lineRule="auto"/>
        <w:ind w:right="1"/>
        <w:jc w:val="both"/>
        <w:rPr>
          <w:lang w:val="id-ID"/>
        </w:rPr>
      </w:pPr>
    </w:p>
    <w:p w:rsidR="00F60D51" w:rsidRDefault="00F60D51" w:rsidP="00F60D51">
      <w:pPr>
        <w:spacing w:after="0" w:line="360" w:lineRule="auto"/>
        <w:ind w:right="1"/>
        <w:jc w:val="both"/>
        <w:rPr>
          <w:lang w:val="id-ID"/>
        </w:rPr>
      </w:pPr>
    </w:p>
    <w:p w:rsidR="00F60D51" w:rsidRPr="00DD793A" w:rsidRDefault="00F60D51" w:rsidP="00F60D51">
      <w:pPr>
        <w:spacing w:after="0" w:line="360" w:lineRule="auto"/>
        <w:ind w:right="1"/>
        <w:jc w:val="both"/>
        <w:rPr>
          <w:lang w:val="id-ID"/>
        </w:rPr>
      </w:pPr>
    </w:p>
    <w:p w:rsidR="00F60D51" w:rsidRPr="00A771A4" w:rsidRDefault="00F60D51" w:rsidP="00F60D51">
      <w:pPr>
        <w:spacing w:after="0" w:line="240" w:lineRule="auto"/>
        <w:ind w:firstLine="360"/>
        <w:jc w:val="center"/>
        <w:rPr>
          <w:b/>
          <w:bCs/>
          <w:lang w:val="id-ID"/>
        </w:rPr>
      </w:pPr>
      <w:r w:rsidRPr="00A771A4">
        <w:rPr>
          <w:b/>
          <w:bCs/>
          <w:lang w:val="id-ID"/>
        </w:rPr>
        <w:t>Tabel 3.4</w:t>
      </w:r>
    </w:p>
    <w:p w:rsidR="00F60D51" w:rsidRPr="00A771A4" w:rsidRDefault="00F60D51" w:rsidP="00F60D51">
      <w:pPr>
        <w:spacing w:after="0" w:line="240" w:lineRule="auto"/>
        <w:ind w:firstLine="360"/>
        <w:jc w:val="center"/>
        <w:rPr>
          <w:b/>
          <w:bCs/>
          <w:lang w:val="id-ID"/>
        </w:rPr>
      </w:pPr>
      <w:r w:rsidRPr="00A771A4">
        <w:rPr>
          <w:b/>
          <w:bCs/>
          <w:lang w:val="id-ID"/>
        </w:rPr>
        <w:t>Hasil Uji Validitas</w:t>
      </w:r>
    </w:p>
    <w:tbl>
      <w:tblPr>
        <w:tblStyle w:val="TableGrid"/>
        <w:tblW w:w="7224" w:type="dxa"/>
        <w:jc w:val="center"/>
        <w:tblLayout w:type="fixed"/>
        <w:tblLook w:val="04A0"/>
      </w:tblPr>
      <w:tblGrid>
        <w:gridCol w:w="2122"/>
        <w:gridCol w:w="1417"/>
        <w:gridCol w:w="1134"/>
        <w:gridCol w:w="992"/>
        <w:gridCol w:w="1559"/>
      </w:tblGrid>
      <w:tr w:rsidR="00F60D51" w:rsidTr="00ED1D42">
        <w:trPr>
          <w:trHeight w:val="623"/>
          <w:jc w:val="center"/>
        </w:trPr>
        <w:tc>
          <w:tcPr>
            <w:tcW w:w="2122" w:type="dxa"/>
            <w:vAlign w:val="center"/>
          </w:tcPr>
          <w:p w:rsidR="00F60D51" w:rsidRDefault="00F60D51" w:rsidP="00ED1D42">
            <w:pPr>
              <w:jc w:val="center"/>
              <w:rPr>
                <w:b/>
                <w:bCs/>
                <w:lang w:val="id-ID"/>
              </w:rPr>
            </w:pPr>
            <w:r>
              <w:rPr>
                <w:b/>
                <w:bCs/>
                <w:lang w:val="id-ID"/>
              </w:rPr>
              <w:t>Variabel</w:t>
            </w:r>
          </w:p>
        </w:tc>
        <w:tc>
          <w:tcPr>
            <w:tcW w:w="1417" w:type="dxa"/>
            <w:vAlign w:val="center"/>
          </w:tcPr>
          <w:p w:rsidR="00F60D51" w:rsidRDefault="00F60D51" w:rsidP="00ED1D42">
            <w:pPr>
              <w:jc w:val="center"/>
              <w:rPr>
                <w:b/>
                <w:bCs/>
                <w:lang w:val="id-ID"/>
              </w:rPr>
            </w:pPr>
            <w:r>
              <w:rPr>
                <w:b/>
                <w:bCs/>
                <w:lang w:val="id-ID"/>
              </w:rPr>
              <w:t>Pernyataan</w:t>
            </w:r>
          </w:p>
        </w:tc>
        <w:tc>
          <w:tcPr>
            <w:tcW w:w="1134" w:type="dxa"/>
            <w:vAlign w:val="center"/>
          </w:tcPr>
          <w:p w:rsidR="00F60D51" w:rsidRDefault="00F60D51" w:rsidP="00ED1D42">
            <w:pPr>
              <w:jc w:val="center"/>
              <w:rPr>
                <w:b/>
                <w:bCs/>
                <w:lang w:val="id-ID"/>
              </w:rPr>
            </w:pPr>
            <w:r>
              <w:rPr>
                <w:b/>
                <w:bCs/>
                <w:lang w:val="id-ID"/>
              </w:rPr>
              <w:t>R Hitung</w:t>
            </w:r>
          </w:p>
        </w:tc>
        <w:tc>
          <w:tcPr>
            <w:tcW w:w="992" w:type="dxa"/>
            <w:vAlign w:val="center"/>
          </w:tcPr>
          <w:p w:rsidR="00F60D51" w:rsidRDefault="00F60D51" w:rsidP="00ED1D42">
            <w:pPr>
              <w:jc w:val="center"/>
              <w:rPr>
                <w:b/>
                <w:bCs/>
                <w:lang w:val="id-ID"/>
              </w:rPr>
            </w:pPr>
            <w:r>
              <w:rPr>
                <w:b/>
                <w:bCs/>
                <w:lang w:val="id-ID"/>
              </w:rPr>
              <w:t>R Tabel</w:t>
            </w:r>
          </w:p>
        </w:tc>
        <w:tc>
          <w:tcPr>
            <w:tcW w:w="1559" w:type="dxa"/>
            <w:vAlign w:val="center"/>
          </w:tcPr>
          <w:p w:rsidR="00F60D51" w:rsidRDefault="00F60D51" w:rsidP="00ED1D42">
            <w:pPr>
              <w:jc w:val="center"/>
              <w:rPr>
                <w:b/>
                <w:bCs/>
                <w:lang w:val="id-ID"/>
              </w:rPr>
            </w:pPr>
            <w:r>
              <w:rPr>
                <w:b/>
                <w:bCs/>
                <w:lang w:val="id-ID"/>
              </w:rPr>
              <w:t>Keterangan</w:t>
            </w:r>
          </w:p>
        </w:tc>
      </w:tr>
      <w:tr w:rsidR="00F60D51" w:rsidTr="00ED1D42">
        <w:trPr>
          <w:trHeight w:val="373"/>
          <w:jc w:val="center"/>
        </w:trPr>
        <w:tc>
          <w:tcPr>
            <w:tcW w:w="2122" w:type="dxa"/>
            <w:vMerge w:val="restart"/>
            <w:vAlign w:val="center"/>
          </w:tcPr>
          <w:p w:rsidR="00F60D51" w:rsidRPr="00B313A6" w:rsidRDefault="00F60D51" w:rsidP="00ED1D42">
            <w:pPr>
              <w:jc w:val="center"/>
              <w:rPr>
                <w:b/>
                <w:bCs/>
                <w:lang w:val="id-ID"/>
              </w:rPr>
            </w:pPr>
            <w:r w:rsidRPr="00B313A6">
              <w:rPr>
                <w:b/>
                <w:bCs/>
                <w:lang w:val="id-ID"/>
              </w:rPr>
              <w:t>Kinerja pegawai (Y)</w:t>
            </w:r>
          </w:p>
        </w:tc>
        <w:tc>
          <w:tcPr>
            <w:tcW w:w="1417" w:type="dxa"/>
            <w:vAlign w:val="center"/>
          </w:tcPr>
          <w:p w:rsidR="00F60D51" w:rsidRPr="00261297" w:rsidRDefault="00F60D51" w:rsidP="00ED1D42">
            <w:pPr>
              <w:jc w:val="center"/>
              <w:rPr>
                <w:lang w:val="id-ID"/>
              </w:rPr>
            </w:pPr>
            <w:r>
              <w:rPr>
                <w:lang w:val="id-ID"/>
              </w:rPr>
              <w:t>Y.1</w:t>
            </w:r>
          </w:p>
        </w:tc>
        <w:tc>
          <w:tcPr>
            <w:tcW w:w="1134" w:type="dxa"/>
            <w:vAlign w:val="center"/>
          </w:tcPr>
          <w:p w:rsidR="00F60D51" w:rsidRPr="0063532E" w:rsidRDefault="00F60D51" w:rsidP="00ED1D42">
            <w:pPr>
              <w:jc w:val="center"/>
              <w:rPr>
                <w:lang w:val="id-ID"/>
              </w:rPr>
            </w:pPr>
            <w:r>
              <w:rPr>
                <w:lang w:val="id-ID"/>
              </w:rPr>
              <w:t>0,727</w:t>
            </w:r>
          </w:p>
        </w:tc>
        <w:tc>
          <w:tcPr>
            <w:tcW w:w="992" w:type="dxa"/>
          </w:tcPr>
          <w:p w:rsidR="00F60D51" w:rsidRPr="0063532E" w:rsidRDefault="00F60D51" w:rsidP="00ED1D42">
            <w:pPr>
              <w:jc w:val="center"/>
              <w:rPr>
                <w:lang w:val="id-ID"/>
              </w:rPr>
            </w:pPr>
            <w:r w:rsidRPr="00B26F86">
              <w:rPr>
                <w:lang w:val="en-US"/>
              </w:rPr>
              <w:t>0,3739</w:t>
            </w:r>
          </w:p>
        </w:tc>
        <w:tc>
          <w:tcPr>
            <w:tcW w:w="1559" w:type="dxa"/>
            <w:vAlign w:val="center"/>
          </w:tcPr>
          <w:p w:rsidR="00F60D51" w:rsidRPr="00B313A6" w:rsidRDefault="00F60D51" w:rsidP="00ED1D42">
            <w:pPr>
              <w:jc w:val="center"/>
              <w:rPr>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Y.2</w:t>
            </w:r>
          </w:p>
        </w:tc>
        <w:tc>
          <w:tcPr>
            <w:tcW w:w="1134" w:type="dxa"/>
            <w:vAlign w:val="center"/>
          </w:tcPr>
          <w:p w:rsidR="00F60D51" w:rsidRPr="0063532E" w:rsidRDefault="00F60D51" w:rsidP="00ED1D42">
            <w:pPr>
              <w:jc w:val="center"/>
              <w:rPr>
                <w:lang w:val="id-ID"/>
              </w:rPr>
            </w:pPr>
            <w:r w:rsidRPr="0063532E">
              <w:rPr>
                <w:lang w:val="id-ID"/>
              </w:rPr>
              <w:t>0,</w:t>
            </w:r>
            <w:r>
              <w:rPr>
                <w:lang w:val="id-ID"/>
              </w:rPr>
              <w:t>649</w:t>
            </w:r>
          </w:p>
        </w:tc>
        <w:tc>
          <w:tcPr>
            <w:tcW w:w="992" w:type="dxa"/>
          </w:tcPr>
          <w:p w:rsidR="00F60D51" w:rsidRPr="0063532E" w:rsidRDefault="00F60D51" w:rsidP="00ED1D42">
            <w:pPr>
              <w:jc w:val="center"/>
              <w:rPr>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Y.3</w:t>
            </w:r>
          </w:p>
        </w:tc>
        <w:tc>
          <w:tcPr>
            <w:tcW w:w="1134" w:type="dxa"/>
            <w:vAlign w:val="center"/>
          </w:tcPr>
          <w:p w:rsidR="00F60D51" w:rsidRPr="0063532E" w:rsidRDefault="00F60D51" w:rsidP="00ED1D42">
            <w:pPr>
              <w:jc w:val="center"/>
              <w:rPr>
                <w:lang w:val="id-ID"/>
              </w:rPr>
            </w:pPr>
            <w:r w:rsidRPr="0063532E">
              <w:rPr>
                <w:lang w:val="id-ID"/>
              </w:rPr>
              <w:t>0,</w:t>
            </w:r>
            <w:r>
              <w:rPr>
                <w:lang w:val="id-ID"/>
              </w:rPr>
              <w:t>698</w:t>
            </w:r>
          </w:p>
        </w:tc>
        <w:tc>
          <w:tcPr>
            <w:tcW w:w="992" w:type="dxa"/>
          </w:tcPr>
          <w:p w:rsidR="00F60D51" w:rsidRPr="0063532E" w:rsidRDefault="00F60D51" w:rsidP="00ED1D42">
            <w:pPr>
              <w:jc w:val="center"/>
              <w:rPr>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Y.4</w:t>
            </w:r>
          </w:p>
        </w:tc>
        <w:tc>
          <w:tcPr>
            <w:tcW w:w="1134" w:type="dxa"/>
            <w:vAlign w:val="center"/>
          </w:tcPr>
          <w:p w:rsidR="00F60D51" w:rsidRPr="0063532E" w:rsidRDefault="00F60D51" w:rsidP="00ED1D42">
            <w:pPr>
              <w:jc w:val="center"/>
              <w:rPr>
                <w:lang w:val="id-ID"/>
              </w:rPr>
            </w:pPr>
            <w:r w:rsidRPr="0063532E">
              <w:rPr>
                <w:lang w:val="id-ID"/>
              </w:rPr>
              <w:t>0,</w:t>
            </w:r>
            <w:r>
              <w:rPr>
                <w:lang w:val="id-ID"/>
              </w:rPr>
              <w:t>802</w:t>
            </w:r>
          </w:p>
        </w:tc>
        <w:tc>
          <w:tcPr>
            <w:tcW w:w="992" w:type="dxa"/>
          </w:tcPr>
          <w:p w:rsidR="00F60D51" w:rsidRPr="0063532E" w:rsidRDefault="00F60D51" w:rsidP="00ED1D42">
            <w:pPr>
              <w:jc w:val="center"/>
              <w:rPr>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Y.5</w:t>
            </w:r>
          </w:p>
        </w:tc>
        <w:tc>
          <w:tcPr>
            <w:tcW w:w="1134" w:type="dxa"/>
            <w:vAlign w:val="center"/>
          </w:tcPr>
          <w:p w:rsidR="00F60D51" w:rsidRPr="0063532E" w:rsidRDefault="00F60D51" w:rsidP="00ED1D42">
            <w:pPr>
              <w:jc w:val="center"/>
              <w:rPr>
                <w:lang w:val="id-ID"/>
              </w:rPr>
            </w:pPr>
            <w:r w:rsidRPr="0063532E">
              <w:rPr>
                <w:lang w:val="id-ID"/>
              </w:rPr>
              <w:t>0,8</w:t>
            </w:r>
            <w:r>
              <w:rPr>
                <w:lang w:val="id-ID"/>
              </w:rPr>
              <w:t>26</w:t>
            </w:r>
          </w:p>
        </w:tc>
        <w:tc>
          <w:tcPr>
            <w:tcW w:w="992" w:type="dxa"/>
          </w:tcPr>
          <w:p w:rsidR="00F60D51" w:rsidRPr="0063532E" w:rsidRDefault="00F60D51" w:rsidP="00ED1D42">
            <w:pPr>
              <w:jc w:val="center"/>
              <w:rPr>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Y.6</w:t>
            </w:r>
          </w:p>
        </w:tc>
        <w:tc>
          <w:tcPr>
            <w:tcW w:w="1134" w:type="dxa"/>
            <w:vAlign w:val="center"/>
          </w:tcPr>
          <w:p w:rsidR="00F60D51" w:rsidRPr="0063532E" w:rsidRDefault="00F60D51" w:rsidP="00ED1D42">
            <w:pPr>
              <w:jc w:val="center"/>
              <w:rPr>
                <w:lang w:val="id-ID"/>
              </w:rPr>
            </w:pPr>
            <w:r w:rsidRPr="0063532E">
              <w:rPr>
                <w:lang w:val="id-ID"/>
              </w:rPr>
              <w:t>0,</w:t>
            </w:r>
            <w:r>
              <w:rPr>
                <w:lang w:val="id-ID"/>
              </w:rPr>
              <w:t xml:space="preserve"> 917</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Y.7</w:t>
            </w:r>
          </w:p>
        </w:tc>
        <w:tc>
          <w:tcPr>
            <w:tcW w:w="1134" w:type="dxa"/>
            <w:vAlign w:val="center"/>
          </w:tcPr>
          <w:p w:rsidR="00F60D51" w:rsidRPr="0063532E" w:rsidRDefault="00F60D51" w:rsidP="00ED1D42">
            <w:pPr>
              <w:jc w:val="center"/>
              <w:rPr>
                <w:lang w:val="id-ID"/>
              </w:rPr>
            </w:pPr>
            <w:r>
              <w:rPr>
                <w:lang w:val="id-ID"/>
              </w:rPr>
              <w:t>0,763</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Y.8</w:t>
            </w:r>
          </w:p>
        </w:tc>
        <w:tc>
          <w:tcPr>
            <w:tcW w:w="1134" w:type="dxa"/>
            <w:vAlign w:val="center"/>
          </w:tcPr>
          <w:p w:rsidR="00F60D51" w:rsidRPr="0063532E" w:rsidRDefault="00F60D51" w:rsidP="00ED1D42">
            <w:pPr>
              <w:jc w:val="center"/>
              <w:rPr>
                <w:lang w:val="id-ID"/>
              </w:rPr>
            </w:pPr>
            <w:r w:rsidRPr="0063532E">
              <w:rPr>
                <w:lang w:val="id-ID"/>
              </w:rPr>
              <w:t>0,</w:t>
            </w:r>
            <w:r>
              <w:rPr>
                <w:lang w:val="id-ID"/>
              </w:rPr>
              <w:t>906</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Y.9</w:t>
            </w:r>
          </w:p>
        </w:tc>
        <w:tc>
          <w:tcPr>
            <w:tcW w:w="1134" w:type="dxa"/>
            <w:vAlign w:val="center"/>
          </w:tcPr>
          <w:p w:rsidR="00F60D51" w:rsidRPr="0063532E" w:rsidRDefault="00F60D51" w:rsidP="00ED1D42">
            <w:pPr>
              <w:jc w:val="center"/>
              <w:rPr>
                <w:lang w:val="id-ID"/>
              </w:rPr>
            </w:pPr>
            <w:r w:rsidRPr="0063532E">
              <w:rPr>
                <w:lang w:val="id-ID"/>
              </w:rPr>
              <w:t>0,</w:t>
            </w:r>
            <w:r>
              <w:rPr>
                <w:lang w:val="id-ID"/>
              </w:rPr>
              <w:t>671</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bottom"/>
          </w:tcPr>
          <w:p w:rsidR="00F60D51" w:rsidRPr="00261297" w:rsidRDefault="00F60D51" w:rsidP="00ED1D42">
            <w:pPr>
              <w:jc w:val="center"/>
              <w:rPr>
                <w:lang w:val="id-ID"/>
              </w:rPr>
            </w:pPr>
            <w:r>
              <w:rPr>
                <w:lang w:val="id-ID"/>
              </w:rPr>
              <w:t>Y.10</w:t>
            </w:r>
          </w:p>
        </w:tc>
        <w:tc>
          <w:tcPr>
            <w:tcW w:w="1134" w:type="dxa"/>
            <w:vAlign w:val="center"/>
          </w:tcPr>
          <w:p w:rsidR="00F60D51" w:rsidRPr="0063532E" w:rsidRDefault="00F60D51" w:rsidP="00ED1D42">
            <w:pPr>
              <w:jc w:val="center"/>
              <w:rPr>
                <w:lang w:val="id-ID"/>
              </w:rPr>
            </w:pPr>
            <w:r w:rsidRPr="0063532E">
              <w:rPr>
                <w:lang w:val="id-ID"/>
              </w:rPr>
              <w:t>0,8</w:t>
            </w:r>
            <w:r>
              <w:rPr>
                <w:lang w:val="id-ID"/>
              </w:rPr>
              <w:t>02</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val="restart"/>
            <w:vAlign w:val="center"/>
          </w:tcPr>
          <w:p w:rsidR="00F60D51" w:rsidRPr="00B313A6" w:rsidRDefault="00F60D51" w:rsidP="00ED1D42">
            <w:pPr>
              <w:jc w:val="center"/>
              <w:rPr>
                <w:b/>
                <w:bCs/>
                <w:lang w:val="id-ID"/>
              </w:rPr>
            </w:pPr>
            <w:r w:rsidRPr="00B313A6">
              <w:rPr>
                <w:b/>
                <w:bCs/>
                <w:i/>
                <w:iCs/>
                <w:lang w:val="id-ID"/>
              </w:rPr>
              <w:t>Transformasional Leadership</w:t>
            </w:r>
            <w:r>
              <w:rPr>
                <w:b/>
                <w:bCs/>
                <w:lang w:val="id-ID"/>
              </w:rPr>
              <w:t>(X1)</w:t>
            </w:r>
          </w:p>
        </w:tc>
        <w:tc>
          <w:tcPr>
            <w:tcW w:w="1417" w:type="dxa"/>
          </w:tcPr>
          <w:p w:rsidR="00F60D51" w:rsidRPr="0015543A" w:rsidRDefault="00F60D51" w:rsidP="00ED1D42">
            <w:pPr>
              <w:jc w:val="center"/>
              <w:rPr>
                <w:lang w:val="id-ID"/>
              </w:rPr>
            </w:pPr>
            <w:r w:rsidRPr="0015543A">
              <w:rPr>
                <w:lang w:val="id-ID"/>
              </w:rPr>
              <w:t>X1.1</w:t>
            </w:r>
          </w:p>
        </w:tc>
        <w:tc>
          <w:tcPr>
            <w:tcW w:w="1134" w:type="dxa"/>
          </w:tcPr>
          <w:p w:rsidR="00F60D51" w:rsidRPr="00963C36" w:rsidRDefault="00F60D51" w:rsidP="00ED1D42">
            <w:pPr>
              <w:jc w:val="center"/>
              <w:rPr>
                <w:lang w:val="id-ID"/>
              </w:rPr>
            </w:pPr>
            <w:r w:rsidRPr="00963C36">
              <w:rPr>
                <w:lang w:val="id-ID"/>
              </w:rPr>
              <w:t>0,868</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tcPr>
          <w:p w:rsidR="00F60D51" w:rsidRPr="0015543A" w:rsidRDefault="00F60D51" w:rsidP="00ED1D42">
            <w:pPr>
              <w:jc w:val="center"/>
              <w:rPr>
                <w:lang w:val="id-ID"/>
              </w:rPr>
            </w:pPr>
            <w:r w:rsidRPr="0015543A">
              <w:rPr>
                <w:lang w:val="id-ID"/>
              </w:rPr>
              <w:t>X1.2</w:t>
            </w:r>
          </w:p>
        </w:tc>
        <w:tc>
          <w:tcPr>
            <w:tcW w:w="1134" w:type="dxa"/>
          </w:tcPr>
          <w:p w:rsidR="00F60D51" w:rsidRPr="00963C36" w:rsidRDefault="00F60D51" w:rsidP="00ED1D42">
            <w:pPr>
              <w:jc w:val="center"/>
              <w:rPr>
                <w:lang w:val="id-ID"/>
              </w:rPr>
            </w:pPr>
            <w:r w:rsidRPr="00963C36">
              <w:rPr>
                <w:lang w:val="id-ID"/>
              </w:rPr>
              <w:t>0,917</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tcPr>
          <w:p w:rsidR="00F60D51" w:rsidRPr="0015543A" w:rsidRDefault="00F60D51" w:rsidP="00ED1D42">
            <w:pPr>
              <w:jc w:val="center"/>
              <w:rPr>
                <w:lang w:val="id-ID"/>
              </w:rPr>
            </w:pPr>
            <w:r w:rsidRPr="0015543A">
              <w:rPr>
                <w:lang w:val="id-ID"/>
              </w:rPr>
              <w:t>X1.3</w:t>
            </w:r>
          </w:p>
        </w:tc>
        <w:tc>
          <w:tcPr>
            <w:tcW w:w="1134" w:type="dxa"/>
            <w:vAlign w:val="center"/>
          </w:tcPr>
          <w:p w:rsidR="00F60D51" w:rsidRPr="00963C36" w:rsidRDefault="00F60D51" w:rsidP="00ED1D42">
            <w:pPr>
              <w:jc w:val="center"/>
              <w:rPr>
                <w:lang w:val="id-ID"/>
              </w:rPr>
            </w:pPr>
            <w:r w:rsidRPr="00963C36">
              <w:rPr>
                <w:lang w:val="id-ID"/>
              </w:rPr>
              <w:t>0,705</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tcPr>
          <w:p w:rsidR="00F60D51" w:rsidRPr="0015543A" w:rsidRDefault="00F60D51" w:rsidP="00ED1D42">
            <w:pPr>
              <w:jc w:val="center"/>
              <w:rPr>
                <w:lang w:val="id-ID"/>
              </w:rPr>
            </w:pPr>
            <w:r w:rsidRPr="0015543A">
              <w:rPr>
                <w:lang w:val="id-ID"/>
              </w:rPr>
              <w:t>X1.4</w:t>
            </w:r>
          </w:p>
        </w:tc>
        <w:tc>
          <w:tcPr>
            <w:tcW w:w="1134" w:type="dxa"/>
            <w:vAlign w:val="center"/>
          </w:tcPr>
          <w:p w:rsidR="00F60D51" w:rsidRPr="00963C36" w:rsidRDefault="00F60D51" w:rsidP="00ED1D42">
            <w:pPr>
              <w:jc w:val="center"/>
              <w:rPr>
                <w:lang w:val="id-ID"/>
              </w:rPr>
            </w:pPr>
            <w:r w:rsidRPr="00963C36">
              <w:rPr>
                <w:lang w:val="id-ID"/>
              </w:rPr>
              <w:t>0,914</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tcPr>
          <w:p w:rsidR="00F60D51" w:rsidRPr="0015543A" w:rsidRDefault="00F60D51" w:rsidP="00ED1D42">
            <w:pPr>
              <w:jc w:val="center"/>
              <w:rPr>
                <w:lang w:val="id-ID"/>
              </w:rPr>
            </w:pPr>
            <w:r w:rsidRPr="0015543A">
              <w:rPr>
                <w:lang w:val="id-ID"/>
              </w:rPr>
              <w:t>X1.5</w:t>
            </w:r>
          </w:p>
        </w:tc>
        <w:tc>
          <w:tcPr>
            <w:tcW w:w="1134" w:type="dxa"/>
            <w:vAlign w:val="center"/>
          </w:tcPr>
          <w:p w:rsidR="00F60D51" w:rsidRPr="00963C36" w:rsidRDefault="00F60D51" w:rsidP="00ED1D42">
            <w:pPr>
              <w:jc w:val="center"/>
              <w:rPr>
                <w:lang w:val="id-ID"/>
              </w:rPr>
            </w:pPr>
            <w:r w:rsidRPr="00963C36">
              <w:rPr>
                <w:lang w:val="id-ID"/>
              </w:rPr>
              <w:t>0,810</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tcPr>
          <w:p w:rsidR="00F60D51" w:rsidRPr="0015543A" w:rsidRDefault="00F60D51" w:rsidP="00ED1D42">
            <w:pPr>
              <w:jc w:val="center"/>
              <w:rPr>
                <w:lang w:val="id-ID"/>
              </w:rPr>
            </w:pPr>
            <w:r w:rsidRPr="0015543A">
              <w:rPr>
                <w:lang w:val="id-ID"/>
              </w:rPr>
              <w:t>X1.6</w:t>
            </w:r>
          </w:p>
        </w:tc>
        <w:tc>
          <w:tcPr>
            <w:tcW w:w="1134" w:type="dxa"/>
            <w:vAlign w:val="center"/>
          </w:tcPr>
          <w:p w:rsidR="00F60D51" w:rsidRPr="00963C36" w:rsidRDefault="00F60D51" w:rsidP="00ED1D42">
            <w:pPr>
              <w:jc w:val="center"/>
              <w:rPr>
                <w:lang w:val="id-ID"/>
              </w:rPr>
            </w:pPr>
            <w:r w:rsidRPr="00963C36">
              <w:rPr>
                <w:lang w:val="id-ID"/>
              </w:rPr>
              <w:t>0,891</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tcPr>
          <w:p w:rsidR="00F60D51" w:rsidRPr="0015543A" w:rsidRDefault="00F60D51" w:rsidP="00ED1D42">
            <w:pPr>
              <w:jc w:val="center"/>
              <w:rPr>
                <w:lang w:val="id-ID"/>
              </w:rPr>
            </w:pPr>
            <w:r w:rsidRPr="0015543A">
              <w:rPr>
                <w:lang w:val="id-ID"/>
              </w:rPr>
              <w:t>X1.7</w:t>
            </w:r>
          </w:p>
        </w:tc>
        <w:tc>
          <w:tcPr>
            <w:tcW w:w="1134" w:type="dxa"/>
            <w:vAlign w:val="center"/>
          </w:tcPr>
          <w:p w:rsidR="00F60D51" w:rsidRPr="00963C36" w:rsidRDefault="00F60D51" w:rsidP="00ED1D42">
            <w:pPr>
              <w:jc w:val="center"/>
              <w:rPr>
                <w:lang w:val="id-ID"/>
              </w:rPr>
            </w:pPr>
            <w:r w:rsidRPr="00963C36">
              <w:rPr>
                <w:lang w:val="id-ID"/>
              </w:rPr>
              <w:t>0,876</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tcPr>
          <w:p w:rsidR="00F60D51" w:rsidRPr="0015543A" w:rsidRDefault="00F60D51" w:rsidP="00ED1D42">
            <w:pPr>
              <w:jc w:val="center"/>
              <w:rPr>
                <w:lang w:val="id-ID"/>
              </w:rPr>
            </w:pPr>
            <w:r w:rsidRPr="0015543A">
              <w:rPr>
                <w:lang w:val="id-ID"/>
              </w:rPr>
              <w:t>X1.8</w:t>
            </w:r>
          </w:p>
        </w:tc>
        <w:tc>
          <w:tcPr>
            <w:tcW w:w="1134" w:type="dxa"/>
            <w:vAlign w:val="center"/>
          </w:tcPr>
          <w:p w:rsidR="00F60D51" w:rsidRPr="00963C36" w:rsidRDefault="00F60D51" w:rsidP="00ED1D42">
            <w:pPr>
              <w:jc w:val="center"/>
              <w:rPr>
                <w:lang w:val="id-ID"/>
              </w:rPr>
            </w:pPr>
            <w:r w:rsidRPr="00963C36">
              <w:rPr>
                <w:lang w:val="id-ID"/>
              </w:rPr>
              <w:t>0,781</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val="restart"/>
            <w:vAlign w:val="center"/>
          </w:tcPr>
          <w:p w:rsidR="00F60D51" w:rsidRPr="00B313A6" w:rsidRDefault="00F60D51" w:rsidP="00ED1D42">
            <w:pPr>
              <w:jc w:val="center"/>
              <w:rPr>
                <w:b/>
                <w:bCs/>
                <w:lang w:val="id-ID"/>
              </w:rPr>
            </w:pPr>
            <w:r>
              <w:rPr>
                <w:b/>
                <w:bCs/>
                <w:i/>
                <w:iCs/>
                <w:lang w:val="id-ID"/>
              </w:rPr>
              <w:t xml:space="preserve">Work Engagement </w:t>
            </w:r>
            <w:r>
              <w:rPr>
                <w:b/>
                <w:bCs/>
                <w:lang w:val="id-ID"/>
              </w:rPr>
              <w:t>(X2)</w:t>
            </w:r>
          </w:p>
        </w:tc>
        <w:tc>
          <w:tcPr>
            <w:tcW w:w="1417" w:type="dxa"/>
            <w:vAlign w:val="center"/>
          </w:tcPr>
          <w:p w:rsidR="00F60D51" w:rsidRPr="0023505E" w:rsidRDefault="00F60D51" w:rsidP="00ED1D42">
            <w:pPr>
              <w:jc w:val="center"/>
              <w:rPr>
                <w:lang w:val="id-ID"/>
              </w:rPr>
            </w:pPr>
            <w:r>
              <w:rPr>
                <w:lang w:val="id-ID"/>
              </w:rPr>
              <w:t>X2.1</w:t>
            </w:r>
          </w:p>
        </w:tc>
        <w:tc>
          <w:tcPr>
            <w:tcW w:w="1134" w:type="dxa"/>
            <w:vAlign w:val="center"/>
          </w:tcPr>
          <w:p w:rsidR="00F60D51" w:rsidRPr="00963C36" w:rsidRDefault="00F60D51" w:rsidP="00ED1D42">
            <w:pPr>
              <w:jc w:val="center"/>
              <w:rPr>
                <w:lang w:val="id-ID"/>
              </w:rPr>
            </w:pPr>
            <w:r>
              <w:rPr>
                <w:lang w:val="id-ID"/>
              </w:rPr>
              <w:t>0,770</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trHeight w:val="326"/>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X2.2</w:t>
            </w:r>
          </w:p>
        </w:tc>
        <w:tc>
          <w:tcPr>
            <w:tcW w:w="1134" w:type="dxa"/>
            <w:vAlign w:val="bottom"/>
          </w:tcPr>
          <w:p w:rsidR="00F60D51" w:rsidRPr="00963C36" w:rsidRDefault="00F60D51" w:rsidP="00ED1D42">
            <w:pPr>
              <w:jc w:val="center"/>
              <w:rPr>
                <w:lang w:val="id-ID"/>
              </w:rPr>
            </w:pPr>
            <w:r>
              <w:rPr>
                <w:lang w:val="id-ID"/>
              </w:rPr>
              <w:t>0,755</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X2.3</w:t>
            </w:r>
          </w:p>
        </w:tc>
        <w:tc>
          <w:tcPr>
            <w:tcW w:w="1134" w:type="dxa"/>
            <w:vAlign w:val="center"/>
          </w:tcPr>
          <w:p w:rsidR="00F60D51" w:rsidRPr="00963C36" w:rsidRDefault="00F60D51" w:rsidP="00ED1D42">
            <w:pPr>
              <w:jc w:val="center"/>
              <w:rPr>
                <w:lang w:val="id-ID"/>
              </w:rPr>
            </w:pPr>
            <w:r>
              <w:rPr>
                <w:lang w:val="id-ID"/>
              </w:rPr>
              <w:t>0,909</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X2.4</w:t>
            </w:r>
          </w:p>
        </w:tc>
        <w:tc>
          <w:tcPr>
            <w:tcW w:w="1134" w:type="dxa"/>
            <w:vAlign w:val="center"/>
          </w:tcPr>
          <w:p w:rsidR="00F60D51" w:rsidRPr="00963C36" w:rsidRDefault="00F60D51" w:rsidP="00ED1D42">
            <w:pPr>
              <w:jc w:val="center"/>
              <w:rPr>
                <w:lang w:val="id-ID"/>
              </w:rPr>
            </w:pPr>
            <w:r>
              <w:rPr>
                <w:lang w:val="id-ID"/>
              </w:rPr>
              <w:t>0,895</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X2.5</w:t>
            </w:r>
          </w:p>
        </w:tc>
        <w:tc>
          <w:tcPr>
            <w:tcW w:w="1134" w:type="dxa"/>
            <w:vAlign w:val="center"/>
          </w:tcPr>
          <w:p w:rsidR="00F60D51" w:rsidRPr="00963C36" w:rsidRDefault="00F60D51" w:rsidP="00ED1D42">
            <w:pPr>
              <w:jc w:val="center"/>
              <w:rPr>
                <w:lang w:val="id-ID"/>
              </w:rPr>
            </w:pPr>
            <w:r>
              <w:rPr>
                <w:lang w:val="id-ID"/>
              </w:rPr>
              <w:t>0,751</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2389C" w:rsidRDefault="00F60D51" w:rsidP="00ED1D42">
            <w:pPr>
              <w:jc w:val="center"/>
              <w:rPr>
                <w:lang w:val="en-US"/>
              </w:rPr>
            </w:pPr>
            <w:r>
              <w:rPr>
                <w:lang w:val="en-US"/>
              </w:rPr>
              <w:t>X2.6</w:t>
            </w:r>
          </w:p>
        </w:tc>
        <w:tc>
          <w:tcPr>
            <w:tcW w:w="1134" w:type="dxa"/>
            <w:vAlign w:val="center"/>
          </w:tcPr>
          <w:p w:rsidR="00F60D51" w:rsidRPr="00963C36" w:rsidRDefault="00F60D51" w:rsidP="00ED1D42">
            <w:pPr>
              <w:jc w:val="center"/>
              <w:rPr>
                <w:lang w:val="id-ID"/>
              </w:rPr>
            </w:pPr>
            <w:r>
              <w:rPr>
                <w:lang w:val="id-ID"/>
              </w:rPr>
              <w:t>0,808</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val="restart"/>
            <w:vAlign w:val="center"/>
          </w:tcPr>
          <w:p w:rsidR="00F60D51" w:rsidRDefault="00F60D51" w:rsidP="00ED1D42">
            <w:pPr>
              <w:jc w:val="center"/>
              <w:rPr>
                <w:b/>
                <w:bCs/>
                <w:lang w:val="id-ID"/>
              </w:rPr>
            </w:pPr>
            <w:r>
              <w:rPr>
                <w:b/>
                <w:bCs/>
                <w:lang w:val="id-ID"/>
              </w:rPr>
              <w:t>Budaya organisasi (X3)</w:t>
            </w:r>
          </w:p>
        </w:tc>
        <w:tc>
          <w:tcPr>
            <w:tcW w:w="1417" w:type="dxa"/>
            <w:vAlign w:val="center"/>
          </w:tcPr>
          <w:p w:rsidR="00F60D51" w:rsidRPr="0023505E" w:rsidRDefault="00F60D51" w:rsidP="00ED1D42">
            <w:pPr>
              <w:jc w:val="center"/>
              <w:rPr>
                <w:lang w:val="id-ID"/>
              </w:rPr>
            </w:pPr>
            <w:r>
              <w:rPr>
                <w:lang w:val="id-ID"/>
              </w:rPr>
              <w:t>X3.1</w:t>
            </w:r>
          </w:p>
        </w:tc>
        <w:tc>
          <w:tcPr>
            <w:tcW w:w="1134" w:type="dxa"/>
            <w:vAlign w:val="center"/>
          </w:tcPr>
          <w:p w:rsidR="00F60D51" w:rsidRPr="00963C36" w:rsidRDefault="00F60D51" w:rsidP="00ED1D42">
            <w:pPr>
              <w:jc w:val="center"/>
              <w:rPr>
                <w:lang w:val="id-ID"/>
              </w:rPr>
            </w:pPr>
            <w:r>
              <w:rPr>
                <w:lang w:val="id-ID"/>
              </w:rPr>
              <w:t>0,871</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X3.2</w:t>
            </w:r>
          </w:p>
        </w:tc>
        <w:tc>
          <w:tcPr>
            <w:tcW w:w="1134" w:type="dxa"/>
            <w:vAlign w:val="center"/>
          </w:tcPr>
          <w:p w:rsidR="00F60D51" w:rsidRPr="00963C36" w:rsidRDefault="00F60D51" w:rsidP="00ED1D42">
            <w:pPr>
              <w:jc w:val="center"/>
              <w:rPr>
                <w:lang w:val="id-ID"/>
              </w:rPr>
            </w:pPr>
            <w:r>
              <w:rPr>
                <w:lang w:val="id-ID"/>
              </w:rPr>
              <w:t>0,907</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X3.3</w:t>
            </w:r>
          </w:p>
        </w:tc>
        <w:tc>
          <w:tcPr>
            <w:tcW w:w="1134" w:type="dxa"/>
            <w:vAlign w:val="center"/>
          </w:tcPr>
          <w:p w:rsidR="00F60D51" w:rsidRPr="00963C36" w:rsidRDefault="00F60D51" w:rsidP="00ED1D42">
            <w:pPr>
              <w:jc w:val="center"/>
              <w:rPr>
                <w:lang w:val="id-ID"/>
              </w:rPr>
            </w:pPr>
            <w:r>
              <w:rPr>
                <w:lang w:val="id-ID"/>
              </w:rPr>
              <w:t>0,809</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X3.4</w:t>
            </w:r>
          </w:p>
        </w:tc>
        <w:tc>
          <w:tcPr>
            <w:tcW w:w="1134" w:type="dxa"/>
            <w:vAlign w:val="center"/>
          </w:tcPr>
          <w:p w:rsidR="00F60D51" w:rsidRPr="00963C36" w:rsidRDefault="00F60D51" w:rsidP="00ED1D42">
            <w:pPr>
              <w:jc w:val="center"/>
              <w:rPr>
                <w:lang w:val="id-ID"/>
              </w:rPr>
            </w:pPr>
            <w:r>
              <w:rPr>
                <w:lang w:val="id-ID"/>
              </w:rPr>
              <w:t>0,859</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X3.5</w:t>
            </w:r>
          </w:p>
        </w:tc>
        <w:tc>
          <w:tcPr>
            <w:tcW w:w="1134" w:type="dxa"/>
            <w:vAlign w:val="center"/>
          </w:tcPr>
          <w:p w:rsidR="00F60D51" w:rsidRPr="00963C36" w:rsidRDefault="00F60D51" w:rsidP="00ED1D42">
            <w:pPr>
              <w:jc w:val="center"/>
              <w:rPr>
                <w:lang w:val="id-ID"/>
              </w:rPr>
            </w:pPr>
            <w:r>
              <w:rPr>
                <w:lang w:val="id-ID"/>
              </w:rPr>
              <w:t>0,825</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X3.6</w:t>
            </w:r>
          </w:p>
        </w:tc>
        <w:tc>
          <w:tcPr>
            <w:tcW w:w="1134" w:type="dxa"/>
            <w:vAlign w:val="center"/>
          </w:tcPr>
          <w:p w:rsidR="00F60D51" w:rsidRPr="00963C36" w:rsidRDefault="00F60D51" w:rsidP="00ED1D42">
            <w:pPr>
              <w:jc w:val="center"/>
              <w:rPr>
                <w:lang w:val="id-ID"/>
              </w:rPr>
            </w:pPr>
            <w:r>
              <w:rPr>
                <w:lang w:val="id-ID"/>
              </w:rPr>
              <w:t>0,799</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23505E" w:rsidRDefault="00F60D51" w:rsidP="00ED1D42">
            <w:pPr>
              <w:jc w:val="center"/>
              <w:rPr>
                <w:lang w:val="id-ID"/>
              </w:rPr>
            </w:pPr>
            <w:r>
              <w:rPr>
                <w:lang w:val="id-ID"/>
              </w:rPr>
              <w:t>X3.7</w:t>
            </w:r>
          </w:p>
        </w:tc>
        <w:tc>
          <w:tcPr>
            <w:tcW w:w="1134" w:type="dxa"/>
            <w:vAlign w:val="center"/>
          </w:tcPr>
          <w:p w:rsidR="00F60D51" w:rsidRPr="00963C36" w:rsidRDefault="00F60D51" w:rsidP="00ED1D42">
            <w:pPr>
              <w:jc w:val="center"/>
              <w:rPr>
                <w:lang w:val="id-ID"/>
              </w:rPr>
            </w:pPr>
            <w:r>
              <w:rPr>
                <w:lang w:val="id-ID"/>
              </w:rPr>
              <w:t>0,826</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r w:rsidR="00F60D51" w:rsidTr="00ED1D42">
        <w:trPr>
          <w:jc w:val="center"/>
        </w:trPr>
        <w:tc>
          <w:tcPr>
            <w:tcW w:w="2122" w:type="dxa"/>
            <w:vMerge/>
          </w:tcPr>
          <w:p w:rsidR="00F60D51" w:rsidRDefault="00F60D51" w:rsidP="00ED1D42">
            <w:pPr>
              <w:rPr>
                <w:b/>
                <w:bCs/>
                <w:lang w:val="id-ID"/>
              </w:rPr>
            </w:pPr>
          </w:p>
        </w:tc>
        <w:tc>
          <w:tcPr>
            <w:tcW w:w="1417" w:type="dxa"/>
            <w:vAlign w:val="center"/>
          </w:tcPr>
          <w:p w:rsidR="00F60D51" w:rsidRPr="00814180" w:rsidRDefault="00F60D51" w:rsidP="00ED1D42">
            <w:pPr>
              <w:jc w:val="center"/>
              <w:rPr>
                <w:color w:val="000000"/>
              </w:rPr>
            </w:pPr>
            <w:r>
              <w:rPr>
                <w:color w:val="000000"/>
              </w:rPr>
              <w:t>X3.8</w:t>
            </w:r>
          </w:p>
        </w:tc>
        <w:tc>
          <w:tcPr>
            <w:tcW w:w="1134" w:type="dxa"/>
            <w:vAlign w:val="center"/>
          </w:tcPr>
          <w:p w:rsidR="00F60D51" w:rsidRPr="00963C36" w:rsidRDefault="00F60D51" w:rsidP="00ED1D42">
            <w:pPr>
              <w:jc w:val="center"/>
              <w:rPr>
                <w:lang w:val="id-ID"/>
              </w:rPr>
            </w:pPr>
            <w:r>
              <w:rPr>
                <w:lang w:val="id-ID"/>
              </w:rPr>
              <w:t>0,782</w:t>
            </w:r>
          </w:p>
        </w:tc>
        <w:tc>
          <w:tcPr>
            <w:tcW w:w="992" w:type="dxa"/>
          </w:tcPr>
          <w:p w:rsidR="00F60D51" w:rsidRDefault="00F60D51" w:rsidP="00ED1D42">
            <w:pPr>
              <w:jc w:val="center"/>
              <w:rPr>
                <w:b/>
                <w:bCs/>
                <w:lang w:val="id-ID"/>
              </w:rPr>
            </w:pPr>
            <w:r w:rsidRPr="00B26F86">
              <w:rPr>
                <w:lang w:val="en-US"/>
              </w:rPr>
              <w:t>0,3739</w:t>
            </w:r>
          </w:p>
        </w:tc>
        <w:tc>
          <w:tcPr>
            <w:tcW w:w="1559" w:type="dxa"/>
            <w:vAlign w:val="center"/>
          </w:tcPr>
          <w:p w:rsidR="00F60D51" w:rsidRDefault="00F60D51" w:rsidP="00ED1D42">
            <w:pPr>
              <w:jc w:val="center"/>
              <w:rPr>
                <w:b/>
                <w:bCs/>
                <w:lang w:val="id-ID"/>
              </w:rPr>
            </w:pPr>
            <w:r>
              <w:rPr>
                <w:lang w:val="id-ID"/>
              </w:rPr>
              <w:t>Valid</w:t>
            </w:r>
          </w:p>
        </w:tc>
      </w:tr>
    </w:tbl>
    <w:p w:rsidR="00F60D51" w:rsidRPr="0096780B" w:rsidRDefault="00F60D51" w:rsidP="00F60D51">
      <w:pPr>
        <w:spacing w:after="0" w:line="480" w:lineRule="auto"/>
        <w:ind w:firstLine="360"/>
        <w:rPr>
          <w:bCs/>
          <w:iCs/>
          <w:lang w:val="en-US"/>
        </w:rPr>
      </w:pPr>
      <w:r w:rsidRPr="0096780B">
        <w:rPr>
          <w:bCs/>
          <w:iCs/>
          <w:lang w:val="en-US"/>
        </w:rPr>
        <w:t>Sumber data diolah SPSS 20, 2025</w:t>
      </w:r>
    </w:p>
    <w:p w:rsidR="00F60D51" w:rsidRPr="00A771A4" w:rsidRDefault="00F60D51" w:rsidP="00F60D51">
      <w:pPr>
        <w:pStyle w:val="Heading3"/>
        <w:spacing w:before="0" w:after="0" w:line="480" w:lineRule="auto"/>
        <w:jc w:val="both"/>
        <w:rPr>
          <w:lang w:val="id-ID"/>
        </w:rPr>
      </w:pPr>
      <w:bookmarkStart w:id="25" w:name="_Toc195131274"/>
      <w:bookmarkStart w:id="26" w:name="_Toc203944115"/>
      <w:r w:rsidRPr="00A771A4">
        <w:rPr>
          <w:lang w:val="id-ID"/>
        </w:rPr>
        <w:t>Uji Reliabilitas</w:t>
      </w:r>
      <w:bookmarkEnd w:id="25"/>
      <w:bookmarkEnd w:id="26"/>
    </w:p>
    <w:p w:rsidR="00F60D51" w:rsidRPr="00A771A4" w:rsidRDefault="00F60D51" w:rsidP="00F60D51">
      <w:pPr>
        <w:spacing w:after="0" w:line="480" w:lineRule="auto"/>
        <w:ind w:firstLine="360"/>
        <w:jc w:val="both"/>
        <w:rPr>
          <w:lang w:val="id-ID"/>
        </w:rPr>
      </w:pPr>
      <w:r w:rsidRPr="00A771A4">
        <w:rPr>
          <w:lang w:val="id-ID"/>
        </w:rPr>
        <w:t xml:space="preserve">Menurut </w:t>
      </w:r>
      <w:r w:rsidR="005C71D5" w:rsidRPr="00A771A4">
        <w:rPr>
          <w:lang w:val="id-ID"/>
        </w:rPr>
        <w:fldChar w:fldCharType="begin" w:fldLock="1"/>
      </w:r>
      <w:r w:rsidRPr="00A771A4">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5C71D5" w:rsidRPr="00A771A4">
        <w:rPr>
          <w:lang w:val="id-ID"/>
        </w:rPr>
        <w:fldChar w:fldCharType="separate"/>
      </w:r>
      <w:r w:rsidRPr="00A771A4">
        <w:rPr>
          <w:noProof/>
          <w:lang w:val="id-ID"/>
        </w:rPr>
        <w:t>(Sugiyono, 2019)</w:t>
      </w:r>
      <w:r w:rsidR="005C71D5" w:rsidRPr="00A771A4">
        <w:rPr>
          <w:lang w:val="id-ID"/>
        </w:rPr>
        <w:fldChar w:fldCharType="end"/>
      </w:r>
      <w:r w:rsidRPr="00A771A4">
        <w:rPr>
          <w:lang w:val="id-ID"/>
        </w:rPr>
        <w:t xml:space="preserve"> Uji reliabilitas adalah suatu uji yang digunakan untuk mengukur tingkat konsistensi dan stabilitas data atau topik tertentu. Sebuah kuesioner dianggap reliabel jika respons yang diberikan oleh seseorang terhadap pernyataan tertentu menunjukkan konsistensi atau stabilitas dari waktu ke waktu. Pengukuran yang memiliki tingkat reliabilitas tinggi dapat memberikan data yang </w:t>
      </w:r>
      <w:r w:rsidRPr="00A771A4">
        <w:rPr>
          <w:lang w:val="id-ID"/>
        </w:rPr>
        <w:lastRenderedPageBreak/>
        <w:t xml:space="preserve">akurat dan terpercaya. Untuk menguji reliabilitas kuesioner yang digunakan, analisis dapat dilakukan dengan menggunakan koefisien </w:t>
      </w:r>
      <w:r w:rsidRPr="00A771A4">
        <w:rPr>
          <w:i/>
          <w:iCs/>
          <w:lang w:val="id-ID"/>
        </w:rPr>
        <w:t>Cronbach alpha</w:t>
      </w:r>
      <w:r w:rsidRPr="00A771A4">
        <w:rPr>
          <w:lang w:val="id-ID"/>
        </w:rPr>
        <w:t>. Koefisien ini menginterpretasikan hubungan antara skala yang ada dengan tingkat keyakinan pada batas tertentu. In</w:t>
      </w:r>
      <w:r>
        <w:rPr>
          <w:lang w:val="id-ID"/>
        </w:rPr>
        <w:t>st</w:t>
      </w:r>
      <w:r w:rsidRPr="00A771A4">
        <w:rPr>
          <w:lang w:val="id-ID"/>
        </w:rPr>
        <w:t xml:space="preserve">rumen dapat dipercaya dan dipertanggung jawabkan dikatakan reliabel/handal jika memberikan nilai </w:t>
      </w:r>
      <w:r w:rsidRPr="00A771A4">
        <w:rPr>
          <w:i/>
          <w:iCs/>
          <w:lang w:val="id-ID"/>
        </w:rPr>
        <w:t xml:space="preserve">Alpha Cronback </w:t>
      </w:r>
      <w:r w:rsidRPr="00A771A4">
        <w:rPr>
          <w:lang w:val="id-ID"/>
        </w:rPr>
        <w:t>&gt; 0,</w:t>
      </w:r>
      <w:r>
        <w:rPr>
          <w:lang w:val="id-ID"/>
        </w:rPr>
        <w:t>7</w:t>
      </w:r>
      <w:r w:rsidRPr="00A771A4">
        <w:rPr>
          <w:lang w:val="id-ID"/>
        </w:rPr>
        <w:t>.</w:t>
      </w:r>
    </w:p>
    <w:p w:rsidR="00F60D51" w:rsidRPr="00A771A4" w:rsidRDefault="00F60D51" w:rsidP="00F60D51">
      <w:pPr>
        <w:spacing w:after="0" w:line="240" w:lineRule="auto"/>
        <w:ind w:left="737" w:hanging="377"/>
        <w:jc w:val="center"/>
        <w:rPr>
          <w:b/>
          <w:bCs/>
          <w:lang w:val="id-ID"/>
        </w:rPr>
      </w:pPr>
      <w:r w:rsidRPr="00A771A4">
        <w:rPr>
          <w:b/>
          <w:bCs/>
          <w:lang w:val="id-ID"/>
        </w:rPr>
        <w:t>Tabel 3.5</w:t>
      </w:r>
    </w:p>
    <w:p w:rsidR="00F60D51" w:rsidRPr="00A771A4" w:rsidRDefault="00F60D51" w:rsidP="00F60D51">
      <w:pPr>
        <w:spacing w:after="0" w:line="240" w:lineRule="auto"/>
        <w:ind w:left="737" w:hanging="377"/>
        <w:jc w:val="center"/>
        <w:rPr>
          <w:b/>
          <w:bCs/>
          <w:lang w:val="id-ID"/>
        </w:rPr>
      </w:pPr>
      <w:r w:rsidRPr="00A771A4">
        <w:rPr>
          <w:b/>
          <w:bCs/>
          <w:lang w:val="id-ID"/>
        </w:rPr>
        <w:t>Hasil Uji Reliabilitas</w:t>
      </w:r>
    </w:p>
    <w:tbl>
      <w:tblPr>
        <w:tblStyle w:val="TableGrid"/>
        <w:tblW w:w="0" w:type="auto"/>
        <w:jc w:val="center"/>
        <w:tblLook w:val="04A0"/>
      </w:tblPr>
      <w:tblGrid>
        <w:gridCol w:w="2235"/>
        <w:gridCol w:w="1985"/>
        <w:gridCol w:w="1417"/>
        <w:gridCol w:w="1553"/>
      </w:tblGrid>
      <w:tr w:rsidR="00F60D51" w:rsidTr="00ED1D42">
        <w:trPr>
          <w:jc w:val="center"/>
        </w:trPr>
        <w:tc>
          <w:tcPr>
            <w:tcW w:w="2235" w:type="dxa"/>
            <w:vAlign w:val="center"/>
          </w:tcPr>
          <w:p w:rsidR="00F60D51" w:rsidRDefault="00F60D51" w:rsidP="00ED1D42">
            <w:pPr>
              <w:jc w:val="center"/>
              <w:rPr>
                <w:b/>
                <w:bCs/>
                <w:lang w:val="id-ID"/>
              </w:rPr>
            </w:pPr>
            <w:r>
              <w:rPr>
                <w:b/>
                <w:bCs/>
                <w:lang w:val="id-ID"/>
              </w:rPr>
              <w:t>Variabel</w:t>
            </w:r>
          </w:p>
        </w:tc>
        <w:tc>
          <w:tcPr>
            <w:tcW w:w="1985" w:type="dxa"/>
            <w:vAlign w:val="center"/>
          </w:tcPr>
          <w:p w:rsidR="00F60D51" w:rsidRDefault="00F60D51" w:rsidP="00ED1D42">
            <w:pPr>
              <w:jc w:val="center"/>
              <w:rPr>
                <w:b/>
                <w:bCs/>
                <w:lang w:val="id-ID"/>
              </w:rPr>
            </w:pPr>
            <w:r>
              <w:rPr>
                <w:b/>
                <w:bCs/>
                <w:lang w:val="id-ID"/>
              </w:rPr>
              <w:t xml:space="preserve">Nilai </w:t>
            </w:r>
            <w:r w:rsidRPr="000F03A2">
              <w:rPr>
                <w:b/>
                <w:bCs/>
                <w:i/>
                <w:iCs/>
                <w:lang w:val="id-ID"/>
              </w:rPr>
              <w:t>Cronbach’s Alpha</w:t>
            </w:r>
          </w:p>
        </w:tc>
        <w:tc>
          <w:tcPr>
            <w:tcW w:w="1417" w:type="dxa"/>
            <w:vAlign w:val="center"/>
          </w:tcPr>
          <w:p w:rsidR="00F60D51" w:rsidRDefault="00F60D51" w:rsidP="00ED1D42">
            <w:pPr>
              <w:jc w:val="center"/>
              <w:rPr>
                <w:b/>
                <w:bCs/>
                <w:lang w:val="id-ID"/>
              </w:rPr>
            </w:pPr>
            <w:r>
              <w:rPr>
                <w:b/>
                <w:bCs/>
                <w:lang w:val="id-ID"/>
              </w:rPr>
              <w:t>Nilai Kritis</w:t>
            </w:r>
          </w:p>
        </w:tc>
        <w:tc>
          <w:tcPr>
            <w:tcW w:w="1553" w:type="dxa"/>
            <w:vAlign w:val="center"/>
          </w:tcPr>
          <w:p w:rsidR="00F60D51" w:rsidRDefault="00F60D51" w:rsidP="00ED1D42">
            <w:pPr>
              <w:jc w:val="center"/>
              <w:rPr>
                <w:b/>
                <w:bCs/>
                <w:lang w:val="id-ID"/>
              </w:rPr>
            </w:pPr>
            <w:r>
              <w:rPr>
                <w:b/>
                <w:bCs/>
                <w:lang w:val="id-ID"/>
              </w:rPr>
              <w:t>Keterangan</w:t>
            </w:r>
          </w:p>
        </w:tc>
      </w:tr>
      <w:tr w:rsidR="00F60D51" w:rsidTr="00ED1D42">
        <w:trPr>
          <w:jc w:val="center"/>
        </w:trPr>
        <w:tc>
          <w:tcPr>
            <w:tcW w:w="2235" w:type="dxa"/>
          </w:tcPr>
          <w:p w:rsidR="00F60D51" w:rsidRPr="003E3110" w:rsidRDefault="00F60D51" w:rsidP="00ED1D42">
            <w:pPr>
              <w:rPr>
                <w:lang w:val="id-ID"/>
              </w:rPr>
            </w:pPr>
            <w:r>
              <w:rPr>
                <w:lang w:val="id-ID"/>
              </w:rPr>
              <w:t>Kinerja pegawai (Y)</w:t>
            </w:r>
          </w:p>
        </w:tc>
        <w:tc>
          <w:tcPr>
            <w:tcW w:w="1985" w:type="dxa"/>
            <w:vAlign w:val="center"/>
          </w:tcPr>
          <w:p w:rsidR="00F60D51" w:rsidRPr="00D342C9" w:rsidRDefault="00F60D51" w:rsidP="00ED1D42">
            <w:pPr>
              <w:jc w:val="center"/>
              <w:rPr>
                <w:lang w:val="id-ID"/>
              </w:rPr>
            </w:pPr>
            <w:r w:rsidRPr="00D342C9">
              <w:rPr>
                <w:lang w:val="id-ID"/>
              </w:rPr>
              <w:t>0,</w:t>
            </w:r>
            <w:r>
              <w:rPr>
                <w:lang w:val="id-ID"/>
              </w:rPr>
              <w:t>927</w:t>
            </w:r>
          </w:p>
        </w:tc>
        <w:tc>
          <w:tcPr>
            <w:tcW w:w="1417" w:type="dxa"/>
            <w:vAlign w:val="center"/>
          </w:tcPr>
          <w:p w:rsidR="00F60D51" w:rsidRPr="00D342C9" w:rsidRDefault="00F60D51" w:rsidP="00ED1D42">
            <w:pPr>
              <w:jc w:val="center"/>
              <w:rPr>
                <w:lang w:val="id-ID"/>
              </w:rPr>
            </w:pPr>
            <w:r w:rsidRPr="00D342C9">
              <w:rPr>
                <w:lang w:val="id-ID"/>
              </w:rPr>
              <w:t>0,</w:t>
            </w:r>
            <w:r>
              <w:rPr>
                <w:lang w:val="id-ID"/>
              </w:rPr>
              <w:t>7</w:t>
            </w:r>
          </w:p>
        </w:tc>
        <w:tc>
          <w:tcPr>
            <w:tcW w:w="1553" w:type="dxa"/>
            <w:vAlign w:val="center"/>
          </w:tcPr>
          <w:p w:rsidR="00F60D51" w:rsidRPr="00D342C9" w:rsidRDefault="00F60D51" w:rsidP="00ED1D42">
            <w:pPr>
              <w:jc w:val="center"/>
              <w:rPr>
                <w:lang w:val="id-ID"/>
              </w:rPr>
            </w:pPr>
            <w:r>
              <w:rPr>
                <w:lang w:val="id-ID"/>
              </w:rPr>
              <w:t>Reliabel</w:t>
            </w:r>
          </w:p>
        </w:tc>
      </w:tr>
      <w:tr w:rsidR="00F60D51" w:rsidTr="00ED1D42">
        <w:trPr>
          <w:jc w:val="center"/>
        </w:trPr>
        <w:tc>
          <w:tcPr>
            <w:tcW w:w="2235" w:type="dxa"/>
          </w:tcPr>
          <w:p w:rsidR="00F60D51" w:rsidRDefault="00F60D51" w:rsidP="00ED1D42">
            <w:pPr>
              <w:rPr>
                <w:b/>
                <w:bCs/>
                <w:lang w:val="id-ID"/>
              </w:rPr>
            </w:pPr>
            <w:r w:rsidRPr="00940FF3">
              <w:rPr>
                <w:i/>
                <w:iCs/>
                <w:lang w:val="id-ID"/>
              </w:rPr>
              <w:t>Transformasional Leadership</w:t>
            </w:r>
            <w:r>
              <w:rPr>
                <w:lang w:val="id-ID"/>
              </w:rPr>
              <w:t xml:space="preserve"> (X1)</w:t>
            </w:r>
          </w:p>
        </w:tc>
        <w:tc>
          <w:tcPr>
            <w:tcW w:w="1985" w:type="dxa"/>
            <w:vAlign w:val="center"/>
          </w:tcPr>
          <w:p w:rsidR="00F60D51" w:rsidRPr="00D342C9" w:rsidRDefault="00F60D51" w:rsidP="00ED1D42">
            <w:pPr>
              <w:jc w:val="center"/>
              <w:rPr>
                <w:lang w:val="id-ID"/>
              </w:rPr>
            </w:pPr>
            <w:r>
              <w:rPr>
                <w:lang w:val="id-ID"/>
              </w:rPr>
              <w:t>0,943</w:t>
            </w:r>
          </w:p>
        </w:tc>
        <w:tc>
          <w:tcPr>
            <w:tcW w:w="1417" w:type="dxa"/>
            <w:vAlign w:val="center"/>
          </w:tcPr>
          <w:p w:rsidR="00F60D51" w:rsidRPr="00D342C9" w:rsidRDefault="00F60D51" w:rsidP="00ED1D42">
            <w:pPr>
              <w:jc w:val="center"/>
              <w:rPr>
                <w:lang w:val="id-ID"/>
              </w:rPr>
            </w:pPr>
            <w:r w:rsidRPr="00D342C9">
              <w:rPr>
                <w:lang w:val="id-ID"/>
              </w:rPr>
              <w:t>0,</w:t>
            </w:r>
            <w:r>
              <w:rPr>
                <w:lang w:val="id-ID"/>
              </w:rPr>
              <w:t>7</w:t>
            </w:r>
          </w:p>
        </w:tc>
        <w:tc>
          <w:tcPr>
            <w:tcW w:w="1553" w:type="dxa"/>
            <w:vAlign w:val="center"/>
          </w:tcPr>
          <w:p w:rsidR="00F60D51" w:rsidRDefault="00F60D51" w:rsidP="00ED1D42">
            <w:pPr>
              <w:jc w:val="center"/>
              <w:rPr>
                <w:b/>
                <w:bCs/>
                <w:lang w:val="id-ID"/>
              </w:rPr>
            </w:pPr>
            <w:r w:rsidRPr="00136730">
              <w:rPr>
                <w:lang w:val="id-ID"/>
              </w:rPr>
              <w:t>Reliabel</w:t>
            </w:r>
          </w:p>
        </w:tc>
      </w:tr>
      <w:tr w:rsidR="00F60D51" w:rsidTr="00ED1D42">
        <w:trPr>
          <w:jc w:val="center"/>
        </w:trPr>
        <w:tc>
          <w:tcPr>
            <w:tcW w:w="2235" w:type="dxa"/>
          </w:tcPr>
          <w:p w:rsidR="00F60D51" w:rsidRDefault="00F60D51" w:rsidP="00ED1D42">
            <w:pPr>
              <w:rPr>
                <w:b/>
                <w:bCs/>
                <w:lang w:val="id-ID"/>
              </w:rPr>
            </w:pPr>
            <w:r w:rsidRPr="00940FF3">
              <w:rPr>
                <w:i/>
                <w:iCs/>
                <w:lang w:val="id-ID"/>
              </w:rPr>
              <w:t>Work Engagement</w:t>
            </w:r>
            <w:r>
              <w:rPr>
                <w:lang w:val="id-ID"/>
              </w:rPr>
              <w:t xml:space="preserve"> (X2)</w:t>
            </w:r>
          </w:p>
        </w:tc>
        <w:tc>
          <w:tcPr>
            <w:tcW w:w="1985" w:type="dxa"/>
            <w:vAlign w:val="center"/>
          </w:tcPr>
          <w:p w:rsidR="00F60D51" w:rsidRPr="00D342C9" w:rsidRDefault="00F60D51" w:rsidP="00ED1D42">
            <w:pPr>
              <w:jc w:val="center"/>
              <w:rPr>
                <w:lang w:val="id-ID"/>
              </w:rPr>
            </w:pPr>
            <w:r>
              <w:rPr>
                <w:lang w:val="id-ID"/>
              </w:rPr>
              <w:t>0,894</w:t>
            </w:r>
          </w:p>
        </w:tc>
        <w:tc>
          <w:tcPr>
            <w:tcW w:w="1417" w:type="dxa"/>
            <w:vAlign w:val="center"/>
          </w:tcPr>
          <w:p w:rsidR="00F60D51" w:rsidRPr="00D342C9" w:rsidRDefault="00F60D51" w:rsidP="00ED1D42">
            <w:pPr>
              <w:jc w:val="center"/>
              <w:rPr>
                <w:lang w:val="id-ID"/>
              </w:rPr>
            </w:pPr>
            <w:r w:rsidRPr="00D342C9">
              <w:rPr>
                <w:lang w:val="id-ID"/>
              </w:rPr>
              <w:t>0,</w:t>
            </w:r>
            <w:r>
              <w:rPr>
                <w:lang w:val="id-ID"/>
              </w:rPr>
              <w:t>7</w:t>
            </w:r>
          </w:p>
        </w:tc>
        <w:tc>
          <w:tcPr>
            <w:tcW w:w="1553" w:type="dxa"/>
            <w:vAlign w:val="center"/>
          </w:tcPr>
          <w:p w:rsidR="00F60D51" w:rsidRDefault="00F60D51" w:rsidP="00ED1D42">
            <w:pPr>
              <w:jc w:val="center"/>
              <w:rPr>
                <w:b/>
                <w:bCs/>
                <w:lang w:val="id-ID"/>
              </w:rPr>
            </w:pPr>
            <w:r w:rsidRPr="00136730">
              <w:rPr>
                <w:lang w:val="id-ID"/>
              </w:rPr>
              <w:t>Reliabel</w:t>
            </w:r>
          </w:p>
        </w:tc>
      </w:tr>
      <w:tr w:rsidR="00F60D51" w:rsidTr="00ED1D42">
        <w:trPr>
          <w:jc w:val="center"/>
        </w:trPr>
        <w:tc>
          <w:tcPr>
            <w:tcW w:w="2235" w:type="dxa"/>
          </w:tcPr>
          <w:p w:rsidR="00F60D51" w:rsidRDefault="00F60D51" w:rsidP="00ED1D42">
            <w:pPr>
              <w:rPr>
                <w:b/>
                <w:bCs/>
                <w:lang w:val="id-ID"/>
              </w:rPr>
            </w:pPr>
            <w:r>
              <w:rPr>
                <w:lang w:val="id-ID"/>
              </w:rPr>
              <w:t>Budaya organisasi (X3)</w:t>
            </w:r>
          </w:p>
        </w:tc>
        <w:tc>
          <w:tcPr>
            <w:tcW w:w="1985" w:type="dxa"/>
            <w:vAlign w:val="center"/>
          </w:tcPr>
          <w:p w:rsidR="00F60D51" w:rsidRPr="00D342C9" w:rsidRDefault="00F60D51" w:rsidP="00ED1D42">
            <w:pPr>
              <w:jc w:val="center"/>
              <w:rPr>
                <w:lang w:val="id-ID"/>
              </w:rPr>
            </w:pPr>
            <w:r>
              <w:rPr>
                <w:lang w:val="id-ID"/>
              </w:rPr>
              <w:t>0,939</w:t>
            </w:r>
          </w:p>
        </w:tc>
        <w:tc>
          <w:tcPr>
            <w:tcW w:w="1417" w:type="dxa"/>
            <w:vAlign w:val="center"/>
          </w:tcPr>
          <w:p w:rsidR="00F60D51" w:rsidRPr="00D342C9" w:rsidRDefault="00F60D51" w:rsidP="00ED1D42">
            <w:pPr>
              <w:jc w:val="center"/>
              <w:rPr>
                <w:lang w:val="id-ID"/>
              </w:rPr>
            </w:pPr>
            <w:r w:rsidRPr="00D342C9">
              <w:rPr>
                <w:lang w:val="id-ID"/>
              </w:rPr>
              <w:t>0,</w:t>
            </w:r>
            <w:r>
              <w:rPr>
                <w:lang w:val="id-ID"/>
              </w:rPr>
              <w:t>7</w:t>
            </w:r>
          </w:p>
        </w:tc>
        <w:tc>
          <w:tcPr>
            <w:tcW w:w="1553" w:type="dxa"/>
            <w:vAlign w:val="center"/>
          </w:tcPr>
          <w:p w:rsidR="00F60D51" w:rsidRDefault="00F60D51" w:rsidP="00ED1D42">
            <w:pPr>
              <w:jc w:val="center"/>
              <w:rPr>
                <w:b/>
                <w:bCs/>
                <w:lang w:val="id-ID"/>
              </w:rPr>
            </w:pPr>
            <w:r w:rsidRPr="00136730">
              <w:rPr>
                <w:lang w:val="id-ID"/>
              </w:rPr>
              <w:t>Reliabel</w:t>
            </w:r>
          </w:p>
        </w:tc>
      </w:tr>
    </w:tbl>
    <w:p w:rsidR="00F60D51" w:rsidRPr="006E1653" w:rsidRDefault="00F60D51" w:rsidP="00F60D51">
      <w:pPr>
        <w:spacing w:after="0" w:line="480" w:lineRule="auto"/>
        <w:ind w:firstLine="360"/>
        <w:rPr>
          <w:bCs/>
          <w:iCs/>
          <w:lang w:val="en-US"/>
        </w:rPr>
      </w:pPr>
      <w:r>
        <w:rPr>
          <w:b/>
          <w:bCs/>
          <w:lang w:val="id-ID"/>
        </w:rPr>
        <w:tab/>
      </w:r>
      <w:r w:rsidRPr="006E1653">
        <w:rPr>
          <w:bCs/>
          <w:iCs/>
          <w:lang w:val="en-US"/>
        </w:rPr>
        <w:t>Sumber data diolah SPSS 20, 2025</w:t>
      </w:r>
    </w:p>
    <w:p w:rsidR="00F60D51" w:rsidRPr="00B4225C" w:rsidRDefault="00F60D51" w:rsidP="00F60D51">
      <w:pPr>
        <w:spacing w:after="0" w:line="480" w:lineRule="auto"/>
        <w:ind w:firstLine="737"/>
        <w:jc w:val="both"/>
        <w:rPr>
          <w:lang w:val="id-ID"/>
        </w:rPr>
      </w:pPr>
      <w:r>
        <w:rPr>
          <w:lang w:val="id-ID"/>
        </w:rPr>
        <w:t xml:space="preserve">Tabel diatas menyatakan bahwa seluruh pernyataan pada setiap variabel penelitian menunjukkan hasil yang reliabel. Seluruh nilai </w:t>
      </w:r>
      <w:r w:rsidRPr="00D342C9">
        <w:rPr>
          <w:i/>
          <w:iCs/>
          <w:lang w:val="id-ID"/>
        </w:rPr>
        <w:t>Cronbach’s Alpha</w:t>
      </w:r>
      <w:r>
        <w:rPr>
          <w:lang w:val="id-ID"/>
        </w:rPr>
        <w:t>(a) &gt; 0,7. Maka seluruh item yang digunakan dapat digunakan sebagai intrumen penelitian.</w:t>
      </w:r>
    </w:p>
    <w:p w:rsidR="00F60D51" w:rsidRPr="00ED2002" w:rsidRDefault="00F60D51" w:rsidP="00F60D51">
      <w:pPr>
        <w:pStyle w:val="Heading2"/>
        <w:spacing w:before="0" w:after="0" w:line="480" w:lineRule="auto"/>
        <w:ind w:hanging="927"/>
        <w:rPr>
          <w:lang w:val="id-ID"/>
        </w:rPr>
      </w:pPr>
      <w:bookmarkStart w:id="27" w:name="_Toc203944116"/>
      <w:r w:rsidRPr="00A771A4">
        <w:rPr>
          <w:lang w:val="id-ID"/>
        </w:rPr>
        <w:t>Teknik Analisis Data</w:t>
      </w:r>
      <w:bookmarkEnd w:id="27"/>
    </w:p>
    <w:p w:rsidR="00F60D51" w:rsidRPr="00A771A4" w:rsidRDefault="00F60D51" w:rsidP="00F60D51">
      <w:pPr>
        <w:pStyle w:val="Heading3"/>
        <w:spacing w:before="0" w:after="0" w:line="480" w:lineRule="auto"/>
        <w:rPr>
          <w:lang w:val="id-ID"/>
        </w:rPr>
      </w:pPr>
      <w:bookmarkStart w:id="28" w:name="_Toc203944117"/>
      <w:r w:rsidRPr="00A771A4">
        <w:rPr>
          <w:lang w:val="id-ID"/>
        </w:rPr>
        <w:t>Uji Asumsi Klasik</w:t>
      </w:r>
      <w:bookmarkEnd w:id="28"/>
    </w:p>
    <w:p w:rsidR="00F60D51" w:rsidRPr="00A771A4" w:rsidRDefault="00F60D51" w:rsidP="00F60D51">
      <w:pPr>
        <w:spacing w:after="0" w:line="480" w:lineRule="auto"/>
        <w:ind w:firstLine="737"/>
        <w:jc w:val="both"/>
        <w:rPr>
          <w:lang w:val="id-ID"/>
        </w:rPr>
      </w:pPr>
      <w:r w:rsidRPr="00A771A4">
        <w:rPr>
          <w:lang w:val="id-ID"/>
        </w:rPr>
        <w:t>Penggunaan analisis dalam bentuk statistik harus bebas dari asumsi-asumsi klasik. Adapun pengujian asumsi klasik yang digunakan dalam penlitian ini adalah uji normalitas, uji multikolineritas, dan heterokedastisitas.</w:t>
      </w:r>
    </w:p>
    <w:p w:rsidR="00F60D51" w:rsidRDefault="00F60D51" w:rsidP="00F60D51">
      <w:pPr>
        <w:pStyle w:val="Heading4"/>
        <w:spacing w:before="0" w:after="0" w:line="480" w:lineRule="auto"/>
        <w:ind w:left="426" w:hanging="426"/>
        <w:rPr>
          <w:lang w:val="id-ID"/>
        </w:rPr>
      </w:pPr>
      <w:bookmarkStart w:id="29" w:name="_Toc203944118"/>
      <w:r w:rsidRPr="00A771A4">
        <w:rPr>
          <w:lang w:val="id-ID"/>
        </w:rPr>
        <w:lastRenderedPageBreak/>
        <w:t>Uji Normalitas</w:t>
      </w:r>
      <w:bookmarkEnd w:id="29"/>
    </w:p>
    <w:p w:rsidR="00F60D51" w:rsidRPr="00CB37AC" w:rsidRDefault="00F60D51" w:rsidP="00F60D51">
      <w:pPr>
        <w:spacing w:line="480" w:lineRule="auto"/>
        <w:ind w:firstLine="284"/>
        <w:jc w:val="both"/>
        <w:rPr>
          <w:lang w:val="id-ID"/>
        </w:rPr>
      </w:pPr>
      <w:r w:rsidRPr="00CB37AC">
        <w:rPr>
          <w:lang w:val="id-ID"/>
        </w:rPr>
        <w:t>Uji normalitas ber</w:t>
      </w:r>
      <w:r>
        <w:rPr>
          <w:lang w:val="id-ID"/>
        </w:rPr>
        <w:t>tujuan</w:t>
      </w:r>
      <w:r w:rsidRPr="00CB37AC">
        <w:rPr>
          <w:lang w:val="id-ID"/>
        </w:rPr>
        <w:t xml:space="preserve"> untuk mengetahui apakah variabel yang mengganggu atau sisa dalam model regresi memiliki distribusi normal. Seperti yang telah diketahui, sisa nilai mengikuti pola distribusi normal. Ketika asumsi ini tidak terpenuhi, maka uji statistik tidak dapat dianggap valid terutama jika ukuran sampelnya kecil. Salah satu metode untuk mengecek apakah sisa tersebut terdistribusi normal adalah dengan melakukan analisis grafis dan juga melalui uji statistik.</w:t>
      </w:r>
      <w:r w:rsidR="005C71D5">
        <w:fldChar w:fldCharType="begin" w:fldLock="1"/>
      </w:r>
      <w:r>
        <w:instrText>ADDIN CSL_CITATION {"citationItems":[{"id":"ITEM-1","itemData":{"author":[{"dropping-particle":"","family":"Ghozali","given":"I","non-dropping-particle":"","parse-names":false,"suffix":""}],"edition":"Edisi 9","id":"ITEM-1","issued":{"date-parts":[["2018"]]},"publisher":"Badan Penerbit Universitas Diponegoro","title":"Aplikasi Analisis Multivariate Dengan Program IBM SPSS 25","type":"book"},"uris":["http://www.mendeley.com/documents/?uuid=c31e8774-f237-45e1-abb6-4132ff05aa9a"]}],"mendeley":{"formattedCitation":"(Ghozali, 2018)","plainTextFormattedCitation":"(Ghozali, 2018)","previouslyFormattedCitation":"(Ghozali, 2018)"},"properties":{"noteIndex":0},"schema":"https://github.com/citation-style-language/schema/raw/master/csl-citation.json"}</w:instrText>
      </w:r>
      <w:r w:rsidR="005C71D5">
        <w:fldChar w:fldCharType="separate"/>
      </w:r>
      <w:r w:rsidRPr="00664961">
        <w:rPr>
          <w:noProof/>
        </w:rPr>
        <w:t>(Ghozali, 2018)</w:t>
      </w:r>
      <w:r w:rsidR="005C71D5">
        <w:fldChar w:fldCharType="end"/>
      </w:r>
      <w:r w:rsidRPr="007E2FED">
        <w:t>. Dasar pengambilan keputusannya adalah:</w:t>
      </w:r>
    </w:p>
    <w:p w:rsidR="00F60D51" w:rsidRPr="00A771A4" w:rsidRDefault="00F60D51" w:rsidP="00F60D51">
      <w:pPr>
        <w:pStyle w:val="ListParagraph"/>
        <w:numPr>
          <w:ilvl w:val="6"/>
          <w:numId w:val="1"/>
        </w:numPr>
        <w:spacing w:after="0" w:line="480" w:lineRule="auto"/>
        <w:ind w:left="567" w:hanging="283"/>
        <w:jc w:val="both"/>
        <w:rPr>
          <w:lang w:val="id-ID"/>
        </w:rPr>
      </w:pPr>
      <w:r w:rsidRPr="00A771A4">
        <w:rPr>
          <w:lang w:val="id-ID"/>
        </w:rPr>
        <w:t>Jika data menyebar disekitar garis diagonal dan mengikuti arah garis diagonal atau grafik histogramnya menunjukkan pola berdistribusi normal, maka model regresi memenuhi asumsi normalitas.</w:t>
      </w:r>
    </w:p>
    <w:p w:rsidR="00F60D51" w:rsidRPr="000A7D23" w:rsidRDefault="00F60D51" w:rsidP="00F60D51">
      <w:pPr>
        <w:pStyle w:val="ListParagraph"/>
        <w:numPr>
          <w:ilvl w:val="6"/>
          <w:numId w:val="1"/>
        </w:numPr>
        <w:spacing w:after="0" w:line="480" w:lineRule="auto"/>
        <w:ind w:left="567" w:hanging="283"/>
        <w:jc w:val="both"/>
        <w:rPr>
          <w:lang w:val="id-ID"/>
        </w:rPr>
      </w:pPr>
      <w:r w:rsidRPr="00A771A4">
        <w:rPr>
          <w:lang w:val="id-ID"/>
        </w:rPr>
        <w:t>Jika data menyebar jauh dari diagonal dan tidak megikuti arah garis diagonal atau grafik histogram tidak menunjukkan data berdistribusi normal, maka model regresi tidak memenuhi asumsi normalitas.</w:t>
      </w:r>
    </w:p>
    <w:p w:rsidR="00F60D51" w:rsidRDefault="00F60D51" w:rsidP="00F60D51">
      <w:pPr>
        <w:pStyle w:val="Heading4"/>
        <w:spacing w:before="0" w:after="0" w:line="480" w:lineRule="auto"/>
        <w:ind w:left="567" w:hanging="567"/>
        <w:rPr>
          <w:lang w:val="id-ID"/>
        </w:rPr>
      </w:pPr>
      <w:bookmarkStart w:id="30" w:name="_Toc203944119"/>
      <w:r w:rsidRPr="00A771A4">
        <w:rPr>
          <w:lang w:val="id-ID"/>
        </w:rPr>
        <w:t>Uji Multikolinieritas</w:t>
      </w:r>
      <w:bookmarkEnd w:id="30"/>
    </w:p>
    <w:p w:rsidR="00F60D51" w:rsidRPr="00D342C9" w:rsidRDefault="00F60D51" w:rsidP="00F60D51">
      <w:pPr>
        <w:spacing w:after="0" w:line="480" w:lineRule="auto"/>
        <w:ind w:right="1" w:firstLine="567"/>
        <w:jc w:val="both"/>
      </w:pPr>
      <w:r w:rsidRPr="00BA20FE">
        <w:t xml:space="preserve">Uji multikolinearitas </w:t>
      </w:r>
      <w:r>
        <w:t xml:space="preserve">adalah untuk menguji apakah model regresi ditemukan adanya korelasi antar variabel bebas (independen) </w:t>
      </w:r>
      <w:r w:rsidR="005C71D5">
        <w:fldChar w:fldCharType="begin" w:fldLock="1"/>
      </w:r>
      <w:r>
        <w:instrText>ADDIN CSL_CITATION {"citationItems":[{"id":"ITEM-1","itemData":{"author":[{"dropping-particle":"","family":"Ghozali","given":"I","non-dropping-particle":"","parse-names":false,"suffix":""}],"edition":"Edisi 9","id":"ITEM-1","issued":{"date-parts":[["2018"]]},"publisher":"Badan Penerbit Universitas Diponegoro","title":"Aplikasi Analisis Multivariate Dengan Program IBM SPSS 25","type":"book"},"uris":["http://www.mendeley.com/documents/?uuid=c31e8774-f237-45e1-abb6-4132ff05aa9a"]}],"mendeley":{"formattedCitation":"(Ghozali, 2018)","plainTextFormattedCitation":"(Ghozali, 2018)","previouslyFormattedCitation":"(Ghozali, 2018)"},"properties":{"noteIndex":0},"schema":"https://github.com/citation-style-language/schema/raw/master/csl-citation.json"}</w:instrText>
      </w:r>
      <w:r w:rsidR="005C71D5">
        <w:fldChar w:fldCharType="separate"/>
      </w:r>
      <w:r w:rsidRPr="00664961">
        <w:rPr>
          <w:noProof/>
        </w:rPr>
        <w:t>(Ghozali, 2018)</w:t>
      </w:r>
      <w:r w:rsidR="005C71D5">
        <w:fldChar w:fldCharType="end"/>
      </w:r>
      <w:r w:rsidRPr="00BA20FE">
        <w:t>.</w:t>
      </w:r>
      <w:r>
        <w:t xml:space="preserve"> J</w:t>
      </w:r>
      <w:r w:rsidRPr="00CB37AC">
        <w:t>ika terdapat korelasi yang tinggi di antara variabel independen, maka hubungan antara variabel independen dan variabel dependen dapat terganggu</w:t>
      </w:r>
      <w:r>
        <w:t xml:space="preserve">. </w:t>
      </w:r>
      <w:r w:rsidRPr="00063449">
        <w:t>Untuk mengetahui ada tidaknya gejala multikolinearitas dapat dilihat dari besarnya nilai tolerance</w:t>
      </w:r>
      <w:r>
        <w:t xml:space="preserve"> dan VIF (</w:t>
      </w:r>
      <w:r w:rsidRPr="00041D09">
        <w:rPr>
          <w:i/>
        </w:rPr>
        <w:t>Variance Inflation Factor</w:t>
      </w:r>
      <w:r w:rsidRPr="00063449">
        <w:t xml:space="preserve">) melalui program SPSS. </w:t>
      </w:r>
      <w:r w:rsidRPr="00041D09">
        <w:rPr>
          <w:i/>
        </w:rPr>
        <w:t>Tolerance</w:t>
      </w:r>
      <w:r w:rsidRPr="00063449">
        <w:t xml:space="preserve"> mengukur variabilitas variabel terpilih yang tidak dijelaskan oleh variabel independen </w:t>
      </w:r>
      <w:r w:rsidRPr="00063449">
        <w:lastRenderedPageBreak/>
        <w:t xml:space="preserve">lainnya. Nilai umum yang biasa dipakai adalah nilai </w:t>
      </w:r>
      <w:r w:rsidRPr="00041D09">
        <w:rPr>
          <w:i/>
        </w:rPr>
        <w:t>Tolerance</w:t>
      </w:r>
      <w:r w:rsidRPr="00063449">
        <w:t>&gt; 0,1 atau nilai VIF &lt; 10, maka tidak terjadi multikolinearitas.</w:t>
      </w:r>
    </w:p>
    <w:p w:rsidR="00F60D51" w:rsidRPr="00A771A4" w:rsidRDefault="00F60D51" w:rsidP="00F60D51">
      <w:pPr>
        <w:pStyle w:val="Heading4"/>
        <w:spacing w:before="0" w:after="0" w:line="480" w:lineRule="auto"/>
        <w:ind w:left="709" w:hanging="709"/>
        <w:rPr>
          <w:lang w:val="id-ID"/>
        </w:rPr>
      </w:pPr>
      <w:bookmarkStart w:id="31" w:name="_Toc203944120"/>
      <w:r w:rsidRPr="00A771A4">
        <w:rPr>
          <w:lang w:val="id-ID"/>
        </w:rPr>
        <w:t>Uji Hetero</w:t>
      </w:r>
      <w:r>
        <w:rPr>
          <w:lang w:val="id-ID"/>
        </w:rPr>
        <w:t>s</w:t>
      </w:r>
      <w:r w:rsidRPr="00A771A4">
        <w:rPr>
          <w:lang w:val="id-ID"/>
        </w:rPr>
        <w:t>kedastisitas</w:t>
      </w:r>
      <w:bookmarkEnd w:id="31"/>
    </w:p>
    <w:p w:rsidR="00F60D51" w:rsidRPr="00063449" w:rsidRDefault="00F60D51" w:rsidP="00F60D51">
      <w:pPr>
        <w:spacing w:after="0" w:line="480" w:lineRule="auto"/>
        <w:ind w:right="1" w:firstLine="567"/>
        <w:jc w:val="both"/>
      </w:pPr>
      <w:r w:rsidRPr="00063449">
        <w:t xml:space="preserve">Menurut </w:t>
      </w:r>
      <w:r w:rsidR="005C71D5">
        <w:fldChar w:fldCharType="begin" w:fldLock="1"/>
      </w:r>
      <w:r>
        <w:instrText>ADDIN CSL_CITATION {"citationItems":[{"id":"ITEM-1","itemData":{"author":[{"dropping-particle":"","family":"Ghozali","given":"I","non-dropping-particle":"","parse-names":false,"suffix":""}],"edition":"Edisi 9","id":"ITEM-1","issued":{"date-parts":[["2018"]]},"publisher":"Badan Penerbit Universitas Diponegoro","title":"Aplikasi Analisis Multivariate Dengan Program IBM SPSS 25","type":"book"},"uris":["http://www.mendeley.com/documents/?uuid=c31e8774-f237-45e1-abb6-4132ff05aa9a"]}],"mendeley":{"formattedCitation":"(Ghozali, 2018)","plainTextFormattedCitation":"(Ghozali, 2018)","previouslyFormattedCitation":"(Ghozali, 2018)"},"properties":{"noteIndex":0},"schema":"https://github.com/citation-style-language/schema/raw/master/csl-citation.json"}</w:instrText>
      </w:r>
      <w:r w:rsidR="005C71D5">
        <w:fldChar w:fldCharType="separate"/>
      </w:r>
      <w:r w:rsidRPr="00664961">
        <w:rPr>
          <w:noProof/>
        </w:rPr>
        <w:t>(Ghozali, 2018)</w:t>
      </w:r>
      <w:r w:rsidR="005C71D5">
        <w:fldChar w:fldCharType="end"/>
      </w:r>
      <w:r w:rsidRPr="00063449">
        <w:t xml:space="preserve"> uji heteroskedastisitas bertujuan untuk menguji apakah model regresi terjadi ketidaksamaan varian dari residual satu pengamatan ke pengamatan yang lain. Jika varian dan residual satu pengamatan ke pengamatan yang lain tetap, maka disebut homokedastisitas dan jika berbeda disebut heterokedastisitas. Cara mendeteksi hetero</w:t>
      </w:r>
      <w:r>
        <w:t>s</w:t>
      </w:r>
      <w:r w:rsidRPr="00063449">
        <w:t>kedastisitas adalah dengan melihat grafik plot antara nilai prediksi variabel dependen dengan residualnya dan melihat ada tidaknya pola tertentu pada grafik scater plot.</w:t>
      </w:r>
    </w:p>
    <w:p w:rsidR="00F60D51" w:rsidRPr="00ED2002" w:rsidRDefault="00F60D51" w:rsidP="00F60D51">
      <w:pPr>
        <w:spacing w:after="0" w:line="480" w:lineRule="auto"/>
        <w:ind w:right="1" w:firstLine="567"/>
        <w:jc w:val="both"/>
      </w:pPr>
      <w:r w:rsidRPr="00063449">
        <w:t xml:space="preserve">Jika ada pola tertentu, seperti titik-titik yang ada membentuk pola-pola yang teratur (bergelombang, melebar, kemudian menyempit) maka mengindikasikan telah terjadi heteroskedastisitas, jika tidak ada pola yang jelas, serta titik- titik menyebar diatas dan dibawah angka 0 pada sumbu Y, maka tidak terjadi heterokendastisitas. </w:t>
      </w:r>
    </w:p>
    <w:p w:rsidR="00F60D51" w:rsidRDefault="00F60D51" w:rsidP="00F60D51">
      <w:pPr>
        <w:pStyle w:val="Heading3"/>
        <w:spacing w:before="0" w:after="0" w:line="480" w:lineRule="auto"/>
        <w:rPr>
          <w:lang w:val="id-ID"/>
        </w:rPr>
      </w:pPr>
      <w:bookmarkStart w:id="32" w:name="_Toc203944121"/>
      <w:r>
        <w:rPr>
          <w:lang w:val="id-ID"/>
        </w:rPr>
        <w:t>Analisis Regresi Linear Berganda</w:t>
      </w:r>
      <w:bookmarkEnd w:id="32"/>
    </w:p>
    <w:p w:rsidR="00F60D51" w:rsidRDefault="00F60D51" w:rsidP="00F60D51">
      <w:pPr>
        <w:spacing w:after="0" w:line="480" w:lineRule="auto"/>
        <w:ind w:right="1" w:firstLine="567"/>
        <w:jc w:val="both"/>
      </w:pPr>
      <w:r w:rsidRPr="00063449">
        <w:t>Analisis regresi linier berganda digunakan untuk mengetahui pengaruh antara dua atau lebih variabel independen dengan satu variabel dependen yang ditampilkan dalam bentu</w:t>
      </w:r>
      <w:r>
        <w:t>k</w:t>
      </w:r>
      <w:r w:rsidRPr="00063449">
        <w:t xml:space="preserve"> regresi. Variabel independen dilambangkan dengan X sedangkan variabel dependen dilambangkan dengan Y. Untuk pengukurannya persamaan rumus regresi linier berganda tersebut adalah:</w:t>
      </w:r>
    </w:p>
    <w:p w:rsidR="00F60D51" w:rsidRPr="00063449" w:rsidRDefault="005C71D5" w:rsidP="00F60D51">
      <w:pPr>
        <w:spacing w:after="0" w:line="480" w:lineRule="auto"/>
        <w:ind w:right="1"/>
        <w:jc w:val="both"/>
      </w:pPr>
      <w:r w:rsidRPr="005C71D5">
        <w:rPr>
          <w:noProof/>
          <w:lang w:val="en-US"/>
        </w:rPr>
        <w:pict>
          <v:rect id="Rectangle 31" o:spid="_x0000_s1026" style="position:absolute;left:0;text-align:left;margin-left:105.4pt;margin-top:14.85pt;width:189.8pt;height:39.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" filled="f" strokecolor="black [3213]" strokeweight="2pt"/>
        </w:pict>
      </w:r>
    </w:p>
    <w:p w:rsidR="00F60D51" w:rsidRPr="00661B23" w:rsidRDefault="00F60D51" w:rsidP="00F60D51">
      <w:pPr>
        <w:spacing w:after="0" w:line="480" w:lineRule="auto"/>
        <w:ind w:right="1"/>
        <w:jc w:val="center"/>
        <w:rPr>
          <w:b/>
          <w:bCs/>
        </w:rPr>
      </w:pPr>
      <w:r w:rsidRPr="00CF70AD">
        <w:rPr>
          <w:b/>
          <w:bCs/>
        </w:rPr>
        <w:t>Y= a+b1X1 + b2X2 + b3X3+ e</w:t>
      </w:r>
    </w:p>
    <w:p w:rsidR="00F60D51" w:rsidRPr="00063449" w:rsidRDefault="00F60D51" w:rsidP="00F60D51">
      <w:pPr>
        <w:spacing w:after="0" w:line="360" w:lineRule="auto"/>
        <w:ind w:right="1"/>
        <w:jc w:val="both"/>
      </w:pPr>
      <w:r>
        <w:lastRenderedPageBreak/>
        <w:t>Di mana</w:t>
      </w:r>
      <w:r w:rsidRPr="00063449">
        <w:t>:</w:t>
      </w:r>
    </w:p>
    <w:p w:rsidR="00F60D51" w:rsidRPr="00426064" w:rsidRDefault="00F60D51" w:rsidP="00F60D51">
      <w:pPr>
        <w:spacing w:after="0" w:line="360" w:lineRule="auto"/>
        <w:ind w:right="1"/>
        <w:jc w:val="both"/>
      </w:pPr>
      <w:r w:rsidRPr="00426064">
        <w:t xml:space="preserve">Y </w:t>
      </w:r>
      <w:r w:rsidRPr="00426064">
        <w:tab/>
        <w:t>: Variabel dependen (kinerja pegawai)</w:t>
      </w:r>
    </w:p>
    <w:p w:rsidR="00F60D51" w:rsidRPr="00426064" w:rsidRDefault="00F60D51" w:rsidP="00F60D51">
      <w:pPr>
        <w:spacing w:after="0" w:line="360" w:lineRule="auto"/>
        <w:ind w:right="1"/>
        <w:jc w:val="both"/>
      </w:pPr>
      <w:r w:rsidRPr="00426064">
        <w:t xml:space="preserve">a </w:t>
      </w:r>
      <w:r w:rsidRPr="00426064">
        <w:tab/>
        <w:t>: Konstanta</w:t>
      </w:r>
    </w:p>
    <w:p w:rsidR="00F60D51" w:rsidRPr="00426064" w:rsidRDefault="00F60D51" w:rsidP="00F60D51">
      <w:pPr>
        <w:spacing w:after="0" w:line="360" w:lineRule="auto"/>
        <w:ind w:right="1"/>
        <w:jc w:val="both"/>
        <w:rPr>
          <w:i/>
        </w:rPr>
      </w:pPr>
      <w:r w:rsidRPr="00426064">
        <w:t>b</w:t>
      </w:r>
      <w:r w:rsidRPr="00426064">
        <w:rPr>
          <w:vertAlign w:val="subscript"/>
        </w:rPr>
        <w:t>1</w:t>
      </w:r>
      <w:r w:rsidRPr="00426064">
        <w:t>x</w:t>
      </w:r>
      <w:r w:rsidRPr="00426064">
        <w:rPr>
          <w:vertAlign w:val="subscript"/>
        </w:rPr>
        <w:t>1</w:t>
      </w:r>
      <w:r w:rsidRPr="00426064">
        <w:tab/>
        <w:t xml:space="preserve">: Nilai koefisien regresi variabel </w:t>
      </w:r>
      <w:r>
        <w:rPr>
          <w:i/>
        </w:rPr>
        <w:t>Transformasional leadership</w:t>
      </w:r>
    </w:p>
    <w:p w:rsidR="00F60D51" w:rsidRPr="00426064" w:rsidRDefault="00F60D51" w:rsidP="00F60D51">
      <w:pPr>
        <w:spacing w:after="0" w:line="360" w:lineRule="auto"/>
        <w:ind w:right="1"/>
        <w:jc w:val="both"/>
      </w:pPr>
      <w:r w:rsidRPr="00426064">
        <w:t>b</w:t>
      </w:r>
      <w:r w:rsidRPr="00426064">
        <w:rPr>
          <w:vertAlign w:val="subscript"/>
        </w:rPr>
        <w:t>2</w:t>
      </w:r>
      <w:r w:rsidRPr="00426064">
        <w:t>x</w:t>
      </w:r>
      <w:r w:rsidRPr="00426064">
        <w:rPr>
          <w:vertAlign w:val="subscript"/>
        </w:rPr>
        <w:t>2</w:t>
      </w:r>
      <w:r w:rsidRPr="00426064">
        <w:tab/>
        <w:t xml:space="preserve">: Nilai koefisien regresi variabel </w:t>
      </w:r>
      <w:r w:rsidRPr="00664961">
        <w:rPr>
          <w:i/>
          <w:iCs/>
        </w:rPr>
        <w:t>Work Engagement</w:t>
      </w:r>
    </w:p>
    <w:p w:rsidR="00F60D51" w:rsidRPr="00426064" w:rsidRDefault="00F60D51" w:rsidP="00F60D51">
      <w:pPr>
        <w:spacing w:after="0" w:line="360" w:lineRule="auto"/>
        <w:ind w:right="1"/>
        <w:jc w:val="both"/>
      </w:pPr>
      <w:r w:rsidRPr="00426064">
        <w:t>b</w:t>
      </w:r>
      <w:r w:rsidRPr="00426064">
        <w:rPr>
          <w:vertAlign w:val="subscript"/>
        </w:rPr>
        <w:t>3</w:t>
      </w:r>
      <w:r w:rsidRPr="00426064">
        <w:t>x</w:t>
      </w:r>
      <w:r w:rsidRPr="00426064">
        <w:rPr>
          <w:vertAlign w:val="subscript"/>
        </w:rPr>
        <w:t>3</w:t>
      </w:r>
      <w:r w:rsidRPr="00426064">
        <w:tab/>
        <w:t xml:space="preserve">: Nilai koefisien regresi variabel </w:t>
      </w:r>
      <w:r>
        <w:t>Budaya organisasi</w:t>
      </w:r>
    </w:p>
    <w:p w:rsidR="00F60D51" w:rsidRDefault="00F60D51" w:rsidP="00F60D51">
      <w:pPr>
        <w:spacing w:after="0" w:line="360" w:lineRule="auto"/>
        <w:ind w:right="1"/>
        <w:jc w:val="both"/>
      </w:pPr>
      <w:r w:rsidRPr="00426064">
        <w:t xml:space="preserve">e </w:t>
      </w:r>
      <w:r w:rsidRPr="00426064">
        <w:tab/>
        <w:t>: Variabel Pengganggu</w:t>
      </w:r>
    </w:p>
    <w:p w:rsidR="00F60D51" w:rsidRPr="00426064" w:rsidRDefault="00F60D51" w:rsidP="00F60D51">
      <w:pPr>
        <w:spacing w:after="0" w:line="360" w:lineRule="auto"/>
        <w:ind w:right="1"/>
        <w:jc w:val="both"/>
      </w:pPr>
    </w:p>
    <w:p w:rsidR="00F60D51" w:rsidRDefault="00F60D51" w:rsidP="00F60D51">
      <w:pPr>
        <w:pStyle w:val="Heading3"/>
        <w:spacing w:before="0" w:after="0" w:line="480" w:lineRule="auto"/>
        <w:jc w:val="both"/>
        <w:rPr>
          <w:lang w:val="id-ID"/>
        </w:rPr>
      </w:pPr>
      <w:bookmarkStart w:id="33" w:name="_Toc203944122"/>
      <w:r>
        <w:rPr>
          <w:lang w:val="id-ID"/>
        </w:rPr>
        <w:t>Uji Hipotesis</w:t>
      </w:r>
      <w:bookmarkEnd w:id="33"/>
    </w:p>
    <w:p w:rsidR="00F60D51" w:rsidRDefault="00F60D51" w:rsidP="00F60D51">
      <w:pPr>
        <w:pStyle w:val="Heading4"/>
        <w:spacing w:before="0" w:after="0" w:line="480" w:lineRule="auto"/>
        <w:ind w:hanging="927"/>
        <w:jc w:val="both"/>
        <w:rPr>
          <w:lang w:val="id-ID"/>
        </w:rPr>
      </w:pPr>
      <w:bookmarkStart w:id="34" w:name="_Toc203944123"/>
      <w:r>
        <w:rPr>
          <w:lang w:val="id-ID"/>
        </w:rPr>
        <w:t>Uji Parsial (Uji t)</w:t>
      </w:r>
      <w:bookmarkEnd w:id="34"/>
    </w:p>
    <w:p w:rsidR="00F60D51" w:rsidRPr="009F1648" w:rsidRDefault="00F60D51" w:rsidP="00F60D51">
      <w:pPr>
        <w:spacing w:after="0" w:line="480" w:lineRule="auto"/>
        <w:ind w:firstLine="360"/>
        <w:jc w:val="both"/>
        <w:rPr>
          <w:lang w:val="en-US"/>
        </w:rPr>
      </w:pPr>
      <w:r>
        <w:rPr>
          <w:lang w:val="id-ID"/>
        </w:rPr>
        <w:t xml:space="preserve">Menurut </w:t>
      </w:r>
      <w:r w:rsidR="005C71D5">
        <w:rPr>
          <w:lang w:val="id-ID"/>
        </w:rPr>
        <w:fldChar w:fldCharType="begin" w:fldLock="1"/>
      </w:r>
      <w:r>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5C71D5">
        <w:rPr>
          <w:lang w:val="id-ID"/>
        </w:rPr>
        <w:fldChar w:fldCharType="separate"/>
      </w:r>
      <w:r w:rsidRPr="00664961">
        <w:rPr>
          <w:noProof/>
          <w:lang w:val="id-ID"/>
        </w:rPr>
        <w:t>(Sugiyono, 2019)</w:t>
      </w:r>
      <w:r w:rsidR="005C71D5">
        <w:rPr>
          <w:lang w:val="id-ID"/>
        </w:rPr>
        <w:fldChar w:fldCharType="end"/>
      </w:r>
      <w:r w:rsidRPr="009F1648">
        <w:rPr>
          <w:lang w:val="en-US"/>
        </w:rPr>
        <w:t>Uji T atau pengujian secara parsial digunakan untuk mengetahui pengaruh atau hubungan antara variabel independen dan variabel dependen, dengan menjaga salah satu variabel independen tetap atau dikendalikan. Korelasi parsial adalah nilai yang menggambarkan arah dan kekuatan hubungan antara dua atau lebih variabel setelah mengontrol pengaruh satu variabel yang diduga dapat mempengaruhi hubungan variabel tersebut.</w:t>
      </w:r>
    </w:p>
    <w:p w:rsidR="00F60D51" w:rsidRPr="009F1648" w:rsidRDefault="00F60D51" w:rsidP="00F60D51">
      <w:pPr>
        <w:spacing w:after="0" w:line="480" w:lineRule="auto"/>
        <w:jc w:val="both"/>
        <w:rPr>
          <w:lang w:val="en-US"/>
        </w:rPr>
      </w:pPr>
      <w:r w:rsidRPr="009F1648">
        <w:rPr>
          <w:lang w:val="en-US"/>
        </w:rPr>
        <w:t>Pengujian ini dilakukan dengan menggunakan tingkat kesalahan 0,05 (</w:t>
      </w:r>
      <m:oMath>
        <m:r>
          <w:rPr>
            <w:rFonts w:ascii="Cambria Math" w:hAnsi="Cambria Math"/>
            <w:lang w:val="en-US"/>
          </w:rPr>
          <m:t>α</m:t>
        </m:r>
      </m:oMath>
      <w:r w:rsidRPr="009F1648">
        <w:rPr>
          <w:lang w:val="en-US"/>
        </w:rPr>
        <w:t xml:space="preserve"> = 5%) dengan kriteria sebagai berikut:</w:t>
      </w:r>
    </w:p>
    <w:p w:rsidR="00F60D51" w:rsidRPr="009F1648" w:rsidRDefault="00F60D51" w:rsidP="00F60D51">
      <w:pPr>
        <w:numPr>
          <w:ilvl w:val="6"/>
          <w:numId w:val="24"/>
        </w:numPr>
        <w:spacing w:after="0" w:line="480" w:lineRule="auto"/>
        <w:ind w:left="426" w:hanging="284"/>
        <w:jc w:val="both"/>
        <w:rPr>
          <w:lang w:val="en-US"/>
        </w:rPr>
      </w:pPr>
      <w:r w:rsidRPr="009F1648">
        <w:rPr>
          <w:lang w:val="en-US"/>
        </w:rPr>
        <w:t>Jika t</w:t>
      </w:r>
      <w:r w:rsidRPr="009F1648">
        <w:rPr>
          <w:vertAlign w:val="subscript"/>
          <w:lang w:val="en-US"/>
        </w:rPr>
        <w:t>hitung</w:t>
      </w:r>
      <w:r w:rsidRPr="009F1648">
        <w:rPr>
          <w:lang w:val="en-US"/>
        </w:rPr>
        <w:t>&gt; t</w:t>
      </w:r>
      <w:r w:rsidRPr="009F1648">
        <w:rPr>
          <w:vertAlign w:val="subscript"/>
          <w:lang w:val="en-US"/>
        </w:rPr>
        <w:t>tabel</w:t>
      </w:r>
      <w:r w:rsidRPr="009F1648">
        <w:rPr>
          <w:lang w:val="en-US"/>
        </w:rPr>
        <w:t xml:space="preserve"> pada </w:t>
      </w:r>
      <m:oMath>
        <m:r>
          <w:rPr>
            <w:rFonts w:ascii="Cambria Math" w:hAnsi="Cambria Math"/>
            <w:lang w:val="en-US"/>
          </w:rPr>
          <m:t>α</m:t>
        </m:r>
      </m:oMath>
      <w:r w:rsidRPr="009F1648">
        <w:rPr>
          <w:lang w:val="en-US"/>
        </w:rPr>
        <w:t xml:space="preserve"> = 5% maka H</w:t>
      </w:r>
      <w:r w:rsidRPr="009F1648">
        <w:rPr>
          <w:vertAlign w:val="subscript"/>
          <w:lang w:val="en-US"/>
        </w:rPr>
        <w:t>0</w:t>
      </w:r>
      <w:r w:rsidRPr="009F1648">
        <w:rPr>
          <w:lang w:val="en-US"/>
        </w:rPr>
        <w:t xml:space="preserve"> ditolak dan H1 diterima (berpengaruh).</w:t>
      </w:r>
    </w:p>
    <w:p w:rsidR="00F60D51" w:rsidRDefault="00F60D51" w:rsidP="00F60D51">
      <w:pPr>
        <w:numPr>
          <w:ilvl w:val="6"/>
          <w:numId w:val="24"/>
        </w:numPr>
        <w:spacing w:after="0" w:line="480" w:lineRule="auto"/>
        <w:ind w:left="426" w:hanging="284"/>
        <w:jc w:val="both"/>
        <w:rPr>
          <w:lang w:val="en-US"/>
        </w:rPr>
      </w:pPr>
      <w:r w:rsidRPr="009F1648">
        <w:rPr>
          <w:lang w:val="en-US"/>
        </w:rPr>
        <w:t>Jika t</w:t>
      </w:r>
      <w:r w:rsidRPr="009F1648">
        <w:rPr>
          <w:vertAlign w:val="subscript"/>
          <w:lang w:val="en-US"/>
        </w:rPr>
        <w:t>hitung</w:t>
      </w:r>
      <w:r w:rsidRPr="009F1648">
        <w:rPr>
          <w:lang w:val="en-US"/>
        </w:rPr>
        <w:t>&lt; t</w:t>
      </w:r>
      <w:r w:rsidRPr="009F1648">
        <w:rPr>
          <w:vertAlign w:val="subscript"/>
          <w:lang w:val="en-US"/>
        </w:rPr>
        <w:t>tabel</w:t>
      </w:r>
      <w:r w:rsidRPr="009F1648">
        <w:rPr>
          <w:lang w:val="en-US"/>
        </w:rPr>
        <w:t xml:space="preserve"> pada </w:t>
      </w:r>
      <m:oMath>
        <m:r>
          <w:rPr>
            <w:rFonts w:ascii="Cambria Math" w:hAnsi="Cambria Math"/>
            <w:lang w:val="en-US"/>
          </w:rPr>
          <m:t>α</m:t>
        </m:r>
      </m:oMath>
      <w:r w:rsidRPr="009F1648">
        <w:rPr>
          <w:lang w:val="en-US"/>
        </w:rPr>
        <w:t xml:space="preserve"> = 5% maka H</w:t>
      </w:r>
      <w:r w:rsidRPr="009F1648">
        <w:rPr>
          <w:vertAlign w:val="subscript"/>
          <w:lang w:val="en-US"/>
        </w:rPr>
        <w:t>0</w:t>
      </w:r>
      <w:r w:rsidRPr="009F1648">
        <w:rPr>
          <w:lang w:val="en-US"/>
        </w:rPr>
        <w:t xml:space="preserve"> diterima dan H1, ditolak (tidak berpengaruh).</w:t>
      </w:r>
    </w:p>
    <w:p w:rsidR="00F60D51" w:rsidRPr="00CF70AD" w:rsidRDefault="00F60D51" w:rsidP="00F60D51">
      <w:pPr>
        <w:spacing w:after="0" w:line="480" w:lineRule="auto"/>
        <w:ind w:left="426"/>
        <w:jc w:val="both"/>
        <w:rPr>
          <w:lang w:val="en-US"/>
        </w:rPr>
      </w:pPr>
    </w:p>
    <w:p w:rsidR="00F60D51" w:rsidRDefault="00F60D51" w:rsidP="00F60D51">
      <w:pPr>
        <w:pStyle w:val="Heading4"/>
        <w:spacing w:before="0" w:after="0" w:line="480" w:lineRule="auto"/>
        <w:ind w:hanging="927"/>
        <w:rPr>
          <w:lang w:val="id-ID"/>
        </w:rPr>
      </w:pPr>
      <w:bookmarkStart w:id="35" w:name="_Toc203944124"/>
      <w:r>
        <w:rPr>
          <w:lang w:val="id-ID"/>
        </w:rPr>
        <w:lastRenderedPageBreak/>
        <w:t>Uji Simultan (Uji F)</w:t>
      </w:r>
      <w:bookmarkEnd w:id="35"/>
    </w:p>
    <w:p w:rsidR="00F60D51" w:rsidRDefault="005C71D5" w:rsidP="00F60D51">
      <w:pPr>
        <w:spacing w:line="480" w:lineRule="auto"/>
        <w:ind w:firstLine="360"/>
        <w:jc w:val="both"/>
        <w:rPr>
          <w:lang w:val="en-US"/>
        </w:rPr>
      </w:pPr>
      <w:r w:rsidRPr="005C71D5">
        <w:rPr>
          <w:noProof/>
          <w:lang w:val="en-US"/>
        </w:rPr>
        <w:pict>
          <v:rect id="Rectangle 29" o:spid="_x0000_s1028" style="position:absolute;left:0;text-align:left;margin-left:68.9pt;margin-top:76.85pt;width:144.95pt;height:32.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" filled="f" strokecolor="black [3213]" strokeweight="2pt"/>
        </w:pict>
      </w:r>
      <w:r w:rsidR="00F60D51">
        <w:rPr>
          <w:noProof/>
          <w:lang w:val="id-ID" w:eastAsia="id-ID"/>
        </w:rPr>
        <w:drawing>
          <wp:anchor distT="0" distB="0" distL="114300" distR="114300" simplePos="0" relativeHeight="251660288" behindDoc="0" locked="0" layoutInCell="1" allowOverlap="1">
            <wp:simplePos x="0" y="0"/>
            <wp:positionH relativeFrom="column">
              <wp:posOffset>1285742</wp:posOffset>
            </wp:positionH>
            <wp:positionV relativeFrom="paragraph">
              <wp:posOffset>977900</wp:posOffset>
            </wp:positionV>
            <wp:extent cx="1196340" cy="388620"/>
            <wp:effectExtent l="0" t="0" r="3810" b="0"/>
            <wp:wrapNone/>
            <wp:docPr id="10650" name="Picture 1"/>
            <wp:cNvGraphicFramePr/>
            <a:graphic xmlns:a="http://schemas.openxmlformats.org/drawingml/2006/main">
              <a:graphicData uri="http://schemas.openxmlformats.org/drawingml/2006/picture">
                <pic:pic xmlns:pic="http://schemas.openxmlformats.org/drawingml/2006/picture">
                  <pic:nvPicPr>
                    <pic:cNvPr id="10650" name="Picture 10650"/>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6340" cy="388620"/>
                    </a:xfrm>
                    <a:prstGeom prst="rect">
                      <a:avLst/>
                    </a:prstGeom>
                  </pic:spPr>
                </pic:pic>
              </a:graphicData>
            </a:graphic>
          </wp:anchor>
        </w:drawing>
      </w:r>
      <w:r w:rsidR="00F60D51" w:rsidRPr="009F1648">
        <w:t>Uji F digunakan untuk melihat apakah varibel independen secara bersama-sama (serempak) mempunyai pengaruh terhadap variabel dependen. Pengujian hipotesis</w:t>
      </w:r>
      <w:r>
        <w:rPr>
          <w:lang w:val="id-ID"/>
        </w:rPr>
        <w:fldChar w:fldCharType="begin" w:fldLock="1"/>
      </w:r>
      <w:r w:rsidR="00F60D51">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Pr>
          <w:lang w:val="id-ID"/>
        </w:rPr>
        <w:fldChar w:fldCharType="separate"/>
      </w:r>
      <w:r w:rsidR="00F60D51" w:rsidRPr="00664961">
        <w:rPr>
          <w:noProof/>
          <w:lang w:val="id-ID"/>
        </w:rPr>
        <w:t>(Sugiyono, 2019)</w:t>
      </w:r>
      <w:r>
        <w:rPr>
          <w:lang w:val="id-ID"/>
        </w:rPr>
        <w:fldChar w:fldCharType="end"/>
      </w:r>
      <w:r w:rsidR="00F60D51" w:rsidRPr="009F1648">
        <w:rPr>
          <w:lang w:val="en-US"/>
        </w:rPr>
        <w:t>dapat digunakan rumus signifikan korelasi ganda sebagai berikut:</w:t>
      </w:r>
    </w:p>
    <w:p w:rsidR="00F60D51" w:rsidRPr="009F1648" w:rsidRDefault="00F60D51" w:rsidP="00F60D51">
      <w:pPr>
        <w:spacing w:after="0" w:line="240" w:lineRule="auto"/>
        <w:ind w:left="737" w:firstLine="737"/>
        <w:jc w:val="both"/>
        <w:rPr>
          <w:b/>
          <w:lang w:val="en-US"/>
        </w:rPr>
      </w:pPr>
      <w:r w:rsidRPr="009F1648">
        <w:rPr>
          <w:lang w:val="en-US"/>
        </w:rPr>
        <w:t>F</w:t>
      </w:r>
      <w:r w:rsidRPr="009F1648">
        <w:rPr>
          <w:vertAlign w:val="subscript"/>
          <w:lang w:val="en-US"/>
        </w:rPr>
        <w:t>n</w:t>
      </w:r>
      <w:r w:rsidRPr="009F1648">
        <w:rPr>
          <w:b/>
          <w:lang w:val="en-US"/>
        </w:rPr>
        <w:t xml:space="preserve"> = </w:t>
      </w:r>
    </w:p>
    <w:p w:rsidR="00F60D51" w:rsidRDefault="00F60D51" w:rsidP="00F60D51">
      <w:pPr>
        <w:spacing w:after="0" w:line="240" w:lineRule="auto"/>
        <w:jc w:val="both"/>
        <w:rPr>
          <w:lang w:val="en-US"/>
        </w:rPr>
      </w:pPr>
    </w:p>
    <w:p w:rsidR="00F60D51" w:rsidRPr="009F1648" w:rsidRDefault="00F60D51" w:rsidP="00F60D51">
      <w:pPr>
        <w:spacing w:after="0" w:line="240" w:lineRule="auto"/>
        <w:jc w:val="both"/>
        <w:rPr>
          <w:lang w:val="en-US"/>
        </w:rPr>
      </w:pPr>
      <w:r>
        <w:rPr>
          <w:lang w:val="en-US"/>
        </w:rPr>
        <w:t>Di mana</w:t>
      </w:r>
      <w:r w:rsidRPr="009F1648">
        <w:rPr>
          <w:lang w:val="en-US"/>
        </w:rPr>
        <w:t>:</w:t>
      </w:r>
    </w:p>
    <w:p w:rsidR="00F60D51" w:rsidRPr="009F1648" w:rsidRDefault="00F60D51" w:rsidP="00F60D51">
      <w:pPr>
        <w:spacing w:after="0" w:line="360" w:lineRule="auto"/>
        <w:jc w:val="both"/>
        <w:rPr>
          <w:lang w:val="en-US"/>
        </w:rPr>
      </w:pPr>
      <w:r w:rsidRPr="009F1648">
        <w:rPr>
          <w:lang w:val="en-US"/>
        </w:rPr>
        <w:t>F</w:t>
      </w:r>
      <w:r>
        <w:rPr>
          <w:lang w:val="en-US"/>
        </w:rPr>
        <w:t>n</w:t>
      </w:r>
      <w:r w:rsidRPr="009F1648">
        <w:rPr>
          <w:lang w:val="en-US"/>
        </w:rPr>
        <w:tab/>
        <w:t>: Fhitung yang akan dibandingkan dengan F</w:t>
      </w:r>
      <w:r>
        <w:rPr>
          <w:lang w:val="en-US"/>
        </w:rPr>
        <w:t xml:space="preserve"> t</w:t>
      </w:r>
      <w:r w:rsidRPr="009F1648">
        <w:rPr>
          <w:lang w:val="en-US"/>
        </w:rPr>
        <w:t>abel</w:t>
      </w:r>
    </w:p>
    <w:p w:rsidR="00F60D51" w:rsidRPr="009F1648" w:rsidRDefault="00F60D51" w:rsidP="00F60D51">
      <w:pPr>
        <w:spacing w:after="0" w:line="360" w:lineRule="auto"/>
        <w:jc w:val="both"/>
        <w:rPr>
          <w:lang w:val="en-US"/>
        </w:rPr>
      </w:pPr>
      <w:r w:rsidRPr="009F1648">
        <w:rPr>
          <w:lang w:val="en-US"/>
        </w:rPr>
        <w:t xml:space="preserve">R </w:t>
      </w:r>
      <w:r w:rsidRPr="009F1648">
        <w:rPr>
          <w:lang w:val="en-US"/>
        </w:rPr>
        <w:tab/>
        <w:t>: Koefisien korelasi ganda</w:t>
      </w:r>
    </w:p>
    <w:p w:rsidR="00F60D51" w:rsidRPr="009F1648" w:rsidRDefault="00F60D51" w:rsidP="00F60D51">
      <w:pPr>
        <w:spacing w:after="0" w:line="360" w:lineRule="auto"/>
        <w:jc w:val="both"/>
        <w:rPr>
          <w:lang w:val="en-US"/>
        </w:rPr>
      </w:pPr>
      <w:r w:rsidRPr="009F1648">
        <w:rPr>
          <w:lang w:val="en-US"/>
        </w:rPr>
        <w:t xml:space="preserve">K </w:t>
      </w:r>
      <w:r w:rsidRPr="009F1648">
        <w:rPr>
          <w:lang w:val="en-US"/>
        </w:rPr>
        <w:tab/>
        <w:t>: Jumlah variabel independen</w:t>
      </w:r>
    </w:p>
    <w:p w:rsidR="00F60D51" w:rsidRPr="009F1648" w:rsidRDefault="00F60D51" w:rsidP="00F60D51">
      <w:pPr>
        <w:spacing w:line="360" w:lineRule="auto"/>
        <w:jc w:val="both"/>
        <w:rPr>
          <w:lang w:val="en-US"/>
        </w:rPr>
      </w:pPr>
      <w:r w:rsidRPr="009F1648">
        <w:rPr>
          <w:lang w:val="en-US"/>
        </w:rPr>
        <w:t xml:space="preserve">N </w:t>
      </w:r>
      <w:r w:rsidRPr="009F1648">
        <w:rPr>
          <w:lang w:val="en-US"/>
        </w:rPr>
        <w:tab/>
        <w:t>: Jumlah anggota sampel</w:t>
      </w:r>
    </w:p>
    <w:p w:rsidR="00F60D51" w:rsidRPr="009F1648" w:rsidRDefault="00F60D51" w:rsidP="00F60D51">
      <w:pPr>
        <w:spacing w:line="480" w:lineRule="auto"/>
        <w:jc w:val="both"/>
        <w:rPr>
          <w:lang w:val="en-US"/>
        </w:rPr>
      </w:pPr>
      <w:r w:rsidRPr="009F1648">
        <w:rPr>
          <w:lang w:val="en-US"/>
        </w:rPr>
        <w:t>Kriteria pengujian hipotesis:</w:t>
      </w:r>
    </w:p>
    <w:p w:rsidR="00F60D51" w:rsidRPr="009F1648" w:rsidRDefault="00F60D51" w:rsidP="00F60D51">
      <w:pPr>
        <w:numPr>
          <w:ilvl w:val="0"/>
          <w:numId w:val="25"/>
        </w:numPr>
        <w:spacing w:after="0" w:line="480" w:lineRule="auto"/>
        <w:ind w:left="426" w:hanging="284"/>
        <w:jc w:val="both"/>
        <w:rPr>
          <w:lang w:val="en-US"/>
        </w:rPr>
      </w:pPr>
      <w:r w:rsidRPr="009F1648">
        <w:rPr>
          <w:lang w:val="en-US"/>
        </w:rPr>
        <w:t xml:space="preserve">Jika F hitung </w:t>
      </w:r>
      <m:oMath>
        <m:r>
          <w:rPr>
            <w:rFonts w:ascii="Cambria Math" w:hAnsi="Cambria Math"/>
            <w:lang w:val="en-US"/>
          </w:rPr>
          <m:t>≥</m:t>
        </m:r>
      </m:oMath>
      <w:r w:rsidRPr="009F1648">
        <w:rPr>
          <w:lang w:val="en-US"/>
        </w:rPr>
        <w:t xml:space="preserve"> F tabel, maka terdapat pengaruh yang kuat antara variabel independen dengan variabel dependen secara simultan.</w:t>
      </w:r>
    </w:p>
    <w:p w:rsidR="00F60D51" w:rsidRPr="00B74F4D" w:rsidRDefault="00F60D51" w:rsidP="00F60D51">
      <w:pPr>
        <w:numPr>
          <w:ilvl w:val="0"/>
          <w:numId w:val="25"/>
        </w:numPr>
        <w:spacing w:after="0" w:line="480" w:lineRule="auto"/>
        <w:ind w:left="426" w:hanging="284"/>
        <w:jc w:val="both"/>
        <w:rPr>
          <w:lang w:val="en-US"/>
        </w:rPr>
      </w:pPr>
      <w:r w:rsidRPr="009F1648">
        <w:rPr>
          <w:lang w:val="en-US"/>
        </w:rPr>
        <w:t xml:space="preserve">Jika F hitung </w:t>
      </w:r>
      <m:oMath>
        <m:r>
          <w:rPr>
            <w:rFonts w:ascii="Cambria Math" w:hAnsi="Cambria Math"/>
            <w:lang w:val="en-US"/>
          </w:rPr>
          <m:t>≤</m:t>
        </m:r>
      </m:oMath>
      <w:r w:rsidRPr="009F1648">
        <w:rPr>
          <w:lang w:val="en-US"/>
        </w:rPr>
        <w:t xml:space="preserve"> F tabel, maka tidak dapat pengaruh antara variabel independen dengan variabel dependen secara simultan.</w:t>
      </w:r>
    </w:p>
    <w:p w:rsidR="00F60D51" w:rsidRDefault="00F60D51" w:rsidP="00F60D51">
      <w:pPr>
        <w:pStyle w:val="Heading4"/>
        <w:spacing w:before="0" w:after="0" w:line="480" w:lineRule="auto"/>
        <w:ind w:hanging="927"/>
        <w:rPr>
          <w:lang w:val="en-US"/>
        </w:rPr>
      </w:pPr>
      <w:bookmarkStart w:id="36" w:name="_Toc203944125"/>
      <w:r>
        <w:rPr>
          <w:lang w:val="en-US"/>
        </w:rPr>
        <w:t xml:space="preserve">Uji </w:t>
      </w:r>
      <w:r w:rsidRPr="009F1648">
        <w:t>R</w:t>
      </w:r>
      <w:r w:rsidRPr="009F1648">
        <w:rPr>
          <w:vertAlign w:val="superscript"/>
        </w:rPr>
        <w:t>2</w:t>
      </w:r>
      <w:r w:rsidRPr="009F1648">
        <w:t xml:space="preserve"> Koefisien De</w:t>
      </w:r>
      <w:r>
        <w:t>t</w:t>
      </w:r>
      <w:r w:rsidRPr="009F1648">
        <w:t>erminasi</w:t>
      </w:r>
      <w:bookmarkEnd w:id="36"/>
    </w:p>
    <w:p w:rsidR="00F60D51" w:rsidRPr="009F1648" w:rsidRDefault="005C71D5" w:rsidP="00F60D51">
      <w:pPr>
        <w:spacing w:after="0" w:line="480" w:lineRule="auto"/>
        <w:ind w:firstLine="360"/>
        <w:jc w:val="both"/>
        <w:rPr>
          <w:lang w:val="en-US"/>
        </w:rPr>
      </w:pPr>
      <w:r w:rsidRPr="005C71D5">
        <w:rPr>
          <w:noProof/>
          <w:lang w:val="en-US"/>
        </w:rPr>
        <w:pict>
          <v:rect id="Rectangle 30" o:spid="_x0000_s1027" style="position:absolute;left:0;text-align:left;margin-left:152.15pt;margin-top:101.45pt;width:93.5pt;height:2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" filled="f" strokecolor="black [3213]" strokeweight="2pt"/>
        </w:pict>
      </w:r>
      <w:r w:rsidR="00F60D51" w:rsidRPr="009F1648">
        <w:t>Uji koefisien determinasi bertujuan untuk melihat seberapa besar kontribusi variabel bebas terhadap variabel terikat. Menuru</w:t>
      </w:r>
      <w:r w:rsidR="00F60D51">
        <w:t xml:space="preserve">t </w:t>
      </w:r>
      <w:r>
        <w:rPr>
          <w:lang w:val="id-ID"/>
        </w:rPr>
        <w:fldChar w:fldCharType="begin" w:fldLock="1"/>
      </w:r>
      <w:r w:rsidR="00F60D51">
        <w:rPr>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Pr>
          <w:lang w:val="id-ID"/>
        </w:rPr>
        <w:fldChar w:fldCharType="separate"/>
      </w:r>
      <w:r w:rsidR="00F60D51" w:rsidRPr="00664961">
        <w:rPr>
          <w:noProof/>
          <w:lang w:val="id-ID"/>
        </w:rPr>
        <w:t>(Sugiyono, 2019)</w:t>
      </w:r>
      <w:r>
        <w:rPr>
          <w:lang w:val="id-ID"/>
        </w:rPr>
        <w:fldChar w:fldCharType="end"/>
      </w:r>
      <w:r w:rsidR="00F60D51" w:rsidRPr="009F1648">
        <w:rPr>
          <w:lang w:val="en-US"/>
        </w:rPr>
        <w:t xml:space="preserve">semakin besar nilai koefisien determinan maka semakin baik kemampuan variabel (X) menerangkan variabel (Y). </w:t>
      </w:r>
    </w:p>
    <w:p w:rsidR="00F60D51" w:rsidRPr="009F1648" w:rsidRDefault="00F60D51" w:rsidP="00F60D51">
      <w:pPr>
        <w:spacing w:after="0" w:line="480" w:lineRule="auto"/>
        <w:jc w:val="center"/>
        <w:rPr>
          <w:lang w:val="en-US"/>
        </w:rPr>
      </w:pPr>
      <w:r w:rsidRPr="009F1648">
        <w:rPr>
          <w:lang w:val="en-US"/>
        </w:rPr>
        <w:t>D= r</w:t>
      </w:r>
      <w:r w:rsidRPr="009F1648">
        <w:rPr>
          <w:vertAlign w:val="superscript"/>
          <w:lang w:val="en-US"/>
        </w:rPr>
        <w:t>2</w:t>
      </w:r>
      <w:r w:rsidRPr="009F1648">
        <w:rPr>
          <w:lang w:val="en-US"/>
        </w:rPr>
        <w:t xml:space="preserve"> x 100%</w:t>
      </w:r>
    </w:p>
    <w:p w:rsidR="00F60D51" w:rsidRPr="009F1648" w:rsidRDefault="00F60D51" w:rsidP="00F60D51">
      <w:pPr>
        <w:spacing w:after="0" w:line="360" w:lineRule="auto"/>
        <w:jc w:val="both"/>
        <w:rPr>
          <w:lang w:val="en-US"/>
        </w:rPr>
      </w:pPr>
      <w:r w:rsidRPr="009F1648">
        <w:rPr>
          <w:lang w:val="en-US"/>
        </w:rPr>
        <w:t>Keterangan:</w:t>
      </w:r>
    </w:p>
    <w:p w:rsidR="00F60D51" w:rsidRPr="009F1648" w:rsidRDefault="00F60D51" w:rsidP="00F60D51">
      <w:pPr>
        <w:spacing w:after="0" w:line="360" w:lineRule="auto"/>
        <w:jc w:val="both"/>
        <w:rPr>
          <w:lang w:val="en-US"/>
        </w:rPr>
      </w:pPr>
      <w:r w:rsidRPr="009F1648">
        <w:rPr>
          <w:lang w:val="en-US"/>
        </w:rPr>
        <w:t>D</w:t>
      </w:r>
      <w:r w:rsidRPr="009F1648">
        <w:rPr>
          <w:lang w:val="en-US"/>
        </w:rPr>
        <w:tab/>
        <w:t>: Koefisien determinasi</w:t>
      </w:r>
    </w:p>
    <w:p w:rsidR="00132768" w:rsidRPr="00F60D51" w:rsidRDefault="00F60D51" w:rsidP="00F60D51">
      <w:r w:rsidRPr="009F1648">
        <w:rPr>
          <w:lang w:val="en-US"/>
        </w:rPr>
        <w:lastRenderedPageBreak/>
        <w:t>r</w:t>
      </w:r>
      <w:r w:rsidRPr="009F1648">
        <w:rPr>
          <w:vertAlign w:val="superscript"/>
          <w:lang w:val="en-US"/>
        </w:rPr>
        <w:t>2</w:t>
      </w:r>
      <w:r w:rsidRPr="009F1648">
        <w:rPr>
          <w:lang w:val="en-US"/>
        </w:rPr>
        <w:tab/>
        <w:t>: Koefisien korelasi yang dikuadratka</w:t>
      </w:r>
      <w:r>
        <w:rPr>
          <w:lang w:val="en-US"/>
        </w:rPr>
        <w:t>n</w:t>
      </w:r>
    </w:p>
    <w:sectPr w:rsidR="00132768" w:rsidRPr="00F60D51" w:rsidSect="00230175">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2D5" w:rsidRDefault="008322D5" w:rsidP="00230175">
      <w:pPr>
        <w:spacing w:after="0" w:line="240" w:lineRule="auto"/>
      </w:pPr>
      <w:r>
        <w:separator/>
      </w:r>
    </w:p>
  </w:endnote>
  <w:endnote w:type="continuationSeparator" w:id="1">
    <w:p w:rsidR="008322D5" w:rsidRDefault="008322D5" w:rsidP="0023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18" w:rsidRDefault="00C301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54721"/>
      <w:docPartObj>
        <w:docPartGallery w:val="Page Numbers (Bottom of Page)"/>
        <w:docPartUnique/>
      </w:docPartObj>
    </w:sdtPr>
    <w:sdtEndPr>
      <w:rPr>
        <w:noProof/>
      </w:rPr>
    </w:sdtEndPr>
    <w:sdtContent>
      <w:p w:rsidR="0006057E" w:rsidRDefault="005C71D5">
        <w:pPr>
          <w:pStyle w:val="Footer"/>
          <w:jc w:val="center"/>
        </w:pPr>
        <w:r>
          <w:fldChar w:fldCharType="begin"/>
        </w:r>
        <w:r w:rsidR="00B24862">
          <w:instrText xml:space="preserve"> PAGE   \* MERGEFORMAT </w:instrText>
        </w:r>
        <w:r>
          <w:fldChar w:fldCharType="separate"/>
        </w:r>
        <w:r w:rsidR="00C30118">
          <w:rPr>
            <w:noProof/>
          </w:rPr>
          <w:t>16</w:t>
        </w:r>
        <w:r>
          <w:rPr>
            <w:noProof/>
          </w:rPr>
          <w:fldChar w:fldCharType="end"/>
        </w:r>
      </w:p>
    </w:sdtContent>
  </w:sdt>
  <w:p w:rsidR="0006057E" w:rsidRDefault="008322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18" w:rsidRDefault="00C30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2D5" w:rsidRDefault="008322D5" w:rsidP="00230175">
      <w:pPr>
        <w:spacing w:after="0" w:line="240" w:lineRule="auto"/>
      </w:pPr>
      <w:r>
        <w:separator/>
      </w:r>
    </w:p>
  </w:footnote>
  <w:footnote w:type="continuationSeparator" w:id="1">
    <w:p w:rsidR="008322D5" w:rsidRDefault="008322D5" w:rsidP="00230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5C71D5">
    <w:pPr>
      <w:pStyle w:val="Header"/>
    </w:pPr>
    <w:r w:rsidRPr="005C71D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9"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18" w:rsidRPr="00092155" w:rsidRDefault="00C30118" w:rsidP="00C30118">
    <w:pPr>
      <w:pStyle w:val="Header"/>
      <w:jc w:val="right"/>
      <w:rPr>
        <w:lang w:val="id-ID"/>
      </w:rPr>
    </w:pPr>
    <w:r w:rsidRPr="00A0728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8D11AF" w:rsidRDefault="005C71D5">
    <w:pPr>
      <w:pStyle w:val="Header"/>
    </w:pPr>
    <w:r w:rsidRPr="005C71D5">
      <w:rPr>
        <w:noProof/>
        <w:lang w:val="en-US"/>
      </w:rPr>
      <w:pict>
        <v:shape id="WordPictureWatermark19690560"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5C71D5">
    <w:pPr>
      <w:pStyle w:val="Header"/>
    </w:pPr>
    <w:r w:rsidRPr="005C71D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8"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BD309176"/>
    <w:lvl w:ilvl="0">
      <w:start w:val="1"/>
      <w:numFmt w:val="decimal"/>
      <w:lvlText w:val="%1."/>
      <w:lvlJc w:val="left"/>
      <w:pPr>
        <w:ind w:left="1505" w:hanging="360"/>
      </w:pPr>
      <w:rPr>
        <w:rFonts w:hint="default"/>
      </w:rPr>
    </w:lvl>
    <w:lvl w:ilvl="1">
      <w:start w:val="5"/>
      <w:numFmt w:val="decimal"/>
      <w:isLgl/>
      <w:lvlText w:val="%1.%2"/>
      <w:lvlJc w:val="left"/>
      <w:pPr>
        <w:ind w:left="156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
    <w:nsid w:val="00000010"/>
    <w:multiLevelType w:val="multilevel"/>
    <w:tmpl w:val="308E3720"/>
    <w:lvl w:ilvl="0">
      <w:start w:val="1"/>
      <w:numFmt w:val="none"/>
      <w:lvlText w:val="2.1.3"/>
      <w:lvlJc w:val="left"/>
      <w:pPr>
        <w:ind w:left="360" w:hanging="360"/>
      </w:pPr>
      <w:rPr>
        <w:rFonts w:hint="default"/>
        <w:b w:val="0"/>
      </w:rPr>
    </w:lvl>
    <w:lvl w:ilvl="1">
      <w:start w:val="1"/>
      <w:numFmt w:val="none"/>
      <w:lvlText w:val="2.1.3.1"/>
      <w:lvlJc w:val="left"/>
      <w:pPr>
        <w:ind w:left="720" w:hanging="360"/>
      </w:pPr>
      <w:rPr>
        <w:rFonts w:hint="default"/>
        <w:b/>
      </w:rPr>
    </w:lvl>
    <w:lvl w:ilvl="2">
      <w:start w:val="1"/>
      <w:numFmt w:val="none"/>
      <w:lvlText w:val="2.1.3.2"/>
      <w:lvlJc w:val="left"/>
      <w:pPr>
        <w:ind w:left="1080" w:hanging="360"/>
      </w:pPr>
      <w:rPr>
        <w:rFonts w:hint="default"/>
        <w:i w:val="0"/>
      </w:rPr>
    </w:lvl>
    <w:lvl w:ilvl="3">
      <w:start w:val="1"/>
      <w:numFmt w:val="none"/>
      <w:lvlText w:val="2.1.3.3"/>
      <w:lvlJc w:val="left"/>
      <w:pPr>
        <w:ind w:left="1440" w:hanging="360"/>
      </w:pPr>
      <w:rPr>
        <w:rFonts w:hint="default"/>
        <w:i w:val="0"/>
      </w:rPr>
    </w:lvl>
    <w:lvl w:ilvl="4">
      <w:start w:val="1"/>
      <w:numFmt w:val="none"/>
      <w:lvlText w:val="2.1.3.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11"/>
    <w:multiLevelType w:val="multilevel"/>
    <w:tmpl w:val="0090F380"/>
    <w:lvl w:ilvl="0">
      <w:start w:val="1"/>
      <w:numFmt w:val="none"/>
      <w:lvlText w:val="2.2"/>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1.4.3"/>
      <w:lvlJc w:val="left"/>
      <w:pPr>
        <w:ind w:left="1440" w:hanging="360"/>
      </w:pPr>
      <w:rPr>
        <w:rFonts w:hint="default"/>
      </w:rPr>
    </w:lvl>
    <w:lvl w:ilvl="4">
      <w:start w:val="1"/>
      <w:numFmt w:val="none"/>
      <w:lvlText w:val="2.1.4.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1C"/>
    <w:multiLevelType w:val="multilevel"/>
    <w:tmpl w:val="4FA4977C"/>
    <w:lvl w:ilvl="0">
      <w:start w:val="1"/>
      <w:numFmt w:val="none"/>
      <w:lvlText w:val="2.1"/>
      <w:lvlJc w:val="left"/>
      <w:pPr>
        <w:ind w:left="360" w:hanging="360"/>
      </w:pPr>
      <w:rPr>
        <w:rFonts w:hint="default"/>
      </w:rPr>
    </w:lvl>
    <w:lvl w:ilvl="1">
      <w:start w:val="1"/>
      <w:numFmt w:val="none"/>
      <w:lvlText w:val="2.1.1"/>
      <w:lvlJc w:val="left"/>
      <w:pPr>
        <w:ind w:left="720" w:hanging="360"/>
      </w:pPr>
      <w:rPr>
        <w:rFonts w:hint="default"/>
      </w:rPr>
    </w:lvl>
    <w:lvl w:ilvl="2">
      <w:start w:val="1"/>
      <w:numFmt w:val="none"/>
      <w:lvlText w:val="2.1.1.1"/>
      <w:lvlJc w:val="left"/>
      <w:pPr>
        <w:ind w:left="1080" w:hanging="360"/>
      </w:pPr>
      <w:rPr>
        <w:rFonts w:hint="default"/>
      </w:rPr>
    </w:lvl>
    <w:lvl w:ilvl="3">
      <w:start w:val="1"/>
      <w:numFmt w:val="none"/>
      <w:lvlText w:val="2.1.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36023E8"/>
    <w:multiLevelType w:val="hybridMultilevel"/>
    <w:tmpl w:val="8E54B6E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nsid w:val="0510674F"/>
    <w:multiLevelType w:val="multilevel"/>
    <w:tmpl w:val="ECD2E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0151BD"/>
    <w:multiLevelType w:val="hybridMultilevel"/>
    <w:tmpl w:val="EF2AB92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7B1CC2"/>
    <w:multiLevelType w:val="singleLevel"/>
    <w:tmpl w:val="45D6BA14"/>
    <w:lvl w:ilvl="0">
      <w:start w:val="1"/>
      <w:numFmt w:val="decimal"/>
      <w:lvlText w:val="%1."/>
      <w:lvlJc w:val="left"/>
      <w:pPr>
        <w:tabs>
          <w:tab w:val="num" w:pos="425"/>
        </w:tabs>
        <w:ind w:left="425" w:hanging="425"/>
      </w:pPr>
      <w:rPr>
        <w:b w:val="0"/>
        <w:bCs w:val="0"/>
      </w:rPr>
    </w:lvl>
  </w:abstractNum>
  <w:abstractNum w:abstractNumId="8">
    <w:nsid w:val="15F62D28"/>
    <w:multiLevelType w:val="multilevel"/>
    <w:tmpl w:val="B8D670BA"/>
    <w:lvl w:ilvl="0">
      <w:start w:val="1"/>
      <w:numFmt w:val="decimal"/>
      <w:lvlText w:val="%1."/>
      <w:lvlJc w:val="left"/>
      <w:pPr>
        <w:ind w:left="720" w:hanging="360"/>
      </w:pPr>
      <w:rPr>
        <w:b w:val="0"/>
      </w:rPr>
    </w:lvl>
    <w:lvl w:ilvl="1">
      <w:start w:val="1"/>
      <w:numFmt w:val="decimal"/>
      <w:isLgl/>
      <w:lvlText w:val="%1.%2"/>
      <w:lvlJc w:val="left"/>
      <w:pPr>
        <w:ind w:left="1020" w:hanging="660"/>
      </w:pPr>
      <w:rPr>
        <w:i w:val="0"/>
      </w:rPr>
    </w:lvl>
    <w:lvl w:ilvl="2">
      <w:start w:val="1"/>
      <w:numFmt w:val="decimal"/>
      <w:isLgl/>
      <w:lvlText w:val="%1.%2.%3"/>
      <w:lvlJc w:val="left"/>
      <w:pPr>
        <w:ind w:left="1080" w:hanging="720"/>
      </w:pPr>
      <w:rPr>
        <w:i w:val="0"/>
      </w:rPr>
    </w:lvl>
    <w:lvl w:ilvl="3">
      <w:start w:val="2"/>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7."/>
      <w:lvlJc w:val="left"/>
      <w:pPr>
        <w:ind w:left="1800" w:hanging="1440"/>
      </w:pPr>
      <w:rPr>
        <w:rFonts w:ascii="Times New Roman" w:eastAsiaTheme="minorHAnsi" w:hAnsi="Times New Roman" w:cs="Times New Roman"/>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9">
    <w:nsid w:val="16532D04"/>
    <w:multiLevelType w:val="hybridMultilevel"/>
    <w:tmpl w:val="7B9A50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835709B"/>
    <w:multiLevelType w:val="hybridMultilevel"/>
    <w:tmpl w:val="B8949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D190876"/>
    <w:multiLevelType w:val="hybridMultilevel"/>
    <w:tmpl w:val="B0788A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DBD10AC"/>
    <w:multiLevelType w:val="multilevel"/>
    <w:tmpl w:val="51D83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EE03474"/>
    <w:multiLevelType w:val="hybridMultilevel"/>
    <w:tmpl w:val="90E0865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E648AF"/>
    <w:multiLevelType w:val="hybridMultilevel"/>
    <w:tmpl w:val="6292009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276A3A65"/>
    <w:multiLevelType w:val="hybridMultilevel"/>
    <w:tmpl w:val="0A84E8F8"/>
    <w:lvl w:ilvl="0" w:tplc="3809000F">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16">
    <w:nsid w:val="2AFC3D4A"/>
    <w:multiLevelType w:val="multilevel"/>
    <w:tmpl w:val="C732753C"/>
    <w:lvl w:ilvl="0">
      <w:start w:val="1"/>
      <w:numFmt w:val="upperRoman"/>
      <w:pStyle w:val="Heading1"/>
      <w:suff w:val="nothing"/>
      <w:lvlText w:val="BAB %1"/>
      <w:lvlJc w:val="left"/>
      <w:pPr>
        <w:ind w:left="3479" w:hanging="360"/>
      </w:pPr>
    </w:lvl>
    <w:lvl w:ilvl="1">
      <w:start w:val="1"/>
      <w:numFmt w:val="decimal"/>
      <w:pStyle w:val="Heading2"/>
      <w:isLgl/>
      <w:suff w:val="space"/>
      <w:lvlText w:val="%1. %2"/>
      <w:lvlJc w:val="left"/>
      <w:pPr>
        <w:ind w:left="927" w:hanging="360"/>
      </w:pPr>
      <w:rPr>
        <w:rFonts w:hint="default"/>
      </w:rPr>
    </w:lvl>
    <w:lvl w:ilvl="2">
      <w:start w:val="1"/>
      <w:numFmt w:val="decimal"/>
      <w:pStyle w:val="Heading3"/>
      <w:isLgl/>
      <w:suff w:val="space"/>
      <w:lvlText w:val="%1.%2.%3"/>
      <w:lvlJc w:val="left"/>
      <w:pPr>
        <w:ind w:left="360" w:hanging="360"/>
      </w:pPr>
      <w:rPr>
        <w:rFonts w:hint="default"/>
        <w:i w:val="0"/>
        <w:iCs w:val="0"/>
      </w:rPr>
    </w:lvl>
    <w:lvl w:ilvl="3">
      <w:start w:val="1"/>
      <w:numFmt w:val="decimal"/>
      <w:pStyle w:val="Heading4"/>
      <w:isLgl/>
      <w:suff w:val="space"/>
      <w:lvlText w:val="%1.%2.%3.%4"/>
      <w:lvlJc w:val="left"/>
      <w:pPr>
        <w:ind w:left="927" w:hanging="360"/>
      </w:pPr>
      <w:rPr>
        <w:rFonts w:hint="default"/>
        <w:i w:val="0"/>
        <w:iCs/>
      </w:rPr>
    </w:lvl>
    <w:lvl w:ilvl="4">
      <w:start w:val="1"/>
      <w:numFmt w:val="none"/>
      <w:lvlText w:val="2.1.1.3"/>
      <w:lvlJc w:val="left"/>
      <w:pPr>
        <w:ind w:left="2367" w:hanging="360"/>
      </w:pPr>
      <w:rPr>
        <w:rFonts w:hint="default"/>
      </w:rPr>
    </w:lvl>
    <w:lvl w:ilvl="5">
      <w:start w:val="1"/>
      <w:numFmt w:val="none"/>
      <w:lvlText w:val="2.1.1.4"/>
      <w:lvlJc w:val="left"/>
      <w:pPr>
        <w:ind w:left="2727" w:hanging="360"/>
      </w:pPr>
      <w:rPr>
        <w:rFonts w:hint="default"/>
      </w:rPr>
    </w:lvl>
    <w:lvl w:ilvl="6">
      <w:start w:val="1"/>
      <w:numFmt w:val="decimal"/>
      <w:lvlText w:val="%7."/>
      <w:lvlJc w:val="left"/>
      <w:pPr>
        <w:ind w:left="1069"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nsid w:val="2CF036B3"/>
    <w:multiLevelType w:val="hybridMultilevel"/>
    <w:tmpl w:val="E248A98C"/>
    <w:lvl w:ilvl="0" w:tplc="CAACCD9C">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34B83221"/>
    <w:multiLevelType w:val="hybridMultilevel"/>
    <w:tmpl w:val="595ED1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5C206D1"/>
    <w:multiLevelType w:val="hybridMultilevel"/>
    <w:tmpl w:val="7384FC04"/>
    <w:lvl w:ilvl="0" w:tplc="D572ED9E">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nsid w:val="36EC2D7C"/>
    <w:multiLevelType w:val="hybridMultilevel"/>
    <w:tmpl w:val="A97EC1E2"/>
    <w:lvl w:ilvl="0" w:tplc="38090015">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8FA0392"/>
    <w:multiLevelType w:val="hybridMultilevel"/>
    <w:tmpl w:val="515487A0"/>
    <w:lvl w:ilvl="0" w:tplc="FB28E9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B8E7C97"/>
    <w:multiLevelType w:val="multilevel"/>
    <w:tmpl w:val="EA7AF89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34"/>
      <w:numFmt w:val="bullet"/>
      <w:lvlText w:val=""/>
      <w:lvlJc w:val="left"/>
      <w:pPr>
        <w:ind w:left="1440" w:hanging="360"/>
      </w:pPr>
      <w:rPr>
        <w:rFonts w:ascii="Wingdings" w:eastAsiaTheme="minorHAnsi" w:hAnsi="Wingdings" w:cs="Times New Roman"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B547F8"/>
    <w:multiLevelType w:val="hybridMultilevel"/>
    <w:tmpl w:val="11E49856"/>
    <w:lvl w:ilvl="0" w:tplc="D8DE3F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4531251D"/>
    <w:multiLevelType w:val="hybridMultilevel"/>
    <w:tmpl w:val="E3DE5E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8465E61"/>
    <w:multiLevelType w:val="hybridMultilevel"/>
    <w:tmpl w:val="E3188EF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4E473C26"/>
    <w:multiLevelType w:val="hybridMultilevel"/>
    <w:tmpl w:val="8E98EE00"/>
    <w:lvl w:ilvl="0" w:tplc="57A263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527D3DE3"/>
    <w:multiLevelType w:val="hybridMultilevel"/>
    <w:tmpl w:val="0A8A8FF8"/>
    <w:lvl w:ilvl="0" w:tplc="05A25930">
      <w:start w:val="1"/>
      <w:numFmt w:val="upperLetter"/>
      <w:lvlText w:val="%1."/>
      <w:lvlJc w:val="left"/>
      <w:pPr>
        <w:ind w:left="3447" w:hanging="360"/>
      </w:pPr>
      <w:rPr>
        <w:rFonts w:hint="default"/>
      </w:rPr>
    </w:lvl>
    <w:lvl w:ilvl="1" w:tplc="38090019" w:tentative="1">
      <w:start w:val="1"/>
      <w:numFmt w:val="lowerLetter"/>
      <w:lvlText w:val="%2."/>
      <w:lvlJc w:val="left"/>
      <w:pPr>
        <w:ind w:left="4167" w:hanging="360"/>
      </w:pPr>
    </w:lvl>
    <w:lvl w:ilvl="2" w:tplc="3809001B" w:tentative="1">
      <w:start w:val="1"/>
      <w:numFmt w:val="lowerRoman"/>
      <w:lvlText w:val="%3."/>
      <w:lvlJc w:val="right"/>
      <w:pPr>
        <w:ind w:left="4887" w:hanging="180"/>
      </w:pPr>
    </w:lvl>
    <w:lvl w:ilvl="3" w:tplc="3809000F" w:tentative="1">
      <w:start w:val="1"/>
      <w:numFmt w:val="decimal"/>
      <w:lvlText w:val="%4."/>
      <w:lvlJc w:val="left"/>
      <w:pPr>
        <w:ind w:left="5607" w:hanging="360"/>
      </w:pPr>
    </w:lvl>
    <w:lvl w:ilvl="4" w:tplc="38090019" w:tentative="1">
      <w:start w:val="1"/>
      <w:numFmt w:val="lowerLetter"/>
      <w:lvlText w:val="%5."/>
      <w:lvlJc w:val="left"/>
      <w:pPr>
        <w:ind w:left="6327" w:hanging="360"/>
      </w:pPr>
    </w:lvl>
    <w:lvl w:ilvl="5" w:tplc="3809001B" w:tentative="1">
      <w:start w:val="1"/>
      <w:numFmt w:val="lowerRoman"/>
      <w:lvlText w:val="%6."/>
      <w:lvlJc w:val="right"/>
      <w:pPr>
        <w:ind w:left="7047" w:hanging="180"/>
      </w:pPr>
    </w:lvl>
    <w:lvl w:ilvl="6" w:tplc="3809000F" w:tentative="1">
      <w:start w:val="1"/>
      <w:numFmt w:val="decimal"/>
      <w:lvlText w:val="%7."/>
      <w:lvlJc w:val="left"/>
      <w:pPr>
        <w:ind w:left="7767" w:hanging="360"/>
      </w:pPr>
    </w:lvl>
    <w:lvl w:ilvl="7" w:tplc="38090019" w:tentative="1">
      <w:start w:val="1"/>
      <w:numFmt w:val="lowerLetter"/>
      <w:lvlText w:val="%8."/>
      <w:lvlJc w:val="left"/>
      <w:pPr>
        <w:ind w:left="8487" w:hanging="360"/>
      </w:pPr>
    </w:lvl>
    <w:lvl w:ilvl="8" w:tplc="3809001B" w:tentative="1">
      <w:start w:val="1"/>
      <w:numFmt w:val="lowerRoman"/>
      <w:lvlText w:val="%9."/>
      <w:lvlJc w:val="right"/>
      <w:pPr>
        <w:ind w:left="9207" w:hanging="180"/>
      </w:pPr>
    </w:lvl>
  </w:abstractNum>
  <w:abstractNum w:abstractNumId="28">
    <w:nsid w:val="551417EC"/>
    <w:multiLevelType w:val="hybridMultilevel"/>
    <w:tmpl w:val="595A39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5304C8A"/>
    <w:multiLevelType w:val="hybridMultilevel"/>
    <w:tmpl w:val="0644CAC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nsid w:val="56EC5DFB"/>
    <w:multiLevelType w:val="hybridMultilevel"/>
    <w:tmpl w:val="AE64A580"/>
    <w:lvl w:ilvl="0" w:tplc="8B2C8AA2">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ADA32F3"/>
    <w:multiLevelType w:val="hybridMultilevel"/>
    <w:tmpl w:val="B31CBE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B7B4E3C"/>
    <w:multiLevelType w:val="hybridMultilevel"/>
    <w:tmpl w:val="188E7D2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nsid w:val="5DD6123B"/>
    <w:multiLevelType w:val="hybridMultilevel"/>
    <w:tmpl w:val="23FCC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379766F"/>
    <w:multiLevelType w:val="hybridMultilevel"/>
    <w:tmpl w:val="AB9AC3D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nsid w:val="65F249F6"/>
    <w:multiLevelType w:val="multilevel"/>
    <w:tmpl w:val="C7C44674"/>
    <w:lvl w:ilvl="0">
      <w:start w:val="1"/>
      <w:numFmt w:val="none"/>
      <w:lvlText w:val="3.7.1"/>
      <w:lvlJc w:val="left"/>
      <w:pPr>
        <w:ind w:left="360" w:hanging="360"/>
      </w:pPr>
    </w:lvl>
    <w:lvl w:ilvl="1">
      <w:start w:val="1"/>
      <w:numFmt w:val="lowerLetter"/>
      <w:lvlText w:val="%2."/>
      <w:lvlJc w:val="left"/>
      <w:pPr>
        <w:ind w:left="720" w:hanging="360"/>
      </w:pPr>
      <w:rPr>
        <w:rFonts w:ascii="Times New Roman" w:eastAsiaTheme="minorHAnsi" w:hAnsi="Times New Roman" w:cs="Times New Roman"/>
      </w:rPr>
    </w:lvl>
    <w:lvl w:ilvl="2">
      <w:start w:val="1"/>
      <w:numFmt w:val="none"/>
      <w:lvlText w:val="3.7.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87B7242"/>
    <w:multiLevelType w:val="hybridMultilevel"/>
    <w:tmpl w:val="330A5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9E534B2"/>
    <w:multiLevelType w:val="hybridMultilevel"/>
    <w:tmpl w:val="B11C1D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A88D436">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AFC0C28"/>
    <w:multiLevelType w:val="hybridMultilevel"/>
    <w:tmpl w:val="0D1EA97E"/>
    <w:lvl w:ilvl="0" w:tplc="38090019">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9">
    <w:nsid w:val="6DAB137B"/>
    <w:multiLevelType w:val="multilevel"/>
    <w:tmpl w:val="D06410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DEA0458"/>
    <w:multiLevelType w:val="hybridMultilevel"/>
    <w:tmpl w:val="37E01F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FC772D2"/>
    <w:multiLevelType w:val="hybridMultilevel"/>
    <w:tmpl w:val="6EF4150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nsid w:val="6FEA23AF"/>
    <w:multiLevelType w:val="hybridMultilevel"/>
    <w:tmpl w:val="776CE4C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3">
    <w:nsid w:val="765141CC"/>
    <w:multiLevelType w:val="hybridMultilevel"/>
    <w:tmpl w:val="1A0A7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71F3902"/>
    <w:multiLevelType w:val="hybridMultilevel"/>
    <w:tmpl w:val="97340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A666A0F"/>
    <w:multiLevelType w:val="hybridMultilevel"/>
    <w:tmpl w:val="B5D2C1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7"/>
    <w:lvlOverride w:ilvl="0">
      <w:startOverride w:val="1"/>
    </w:lvlOverride>
  </w:num>
  <w:num w:numId="3">
    <w:abstractNumId w:val="21"/>
  </w:num>
  <w:num w:numId="4">
    <w:abstractNumId w:val="23"/>
  </w:num>
  <w:num w:numId="5">
    <w:abstractNumId w:val="13"/>
  </w:num>
  <w:num w:numId="6">
    <w:abstractNumId w:val="31"/>
  </w:num>
  <w:num w:numId="7">
    <w:abstractNumId w:val="17"/>
  </w:num>
  <w:num w:numId="8">
    <w:abstractNumId w:val="10"/>
  </w:num>
  <w:num w:numId="9">
    <w:abstractNumId w:val="15"/>
  </w:num>
  <w:num w:numId="10">
    <w:abstractNumId w:val="28"/>
  </w:num>
  <w:num w:numId="11">
    <w:abstractNumId w:val="5"/>
  </w:num>
  <w:num w:numId="12">
    <w:abstractNumId w:val="12"/>
  </w:num>
  <w:num w:numId="13">
    <w:abstractNumId w:val="3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40"/>
  </w:num>
  <w:num w:numId="16">
    <w:abstractNumId w:val="24"/>
  </w:num>
  <w:num w:numId="17">
    <w:abstractNumId w:val="44"/>
  </w:num>
  <w:num w:numId="18">
    <w:abstractNumId w:val="33"/>
  </w:num>
  <w:num w:numId="19">
    <w:abstractNumId w:val="1"/>
  </w:num>
  <w:num w:numId="20">
    <w:abstractNumId w:val="2"/>
  </w:num>
  <w:num w:numId="21">
    <w:abstractNumId w:val="3"/>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1"/>
  </w:num>
  <w:num w:numId="29">
    <w:abstractNumId w:val="43"/>
  </w:num>
  <w:num w:numId="30">
    <w:abstractNumId w:val="27"/>
  </w:num>
  <w:num w:numId="31">
    <w:abstractNumId w:val="22"/>
  </w:num>
  <w:num w:numId="32">
    <w:abstractNumId w:val="14"/>
  </w:num>
  <w:num w:numId="33">
    <w:abstractNumId w:val="32"/>
  </w:num>
  <w:num w:numId="34">
    <w:abstractNumId w:val="42"/>
  </w:num>
  <w:num w:numId="35">
    <w:abstractNumId w:val="29"/>
  </w:num>
  <w:num w:numId="36">
    <w:abstractNumId w:val="34"/>
  </w:num>
  <w:num w:numId="37">
    <w:abstractNumId w:val="45"/>
  </w:num>
  <w:num w:numId="38">
    <w:abstractNumId w:val="37"/>
  </w:num>
  <w:num w:numId="39">
    <w:abstractNumId w:val="6"/>
  </w:num>
  <w:num w:numId="40">
    <w:abstractNumId w:val="9"/>
  </w:num>
  <w:num w:numId="41">
    <w:abstractNumId w:val="19"/>
  </w:num>
  <w:num w:numId="42">
    <w:abstractNumId w:val="4"/>
  </w:num>
  <w:num w:numId="43">
    <w:abstractNumId w:val="38"/>
  </w:num>
  <w:num w:numId="44">
    <w:abstractNumId w:val="20"/>
  </w:num>
  <w:num w:numId="45">
    <w:abstractNumId w:val="41"/>
  </w:num>
  <w:num w:numId="46">
    <w:abstractNumId w:val="2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lSmW4NVeuATDoIz5uFIPMHWofF4=" w:salt="pqLlcS9omlXEkFObUFObW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30175"/>
    <w:rsid w:val="00132768"/>
    <w:rsid w:val="00230175"/>
    <w:rsid w:val="0027299A"/>
    <w:rsid w:val="00360A00"/>
    <w:rsid w:val="003E4618"/>
    <w:rsid w:val="005C71D5"/>
    <w:rsid w:val="008322D5"/>
    <w:rsid w:val="008E4120"/>
    <w:rsid w:val="00AE0D87"/>
    <w:rsid w:val="00B24862"/>
    <w:rsid w:val="00BF0A0B"/>
    <w:rsid w:val="00C30118"/>
    <w:rsid w:val="00C457E0"/>
    <w:rsid w:val="00CD7770"/>
    <w:rsid w:val="00DF56B6"/>
    <w:rsid w:val="00F60D5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F60D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 w:type="table" w:styleId="TableGrid">
    <w:name w:val="Table Grid"/>
    <w:basedOn w:val="TableNormal"/>
    <w:uiPriority w:val="39"/>
    <w:rsid w:val="00CD7770"/>
    <w:pPr>
      <w:spacing w:after="0" w:line="240" w:lineRule="auto"/>
    </w:pPr>
    <w:rPr>
      <w:rFonts w:ascii="Times New Roman" w:hAnsi="Times New Roman" w:cs="Times New Roman"/>
      <w:kern w:val="2"/>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60D51"/>
    <w:rPr>
      <w:rFonts w:ascii="Times New Roman" w:eastAsiaTheme="majorEastAsia" w:hAnsi="Times New Roman" w:cstheme="majorBidi"/>
      <w:color w:val="365F91" w:themeColor="accent1" w:themeShade="BF"/>
      <w:kern w:val="2"/>
      <w:sz w:val="24"/>
      <w:szCs w:val="24"/>
      <w:lang w:val="en-ID"/>
    </w:rPr>
  </w:style>
  <w:style w:type="character" w:customStyle="1" w:styleId="Heading6Char">
    <w:name w:val="Heading 6 Char"/>
    <w:basedOn w:val="DefaultParagraphFont"/>
    <w:link w:val="Heading6"/>
    <w:uiPriority w:val="9"/>
    <w:semiHidden/>
    <w:rsid w:val="00F60D51"/>
    <w:rPr>
      <w:rFonts w:ascii="Times New Roman" w:eastAsiaTheme="majorEastAsia" w:hAnsi="Times New Roman" w:cstheme="majorBidi"/>
      <w:i/>
      <w:iCs/>
      <w:color w:val="595959" w:themeColor="text1" w:themeTint="A6"/>
      <w:kern w:val="2"/>
      <w:sz w:val="24"/>
      <w:szCs w:val="24"/>
      <w:lang w:val="en-ID"/>
    </w:rPr>
  </w:style>
  <w:style w:type="character" w:customStyle="1" w:styleId="Heading7Char">
    <w:name w:val="Heading 7 Char"/>
    <w:basedOn w:val="DefaultParagraphFont"/>
    <w:link w:val="Heading7"/>
    <w:uiPriority w:val="9"/>
    <w:semiHidden/>
    <w:rsid w:val="00F60D51"/>
    <w:rPr>
      <w:rFonts w:ascii="Times New Roman" w:eastAsiaTheme="majorEastAsia" w:hAnsi="Times New Roman" w:cstheme="majorBidi"/>
      <w:color w:val="595959" w:themeColor="text1" w:themeTint="A6"/>
      <w:kern w:val="2"/>
      <w:sz w:val="24"/>
      <w:szCs w:val="24"/>
      <w:lang w:val="en-ID"/>
    </w:rPr>
  </w:style>
  <w:style w:type="character" w:customStyle="1" w:styleId="Heading8Char">
    <w:name w:val="Heading 8 Char"/>
    <w:basedOn w:val="DefaultParagraphFont"/>
    <w:link w:val="Heading8"/>
    <w:uiPriority w:val="9"/>
    <w:semiHidden/>
    <w:rsid w:val="00F60D51"/>
    <w:rPr>
      <w:rFonts w:ascii="Times New Roman" w:eastAsiaTheme="majorEastAsia" w:hAnsi="Times New Roman" w:cstheme="majorBidi"/>
      <w:i/>
      <w:iCs/>
      <w:color w:val="272727" w:themeColor="text1" w:themeTint="D8"/>
      <w:kern w:val="2"/>
      <w:sz w:val="24"/>
      <w:szCs w:val="24"/>
      <w:lang w:val="en-ID"/>
    </w:rPr>
  </w:style>
  <w:style w:type="character" w:customStyle="1" w:styleId="Heading9Char">
    <w:name w:val="Heading 9 Char"/>
    <w:basedOn w:val="DefaultParagraphFont"/>
    <w:link w:val="Heading9"/>
    <w:uiPriority w:val="9"/>
    <w:semiHidden/>
    <w:rsid w:val="00F60D51"/>
    <w:rPr>
      <w:rFonts w:ascii="Times New Roman" w:eastAsiaTheme="majorEastAsia" w:hAnsi="Times New Roman" w:cstheme="majorBidi"/>
      <w:color w:val="272727" w:themeColor="text1" w:themeTint="D8"/>
      <w:kern w:val="2"/>
      <w:sz w:val="24"/>
      <w:szCs w:val="24"/>
      <w:lang w:val="en-ID"/>
    </w:rPr>
  </w:style>
  <w:style w:type="paragraph" w:styleId="Title">
    <w:name w:val="Title"/>
    <w:basedOn w:val="Normal"/>
    <w:next w:val="Normal"/>
    <w:link w:val="TitleChar"/>
    <w:uiPriority w:val="10"/>
    <w:qFormat/>
    <w:rsid w:val="00F6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51"/>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F6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51"/>
    <w:rPr>
      <w:rFonts w:ascii="Times New Roman" w:eastAsiaTheme="majorEastAsia" w:hAnsi="Times New Roman" w:cstheme="majorBidi"/>
      <w:color w:val="595959" w:themeColor="text1" w:themeTint="A6"/>
      <w:spacing w:val="15"/>
      <w:kern w:val="2"/>
      <w:sz w:val="28"/>
      <w:szCs w:val="28"/>
      <w:lang w:val="en-ID"/>
    </w:rPr>
  </w:style>
  <w:style w:type="paragraph" w:styleId="Quote">
    <w:name w:val="Quote"/>
    <w:basedOn w:val="Normal"/>
    <w:next w:val="Normal"/>
    <w:link w:val="QuoteChar"/>
    <w:uiPriority w:val="29"/>
    <w:qFormat/>
    <w:rsid w:val="00F6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60D51"/>
    <w:rPr>
      <w:rFonts w:ascii="Times New Roman" w:hAnsi="Times New Roman" w:cs="Times New Roman"/>
      <w:i/>
      <w:iCs/>
      <w:color w:val="404040" w:themeColor="text1" w:themeTint="BF"/>
      <w:kern w:val="2"/>
      <w:sz w:val="24"/>
      <w:szCs w:val="24"/>
      <w:lang w:val="en-ID"/>
    </w:rPr>
  </w:style>
  <w:style w:type="character" w:styleId="IntenseEmphasis">
    <w:name w:val="Intense Emphasis"/>
    <w:basedOn w:val="DefaultParagraphFont"/>
    <w:uiPriority w:val="21"/>
    <w:qFormat/>
    <w:rsid w:val="00F60D51"/>
    <w:rPr>
      <w:i/>
      <w:iCs/>
      <w:color w:val="365F91" w:themeColor="accent1" w:themeShade="BF"/>
    </w:rPr>
  </w:style>
  <w:style w:type="paragraph" w:styleId="IntenseQuote">
    <w:name w:val="Intense Quote"/>
    <w:basedOn w:val="Normal"/>
    <w:next w:val="Normal"/>
    <w:link w:val="IntenseQuoteChar"/>
    <w:uiPriority w:val="30"/>
    <w:qFormat/>
    <w:rsid w:val="00F60D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D51"/>
    <w:rPr>
      <w:rFonts w:ascii="Times New Roman" w:hAnsi="Times New Roman" w:cs="Times New Roman"/>
      <w:i/>
      <w:iCs/>
      <w:color w:val="365F91" w:themeColor="accent1" w:themeShade="BF"/>
      <w:kern w:val="2"/>
      <w:sz w:val="24"/>
      <w:szCs w:val="24"/>
      <w:lang w:val="en-ID"/>
    </w:rPr>
  </w:style>
  <w:style w:type="character" w:styleId="IntenseReference">
    <w:name w:val="Intense Reference"/>
    <w:basedOn w:val="DefaultParagraphFont"/>
    <w:uiPriority w:val="32"/>
    <w:qFormat/>
    <w:rsid w:val="00F60D51"/>
    <w:rPr>
      <w:b/>
      <w:bCs/>
      <w:smallCaps/>
      <w:color w:val="365F91" w:themeColor="accent1" w:themeShade="BF"/>
      <w:spacing w:val="5"/>
    </w:rPr>
  </w:style>
  <w:style w:type="paragraph" w:styleId="TOCHeading">
    <w:name w:val="TOC Heading"/>
    <w:basedOn w:val="Heading1"/>
    <w:next w:val="Normal"/>
    <w:uiPriority w:val="39"/>
    <w:unhideWhenUsed/>
    <w:qFormat/>
    <w:rsid w:val="00F60D51"/>
    <w:pPr>
      <w:numPr>
        <w:numId w:val="0"/>
      </w:numPr>
      <w:spacing w:before="240" w:after="0" w:line="259" w:lineRule="auto"/>
      <w:outlineLvl w:val="9"/>
    </w:pPr>
    <w:rPr>
      <w:rFonts w:asciiTheme="majorHAnsi" w:hAnsiTheme="majorHAnsi"/>
      <w:b w:val="0"/>
      <w:color w:val="365F91" w:themeColor="accent1" w:themeShade="BF"/>
      <w:kern w:val="0"/>
      <w:sz w:val="32"/>
      <w:szCs w:val="32"/>
      <w:lang w:val="en-US"/>
    </w:rPr>
  </w:style>
  <w:style w:type="paragraph" w:styleId="NormalWeb">
    <w:name w:val="Normal (Web)"/>
    <w:basedOn w:val="Normal"/>
    <w:uiPriority w:val="99"/>
    <w:unhideWhenUsed/>
    <w:rsid w:val="00F60D51"/>
    <w:pPr>
      <w:spacing w:before="100" w:beforeAutospacing="1" w:after="100" w:afterAutospacing="1" w:line="240" w:lineRule="auto"/>
    </w:pPr>
    <w:rPr>
      <w:rFonts w:eastAsia="Times New Roman"/>
      <w:kern w:val="0"/>
      <w:lang w:eastAsia="en-ID"/>
    </w:rPr>
  </w:style>
  <w:style w:type="character" w:styleId="PlaceholderText">
    <w:name w:val="Placeholder Text"/>
    <w:basedOn w:val="DefaultParagraphFont"/>
    <w:uiPriority w:val="99"/>
    <w:semiHidden/>
    <w:rsid w:val="00F60D51"/>
    <w:rPr>
      <w:color w:val="666666"/>
    </w:rPr>
  </w:style>
  <w:style w:type="character" w:customStyle="1" w:styleId="UnresolvedMention">
    <w:name w:val="Unresolved Mention"/>
    <w:basedOn w:val="DefaultParagraphFont"/>
    <w:uiPriority w:val="99"/>
    <w:semiHidden/>
    <w:unhideWhenUsed/>
    <w:rsid w:val="00F60D51"/>
    <w:rPr>
      <w:color w:val="605E5C"/>
      <w:shd w:val="clear" w:color="auto" w:fill="E1DFDD"/>
    </w:rPr>
  </w:style>
  <w:style w:type="paragraph" w:styleId="TOC5">
    <w:name w:val="toc 5"/>
    <w:basedOn w:val="Normal"/>
    <w:next w:val="Normal"/>
    <w:autoRedefine/>
    <w:uiPriority w:val="39"/>
    <w:unhideWhenUsed/>
    <w:rsid w:val="00F60D51"/>
    <w:pPr>
      <w:spacing w:after="100"/>
      <w:ind w:left="96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F60D51"/>
    <w:pPr>
      <w:spacing w:after="100"/>
      <w:ind w:left="12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F60D51"/>
    <w:pPr>
      <w:spacing w:after="100"/>
      <w:ind w:left="144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F60D51"/>
    <w:pPr>
      <w:spacing w:after="100"/>
      <w:ind w:left="168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F60D51"/>
    <w:pPr>
      <w:spacing w:after="100"/>
      <w:ind w:left="1920"/>
    </w:pPr>
    <w:rPr>
      <w:rFonts w:asciiTheme="minorHAnsi" w:eastAsiaTheme="minorEastAsia" w:hAnsiTheme="minorHAnsi" w:cstheme="minorBidi"/>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14:ligatures w14:val="standardContextual"/>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F60D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14:ligatures w14:val="standardContextual"/>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14:ligatures w14:val="standardContextual"/>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14:ligatures w14:val="standardContextual"/>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14:ligatures w14:val="standardContextual"/>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14:ligatures w14:val="standardContextual"/>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14:ligatures w14:val="standardContextual"/>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14:ligatures w14:val="standardContextual"/>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14:ligatures w14:val="standardContextual"/>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 w:type="table" w:styleId="TableGrid">
    <w:name w:val="Table Grid"/>
    <w:basedOn w:val="TableNormal"/>
    <w:uiPriority w:val="39"/>
    <w:rsid w:val="00CD7770"/>
    <w:pPr>
      <w:spacing w:after="0" w:line="240" w:lineRule="auto"/>
    </w:pPr>
    <w:rPr>
      <w:rFonts w:ascii="Times New Roman" w:hAnsi="Times New Roman" w:cs="Times New Roman"/>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60D51"/>
    <w:rPr>
      <w:rFonts w:ascii="Times New Roman" w:eastAsiaTheme="majorEastAsia" w:hAnsi="Times New Roman" w:cstheme="majorBidi"/>
      <w:color w:val="365F91" w:themeColor="accent1" w:themeShade="BF"/>
      <w:kern w:val="2"/>
      <w:sz w:val="24"/>
      <w:szCs w:val="24"/>
      <w:lang w:val="en-ID"/>
      <w14:ligatures w14:val="standardContextual"/>
    </w:rPr>
  </w:style>
  <w:style w:type="character" w:customStyle="1" w:styleId="Heading6Char">
    <w:name w:val="Heading 6 Char"/>
    <w:basedOn w:val="DefaultParagraphFont"/>
    <w:link w:val="Heading6"/>
    <w:uiPriority w:val="9"/>
    <w:semiHidden/>
    <w:rsid w:val="00F60D51"/>
    <w:rPr>
      <w:rFonts w:ascii="Times New Roman" w:eastAsiaTheme="majorEastAsia" w:hAnsi="Times New Roman" w:cstheme="majorBidi"/>
      <w:i/>
      <w:iCs/>
      <w:color w:val="595959" w:themeColor="text1" w:themeTint="A6"/>
      <w:kern w:val="2"/>
      <w:sz w:val="24"/>
      <w:szCs w:val="24"/>
      <w:lang w:val="en-ID"/>
      <w14:ligatures w14:val="standardContextual"/>
    </w:rPr>
  </w:style>
  <w:style w:type="character" w:customStyle="1" w:styleId="Heading7Char">
    <w:name w:val="Heading 7 Char"/>
    <w:basedOn w:val="DefaultParagraphFont"/>
    <w:link w:val="Heading7"/>
    <w:uiPriority w:val="9"/>
    <w:semiHidden/>
    <w:rsid w:val="00F60D51"/>
    <w:rPr>
      <w:rFonts w:ascii="Times New Roman" w:eastAsiaTheme="majorEastAsia" w:hAnsi="Times New Roman" w:cstheme="majorBidi"/>
      <w:color w:val="595959" w:themeColor="text1" w:themeTint="A6"/>
      <w:kern w:val="2"/>
      <w:sz w:val="24"/>
      <w:szCs w:val="24"/>
      <w:lang w:val="en-ID"/>
      <w14:ligatures w14:val="standardContextual"/>
    </w:rPr>
  </w:style>
  <w:style w:type="character" w:customStyle="1" w:styleId="Heading8Char">
    <w:name w:val="Heading 8 Char"/>
    <w:basedOn w:val="DefaultParagraphFont"/>
    <w:link w:val="Heading8"/>
    <w:uiPriority w:val="9"/>
    <w:semiHidden/>
    <w:rsid w:val="00F60D51"/>
    <w:rPr>
      <w:rFonts w:ascii="Times New Roman" w:eastAsiaTheme="majorEastAsia" w:hAnsi="Times New Roman" w:cstheme="majorBidi"/>
      <w:i/>
      <w:iCs/>
      <w:color w:val="272727" w:themeColor="text1" w:themeTint="D8"/>
      <w:kern w:val="2"/>
      <w:sz w:val="24"/>
      <w:szCs w:val="24"/>
      <w:lang w:val="en-ID"/>
      <w14:ligatures w14:val="standardContextual"/>
    </w:rPr>
  </w:style>
  <w:style w:type="character" w:customStyle="1" w:styleId="Heading9Char">
    <w:name w:val="Heading 9 Char"/>
    <w:basedOn w:val="DefaultParagraphFont"/>
    <w:link w:val="Heading9"/>
    <w:uiPriority w:val="9"/>
    <w:semiHidden/>
    <w:rsid w:val="00F60D51"/>
    <w:rPr>
      <w:rFonts w:ascii="Times New Roman" w:eastAsiaTheme="majorEastAsia" w:hAnsi="Times New Roman" w:cstheme="majorBidi"/>
      <w:color w:val="272727" w:themeColor="text1" w:themeTint="D8"/>
      <w:kern w:val="2"/>
      <w:sz w:val="24"/>
      <w:szCs w:val="24"/>
      <w:lang w:val="en-ID"/>
      <w14:ligatures w14:val="standardContextual"/>
    </w:rPr>
  </w:style>
  <w:style w:type="paragraph" w:styleId="Title">
    <w:name w:val="Title"/>
    <w:basedOn w:val="Normal"/>
    <w:next w:val="Normal"/>
    <w:link w:val="TitleChar"/>
    <w:uiPriority w:val="10"/>
    <w:qFormat/>
    <w:rsid w:val="00F6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51"/>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F6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51"/>
    <w:rPr>
      <w:rFonts w:ascii="Times New Roman" w:eastAsiaTheme="majorEastAsia" w:hAnsi="Times New Roman"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F6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60D51"/>
    <w:rPr>
      <w:rFonts w:ascii="Times New Roman" w:hAnsi="Times New Roman" w:cs="Times New Roman"/>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F60D51"/>
    <w:rPr>
      <w:i/>
      <w:iCs/>
      <w:color w:val="365F91" w:themeColor="accent1" w:themeShade="BF"/>
    </w:rPr>
  </w:style>
  <w:style w:type="paragraph" w:styleId="IntenseQuote">
    <w:name w:val="Intense Quote"/>
    <w:basedOn w:val="Normal"/>
    <w:next w:val="Normal"/>
    <w:link w:val="IntenseQuoteChar"/>
    <w:uiPriority w:val="30"/>
    <w:qFormat/>
    <w:rsid w:val="00F60D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D51"/>
    <w:rPr>
      <w:rFonts w:ascii="Times New Roman" w:hAnsi="Times New Roman" w:cs="Times New Roman"/>
      <w:i/>
      <w:iCs/>
      <w:color w:val="365F91"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F60D51"/>
    <w:rPr>
      <w:b/>
      <w:bCs/>
      <w:smallCaps/>
      <w:color w:val="365F91" w:themeColor="accent1" w:themeShade="BF"/>
      <w:spacing w:val="5"/>
    </w:rPr>
  </w:style>
  <w:style w:type="paragraph" w:styleId="TOCHeading">
    <w:name w:val="TOC Heading"/>
    <w:basedOn w:val="Heading1"/>
    <w:next w:val="Normal"/>
    <w:uiPriority w:val="39"/>
    <w:unhideWhenUsed/>
    <w:qFormat/>
    <w:rsid w:val="00F60D51"/>
    <w:pPr>
      <w:numPr>
        <w:numId w:val="0"/>
      </w:numPr>
      <w:spacing w:before="240" w:after="0" w:line="259" w:lineRule="auto"/>
      <w:outlineLvl w:val="9"/>
    </w:pPr>
    <w:rPr>
      <w:rFonts w:asciiTheme="majorHAnsi" w:hAnsiTheme="majorHAnsi"/>
      <w:b w:val="0"/>
      <w:color w:val="365F91" w:themeColor="accent1" w:themeShade="BF"/>
      <w:kern w:val="0"/>
      <w:sz w:val="32"/>
      <w:szCs w:val="32"/>
      <w:lang w:val="en-US"/>
      <w14:ligatures w14:val="none"/>
    </w:rPr>
  </w:style>
  <w:style w:type="paragraph" w:styleId="NormalWeb">
    <w:name w:val="Normal (Web)"/>
    <w:basedOn w:val="Normal"/>
    <w:uiPriority w:val="99"/>
    <w:unhideWhenUsed/>
    <w:rsid w:val="00F60D51"/>
    <w:pPr>
      <w:spacing w:before="100" w:beforeAutospacing="1" w:after="100" w:afterAutospacing="1" w:line="240" w:lineRule="auto"/>
    </w:pPr>
    <w:rPr>
      <w:rFonts w:eastAsia="Times New Roman"/>
      <w:kern w:val="0"/>
      <w:lang w:eastAsia="en-ID"/>
      <w14:ligatures w14:val="none"/>
    </w:rPr>
  </w:style>
  <w:style w:type="character" w:styleId="PlaceholderText">
    <w:name w:val="Placeholder Text"/>
    <w:basedOn w:val="DefaultParagraphFont"/>
    <w:uiPriority w:val="99"/>
    <w:semiHidden/>
    <w:rsid w:val="00F60D51"/>
    <w:rPr>
      <w:color w:val="666666"/>
    </w:rPr>
  </w:style>
  <w:style w:type="character" w:customStyle="1" w:styleId="UnresolvedMention">
    <w:name w:val="Unresolved Mention"/>
    <w:basedOn w:val="DefaultParagraphFont"/>
    <w:uiPriority w:val="99"/>
    <w:semiHidden/>
    <w:unhideWhenUsed/>
    <w:rsid w:val="00F60D51"/>
    <w:rPr>
      <w:color w:val="605E5C"/>
      <w:shd w:val="clear" w:color="auto" w:fill="E1DFDD"/>
    </w:rPr>
  </w:style>
  <w:style w:type="paragraph" w:styleId="TOC5">
    <w:name w:val="toc 5"/>
    <w:basedOn w:val="Normal"/>
    <w:next w:val="Normal"/>
    <w:autoRedefine/>
    <w:uiPriority w:val="39"/>
    <w:unhideWhenUsed/>
    <w:rsid w:val="00F60D51"/>
    <w:pPr>
      <w:spacing w:after="100"/>
      <w:ind w:left="96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F60D51"/>
    <w:pPr>
      <w:spacing w:after="100"/>
      <w:ind w:left="12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F60D51"/>
    <w:pPr>
      <w:spacing w:after="100"/>
      <w:ind w:left="144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F60D51"/>
    <w:pPr>
      <w:spacing w:after="100"/>
      <w:ind w:left="168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F60D51"/>
    <w:pPr>
      <w:spacing w:after="100"/>
      <w:ind w:left="1920"/>
    </w:pPr>
    <w:rPr>
      <w:rFonts w:asciiTheme="minorHAnsi" w:eastAsiaTheme="minorEastAsia" w:hAnsiTheme="minorHAnsi" w:cstheme="minorBidi"/>
      <w:lang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Pet21</b:Tag>
    <b:SourceType>Book</b:SourceType>
    <b:Guid>{7495E5AF-0676-4409-B6AB-A9CA0FFDD05F}</b:Guid>
    <b:Author>
      <b:Author>
        <b:NameList>
          <b:Person>
            <b:Last>Northouse</b:Last>
            <b:First>Peter</b:First>
            <b:Middle>G.</b:Middle>
          </b:Person>
        </b:NameList>
      </b:Author>
    </b:Author>
    <b:Title>LEADERSHIP Theory and Practice </b:Title>
    <b:Year>2021</b:Year>
    <b:City>London</b:City>
    <b:Publisher>SAGE Publications</b:Publisher>
    <b:RefOrder>2</b:RefOrder>
  </b:Source>
  <b:Source>
    <b:Tag>Bus18</b:Tag>
    <b:SourceType>Book</b:SourceType>
    <b:Guid>{1D9CD807-D4D2-4333-AD36-EE83E9B6D7D4}</b:Guid>
    <b:Author>
      <b:Author>
        <b:NameList>
          <b:Person>
            <b:Last>Busro</b:Last>
            <b:First>M</b:First>
          </b:Person>
        </b:NameList>
      </b:Author>
    </b:Author>
    <b:Title>Teori-Teori Manajemen Sumber Daya Manusia</b:Title>
    <b:Year>2018</b:Year>
    <b:City>Jakarta</b:City>
    <b:Publisher>PRENADAMEDIA GROUP</b:Publisher>
    <b:RefOrder>4</b:RefOrder>
  </b:Source>
  <b:Source>
    <b:Tag>Sul15</b:Tag>
    <b:SourceType>Book</b:SourceType>
    <b:Guid>{504E93DD-940F-420B-85B7-5D90703A8273}</b:Guid>
    <b:Author>
      <b:Author>
        <b:NameList>
          <b:Person>
            <b:Last>Sulaksono</b:Last>
            <b:First>Hari</b:First>
          </b:Person>
        </b:NameList>
      </b:Author>
    </b:Author>
    <b:Title>Budaya Organisasi Dan Kinerja</b:Title>
    <b:Year>2019</b:Year>
    <b:City>Magetan</b:City>
    <b:Publisher>Deepublish Publisher</b:Publisher>
    <b:RefOrder>5</b:RefOrder>
  </b:Source>
</b:Sources>
</file>

<file path=customXml/itemProps1.xml><?xml version="1.0" encoding="utf-8"?>
<ds:datastoreItem xmlns:ds="http://schemas.openxmlformats.org/officeDocument/2006/customXml" ds:itemID="{BE16F535-039F-4DF5-9C89-2427D030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2025-11-19T07:49:00Z</dcterms:created>
  <dcterms:modified xsi:type="dcterms:W3CDTF">2025-11-19T07:49:00Z</dcterms:modified>
</cp:coreProperties>
</file>