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2A" w:rsidRPr="009463BE" w:rsidRDefault="00E23E2A" w:rsidP="00E23E2A">
      <w:pPr>
        <w:pStyle w:val="Heading1"/>
        <w:spacing w:line="360" w:lineRule="auto"/>
      </w:pPr>
      <w:bookmarkStart w:id="0" w:name="_Toc206486963"/>
      <w:r w:rsidRPr="009463BE">
        <w:t>BAB V</w:t>
      </w:r>
      <w:bookmarkEnd w:id="0"/>
    </w:p>
    <w:p w:rsidR="00E23E2A" w:rsidRPr="009463BE" w:rsidRDefault="00E23E2A" w:rsidP="00E23E2A">
      <w:pPr>
        <w:pStyle w:val="Heading1"/>
        <w:spacing w:line="360" w:lineRule="auto"/>
      </w:pPr>
      <w:bookmarkStart w:id="1" w:name="_Toc206486964"/>
      <w:r w:rsidRPr="009463BE">
        <w:t>KESIMPULAN DAN SARAN</w:t>
      </w:r>
      <w:bookmarkEnd w:id="1"/>
    </w:p>
    <w:p w:rsidR="00E23E2A" w:rsidRPr="009463BE" w:rsidRDefault="00E23E2A" w:rsidP="00E23E2A">
      <w:pPr>
        <w:rPr>
          <w:rFonts w:ascii="Times New Roman" w:hAnsi="Times New Roman" w:cs="Times New Roman"/>
        </w:rPr>
      </w:pPr>
    </w:p>
    <w:p w:rsidR="00E23E2A" w:rsidRPr="009463BE" w:rsidRDefault="00E23E2A" w:rsidP="00E23E2A">
      <w:pPr>
        <w:pStyle w:val="Heading2"/>
      </w:pPr>
      <w:bookmarkStart w:id="2" w:name="_Toc206486965"/>
      <w:r w:rsidRPr="009463BE">
        <w:t>5.1 Kesimpulan</w:t>
      </w:r>
      <w:bookmarkEnd w:id="2"/>
    </w:p>
    <w:p w:rsidR="00E23E2A" w:rsidRPr="009463BE" w:rsidRDefault="00E23E2A" w:rsidP="00E23E2A">
      <w:pPr>
        <w:spacing w:after="0" w:line="480" w:lineRule="auto"/>
        <w:ind w:firstLine="360"/>
        <w:jc w:val="both"/>
        <w:rPr>
          <w:rFonts w:ascii="Times New Roman" w:hAnsi="Times New Roman" w:cs="Times New Roman"/>
          <w:sz w:val="24"/>
          <w:szCs w:val="24"/>
        </w:rPr>
      </w:pPr>
      <w:r w:rsidRPr="009463BE">
        <w:rPr>
          <w:rFonts w:ascii="Times New Roman" w:hAnsi="Times New Roman" w:cs="Times New Roman"/>
          <w:noProof/>
          <w:sz w:val="24"/>
          <w:szCs w:val="24"/>
        </w:rPr>
        <w:t xml:space="preserve">Berdasarkan hasil penellitian dan pembahasan tentang </w:t>
      </w:r>
      <w:r w:rsidRPr="009463BE">
        <w:rPr>
          <w:rFonts w:ascii="Times New Roman" w:hAnsi="Times New Roman" w:cs="Times New Roman"/>
          <w:sz w:val="24"/>
          <w:szCs w:val="24"/>
        </w:rPr>
        <w:t>Pengaruh</w:t>
      </w:r>
      <w:r w:rsidRPr="009463BE">
        <w:rPr>
          <w:rFonts w:ascii="Times New Roman" w:hAnsi="Times New Roman" w:cs="Times New Roman"/>
          <w:i/>
          <w:sz w:val="24"/>
          <w:szCs w:val="24"/>
        </w:rPr>
        <w:t xml:space="preserve"> Self Efficacy</w:t>
      </w:r>
      <w:r w:rsidRPr="009463BE">
        <w:rPr>
          <w:rFonts w:ascii="Times New Roman" w:hAnsi="Times New Roman" w:cs="Times New Roman"/>
          <w:sz w:val="24"/>
          <w:szCs w:val="24"/>
        </w:rPr>
        <w:t>, Komunikasi Internal, dan Perilaku Kerja Inovatif Terhadap Kinerja Pegawai Dinas Pekerjaan Umum Dan Penataan Ruang Provinsi Sumatera Utara dapat disimpulkan sebagai berikut:</w:t>
      </w:r>
    </w:p>
    <w:p w:rsidR="00E23E2A" w:rsidRPr="009463BE" w:rsidRDefault="00E23E2A" w:rsidP="00E23E2A">
      <w:pPr>
        <w:pStyle w:val="ListParagraph"/>
        <w:numPr>
          <w:ilvl w:val="6"/>
          <w:numId w:val="1"/>
        </w:numPr>
        <w:spacing w:after="0" w:line="480" w:lineRule="auto"/>
        <w:ind w:left="284" w:hanging="284"/>
        <w:jc w:val="both"/>
        <w:rPr>
          <w:rFonts w:ascii="Times New Roman" w:hAnsi="Times New Roman" w:cs="Times New Roman"/>
          <w:b/>
          <w:noProof/>
          <w:sz w:val="24"/>
          <w:szCs w:val="24"/>
        </w:rPr>
      </w:pPr>
      <w:r w:rsidRPr="009463BE">
        <w:rPr>
          <w:rFonts w:ascii="Times New Roman" w:hAnsi="Times New Roman" w:cs="Times New Roman"/>
          <w:i/>
          <w:noProof/>
          <w:sz w:val="24"/>
          <w:szCs w:val="24"/>
        </w:rPr>
        <w:t>Self Efficacy</w:t>
      </w:r>
      <w:r w:rsidRPr="009463BE">
        <w:rPr>
          <w:rFonts w:ascii="Times New Roman" w:hAnsi="Times New Roman" w:cs="Times New Roman"/>
          <w:noProof/>
          <w:sz w:val="24"/>
          <w:szCs w:val="24"/>
        </w:rPr>
        <w:t xml:space="preserve"> secara parsial berpengaruh positif dan signifikan terhadap </w:t>
      </w:r>
      <w:r w:rsidRPr="009463BE">
        <w:rPr>
          <w:rFonts w:ascii="Times New Roman" w:hAnsi="Times New Roman" w:cs="Times New Roman"/>
          <w:sz w:val="24"/>
          <w:szCs w:val="24"/>
        </w:rPr>
        <w:t>Kinerja Pegawai Dinas Pekerjaan Umum Dan Penataan Ruang Provinsi Sumatera Utara.</w:t>
      </w:r>
    </w:p>
    <w:p w:rsidR="00E23E2A" w:rsidRPr="009463BE" w:rsidRDefault="00E23E2A" w:rsidP="00E23E2A">
      <w:pPr>
        <w:pStyle w:val="ListParagraph"/>
        <w:numPr>
          <w:ilvl w:val="6"/>
          <w:numId w:val="1"/>
        </w:numPr>
        <w:spacing w:after="0" w:line="480" w:lineRule="auto"/>
        <w:ind w:left="284" w:hanging="284"/>
        <w:jc w:val="both"/>
        <w:rPr>
          <w:rFonts w:ascii="Times New Roman" w:hAnsi="Times New Roman" w:cs="Times New Roman"/>
          <w:b/>
          <w:noProof/>
          <w:sz w:val="24"/>
          <w:szCs w:val="24"/>
        </w:rPr>
      </w:pPr>
      <w:r w:rsidRPr="009463BE">
        <w:rPr>
          <w:rFonts w:ascii="Times New Roman" w:hAnsi="Times New Roman" w:cs="Times New Roman"/>
          <w:sz w:val="24"/>
          <w:szCs w:val="24"/>
        </w:rPr>
        <w:t>Komunikasi Internal</w:t>
      </w:r>
      <w:r w:rsidRPr="009463BE">
        <w:rPr>
          <w:rFonts w:ascii="Times New Roman" w:hAnsi="Times New Roman" w:cs="Times New Roman"/>
          <w:noProof/>
          <w:sz w:val="24"/>
          <w:szCs w:val="24"/>
        </w:rPr>
        <w:t xml:space="preserve"> secara parsial berpengaruh positif dan signifikan terhadap </w:t>
      </w:r>
      <w:r w:rsidRPr="009463BE">
        <w:rPr>
          <w:rFonts w:ascii="Times New Roman" w:hAnsi="Times New Roman" w:cs="Times New Roman"/>
          <w:sz w:val="24"/>
          <w:szCs w:val="24"/>
        </w:rPr>
        <w:t>Kinerja Pegawai Dinas Pekerjaan Umum Dan Penataan Ruang Provinsi Sumatera Utara.</w:t>
      </w:r>
    </w:p>
    <w:p w:rsidR="00E23E2A" w:rsidRPr="009463BE" w:rsidRDefault="00E23E2A" w:rsidP="00E23E2A">
      <w:pPr>
        <w:pStyle w:val="ListParagraph"/>
        <w:numPr>
          <w:ilvl w:val="6"/>
          <w:numId w:val="1"/>
        </w:numPr>
        <w:spacing w:after="0" w:line="480" w:lineRule="auto"/>
        <w:ind w:left="284" w:hanging="284"/>
        <w:jc w:val="both"/>
        <w:rPr>
          <w:rFonts w:ascii="Times New Roman" w:hAnsi="Times New Roman" w:cs="Times New Roman"/>
          <w:b/>
          <w:noProof/>
          <w:sz w:val="24"/>
          <w:szCs w:val="24"/>
        </w:rPr>
      </w:pPr>
      <w:r w:rsidRPr="009463BE">
        <w:rPr>
          <w:rFonts w:ascii="Times New Roman" w:hAnsi="Times New Roman" w:cs="Times New Roman"/>
          <w:sz w:val="24"/>
          <w:szCs w:val="24"/>
        </w:rPr>
        <w:t xml:space="preserve">Perilaku Kerja Inovatif secara parsial </w:t>
      </w:r>
      <w:r w:rsidRPr="009463BE">
        <w:rPr>
          <w:rFonts w:ascii="Times New Roman" w:hAnsi="Times New Roman" w:cs="Times New Roman"/>
          <w:noProof/>
          <w:sz w:val="24"/>
          <w:szCs w:val="24"/>
        </w:rPr>
        <w:t xml:space="preserve">berpengaruh positif dan signifikan terhadap </w:t>
      </w:r>
      <w:r w:rsidRPr="009463BE">
        <w:rPr>
          <w:rFonts w:ascii="Times New Roman" w:hAnsi="Times New Roman" w:cs="Times New Roman"/>
          <w:sz w:val="24"/>
          <w:szCs w:val="24"/>
        </w:rPr>
        <w:t>Kinerja Pegawai Dinas Pekerjaan Umum Dan Penataan Ruang Provinsi Sumatera Utara.</w:t>
      </w:r>
    </w:p>
    <w:p w:rsidR="00E23E2A" w:rsidRPr="009463BE" w:rsidRDefault="00E23E2A" w:rsidP="00E23E2A">
      <w:pPr>
        <w:pStyle w:val="ListParagraph"/>
        <w:numPr>
          <w:ilvl w:val="6"/>
          <w:numId w:val="1"/>
        </w:numPr>
        <w:spacing w:after="0" w:line="480" w:lineRule="auto"/>
        <w:ind w:left="284" w:hanging="284"/>
        <w:jc w:val="both"/>
        <w:rPr>
          <w:rFonts w:ascii="Times New Roman" w:hAnsi="Times New Roman" w:cs="Times New Roman"/>
          <w:b/>
          <w:noProof/>
          <w:sz w:val="24"/>
          <w:szCs w:val="24"/>
        </w:rPr>
      </w:pPr>
      <w:r w:rsidRPr="009463BE">
        <w:rPr>
          <w:rFonts w:ascii="Times New Roman" w:hAnsi="Times New Roman" w:cs="Times New Roman"/>
          <w:i/>
          <w:sz w:val="24"/>
          <w:szCs w:val="24"/>
        </w:rPr>
        <w:t>Self Efficacy</w:t>
      </w:r>
      <w:r w:rsidRPr="009463BE">
        <w:rPr>
          <w:rFonts w:ascii="Times New Roman" w:hAnsi="Times New Roman" w:cs="Times New Roman"/>
          <w:sz w:val="24"/>
          <w:szCs w:val="24"/>
        </w:rPr>
        <w:t>, Komunikasi Internal, dan Perilaku Kerja Inovatif secara simultan berpengaruh positif dan signifikan Terhadap Kinerja Pegawai Dinas Pekerjaan Umum Dan Penataan Ruang Provinsi Sumatera Utara.</w:t>
      </w:r>
    </w:p>
    <w:p w:rsidR="00E23E2A" w:rsidRPr="009463BE" w:rsidRDefault="00E23E2A" w:rsidP="00E23E2A">
      <w:pPr>
        <w:pStyle w:val="ListParagraph"/>
        <w:spacing w:after="0" w:line="480" w:lineRule="auto"/>
        <w:ind w:left="284"/>
        <w:jc w:val="both"/>
        <w:rPr>
          <w:rFonts w:ascii="Times New Roman" w:hAnsi="Times New Roman" w:cs="Times New Roman"/>
          <w:b/>
          <w:noProof/>
          <w:sz w:val="24"/>
          <w:szCs w:val="24"/>
        </w:rPr>
      </w:pPr>
    </w:p>
    <w:p w:rsidR="00E23E2A" w:rsidRPr="009463BE" w:rsidRDefault="00E23E2A" w:rsidP="00E23E2A">
      <w:pPr>
        <w:pStyle w:val="ListParagraph"/>
        <w:spacing w:after="0" w:line="480" w:lineRule="auto"/>
        <w:ind w:left="284"/>
        <w:jc w:val="both"/>
        <w:rPr>
          <w:rFonts w:ascii="Times New Roman" w:hAnsi="Times New Roman" w:cs="Times New Roman"/>
          <w:b/>
          <w:noProof/>
          <w:sz w:val="24"/>
          <w:szCs w:val="24"/>
        </w:rPr>
      </w:pPr>
    </w:p>
    <w:p w:rsidR="00E23E2A" w:rsidRPr="009463BE" w:rsidRDefault="00E23E2A" w:rsidP="00E23E2A">
      <w:pPr>
        <w:pStyle w:val="ListParagraph"/>
        <w:spacing w:after="0" w:line="480" w:lineRule="auto"/>
        <w:ind w:left="284"/>
        <w:jc w:val="both"/>
        <w:rPr>
          <w:rFonts w:ascii="Times New Roman" w:hAnsi="Times New Roman" w:cs="Times New Roman"/>
          <w:b/>
          <w:noProof/>
          <w:sz w:val="24"/>
          <w:szCs w:val="24"/>
        </w:rPr>
      </w:pPr>
    </w:p>
    <w:p w:rsidR="00E23E2A" w:rsidRPr="009463BE" w:rsidRDefault="00E23E2A" w:rsidP="00E23E2A">
      <w:pPr>
        <w:pStyle w:val="ListParagraph"/>
        <w:spacing w:after="0" w:line="480" w:lineRule="auto"/>
        <w:ind w:left="284"/>
        <w:jc w:val="both"/>
        <w:rPr>
          <w:rFonts w:ascii="Times New Roman" w:hAnsi="Times New Roman" w:cs="Times New Roman"/>
          <w:b/>
          <w:noProof/>
          <w:sz w:val="24"/>
          <w:szCs w:val="24"/>
        </w:rPr>
      </w:pPr>
    </w:p>
    <w:p w:rsidR="00E23E2A" w:rsidRPr="009463BE" w:rsidRDefault="00E23E2A" w:rsidP="00E23E2A">
      <w:pPr>
        <w:pStyle w:val="ListParagraph"/>
        <w:spacing w:after="0" w:line="480" w:lineRule="auto"/>
        <w:ind w:left="284"/>
        <w:jc w:val="both"/>
        <w:rPr>
          <w:rFonts w:ascii="Times New Roman" w:hAnsi="Times New Roman" w:cs="Times New Roman"/>
          <w:b/>
          <w:noProof/>
          <w:sz w:val="24"/>
          <w:szCs w:val="24"/>
        </w:rPr>
      </w:pPr>
    </w:p>
    <w:p w:rsidR="00E23E2A" w:rsidRPr="009463BE" w:rsidRDefault="00E23E2A" w:rsidP="00E23E2A">
      <w:pPr>
        <w:pStyle w:val="Heading2"/>
      </w:pPr>
      <w:bookmarkStart w:id="3" w:name="_Toc206486966"/>
      <w:r w:rsidRPr="009463BE">
        <w:t>5.2 Saran</w:t>
      </w:r>
      <w:bookmarkEnd w:id="3"/>
    </w:p>
    <w:p w:rsidR="00E23E2A" w:rsidRPr="009463BE" w:rsidRDefault="00E23E2A" w:rsidP="00E23E2A">
      <w:pPr>
        <w:spacing w:after="0" w:line="480" w:lineRule="auto"/>
        <w:jc w:val="both"/>
        <w:rPr>
          <w:rFonts w:ascii="Times New Roman" w:hAnsi="Times New Roman" w:cs="Times New Roman"/>
          <w:noProof/>
          <w:sz w:val="24"/>
          <w:szCs w:val="24"/>
        </w:rPr>
      </w:pPr>
      <w:r w:rsidRPr="009463BE">
        <w:rPr>
          <w:rFonts w:ascii="Times New Roman" w:hAnsi="Times New Roman" w:cs="Times New Roman"/>
          <w:noProof/>
          <w:sz w:val="24"/>
          <w:szCs w:val="24"/>
        </w:rPr>
        <w:t>Dari hasil penelitian tersebut maka peneliti akan memberikan saran yang berkaitan dengan penelitian yang telah dilakukan untuk dijadikan masukan dan bahan pertimbangan yang berguna bagi pihak -pihak yang berkepentingan sebagai penyempurnaan penelitian selanjutnya. Beberapa saran tersebut adalah:</w:t>
      </w:r>
    </w:p>
    <w:p w:rsidR="00E23E2A" w:rsidRPr="009463BE" w:rsidRDefault="00E23E2A" w:rsidP="00E23E2A">
      <w:pPr>
        <w:pStyle w:val="ListParagraph"/>
        <w:numPr>
          <w:ilvl w:val="0"/>
          <w:numId w:val="2"/>
        </w:numPr>
        <w:spacing w:after="0" w:line="480" w:lineRule="auto"/>
        <w:ind w:left="426" w:hanging="426"/>
        <w:jc w:val="both"/>
        <w:rPr>
          <w:rFonts w:ascii="Times New Roman" w:hAnsi="Times New Roman" w:cs="Times New Roman"/>
          <w:noProof/>
          <w:sz w:val="24"/>
          <w:szCs w:val="24"/>
        </w:rPr>
      </w:pPr>
      <w:r w:rsidRPr="009463BE">
        <w:rPr>
          <w:rFonts w:ascii="Times New Roman" w:hAnsi="Times New Roman" w:cs="Times New Roman"/>
          <w:sz w:val="24"/>
          <w:szCs w:val="24"/>
        </w:rPr>
        <w:t xml:space="preserve">Dinas Pekerjaan Umum Dan Penataan Ruang Provinsi Sumatera utara perlu mengembangkan program khusus yang mendorong pegawai untuk berpikir kreatif dan inovatif dalam menyelesaikan pekerjaan, memberikan penghargaan atas pencapaian seperti sistem </w:t>
      </w:r>
      <w:r w:rsidRPr="009463BE">
        <w:rPr>
          <w:rFonts w:ascii="Times New Roman" w:hAnsi="Times New Roman" w:cs="Times New Roman"/>
          <w:i/>
          <w:sz w:val="24"/>
          <w:szCs w:val="24"/>
        </w:rPr>
        <w:t>reward</w:t>
      </w:r>
      <w:r w:rsidRPr="009463BE">
        <w:rPr>
          <w:rFonts w:ascii="Times New Roman" w:hAnsi="Times New Roman" w:cs="Times New Roman"/>
          <w:sz w:val="24"/>
          <w:szCs w:val="24"/>
        </w:rPr>
        <w:t xml:space="preserve"> dan insentif bagi pegawai yang berkontribusi dalam inovasi.</w:t>
      </w:r>
    </w:p>
    <w:p w:rsidR="00E23E2A" w:rsidRPr="009463BE" w:rsidRDefault="00E23E2A" w:rsidP="00E23E2A">
      <w:pPr>
        <w:pStyle w:val="ListParagraph"/>
        <w:numPr>
          <w:ilvl w:val="0"/>
          <w:numId w:val="2"/>
        </w:numPr>
        <w:spacing w:after="0" w:line="480" w:lineRule="auto"/>
        <w:ind w:left="426" w:hanging="426"/>
        <w:jc w:val="both"/>
        <w:rPr>
          <w:rFonts w:ascii="Times New Roman" w:hAnsi="Times New Roman" w:cs="Times New Roman"/>
          <w:noProof/>
          <w:sz w:val="24"/>
          <w:szCs w:val="24"/>
        </w:rPr>
      </w:pPr>
      <w:r w:rsidRPr="009463BE">
        <w:rPr>
          <w:rFonts w:ascii="Times New Roman" w:hAnsi="Times New Roman" w:cs="Times New Roman"/>
          <w:sz w:val="24"/>
          <w:szCs w:val="24"/>
        </w:rPr>
        <w:t>Dinas Pekerjaan Umum dan Penataan Ruang Provinsi Sumatera Utara disarankan untuk membangun budaya komunikasi yang lebih terbuka melalui pelaksanaan forum diskusi rutin antara pegawai dan pimpinan, seperti rapat koordinasi. Selain itu, perlu disusun mekanisme komunikasi baik secara formal maupun informal yang dapat memfasilitasi pegawai dalam menyampaikan saran, keluhan, serta ide-ide secara terbuka tanpa rasa takut atau sungkan.</w:t>
      </w:r>
    </w:p>
    <w:p w:rsidR="00E23E2A" w:rsidRPr="009463BE" w:rsidRDefault="00E23E2A" w:rsidP="00E23E2A">
      <w:pPr>
        <w:pStyle w:val="ListParagraph"/>
        <w:numPr>
          <w:ilvl w:val="0"/>
          <w:numId w:val="2"/>
        </w:numPr>
        <w:spacing w:after="0" w:line="480" w:lineRule="auto"/>
        <w:ind w:left="426" w:hanging="426"/>
        <w:jc w:val="both"/>
        <w:rPr>
          <w:rFonts w:ascii="Times New Roman" w:hAnsi="Times New Roman" w:cs="Times New Roman"/>
          <w:sz w:val="24"/>
          <w:szCs w:val="24"/>
        </w:rPr>
      </w:pPr>
      <w:r w:rsidRPr="009463BE">
        <w:rPr>
          <w:rFonts w:ascii="Times New Roman" w:hAnsi="Times New Roman" w:cs="Times New Roman"/>
          <w:noProof/>
          <w:sz w:val="24"/>
          <w:szCs w:val="24"/>
        </w:rPr>
        <w:t>Untuk peneliti selanjutnya, peneliti dapat meneliti variabel lain tidak hanya</w:t>
      </w:r>
      <w:r w:rsidRPr="009463BE">
        <w:rPr>
          <w:rFonts w:ascii="Times New Roman" w:hAnsi="Times New Roman" w:cs="Times New Roman"/>
          <w:i/>
          <w:noProof/>
          <w:sz w:val="24"/>
          <w:szCs w:val="24"/>
        </w:rPr>
        <w:t xml:space="preserve"> self efficacy</w:t>
      </w:r>
      <w:r w:rsidRPr="009463BE">
        <w:rPr>
          <w:rFonts w:ascii="Times New Roman" w:hAnsi="Times New Roman" w:cs="Times New Roman"/>
          <w:noProof/>
          <w:sz w:val="24"/>
          <w:szCs w:val="24"/>
        </w:rPr>
        <w:t xml:space="preserve">, komunikasi internal dan perilaku kerja inovatif saja. Peneliti dapat menambahkan variabel lain seperti </w:t>
      </w:r>
      <w:r w:rsidRPr="009463BE">
        <w:rPr>
          <w:rFonts w:ascii="Times New Roman" w:hAnsi="Times New Roman" w:cs="Times New Roman"/>
          <w:sz w:val="24"/>
          <w:szCs w:val="24"/>
        </w:rPr>
        <w:t>kepemimpinan, pelatihan dan motivasi. untuk dapat mengembangkan dan mendapatkan hasil yang lebih akurat dalam upaya peningkatan kinerja pegawai secara menyeluruh.</w:t>
      </w:r>
    </w:p>
    <w:p w:rsidR="00CA0476" w:rsidRPr="00E23E2A" w:rsidRDefault="00551394" w:rsidP="00E23E2A">
      <w:bookmarkStart w:id="4" w:name="_GoBack"/>
      <w:bookmarkEnd w:id="4"/>
    </w:p>
    <w:sectPr w:rsidR="00CA0476" w:rsidRPr="00E23E2A" w:rsidSect="008E46C9">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94" w:rsidRDefault="00551394" w:rsidP="008C370A">
      <w:pPr>
        <w:spacing w:after="0" w:line="240" w:lineRule="auto"/>
      </w:pPr>
      <w:r>
        <w:separator/>
      </w:r>
    </w:p>
  </w:endnote>
  <w:endnote w:type="continuationSeparator" w:id="1">
    <w:p w:rsidR="00551394" w:rsidRDefault="00551394" w:rsidP="008C3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551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E23E2A" w:rsidP="00A64054">
    <w:pPr>
      <w:pStyle w:val="Footer"/>
      <w:tabs>
        <w:tab w:val="clear" w:pos="4680"/>
        <w:tab w:val="clear" w:pos="9360"/>
        <w:tab w:val="left" w:pos="3312"/>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809412"/>
      <w:docPartObj>
        <w:docPartGallery w:val="Page Numbers (Bottom of Page)"/>
        <w:docPartUnique/>
      </w:docPartObj>
    </w:sdtPr>
    <w:sdtEndPr>
      <w:rPr>
        <w:noProof/>
      </w:rPr>
    </w:sdtEndPr>
    <w:sdtContent>
      <w:p w:rsidR="00B50B27" w:rsidRDefault="008C370A">
        <w:pPr>
          <w:pStyle w:val="Footer"/>
          <w:jc w:val="center"/>
        </w:pPr>
        <w:r>
          <w:fldChar w:fldCharType="begin"/>
        </w:r>
        <w:r w:rsidR="00E23E2A">
          <w:instrText xml:space="preserve"> PAGE   \* MERGEFORMAT </w:instrText>
        </w:r>
        <w:r>
          <w:fldChar w:fldCharType="separate"/>
        </w:r>
        <w:r w:rsidR="00E23E2A">
          <w:rPr>
            <w:noProof/>
          </w:rPr>
          <w:t>i</w:t>
        </w:r>
        <w:r>
          <w:rPr>
            <w:noProof/>
          </w:rPr>
          <w:fldChar w:fldCharType="end"/>
        </w:r>
      </w:p>
    </w:sdtContent>
  </w:sdt>
  <w:p w:rsidR="00B50B27" w:rsidRDefault="00551394" w:rsidP="00A640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94" w:rsidRDefault="00551394" w:rsidP="008C370A">
      <w:pPr>
        <w:spacing w:after="0" w:line="240" w:lineRule="auto"/>
      </w:pPr>
      <w:r>
        <w:separator/>
      </w:r>
    </w:p>
  </w:footnote>
  <w:footnote w:type="continuationSeparator" w:id="1">
    <w:p w:rsidR="00551394" w:rsidRDefault="00551394" w:rsidP="008C3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8C370A">
    <w:pPr>
      <w:pStyle w:val="Header"/>
    </w:pPr>
    <w:r w:rsidRPr="008C37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5"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D31" w:rsidRPr="00704BBF" w:rsidRDefault="00C26D31" w:rsidP="00C26D31">
    <w:pPr>
      <w:pStyle w:val="Header"/>
      <w:jc w:val="right"/>
      <w:rPr>
        <w:lang w:val="id-ID"/>
      </w:rPr>
    </w:pPr>
    <w:r w:rsidRPr="008522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396.65pt;height:391.35pt;z-index:-25165824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 19/11/2025 16:10:41</w:t>
    </w:r>
  </w:p>
  <w:p w:rsidR="00B50B27" w:rsidRDefault="008C370A">
    <w:pPr>
      <w:pStyle w:val="Header"/>
    </w:pPr>
    <w:r w:rsidRPr="008C370A">
      <w:rPr>
        <w:noProof/>
      </w:rPr>
      <w:pict>
        <v:shape id="WordPictureWatermark20863856" o:spid="_x0000_s2051" type="#_x0000_t75" style="position:absolute;margin-left:0;margin-top:0;width:396.65pt;height:391.35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8C370A">
    <w:pPr>
      <w:pStyle w:val="Header"/>
    </w:pPr>
    <w:r w:rsidRPr="008C37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4"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E131C"/>
    <w:multiLevelType w:val="multilevel"/>
    <w:tmpl w:val="BE38165A"/>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671446EC"/>
    <w:multiLevelType w:val="hybridMultilevel"/>
    <w:tmpl w:val="E0E8C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mTzTltwTw2G8ZwaiFzUcSRf3WAQ=" w:salt="d/ugHVV62dShP2nc3udGU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46C9"/>
    <w:rsid w:val="00143796"/>
    <w:rsid w:val="00191072"/>
    <w:rsid w:val="001F33F0"/>
    <w:rsid w:val="003E4618"/>
    <w:rsid w:val="003F7F3B"/>
    <w:rsid w:val="00443608"/>
    <w:rsid w:val="00551394"/>
    <w:rsid w:val="008C370A"/>
    <w:rsid w:val="008E46C9"/>
    <w:rsid w:val="00B801AA"/>
    <w:rsid w:val="00BF0A0B"/>
    <w:rsid w:val="00C26D31"/>
    <w:rsid w:val="00C457E0"/>
    <w:rsid w:val="00E23E2A"/>
    <w:rsid w:val="00F13CB1"/>
    <w:rsid w:val="00F6255E"/>
    <w:rsid w:val="00F92A9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2A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2A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910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 w:type="character" w:styleId="Strong">
    <w:name w:val="Strong"/>
    <w:basedOn w:val="DefaultParagraphFont"/>
    <w:uiPriority w:val="22"/>
    <w:qFormat/>
    <w:rsid w:val="001F33F0"/>
    <w:rPr>
      <w:b/>
      <w:bCs/>
    </w:rPr>
  </w:style>
  <w:style w:type="character" w:customStyle="1" w:styleId="Heading3Char">
    <w:name w:val="Heading 3 Char"/>
    <w:basedOn w:val="DefaultParagraphFont"/>
    <w:link w:val="Heading3"/>
    <w:uiPriority w:val="9"/>
    <w:rsid w:val="00F92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2A93"/>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F92A93"/>
    <w:pPr>
      <w:spacing w:after="200"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F9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A93"/>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191072"/>
    <w:rPr>
      <w:rFonts w:asciiTheme="majorHAnsi" w:eastAsiaTheme="majorEastAsia" w:hAnsiTheme="majorHAnsi" w:cstheme="majorBidi"/>
      <w:color w:val="243F60" w:themeColor="accent1" w:themeShade="7F"/>
    </w:rPr>
  </w:style>
  <w:style w:type="character" w:customStyle="1" w:styleId="match">
    <w:name w:val="match"/>
    <w:basedOn w:val="DefaultParagraphFont"/>
    <w:rsid w:val="00191072"/>
  </w:style>
  <w:style w:type="paragraph" w:styleId="NormalWeb">
    <w:name w:val="Normal (Web)"/>
    <w:basedOn w:val="Normal"/>
    <w:uiPriority w:val="99"/>
    <w:unhideWhenUsed/>
    <w:rsid w:val="001910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9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1072"/>
    <w:rPr>
      <w:i/>
      <w:iCs/>
    </w:rPr>
  </w:style>
  <w:style w:type="table" w:customStyle="1" w:styleId="TableGrid0">
    <w:name w:val="TableGrid"/>
    <w:rsid w:val="00191072"/>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91072"/>
    <w:rPr>
      <w:color w:val="808080"/>
    </w:rPr>
  </w:style>
  <w:style w:type="character" w:customStyle="1" w:styleId="y2iqfc">
    <w:name w:val="y2iqfc"/>
    <w:basedOn w:val="DefaultParagraphFont"/>
    <w:rsid w:val="00191072"/>
  </w:style>
  <w:style w:type="paragraph" w:styleId="TOC5">
    <w:name w:val="toc 5"/>
    <w:basedOn w:val="Normal"/>
    <w:next w:val="Normal"/>
    <w:autoRedefine/>
    <w:uiPriority w:val="39"/>
    <w:unhideWhenUsed/>
    <w:rsid w:val="00191072"/>
    <w:pPr>
      <w:spacing w:after="100"/>
      <w:ind w:left="880"/>
    </w:pPr>
    <w:rPr>
      <w:rFonts w:eastAsiaTheme="minorEastAsia"/>
    </w:rPr>
  </w:style>
  <w:style w:type="paragraph" w:styleId="TOC6">
    <w:name w:val="toc 6"/>
    <w:basedOn w:val="Normal"/>
    <w:next w:val="Normal"/>
    <w:autoRedefine/>
    <w:uiPriority w:val="39"/>
    <w:unhideWhenUsed/>
    <w:rsid w:val="00191072"/>
    <w:pPr>
      <w:spacing w:after="100"/>
      <w:ind w:left="1100"/>
    </w:pPr>
    <w:rPr>
      <w:rFonts w:eastAsiaTheme="minorEastAsia"/>
    </w:rPr>
  </w:style>
  <w:style w:type="paragraph" w:styleId="TOC7">
    <w:name w:val="toc 7"/>
    <w:basedOn w:val="Normal"/>
    <w:next w:val="Normal"/>
    <w:autoRedefine/>
    <w:uiPriority w:val="39"/>
    <w:unhideWhenUsed/>
    <w:rsid w:val="00191072"/>
    <w:pPr>
      <w:spacing w:after="100"/>
      <w:ind w:left="1320"/>
    </w:pPr>
    <w:rPr>
      <w:rFonts w:eastAsiaTheme="minorEastAsia"/>
    </w:rPr>
  </w:style>
  <w:style w:type="paragraph" w:styleId="TOC8">
    <w:name w:val="toc 8"/>
    <w:basedOn w:val="Normal"/>
    <w:next w:val="Normal"/>
    <w:autoRedefine/>
    <w:uiPriority w:val="39"/>
    <w:unhideWhenUsed/>
    <w:rsid w:val="00191072"/>
    <w:pPr>
      <w:spacing w:after="100"/>
      <w:ind w:left="1540"/>
    </w:pPr>
    <w:rPr>
      <w:rFonts w:eastAsiaTheme="minorEastAsia"/>
    </w:rPr>
  </w:style>
  <w:style w:type="paragraph" w:styleId="TOC9">
    <w:name w:val="toc 9"/>
    <w:basedOn w:val="Normal"/>
    <w:next w:val="Normal"/>
    <w:autoRedefine/>
    <w:uiPriority w:val="39"/>
    <w:unhideWhenUsed/>
    <w:rsid w:val="00191072"/>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2A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2A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910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 w:type="character" w:styleId="Strong">
    <w:name w:val="Strong"/>
    <w:basedOn w:val="DefaultParagraphFont"/>
    <w:uiPriority w:val="22"/>
    <w:qFormat/>
    <w:rsid w:val="001F33F0"/>
    <w:rPr>
      <w:b/>
      <w:bCs/>
    </w:rPr>
  </w:style>
  <w:style w:type="character" w:customStyle="1" w:styleId="Heading3Char">
    <w:name w:val="Heading 3 Char"/>
    <w:basedOn w:val="DefaultParagraphFont"/>
    <w:link w:val="Heading3"/>
    <w:uiPriority w:val="9"/>
    <w:rsid w:val="00F92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2A93"/>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F92A93"/>
    <w:pPr>
      <w:spacing w:after="200"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F9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A93"/>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191072"/>
    <w:rPr>
      <w:rFonts w:asciiTheme="majorHAnsi" w:eastAsiaTheme="majorEastAsia" w:hAnsiTheme="majorHAnsi" w:cstheme="majorBidi"/>
      <w:color w:val="243F60" w:themeColor="accent1" w:themeShade="7F"/>
    </w:rPr>
  </w:style>
  <w:style w:type="character" w:customStyle="1" w:styleId="match">
    <w:name w:val="match"/>
    <w:basedOn w:val="DefaultParagraphFont"/>
    <w:rsid w:val="00191072"/>
  </w:style>
  <w:style w:type="paragraph" w:styleId="NormalWeb">
    <w:name w:val="Normal (Web)"/>
    <w:basedOn w:val="Normal"/>
    <w:uiPriority w:val="99"/>
    <w:unhideWhenUsed/>
    <w:rsid w:val="001910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9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1072"/>
    <w:rPr>
      <w:i/>
      <w:iCs/>
    </w:rPr>
  </w:style>
  <w:style w:type="table" w:customStyle="1" w:styleId="TableGrid0">
    <w:name w:val="TableGrid"/>
    <w:rsid w:val="00191072"/>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91072"/>
    <w:rPr>
      <w:color w:val="808080"/>
    </w:rPr>
  </w:style>
  <w:style w:type="character" w:customStyle="1" w:styleId="y2iqfc">
    <w:name w:val="y2iqfc"/>
    <w:basedOn w:val="DefaultParagraphFont"/>
    <w:rsid w:val="00191072"/>
  </w:style>
  <w:style w:type="paragraph" w:styleId="TOC5">
    <w:name w:val="toc 5"/>
    <w:basedOn w:val="Normal"/>
    <w:next w:val="Normal"/>
    <w:autoRedefine/>
    <w:uiPriority w:val="39"/>
    <w:unhideWhenUsed/>
    <w:rsid w:val="00191072"/>
    <w:pPr>
      <w:spacing w:after="100"/>
      <w:ind w:left="880"/>
    </w:pPr>
    <w:rPr>
      <w:rFonts w:eastAsiaTheme="minorEastAsia"/>
    </w:rPr>
  </w:style>
  <w:style w:type="paragraph" w:styleId="TOC6">
    <w:name w:val="toc 6"/>
    <w:basedOn w:val="Normal"/>
    <w:next w:val="Normal"/>
    <w:autoRedefine/>
    <w:uiPriority w:val="39"/>
    <w:unhideWhenUsed/>
    <w:rsid w:val="00191072"/>
    <w:pPr>
      <w:spacing w:after="100"/>
      <w:ind w:left="1100"/>
    </w:pPr>
    <w:rPr>
      <w:rFonts w:eastAsiaTheme="minorEastAsia"/>
    </w:rPr>
  </w:style>
  <w:style w:type="paragraph" w:styleId="TOC7">
    <w:name w:val="toc 7"/>
    <w:basedOn w:val="Normal"/>
    <w:next w:val="Normal"/>
    <w:autoRedefine/>
    <w:uiPriority w:val="39"/>
    <w:unhideWhenUsed/>
    <w:rsid w:val="00191072"/>
    <w:pPr>
      <w:spacing w:after="100"/>
      <w:ind w:left="1320"/>
    </w:pPr>
    <w:rPr>
      <w:rFonts w:eastAsiaTheme="minorEastAsia"/>
    </w:rPr>
  </w:style>
  <w:style w:type="paragraph" w:styleId="TOC8">
    <w:name w:val="toc 8"/>
    <w:basedOn w:val="Normal"/>
    <w:next w:val="Normal"/>
    <w:autoRedefine/>
    <w:uiPriority w:val="39"/>
    <w:unhideWhenUsed/>
    <w:rsid w:val="00191072"/>
    <w:pPr>
      <w:spacing w:after="100"/>
      <w:ind w:left="1540"/>
    </w:pPr>
    <w:rPr>
      <w:rFonts w:eastAsiaTheme="minorEastAsia"/>
    </w:rPr>
  </w:style>
  <w:style w:type="paragraph" w:styleId="TOC9">
    <w:name w:val="toc 9"/>
    <w:basedOn w:val="Normal"/>
    <w:next w:val="Normal"/>
    <w:autoRedefine/>
    <w:uiPriority w:val="39"/>
    <w:unhideWhenUsed/>
    <w:rsid w:val="00191072"/>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2025-11-19T09:14:00Z</dcterms:created>
  <dcterms:modified xsi:type="dcterms:W3CDTF">2025-11-19T09:14:00Z</dcterms:modified>
</cp:coreProperties>
</file>