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42" w:rsidRPr="008C1BB8" w:rsidRDefault="00720E42" w:rsidP="00720E4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PENGARUH ORIENTASI KEWIRAUSAHAAN, LI</w:t>
      </w:r>
      <w:r w:rsidRPr="008C1BB8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t>N</w:t>
      </w: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GKUNGAN BISNIS, DAN KEMAMPUAN MANAJEMEN TERHADAP KEBERHASILAN</w:t>
      </w:r>
    </w:p>
    <w:p w:rsidR="00720E42" w:rsidRPr="008C1BB8" w:rsidRDefault="00720E42" w:rsidP="00720E4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UMKM (STUDI KASUS PADA KOPERASI WANITA USAHA</w:t>
      </w:r>
    </w:p>
    <w:p w:rsidR="00720E42" w:rsidRDefault="00720E42" w:rsidP="00720E4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  <w:r w:rsidRPr="008C1BB8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t>MULIA HARJOSARI 1 MEDAN AMPLAS)</w:t>
      </w:r>
    </w:p>
    <w:p w:rsidR="00720E42" w:rsidRDefault="00720E42" w:rsidP="00720E4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</w:p>
    <w:p w:rsidR="00720E42" w:rsidRPr="008C1BB8" w:rsidRDefault="00720E42" w:rsidP="00720E4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</w:pPr>
    </w:p>
    <w:p w:rsidR="00720E42" w:rsidRPr="006A0E8F" w:rsidRDefault="00720E42" w:rsidP="00720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id-ID"/>
        </w:rPr>
        <w:t>AFNI SUHAIDA</w:t>
      </w:r>
    </w:p>
    <w:p w:rsidR="00720E42" w:rsidRDefault="00720E42" w:rsidP="00720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213114050</w:t>
      </w:r>
    </w:p>
    <w:p w:rsidR="00720E42" w:rsidRDefault="00720E42" w:rsidP="00720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720E42" w:rsidRPr="007E2B27" w:rsidRDefault="00720E42" w:rsidP="00720E4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801BA3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ABSTRAK</w:t>
      </w:r>
    </w:p>
    <w:p w:rsidR="00720E42" w:rsidRPr="00201A0A" w:rsidRDefault="00720E42" w:rsidP="00720E4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6A0E8F">
        <w:rPr>
          <w:rFonts w:ascii="Times New Roman" w:hAnsi="Times New Roman" w:cs="Times New Roman"/>
          <w:sz w:val="24"/>
          <w:szCs w:val="24"/>
          <w:lang w:eastAsia="id-ID"/>
        </w:rPr>
        <w:t>PenelitianinibertujuanuntukmenganalisisPengaruhOrientasiKewirausahaan, LingkunganBisnis, danKemampuanMa</w:t>
      </w:r>
      <w:r>
        <w:rPr>
          <w:rFonts w:ascii="Times New Roman" w:hAnsi="Times New Roman" w:cs="Times New Roman"/>
          <w:sz w:val="24"/>
          <w:szCs w:val="24"/>
          <w:lang w:eastAsia="id-ID"/>
        </w:rPr>
        <w:t>najemenTerhadapKeberhasilan UMKM(StudiKasusP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adaKoperasi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Wanita Usaha MuliaHarjosari 1 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Medan Amplas</w:t>
      </w:r>
      <w:r>
        <w:rPr>
          <w:rFonts w:ascii="Times New Roman" w:hAnsi="Times New Roman" w:cs="Times New Roman"/>
          <w:sz w:val="24"/>
          <w:szCs w:val="24"/>
          <w:lang w:eastAsia="id-ID"/>
        </w:rPr>
        <w:t>).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P</w:t>
      </w:r>
      <w:r>
        <w:rPr>
          <w:rFonts w:ascii="Times New Roman" w:hAnsi="Times New Roman" w:cs="Times New Roman"/>
          <w:sz w:val="24"/>
          <w:szCs w:val="24"/>
          <w:lang w:eastAsia="id-ID"/>
        </w:rPr>
        <w:t>enelitianinimenggunakanp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ende</w:t>
      </w:r>
      <w:r>
        <w:rPr>
          <w:rFonts w:ascii="Times New Roman" w:hAnsi="Times New Roman" w:cs="Times New Roman"/>
          <w:sz w:val="24"/>
          <w:szCs w:val="24"/>
          <w:lang w:eastAsia="id-ID"/>
        </w:rPr>
        <w:t>katankuantitatifdenganmetode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analisisregresi linier berganda.</w:t>
      </w:r>
      <w:r w:rsidRPr="001B44AB">
        <w:rPr>
          <w:rFonts w:ascii="Times New Roman" w:hAnsi="Times New Roman" w:cs="Times New Roman"/>
          <w:sz w:val="24"/>
          <w:szCs w:val="24"/>
          <w:lang w:eastAsia="id-ID"/>
        </w:rPr>
        <w:t>Sampelpenelitiansebanyak 70 respondenditentukandaripopulasi 241 anggota UMKM menggunakanrumusSlovin</w:t>
      </w:r>
      <w:r w:rsidRPr="001D4780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Pr="005E3AAE">
        <w:rPr>
          <w:rFonts w:ascii="Times New Roman" w:hAnsi="Times New Roman" w:cs="Times New Roman"/>
          <w:sz w:val="24"/>
          <w:lang w:val="en-ID"/>
        </w:rPr>
        <w:t>Teknikpengumpulan data dilakukanmelaluiobservasi, dokumentasi, danangketdenganskalaLikert.Analisis</w:t>
      </w:r>
      <w:r>
        <w:rPr>
          <w:rFonts w:ascii="Times New Roman" w:hAnsi="Times New Roman" w:cs="Times New Roman"/>
          <w:sz w:val="24"/>
          <w:lang w:val="en-ID"/>
        </w:rPr>
        <w:t xml:space="preserve"> data mencakup</w:t>
      </w:r>
      <w:r w:rsidRPr="005E3AAE">
        <w:rPr>
          <w:rFonts w:ascii="Times New Roman" w:hAnsi="Times New Roman" w:cs="Times New Roman"/>
          <w:sz w:val="24"/>
          <w:lang w:val="en-ID"/>
        </w:rPr>
        <w:t>ujivaliditas, reliabilitas, ujiasumsiklasik, regresi linier berganda, danuji</w:t>
      </w:r>
      <w:r>
        <w:rPr>
          <w:rFonts w:ascii="Times New Roman" w:hAnsi="Times New Roman" w:cs="Times New Roman"/>
          <w:sz w:val="24"/>
          <w:lang w:val="en-ID"/>
        </w:rPr>
        <w:t>hipotesis</w:t>
      </w:r>
      <w:r>
        <w:rPr>
          <w:rFonts w:ascii="Times New Roman" w:hAnsi="Times New Roman" w:cs="Times New Roman"/>
          <w:sz w:val="24"/>
          <w:szCs w:val="24"/>
          <w:lang w:eastAsia="id-ID"/>
        </w:rPr>
        <w:t>denganbantuan</w:t>
      </w:r>
      <w:r w:rsidRPr="002F03E0">
        <w:rPr>
          <w:rFonts w:ascii="Times New Roman" w:hAnsi="Times New Roman" w:cs="Times New Roman"/>
          <w:sz w:val="24"/>
          <w:szCs w:val="24"/>
          <w:lang w:eastAsia="id-ID"/>
        </w:rPr>
        <w:t>SPSS versi 26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.</w:t>
      </w:r>
      <w:r w:rsidRPr="001D4780">
        <w:rPr>
          <w:rFonts w:ascii="Times New Roman" w:hAnsi="Times New Roman" w:cs="Times New Roman"/>
          <w:sz w:val="24"/>
          <w:szCs w:val="24"/>
          <w:lang w:eastAsia="id-ID"/>
        </w:rPr>
        <w:t>Hasil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uji t </w:t>
      </w:r>
      <w:r w:rsidRPr="001D4780">
        <w:rPr>
          <w:rFonts w:ascii="Times New Roman" w:hAnsi="Times New Roman" w:cs="Times New Roman"/>
          <w:sz w:val="24"/>
          <w:szCs w:val="24"/>
          <w:lang w:eastAsia="id-ID"/>
        </w:rPr>
        <w:t>menunjukkan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bahwa</w:t>
      </w:r>
      <w:r>
        <w:rPr>
          <w:rFonts w:ascii="Times New Roman" w:hAnsi="Times New Roman" w:cs="Times New Roman"/>
          <w:sz w:val="24"/>
          <w:szCs w:val="24"/>
          <w:lang w:eastAsia="id-ID"/>
        </w:rPr>
        <w:t>secaraparsial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OrientasiKewirausahaan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(t</w:t>
      </w:r>
      <w:r w:rsidRPr="00AA67AD">
        <w:rPr>
          <w:rFonts w:ascii="Times New Roman" w:hAnsi="Times New Roman" w:cs="Times New Roman"/>
          <w:sz w:val="24"/>
          <w:szCs w:val="24"/>
          <w:vertAlign w:val="subscript"/>
          <w:lang w:eastAsia="id-ID"/>
        </w:rPr>
        <w:t>hitung</w:t>
      </w:r>
      <w:r>
        <w:rPr>
          <w:rFonts w:ascii="Times New Roman" w:hAnsi="Times New Roman" w:cs="Times New Roman"/>
          <w:sz w:val="24"/>
          <w:szCs w:val="24"/>
          <w:lang w:eastAsia="id-ID"/>
        </w:rPr>
        <w:t>= 2,718)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,</w:t>
      </w:r>
      <w:r>
        <w:rPr>
          <w:rFonts w:ascii="Times New Roman" w:hAnsi="Times New Roman" w:cs="Times New Roman"/>
          <w:sz w:val="24"/>
          <w:szCs w:val="24"/>
          <w:lang w:eastAsia="id-ID"/>
        </w:rPr>
        <w:t>LingkunganBisnis (t</w:t>
      </w:r>
      <w:r w:rsidRPr="00AA67AD">
        <w:rPr>
          <w:rFonts w:ascii="Times New Roman" w:hAnsi="Times New Roman" w:cs="Times New Roman"/>
          <w:sz w:val="24"/>
          <w:szCs w:val="24"/>
          <w:vertAlign w:val="subscript"/>
          <w:lang w:eastAsia="id-ID"/>
        </w:rPr>
        <w:t>hitung</w:t>
      </w:r>
      <w:r>
        <w:rPr>
          <w:rFonts w:ascii="Times New Roman" w:hAnsi="Times New Roman" w:cs="Times New Roman"/>
          <w:sz w:val="24"/>
          <w:szCs w:val="24"/>
          <w:lang w:eastAsia="id-ID"/>
        </w:rPr>
        <w:t>= 4,847) dan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KemampuanManajemen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(t</w:t>
      </w:r>
      <w:r w:rsidRPr="00AA67AD">
        <w:rPr>
          <w:rFonts w:ascii="Times New Roman" w:hAnsi="Times New Roman" w:cs="Times New Roman"/>
          <w:sz w:val="24"/>
          <w:szCs w:val="24"/>
          <w:vertAlign w:val="subscript"/>
          <w:lang w:eastAsia="id-ID"/>
        </w:rPr>
        <w:t>hitung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= 4,098) 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berpengaruhpositifdansignifikanterhadapKeberhasilan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UMKM (t</w:t>
      </w:r>
      <w:r w:rsidRPr="00AA67AD">
        <w:rPr>
          <w:rFonts w:ascii="Times New Roman" w:hAnsi="Times New Roman" w:cs="Times New Roman"/>
          <w:sz w:val="24"/>
          <w:szCs w:val="24"/>
          <w:vertAlign w:val="subscript"/>
          <w:lang w:eastAsia="id-ID"/>
        </w:rPr>
        <w:t>tabel</w:t>
      </w:r>
      <w:r>
        <w:rPr>
          <w:rFonts w:ascii="Times New Roman" w:hAnsi="Times New Roman" w:cs="Times New Roman"/>
          <w:sz w:val="24"/>
          <w:szCs w:val="24"/>
          <w:lang w:eastAsia="id-ID"/>
        </w:rPr>
        <w:t>= 1,997)</w:t>
      </w:r>
      <w:r w:rsidRPr="006A0E8F">
        <w:rPr>
          <w:rFonts w:ascii="Times New Roman" w:hAnsi="Times New Roman" w:cs="Times New Roman"/>
          <w:sz w:val="24"/>
          <w:szCs w:val="24"/>
          <w:lang w:eastAsia="id-ID"/>
        </w:rPr>
        <w:t>. Secarasimultan, ketigavariabelme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mberikankontribusisebesar 41,7% terhadapkeberhasilan UMKM. </w:t>
      </w:r>
      <w:r w:rsidRPr="00E66FCB">
        <w:rPr>
          <w:rFonts w:ascii="Times New Roman" w:hAnsi="Times New Roman" w:cs="Times New Roman"/>
          <w:sz w:val="24"/>
          <w:szCs w:val="24"/>
          <w:lang w:eastAsia="id-ID"/>
        </w:rPr>
        <w:t>Temuaninimenunjukkanbahwapeningkatanorientasikewirausahaan, penguatanlingkunganbisnis, danpengembangankemampuanmanajemenmerupakanfaktorstrategis</w:t>
      </w:r>
      <w:r>
        <w:rPr>
          <w:rFonts w:ascii="Times New Roman" w:hAnsi="Times New Roman" w:cs="Times New Roman"/>
          <w:sz w:val="24"/>
          <w:szCs w:val="24"/>
          <w:lang w:eastAsia="id-ID"/>
        </w:rPr>
        <w:t>dalammendukungkeberhasilan UMKM.</w:t>
      </w:r>
    </w:p>
    <w:p w:rsidR="00720E42" w:rsidRPr="006A0E8F" w:rsidRDefault="00720E42" w:rsidP="00720E4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720E42" w:rsidRPr="00DF4FC0" w:rsidRDefault="00720E42" w:rsidP="00720E42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6A0E8F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 xml:space="preserve">Kata kunci: </w:t>
      </w:r>
      <w:r w:rsidRPr="00DF4FC0">
        <w:rPr>
          <w:rFonts w:ascii="Times New Roman" w:hAnsi="Times New Roman" w:cs="Times New Roman"/>
          <w:sz w:val="24"/>
          <w:szCs w:val="24"/>
          <w:lang w:eastAsia="id-ID"/>
        </w:rPr>
        <w:t>OrientasiKewirausahaan, LingkunganBisnis, KemampuanManajemen, Keberhasilan UMKM</w:t>
      </w:r>
    </w:p>
    <w:p w:rsidR="00720E42" w:rsidRDefault="00720E42" w:rsidP="00720E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br w:type="page"/>
      </w:r>
      <w:bookmarkStart w:id="0" w:name="_GoBack"/>
      <w:bookmarkEnd w:id="0"/>
    </w:p>
    <w:p w:rsidR="00720E42" w:rsidRPr="004134EF" w:rsidRDefault="00720E42" w:rsidP="00720E42">
      <w:pPr>
        <w:spacing w:after="0"/>
        <w:rPr>
          <w:rFonts w:ascii="Times New Roman" w:hAnsi="Times New Roman" w:cs="Times New Roman"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10248</wp:posOffset>
            </wp:positionH>
            <wp:positionV relativeFrom="paragraph">
              <wp:posOffset>10248</wp:posOffset>
            </wp:positionV>
            <wp:extent cx="5252085" cy="7208182"/>
            <wp:effectExtent l="0" t="0" r="5715" b="0"/>
            <wp:wrapNone/>
            <wp:docPr id="237" name="Picture 237" descr="C:\Users\OPERATOR\Pictures\2025-10-06\2025-10-06 12-57-53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0-06\2025-10-06 12-57-53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52085" cy="720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0E42" w:rsidRPr="004134EF" w:rsidRDefault="00720E42" w:rsidP="00720E42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ID"/>
        </w:rPr>
      </w:pPr>
    </w:p>
    <w:p w:rsidR="00720E42" w:rsidRPr="007E2B27" w:rsidRDefault="00720E42" w:rsidP="00720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 w:eastAsia="id-ID"/>
        </w:rPr>
      </w:pPr>
    </w:p>
    <w:p w:rsidR="00720E42" w:rsidRDefault="00720E42" w:rsidP="00720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720E42" w:rsidRDefault="00720E42" w:rsidP="00720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720E42" w:rsidRDefault="00720E42" w:rsidP="00720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720E42" w:rsidRDefault="00720E42" w:rsidP="00720E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</w:p>
    <w:p w:rsidR="00CA0476" w:rsidRPr="00720E42" w:rsidRDefault="00212AC3" w:rsidP="00720E42"/>
    <w:sectPr w:rsidR="00CA0476" w:rsidRPr="00720E42" w:rsidSect="00720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C3" w:rsidRDefault="00212AC3" w:rsidP="00833ACF">
      <w:pPr>
        <w:spacing w:after="0" w:line="240" w:lineRule="auto"/>
      </w:pPr>
      <w:r>
        <w:separator/>
      </w:r>
    </w:p>
  </w:endnote>
  <w:endnote w:type="continuationSeparator" w:id="1">
    <w:p w:rsidR="00212AC3" w:rsidRDefault="00212AC3" w:rsidP="0083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212A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212A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212AC3" w:rsidP="00DF4FC0">
    <w:pPr>
      <w:pStyle w:val="Footer"/>
      <w:tabs>
        <w:tab w:val="clear" w:pos="4320"/>
        <w:tab w:val="clear" w:pos="8640"/>
        <w:tab w:val="left" w:pos="3274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C3" w:rsidRDefault="00212AC3" w:rsidP="00833ACF">
      <w:pPr>
        <w:spacing w:after="0" w:line="240" w:lineRule="auto"/>
      </w:pPr>
      <w:r>
        <w:separator/>
      </w:r>
    </w:p>
  </w:footnote>
  <w:footnote w:type="continuationSeparator" w:id="1">
    <w:p w:rsidR="00212AC3" w:rsidRDefault="00212AC3" w:rsidP="0083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833ACF">
    <w:pPr>
      <w:pStyle w:val="Header"/>
    </w:pPr>
    <w:r w:rsidRPr="00833AC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8192" o:spid="_x0000_s2050" type="#_x0000_t75" style="position:absolute;margin-left:0;margin-top:0;width:413.55pt;height:408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22" w:rsidRPr="001D2C38" w:rsidRDefault="00EB3B22" w:rsidP="00EB3B22">
    <w:pPr>
      <w:pStyle w:val="Header"/>
      <w:jc w:val="right"/>
      <w:rPr>
        <w:lang w:val="id-ID"/>
      </w:rPr>
    </w:pPr>
    <w:r w:rsidRPr="009747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0;width:413.55pt;height:408pt;z-index:-25165312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16:21:20</w:t>
    </w:r>
  </w:p>
  <w:p w:rsidR="004B00B0" w:rsidRDefault="00833ACF">
    <w:pPr>
      <w:pStyle w:val="Header"/>
    </w:pPr>
    <w:r w:rsidRPr="00833ACF">
      <w:rPr>
        <w:noProof/>
      </w:rPr>
      <w:pict>
        <v:shape id="WordPictureWatermark17158193" o:spid="_x0000_s2051" type="#_x0000_t75" style="position:absolute;margin-left:0;margin-top:0;width:413.55pt;height:408pt;z-index:-251655168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0B0" w:rsidRDefault="00833ACF">
    <w:pPr>
      <w:pStyle w:val="Header"/>
    </w:pPr>
    <w:r w:rsidRPr="00833AC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8191" o:spid="_x0000_s2049" type="#_x0000_t75" style="position:absolute;margin-left:0;margin-top:0;width:413.55pt;height:408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cumentProtection w:edit="forms" w:formatting="1" w:enforcement="1" w:cryptProviderType="rsaFull" w:cryptAlgorithmClass="hash" w:cryptAlgorithmType="typeAny" w:cryptAlgorithmSid="4" w:cryptSpinCount="50000" w:hash="/Z6knTHan514U9SsutwB1qZMwdE=" w:salt="FM4lcD0NAT3M57scee1rj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07B6D"/>
    <w:rsid w:val="00212AC3"/>
    <w:rsid w:val="003E4618"/>
    <w:rsid w:val="00720E42"/>
    <w:rsid w:val="00833ACF"/>
    <w:rsid w:val="00BF0A0B"/>
    <w:rsid w:val="00C457E0"/>
    <w:rsid w:val="00D07B6D"/>
    <w:rsid w:val="00EB3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6D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D07B6D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character" w:customStyle="1" w:styleId="FooterChar">
    <w:name w:val="Footer Char"/>
    <w:link w:val="Footer"/>
    <w:uiPriority w:val="99"/>
    <w:rsid w:val="00D07B6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6D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rsid w:val="00D07B6D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character" w:customStyle="1" w:styleId="FooterChar">
    <w:name w:val="Footer Char"/>
    <w:link w:val="Footer"/>
    <w:uiPriority w:val="99"/>
    <w:rsid w:val="00D07B6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D07B6D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07B6D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B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2025-11-19T09:22:00Z</dcterms:created>
  <dcterms:modified xsi:type="dcterms:W3CDTF">2025-11-19T09:22:00Z</dcterms:modified>
</cp:coreProperties>
</file>