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5E" w:rsidRDefault="00787D5E">
      <w:pPr>
        <w:pStyle w:val="BodyText"/>
        <w:spacing w:before="52"/>
        <w:ind w:left="0"/>
      </w:pPr>
    </w:p>
    <w:p w:rsidR="00787D5E" w:rsidRDefault="00414D5E">
      <w:pPr>
        <w:ind w:left="428" w:right="8"/>
        <w:jc w:val="center"/>
        <w:rPr>
          <w:b/>
          <w:sz w:val="24"/>
        </w:rPr>
      </w:pPr>
      <w:r>
        <w:rPr>
          <w:b/>
          <w:sz w:val="24"/>
        </w:rPr>
        <w:t>BAB</w:t>
      </w:r>
      <w:r>
        <w:rPr>
          <w:b/>
          <w:spacing w:val="-5"/>
          <w:sz w:val="24"/>
        </w:rPr>
        <w:t>IV</w:t>
      </w:r>
    </w:p>
    <w:p w:rsidR="00787D5E" w:rsidRDefault="00414D5E">
      <w:pPr>
        <w:spacing w:before="136"/>
        <w:ind w:left="428" w:right="3"/>
        <w:jc w:val="center"/>
        <w:rPr>
          <w:b/>
          <w:sz w:val="24"/>
        </w:rPr>
      </w:pPr>
      <w:r>
        <w:rPr>
          <w:b/>
          <w:sz w:val="24"/>
        </w:rPr>
        <w:t>HASILPENELITIANDAN</w:t>
      </w:r>
      <w:r>
        <w:rPr>
          <w:b/>
          <w:spacing w:val="-2"/>
          <w:sz w:val="24"/>
        </w:rPr>
        <w:t>PEMBAHASAN</w:t>
      </w:r>
    </w:p>
    <w:p w:rsidR="00787D5E" w:rsidRDefault="00787D5E">
      <w:pPr>
        <w:pStyle w:val="BodyText"/>
        <w:ind w:left="0"/>
        <w:rPr>
          <w:b/>
        </w:rPr>
      </w:pPr>
    </w:p>
    <w:p w:rsidR="00787D5E" w:rsidRDefault="00787D5E">
      <w:pPr>
        <w:pStyle w:val="BodyText"/>
        <w:spacing w:before="205"/>
        <w:ind w:left="0"/>
        <w:rPr>
          <w:b/>
        </w:rPr>
      </w:pPr>
    </w:p>
    <w:p w:rsidR="00787D5E" w:rsidRDefault="00414D5E">
      <w:pPr>
        <w:pStyle w:val="ListParagraph"/>
        <w:numPr>
          <w:ilvl w:val="1"/>
          <w:numId w:val="10"/>
        </w:numPr>
        <w:tabs>
          <w:tab w:val="left" w:pos="928"/>
        </w:tabs>
        <w:rPr>
          <w:b/>
          <w:sz w:val="24"/>
        </w:rPr>
      </w:pPr>
      <w:r>
        <w:rPr>
          <w:b/>
          <w:sz w:val="24"/>
        </w:rPr>
        <w:t>Hasil</w:t>
      </w:r>
      <w:r>
        <w:rPr>
          <w:b/>
          <w:spacing w:val="-2"/>
          <w:sz w:val="24"/>
        </w:rPr>
        <w:t xml:space="preserve"> Penelitian</w:t>
      </w:r>
    </w:p>
    <w:p w:rsidR="00787D5E" w:rsidRDefault="00787D5E">
      <w:pPr>
        <w:pStyle w:val="BodyText"/>
        <w:spacing w:before="24"/>
        <w:ind w:left="0"/>
        <w:rPr>
          <w:b/>
        </w:rPr>
      </w:pPr>
    </w:p>
    <w:p w:rsidR="00787D5E" w:rsidRDefault="00414D5E">
      <w:pPr>
        <w:pStyle w:val="ListParagraph"/>
        <w:numPr>
          <w:ilvl w:val="2"/>
          <w:numId w:val="10"/>
        </w:numPr>
        <w:tabs>
          <w:tab w:val="left" w:pos="1108"/>
        </w:tabs>
        <w:ind w:left="1108" w:hanging="540"/>
        <w:rPr>
          <w:b/>
          <w:sz w:val="24"/>
        </w:rPr>
      </w:pPr>
      <w:r>
        <w:rPr>
          <w:b/>
          <w:sz w:val="24"/>
        </w:rPr>
        <w:t>DeskripsiData</w:t>
      </w:r>
      <w:r>
        <w:rPr>
          <w:b/>
          <w:spacing w:val="-4"/>
          <w:sz w:val="24"/>
        </w:rPr>
        <w:t>Umum</w:t>
      </w:r>
    </w:p>
    <w:p w:rsidR="00787D5E" w:rsidRDefault="00787D5E">
      <w:pPr>
        <w:pStyle w:val="BodyText"/>
        <w:spacing w:before="20"/>
        <w:ind w:left="0"/>
        <w:rPr>
          <w:b/>
        </w:rPr>
      </w:pPr>
    </w:p>
    <w:p w:rsidR="00787D5E" w:rsidRDefault="00414D5E">
      <w:pPr>
        <w:pStyle w:val="ListParagraph"/>
        <w:numPr>
          <w:ilvl w:val="0"/>
          <w:numId w:val="9"/>
        </w:numPr>
        <w:tabs>
          <w:tab w:val="left" w:pos="808"/>
        </w:tabs>
        <w:rPr>
          <w:sz w:val="24"/>
        </w:rPr>
      </w:pPr>
      <w:r>
        <w:rPr>
          <w:sz w:val="24"/>
        </w:rPr>
        <w:t>sejarahberdirinyaSMAN2Lubuk</w:t>
      </w:r>
      <w:r>
        <w:rPr>
          <w:spacing w:val="-4"/>
          <w:sz w:val="24"/>
        </w:rPr>
        <w:t>Pakam</w:t>
      </w:r>
    </w:p>
    <w:p w:rsidR="00787D5E" w:rsidRDefault="00787D5E">
      <w:pPr>
        <w:pStyle w:val="BodyText"/>
        <w:spacing w:before="24"/>
        <w:ind w:left="0"/>
      </w:pPr>
    </w:p>
    <w:p w:rsidR="00787D5E" w:rsidRDefault="00414D5E">
      <w:pPr>
        <w:pStyle w:val="BodyText"/>
        <w:spacing w:line="360" w:lineRule="auto"/>
        <w:ind w:right="137" w:firstLine="720"/>
        <w:jc w:val="both"/>
      </w:pPr>
      <w:r>
        <w:t>Pada tahun 1996 dibangunlah SMA Negeri 2 Lubuk Pakam oleh Departemen Pendidikan dan Kebudayaan Provinsi Sumatera Utara. Setelah pembangunan rampung, maka keluarlah Keputusan Menteri Pendidikan dan Kebudayaan Republik Indonesia Nomor 13a/O/1998, tentang Pem</w:t>
      </w:r>
      <w:r>
        <w:t xml:space="preserve">bukaan dan Penegerian Sekolah Tahun Pelajaran 1996/1997, didalam keputusan ini termasuk nama SMA Negeri 2 Lubuk Pakam dengan nomor registrasi: </w:t>
      </w:r>
      <w:r>
        <w:rPr>
          <w:spacing w:val="-2"/>
        </w:rPr>
        <w:t>11.1.2.4251.23.01.07.5230.</w:t>
      </w:r>
    </w:p>
    <w:p w:rsidR="00787D5E" w:rsidRDefault="00414D5E">
      <w:pPr>
        <w:pStyle w:val="BodyText"/>
        <w:spacing w:before="159" w:line="360" w:lineRule="auto"/>
        <w:ind w:right="136" w:firstLine="720"/>
        <w:jc w:val="both"/>
      </w:pPr>
      <w:r>
        <w:t>Setelah berjalan empat tahun tepat nya pada tahun 2002 Kepala Dinas Pendidikan dan Pen</w:t>
      </w:r>
      <w:r>
        <w:t>gajaran Kabupaten Deli Serdang mengeluarkan sertifikat Nomor Identitas Sekolah bagi SMA Negeri 2 Lubuk Pakam dengan nomor: 050/14178/BP/2002. NIS SMA Negeri 2 Lubuk Pakam adalah 300090, Nomor StatistikSekolah(NSS)adalah301070116143danNomorPokokSekolahNasio</w:t>
      </w:r>
      <w:r>
        <w:t>nal (NPSN) adalah 10200439.</w:t>
      </w:r>
    </w:p>
    <w:p w:rsidR="00787D5E" w:rsidRDefault="00414D5E">
      <w:pPr>
        <w:pStyle w:val="ListParagraph"/>
        <w:numPr>
          <w:ilvl w:val="0"/>
          <w:numId w:val="9"/>
        </w:numPr>
        <w:tabs>
          <w:tab w:val="left" w:pos="808"/>
        </w:tabs>
        <w:spacing w:before="161"/>
        <w:jc w:val="both"/>
        <w:rPr>
          <w:sz w:val="24"/>
        </w:rPr>
      </w:pPr>
      <w:r>
        <w:rPr>
          <w:sz w:val="24"/>
        </w:rPr>
        <w:t>letakgeografisSMAN2Lubuk</w:t>
      </w:r>
      <w:r>
        <w:rPr>
          <w:spacing w:val="-4"/>
          <w:sz w:val="24"/>
        </w:rPr>
        <w:t>Pakam</w:t>
      </w:r>
    </w:p>
    <w:p w:rsidR="00787D5E" w:rsidRDefault="00787D5E">
      <w:pPr>
        <w:pStyle w:val="BodyText"/>
        <w:spacing w:before="24"/>
        <w:ind w:left="0"/>
      </w:pPr>
    </w:p>
    <w:p w:rsidR="00787D5E" w:rsidRDefault="00414D5E">
      <w:pPr>
        <w:pStyle w:val="BodyText"/>
        <w:spacing w:line="360" w:lineRule="auto"/>
        <w:ind w:right="136" w:firstLine="720"/>
        <w:jc w:val="both"/>
      </w:pPr>
      <w:r>
        <w:t>Sekolah SMAN 2 Lubuk Pakam ini berada di Jalan Hamparan Perak, Kelurahan Pagar Merbau III, Kecamatan Lubuk Pakam, Kabupaten Deli Serdang, Provinsi Sumatera Utara Sekolah ini memiliki letak geografis strategis, karena terletak di jalan raya yang dilalui ole</w:t>
      </w:r>
      <w:r>
        <w:t>h angkutan kota/desa dari Lubuk Pakam dengan dukungan transportasi yang relatif mudah dan publikasi sekolah ini relatif meluassertameratadimasyarakatsekitarnya,makasekolahnidiminatianak-anak yang berada di sekitar radius 15 km dari sekolah, sehingga pemina</w:t>
      </w:r>
      <w:r>
        <w:t xml:space="preserve">tnya semakin </w:t>
      </w:r>
      <w:r>
        <w:rPr>
          <w:spacing w:val="-2"/>
        </w:rPr>
        <w:t>meningkat.</w:t>
      </w:r>
    </w:p>
    <w:p w:rsidR="00787D5E" w:rsidRDefault="00787D5E">
      <w:pPr>
        <w:pStyle w:val="BodyText"/>
        <w:ind w:left="0"/>
        <w:rPr>
          <w:sz w:val="22"/>
        </w:rPr>
      </w:pPr>
    </w:p>
    <w:p w:rsidR="00787D5E" w:rsidRDefault="00787D5E">
      <w:pPr>
        <w:pStyle w:val="BodyText"/>
        <w:ind w:left="0"/>
        <w:rPr>
          <w:sz w:val="22"/>
        </w:rPr>
      </w:pPr>
    </w:p>
    <w:p w:rsidR="00787D5E" w:rsidRDefault="00787D5E">
      <w:pPr>
        <w:pStyle w:val="BodyText"/>
        <w:spacing w:before="69"/>
        <w:ind w:left="0"/>
        <w:rPr>
          <w:sz w:val="22"/>
        </w:rPr>
      </w:pPr>
    </w:p>
    <w:p w:rsidR="00787D5E" w:rsidRDefault="00414D5E">
      <w:pPr>
        <w:ind w:left="428" w:right="2"/>
        <w:jc w:val="center"/>
        <w:rPr>
          <w:rFonts w:ascii="Calibri"/>
        </w:rPr>
      </w:pPr>
      <w:r>
        <w:rPr>
          <w:rFonts w:ascii="Calibri"/>
          <w:spacing w:val="-5"/>
        </w:rPr>
        <w:t>35</w:t>
      </w:r>
    </w:p>
    <w:p w:rsidR="00787D5E" w:rsidRDefault="00787D5E">
      <w:pPr>
        <w:jc w:val="center"/>
        <w:rPr>
          <w:rFonts w:ascii="Calibri"/>
        </w:rPr>
        <w:sectPr w:rsidR="00787D5E">
          <w:type w:val="continuous"/>
          <w:pgSz w:w="11910" w:h="16840"/>
          <w:pgMar w:top="1940" w:right="1559" w:bottom="280" w:left="1700" w:header="720" w:footer="720" w:gutter="0"/>
          <w:cols w:space="720"/>
        </w:sectPr>
      </w:pPr>
    </w:p>
    <w:p w:rsidR="00787D5E" w:rsidRDefault="00787D5E">
      <w:pPr>
        <w:pStyle w:val="BodyText"/>
        <w:spacing w:before="35"/>
        <w:ind w:left="0"/>
        <w:rPr>
          <w:rFonts w:ascii="Calibri"/>
        </w:rPr>
      </w:pPr>
    </w:p>
    <w:p w:rsidR="00787D5E" w:rsidRDefault="00414D5E">
      <w:pPr>
        <w:pStyle w:val="ListParagraph"/>
        <w:numPr>
          <w:ilvl w:val="0"/>
          <w:numId w:val="9"/>
        </w:numPr>
        <w:tabs>
          <w:tab w:val="left" w:pos="748"/>
          <w:tab w:val="left" w:pos="853"/>
        </w:tabs>
        <w:spacing w:line="496" w:lineRule="auto"/>
        <w:ind w:left="853" w:right="3437" w:hanging="285"/>
        <w:rPr>
          <w:sz w:val="24"/>
        </w:rPr>
      </w:pPr>
      <w:r>
        <w:rPr>
          <w:sz w:val="24"/>
        </w:rPr>
        <w:t xml:space="preserve">Visi-MisidanTujuanSMAN2LubukPakam </w:t>
      </w:r>
      <w:r>
        <w:rPr>
          <w:spacing w:val="-4"/>
          <w:sz w:val="24"/>
        </w:rPr>
        <w:t>Visi</w:t>
      </w:r>
    </w:p>
    <w:p w:rsidR="00787D5E" w:rsidRDefault="00414D5E">
      <w:pPr>
        <w:pStyle w:val="BodyText"/>
        <w:spacing w:before="6" w:line="357" w:lineRule="auto"/>
        <w:ind w:left="853"/>
      </w:pPr>
      <w:r>
        <w:t>"BerakhlakMulia,UnggulDalamPrestasi,Kompetitif,BerkecakapanHidup Dan Mandiri Serta Berwawasan Lingkungan"</w:t>
      </w:r>
    </w:p>
    <w:p w:rsidR="00787D5E" w:rsidRDefault="00414D5E">
      <w:pPr>
        <w:pStyle w:val="BodyText"/>
        <w:spacing w:before="166"/>
        <w:ind w:left="853"/>
      </w:pPr>
      <w:r>
        <w:rPr>
          <w:spacing w:val="-4"/>
        </w:rPr>
        <w:t>Misi</w:t>
      </w:r>
    </w:p>
    <w:p w:rsidR="00787D5E" w:rsidRDefault="00787D5E">
      <w:pPr>
        <w:pStyle w:val="BodyText"/>
        <w:spacing w:before="20"/>
        <w:ind w:left="0"/>
      </w:pPr>
    </w:p>
    <w:p w:rsidR="00787D5E" w:rsidRDefault="00414D5E">
      <w:pPr>
        <w:pStyle w:val="ListParagraph"/>
        <w:numPr>
          <w:ilvl w:val="1"/>
          <w:numId w:val="9"/>
        </w:numPr>
        <w:tabs>
          <w:tab w:val="left" w:pos="1213"/>
        </w:tabs>
        <w:spacing w:line="362" w:lineRule="auto"/>
        <w:ind w:right="147"/>
        <w:jc w:val="both"/>
        <w:rPr>
          <w:sz w:val="24"/>
        </w:rPr>
      </w:pPr>
      <w:r>
        <w:rPr>
          <w:sz w:val="24"/>
        </w:rPr>
        <w:t>Menyelenggarakan Pendidikan Berbasis Humanis dan Efektif, sebagai Sekolah Inklusi sehingga Siswa Berkembang secara optimal.</w:t>
      </w:r>
    </w:p>
    <w:p w:rsidR="00787D5E" w:rsidRDefault="00414D5E">
      <w:pPr>
        <w:pStyle w:val="ListParagraph"/>
        <w:numPr>
          <w:ilvl w:val="1"/>
          <w:numId w:val="9"/>
        </w:numPr>
        <w:tabs>
          <w:tab w:val="left" w:pos="1213"/>
        </w:tabs>
        <w:spacing w:line="360" w:lineRule="auto"/>
        <w:ind w:right="140"/>
        <w:jc w:val="both"/>
        <w:rPr>
          <w:sz w:val="24"/>
        </w:rPr>
      </w:pPr>
      <w:r>
        <w:rPr>
          <w:sz w:val="24"/>
        </w:rPr>
        <w:t>MenumbuhkanPerilakuYangReligiusdanPancasilaisDalamKebhinekaan Sehingga Siswa Dapat Mengimplementasikan Nilai-Nilai Luhur Pancasila d</w:t>
      </w:r>
      <w:r>
        <w:rPr>
          <w:sz w:val="24"/>
        </w:rPr>
        <w:t>an Agama Secara Nyata.</w:t>
      </w:r>
    </w:p>
    <w:p w:rsidR="00787D5E" w:rsidRDefault="00414D5E">
      <w:pPr>
        <w:pStyle w:val="ListParagraph"/>
        <w:numPr>
          <w:ilvl w:val="1"/>
          <w:numId w:val="9"/>
        </w:numPr>
        <w:tabs>
          <w:tab w:val="left" w:pos="1213"/>
        </w:tabs>
        <w:spacing w:line="360" w:lineRule="auto"/>
        <w:ind w:right="137"/>
        <w:jc w:val="both"/>
        <w:rPr>
          <w:sz w:val="24"/>
        </w:rPr>
      </w:pPr>
      <w:r>
        <w:rPr>
          <w:sz w:val="24"/>
        </w:rPr>
        <w:t>Menyelenggarakan Pembelajaran Dengan Menumbuhkan Kemampuan Berfikir Kreatif, Kritis, Berkolaborasi dan Berkomunikasi dalam Memecahkan Masalah.</w:t>
      </w:r>
    </w:p>
    <w:p w:rsidR="00787D5E" w:rsidRDefault="00414D5E">
      <w:pPr>
        <w:pStyle w:val="ListParagraph"/>
        <w:numPr>
          <w:ilvl w:val="1"/>
          <w:numId w:val="9"/>
        </w:numPr>
        <w:tabs>
          <w:tab w:val="left" w:pos="1213"/>
        </w:tabs>
        <w:spacing w:line="362" w:lineRule="auto"/>
        <w:ind w:right="147"/>
        <w:jc w:val="both"/>
        <w:rPr>
          <w:sz w:val="24"/>
        </w:rPr>
      </w:pPr>
      <w:r>
        <w:rPr>
          <w:sz w:val="24"/>
        </w:rPr>
        <w:t>Menyelenggaran Pengembangan Diri Sehingga Siswa Dapat Berkembang Sesuai Minat dan Bakatnya</w:t>
      </w:r>
      <w:r>
        <w:rPr>
          <w:sz w:val="24"/>
        </w:rPr>
        <w:t>.</w:t>
      </w:r>
    </w:p>
    <w:p w:rsidR="00787D5E" w:rsidRDefault="00414D5E">
      <w:pPr>
        <w:pStyle w:val="ListParagraph"/>
        <w:numPr>
          <w:ilvl w:val="1"/>
          <w:numId w:val="9"/>
        </w:numPr>
        <w:tabs>
          <w:tab w:val="left" w:pos="1213"/>
        </w:tabs>
        <w:spacing w:line="362" w:lineRule="auto"/>
        <w:ind w:right="146"/>
        <w:jc w:val="both"/>
        <w:rPr>
          <w:sz w:val="24"/>
        </w:rPr>
      </w:pPr>
      <w:r>
        <w:rPr>
          <w:sz w:val="24"/>
        </w:rPr>
        <w:t xml:space="preserve">Menumbuhkan Sikap Peduli Lingkungan Sekolah dan Masyarakat </w:t>
      </w:r>
      <w:r>
        <w:rPr>
          <w:spacing w:val="-2"/>
          <w:sz w:val="24"/>
        </w:rPr>
        <w:t>Sekitarnya.</w:t>
      </w:r>
    </w:p>
    <w:p w:rsidR="00787D5E" w:rsidRDefault="00414D5E">
      <w:pPr>
        <w:pStyle w:val="BodyText"/>
        <w:spacing w:before="145"/>
        <w:ind w:left="853"/>
        <w:jc w:val="both"/>
      </w:pPr>
      <w:r>
        <w:t>Tujuan</w:t>
      </w:r>
      <w:r>
        <w:rPr>
          <w:spacing w:val="-2"/>
        </w:rPr>
        <w:t>Sekolah</w:t>
      </w:r>
    </w:p>
    <w:p w:rsidR="00787D5E" w:rsidRDefault="00787D5E">
      <w:pPr>
        <w:pStyle w:val="BodyText"/>
        <w:spacing w:before="24"/>
        <w:ind w:left="0"/>
      </w:pPr>
    </w:p>
    <w:p w:rsidR="00787D5E" w:rsidRDefault="00414D5E">
      <w:pPr>
        <w:pStyle w:val="ListParagraph"/>
        <w:numPr>
          <w:ilvl w:val="0"/>
          <w:numId w:val="8"/>
        </w:numPr>
        <w:tabs>
          <w:tab w:val="left" w:pos="1213"/>
        </w:tabs>
        <w:spacing w:line="357" w:lineRule="auto"/>
        <w:ind w:right="137"/>
        <w:rPr>
          <w:sz w:val="24"/>
        </w:rPr>
      </w:pPr>
      <w:r>
        <w:rPr>
          <w:sz w:val="24"/>
        </w:rPr>
        <w:t>MemenuhiStandarKelulusan,StandarIsi,StandarProsesdanStandar Penilaian Yang Berkualitas.</w:t>
      </w:r>
    </w:p>
    <w:p w:rsidR="00787D5E" w:rsidRDefault="00414D5E">
      <w:pPr>
        <w:pStyle w:val="ListParagraph"/>
        <w:numPr>
          <w:ilvl w:val="0"/>
          <w:numId w:val="8"/>
        </w:numPr>
        <w:tabs>
          <w:tab w:val="left" w:pos="1213"/>
        </w:tabs>
        <w:spacing w:before="6"/>
        <w:rPr>
          <w:sz w:val="24"/>
        </w:rPr>
      </w:pPr>
      <w:r>
        <w:rPr>
          <w:sz w:val="24"/>
        </w:rPr>
        <w:t>MemilikiSaranadanPrasaranaBerstandar</w:t>
      </w:r>
      <w:r>
        <w:rPr>
          <w:spacing w:val="-2"/>
          <w:sz w:val="24"/>
        </w:rPr>
        <w:t>Nasional.</w:t>
      </w:r>
    </w:p>
    <w:p w:rsidR="00787D5E" w:rsidRDefault="00414D5E">
      <w:pPr>
        <w:pStyle w:val="ListParagraph"/>
        <w:numPr>
          <w:ilvl w:val="0"/>
          <w:numId w:val="8"/>
        </w:numPr>
        <w:tabs>
          <w:tab w:val="left" w:pos="1213"/>
        </w:tabs>
        <w:spacing w:before="136" w:line="362" w:lineRule="auto"/>
        <w:ind w:right="147"/>
        <w:rPr>
          <w:sz w:val="24"/>
        </w:rPr>
      </w:pPr>
      <w:r>
        <w:rPr>
          <w:sz w:val="24"/>
        </w:rPr>
        <w:t>MemilikiPendidikdanTenagaKependidi</w:t>
      </w:r>
      <w:r>
        <w:rPr>
          <w:sz w:val="24"/>
        </w:rPr>
        <w:t xml:space="preserve">kanYangBerkualitasdan </w:t>
      </w:r>
      <w:r>
        <w:rPr>
          <w:spacing w:val="-2"/>
          <w:sz w:val="24"/>
        </w:rPr>
        <w:t>Pancasilais.</w:t>
      </w:r>
    </w:p>
    <w:p w:rsidR="00787D5E" w:rsidRDefault="00414D5E">
      <w:pPr>
        <w:pStyle w:val="ListParagraph"/>
        <w:numPr>
          <w:ilvl w:val="0"/>
          <w:numId w:val="8"/>
        </w:numPr>
        <w:tabs>
          <w:tab w:val="left" w:pos="1213"/>
        </w:tabs>
        <w:spacing w:line="271" w:lineRule="exact"/>
        <w:rPr>
          <w:sz w:val="24"/>
        </w:rPr>
      </w:pPr>
      <w:r>
        <w:rPr>
          <w:sz w:val="24"/>
        </w:rPr>
        <w:t>MemilikiStandarPengelolaanyangBerbasis</w:t>
      </w:r>
      <w:r>
        <w:rPr>
          <w:spacing w:val="-5"/>
          <w:sz w:val="24"/>
        </w:rPr>
        <w:t xml:space="preserve"> IT.</w:t>
      </w:r>
    </w:p>
    <w:p w:rsidR="00787D5E" w:rsidRDefault="00414D5E">
      <w:pPr>
        <w:pStyle w:val="ListParagraph"/>
        <w:numPr>
          <w:ilvl w:val="0"/>
          <w:numId w:val="8"/>
        </w:numPr>
        <w:tabs>
          <w:tab w:val="left" w:pos="1213"/>
          <w:tab w:val="left" w:pos="2475"/>
          <w:tab w:val="left" w:pos="3442"/>
          <w:tab w:val="left" w:pos="4848"/>
          <w:tab w:val="left" w:pos="5554"/>
          <w:tab w:val="left" w:pos="6928"/>
          <w:tab w:val="left" w:pos="8163"/>
        </w:tabs>
        <w:spacing w:before="140" w:line="357" w:lineRule="auto"/>
        <w:ind w:right="139"/>
        <w:rPr>
          <w:sz w:val="24"/>
        </w:rPr>
      </w:pPr>
      <w:r>
        <w:rPr>
          <w:spacing w:val="-2"/>
          <w:sz w:val="24"/>
        </w:rPr>
        <w:t>Mengelola</w:t>
      </w:r>
      <w:r>
        <w:rPr>
          <w:sz w:val="24"/>
        </w:rPr>
        <w:tab/>
      </w:r>
      <w:r>
        <w:rPr>
          <w:spacing w:val="-2"/>
          <w:sz w:val="24"/>
        </w:rPr>
        <w:t>Standar</w:t>
      </w:r>
      <w:r>
        <w:rPr>
          <w:sz w:val="24"/>
        </w:rPr>
        <w:tab/>
      </w:r>
      <w:r>
        <w:rPr>
          <w:spacing w:val="-2"/>
          <w:sz w:val="24"/>
        </w:rPr>
        <w:t>Pembiayaan</w:t>
      </w:r>
      <w:r>
        <w:rPr>
          <w:sz w:val="24"/>
        </w:rPr>
        <w:tab/>
      </w:r>
      <w:r>
        <w:rPr>
          <w:spacing w:val="-4"/>
          <w:sz w:val="24"/>
        </w:rPr>
        <w:t>yang</w:t>
      </w:r>
      <w:r>
        <w:rPr>
          <w:sz w:val="24"/>
        </w:rPr>
        <w:tab/>
      </w:r>
      <w:r>
        <w:rPr>
          <w:spacing w:val="-2"/>
          <w:sz w:val="24"/>
        </w:rPr>
        <w:t>Transparan,</w:t>
      </w:r>
      <w:r>
        <w:rPr>
          <w:sz w:val="24"/>
        </w:rPr>
        <w:tab/>
      </w:r>
      <w:r>
        <w:rPr>
          <w:spacing w:val="-2"/>
          <w:sz w:val="24"/>
        </w:rPr>
        <w:t>Akuntabel</w:t>
      </w:r>
      <w:r>
        <w:rPr>
          <w:sz w:val="24"/>
        </w:rPr>
        <w:tab/>
      </w:r>
      <w:r>
        <w:rPr>
          <w:spacing w:val="-4"/>
          <w:sz w:val="24"/>
        </w:rPr>
        <w:t xml:space="preserve">dan </w:t>
      </w:r>
      <w:r>
        <w:rPr>
          <w:sz w:val="24"/>
        </w:rPr>
        <w:t>Bertanggung Jawab.</w:t>
      </w:r>
    </w:p>
    <w:p w:rsidR="00787D5E" w:rsidRDefault="00414D5E">
      <w:pPr>
        <w:pStyle w:val="ListParagraph"/>
        <w:numPr>
          <w:ilvl w:val="0"/>
          <w:numId w:val="8"/>
        </w:numPr>
        <w:tabs>
          <w:tab w:val="left" w:pos="1213"/>
        </w:tabs>
        <w:spacing w:before="5" w:line="360" w:lineRule="auto"/>
        <w:ind w:right="147"/>
        <w:rPr>
          <w:sz w:val="24"/>
        </w:rPr>
      </w:pPr>
      <w:r>
        <w:rPr>
          <w:sz w:val="24"/>
        </w:rPr>
        <w:t>MenghasilkanPesertaDidikyangBerbudiPekertiMuliadanBerjiwa</w:t>
      </w:r>
      <w:r>
        <w:rPr>
          <w:spacing w:val="-2"/>
          <w:sz w:val="24"/>
        </w:rPr>
        <w:t>Pancasilais.</w:t>
      </w:r>
    </w:p>
    <w:p w:rsidR="00787D5E" w:rsidRDefault="00414D5E">
      <w:pPr>
        <w:pStyle w:val="ListParagraph"/>
        <w:numPr>
          <w:ilvl w:val="0"/>
          <w:numId w:val="8"/>
        </w:numPr>
        <w:tabs>
          <w:tab w:val="left" w:pos="1213"/>
        </w:tabs>
        <w:spacing w:before="1"/>
        <w:rPr>
          <w:sz w:val="24"/>
        </w:rPr>
      </w:pPr>
      <w:r>
        <w:rPr>
          <w:sz w:val="24"/>
        </w:rPr>
        <w:t>MemilikiTimPMPS,WBK,WBBMyang</w:t>
      </w:r>
      <w:r>
        <w:rPr>
          <w:sz w:val="24"/>
        </w:rPr>
        <w:t>Kreatifdan</w:t>
      </w:r>
      <w:r>
        <w:rPr>
          <w:spacing w:val="-2"/>
          <w:sz w:val="24"/>
        </w:rPr>
        <w:t>Inovatif.</w:t>
      </w:r>
    </w:p>
    <w:p w:rsidR="00787D5E" w:rsidRDefault="00787D5E">
      <w:pPr>
        <w:pStyle w:val="ListParagraph"/>
        <w:jc w:val="left"/>
        <w:rPr>
          <w:sz w:val="24"/>
        </w:rPr>
        <w:sectPr w:rsidR="00787D5E">
          <w:headerReference w:type="default" r:id="rId7"/>
          <w:pgSz w:w="11910" w:h="16840"/>
          <w:pgMar w:top="1940" w:right="1559" w:bottom="280" w:left="1700" w:header="763" w:footer="0" w:gutter="0"/>
          <w:pgNumType w:start="36"/>
          <w:cols w:space="720"/>
        </w:sectPr>
      </w:pPr>
    </w:p>
    <w:p w:rsidR="00787D5E" w:rsidRDefault="00787D5E">
      <w:pPr>
        <w:pStyle w:val="BodyText"/>
        <w:spacing w:before="52"/>
        <w:ind w:left="0"/>
      </w:pPr>
    </w:p>
    <w:p w:rsidR="00787D5E" w:rsidRDefault="00414D5E">
      <w:pPr>
        <w:pStyle w:val="ListParagraph"/>
        <w:numPr>
          <w:ilvl w:val="0"/>
          <w:numId w:val="8"/>
        </w:numPr>
        <w:tabs>
          <w:tab w:val="left" w:pos="1213"/>
        </w:tabs>
        <w:spacing w:line="357" w:lineRule="auto"/>
        <w:ind w:right="137"/>
        <w:rPr>
          <w:sz w:val="24"/>
        </w:rPr>
      </w:pPr>
      <w:r>
        <w:rPr>
          <w:sz w:val="24"/>
        </w:rPr>
        <w:t>MengembangkanBerbagaiWadahdanMengimplementasikanNilai-Nilai Luhur Pancasila dan Agama.</w:t>
      </w:r>
    </w:p>
    <w:p w:rsidR="00787D5E" w:rsidRDefault="00414D5E">
      <w:pPr>
        <w:pStyle w:val="ListParagraph"/>
        <w:numPr>
          <w:ilvl w:val="0"/>
          <w:numId w:val="8"/>
        </w:numPr>
        <w:tabs>
          <w:tab w:val="left" w:pos="1213"/>
        </w:tabs>
        <w:spacing w:before="6" w:line="357" w:lineRule="auto"/>
        <w:ind w:right="146"/>
        <w:rPr>
          <w:sz w:val="24"/>
        </w:rPr>
      </w:pPr>
      <w:r>
        <w:rPr>
          <w:sz w:val="24"/>
        </w:rPr>
        <w:t>MeraihKejuaraandalamBidangSains,Teknolog</w:t>
      </w:r>
      <w:r>
        <w:rPr>
          <w:sz w:val="24"/>
        </w:rPr>
        <w:t xml:space="preserve">i,OlahRaga,Senidan </w:t>
      </w:r>
      <w:r>
        <w:rPr>
          <w:spacing w:val="-2"/>
          <w:sz w:val="24"/>
        </w:rPr>
        <w:t>Budaya.</w:t>
      </w:r>
    </w:p>
    <w:p w:rsidR="00787D5E" w:rsidRDefault="00414D5E">
      <w:pPr>
        <w:pStyle w:val="ListParagraph"/>
        <w:numPr>
          <w:ilvl w:val="0"/>
          <w:numId w:val="8"/>
        </w:numPr>
        <w:tabs>
          <w:tab w:val="left" w:pos="1212"/>
        </w:tabs>
        <w:spacing w:before="6"/>
        <w:ind w:left="1212" w:hanging="359"/>
        <w:rPr>
          <w:sz w:val="24"/>
        </w:rPr>
      </w:pPr>
      <w:r>
        <w:rPr>
          <w:sz w:val="24"/>
        </w:rPr>
        <w:t>MemeliharaRasaKekeluargaanBagiSeluruhWarga</w:t>
      </w:r>
      <w:r>
        <w:rPr>
          <w:spacing w:val="-2"/>
          <w:sz w:val="24"/>
        </w:rPr>
        <w:t xml:space="preserve"> Sekolah.</w:t>
      </w:r>
    </w:p>
    <w:p w:rsidR="00787D5E" w:rsidRDefault="00787D5E">
      <w:pPr>
        <w:pStyle w:val="BodyText"/>
        <w:ind w:left="0"/>
      </w:pPr>
    </w:p>
    <w:p w:rsidR="00787D5E" w:rsidRDefault="00787D5E">
      <w:pPr>
        <w:pStyle w:val="BodyText"/>
        <w:spacing w:before="44"/>
        <w:ind w:left="0"/>
      </w:pPr>
    </w:p>
    <w:p w:rsidR="00787D5E" w:rsidRDefault="00414D5E">
      <w:pPr>
        <w:pStyle w:val="ListParagraph"/>
        <w:numPr>
          <w:ilvl w:val="0"/>
          <w:numId w:val="9"/>
        </w:numPr>
        <w:tabs>
          <w:tab w:val="left" w:pos="928"/>
        </w:tabs>
        <w:spacing w:line="360" w:lineRule="auto"/>
        <w:ind w:left="928" w:right="141" w:hanging="361"/>
        <w:jc w:val="both"/>
        <w:rPr>
          <w:sz w:val="24"/>
        </w:rPr>
      </w:pPr>
      <w:r>
        <w:rPr>
          <w:sz w:val="24"/>
        </w:rPr>
        <w:t>Tenaga Pendidik dan Tenaga Kependidikan SMAN 2 Lubuk Pakam Berdasarkan data yang diperoleh jumlah tenaga pendidik dan tenaga kependidikan di SMAN 2 Lubuk Pakam sebagai berikut:</w:t>
      </w:r>
    </w:p>
    <w:p w:rsidR="00787D5E" w:rsidRDefault="00414D5E">
      <w:pPr>
        <w:pStyle w:val="Heading1"/>
        <w:spacing w:line="274" w:lineRule="exact"/>
        <w:ind w:left="1845"/>
        <w:jc w:val="both"/>
      </w:pPr>
      <w:r>
        <w:t>Tabel4.1Tenagapendidik dantenaga</w:t>
      </w:r>
      <w:r>
        <w:rPr>
          <w:spacing w:val="-2"/>
        </w:rPr>
        <w:t xml:space="preserve"> kependidikan</w:t>
      </w:r>
    </w:p>
    <w:p w:rsidR="00787D5E" w:rsidRDefault="00787D5E">
      <w:pPr>
        <w:pStyle w:val="BodyText"/>
        <w:spacing w:before="70"/>
        <w:ind w:left="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5"/>
        <w:gridCol w:w="2645"/>
        <w:gridCol w:w="2640"/>
      </w:tblGrid>
      <w:tr w:rsidR="00787D5E">
        <w:trPr>
          <w:trHeight w:val="273"/>
        </w:trPr>
        <w:tc>
          <w:tcPr>
            <w:tcW w:w="2645" w:type="dxa"/>
          </w:tcPr>
          <w:p w:rsidR="00787D5E" w:rsidRDefault="00414D5E">
            <w:pPr>
              <w:pStyle w:val="TableParagraph"/>
              <w:spacing w:before="0" w:line="254" w:lineRule="exact"/>
              <w:ind w:left="9"/>
              <w:jc w:val="center"/>
              <w:rPr>
                <w:sz w:val="24"/>
              </w:rPr>
            </w:pPr>
            <w:r>
              <w:rPr>
                <w:spacing w:val="-2"/>
                <w:sz w:val="24"/>
              </w:rPr>
              <w:t>Tenaga</w:t>
            </w:r>
          </w:p>
        </w:tc>
        <w:tc>
          <w:tcPr>
            <w:tcW w:w="2645" w:type="dxa"/>
          </w:tcPr>
          <w:p w:rsidR="00787D5E" w:rsidRDefault="00414D5E">
            <w:pPr>
              <w:pStyle w:val="TableParagraph"/>
              <w:spacing w:before="0" w:line="254" w:lineRule="exact"/>
              <w:ind w:left="9" w:right="5"/>
              <w:jc w:val="center"/>
              <w:rPr>
                <w:sz w:val="24"/>
              </w:rPr>
            </w:pPr>
            <w:r>
              <w:rPr>
                <w:sz w:val="24"/>
              </w:rPr>
              <w:t xml:space="preserve">Pendidikan </w:t>
            </w:r>
            <w:r>
              <w:rPr>
                <w:spacing w:val="-2"/>
                <w:sz w:val="24"/>
              </w:rPr>
              <w:t>terakhir</w:t>
            </w:r>
          </w:p>
        </w:tc>
        <w:tc>
          <w:tcPr>
            <w:tcW w:w="2640" w:type="dxa"/>
          </w:tcPr>
          <w:p w:rsidR="00787D5E" w:rsidRDefault="00414D5E">
            <w:pPr>
              <w:pStyle w:val="TableParagraph"/>
              <w:spacing w:before="0" w:line="254" w:lineRule="exact"/>
              <w:ind w:left="0" w:right="1"/>
              <w:jc w:val="center"/>
              <w:rPr>
                <w:sz w:val="24"/>
              </w:rPr>
            </w:pPr>
            <w:r>
              <w:rPr>
                <w:spacing w:val="-2"/>
                <w:sz w:val="24"/>
              </w:rPr>
              <w:t>Jumla</w:t>
            </w:r>
            <w:r>
              <w:rPr>
                <w:spacing w:val="-2"/>
                <w:sz w:val="24"/>
              </w:rPr>
              <w:t>h</w:t>
            </w:r>
          </w:p>
        </w:tc>
      </w:tr>
      <w:tr w:rsidR="00787D5E">
        <w:trPr>
          <w:trHeight w:val="278"/>
        </w:trPr>
        <w:tc>
          <w:tcPr>
            <w:tcW w:w="2645" w:type="dxa"/>
            <w:vMerge w:val="restart"/>
          </w:tcPr>
          <w:p w:rsidR="00787D5E" w:rsidRDefault="00787D5E">
            <w:pPr>
              <w:pStyle w:val="TableParagraph"/>
              <w:spacing w:before="2"/>
              <w:ind w:left="0"/>
              <w:rPr>
                <w:b/>
                <w:sz w:val="24"/>
              </w:rPr>
            </w:pPr>
          </w:p>
          <w:p w:rsidR="00787D5E" w:rsidRDefault="00414D5E">
            <w:pPr>
              <w:pStyle w:val="TableParagraph"/>
              <w:spacing w:before="1"/>
              <w:ind w:left="9" w:right="7"/>
              <w:jc w:val="center"/>
              <w:rPr>
                <w:sz w:val="24"/>
              </w:rPr>
            </w:pPr>
            <w:r>
              <w:rPr>
                <w:spacing w:val="-2"/>
                <w:sz w:val="24"/>
              </w:rPr>
              <w:t>Pendidik</w:t>
            </w:r>
          </w:p>
        </w:tc>
        <w:tc>
          <w:tcPr>
            <w:tcW w:w="2645" w:type="dxa"/>
          </w:tcPr>
          <w:p w:rsidR="00787D5E" w:rsidRDefault="00414D5E">
            <w:pPr>
              <w:pStyle w:val="TableParagraph"/>
              <w:spacing w:line="255" w:lineRule="exact"/>
              <w:ind w:left="9" w:right="3"/>
              <w:jc w:val="center"/>
              <w:rPr>
                <w:sz w:val="24"/>
              </w:rPr>
            </w:pPr>
            <w:r>
              <w:rPr>
                <w:spacing w:val="-5"/>
                <w:sz w:val="24"/>
              </w:rPr>
              <w:t>S2</w:t>
            </w:r>
          </w:p>
        </w:tc>
        <w:tc>
          <w:tcPr>
            <w:tcW w:w="2640" w:type="dxa"/>
          </w:tcPr>
          <w:p w:rsidR="00787D5E" w:rsidRDefault="00414D5E">
            <w:pPr>
              <w:pStyle w:val="TableParagraph"/>
              <w:spacing w:line="255" w:lineRule="exact"/>
              <w:ind w:left="1" w:right="1"/>
              <w:jc w:val="center"/>
              <w:rPr>
                <w:sz w:val="24"/>
              </w:rPr>
            </w:pPr>
            <w:r>
              <w:rPr>
                <w:spacing w:val="-5"/>
                <w:sz w:val="24"/>
              </w:rPr>
              <w:t>14</w:t>
            </w:r>
          </w:p>
        </w:tc>
      </w:tr>
      <w:tr w:rsidR="00787D5E">
        <w:trPr>
          <w:trHeight w:val="273"/>
        </w:trPr>
        <w:tc>
          <w:tcPr>
            <w:tcW w:w="2645" w:type="dxa"/>
            <w:vMerge/>
            <w:tcBorders>
              <w:top w:val="nil"/>
            </w:tcBorders>
          </w:tcPr>
          <w:p w:rsidR="00787D5E" w:rsidRDefault="00787D5E">
            <w:pPr>
              <w:rPr>
                <w:sz w:val="2"/>
                <w:szCs w:val="2"/>
              </w:rPr>
            </w:pPr>
          </w:p>
        </w:tc>
        <w:tc>
          <w:tcPr>
            <w:tcW w:w="2645" w:type="dxa"/>
          </w:tcPr>
          <w:p w:rsidR="00787D5E" w:rsidRDefault="00414D5E">
            <w:pPr>
              <w:pStyle w:val="TableParagraph"/>
              <w:spacing w:before="0" w:line="254" w:lineRule="exact"/>
              <w:ind w:left="9" w:right="3"/>
              <w:jc w:val="center"/>
              <w:rPr>
                <w:sz w:val="24"/>
              </w:rPr>
            </w:pPr>
            <w:r>
              <w:rPr>
                <w:spacing w:val="-5"/>
                <w:sz w:val="24"/>
              </w:rPr>
              <w:t>S1</w:t>
            </w:r>
          </w:p>
        </w:tc>
        <w:tc>
          <w:tcPr>
            <w:tcW w:w="2640" w:type="dxa"/>
          </w:tcPr>
          <w:p w:rsidR="00787D5E" w:rsidRDefault="00414D5E">
            <w:pPr>
              <w:pStyle w:val="TableParagraph"/>
              <w:spacing w:before="0" w:line="254" w:lineRule="exact"/>
              <w:ind w:left="1" w:right="1"/>
              <w:jc w:val="center"/>
              <w:rPr>
                <w:sz w:val="24"/>
              </w:rPr>
            </w:pPr>
            <w:r>
              <w:rPr>
                <w:spacing w:val="-5"/>
                <w:sz w:val="24"/>
              </w:rPr>
              <w:t>40</w:t>
            </w:r>
          </w:p>
        </w:tc>
      </w:tr>
      <w:tr w:rsidR="00787D5E">
        <w:trPr>
          <w:trHeight w:val="278"/>
        </w:trPr>
        <w:tc>
          <w:tcPr>
            <w:tcW w:w="2645" w:type="dxa"/>
            <w:vMerge/>
            <w:tcBorders>
              <w:top w:val="nil"/>
            </w:tcBorders>
          </w:tcPr>
          <w:p w:rsidR="00787D5E" w:rsidRDefault="00787D5E">
            <w:pPr>
              <w:rPr>
                <w:sz w:val="2"/>
                <w:szCs w:val="2"/>
              </w:rPr>
            </w:pPr>
          </w:p>
        </w:tc>
        <w:tc>
          <w:tcPr>
            <w:tcW w:w="2645" w:type="dxa"/>
          </w:tcPr>
          <w:p w:rsidR="00787D5E" w:rsidRDefault="00414D5E">
            <w:pPr>
              <w:pStyle w:val="TableParagraph"/>
              <w:spacing w:line="255" w:lineRule="exact"/>
              <w:ind w:left="9" w:right="6"/>
              <w:jc w:val="center"/>
              <w:rPr>
                <w:sz w:val="24"/>
              </w:rPr>
            </w:pPr>
            <w:r>
              <w:rPr>
                <w:spacing w:val="-5"/>
                <w:sz w:val="24"/>
              </w:rPr>
              <w:t>MA</w:t>
            </w:r>
          </w:p>
        </w:tc>
        <w:tc>
          <w:tcPr>
            <w:tcW w:w="2640" w:type="dxa"/>
          </w:tcPr>
          <w:p w:rsidR="00787D5E" w:rsidRDefault="00414D5E">
            <w:pPr>
              <w:pStyle w:val="TableParagraph"/>
              <w:spacing w:line="255" w:lineRule="exact"/>
              <w:ind w:left="1" w:right="1"/>
              <w:jc w:val="center"/>
              <w:rPr>
                <w:sz w:val="24"/>
              </w:rPr>
            </w:pPr>
            <w:r>
              <w:rPr>
                <w:spacing w:val="-10"/>
                <w:sz w:val="24"/>
              </w:rPr>
              <w:t>4</w:t>
            </w:r>
          </w:p>
        </w:tc>
      </w:tr>
      <w:tr w:rsidR="00787D5E">
        <w:trPr>
          <w:trHeight w:val="274"/>
        </w:trPr>
        <w:tc>
          <w:tcPr>
            <w:tcW w:w="2645" w:type="dxa"/>
            <w:vMerge w:val="restart"/>
          </w:tcPr>
          <w:p w:rsidR="00787D5E" w:rsidRDefault="00414D5E">
            <w:pPr>
              <w:pStyle w:val="TableParagraph"/>
              <w:spacing w:before="275"/>
              <w:ind w:left="643"/>
              <w:rPr>
                <w:sz w:val="24"/>
              </w:rPr>
            </w:pPr>
            <w:r>
              <w:rPr>
                <w:spacing w:val="-2"/>
                <w:sz w:val="24"/>
              </w:rPr>
              <w:t>Kependidikan</w:t>
            </w:r>
          </w:p>
        </w:tc>
        <w:tc>
          <w:tcPr>
            <w:tcW w:w="2645" w:type="dxa"/>
          </w:tcPr>
          <w:p w:rsidR="00787D5E" w:rsidRDefault="00414D5E">
            <w:pPr>
              <w:pStyle w:val="TableParagraph"/>
              <w:spacing w:before="0" w:line="254" w:lineRule="exact"/>
              <w:ind w:left="9" w:right="3"/>
              <w:jc w:val="center"/>
              <w:rPr>
                <w:sz w:val="24"/>
              </w:rPr>
            </w:pPr>
            <w:r>
              <w:rPr>
                <w:spacing w:val="-5"/>
                <w:sz w:val="24"/>
              </w:rPr>
              <w:t>S2</w:t>
            </w:r>
          </w:p>
        </w:tc>
        <w:tc>
          <w:tcPr>
            <w:tcW w:w="2640" w:type="dxa"/>
          </w:tcPr>
          <w:p w:rsidR="00787D5E" w:rsidRDefault="00414D5E">
            <w:pPr>
              <w:pStyle w:val="TableParagraph"/>
              <w:spacing w:before="0" w:line="254" w:lineRule="exact"/>
              <w:ind w:left="1" w:right="1"/>
              <w:jc w:val="center"/>
              <w:rPr>
                <w:sz w:val="24"/>
              </w:rPr>
            </w:pPr>
            <w:r>
              <w:rPr>
                <w:spacing w:val="-10"/>
                <w:sz w:val="24"/>
              </w:rPr>
              <w:t>3</w:t>
            </w:r>
          </w:p>
        </w:tc>
      </w:tr>
      <w:tr w:rsidR="00787D5E">
        <w:trPr>
          <w:trHeight w:val="277"/>
        </w:trPr>
        <w:tc>
          <w:tcPr>
            <w:tcW w:w="2645" w:type="dxa"/>
            <w:vMerge/>
            <w:tcBorders>
              <w:top w:val="nil"/>
            </w:tcBorders>
          </w:tcPr>
          <w:p w:rsidR="00787D5E" w:rsidRDefault="00787D5E">
            <w:pPr>
              <w:rPr>
                <w:sz w:val="2"/>
                <w:szCs w:val="2"/>
              </w:rPr>
            </w:pPr>
          </w:p>
        </w:tc>
        <w:tc>
          <w:tcPr>
            <w:tcW w:w="2645" w:type="dxa"/>
          </w:tcPr>
          <w:p w:rsidR="00787D5E" w:rsidRDefault="00414D5E">
            <w:pPr>
              <w:pStyle w:val="TableParagraph"/>
              <w:spacing w:line="255" w:lineRule="exact"/>
              <w:ind w:left="9" w:right="3"/>
              <w:jc w:val="center"/>
              <w:rPr>
                <w:sz w:val="24"/>
              </w:rPr>
            </w:pPr>
            <w:r>
              <w:rPr>
                <w:spacing w:val="-5"/>
                <w:sz w:val="24"/>
              </w:rPr>
              <w:t>S1</w:t>
            </w:r>
          </w:p>
        </w:tc>
        <w:tc>
          <w:tcPr>
            <w:tcW w:w="2640" w:type="dxa"/>
          </w:tcPr>
          <w:p w:rsidR="00787D5E" w:rsidRDefault="00414D5E">
            <w:pPr>
              <w:pStyle w:val="TableParagraph"/>
              <w:spacing w:line="255" w:lineRule="exact"/>
              <w:ind w:left="1" w:right="1"/>
              <w:jc w:val="center"/>
              <w:rPr>
                <w:sz w:val="24"/>
              </w:rPr>
            </w:pPr>
            <w:r>
              <w:rPr>
                <w:spacing w:val="-5"/>
                <w:sz w:val="24"/>
              </w:rPr>
              <w:t>13</w:t>
            </w:r>
          </w:p>
        </w:tc>
      </w:tr>
      <w:tr w:rsidR="00787D5E">
        <w:trPr>
          <w:trHeight w:val="274"/>
        </w:trPr>
        <w:tc>
          <w:tcPr>
            <w:tcW w:w="2645" w:type="dxa"/>
            <w:vMerge/>
            <w:tcBorders>
              <w:top w:val="nil"/>
            </w:tcBorders>
          </w:tcPr>
          <w:p w:rsidR="00787D5E" w:rsidRDefault="00787D5E">
            <w:pPr>
              <w:rPr>
                <w:sz w:val="2"/>
                <w:szCs w:val="2"/>
              </w:rPr>
            </w:pPr>
          </w:p>
        </w:tc>
        <w:tc>
          <w:tcPr>
            <w:tcW w:w="2645" w:type="dxa"/>
          </w:tcPr>
          <w:p w:rsidR="00787D5E" w:rsidRDefault="00414D5E">
            <w:pPr>
              <w:pStyle w:val="TableParagraph"/>
              <w:spacing w:before="0" w:line="254" w:lineRule="exact"/>
              <w:ind w:left="9" w:right="6"/>
              <w:jc w:val="center"/>
              <w:rPr>
                <w:sz w:val="24"/>
              </w:rPr>
            </w:pPr>
            <w:r>
              <w:rPr>
                <w:spacing w:val="-5"/>
                <w:sz w:val="24"/>
              </w:rPr>
              <w:t>MA</w:t>
            </w:r>
          </w:p>
        </w:tc>
        <w:tc>
          <w:tcPr>
            <w:tcW w:w="2640" w:type="dxa"/>
          </w:tcPr>
          <w:p w:rsidR="00787D5E" w:rsidRDefault="00414D5E">
            <w:pPr>
              <w:pStyle w:val="TableParagraph"/>
              <w:spacing w:before="0" w:line="254" w:lineRule="exact"/>
              <w:ind w:left="1" w:right="1"/>
              <w:jc w:val="center"/>
              <w:rPr>
                <w:sz w:val="24"/>
              </w:rPr>
            </w:pPr>
            <w:r>
              <w:rPr>
                <w:spacing w:val="-5"/>
                <w:sz w:val="24"/>
              </w:rPr>
              <w:t>13</w:t>
            </w:r>
          </w:p>
        </w:tc>
      </w:tr>
    </w:tbl>
    <w:p w:rsidR="00787D5E" w:rsidRDefault="00787D5E">
      <w:pPr>
        <w:pStyle w:val="BodyText"/>
        <w:spacing w:before="5"/>
        <w:ind w:left="0"/>
        <w:rPr>
          <w:b/>
        </w:rPr>
      </w:pPr>
    </w:p>
    <w:p w:rsidR="00787D5E" w:rsidRDefault="00414D5E">
      <w:pPr>
        <w:pStyle w:val="BodyText"/>
        <w:spacing w:line="360" w:lineRule="auto"/>
        <w:ind w:right="136" w:firstLine="360"/>
        <w:jc w:val="both"/>
      </w:pPr>
      <w:r>
        <w:t>Dari pemaparan di atas dapat kita lihat bahwa di SMAN 2 Lubuk Pakam terdapat 87 tenaga pendidik dan tenaga kependidikan dengan rincian 40 tenaga pendidik dengan kualifikasi S-1, 14 tenaga pendidik dengan kualifikasi S-2, dan 4 tenaga pendidik dengan kualif</w:t>
      </w:r>
      <w:r>
        <w:t>ikasi SMA. Sedangkan tenaga kependidikan terdiri dari 13 tenaga berkualifikasi S-1, 3 tenaga berkualifikasi S-2 orang dan 13 orang dengan kualifikasi MA.</w:t>
      </w:r>
    </w:p>
    <w:p w:rsidR="00787D5E" w:rsidRDefault="00414D5E">
      <w:pPr>
        <w:pStyle w:val="ListParagraph"/>
        <w:numPr>
          <w:ilvl w:val="0"/>
          <w:numId w:val="9"/>
        </w:numPr>
        <w:tabs>
          <w:tab w:val="left" w:pos="928"/>
        </w:tabs>
        <w:spacing w:before="1"/>
        <w:ind w:left="928" w:hanging="360"/>
        <w:jc w:val="both"/>
        <w:rPr>
          <w:sz w:val="24"/>
        </w:rPr>
      </w:pPr>
      <w:r>
        <w:rPr>
          <w:sz w:val="24"/>
        </w:rPr>
        <w:t>SaranaPrasaranadiSMAN2Lubuk</w:t>
      </w:r>
      <w:r>
        <w:rPr>
          <w:spacing w:val="-4"/>
          <w:sz w:val="24"/>
        </w:rPr>
        <w:t>Pakam</w:t>
      </w:r>
    </w:p>
    <w:p w:rsidR="00787D5E" w:rsidRDefault="00414D5E">
      <w:pPr>
        <w:pStyle w:val="Heading1"/>
        <w:spacing w:before="136"/>
        <w:ind w:left="1733"/>
        <w:jc w:val="both"/>
      </w:pPr>
      <w:r>
        <w:t>Table4.2SaranaPrasaranadiSMAN2Lubuk</w:t>
      </w:r>
      <w:r>
        <w:rPr>
          <w:spacing w:val="-2"/>
        </w:rPr>
        <w:t>Pakam</w:t>
      </w:r>
    </w:p>
    <w:p w:rsidR="00787D5E" w:rsidRDefault="00787D5E">
      <w:pPr>
        <w:pStyle w:val="BodyText"/>
        <w:spacing w:before="70"/>
        <w:ind w:left="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1980"/>
        <w:gridCol w:w="1984"/>
        <w:gridCol w:w="1980"/>
      </w:tblGrid>
      <w:tr w:rsidR="00787D5E">
        <w:trPr>
          <w:trHeight w:val="413"/>
        </w:trPr>
        <w:tc>
          <w:tcPr>
            <w:tcW w:w="1985" w:type="dxa"/>
          </w:tcPr>
          <w:p w:rsidR="00787D5E" w:rsidRDefault="00414D5E">
            <w:pPr>
              <w:pStyle w:val="TableParagraph"/>
              <w:spacing w:before="0" w:line="275" w:lineRule="exact"/>
              <w:ind w:left="7" w:right="7"/>
              <w:jc w:val="center"/>
              <w:rPr>
                <w:sz w:val="24"/>
              </w:rPr>
            </w:pPr>
            <w:r>
              <w:rPr>
                <w:sz w:val="24"/>
              </w:rPr>
              <w:t>Jenis</w:t>
            </w:r>
            <w:r>
              <w:rPr>
                <w:spacing w:val="-2"/>
                <w:sz w:val="24"/>
              </w:rPr>
              <w:t>sarana</w:t>
            </w:r>
          </w:p>
        </w:tc>
        <w:tc>
          <w:tcPr>
            <w:tcW w:w="1980" w:type="dxa"/>
          </w:tcPr>
          <w:p w:rsidR="00787D5E" w:rsidRDefault="00414D5E">
            <w:pPr>
              <w:pStyle w:val="TableParagraph"/>
              <w:spacing w:before="0" w:line="275" w:lineRule="exact"/>
              <w:ind w:left="14" w:right="4"/>
              <w:jc w:val="center"/>
              <w:rPr>
                <w:sz w:val="24"/>
              </w:rPr>
            </w:pPr>
            <w:r>
              <w:rPr>
                <w:spacing w:val="-2"/>
                <w:sz w:val="24"/>
              </w:rPr>
              <w:t>Jumlah</w:t>
            </w:r>
          </w:p>
        </w:tc>
        <w:tc>
          <w:tcPr>
            <w:tcW w:w="1984" w:type="dxa"/>
          </w:tcPr>
          <w:p w:rsidR="00787D5E" w:rsidRDefault="00414D5E">
            <w:pPr>
              <w:pStyle w:val="TableParagraph"/>
              <w:spacing w:before="0" w:line="275" w:lineRule="exact"/>
              <w:ind w:left="9" w:right="8"/>
              <w:jc w:val="center"/>
              <w:rPr>
                <w:sz w:val="24"/>
              </w:rPr>
            </w:pPr>
            <w:r>
              <w:rPr>
                <w:sz w:val="24"/>
              </w:rPr>
              <w:t>Jenis</w:t>
            </w:r>
            <w:r>
              <w:rPr>
                <w:spacing w:val="-2"/>
                <w:sz w:val="24"/>
              </w:rPr>
              <w:t>sarana</w:t>
            </w:r>
          </w:p>
        </w:tc>
        <w:tc>
          <w:tcPr>
            <w:tcW w:w="1980" w:type="dxa"/>
          </w:tcPr>
          <w:p w:rsidR="00787D5E" w:rsidRDefault="00414D5E">
            <w:pPr>
              <w:pStyle w:val="TableParagraph"/>
              <w:spacing w:before="0" w:line="275" w:lineRule="exact"/>
              <w:ind w:left="14" w:right="1"/>
              <w:jc w:val="center"/>
              <w:rPr>
                <w:sz w:val="24"/>
              </w:rPr>
            </w:pPr>
            <w:r>
              <w:rPr>
                <w:spacing w:val="-2"/>
                <w:sz w:val="24"/>
              </w:rPr>
              <w:t>Jumlah</w:t>
            </w:r>
          </w:p>
        </w:tc>
      </w:tr>
      <w:tr w:rsidR="00787D5E">
        <w:trPr>
          <w:trHeight w:val="414"/>
        </w:trPr>
        <w:tc>
          <w:tcPr>
            <w:tcW w:w="1985" w:type="dxa"/>
          </w:tcPr>
          <w:p w:rsidR="00787D5E" w:rsidRDefault="00414D5E">
            <w:pPr>
              <w:pStyle w:val="TableParagraph"/>
              <w:spacing w:before="0" w:line="275" w:lineRule="exact"/>
              <w:ind w:left="7" w:right="7"/>
              <w:jc w:val="center"/>
              <w:rPr>
                <w:sz w:val="24"/>
              </w:rPr>
            </w:pPr>
            <w:r>
              <w:rPr>
                <w:sz w:val="24"/>
              </w:rPr>
              <w:t>Ruang</w:t>
            </w:r>
            <w:r>
              <w:rPr>
                <w:spacing w:val="-2"/>
                <w:sz w:val="24"/>
              </w:rPr>
              <w:t>kelas/teori</w:t>
            </w:r>
          </w:p>
        </w:tc>
        <w:tc>
          <w:tcPr>
            <w:tcW w:w="1980" w:type="dxa"/>
          </w:tcPr>
          <w:p w:rsidR="00787D5E" w:rsidRDefault="00414D5E">
            <w:pPr>
              <w:pStyle w:val="TableParagraph"/>
              <w:spacing w:before="0" w:line="275" w:lineRule="exact"/>
              <w:ind w:left="14" w:right="2"/>
              <w:jc w:val="center"/>
              <w:rPr>
                <w:sz w:val="24"/>
              </w:rPr>
            </w:pPr>
            <w:r>
              <w:rPr>
                <w:spacing w:val="-5"/>
                <w:sz w:val="24"/>
              </w:rPr>
              <w:t>33</w:t>
            </w:r>
          </w:p>
        </w:tc>
        <w:tc>
          <w:tcPr>
            <w:tcW w:w="1984" w:type="dxa"/>
          </w:tcPr>
          <w:p w:rsidR="00787D5E" w:rsidRDefault="00414D5E">
            <w:pPr>
              <w:pStyle w:val="TableParagraph"/>
              <w:spacing w:before="0" w:line="275" w:lineRule="exact"/>
              <w:ind w:left="9" w:right="8"/>
              <w:jc w:val="center"/>
              <w:rPr>
                <w:sz w:val="24"/>
              </w:rPr>
            </w:pPr>
            <w:r>
              <w:rPr>
                <w:sz w:val="24"/>
              </w:rPr>
              <w:t>Ruangtata</w:t>
            </w:r>
            <w:r>
              <w:rPr>
                <w:spacing w:val="-4"/>
                <w:sz w:val="24"/>
              </w:rPr>
              <w:t>usaha</w:t>
            </w:r>
          </w:p>
        </w:tc>
        <w:tc>
          <w:tcPr>
            <w:tcW w:w="1980" w:type="dxa"/>
          </w:tcPr>
          <w:p w:rsidR="00787D5E" w:rsidRDefault="00414D5E">
            <w:pPr>
              <w:pStyle w:val="TableParagraph"/>
              <w:spacing w:before="0" w:line="275" w:lineRule="exact"/>
              <w:ind w:left="14"/>
              <w:jc w:val="center"/>
              <w:rPr>
                <w:sz w:val="24"/>
              </w:rPr>
            </w:pPr>
            <w:r>
              <w:rPr>
                <w:spacing w:val="-10"/>
                <w:sz w:val="24"/>
              </w:rPr>
              <w:t>1</w:t>
            </w:r>
          </w:p>
        </w:tc>
      </w:tr>
      <w:tr w:rsidR="00787D5E">
        <w:trPr>
          <w:trHeight w:val="825"/>
        </w:trPr>
        <w:tc>
          <w:tcPr>
            <w:tcW w:w="1985" w:type="dxa"/>
          </w:tcPr>
          <w:p w:rsidR="00787D5E" w:rsidRDefault="00414D5E">
            <w:pPr>
              <w:pStyle w:val="TableParagraph"/>
              <w:spacing w:before="0" w:line="275" w:lineRule="exact"/>
              <w:ind w:left="7" w:right="6"/>
              <w:jc w:val="center"/>
              <w:rPr>
                <w:sz w:val="24"/>
              </w:rPr>
            </w:pPr>
            <w:r>
              <w:rPr>
                <w:sz w:val="24"/>
              </w:rPr>
              <w:t>Ruang</w:t>
            </w:r>
            <w:r>
              <w:rPr>
                <w:spacing w:val="-2"/>
                <w:sz w:val="24"/>
              </w:rPr>
              <w:t>kepala</w:t>
            </w:r>
          </w:p>
          <w:p w:rsidR="00787D5E" w:rsidRDefault="00414D5E">
            <w:pPr>
              <w:pStyle w:val="TableParagraph"/>
              <w:spacing w:before="140"/>
              <w:ind w:left="7" w:right="1"/>
              <w:jc w:val="center"/>
              <w:rPr>
                <w:sz w:val="24"/>
              </w:rPr>
            </w:pPr>
            <w:r>
              <w:rPr>
                <w:spacing w:val="-2"/>
                <w:sz w:val="24"/>
              </w:rPr>
              <w:t>sekolah</w:t>
            </w:r>
          </w:p>
        </w:tc>
        <w:tc>
          <w:tcPr>
            <w:tcW w:w="1980" w:type="dxa"/>
          </w:tcPr>
          <w:p w:rsidR="00787D5E" w:rsidRDefault="00414D5E">
            <w:pPr>
              <w:pStyle w:val="TableParagraph"/>
              <w:spacing w:before="0" w:line="275" w:lineRule="exact"/>
              <w:ind w:left="14" w:right="2"/>
              <w:jc w:val="center"/>
              <w:rPr>
                <w:sz w:val="24"/>
              </w:rPr>
            </w:pPr>
            <w:r>
              <w:rPr>
                <w:spacing w:val="-10"/>
                <w:sz w:val="24"/>
              </w:rPr>
              <w:t>1</w:t>
            </w:r>
          </w:p>
        </w:tc>
        <w:tc>
          <w:tcPr>
            <w:tcW w:w="1984" w:type="dxa"/>
          </w:tcPr>
          <w:p w:rsidR="00787D5E" w:rsidRDefault="00414D5E">
            <w:pPr>
              <w:pStyle w:val="TableParagraph"/>
              <w:spacing w:before="0" w:line="275" w:lineRule="exact"/>
              <w:ind w:left="9" w:right="5"/>
              <w:jc w:val="center"/>
              <w:rPr>
                <w:sz w:val="24"/>
              </w:rPr>
            </w:pPr>
            <w:r>
              <w:rPr>
                <w:spacing w:val="-4"/>
                <w:sz w:val="24"/>
              </w:rPr>
              <w:t>Ruang</w:t>
            </w:r>
          </w:p>
          <w:p w:rsidR="00787D5E" w:rsidRDefault="00414D5E">
            <w:pPr>
              <w:pStyle w:val="TableParagraph"/>
              <w:spacing w:before="140"/>
              <w:ind w:left="9" w:right="2"/>
              <w:jc w:val="center"/>
              <w:rPr>
                <w:sz w:val="24"/>
              </w:rPr>
            </w:pPr>
            <w:r>
              <w:rPr>
                <w:spacing w:val="-2"/>
                <w:sz w:val="24"/>
              </w:rPr>
              <w:t>perpustakaan</w:t>
            </w:r>
          </w:p>
        </w:tc>
        <w:tc>
          <w:tcPr>
            <w:tcW w:w="1980" w:type="dxa"/>
          </w:tcPr>
          <w:p w:rsidR="00787D5E" w:rsidRDefault="00414D5E">
            <w:pPr>
              <w:pStyle w:val="TableParagraph"/>
              <w:spacing w:before="0" w:line="275" w:lineRule="exact"/>
              <w:ind w:left="14"/>
              <w:jc w:val="center"/>
              <w:rPr>
                <w:sz w:val="24"/>
              </w:rPr>
            </w:pPr>
            <w:r>
              <w:rPr>
                <w:spacing w:val="-10"/>
                <w:sz w:val="24"/>
              </w:rPr>
              <w:t>1</w:t>
            </w:r>
          </w:p>
        </w:tc>
      </w:tr>
      <w:tr w:rsidR="00787D5E">
        <w:trPr>
          <w:trHeight w:val="414"/>
        </w:trPr>
        <w:tc>
          <w:tcPr>
            <w:tcW w:w="1985" w:type="dxa"/>
          </w:tcPr>
          <w:p w:rsidR="00787D5E" w:rsidRDefault="00414D5E">
            <w:pPr>
              <w:pStyle w:val="TableParagraph"/>
              <w:ind w:left="7"/>
              <w:jc w:val="center"/>
              <w:rPr>
                <w:sz w:val="24"/>
              </w:rPr>
            </w:pPr>
            <w:r>
              <w:rPr>
                <w:sz w:val="24"/>
              </w:rPr>
              <w:t>Ruang</w:t>
            </w:r>
            <w:r>
              <w:rPr>
                <w:spacing w:val="-4"/>
                <w:sz w:val="24"/>
              </w:rPr>
              <w:t>guru</w:t>
            </w:r>
          </w:p>
        </w:tc>
        <w:tc>
          <w:tcPr>
            <w:tcW w:w="1980" w:type="dxa"/>
          </w:tcPr>
          <w:p w:rsidR="00787D5E" w:rsidRDefault="00414D5E">
            <w:pPr>
              <w:pStyle w:val="TableParagraph"/>
              <w:ind w:left="14" w:right="2"/>
              <w:jc w:val="center"/>
              <w:rPr>
                <w:sz w:val="24"/>
              </w:rPr>
            </w:pPr>
            <w:r>
              <w:rPr>
                <w:spacing w:val="-10"/>
                <w:sz w:val="24"/>
              </w:rPr>
              <w:t>1</w:t>
            </w:r>
          </w:p>
        </w:tc>
        <w:tc>
          <w:tcPr>
            <w:tcW w:w="1984" w:type="dxa"/>
          </w:tcPr>
          <w:p w:rsidR="00787D5E" w:rsidRDefault="00414D5E">
            <w:pPr>
              <w:pStyle w:val="TableParagraph"/>
              <w:ind w:left="9"/>
              <w:jc w:val="center"/>
              <w:rPr>
                <w:sz w:val="24"/>
              </w:rPr>
            </w:pPr>
            <w:r>
              <w:rPr>
                <w:spacing w:val="-2"/>
                <w:sz w:val="24"/>
              </w:rPr>
              <w:t>laboratorium</w:t>
            </w:r>
          </w:p>
        </w:tc>
        <w:tc>
          <w:tcPr>
            <w:tcW w:w="1980" w:type="dxa"/>
          </w:tcPr>
          <w:p w:rsidR="00787D5E" w:rsidRDefault="00414D5E">
            <w:pPr>
              <w:pStyle w:val="TableParagraph"/>
              <w:ind w:left="14"/>
              <w:jc w:val="center"/>
              <w:rPr>
                <w:sz w:val="24"/>
              </w:rPr>
            </w:pPr>
            <w:r>
              <w:rPr>
                <w:spacing w:val="-10"/>
                <w:sz w:val="24"/>
              </w:rPr>
              <w:t>4</w:t>
            </w:r>
          </w:p>
        </w:tc>
      </w:tr>
      <w:tr w:rsidR="00787D5E">
        <w:trPr>
          <w:trHeight w:val="413"/>
        </w:trPr>
        <w:tc>
          <w:tcPr>
            <w:tcW w:w="1985" w:type="dxa"/>
          </w:tcPr>
          <w:p w:rsidR="00787D5E" w:rsidRDefault="00414D5E">
            <w:pPr>
              <w:pStyle w:val="TableParagraph"/>
              <w:ind w:left="7" w:right="2"/>
              <w:jc w:val="center"/>
              <w:rPr>
                <w:sz w:val="24"/>
              </w:rPr>
            </w:pPr>
            <w:r>
              <w:rPr>
                <w:spacing w:val="-2"/>
                <w:sz w:val="24"/>
              </w:rPr>
              <w:t>Toilet</w:t>
            </w:r>
          </w:p>
        </w:tc>
        <w:tc>
          <w:tcPr>
            <w:tcW w:w="1980" w:type="dxa"/>
          </w:tcPr>
          <w:p w:rsidR="00787D5E" w:rsidRDefault="00414D5E">
            <w:pPr>
              <w:pStyle w:val="TableParagraph"/>
              <w:ind w:left="14" w:right="2"/>
              <w:jc w:val="center"/>
              <w:rPr>
                <w:sz w:val="24"/>
              </w:rPr>
            </w:pPr>
            <w:r>
              <w:rPr>
                <w:spacing w:val="-5"/>
                <w:sz w:val="24"/>
              </w:rPr>
              <w:t>20</w:t>
            </w:r>
          </w:p>
        </w:tc>
        <w:tc>
          <w:tcPr>
            <w:tcW w:w="1984" w:type="dxa"/>
          </w:tcPr>
          <w:p w:rsidR="00787D5E" w:rsidRDefault="00414D5E">
            <w:pPr>
              <w:pStyle w:val="TableParagraph"/>
              <w:ind w:left="9" w:right="6"/>
              <w:jc w:val="center"/>
              <w:rPr>
                <w:sz w:val="24"/>
              </w:rPr>
            </w:pPr>
            <w:r>
              <w:rPr>
                <w:sz w:val="24"/>
              </w:rPr>
              <w:t>Toilet</w:t>
            </w:r>
            <w:r>
              <w:rPr>
                <w:spacing w:val="-4"/>
                <w:sz w:val="24"/>
              </w:rPr>
              <w:t>guru</w:t>
            </w:r>
          </w:p>
        </w:tc>
        <w:tc>
          <w:tcPr>
            <w:tcW w:w="1980" w:type="dxa"/>
          </w:tcPr>
          <w:p w:rsidR="00787D5E" w:rsidRDefault="00414D5E">
            <w:pPr>
              <w:pStyle w:val="TableParagraph"/>
              <w:ind w:left="14"/>
              <w:jc w:val="center"/>
              <w:rPr>
                <w:sz w:val="24"/>
              </w:rPr>
            </w:pPr>
            <w:r>
              <w:rPr>
                <w:spacing w:val="-10"/>
                <w:sz w:val="24"/>
              </w:rPr>
              <w:t>2</w:t>
            </w:r>
          </w:p>
        </w:tc>
      </w:tr>
    </w:tbl>
    <w:p w:rsidR="00787D5E" w:rsidRDefault="00787D5E">
      <w:pPr>
        <w:pStyle w:val="TableParagraph"/>
        <w:jc w:val="center"/>
        <w:rPr>
          <w:sz w:val="24"/>
        </w:rPr>
        <w:sectPr w:rsidR="00787D5E">
          <w:pgSz w:w="11910" w:h="16840"/>
          <w:pgMar w:top="1940" w:right="1559" w:bottom="280" w:left="1700" w:header="763" w:footer="0" w:gutter="0"/>
          <w:cols w:space="720"/>
        </w:sectPr>
      </w:pPr>
    </w:p>
    <w:p w:rsidR="00787D5E" w:rsidRDefault="00787D5E">
      <w:pPr>
        <w:pStyle w:val="BodyText"/>
        <w:ind w:left="0"/>
        <w:rPr>
          <w:b/>
        </w:rPr>
      </w:pPr>
    </w:p>
    <w:p w:rsidR="00787D5E" w:rsidRDefault="00787D5E">
      <w:pPr>
        <w:pStyle w:val="BodyText"/>
        <w:ind w:left="0"/>
        <w:rPr>
          <w:b/>
        </w:rPr>
      </w:pPr>
    </w:p>
    <w:p w:rsidR="00787D5E" w:rsidRDefault="00787D5E">
      <w:pPr>
        <w:pStyle w:val="BodyText"/>
        <w:ind w:left="0"/>
        <w:rPr>
          <w:b/>
        </w:rPr>
      </w:pPr>
    </w:p>
    <w:p w:rsidR="00787D5E" w:rsidRDefault="00787D5E">
      <w:pPr>
        <w:pStyle w:val="BodyText"/>
        <w:spacing w:before="53"/>
        <w:ind w:left="0"/>
        <w:rPr>
          <w:b/>
        </w:rPr>
      </w:pPr>
    </w:p>
    <w:p w:rsidR="00787D5E" w:rsidRDefault="00414D5E">
      <w:pPr>
        <w:pStyle w:val="BodyText"/>
        <w:spacing w:line="357" w:lineRule="auto"/>
      </w:pPr>
      <w:r>
        <w:t>JumlahSiswaSMAN2LubukPakamJumlahsiswatahunajaran</w:t>
      </w:r>
      <w:r>
        <w:t>2024-2025 seluruhnya adalah siswa dengan perincian sebagai berikut:</w:t>
      </w:r>
    </w:p>
    <w:p w:rsidR="00787D5E" w:rsidRDefault="00414D5E">
      <w:pPr>
        <w:pStyle w:val="Heading1"/>
        <w:spacing w:before="5"/>
        <w:ind w:left="2173"/>
        <w:jc w:val="left"/>
      </w:pPr>
      <w:r>
        <w:t>Tabel4.3JumlahSiswaSMANLubuk</w:t>
      </w:r>
      <w:r>
        <w:rPr>
          <w:spacing w:val="-4"/>
        </w:rPr>
        <w:t>Pakam</w:t>
      </w:r>
    </w:p>
    <w:p w:rsidR="00787D5E" w:rsidRDefault="00787D5E">
      <w:pPr>
        <w:pStyle w:val="BodyText"/>
        <w:spacing w:before="66"/>
        <w:ind w:left="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
        <w:gridCol w:w="716"/>
        <w:gridCol w:w="717"/>
        <w:gridCol w:w="716"/>
        <w:gridCol w:w="720"/>
        <w:gridCol w:w="716"/>
        <w:gridCol w:w="717"/>
        <w:gridCol w:w="716"/>
        <w:gridCol w:w="717"/>
        <w:gridCol w:w="716"/>
        <w:gridCol w:w="716"/>
      </w:tblGrid>
      <w:tr w:rsidR="00787D5E">
        <w:trPr>
          <w:trHeight w:val="414"/>
        </w:trPr>
        <w:tc>
          <w:tcPr>
            <w:tcW w:w="7931" w:type="dxa"/>
            <w:gridSpan w:val="11"/>
          </w:tcPr>
          <w:p w:rsidR="00787D5E" w:rsidRDefault="00414D5E">
            <w:pPr>
              <w:pStyle w:val="TableParagraph"/>
              <w:ind w:left="8"/>
              <w:jc w:val="center"/>
              <w:rPr>
                <w:b/>
                <w:sz w:val="24"/>
              </w:rPr>
            </w:pPr>
            <w:r>
              <w:rPr>
                <w:b/>
                <w:sz w:val="24"/>
              </w:rPr>
              <w:t>Kelas</w:t>
            </w:r>
            <w:r>
              <w:rPr>
                <w:b/>
                <w:spacing w:val="-10"/>
                <w:sz w:val="24"/>
              </w:rPr>
              <w:t>X</w:t>
            </w:r>
          </w:p>
        </w:tc>
      </w:tr>
      <w:tr w:rsidR="00787D5E">
        <w:trPr>
          <w:trHeight w:val="413"/>
        </w:trPr>
        <w:tc>
          <w:tcPr>
            <w:tcW w:w="764" w:type="dxa"/>
          </w:tcPr>
          <w:p w:rsidR="00787D5E" w:rsidRDefault="00414D5E">
            <w:pPr>
              <w:pStyle w:val="TableParagraph"/>
              <w:ind w:left="107"/>
              <w:rPr>
                <w:b/>
                <w:sz w:val="24"/>
              </w:rPr>
            </w:pPr>
            <w:r>
              <w:rPr>
                <w:b/>
                <w:spacing w:val="-10"/>
                <w:sz w:val="24"/>
              </w:rPr>
              <w:t>A</w:t>
            </w:r>
          </w:p>
        </w:tc>
        <w:tc>
          <w:tcPr>
            <w:tcW w:w="716" w:type="dxa"/>
          </w:tcPr>
          <w:p w:rsidR="00787D5E" w:rsidRDefault="00414D5E">
            <w:pPr>
              <w:pStyle w:val="TableParagraph"/>
              <w:ind w:left="107"/>
              <w:rPr>
                <w:b/>
                <w:sz w:val="24"/>
              </w:rPr>
            </w:pPr>
            <w:r>
              <w:rPr>
                <w:b/>
                <w:spacing w:val="-10"/>
                <w:sz w:val="24"/>
              </w:rPr>
              <w:t>B</w:t>
            </w:r>
          </w:p>
        </w:tc>
        <w:tc>
          <w:tcPr>
            <w:tcW w:w="717" w:type="dxa"/>
          </w:tcPr>
          <w:p w:rsidR="00787D5E" w:rsidRDefault="00414D5E">
            <w:pPr>
              <w:pStyle w:val="TableParagraph"/>
              <w:ind w:left="107"/>
              <w:rPr>
                <w:b/>
                <w:sz w:val="24"/>
              </w:rPr>
            </w:pPr>
            <w:r>
              <w:rPr>
                <w:b/>
                <w:spacing w:val="-10"/>
                <w:sz w:val="24"/>
              </w:rPr>
              <w:t>C</w:t>
            </w:r>
          </w:p>
        </w:tc>
        <w:tc>
          <w:tcPr>
            <w:tcW w:w="716" w:type="dxa"/>
          </w:tcPr>
          <w:p w:rsidR="00787D5E" w:rsidRDefault="00414D5E">
            <w:pPr>
              <w:pStyle w:val="TableParagraph"/>
              <w:rPr>
                <w:b/>
                <w:sz w:val="24"/>
              </w:rPr>
            </w:pPr>
            <w:r>
              <w:rPr>
                <w:b/>
                <w:spacing w:val="-10"/>
                <w:sz w:val="24"/>
              </w:rPr>
              <w:t>D</w:t>
            </w:r>
          </w:p>
        </w:tc>
        <w:tc>
          <w:tcPr>
            <w:tcW w:w="720" w:type="dxa"/>
          </w:tcPr>
          <w:p w:rsidR="00787D5E" w:rsidRDefault="00414D5E">
            <w:pPr>
              <w:pStyle w:val="TableParagraph"/>
              <w:rPr>
                <w:b/>
                <w:sz w:val="24"/>
              </w:rPr>
            </w:pPr>
            <w:r>
              <w:rPr>
                <w:b/>
                <w:spacing w:val="-10"/>
                <w:sz w:val="24"/>
              </w:rPr>
              <w:t>E</w:t>
            </w:r>
          </w:p>
        </w:tc>
        <w:tc>
          <w:tcPr>
            <w:tcW w:w="716" w:type="dxa"/>
          </w:tcPr>
          <w:p w:rsidR="00787D5E" w:rsidRDefault="00414D5E">
            <w:pPr>
              <w:pStyle w:val="TableParagraph"/>
              <w:ind w:left="103"/>
              <w:rPr>
                <w:b/>
                <w:sz w:val="24"/>
              </w:rPr>
            </w:pPr>
            <w:r>
              <w:rPr>
                <w:b/>
                <w:spacing w:val="-10"/>
                <w:sz w:val="24"/>
              </w:rPr>
              <w:t>F</w:t>
            </w:r>
          </w:p>
        </w:tc>
        <w:tc>
          <w:tcPr>
            <w:tcW w:w="717" w:type="dxa"/>
          </w:tcPr>
          <w:p w:rsidR="00787D5E" w:rsidRDefault="00414D5E">
            <w:pPr>
              <w:pStyle w:val="TableParagraph"/>
              <w:ind w:left="103"/>
              <w:rPr>
                <w:b/>
                <w:sz w:val="24"/>
              </w:rPr>
            </w:pPr>
            <w:r>
              <w:rPr>
                <w:b/>
                <w:spacing w:val="-10"/>
                <w:sz w:val="24"/>
              </w:rPr>
              <w:t>G</w:t>
            </w:r>
          </w:p>
        </w:tc>
        <w:tc>
          <w:tcPr>
            <w:tcW w:w="716" w:type="dxa"/>
          </w:tcPr>
          <w:p w:rsidR="00787D5E" w:rsidRDefault="00414D5E">
            <w:pPr>
              <w:pStyle w:val="TableParagraph"/>
              <w:rPr>
                <w:b/>
                <w:sz w:val="24"/>
              </w:rPr>
            </w:pPr>
            <w:r>
              <w:rPr>
                <w:b/>
                <w:spacing w:val="-10"/>
                <w:sz w:val="24"/>
              </w:rPr>
              <w:t>H</w:t>
            </w:r>
          </w:p>
        </w:tc>
        <w:tc>
          <w:tcPr>
            <w:tcW w:w="717" w:type="dxa"/>
          </w:tcPr>
          <w:p w:rsidR="00787D5E" w:rsidRDefault="00414D5E">
            <w:pPr>
              <w:pStyle w:val="TableParagraph"/>
              <w:rPr>
                <w:b/>
                <w:sz w:val="24"/>
              </w:rPr>
            </w:pPr>
            <w:r>
              <w:rPr>
                <w:b/>
                <w:spacing w:val="-10"/>
                <w:sz w:val="24"/>
              </w:rPr>
              <w:t>I</w:t>
            </w:r>
          </w:p>
        </w:tc>
        <w:tc>
          <w:tcPr>
            <w:tcW w:w="716" w:type="dxa"/>
          </w:tcPr>
          <w:p w:rsidR="00787D5E" w:rsidRDefault="00414D5E">
            <w:pPr>
              <w:pStyle w:val="TableParagraph"/>
              <w:rPr>
                <w:b/>
                <w:sz w:val="24"/>
              </w:rPr>
            </w:pPr>
            <w:r>
              <w:rPr>
                <w:b/>
                <w:spacing w:val="-10"/>
                <w:sz w:val="24"/>
              </w:rPr>
              <w:t>J</w:t>
            </w:r>
          </w:p>
        </w:tc>
        <w:tc>
          <w:tcPr>
            <w:tcW w:w="716" w:type="dxa"/>
          </w:tcPr>
          <w:p w:rsidR="00787D5E" w:rsidRDefault="00414D5E">
            <w:pPr>
              <w:pStyle w:val="TableParagraph"/>
              <w:rPr>
                <w:b/>
                <w:sz w:val="24"/>
              </w:rPr>
            </w:pPr>
            <w:r>
              <w:rPr>
                <w:b/>
                <w:spacing w:val="-10"/>
                <w:sz w:val="24"/>
              </w:rPr>
              <w:t>K</w:t>
            </w:r>
          </w:p>
        </w:tc>
      </w:tr>
      <w:tr w:rsidR="00787D5E">
        <w:trPr>
          <w:trHeight w:val="414"/>
        </w:trPr>
        <w:tc>
          <w:tcPr>
            <w:tcW w:w="764" w:type="dxa"/>
          </w:tcPr>
          <w:p w:rsidR="00787D5E" w:rsidRDefault="00414D5E">
            <w:pPr>
              <w:pStyle w:val="TableParagraph"/>
              <w:ind w:left="107"/>
              <w:rPr>
                <w:sz w:val="24"/>
              </w:rPr>
            </w:pPr>
            <w:r>
              <w:rPr>
                <w:spacing w:val="-5"/>
                <w:sz w:val="24"/>
              </w:rPr>
              <w:t>35</w:t>
            </w:r>
          </w:p>
        </w:tc>
        <w:tc>
          <w:tcPr>
            <w:tcW w:w="716" w:type="dxa"/>
          </w:tcPr>
          <w:p w:rsidR="00787D5E" w:rsidRDefault="00414D5E">
            <w:pPr>
              <w:pStyle w:val="TableParagraph"/>
              <w:ind w:left="107"/>
              <w:rPr>
                <w:sz w:val="24"/>
              </w:rPr>
            </w:pPr>
            <w:r>
              <w:rPr>
                <w:spacing w:val="-5"/>
                <w:sz w:val="24"/>
              </w:rPr>
              <w:t>35</w:t>
            </w:r>
          </w:p>
        </w:tc>
        <w:tc>
          <w:tcPr>
            <w:tcW w:w="717" w:type="dxa"/>
          </w:tcPr>
          <w:p w:rsidR="00787D5E" w:rsidRDefault="00414D5E">
            <w:pPr>
              <w:pStyle w:val="TableParagraph"/>
              <w:ind w:left="107"/>
              <w:rPr>
                <w:sz w:val="24"/>
              </w:rPr>
            </w:pPr>
            <w:r>
              <w:rPr>
                <w:spacing w:val="-5"/>
                <w:sz w:val="24"/>
              </w:rPr>
              <w:t>36</w:t>
            </w:r>
          </w:p>
        </w:tc>
        <w:tc>
          <w:tcPr>
            <w:tcW w:w="716" w:type="dxa"/>
          </w:tcPr>
          <w:p w:rsidR="00787D5E" w:rsidRDefault="00414D5E">
            <w:pPr>
              <w:pStyle w:val="TableParagraph"/>
              <w:rPr>
                <w:sz w:val="24"/>
              </w:rPr>
            </w:pPr>
            <w:r>
              <w:rPr>
                <w:spacing w:val="-5"/>
                <w:sz w:val="24"/>
              </w:rPr>
              <w:t>36</w:t>
            </w:r>
          </w:p>
        </w:tc>
        <w:tc>
          <w:tcPr>
            <w:tcW w:w="720" w:type="dxa"/>
          </w:tcPr>
          <w:p w:rsidR="00787D5E" w:rsidRDefault="00414D5E">
            <w:pPr>
              <w:pStyle w:val="TableParagraph"/>
              <w:rPr>
                <w:sz w:val="24"/>
              </w:rPr>
            </w:pPr>
            <w:r>
              <w:rPr>
                <w:spacing w:val="-5"/>
                <w:sz w:val="24"/>
              </w:rPr>
              <w:t>34</w:t>
            </w:r>
          </w:p>
        </w:tc>
        <w:tc>
          <w:tcPr>
            <w:tcW w:w="716" w:type="dxa"/>
          </w:tcPr>
          <w:p w:rsidR="00787D5E" w:rsidRDefault="00414D5E">
            <w:pPr>
              <w:pStyle w:val="TableParagraph"/>
              <w:ind w:left="103"/>
              <w:rPr>
                <w:sz w:val="24"/>
              </w:rPr>
            </w:pPr>
            <w:r>
              <w:rPr>
                <w:spacing w:val="-5"/>
                <w:sz w:val="24"/>
              </w:rPr>
              <w:t>36</w:t>
            </w:r>
          </w:p>
        </w:tc>
        <w:tc>
          <w:tcPr>
            <w:tcW w:w="717" w:type="dxa"/>
          </w:tcPr>
          <w:p w:rsidR="00787D5E" w:rsidRDefault="00414D5E">
            <w:pPr>
              <w:pStyle w:val="TableParagraph"/>
              <w:ind w:left="103"/>
              <w:rPr>
                <w:sz w:val="24"/>
              </w:rPr>
            </w:pPr>
            <w:r>
              <w:rPr>
                <w:spacing w:val="-5"/>
                <w:sz w:val="24"/>
              </w:rPr>
              <w:t>36</w:t>
            </w:r>
          </w:p>
        </w:tc>
        <w:tc>
          <w:tcPr>
            <w:tcW w:w="716" w:type="dxa"/>
          </w:tcPr>
          <w:p w:rsidR="00787D5E" w:rsidRDefault="00414D5E">
            <w:pPr>
              <w:pStyle w:val="TableParagraph"/>
              <w:rPr>
                <w:sz w:val="24"/>
              </w:rPr>
            </w:pPr>
            <w:r>
              <w:rPr>
                <w:spacing w:val="-5"/>
                <w:sz w:val="24"/>
              </w:rPr>
              <w:t>36</w:t>
            </w:r>
          </w:p>
        </w:tc>
        <w:tc>
          <w:tcPr>
            <w:tcW w:w="717" w:type="dxa"/>
          </w:tcPr>
          <w:p w:rsidR="00787D5E" w:rsidRDefault="00414D5E">
            <w:pPr>
              <w:pStyle w:val="TableParagraph"/>
              <w:rPr>
                <w:sz w:val="24"/>
              </w:rPr>
            </w:pPr>
            <w:r>
              <w:rPr>
                <w:spacing w:val="-5"/>
                <w:sz w:val="24"/>
              </w:rPr>
              <w:t>35</w:t>
            </w:r>
          </w:p>
        </w:tc>
        <w:tc>
          <w:tcPr>
            <w:tcW w:w="716" w:type="dxa"/>
          </w:tcPr>
          <w:p w:rsidR="00787D5E" w:rsidRDefault="00414D5E">
            <w:pPr>
              <w:pStyle w:val="TableParagraph"/>
              <w:rPr>
                <w:sz w:val="24"/>
              </w:rPr>
            </w:pPr>
            <w:r>
              <w:rPr>
                <w:spacing w:val="-5"/>
                <w:sz w:val="24"/>
              </w:rPr>
              <w:t>36</w:t>
            </w:r>
          </w:p>
        </w:tc>
        <w:tc>
          <w:tcPr>
            <w:tcW w:w="716" w:type="dxa"/>
          </w:tcPr>
          <w:p w:rsidR="00787D5E" w:rsidRDefault="00414D5E">
            <w:pPr>
              <w:pStyle w:val="TableParagraph"/>
              <w:rPr>
                <w:sz w:val="24"/>
              </w:rPr>
            </w:pPr>
            <w:r>
              <w:rPr>
                <w:spacing w:val="-5"/>
                <w:sz w:val="24"/>
              </w:rPr>
              <w:t>36</w:t>
            </w:r>
          </w:p>
        </w:tc>
      </w:tr>
    </w:tbl>
    <w:p w:rsidR="00787D5E" w:rsidRDefault="00787D5E">
      <w:pPr>
        <w:pStyle w:val="BodyText"/>
        <w:spacing w:before="185"/>
        <w:ind w:left="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
        <w:gridCol w:w="716"/>
        <w:gridCol w:w="717"/>
        <w:gridCol w:w="716"/>
        <w:gridCol w:w="720"/>
        <w:gridCol w:w="716"/>
        <w:gridCol w:w="717"/>
        <w:gridCol w:w="716"/>
        <w:gridCol w:w="717"/>
        <w:gridCol w:w="716"/>
        <w:gridCol w:w="716"/>
      </w:tblGrid>
      <w:tr w:rsidR="00787D5E">
        <w:trPr>
          <w:trHeight w:val="413"/>
        </w:trPr>
        <w:tc>
          <w:tcPr>
            <w:tcW w:w="7931" w:type="dxa"/>
            <w:gridSpan w:val="11"/>
          </w:tcPr>
          <w:p w:rsidR="00787D5E" w:rsidRDefault="00414D5E">
            <w:pPr>
              <w:pStyle w:val="TableParagraph"/>
              <w:spacing w:before="2"/>
              <w:ind w:left="8" w:right="4"/>
              <w:jc w:val="center"/>
              <w:rPr>
                <w:b/>
                <w:sz w:val="24"/>
              </w:rPr>
            </w:pPr>
            <w:r>
              <w:rPr>
                <w:b/>
                <w:sz w:val="24"/>
              </w:rPr>
              <w:t>Kelas</w:t>
            </w:r>
            <w:r>
              <w:rPr>
                <w:b/>
                <w:spacing w:val="-5"/>
                <w:sz w:val="24"/>
              </w:rPr>
              <w:t>XI</w:t>
            </w:r>
          </w:p>
        </w:tc>
      </w:tr>
      <w:tr w:rsidR="00787D5E">
        <w:trPr>
          <w:trHeight w:val="414"/>
        </w:trPr>
        <w:tc>
          <w:tcPr>
            <w:tcW w:w="764" w:type="dxa"/>
          </w:tcPr>
          <w:p w:rsidR="00787D5E" w:rsidRDefault="00414D5E">
            <w:pPr>
              <w:pStyle w:val="TableParagraph"/>
              <w:ind w:left="107"/>
              <w:rPr>
                <w:b/>
                <w:sz w:val="24"/>
              </w:rPr>
            </w:pPr>
            <w:r>
              <w:rPr>
                <w:b/>
                <w:spacing w:val="-10"/>
                <w:sz w:val="24"/>
              </w:rPr>
              <w:t>A</w:t>
            </w:r>
          </w:p>
        </w:tc>
        <w:tc>
          <w:tcPr>
            <w:tcW w:w="716" w:type="dxa"/>
          </w:tcPr>
          <w:p w:rsidR="00787D5E" w:rsidRDefault="00414D5E">
            <w:pPr>
              <w:pStyle w:val="TableParagraph"/>
              <w:ind w:left="107"/>
              <w:rPr>
                <w:b/>
                <w:sz w:val="24"/>
              </w:rPr>
            </w:pPr>
            <w:r>
              <w:rPr>
                <w:b/>
                <w:spacing w:val="-10"/>
                <w:sz w:val="24"/>
              </w:rPr>
              <w:t>B</w:t>
            </w:r>
          </w:p>
        </w:tc>
        <w:tc>
          <w:tcPr>
            <w:tcW w:w="717" w:type="dxa"/>
          </w:tcPr>
          <w:p w:rsidR="00787D5E" w:rsidRDefault="00414D5E">
            <w:pPr>
              <w:pStyle w:val="TableParagraph"/>
              <w:ind w:left="107"/>
              <w:rPr>
                <w:b/>
                <w:sz w:val="24"/>
              </w:rPr>
            </w:pPr>
            <w:r>
              <w:rPr>
                <w:b/>
                <w:spacing w:val="-10"/>
                <w:sz w:val="24"/>
              </w:rPr>
              <w:t>C</w:t>
            </w:r>
          </w:p>
        </w:tc>
        <w:tc>
          <w:tcPr>
            <w:tcW w:w="716" w:type="dxa"/>
          </w:tcPr>
          <w:p w:rsidR="00787D5E" w:rsidRDefault="00414D5E">
            <w:pPr>
              <w:pStyle w:val="TableParagraph"/>
              <w:rPr>
                <w:b/>
                <w:sz w:val="24"/>
              </w:rPr>
            </w:pPr>
            <w:r>
              <w:rPr>
                <w:b/>
                <w:spacing w:val="-10"/>
                <w:sz w:val="24"/>
              </w:rPr>
              <w:t>D</w:t>
            </w:r>
          </w:p>
        </w:tc>
        <w:tc>
          <w:tcPr>
            <w:tcW w:w="720" w:type="dxa"/>
          </w:tcPr>
          <w:p w:rsidR="00787D5E" w:rsidRDefault="00414D5E">
            <w:pPr>
              <w:pStyle w:val="TableParagraph"/>
              <w:rPr>
                <w:b/>
                <w:sz w:val="24"/>
              </w:rPr>
            </w:pPr>
            <w:r>
              <w:rPr>
                <w:b/>
                <w:spacing w:val="-10"/>
                <w:sz w:val="24"/>
              </w:rPr>
              <w:t>E</w:t>
            </w:r>
          </w:p>
        </w:tc>
        <w:tc>
          <w:tcPr>
            <w:tcW w:w="716" w:type="dxa"/>
          </w:tcPr>
          <w:p w:rsidR="00787D5E" w:rsidRDefault="00414D5E">
            <w:pPr>
              <w:pStyle w:val="TableParagraph"/>
              <w:ind w:left="103"/>
              <w:rPr>
                <w:b/>
                <w:sz w:val="24"/>
              </w:rPr>
            </w:pPr>
            <w:r>
              <w:rPr>
                <w:b/>
                <w:spacing w:val="-10"/>
                <w:sz w:val="24"/>
              </w:rPr>
              <w:t>F</w:t>
            </w:r>
          </w:p>
        </w:tc>
        <w:tc>
          <w:tcPr>
            <w:tcW w:w="717" w:type="dxa"/>
          </w:tcPr>
          <w:p w:rsidR="00787D5E" w:rsidRDefault="00414D5E">
            <w:pPr>
              <w:pStyle w:val="TableParagraph"/>
              <w:ind w:left="103"/>
              <w:rPr>
                <w:b/>
                <w:sz w:val="24"/>
              </w:rPr>
            </w:pPr>
            <w:r>
              <w:rPr>
                <w:b/>
                <w:spacing w:val="-10"/>
                <w:sz w:val="24"/>
              </w:rPr>
              <w:t>G</w:t>
            </w:r>
          </w:p>
        </w:tc>
        <w:tc>
          <w:tcPr>
            <w:tcW w:w="716" w:type="dxa"/>
          </w:tcPr>
          <w:p w:rsidR="00787D5E" w:rsidRDefault="00414D5E">
            <w:pPr>
              <w:pStyle w:val="TableParagraph"/>
              <w:rPr>
                <w:b/>
                <w:sz w:val="24"/>
              </w:rPr>
            </w:pPr>
            <w:r>
              <w:rPr>
                <w:b/>
                <w:spacing w:val="-10"/>
                <w:sz w:val="24"/>
              </w:rPr>
              <w:t>H</w:t>
            </w:r>
          </w:p>
        </w:tc>
        <w:tc>
          <w:tcPr>
            <w:tcW w:w="717" w:type="dxa"/>
          </w:tcPr>
          <w:p w:rsidR="00787D5E" w:rsidRDefault="00414D5E">
            <w:pPr>
              <w:pStyle w:val="TableParagraph"/>
              <w:rPr>
                <w:b/>
                <w:sz w:val="24"/>
              </w:rPr>
            </w:pPr>
            <w:r>
              <w:rPr>
                <w:b/>
                <w:spacing w:val="-10"/>
                <w:sz w:val="24"/>
              </w:rPr>
              <w:t>I</w:t>
            </w:r>
          </w:p>
        </w:tc>
        <w:tc>
          <w:tcPr>
            <w:tcW w:w="716" w:type="dxa"/>
          </w:tcPr>
          <w:p w:rsidR="00787D5E" w:rsidRDefault="00414D5E">
            <w:pPr>
              <w:pStyle w:val="TableParagraph"/>
              <w:rPr>
                <w:b/>
                <w:sz w:val="24"/>
              </w:rPr>
            </w:pPr>
            <w:r>
              <w:rPr>
                <w:b/>
                <w:spacing w:val="-10"/>
                <w:sz w:val="24"/>
              </w:rPr>
              <w:t>J</w:t>
            </w:r>
          </w:p>
        </w:tc>
        <w:tc>
          <w:tcPr>
            <w:tcW w:w="716" w:type="dxa"/>
          </w:tcPr>
          <w:p w:rsidR="00787D5E" w:rsidRDefault="00414D5E">
            <w:pPr>
              <w:pStyle w:val="TableParagraph"/>
              <w:rPr>
                <w:b/>
                <w:sz w:val="24"/>
              </w:rPr>
            </w:pPr>
            <w:r>
              <w:rPr>
                <w:b/>
                <w:spacing w:val="-10"/>
                <w:sz w:val="24"/>
              </w:rPr>
              <w:t>K</w:t>
            </w:r>
          </w:p>
        </w:tc>
      </w:tr>
      <w:tr w:rsidR="00787D5E">
        <w:trPr>
          <w:trHeight w:val="413"/>
        </w:trPr>
        <w:tc>
          <w:tcPr>
            <w:tcW w:w="764" w:type="dxa"/>
          </w:tcPr>
          <w:p w:rsidR="00787D5E" w:rsidRDefault="00414D5E">
            <w:pPr>
              <w:pStyle w:val="TableParagraph"/>
              <w:spacing w:before="2"/>
              <w:ind w:left="107"/>
              <w:rPr>
                <w:sz w:val="24"/>
              </w:rPr>
            </w:pPr>
            <w:r>
              <w:rPr>
                <w:spacing w:val="-5"/>
                <w:sz w:val="24"/>
              </w:rPr>
              <w:t>34</w:t>
            </w:r>
          </w:p>
        </w:tc>
        <w:tc>
          <w:tcPr>
            <w:tcW w:w="716" w:type="dxa"/>
          </w:tcPr>
          <w:p w:rsidR="00787D5E" w:rsidRDefault="00414D5E">
            <w:pPr>
              <w:pStyle w:val="TableParagraph"/>
              <w:spacing w:before="2"/>
              <w:ind w:left="107"/>
              <w:rPr>
                <w:sz w:val="24"/>
              </w:rPr>
            </w:pPr>
            <w:r>
              <w:rPr>
                <w:spacing w:val="-5"/>
                <w:sz w:val="24"/>
              </w:rPr>
              <w:t>35</w:t>
            </w:r>
          </w:p>
        </w:tc>
        <w:tc>
          <w:tcPr>
            <w:tcW w:w="717" w:type="dxa"/>
          </w:tcPr>
          <w:p w:rsidR="00787D5E" w:rsidRDefault="00414D5E">
            <w:pPr>
              <w:pStyle w:val="TableParagraph"/>
              <w:spacing w:before="2"/>
              <w:ind w:left="107"/>
              <w:rPr>
                <w:sz w:val="24"/>
              </w:rPr>
            </w:pPr>
            <w:r>
              <w:rPr>
                <w:spacing w:val="-5"/>
                <w:sz w:val="24"/>
              </w:rPr>
              <w:t>36</w:t>
            </w:r>
          </w:p>
        </w:tc>
        <w:tc>
          <w:tcPr>
            <w:tcW w:w="716" w:type="dxa"/>
          </w:tcPr>
          <w:p w:rsidR="00787D5E" w:rsidRDefault="00414D5E">
            <w:pPr>
              <w:pStyle w:val="TableParagraph"/>
              <w:spacing w:before="2"/>
              <w:rPr>
                <w:sz w:val="24"/>
              </w:rPr>
            </w:pPr>
            <w:r>
              <w:rPr>
                <w:spacing w:val="-5"/>
                <w:sz w:val="24"/>
              </w:rPr>
              <w:t>34</w:t>
            </w:r>
          </w:p>
        </w:tc>
        <w:tc>
          <w:tcPr>
            <w:tcW w:w="720" w:type="dxa"/>
          </w:tcPr>
          <w:p w:rsidR="00787D5E" w:rsidRDefault="00414D5E">
            <w:pPr>
              <w:pStyle w:val="TableParagraph"/>
              <w:spacing w:before="2"/>
              <w:rPr>
                <w:sz w:val="24"/>
              </w:rPr>
            </w:pPr>
            <w:r>
              <w:rPr>
                <w:spacing w:val="-5"/>
                <w:sz w:val="24"/>
              </w:rPr>
              <w:t>36</w:t>
            </w:r>
          </w:p>
        </w:tc>
        <w:tc>
          <w:tcPr>
            <w:tcW w:w="716" w:type="dxa"/>
          </w:tcPr>
          <w:p w:rsidR="00787D5E" w:rsidRDefault="00414D5E">
            <w:pPr>
              <w:pStyle w:val="TableParagraph"/>
              <w:spacing w:before="2"/>
              <w:ind w:left="103"/>
              <w:rPr>
                <w:sz w:val="24"/>
              </w:rPr>
            </w:pPr>
            <w:r>
              <w:rPr>
                <w:spacing w:val="-5"/>
                <w:sz w:val="24"/>
              </w:rPr>
              <w:t>36</w:t>
            </w:r>
          </w:p>
        </w:tc>
        <w:tc>
          <w:tcPr>
            <w:tcW w:w="717" w:type="dxa"/>
          </w:tcPr>
          <w:p w:rsidR="00787D5E" w:rsidRDefault="00414D5E">
            <w:pPr>
              <w:pStyle w:val="TableParagraph"/>
              <w:spacing w:before="2"/>
              <w:ind w:left="103"/>
              <w:rPr>
                <w:sz w:val="24"/>
              </w:rPr>
            </w:pPr>
            <w:r>
              <w:rPr>
                <w:spacing w:val="-5"/>
                <w:sz w:val="24"/>
              </w:rPr>
              <w:t>36</w:t>
            </w:r>
          </w:p>
        </w:tc>
        <w:tc>
          <w:tcPr>
            <w:tcW w:w="716" w:type="dxa"/>
          </w:tcPr>
          <w:p w:rsidR="00787D5E" w:rsidRDefault="00414D5E">
            <w:pPr>
              <w:pStyle w:val="TableParagraph"/>
              <w:spacing w:before="2"/>
              <w:rPr>
                <w:sz w:val="24"/>
              </w:rPr>
            </w:pPr>
            <w:r>
              <w:rPr>
                <w:spacing w:val="-5"/>
                <w:sz w:val="24"/>
              </w:rPr>
              <w:t>36</w:t>
            </w:r>
          </w:p>
        </w:tc>
        <w:tc>
          <w:tcPr>
            <w:tcW w:w="717" w:type="dxa"/>
          </w:tcPr>
          <w:p w:rsidR="00787D5E" w:rsidRDefault="00414D5E">
            <w:pPr>
              <w:pStyle w:val="TableParagraph"/>
              <w:spacing w:before="2"/>
              <w:rPr>
                <w:sz w:val="24"/>
              </w:rPr>
            </w:pPr>
            <w:r>
              <w:rPr>
                <w:spacing w:val="-5"/>
                <w:sz w:val="24"/>
              </w:rPr>
              <w:t>35</w:t>
            </w:r>
          </w:p>
        </w:tc>
        <w:tc>
          <w:tcPr>
            <w:tcW w:w="716" w:type="dxa"/>
          </w:tcPr>
          <w:p w:rsidR="00787D5E" w:rsidRDefault="00414D5E">
            <w:pPr>
              <w:pStyle w:val="TableParagraph"/>
              <w:spacing w:before="2"/>
              <w:rPr>
                <w:sz w:val="24"/>
              </w:rPr>
            </w:pPr>
            <w:r>
              <w:rPr>
                <w:spacing w:val="-5"/>
                <w:sz w:val="24"/>
              </w:rPr>
              <w:t>35</w:t>
            </w:r>
          </w:p>
        </w:tc>
        <w:tc>
          <w:tcPr>
            <w:tcW w:w="716" w:type="dxa"/>
          </w:tcPr>
          <w:p w:rsidR="00787D5E" w:rsidRDefault="00414D5E">
            <w:pPr>
              <w:pStyle w:val="TableParagraph"/>
              <w:spacing w:before="2"/>
              <w:rPr>
                <w:sz w:val="24"/>
              </w:rPr>
            </w:pPr>
            <w:r>
              <w:rPr>
                <w:spacing w:val="-5"/>
                <w:sz w:val="24"/>
              </w:rPr>
              <w:t>36</w:t>
            </w:r>
          </w:p>
        </w:tc>
      </w:tr>
    </w:tbl>
    <w:p w:rsidR="00787D5E" w:rsidRDefault="00787D5E">
      <w:pPr>
        <w:pStyle w:val="BodyText"/>
        <w:spacing w:before="186"/>
        <w:ind w:left="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
        <w:gridCol w:w="716"/>
        <w:gridCol w:w="717"/>
        <w:gridCol w:w="716"/>
        <w:gridCol w:w="720"/>
        <w:gridCol w:w="716"/>
        <w:gridCol w:w="717"/>
        <w:gridCol w:w="716"/>
        <w:gridCol w:w="717"/>
        <w:gridCol w:w="716"/>
        <w:gridCol w:w="716"/>
      </w:tblGrid>
      <w:tr w:rsidR="00787D5E">
        <w:trPr>
          <w:trHeight w:val="414"/>
        </w:trPr>
        <w:tc>
          <w:tcPr>
            <w:tcW w:w="7931" w:type="dxa"/>
            <w:gridSpan w:val="11"/>
          </w:tcPr>
          <w:p w:rsidR="00787D5E" w:rsidRDefault="00414D5E">
            <w:pPr>
              <w:pStyle w:val="TableParagraph"/>
              <w:ind w:left="8"/>
              <w:jc w:val="center"/>
              <w:rPr>
                <w:b/>
                <w:sz w:val="24"/>
              </w:rPr>
            </w:pPr>
            <w:r>
              <w:rPr>
                <w:b/>
                <w:sz w:val="24"/>
              </w:rPr>
              <w:t>Kelas</w:t>
            </w:r>
            <w:r>
              <w:rPr>
                <w:b/>
                <w:spacing w:val="-5"/>
                <w:sz w:val="24"/>
              </w:rPr>
              <w:t>XII</w:t>
            </w:r>
          </w:p>
        </w:tc>
      </w:tr>
      <w:tr w:rsidR="00787D5E">
        <w:trPr>
          <w:trHeight w:val="413"/>
        </w:trPr>
        <w:tc>
          <w:tcPr>
            <w:tcW w:w="764" w:type="dxa"/>
          </w:tcPr>
          <w:p w:rsidR="00787D5E" w:rsidRDefault="00414D5E">
            <w:pPr>
              <w:pStyle w:val="TableParagraph"/>
              <w:ind w:left="107"/>
              <w:rPr>
                <w:b/>
                <w:sz w:val="24"/>
              </w:rPr>
            </w:pPr>
            <w:r>
              <w:rPr>
                <w:b/>
                <w:spacing w:val="-10"/>
                <w:sz w:val="24"/>
              </w:rPr>
              <w:t>A</w:t>
            </w:r>
          </w:p>
        </w:tc>
        <w:tc>
          <w:tcPr>
            <w:tcW w:w="716" w:type="dxa"/>
          </w:tcPr>
          <w:p w:rsidR="00787D5E" w:rsidRDefault="00414D5E">
            <w:pPr>
              <w:pStyle w:val="TableParagraph"/>
              <w:ind w:left="107"/>
              <w:rPr>
                <w:b/>
                <w:sz w:val="24"/>
              </w:rPr>
            </w:pPr>
            <w:r>
              <w:rPr>
                <w:b/>
                <w:spacing w:val="-10"/>
                <w:sz w:val="24"/>
              </w:rPr>
              <w:t>B</w:t>
            </w:r>
          </w:p>
        </w:tc>
        <w:tc>
          <w:tcPr>
            <w:tcW w:w="717" w:type="dxa"/>
          </w:tcPr>
          <w:p w:rsidR="00787D5E" w:rsidRDefault="00414D5E">
            <w:pPr>
              <w:pStyle w:val="TableParagraph"/>
              <w:ind w:left="107"/>
              <w:rPr>
                <w:b/>
                <w:sz w:val="24"/>
              </w:rPr>
            </w:pPr>
            <w:r>
              <w:rPr>
                <w:b/>
                <w:spacing w:val="-10"/>
                <w:sz w:val="24"/>
              </w:rPr>
              <w:t>C</w:t>
            </w:r>
          </w:p>
        </w:tc>
        <w:tc>
          <w:tcPr>
            <w:tcW w:w="716" w:type="dxa"/>
          </w:tcPr>
          <w:p w:rsidR="00787D5E" w:rsidRDefault="00414D5E">
            <w:pPr>
              <w:pStyle w:val="TableParagraph"/>
              <w:rPr>
                <w:b/>
                <w:sz w:val="24"/>
              </w:rPr>
            </w:pPr>
            <w:r>
              <w:rPr>
                <w:b/>
                <w:spacing w:val="-10"/>
                <w:sz w:val="24"/>
              </w:rPr>
              <w:t>D</w:t>
            </w:r>
          </w:p>
        </w:tc>
        <w:tc>
          <w:tcPr>
            <w:tcW w:w="720" w:type="dxa"/>
          </w:tcPr>
          <w:p w:rsidR="00787D5E" w:rsidRDefault="00414D5E">
            <w:pPr>
              <w:pStyle w:val="TableParagraph"/>
              <w:rPr>
                <w:b/>
                <w:sz w:val="24"/>
              </w:rPr>
            </w:pPr>
            <w:r>
              <w:rPr>
                <w:b/>
                <w:spacing w:val="-10"/>
                <w:sz w:val="24"/>
              </w:rPr>
              <w:t>E</w:t>
            </w:r>
          </w:p>
        </w:tc>
        <w:tc>
          <w:tcPr>
            <w:tcW w:w="716" w:type="dxa"/>
          </w:tcPr>
          <w:p w:rsidR="00787D5E" w:rsidRDefault="00414D5E">
            <w:pPr>
              <w:pStyle w:val="TableParagraph"/>
              <w:ind w:left="103"/>
              <w:rPr>
                <w:b/>
                <w:sz w:val="24"/>
              </w:rPr>
            </w:pPr>
            <w:r>
              <w:rPr>
                <w:b/>
                <w:spacing w:val="-10"/>
                <w:sz w:val="24"/>
              </w:rPr>
              <w:t>F</w:t>
            </w:r>
          </w:p>
        </w:tc>
        <w:tc>
          <w:tcPr>
            <w:tcW w:w="717" w:type="dxa"/>
          </w:tcPr>
          <w:p w:rsidR="00787D5E" w:rsidRDefault="00414D5E">
            <w:pPr>
              <w:pStyle w:val="TableParagraph"/>
              <w:ind w:left="103"/>
              <w:rPr>
                <w:b/>
                <w:sz w:val="24"/>
              </w:rPr>
            </w:pPr>
            <w:r>
              <w:rPr>
                <w:b/>
                <w:spacing w:val="-10"/>
                <w:sz w:val="24"/>
              </w:rPr>
              <w:t>G</w:t>
            </w:r>
          </w:p>
        </w:tc>
        <w:tc>
          <w:tcPr>
            <w:tcW w:w="716" w:type="dxa"/>
          </w:tcPr>
          <w:p w:rsidR="00787D5E" w:rsidRDefault="00414D5E">
            <w:pPr>
              <w:pStyle w:val="TableParagraph"/>
              <w:rPr>
                <w:b/>
                <w:sz w:val="24"/>
              </w:rPr>
            </w:pPr>
            <w:r>
              <w:rPr>
                <w:b/>
                <w:spacing w:val="-10"/>
                <w:sz w:val="24"/>
              </w:rPr>
              <w:t>H</w:t>
            </w:r>
          </w:p>
        </w:tc>
        <w:tc>
          <w:tcPr>
            <w:tcW w:w="717" w:type="dxa"/>
          </w:tcPr>
          <w:p w:rsidR="00787D5E" w:rsidRDefault="00414D5E">
            <w:pPr>
              <w:pStyle w:val="TableParagraph"/>
              <w:rPr>
                <w:b/>
                <w:sz w:val="24"/>
              </w:rPr>
            </w:pPr>
            <w:r>
              <w:rPr>
                <w:b/>
                <w:spacing w:val="-10"/>
                <w:sz w:val="24"/>
              </w:rPr>
              <w:t>I</w:t>
            </w:r>
          </w:p>
        </w:tc>
        <w:tc>
          <w:tcPr>
            <w:tcW w:w="716" w:type="dxa"/>
          </w:tcPr>
          <w:p w:rsidR="00787D5E" w:rsidRDefault="00414D5E">
            <w:pPr>
              <w:pStyle w:val="TableParagraph"/>
              <w:rPr>
                <w:b/>
                <w:sz w:val="24"/>
              </w:rPr>
            </w:pPr>
            <w:r>
              <w:rPr>
                <w:b/>
                <w:spacing w:val="-10"/>
                <w:sz w:val="24"/>
              </w:rPr>
              <w:t>J</w:t>
            </w:r>
          </w:p>
        </w:tc>
        <w:tc>
          <w:tcPr>
            <w:tcW w:w="716" w:type="dxa"/>
          </w:tcPr>
          <w:p w:rsidR="00787D5E" w:rsidRDefault="00414D5E">
            <w:pPr>
              <w:pStyle w:val="TableParagraph"/>
              <w:rPr>
                <w:b/>
                <w:sz w:val="24"/>
              </w:rPr>
            </w:pPr>
            <w:r>
              <w:rPr>
                <w:b/>
                <w:spacing w:val="-10"/>
                <w:sz w:val="24"/>
              </w:rPr>
              <w:t>K</w:t>
            </w:r>
          </w:p>
        </w:tc>
      </w:tr>
      <w:tr w:rsidR="00787D5E">
        <w:trPr>
          <w:trHeight w:val="414"/>
        </w:trPr>
        <w:tc>
          <w:tcPr>
            <w:tcW w:w="764" w:type="dxa"/>
          </w:tcPr>
          <w:p w:rsidR="00787D5E" w:rsidRDefault="00414D5E">
            <w:pPr>
              <w:pStyle w:val="TableParagraph"/>
              <w:ind w:left="107"/>
              <w:rPr>
                <w:sz w:val="24"/>
              </w:rPr>
            </w:pPr>
            <w:r>
              <w:rPr>
                <w:spacing w:val="-5"/>
                <w:sz w:val="24"/>
              </w:rPr>
              <w:t>36</w:t>
            </w:r>
          </w:p>
        </w:tc>
        <w:tc>
          <w:tcPr>
            <w:tcW w:w="716" w:type="dxa"/>
          </w:tcPr>
          <w:p w:rsidR="00787D5E" w:rsidRDefault="00414D5E">
            <w:pPr>
              <w:pStyle w:val="TableParagraph"/>
              <w:ind w:left="107"/>
              <w:rPr>
                <w:sz w:val="24"/>
              </w:rPr>
            </w:pPr>
            <w:r>
              <w:rPr>
                <w:spacing w:val="-5"/>
                <w:sz w:val="24"/>
              </w:rPr>
              <w:t>34</w:t>
            </w:r>
          </w:p>
        </w:tc>
        <w:tc>
          <w:tcPr>
            <w:tcW w:w="717" w:type="dxa"/>
          </w:tcPr>
          <w:p w:rsidR="00787D5E" w:rsidRDefault="00414D5E">
            <w:pPr>
              <w:pStyle w:val="TableParagraph"/>
              <w:ind w:left="107"/>
              <w:rPr>
                <w:sz w:val="24"/>
              </w:rPr>
            </w:pPr>
            <w:r>
              <w:rPr>
                <w:spacing w:val="-5"/>
                <w:sz w:val="24"/>
              </w:rPr>
              <w:t>34</w:t>
            </w:r>
          </w:p>
        </w:tc>
        <w:tc>
          <w:tcPr>
            <w:tcW w:w="716" w:type="dxa"/>
          </w:tcPr>
          <w:p w:rsidR="00787D5E" w:rsidRDefault="00414D5E">
            <w:pPr>
              <w:pStyle w:val="TableParagraph"/>
              <w:rPr>
                <w:sz w:val="24"/>
              </w:rPr>
            </w:pPr>
            <w:r>
              <w:rPr>
                <w:spacing w:val="-5"/>
                <w:sz w:val="24"/>
              </w:rPr>
              <w:t>34</w:t>
            </w:r>
          </w:p>
        </w:tc>
        <w:tc>
          <w:tcPr>
            <w:tcW w:w="720" w:type="dxa"/>
          </w:tcPr>
          <w:p w:rsidR="00787D5E" w:rsidRDefault="00414D5E">
            <w:pPr>
              <w:pStyle w:val="TableParagraph"/>
              <w:rPr>
                <w:sz w:val="24"/>
              </w:rPr>
            </w:pPr>
            <w:r>
              <w:rPr>
                <w:spacing w:val="-5"/>
                <w:sz w:val="24"/>
              </w:rPr>
              <w:t>35</w:t>
            </w:r>
          </w:p>
        </w:tc>
        <w:tc>
          <w:tcPr>
            <w:tcW w:w="716" w:type="dxa"/>
          </w:tcPr>
          <w:p w:rsidR="00787D5E" w:rsidRDefault="00414D5E">
            <w:pPr>
              <w:pStyle w:val="TableParagraph"/>
              <w:ind w:left="103"/>
              <w:rPr>
                <w:sz w:val="24"/>
              </w:rPr>
            </w:pPr>
            <w:r>
              <w:rPr>
                <w:spacing w:val="-5"/>
                <w:sz w:val="24"/>
              </w:rPr>
              <w:t>36</w:t>
            </w:r>
          </w:p>
        </w:tc>
        <w:tc>
          <w:tcPr>
            <w:tcW w:w="717" w:type="dxa"/>
          </w:tcPr>
          <w:p w:rsidR="00787D5E" w:rsidRDefault="00414D5E">
            <w:pPr>
              <w:pStyle w:val="TableParagraph"/>
              <w:ind w:left="103"/>
              <w:rPr>
                <w:sz w:val="24"/>
              </w:rPr>
            </w:pPr>
            <w:r>
              <w:rPr>
                <w:spacing w:val="-5"/>
                <w:sz w:val="24"/>
              </w:rPr>
              <w:t>36</w:t>
            </w:r>
          </w:p>
        </w:tc>
        <w:tc>
          <w:tcPr>
            <w:tcW w:w="716" w:type="dxa"/>
          </w:tcPr>
          <w:p w:rsidR="00787D5E" w:rsidRDefault="00414D5E">
            <w:pPr>
              <w:pStyle w:val="TableParagraph"/>
              <w:rPr>
                <w:sz w:val="24"/>
              </w:rPr>
            </w:pPr>
            <w:r>
              <w:rPr>
                <w:spacing w:val="-5"/>
                <w:sz w:val="24"/>
              </w:rPr>
              <w:t>35</w:t>
            </w:r>
          </w:p>
        </w:tc>
        <w:tc>
          <w:tcPr>
            <w:tcW w:w="717" w:type="dxa"/>
          </w:tcPr>
          <w:p w:rsidR="00787D5E" w:rsidRDefault="00414D5E">
            <w:pPr>
              <w:pStyle w:val="TableParagraph"/>
              <w:rPr>
                <w:sz w:val="24"/>
              </w:rPr>
            </w:pPr>
            <w:r>
              <w:rPr>
                <w:spacing w:val="-5"/>
                <w:sz w:val="24"/>
              </w:rPr>
              <w:t>36</w:t>
            </w:r>
          </w:p>
        </w:tc>
        <w:tc>
          <w:tcPr>
            <w:tcW w:w="716" w:type="dxa"/>
          </w:tcPr>
          <w:p w:rsidR="00787D5E" w:rsidRDefault="00414D5E">
            <w:pPr>
              <w:pStyle w:val="TableParagraph"/>
              <w:rPr>
                <w:sz w:val="24"/>
              </w:rPr>
            </w:pPr>
            <w:r>
              <w:rPr>
                <w:spacing w:val="-5"/>
                <w:sz w:val="24"/>
              </w:rPr>
              <w:t>33</w:t>
            </w:r>
          </w:p>
        </w:tc>
        <w:tc>
          <w:tcPr>
            <w:tcW w:w="716" w:type="dxa"/>
          </w:tcPr>
          <w:p w:rsidR="00787D5E" w:rsidRDefault="00414D5E">
            <w:pPr>
              <w:pStyle w:val="TableParagraph"/>
              <w:rPr>
                <w:sz w:val="24"/>
              </w:rPr>
            </w:pPr>
            <w:r>
              <w:rPr>
                <w:spacing w:val="-5"/>
                <w:sz w:val="24"/>
              </w:rPr>
              <w:t>36</w:t>
            </w:r>
          </w:p>
        </w:tc>
      </w:tr>
    </w:tbl>
    <w:p w:rsidR="00787D5E" w:rsidRDefault="00787D5E">
      <w:pPr>
        <w:pStyle w:val="BodyText"/>
        <w:spacing w:before="138"/>
        <w:ind w:left="0"/>
        <w:rPr>
          <w:b/>
        </w:rPr>
      </w:pPr>
    </w:p>
    <w:p w:rsidR="00787D5E" w:rsidRDefault="00414D5E">
      <w:pPr>
        <w:pStyle w:val="BodyText"/>
        <w:spacing w:before="1" w:line="360" w:lineRule="auto"/>
        <w:ind w:right="141" w:firstLine="720"/>
        <w:jc w:val="both"/>
      </w:pPr>
      <w:r>
        <w:t>Dalam penerapannya pada kegiatan belajar mengajarhampir semua materi pelajaran diterapkan dengan media audiovisual, untuk memudahkan siswa dalam pembelajaran yang efektif</w:t>
      </w:r>
    </w:p>
    <w:p w:rsidR="00787D5E" w:rsidRDefault="00787D5E">
      <w:pPr>
        <w:pStyle w:val="BodyText"/>
        <w:spacing w:before="138"/>
        <w:ind w:left="0"/>
      </w:pPr>
    </w:p>
    <w:p w:rsidR="00787D5E" w:rsidRDefault="00414D5E">
      <w:pPr>
        <w:pStyle w:val="Heading1"/>
        <w:numPr>
          <w:ilvl w:val="2"/>
          <w:numId w:val="10"/>
        </w:numPr>
        <w:tabs>
          <w:tab w:val="left" w:pos="1108"/>
        </w:tabs>
        <w:ind w:left="1108" w:hanging="540"/>
      </w:pPr>
      <w:r>
        <w:t>DeskripsiData</w:t>
      </w:r>
      <w:r>
        <w:rPr>
          <w:spacing w:val="-2"/>
        </w:rPr>
        <w:t>Khusus</w:t>
      </w:r>
    </w:p>
    <w:p w:rsidR="00787D5E" w:rsidRDefault="00787D5E">
      <w:pPr>
        <w:pStyle w:val="BodyText"/>
        <w:spacing w:before="24"/>
        <w:ind w:left="0"/>
        <w:rPr>
          <w:b/>
        </w:rPr>
      </w:pPr>
    </w:p>
    <w:p w:rsidR="00787D5E" w:rsidRDefault="00414D5E">
      <w:pPr>
        <w:pStyle w:val="ListParagraph"/>
        <w:numPr>
          <w:ilvl w:val="0"/>
          <w:numId w:val="7"/>
        </w:numPr>
        <w:tabs>
          <w:tab w:val="left" w:pos="928"/>
        </w:tabs>
        <w:spacing w:line="360" w:lineRule="auto"/>
        <w:ind w:left="928" w:right="142"/>
        <w:jc w:val="both"/>
        <w:rPr>
          <w:b/>
          <w:sz w:val="24"/>
        </w:rPr>
      </w:pPr>
      <w:r>
        <w:rPr>
          <w:b/>
          <w:sz w:val="24"/>
        </w:rPr>
        <w:t>Deskripsi Data Khusus Penerapan Media Audiovisual Untuk MeningkatkanMotivasiBelajarPadaPembelajarandiKelasXI SMAN 2 Lubuk Pakam</w:t>
      </w:r>
    </w:p>
    <w:p w:rsidR="00787D5E" w:rsidRDefault="00414D5E">
      <w:pPr>
        <w:pStyle w:val="BodyText"/>
        <w:spacing w:line="360" w:lineRule="auto"/>
        <w:ind w:right="137" w:firstLine="360"/>
        <w:jc w:val="both"/>
      </w:pPr>
      <w:r>
        <w:t>PadaPembelajarandiKelasXISMAN2 LubukPakamPendidikanmerupakan tonggak utama dalam partisipasinya mencerdaskan kehidupan bangsa, d</w:t>
      </w:r>
      <w:r>
        <w:t>an pendidikan merupakan usaha sadar yang dengan sengaja direncanakan untuk mencapai tujuan yang telah ditetapkan yaitu tujuan pendidikan nasional. Fungsi gurusangatmenentukandalamusahapeningkatanmutupendidikanformal.</w:t>
      </w:r>
      <w:r>
        <w:rPr>
          <w:spacing w:val="-2"/>
        </w:rPr>
        <w:t xml:space="preserve"> Untuk</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6"/>
        <w:jc w:val="both"/>
      </w:pPr>
      <w:r>
        <w:t>itu guru sebag</w:t>
      </w:r>
      <w:r>
        <w:t>ai pelopor pembelajaran dituntut untuk dapat menyelenggarakan proses belajar mengajar dengan sebaik-baiknya, dalam rangka pembangunan pendidikan. Oleh karena itu diharapkan setiap guru mampu menyusun dan menyajikan pembelajaran yang baik, menarik, inovatif</w:t>
      </w:r>
      <w:r>
        <w:t>, aktif, kreatif dan tentunya menyenangkanbagisiswasehinggasiswatermotivasiuntukbelajarlebihbaikdari sebelumnya yang nantinya dapat mengetahui kompetensi yang ada pada dirinya kemudian bagaimana cara mengembangkannya sehingga terciptanya generasi Indonesia</w:t>
      </w:r>
      <w:r>
        <w:t xml:space="preserve"> yang berdaya saing baik secara spiritual maupun intelektual.</w:t>
      </w:r>
    </w:p>
    <w:p w:rsidR="00787D5E" w:rsidRDefault="00414D5E">
      <w:pPr>
        <w:pStyle w:val="BodyText"/>
        <w:spacing w:before="2" w:line="360" w:lineRule="auto"/>
        <w:ind w:right="140" w:firstLine="360"/>
        <w:jc w:val="both"/>
      </w:pPr>
      <w:r>
        <w:t>Nah, salah satu hal yang tidak boleh lepas dari proses belajar mengajar adalah media pembelajaran yang mana telah dijelaskan oleh AECT dimana telah membatasi media sebagai segala bentuk dan salu</w:t>
      </w:r>
      <w:r>
        <w:t>ran yang digunakan orang untuk menyalurkan pesan atau informasi. Bagaimanapun caranya pembelajaran yang efektifdanefisienharusdiciptakanolehgurudenganmemanfaatkansegalasumber belajar dan teknik belajar. Media pembelajaran itu beragam jenis dan bentuknya mu</w:t>
      </w:r>
      <w:r>
        <w:t>lai dari yang fokus visual saja, audio saja, maupun gabungan keduanya yaitu audiovisual.Jadi,papantulis,gambar,rekamansuara,gambaryangdiproyeksikan, film, televisi, sound slide, video, media cetak dan sebagainya adalah ragam media yang dapat digunakan pada</w:t>
      </w:r>
      <w:r>
        <w:t xml:space="preserve"> pembelajaran.</w:t>
      </w:r>
    </w:p>
    <w:p w:rsidR="00787D5E" w:rsidRDefault="00414D5E">
      <w:pPr>
        <w:pStyle w:val="BodyText"/>
        <w:spacing w:line="360" w:lineRule="auto"/>
        <w:ind w:right="138" w:firstLine="360"/>
        <w:jc w:val="both"/>
      </w:pPr>
      <w:r>
        <w:t>Dalam menyelenggarakan pendidikan setiap pihak pemangku kebijakan bertanggung jawab atas terselenggaranya pendidikan yang dapat membawa perubahan positif bagi peserta didik. Salah satunya adalah tersedianya sarana prasarana pembelajaran yang mendukung pros</w:t>
      </w:r>
      <w:r>
        <w:t>es belajar mengajar. Begitu pula dengan tersedianya media pembelajaran yang dapat dimanfaatka guru. Hal ini sesuai dengan kajian teori yang dijelaskan pada bab 2 bahwa alat-alat teknologi pendidikan atau media pembelajaran mampu memecahkan masalah pendidik</w:t>
      </w:r>
      <w:r>
        <w:t>an yang dialami siswa selama ini yaitu sulit memahami pesan dari materi dan siswa dapat belajar dengan mandiri secara efektif dan efisien.</w:t>
      </w:r>
    </w:p>
    <w:p w:rsidR="00787D5E" w:rsidRDefault="00414D5E">
      <w:pPr>
        <w:pStyle w:val="BodyText"/>
        <w:spacing w:line="360" w:lineRule="auto"/>
        <w:ind w:right="143" w:firstLine="360"/>
        <w:jc w:val="both"/>
      </w:pPr>
      <w:r>
        <w:t>Hal yang tidak bisa dilupakan dalam menerapkan media pembelajaran adalah ketepatan dalam memilih media. Sebagaimana h</w:t>
      </w:r>
      <w:r>
        <w:t>asil dari yang peneliti kumpulkan di madrasah lokasi penelitian dalam hal ini penerapan media audiovisual untuk meningkatkanmotivasibelajarpadamatapelajaranyangguruterapkanpada</w:t>
      </w:r>
      <w:r>
        <w:rPr>
          <w:spacing w:val="-2"/>
        </w:rPr>
        <w:t>media</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6"/>
        <w:jc w:val="both"/>
      </w:pPr>
      <w:r>
        <w:t>audiovisualberupavideo.Dilihatbahwamatapelajarandapatme</w:t>
      </w:r>
      <w:r>
        <w:t>libatkanimajinasi siswaterhadapsejarah-sejarahmasalampaudanberupakonsep-konsepmakatepat jika belajar dengan media audiovisual (video). Sesuai dengan yang sudah dipaparkanolehbusartika bahwa mediaaudiovisual berupavideoini memberikan kemudahan bagi siswa da</w:t>
      </w:r>
      <w:r>
        <w:t>lam memahami materi yang dipelajari siswa. Hal ini sesuai dengan kajian teori yang dijelaskan pada bab 2 bahwa media video adalah media yang dapat menampilkan unsur gambar dan suara pada waktu yang bersamaan dalam memberikan informasi pada orang yang menya</w:t>
      </w:r>
      <w:r>
        <w:t>ksikan.</w:t>
      </w:r>
    </w:p>
    <w:p w:rsidR="00787D5E" w:rsidRDefault="00414D5E">
      <w:pPr>
        <w:pStyle w:val="BodyText"/>
        <w:spacing w:before="2" w:line="360" w:lineRule="auto"/>
        <w:ind w:right="139" w:firstLine="360"/>
        <w:jc w:val="both"/>
      </w:pPr>
      <w:r>
        <w:t>Dalam temuan hasil penelitian ini media audiovisual berupa video yang diterapkan guru telah dilaksanakan sesuai dengan tahap-tahap proses pelaksanaan pembelajaran dengan penerapan media audiovisual untuk meningkatkan motivasi belajar siswa yaitu, s</w:t>
      </w:r>
      <w:r>
        <w:t>ebagai berikut:</w:t>
      </w:r>
    </w:p>
    <w:p w:rsidR="00787D5E" w:rsidRDefault="00414D5E">
      <w:pPr>
        <w:pStyle w:val="ListParagraph"/>
        <w:numPr>
          <w:ilvl w:val="0"/>
          <w:numId w:val="6"/>
        </w:numPr>
        <w:tabs>
          <w:tab w:val="left" w:pos="928"/>
        </w:tabs>
        <w:ind w:left="928" w:hanging="360"/>
        <w:jc w:val="both"/>
        <w:rPr>
          <w:sz w:val="24"/>
        </w:rPr>
      </w:pPr>
      <w:r>
        <w:rPr>
          <w:sz w:val="24"/>
        </w:rPr>
        <w:t>Tahap</w:t>
      </w:r>
      <w:r>
        <w:rPr>
          <w:spacing w:val="-2"/>
          <w:sz w:val="24"/>
        </w:rPr>
        <w:t>persiapan</w:t>
      </w:r>
    </w:p>
    <w:p w:rsidR="00787D5E" w:rsidRDefault="00414D5E">
      <w:pPr>
        <w:pStyle w:val="BodyText"/>
        <w:spacing w:before="136" w:line="360" w:lineRule="auto"/>
        <w:ind w:right="138" w:firstLine="360"/>
        <w:jc w:val="both"/>
      </w:pPr>
      <w:r>
        <w:t xml:space="preserve">Tanpa adanya persiapan segala sesuatu tidak akan tercapai dengan maksimal, begitu pula dalam penerapan media audiovisual. Pada tahap ini guru mempersiapkan rancangan pembelajaran yang akan dilaksanakan yang termuat pada RPP, </w:t>
      </w:r>
      <w:r>
        <w:t>mempersiapkan segala sesuatu yang berhubungan dengan media yang digunakan,danmempersiapkankelas.Halinisesuaidenganpemaparanpadabab2 bahwa media yang digunakan disesuaikandengantujuan pembelajaranyangmana untukmeningkatkanmotivasibelajarsiswa.Disilaingurume</w:t>
      </w:r>
      <w:r>
        <w:t>mpersiapkanstrategi yang digunakan untuk mempertegas media video sebagai media pembelajaran untuk meningkatkan motivasi belajar.</w:t>
      </w:r>
    </w:p>
    <w:p w:rsidR="00787D5E" w:rsidRDefault="00414D5E">
      <w:pPr>
        <w:pStyle w:val="ListParagraph"/>
        <w:numPr>
          <w:ilvl w:val="0"/>
          <w:numId w:val="6"/>
        </w:numPr>
        <w:tabs>
          <w:tab w:val="left" w:pos="928"/>
        </w:tabs>
        <w:spacing w:before="3"/>
        <w:ind w:left="928" w:hanging="360"/>
        <w:jc w:val="both"/>
        <w:rPr>
          <w:sz w:val="24"/>
        </w:rPr>
      </w:pPr>
      <w:r>
        <w:rPr>
          <w:sz w:val="24"/>
        </w:rPr>
        <w:t>Tahap</w:t>
      </w:r>
      <w:r>
        <w:rPr>
          <w:spacing w:val="-2"/>
          <w:sz w:val="24"/>
        </w:rPr>
        <w:t>pelaksanaan</w:t>
      </w:r>
    </w:p>
    <w:p w:rsidR="00787D5E" w:rsidRDefault="00414D5E">
      <w:pPr>
        <w:pStyle w:val="BodyText"/>
        <w:spacing w:before="136" w:line="360" w:lineRule="auto"/>
        <w:ind w:right="140" w:firstLine="360"/>
        <w:jc w:val="both"/>
      </w:pPr>
      <w:r>
        <w:t>Padatahapinigurusudahyakindenganmediavideoyangakanditerapkanyaitu video yang menjelaskan tentang berdirinya Da</w:t>
      </w:r>
      <w:r>
        <w:t xml:space="preserve">ulah Abbasiyah, dan guru juga dituntutuntukkreatifdalammenyajikanmateri pembelajaranmelaluimedia video ini agar pembelajaran efektif dan efisien dalam mencapai tujuan juga dapat meningkatkan motivasi belajar siswa. Hal ini bisa dilakukan dengan memberikan </w:t>
      </w:r>
      <w:r>
        <w:t>apersepsi, pertanyaan sederhana yang berkaitan dengan isi video, 58 dan membangunkomunikasiyangbaikdengansiswa.Dengankomunikasiyang</w:t>
      </w:r>
      <w:r>
        <w:rPr>
          <w:spacing w:val="-4"/>
        </w:rPr>
        <w:t>baik</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57" w:lineRule="auto"/>
        <w:ind w:right="150"/>
        <w:jc w:val="both"/>
      </w:pPr>
      <w:r>
        <w:t>siswa dapat memahami maksud dari kegiatan pembelajaran yang diterapkan oleh guru sehingga mendorong siswa untuk belajar.</w:t>
      </w:r>
    </w:p>
    <w:p w:rsidR="00787D5E" w:rsidRDefault="00414D5E">
      <w:pPr>
        <w:pStyle w:val="ListParagraph"/>
        <w:numPr>
          <w:ilvl w:val="0"/>
          <w:numId w:val="6"/>
        </w:numPr>
        <w:tabs>
          <w:tab w:val="left" w:pos="1288"/>
        </w:tabs>
        <w:spacing w:before="6"/>
        <w:ind w:left="1288" w:hanging="360"/>
        <w:jc w:val="both"/>
        <w:rPr>
          <w:sz w:val="24"/>
        </w:rPr>
      </w:pPr>
      <w:r>
        <w:rPr>
          <w:sz w:val="24"/>
        </w:rPr>
        <w:t>Tahap tindak</w:t>
      </w:r>
      <w:r>
        <w:rPr>
          <w:spacing w:val="-2"/>
          <w:sz w:val="24"/>
        </w:rPr>
        <w:t>lanjut</w:t>
      </w:r>
    </w:p>
    <w:p w:rsidR="00787D5E" w:rsidRDefault="00414D5E">
      <w:pPr>
        <w:pStyle w:val="BodyText"/>
        <w:spacing w:before="136" w:line="360" w:lineRule="auto"/>
        <w:ind w:right="141" w:firstLine="360"/>
        <w:jc w:val="both"/>
      </w:pPr>
      <w:r>
        <w:t>Yang terakhir adalah tahap tindak lanjut, pada tahap ini guru memberikan penguatan terhadap materi yang dipelajari y</w:t>
      </w:r>
      <w:r>
        <w:t>ang telah termuat pada video. Penguatan materi dari guru itu penting untuk menyamakan persepsi terhadap pokok-pokok materi yang dipelajarai. Selain itu guru memberikan evaluasi terhadap pembelajaran yang telah dilaksanakan, dan menentukan tindakan yang aka</w:t>
      </w:r>
      <w:r>
        <w:t>n dilanjutkan setelahnya.</w:t>
      </w:r>
    </w:p>
    <w:p w:rsidR="00787D5E" w:rsidRDefault="00787D5E">
      <w:pPr>
        <w:pStyle w:val="BodyText"/>
        <w:spacing w:before="1"/>
        <w:ind w:left="0"/>
      </w:pPr>
    </w:p>
    <w:p w:rsidR="00787D5E" w:rsidRDefault="00414D5E">
      <w:pPr>
        <w:pStyle w:val="ListParagraph"/>
        <w:numPr>
          <w:ilvl w:val="0"/>
          <w:numId w:val="7"/>
        </w:numPr>
        <w:tabs>
          <w:tab w:val="left" w:pos="928"/>
        </w:tabs>
        <w:spacing w:line="360" w:lineRule="auto"/>
        <w:ind w:left="928" w:right="145"/>
        <w:rPr>
          <w:sz w:val="24"/>
        </w:rPr>
      </w:pPr>
      <w:r>
        <w:rPr>
          <w:b/>
          <w:sz w:val="24"/>
        </w:rPr>
        <w:t xml:space="preserve">Deskripsi Data Khusus Motivasi Belajar Siswa Setelah Penerapan Media Audiovisual Pada Pembelajaran di Kelas XI SMAN 2 Lubuk Pakam </w:t>
      </w:r>
      <w:r>
        <w:rPr>
          <w:sz w:val="24"/>
        </w:rPr>
        <w:t>Motivasiadalahdoronganuntukmelakukansuatutindakantertentudalam</w:t>
      </w:r>
    </w:p>
    <w:p w:rsidR="00787D5E" w:rsidRDefault="00414D5E">
      <w:pPr>
        <w:pStyle w:val="BodyText"/>
        <w:spacing w:before="2" w:line="360" w:lineRule="auto"/>
        <w:ind w:right="136"/>
        <w:jc w:val="both"/>
      </w:pPr>
      <w:r>
        <w:t>mencapaitujuanyangdiinginkannya.Doro</w:t>
      </w:r>
      <w:r>
        <w:t>ngan bisa muncul dari dalam diri siswa maupun dari luar diri siswa tersebut. Dorongan dari dalam diri siswa sendiri biasa disebut motivasi instrinsik dan motivasi ini murni muncul sebagai tindakan representasi dari apa yang ada dalam benak siswa tersebut u</w:t>
      </w:r>
      <w:r>
        <w:t>ntuk mencapai tujuan yang ia inginkan. Sedangkan motivasi ekstrinsik muncul ketika ada stimulus stimulus tertentu yang dapat memotivasi siswa untuk melakukan tindakan tertentu dalam mencapai tujuannya. Motivasi ekstrinsik misalnya dari pribadi guru yang me</w:t>
      </w:r>
      <w:r>
        <w:t>nyenangkanselalumemberidukungandanmotivasi,strategipembelajaranyang diterapkan guru, media pembelajaran yang diterapkan guru, lingkungan sekolah yang mendukung dan sebagainya.</w:t>
      </w:r>
    </w:p>
    <w:p w:rsidR="00787D5E" w:rsidRDefault="00414D5E">
      <w:pPr>
        <w:pStyle w:val="BodyText"/>
        <w:spacing w:before="2" w:line="360" w:lineRule="auto"/>
        <w:ind w:right="142" w:firstLine="360"/>
        <w:jc w:val="both"/>
      </w:pPr>
      <w:r>
        <w:t>Media pembelajaran yang dapat dimanfaatkan salah satunya adalah media audiovisual dimana media ini memberikan pengalaman melalui dua alat indera manusia sekaligus yaitu penglihatan dan pendengaran. Dengan penerapan media audiovisual berupa video menunjukan</w:t>
      </w:r>
      <w:r>
        <w:t xml:space="preserve"> bahwa siswa menjadi lebih tertarik dan gairahterhadappelajaranyangdisajikanolehgurukarenamemberikeleluasanpada siswa untuk berfikir. Hal ini didasarkan pada observasi yang peneliti lakukan penerapan media audiovisual untuk meningkatkan motivasi belajar pa</w:t>
      </w:r>
      <w:r>
        <w:t>da pembelajaran di kelas XI ini berjalan dengan efektif.</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9" w:firstLine="360"/>
        <w:jc w:val="both"/>
      </w:pPr>
      <w:r>
        <w:t>Dalam kegiatan pembelajaran media sebagai penyalur pesan dari guru kepada siswa,sehinggasiswamampuuntukmenerimapesanataumateriyangdisampaikan oleh guru. Begitupula media audiovisua</w:t>
      </w:r>
      <w:r>
        <w:t>l dapat meningkatkan motivasi belajar siswa, mengapa? Karena dalam proses penerapannya siswa secara tidak langsung dituntut untuk fokus serta memperhatikan dengan seksama video yang disajikan oleh guru supaya tidak tertinggal yang akhirnya membuat tidak fa</w:t>
      </w:r>
      <w:r>
        <w:t>ham dengan materipelajaran.Denganmediaaudiovisualvideosiswa memilikidoronganuntuk aktif dan ingin mengetahui lebih banyak tentang apa yang mereka pelajari.</w:t>
      </w:r>
    </w:p>
    <w:p w:rsidR="00787D5E" w:rsidRDefault="00414D5E">
      <w:pPr>
        <w:pStyle w:val="BodyText"/>
        <w:spacing w:before="2" w:line="360" w:lineRule="auto"/>
        <w:ind w:right="139" w:firstLine="360"/>
        <w:jc w:val="both"/>
      </w:pPr>
      <w:r>
        <w:t>Siswa memiliki kemandirian dalam belajar hal ini sesuai dengan pemaparan pada bab kajian teori bahwa manfaat media audiovisual video diantaranya adalah memberikan kesempatan lebih banyak bagi pembelajar untukmelakukan kegiatan belajar, memberi kemudahan ba</w:t>
      </w:r>
      <w:r>
        <w:t>gi pembelajar untuk memahami isi materi pelajaran,merangsangpembelajaruntukberfikiranalisis,dandapat meningkatkan variasi belajar bagi pembelajar sehingga siswa atau pembelajar dapat menemukan cara yang tepat untuk ia belajar. Kemandirian belajar sangat pe</w:t>
      </w:r>
      <w:r>
        <w:t xml:space="preserve">nting bagi siswa karenadenganiniberartisiswamemilikirasatanggungjawabyangtinggiterhadap apa yang menjadi tugasnya tanpa adanya paksaan dari orang lain. Kemandirian belajar yang dimiliki siswa mampu memberikan perubahan yang positif terhadap proses belajar </w:t>
      </w:r>
      <w:r>
        <w:t>siswa itu sendiri.</w:t>
      </w:r>
    </w:p>
    <w:p w:rsidR="00787D5E" w:rsidRDefault="00414D5E">
      <w:pPr>
        <w:pStyle w:val="BodyText"/>
        <w:spacing w:line="360" w:lineRule="auto"/>
        <w:ind w:right="137" w:firstLine="360"/>
        <w:jc w:val="both"/>
      </w:pPr>
      <w:r>
        <w:t>Padadasarnyaprinsipmediaaudiovisualadalahmemberikanpengalamanyang nyata terhadap suatu objek sehingga menciptakan perasaan seolah-olah terlibat secara emosional dengan apa yang ia lihat dan dengar dalam video tersebut. Oleh karenaitusisw</w:t>
      </w:r>
      <w:r>
        <w:t>adiharapkanuntukmampumemahamidanmengingatmaterisejarah yang telah dipelajari. Nah, dengan demikian media audiovisual memiliki peran yangbesarterhadapterciptanyapemahamandaningatansiswayangkekalterhadap materiyangdipelajari.Halinisesuaidengankajianteoripada</w:t>
      </w:r>
      <w:r>
        <w:t>kajianteoridibab2 bahwa media audiovisual video dapat melengkapi pengalaman-pengalaman mendasar peserta didik ketika mereka membaca, berdiskusi, berpraktik, media video dapat dilihat secara berulang-ulang dan dapat memperlihatkan suatu secara nyata,mediavi</w:t>
      </w:r>
      <w:r>
        <w:t>deojugamendorongdanmeningkatkanmotivasi,menanamkan</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57" w:lineRule="auto"/>
        <w:ind w:right="141"/>
      </w:pPr>
      <w:r>
        <w:t>sikap dan lainnya, mampu mengaktifkan siswa dalam kelompok untuk membahas persoalan-persoalan baru</w:t>
      </w:r>
    </w:p>
    <w:p w:rsidR="00787D5E" w:rsidRDefault="00787D5E">
      <w:pPr>
        <w:pStyle w:val="BodyText"/>
        <w:spacing w:before="142"/>
        <w:ind w:left="0"/>
      </w:pPr>
    </w:p>
    <w:p w:rsidR="00787D5E" w:rsidRDefault="00414D5E">
      <w:pPr>
        <w:pStyle w:val="Heading1"/>
        <w:numPr>
          <w:ilvl w:val="0"/>
          <w:numId w:val="7"/>
        </w:numPr>
        <w:tabs>
          <w:tab w:val="left" w:pos="928"/>
        </w:tabs>
        <w:spacing w:line="360" w:lineRule="auto"/>
        <w:ind w:left="928" w:right="144"/>
        <w:jc w:val="both"/>
      </w:pPr>
      <w:r>
        <w:t>Deskripsi Data Khusus Faktor Pendukung dan Penghambat Penerapan Media Audiovisual Untu</w:t>
      </w:r>
      <w:r>
        <w:t>k Meningkatkan Motivasi Belajar Pada Pembelajaran di Kelas XI SMAN 2 Lubuk Pakam</w:t>
      </w:r>
    </w:p>
    <w:p w:rsidR="00787D5E" w:rsidRDefault="00414D5E">
      <w:pPr>
        <w:pStyle w:val="BodyText"/>
        <w:spacing w:before="2" w:line="360" w:lineRule="auto"/>
        <w:ind w:right="134" w:firstLine="720"/>
        <w:jc w:val="both"/>
      </w:pPr>
      <w:r>
        <w:t>DalampenerapanmediaaudiovisualpadapembelajarandikelasXIinitentu guru memiliki beberapa kendala. Namun, hal ini justru membuat guru semakin termotivasi untuk mengeksplorasi kea</w:t>
      </w:r>
      <w:r>
        <w:t xml:space="preserve">hliannya dalam menyajikan pembelajaran. Nah,padapenerapanmediaaudiovisualtidakhanyaterdapatfaktorpendukungnya namun juga ada faktor penghambat. Faktor pendukung dari penerapan media audiovisualuntukmeningkatkanmotivasibelajarpadamatapembelajarandikelas XI </w:t>
      </w:r>
      <w:r>
        <w:t>adalah sarana prasarana yang memadai. Bagaimanapun pembelajaran tetap berkaitandenganhallaintidakhanyagurudansiswa,tetapijugasaranaprasarana, kurikulum yang digunakan, kesiapan guru, pemahaman guru terhadap media yang digunakan,kondisipsikologissiswa,sampa</w:t>
      </w:r>
      <w:r>
        <w:t>ipadahalyangberkaitandenganteknis media yang digunakan. Dalam hal sarana prasarana ini di SMAN 2 Lubuk Pakam cukup memadai sehingga hal-hal yang berkaitan dengan teknis tidak menjadi penghambat dalam penerapan media audiovisual saat pembelajaran.</w:t>
      </w:r>
    </w:p>
    <w:p w:rsidR="00787D5E" w:rsidRDefault="00414D5E">
      <w:pPr>
        <w:pStyle w:val="BodyText"/>
        <w:spacing w:line="360" w:lineRule="auto"/>
        <w:ind w:right="136" w:firstLine="720"/>
        <w:jc w:val="both"/>
      </w:pPr>
      <w:r>
        <w:t>Salahsatu</w:t>
      </w:r>
      <w:r>
        <w:t>manfaatdarimediaaudiovisualadalahmenjadikanpembelajaran efektif dan efisien. Sarana prasarana yang memadai jika tidak dikuti dengan kreatifitas serta inisiatif guru untuk memanfaatkannya, maka menjadi sia-sia. Begitupun sebaliknya kreatifitas dan inisiatif</w:t>
      </w:r>
      <w:r>
        <w:t xml:space="preserve"> guru dalam memanfaatkan media pembelajaran (modern) cukup tinggi namun tidak ada dukungan sarana prasarana yangmemadaimakaakankesulitanjugagurudalammenyampaikanmateribelajar mengajar. pelajaran. Akan tetapi di SMAN 2 Lubuk Pakam ini sarana prasarana memad</w:t>
      </w:r>
      <w:r>
        <w:t>ai sebagai pendukung pembelajaran dengan media audiovisual ditambah dengan kreatifitas dan keinginan guru untuk memanfaatkannya dalam kegiatan.</w:t>
      </w:r>
    </w:p>
    <w:p w:rsidR="00787D5E" w:rsidRDefault="00414D5E">
      <w:pPr>
        <w:pStyle w:val="BodyText"/>
        <w:spacing w:before="3" w:line="360" w:lineRule="auto"/>
        <w:ind w:right="138" w:firstLine="720"/>
        <w:jc w:val="both"/>
      </w:pPr>
      <w:r>
        <w:t>Hal ini sesuai dengan kajian teori pada bab 2 bahwa media pembelajaran yang digunakan harus mampu bertahan lama,</w:t>
      </w:r>
      <w:r>
        <w:t xml:space="preserve"> dapat dimanfaatkan secara terus menerus, dan memiliki sifat luwes. Juga media yang digunakan memiliki standar</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43"/>
        <w:jc w:val="both"/>
      </w:pPr>
      <w:r>
        <w:t>kelayakan tertentu agar bisa digunakan sebagai media dalam pembelajaran. Oleh karena itu sarana prasarana yang tersedia di madrasah sudah terstandar untuk digunakan sebagai media pembelajaran audiovisual. Penerapan media audiovisual pada pembelajaran ini t</w:t>
      </w:r>
      <w:r>
        <w:t>ujuan utamanya adalah tercapainya tujuan pembelajaran dengan maksimal serta memberi kemudahan pada siswa untuk memahami materi apa yang mereka pelajari. Sesuai denganhasil wawancara maupun observasi yang dilakukan peneliti bahwa dengan media audiovisual be</w:t>
      </w:r>
      <w:r>
        <w:t>rupa video ini siswa jadi memiliki imajinasi tentang sejarah yang dipelajari, sehingga lebih bermakna serta mudah untuk diingat.</w:t>
      </w:r>
    </w:p>
    <w:p w:rsidR="00787D5E" w:rsidRDefault="00414D5E">
      <w:pPr>
        <w:pStyle w:val="BodyText"/>
        <w:spacing w:line="360" w:lineRule="auto"/>
        <w:ind w:right="136" w:firstLine="720"/>
        <w:jc w:val="both"/>
      </w:pPr>
      <w:r>
        <w:t>Di sisi lain ada faktor penghambat dalam penerapan media audiovisual ini yaitu tidak semua materi pembelajaran dapat di audiovi</w:t>
      </w:r>
      <w:r>
        <w:t>sualkan berupa video. Jika materi-materi yang tidak bisa di audiovisualkan berupa video dipaksa untuk itu maka tujuan pelajaran maupun pesan dari materi tidak bisa tersampaikan dengan maksimal. Untuk meminimalisir faktor penghambat ini guru dapat memanfaat</w:t>
      </w:r>
      <w:r>
        <w:t>kan jenis media audiovisual yang lain seperti sound slidei, televisi, slide, maupun komputer. Hal ini sesuai dengan yang dipaparkan pada bab kajian teori tentang mengajar. jenis-jenis media audiovisual yang dapat dimanfaatkan guru dalam kegiatan belajar</w:t>
      </w:r>
    </w:p>
    <w:p w:rsidR="00787D5E" w:rsidRDefault="00414D5E">
      <w:pPr>
        <w:pStyle w:val="BodyText"/>
        <w:spacing w:before="2" w:line="360" w:lineRule="auto"/>
        <w:ind w:right="136" w:firstLine="720"/>
        <w:jc w:val="both"/>
      </w:pPr>
      <w:r>
        <w:t>Fa</w:t>
      </w:r>
      <w:r>
        <w:t>ktor penghambat kedua adalah kecerdasan siswa yang berbeda-beda. Kecerdasan siswa juga mempengaruhi penerapan media audiovisual tersebut, karena proses penangkapan makna atau isi dari video yang disajikan guru tidak maksimal meskipun sebenarnya medianya me</w:t>
      </w:r>
      <w:r>
        <w:t>nyenangkan, mudah dipahami, dan guru pun sudah memberikan penguatan.</w:t>
      </w:r>
    </w:p>
    <w:p w:rsidR="00787D5E" w:rsidRDefault="00787D5E">
      <w:pPr>
        <w:pStyle w:val="BodyText"/>
        <w:ind w:left="0"/>
      </w:pPr>
    </w:p>
    <w:p w:rsidR="00787D5E" w:rsidRDefault="00787D5E">
      <w:pPr>
        <w:pStyle w:val="BodyText"/>
        <w:spacing w:before="275"/>
        <w:ind w:left="0"/>
      </w:pPr>
    </w:p>
    <w:p w:rsidR="00787D5E" w:rsidRDefault="00414D5E">
      <w:pPr>
        <w:pStyle w:val="Heading1"/>
        <w:numPr>
          <w:ilvl w:val="1"/>
          <w:numId w:val="10"/>
        </w:numPr>
        <w:tabs>
          <w:tab w:val="left" w:pos="928"/>
        </w:tabs>
        <w:spacing w:before="1"/>
      </w:pPr>
      <w:r>
        <w:t>PembahasanHasil</w:t>
      </w:r>
      <w:r>
        <w:rPr>
          <w:spacing w:val="-2"/>
        </w:rPr>
        <w:t>Penelitian</w:t>
      </w:r>
    </w:p>
    <w:p w:rsidR="00787D5E" w:rsidRDefault="00787D5E">
      <w:pPr>
        <w:pStyle w:val="BodyText"/>
        <w:spacing w:before="23"/>
        <w:ind w:left="0"/>
        <w:rPr>
          <w:b/>
        </w:rPr>
      </w:pPr>
    </w:p>
    <w:p w:rsidR="00787D5E" w:rsidRDefault="00414D5E">
      <w:pPr>
        <w:pStyle w:val="ListParagraph"/>
        <w:numPr>
          <w:ilvl w:val="0"/>
          <w:numId w:val="5"/>
        </w:numPr>
        <w:tabs>
          <w:tab w:val="left" w:pos="928"/>
        </w:tabs>
        <w:spacing w:before="1" w:line="357" w:lineRule="auto"/>
        <w:ind w:left="928" w:right="142"/>
        <w:jc w:val="both"/>
        <w:rPr>
          <w:b/>
          <w:sz w:val="24"/>
        </w:rPr>
      </w:pPr>
      <w:r>
        <w:rPr>
          <w:b/>
          <w:sz w:val="24"/>
        </w:rPr>
        <w:t>Analisis Temuan Data Penerapan Media Audiovisual Untuk Meningkatkan Motivasi Belajar</w:t>
      </w:r>
    </w:p>
    <w:p w:rsidR="00787D5E" w:rsidRDefault="00414D5E">
      <w:pPr>
        <w:pStyle w:val="BodyText"/>
        <w:spacing w:before="5" w:line="360" w:lineRule="auto"/>
        <w:ind w:right="147" w:firstLine="852"/>
        <w:jc w:val="both"/>
      </w:pPr>
      <w:r>
        <w:t>Berdasarkan hasil wawancara dengan kepala sekolah dan guru Bahasa Indones</w:t>
      </w:r>
      <w:r>
        <w:t>ia,diketahuibahwapenerapanmediaaudiovisualdiSMAN2LubukPakam telahmenjadibagiandari strategipembelajaranyangdidorongolehpihak</w:t>
      </w:r>
      <w:r>
        <w:rPr>
          <w:spacing w:val="-2"/>
        </w:rPr>
        <w:t>sekolah.</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8"/>
        <w:jc w:val="both"/>
      </w:pPr>
      <w:r>
        <w:t>Kepala sekolahmenyampaikanbahwa penggunaanmedia pembelajaran,termasuk audiovisual,sebisamungkinharusdise</w:t>
      </w:r>
      <w:r>
        <w:t>suaikandengankarakteristikmateridisetiap matapelajaran.Guru-gurudiberikanarahanuntukmenggunakanmediainisebagai bentuk inovasi pembelajaran, meskipun tidak semua materi cocok untuk disampaikan dengan bantuan audiovisual.</w:t>
      </w:r>
    </w:p>
    <w:p w:rsidR="00787D5E" w:rsidRDefault="00414D5E">
      <w:pPr>
        <w:pStyle w:val="BodyText"/>
        <w:spacing w:line="360" w:lineRule="auto"/>
        <w:ind w:right="137" w:firstLine="852"/>
        <w:jc w:val="both"/>
      </w:pPr>
      <w:r>
        <w:t>Hasil wawancara menunjukkan bahwa penggunaan media audiovisual memberikan dampak positif terhadap motivasi belajar siswa. Kepala sekolah menyampaikan bahwa media audiovisual dinilai lebih menarik dibandingkan metode pembelajaran konvensional, sehingga mamp</w:t>
      </w:r>
      <w:r>
        <w:t>u meningkatkan antusiasme dan perhatian siswa dalam mengikuti pelajaran.</w:t>
      </w:r>
    </w:p>
    <w:p w:rsidR="00787D5E" w:rsidRDefault="00414D5E">
      <w:pPr>
        <w:pStyle w:val="BodyText"/>
        <w:spacing w:before="2" w:line="360" w:lineRule="auto"/>
        <w:ind w:right="139" w:firstLine="852"/>
        <w:jc w:val="both"/>
      </w:pPr>
      <w:r>
        <w:t>Dalampelaksanaanpembelajaranberbasisaudiovisual,terdapatbeberapa faktor pendukung dan penghambat yang ditemukan melalui wawancara. Faktor pendukungmeliputiadanyakebijakansekolahyangme</w:t>
      </w:r>
      <w:r>
        <w:t>ndorongpenggunaanmedia audiovisual, ketersediaan fasilitas seperti infokus dari bantuan pemerintah, serta kemampuan guru yang sudah memadai dalam mengoperasikan media tersebut. Guru-guru,menurutkepalasekolah,tidaklagimemerlukanpelatihankhususkarena sebagia</w:t>
      </w:r>
      <w:r>
        <w:t>n besar telah terbiasa dan mahir dalam menggunakan media audiovisual.</w:t>
      </w:r>
    </w:p>
    <w:p w:rsidR="00787D5E" w:rsidRDefault="00414D5E">
      <w:pPr>
        <w:pStyle w:val="BodyText"/>
        <w:spacing w:line="360" w:lineRule="auto"/>
        <w:ind w:right="138" w:firstLine="852"/>
        <w:jc w:val="both"/>
      </w:pPr>
      <w:r>
        <w:t>Namundemikian,terdapatpulafaktorpenghambatyangcukupsignifikan, yaituterkaitdengankelengkapansarana.Kepalasekolahmenyatakanbahwasetiap tahun terdapat peralatan yang mengalami kerusakan, d</w:t>
      </w:r>
      <w:r>
        <w:t>an hal ini menjadi kendala dalampenerapanmediaaudiovisualsecaramenyeluruhdisemuakelas.Kerusakan alat ini berdampak pada keterbatasan akses dan dapat mengurangi efektivitas pembelajaranjikatidaksegeraditindaklanjutidenganperbaikanataupengadaan ulang</w:t>
      </w:r>
    </w:p>
    <w:p w:rsidR="00787D5E" w:rsidRDefault="00414D5E">
      <w:pPr>
        <w:pStyle w:val="BodyText"/>
        <w:spacing w:before="157"/>
        <w:ind w:left="0"/>
        <w:rPr>
          <w:sz w:val="20"/>
        </w:rPr>
      </w:pPr>
      <w:r>
        <w:rPr>
          <w:noProof/>
          <w:sz w:val="20"/>
          <w:lang w:val="en-US"/>
        </w:rPr>
        <w:drawing>
          <wp:anchor distT="0" distB="0" distL="0" distR="0" simplePos="0" relativeHeight="487587840" behindDoc="1" locked="0" layoutInCell="1" allowOverlap="1">
            <wp:simplePos x="0" y="0"/>
            <wp:positionH relativeFrom="page">
              <wp:posOffset>2652648</wp:posOffset>
            </wp:positionH>
            <wp:positionV relativeFrom="paragraph">
              <wp:posOffset>261548</wp:posOffset>
            </wp:positionV>
            <wp:extent cx="2627878" cy="97164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27878" cy="971645"/>
                    </a:xfrm>
                    <a:prstGeom prst="rect">
                      <a:avLst/>
                    </a:prstGeom>
                  </pic:spPr>
                </pic:pic>
              </a:graphicData>
            </a:graphic>
          </wp:anchor>
        </w:drawing>
      </w:r>
    </w:p>
    <w:p w:rsidR="00787D5E" w:rsidRDefault="00414D5E">
      <w:pPr>
        <w:pStyle w:val="Heading1"/>
        <w:spacing w:before="140"/>
      </w:pPr>
      <w:r>
        <w:t>Gamba</w:t>
      </w:r>
      <w:r>
        <w:t>r 4.1Wawancaradengankepala</w:t>
      </w:r>
      <w:r>
        <w:rPr>
          <w:spacing w:val="-2"/>
        </w:rPr>
        <w:t>sekolah</w:t>
      </w:r>
    </w:p>
    <w:p w:rsidR="00787D5E" w:rsidRDefault="00787D5E">
      <w:pPr>
        <w:pStyle w:val="Heading1"/>
        <w:sectPr w:rsidR="00787D5E">
          <w:pgSz w:w="11910" w:h="16840"/>
          <w:pgMar w:top="1940" w:right="1559" w:bottom="280" w:left="1700" w:header="763" w:footer="0" w:gutter="0"/>
          <w:cols w:space="720"/>
        </w:sectPr>
      </w:pPr>
    </w:p>
    <w:p w:rsidR="00787D5E" w:rsidRDefault="00787D5E">
      <w:pPr>
        <w:pStyle w:val="BodyText"/>
        <w:spacing w:before="52"/>
        <w:ind w:left="0"/>
        <w:rPr>
          <w:b/>
        </w:rPr>
      </w:pPr>
    </w:p>
    <w:p w:rsidR="00787D5E" w:rsidRDefault="00414D5E">
      <w:pPr>
        <w:pStyle w:val="ListParagraph"/>
        <w:numPr>
          <w:ilvl w:val="0"/>
          <w:numId w:val="5"/>
        </w:numPr>
        <w:tabs>
          <w:tab w:val="left" w:pos="928"/>
        </w:tabs>
        <w:spacing w:line="360" w:lineRule="auto"/>
        <w:ind w:left="928" w:right="144"/>
        <w:jc w:val="both"/>
        <w:rPr>
          <w:b/>
          <w:sz w:val="24"/>
        </w:rPr>
      </w:pPr>
      <w:r>
        <w:rPr>
          <w:b/>
          <w:sz w:val="24"/>
        </w:rPr>
        <w:t>Analisis Temuan Data Faktor Pendukung dan Penghambat Penerapan Media Audiovisual Untuk Meningkatkan Motivasi Belajar Pada Pembelajaran di SMAN 2 Lubuk Pakam</w:t>
      </w:r>
    </w:p>
    <w:p w:rsidR="00787D5E" w:rsidRDefault="00414D5E">
      <w:pPr>
        <w:pStyle w:val="ListParagraph"/>
        <w:numPr>
          <w:ilvl w:val="0"/>
          <w:numId w:val="4"/>
        </w:numPr>
        <w:tabs>
          <w:tab w:val="left" w:pos="808"/>
        </w:tabs>
        <w:spacing w:line="275" w:lineRule="exact"/>
        <w:jc w:val="both"/>
        <w:rPr>
          <w:sz w:val="24"/>
        </w:rPr>
      </w:pPr>
      <w:r>
        <w:rPr>
          <w:sz w:val="24"/>
        </w:rPr>
        <w:t xml:space="preserve">GuruBahasa Indonesia–IbuSartika </w:t>
      </w:r>
      <w:r>
        <w:rPr>
          <w:spacing w:val="-2"/>
          <w:sz w:val="24"/>
        </w:rPr>
        <w:t>Novayanti</w:t>
      </w:r>
    </w:p>
    <w:p w:rsidR="00787D5E" w:rsidRDefault="00414D5E">
      <w:pPr>
        <w:pStyle w:val="BodyText"/>
        <w:spacing w:before="140" w:line="360" w:lineRule="auto"/>
        <w:ind w:right="138" w:firstLine="852"/>
        <w:jc w:val="both"/>
      </w:pPr>
      <w:r>
        <w:t xml:space="preserve">Ibu </w:t>
      </w:r>
      <w:r>
        <w:t>Sartika Novayanti menyampaikan bahwa pengalaman dalam menggunakanmediaaudiovisualdalampembelajaransangatlahefektif,khususnya padamatapelajaranBahasaIndonesia.Mediainimembantusiswamenerimamateri dengan lebih baik karena visualisasi materi membuat pembelajar</w:t>
      </w:r>
      <w:r>
        <w:t>an lebih menarik danmudahdipahami.Materi-materiyangpalingefektifdisampaikanmelaluimedia audiovisual antara lain cerpen, drama, dan jenis teks lainnya yang memerlukan pemahaman kontekstual dan imajinatif.</w:t>
      </w:r>
    </w:p>
    <w:p w:rsidR="00787D5E" w:rsidRDefault="00414D5E">
      <w:pPr>
        <w:pStyle w:val="BodyText"/>
        <w:spacing w:line="360" w:lineRule="auto"/>
        <w:ind w:right="147" w:firstLine="852"/>
        <w:jc w:val="both"/>
      </w:pPr>
      <w:r>
        <w:t>Namun, kendala yang dihadapi dalam penerapannya adal</w:t>
      </w:r>
      <w:r>
        <w:t>ah pada alat penunjangsepertiinfokusyangkadangmengalamikerusakanatausulitdigunakan. Meskipun demikian, hanya sebagian kecil alat yang bermasalah, dan secara keseluruhan,pelaksanaanpembelajaranmasihberjalanbaik.Penggunaanmediaini jugamempengaruhicaragurudal</w:t>
      </w:r>
      <w:r>
        <w:t>ammenyampaikanmaterikarenamembuatsiswa lebih aktif dan proses belajar menjadi lebih menyenangkan.</w:t>
      </w:r>
    </w:p>
    <w:p w:rsidR="00787D5E" w:rsidRDefault="00414D5E">
      <w:pPr>
        <w:pStyle w:val="BodyText"/>
        <w:ind w:left="2796"/>
        <w:rPr>
          <w:sz w:val="20"/>
        </w:rPr>
      </w:pPr>
      <w:r>
        <w:rPr>
          <w:noProof/>
          <w:sz w:val="20"/>
          <w:lang w:val="en-US"/>
        </w:rPr>
        <w:drawing>
          <wp:inline distT="0" distB="0" distL="0" distR="0">
            <wp:extent cx="2216416" cy="78886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16416" cy="788860"/>
                    </a:xfrm>
                    <a:prstGeom prst="rect">
                      <a:avLst/>
                    </a:prstGeom>
                  </pic:spPr>
                </pic:pic>
              </a:graphicData>
            </a:graphic>
          </wp:inline>
        </w:drawing>
      </w:r>
    </w:p>
    <w:p w:rsidR="00787D5E" w:rsidRDefault="00414D5E">
      <w:pPr>
        <w:pStyle w:val="Heading1"/>
        <w:spacing w:before="137"/>
        <w:ind w:right="8"/>
      </w:pPr>
      <w:r>
        <w:t>Gambar4.2Wawancaragurubahasa</w:t>
      </w:r>
      <w:r>
        <w:rPr>
          <w:spacing w:val="-2"/>
        </w:rPr>
        <w:t xml:space="preserve"> Indonesia</w:t>
      </w:r>
    </w:p>
    <w:p w:rsidR="00787D5E" w:rsidRDefault="00787D5E">
      <w:pPr>
        <w:pStyle w:val="BodyText"/>
        <w:spacing w:before="44"/>
        <w:ind w:left="0"/>
        <w:rPr>
          <w:b/>
        </w:rPr>
      </w:pPr>
    </w:p>
    <w:p w:rsidR="00787D5E" w:rsidRDefault="00414D5E">
      <w:pPr>
        <w:pStyle w:val="ListParagraph"/>
        <w:numPr>
          <w:ilvl w:val="0"/>
          <w:numId w:val="4"/>
        </w:numPr>
        <w:tabs>
          <w:tab w:val="left" w:pos="808"/>
        </w:tabs>
        <w:jc w:val="both"/>
        <w:rPr>
          <w:sz w:val="24"/>
        </w:rPr>
      </w:pPr>
      <w:r>
        <w:rPr>
          <w:sz w:val="24"/>
        </w:rPr>
        <w:t xml:space="preserve">GuruBiologi–Ibu </w:t>
      </w:r>
      <w:r>
        <w:rPr>
          <w:spacing w:val="-2"/>
          <w:sz w:val="24"/>
        </w:rPr>
        <w:t>Suhaini</w:t>
      </w:r>
    </w:p>
    <w:p w:rsidR="00787D5E" w:rsidRDefault="00414D5E">
      <w:pPr>
        <w:pStyle w:val="BodyText"/>
        <w:spacing w:before="140" w:line="360" w:lineRule="auto"/>
        <w:ind w:right="143" w:firstLine="992"/>
        <w:jc w:val="both"/>
      </w:pPr>
      <w:r>
        <w:t>MenurutIbuSuhaini,penggunaanmediaaudiovisualsangat</w:t>
      </w:r>
      <w:r>
        <w:t>mendukung pembelajaran Biologi, terutama ketika menjelaskan materi yang membutuhkan visualisasi seperti organ tubuh manusia atau proses biologis yang kompleks. Denganadanya gambaratauanimasi yangditampilkanmelaluimediaaudiovisual, siswa lebih mudah memaham</w:t>
      </w:r>
      <w:r>
        <w:t>i konsep-konsep abstrak.</w:t>
      </w:r>
    </w:p>
    <w:p w:rsidR="00787D5E" w:rsidRDefault="00787D5E">
      <w:pPr>
        <w:pStyle w:val="BodyText"/>
        <w:spacing w:before="139"/>
        <w:ind w:left="0"/>
      </w:pPr>
    </w:p>
    <w:p w:rsidR="00787D5E" w:rsidRDefault="00414D5E">
      <w:pPr>
        <w:pStyle w:val="BodyText"/>
        <w:spacing w:line="360" w:lineRule="auto"/>
        <w:ind w:right="148" w:firstLine="1052"/>
        <w:jc w:val="both"/>
      </w:pPr>
      <w:r>
        <w:t>Media ini juga secara signifikan meningkatkan motivasi dan minat belajarsiswa.Responsiswasangatbaikdanantusiasselama</w:t>
      </w:r>
      <w:r>
        <w:rPr>
          <w:spacing w:val="-2"/>
        </w:rPr>
        <w:t>pembelajaran</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45"/>
        <w:jc w:val="both"/>
      </w:pPr>
      <w:r>
        <w:t>berlangsung. Kendala utama yang dihadapi adalah teknis, seperti kesulitan dalam me</w:t>
      </w:r>
      <w:r>
        <w:t>nghubungkan laptop ke infokus. Meski demikian, media audiovisual tetap menjadi alat yang sangat membantu dalam menyampaikan materi secara lebih menarik dan jelas.</w:t>
      </w:r>
    </w:p>
    <w:p w:rsidR="00787D5E" w:rsidRDefault="00414D5E">
      <w:pPr>
        <w:pStyle w:val="BodyText"/>
        <w:ind w:left="2867"/>
        <w:rPr>
          <w:sz w:val="20"/>
        </w:rPr>
      </w:pPr>
      <w:r>
        <w:rPr>
          <w:noProof/>
          <w:sz w:val="20"/>
          <w:lang w:val="en-US"/>
        </w:rPr>
        <w:drawing>
          <wp:inline distT="0" distB="0" distL="0" distR="0">
            <wp:extent cx="2126393" cy="84658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126393" cy="846581"/>
                    </a:xfrm>
                    <a:prstGeom prst="rect">
                      <a:avLst/>
                    </a:prstGeom>
                  </pic:spPr>
                </pic:pic>
              </a:graphicData>
            </a:graphic>
          </wp:inline>
        </w:drawing>
      </w:r>
    </w:p>
    <w:p w:rsidR="00787D5E" w:rsidRDefault="00414D5E">
      <w:pPr>
        <w:pStyle w:val="Heading1"/>
        <w:spacing w:before="135"/>
        <w:ind w:right="2"/>
      </w:pPr>
      <w:r>
        <w:t>Gambar 4.3Wawancaradenganguru</w:t>
      </w:r>
      <w:r>
        <w:rPr>
          <w:spacing w:val="-2"/>
        </w:rPr>
        <w:t>biologi</w:t>
      </w:r>
    </w:p>
    <w:p w:rsidR="00787D5E" w:rsidRDefault="00414D5E">
      <w:pPr>
        <w:pStyle w:val="ListParagraph"/>
        <w:numPr>
          <w:ilvl w:val="0"/>
          <w:numId w:val="4"/>
        </w:numPr>
        <w:tabs>
          <w:tab w:val="left" w:pos="808"/>
        </w:tabs>
        <w:spacing w:before="160"/>
        <w:jc w:val="both"/>
        <w:rPr>
          <w:sz w:val="24"/>
        </w:rPr>
      </w:pPr>
      <w:r>
        <w:rPr>
          <w:sz w:val="24"/>
        </w:rPr>
        <w:t>GuruEkonomi–Ibu Firma</w:t>
      </w:r>
      <w:r>
        <w:rPr>
          <w:spacing w:val="-2"/>
          <w:sz w:val="24"/>
        </w:rPr>
        <w:t>Winda</w:t>
      </w:r>
    </w:p>
    <w:p w:rsidR="00787D5E" w:rsidRDefault="00414D5E">
      <w:pPr>
        <w:pStyle w:val="BodyText"/>
        <w:spacing w:before="136" w:line="360" w:lineRule="auto"/>
        <w:ind w:right="141" w:firstLine="852"/>
        <w:jc w:val="both"/>
      </w:pPr>
      <w:r>
        <w:t xml:space="preserve">Ibu Firma Winda juga menilai bahwa penggunaan media audiovisual dalam pembelajaran Ekonomi sangatlah efektif. Melalui media ini, guru dapat menampilkan data, grafik, atau penjelasan konsep ekonomi secara langsung dan visual, seperti menggunakan PowerPoint </w:t>
      </w:r>
      <w:r>
        <w:t>atau video. Hal ini sangat membantu dalam memvisualisasikan materi yang biasanya bersifat teoritis.</w:t>
      </w:r>
    </w:p>
    <w:p w:rsidR="00787D5E" w:rsidRDefault="00414D5E">
      <w:pPr>
        <w:pStyle w:val="BodyText"/>
        <w:spacing w:before="3" w:line="360" w:lineRule="auto"/>
        <w:ind w:right="138" w:firstLine="852"/>
        <w:jc w:val="both"/>
      </w:pPr>
      <w:r>
        <w:t>Penggunaanmedia audiovisualjuga memotivasidanmeningkatkanminat belajar siswa. Mereka menjadi lebih aktif dalam mengikuti proses pembelajaran. Meskipun kenda</w:t>
      </w:r>
      <w:r>
        <w:t>la yang dihadapi tidak terlalu signifikan, Ibu Firma menyebutkan adanya gangguan teknis seperti listrik padam atau infokus yang tiba-tiba mati. Namun secara keseluruhan, media ini mempengaruhi cara penyampaian materi menjadi lebih interaktif dan menyenangk</w:t>
      </w:r>
      <w:r>
        <w:t>an, serta membantu siswa dalam memahami materi dengan lebih baik.</w:t>
      </w:r>
    </w:p>
    <w:p w:rsidR="00787D5E" w:rsidRDefault="00414D5E">
      <w:pPr>
        <w:pStyle w:val="BodyText"/>
        <w:ind w:left="2827"/>
        <w:rPr>
          <w:sz w:val="20"/>
        </w:rPr>
      </w:pPr>
      <w:r>
        <w:rPr>
          <w:noProof/>
          <w:sz w:val="20"/>
          <w:lang w:val="en-US"/>
        </w:rPr>
        <w:drawing>
          <wp:inline distT="0" distB="0" distL="0" distR="0">
            <wp:extent cx="2168364" cy="7715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68364" cy="771525"/>
                    </a:xfrm>
                    <a:prstGeom prst="rect">
                      <a:avLst/>
                    </a:prstGeom>
                  </pic:spPr>
                </pic:pic>
              </a:graphicData>
            </a:graphic>
          </wp:inline>
        </w:drawing>
      </w:r>
    </w:p>
    <w:p w:rsidR="00787D5E" w:rsidRDefault="00414D5E">
      <w:pPr>
        <w:pStyle w:val="Heading1"/>
        <w:spacing w:before="16"/>
        <w:ind w:right="2"/>
      </w:pPr>
      <w:r>
        <w:t>Gambar 4.4Wawancaradenganguru</w:t>
      </w:r>
      <w:r>
        <w:rPr>
          <w:spacing w:val="-2"/>
        </w:rPr>
        <w:t>ekonomi</w:t>
      </w:r>
    </w:p>
    <w:p w:rsidR="00787D5E" w:rsidRDefault="00787D5E">
      <w:pPr>
        <w:pStyle w:val="BodyText"/>
        <w:spacing w:before="20"/>
        <w:ind w:left="0"/>
        <w:rPr>
          <w:b/>
        </w:rPr>
      </w:pPr>
    </w:p>
    <w:p w:rsidR="00787D5E" w:rsidRDefault="00414D5E">
      <w:pPr>
        <w:pStyle w:val="BodyText"/>
        <w:spacing w:line="360" w:lineRule="auto"/>
        <w:ind w:right="136" w:firstLine="852"/>
        <w:jc w:val="both"/>
      </w:pPr>
      <w:r>
        <w:t>Ketiga guru yang diwawancarai sepakat bahwa media audiovisual berdampakpositifterhadapmotivasibelajarsiswa.Siswamenunjukkanantusiasme yang tinggi saat</w:t>
      </w:r>
      <w:r>
        <w:t xml:space="preserve"> mengikuti pembelajaran yang menggunakan media ini. Mereka menjadilebihfokus,aktif,dantertarikpadamateriyangdisampaikan.</w:t>
      </w:r>
      <w:r>
        <w:rPr>
          <w:spacing w:val="-2"/>
        </w:rPr>
        <w:t>Dengan</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57" w:lineRule="auto"/>
        <w:ind w:right="138"/>
        <w:jc w:val="both"/>
      </w:pPr>
      <w:r>
        <w:t>adanya elemen visual dan audio, pembelajaran menjadi lebih menyenangkan dan tidak monoton.</w:t>
      </w:r>
    </w:p>
    <w:p w:rsidR="00787D5E" w:rsidRDefault="00414D5E">
      <w:pPr>
        <w:pStyle w:val="BodyText"/>
        <w:spacing w:before="6" w:line="360" w:lineRule="auto"/>
        <w:ind w:right="140" w:firstLine="852"/>
        <w:jc w:val="both"/>
      </w:pPr>
      <w:r>
        <w:t>Guru Bahasa Indones</w:t>
      </w:r>
      <w:r>
        <w:t>ia, Biologi, dan Ekonomi menilai bahwa media audiovisual mampu menghidupkan suasana kelas dan merangsang keterlibatan siswa secara langsung. Hal ini menunjukkan bahwa penerapan media audiovisual mampumeningkatkanmotivasidanminatbelajarsiswadiberbagaimatape</w:t>
      </w:r>
      <w:r>
        <w:t>lajaran, termasuk Bahasa Indonesia.</w:t>
      </w:r>
    </w:p>
    <w:p w:rsidR="00787D5E" w:rsidRDefault="00787D5E">
      <w:pPr>
        <w:pStyle w:val="BodyText"/>
        <w:spacing w:before="139"/>
        <w:ind w:left="0"/>
      </w:pPr>
    </w:p>
    <w:p w:rsidR="00787D5E" w:rsidRDefault="00414D5E">
      <w:pPr>
        <w:pStyle w:val="Heading1"/>
        <w:numPr>
          <w:ilvl w:val="0"/>
          <w:numId w:val="5"/>
        </w:numPr>
        <w:tabs>
          <w:tab w:val="left" w:pos="928"/>
        </w:tabs>
        <w:spacing w:line="360" w:lineRule="auto"/>
        <w:ind w:left="928" w:right="144"/>
        <w:jc w:val="both"/>
      </w:pPr>
      <w:r>
        <w:t>Analisis Temuan Data Faktor Pendukung dan Penghambat Penerapan Media Audiovisual Untuk Meningkatkan Motivasi Belajar Pada Pembelajaran di SMAN 2 Lubuk Pakam</w:t>
      </w:r>
    </w:p>
    <w:p w:rsidR="00787D5E" w:rsidRDefault="00414D5E">
      <w:pPr>
        <w:pStyle w:val="BodyText"/>
        <w:spacing w:line="274" w:lineRule="exact"/>
        <w:ind w:left="1581"/>
        <w:jc w:val="both"/>
      </w:pPr>
      <w:r>
        <w:t>PenelitimewawancarailimaorangsiswadarikelasXdanXIdi</w:t>
      </w:r>
      <w:r>
        <w:rPr>
          <w:spacing w:val="-4"/>
        </w:rPr>
        <w:t>SMAN</w:t>
      </w:r>
    </w:p>
    <w:p w:rsidR="00787D5E" w:rsidRDefault="00414D5E">
      <w:pPr>
        <w:pStyle w:val="BodyText"/>
        <w:spacing w:before="140" w:line="360" w:lineRule="auto"/>
        <w:ind w:right="136"/>
        <w:jc w:val="both"/>
      </w:pPr>
      <w:r>
        <w:t>2 Lubuk Pakam untuk memperoleh gambaran mengenai penerapan media audiovisual, dampaknya terhadap motivasi belajar, serta kendala yang mereka alami. Siswa-siswa tersebut adalah Anggi Pratiwi (XI-K), Anisa Crys Fani (XI-J), TrissaAnggraeni(X-B),LeonIrwanSina</w:t>
      </w:r>
      <w:r>
        <w:t>ga(X-A),danSekarMelati(XI-D).Hasil wawancara mereka disajikan dalam bentuk narasi berikut:</w:t>
      </w:r>
    </w:p>
    <w:p w:rsidR="00787D5E" w:rsidRDefault="00414D5E">
      <w:pPr>
        <w:pStyle w:val="ListParagraph"/>
        <w:numPr>
          <w:ilvl w:val="0"/>
          <w:numId w:val="1"/>
        </w:numPr>
        <w:tabs>
          <w:tab w:val="left" w:pos="928"/>
        </w:tabs>
        <w:spacing w:line="275" w:lineRule="exact"/>
        <w:ind w:left="928" w:hanging="360"/>
        <w:jc w:val="both"/>
        <w:rPr>
          <w:sz w:val="24"/>
        </w:rPr>
      </w:pPr>
      <w:r>
        <w:rPr>
          <w:sz w:val="24"/>
        </w:rPr>
        <w:t>AnggiPratiwi(KelasXI-</w:t>
      </w:r>
      <w:r>
        <w:rPr>
          <w:spacing w:val="-5"/>
          <w:sz w:val="24"/>
        </w:rPr>
        <w:t>K)</w:t>
      </w:r>
    </w:p>
    <w:p w:rsidR="00787D5E" w:rsidRDefault="00414D5E">
      <w:pPr>
        <w:pStyle w:val="BodyText"/>
        <w:spacing w:before="140" w:line="360" w:lineRule="auto"/>
        <w:ind w:right="147" w:firstLine="1012"/>
        <w:jc w:val="both"/>
      </w:pPr>
      <w:r>
        <w:t xml:space="preserve">Anggi Pratiwi menyampaikan bahwa ia sangat menyukai pembelajaran yang menggunakan media audiovisual. Menurutnya, metode ini lebih interaktif </w:t>
      </w:r>
      <w:r>
        <w:t>karenasiswadapatmelihatsecaralangsungmateriyangdisampaikandalambentuk audio dan visual. Ia merasa lebih senang dan fokus dibandingkan dengan metode pembelajaran konvensional, karena media audiovisual menghadirkan pengalaman belajar yang menyenangkan.</w:t>
      </w:r>
    </w:p>
    <w:p w:rsidR="00787D5E" w:rsidRDefault="00414D5E">
      <w:pPr>
        <w:pStyle w:val="BodyText"/>
        <w:spacing w:before="2" w:line="360" w:lineRule="auto"/>
        <w:ind w:right="138" w:firstLine="1012"/>
        <w:jc w:val="both"/>
      </w:pPr>
      <w:r>
        <w:t>Anggi</w:t>
      </w:r>
      <w:r>
        <w:t xml:space="preserve"> juga mengungkapkan bahwa media audiovisual sangat membantunya dalam memahami materi, karena penyampaian yang jelas dan mendalam. Jenis media yang paling menarik baginya adalah video animasi. Ia merasa termotivasi untuk belajar lebih giat saat guru menggun</w:t>
      </w:r>
      <w:r>
        <w:t>akan media ini. Namundemikian,iamengakuiadanyakendalaketikavideopembelajaranmemiliki durasi panjang, yang menyulitkan siswa memahami isi materi secara langsung. Ia</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after="4" w:line="357" w:lineRule="auto"/>
      </w:pPr>
      <w:r>
        <w:t>berharap guru dapat memberikan kesempatan menonton ulang atau menyediakan</w:t>
      </w:r>
      <w:r>
        <w:t xml:space="preserve"> versi ringkas agar lebih efektif.</w:t>
      </w:r>
    </w:p>
    <w:p w:rsidR="00787D5E" w:rsidRDefault="00414D5E">
      <w:pPr>
        <w:pStyle w:val="BodyText"/>
        <w:ind w:left="2897"/>
        <w:rPr>
          <w:sz w:val="20"/>
        </w:rPr>
      </w:pPr>
      <w:r>
        <w:rPr>
          <w:noProof/>
          <w:sz w:val="20"/>
          <w:lang w:val="en-US"/>
        </w:rPr>
        <w:drawing>
          <wp:inline distT="0" distB="0" distL="0" distR="0">
            <wp:extent cx="2079167" cy="81772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079167" cy="817721"/>
                    </a:xfrm>
                    <a:prstGeom prst="rect">
                      <a:avLst/>
                    </a:prstGeom>
                  </pic:spPr>
                </pic:pic>
              </a:graphicData>
            </a:graphic>
          </wp:inline>
        </w:drawing>
      </w:r>
    </w:p>
    <w:p w:rsidR="00787D5E" w:rsidRDefault="00414D5E">
      <w:pPr>
        <w:pStyle w:val="Heading1"/>
        <w:spacing w:before="141"/>
        <w:ind w:right="11"/>
      </w:pPr>
      <w:r>
        <w:t>Gambar4.3Wawancaradengan</w:t>
      </w:r>
      <w:r>
        <w:rPr>
          <w:spacing w:val="-4"/>
        </w:rPr>
        <w:t>siswa</w:t>
      </w:r>
    </w:p>
    <w:p w:rsidR="00787D5E" w:rsidRDefault="00414D5E">
      <w:pPr>
        <w:pStyle w:val="ListParagraph"/>
        <w:numPr>
          <w:ilvl w:val="0"/>
          <w:numId w:val="1"/>
        </w:numPr>
        <w:tabs>
          <w:tab w:val="left" w:pos="928"/>
        </w:tabs>
        <w:spacing w:before="160"/>
        <w:ind w:left="928" w:hanging="360"/>
        <w:jc w:val="both"/>
        <w:rPr>
          <w:sz w:val="24"/>
        </w:rPr>
      </w:pPr>
      <w:r>
        <w:rPr>
          <w:sz w:val="24"/>
        </w:rPr>
        <w:t>AnisaCrysFani(KelasXI-</w:t>
      </w:r>
      <w:r>
        <w:rPr>
          <w:spacing w:val="-5"/>
          <w:sz w:val="24"/>
        </w:rPr>
        <w:t>J)</w:t>
      </w:r>
    </w:p>
    <w:p w:rsidR="00787D5E" w:rsidRDefault="00414D5E">
      <w:pPr>
        <w:pStyle w:val="BodyText"/>
        <w:spacing w:before="136" w:line="360" w:lineRule="auto"/>
        <w:ind w:right="139" w:firstLine="1012"/>
        <w:jc w:val="both"/>
      </w:pPr>
      <w:r>
        <w:t>Anisa menyatakan bahwa ia sangat menyukai metode pembelajaran dengan media audiovisual karena membantu dirinya lebih mudah memahami materi. Ia merasa lebih fokus</w:t>
      </w:r>
      <w:r>
        <w:t>saatmenggunakan media ini dibanding metode lisan yangmonotondanmembosankan.Mediaaudiovisualmenurutnyamembuatproses belajar menjadi lebih menyenangkan dan menarik.</w:t>
      </w:r>
    </w:p>
    <w:p w:rsidR="00787D5E" w:rsidRDefault="00414D5E">
      <w:pPr>
        <w:pStyle w:val="BodyText"/>
        <w:spacing w:before="2" w:line="360" w:lineRule="auto"/>
        <w:ind w:right="138" w:firstLine="1012"/>
        <w:jc w:val="both"/>
      </w:pPr>
      <w:r>
        <w:t>Jenis media yang paling disukai Anisa adalah slide bersuara (sound slide), karena kombinasi s</w:t>
      </w:r>
      <w:r>
        <w:t xml:space="preserve">uara dan gambar memperkuat pemahaman. Ia merasa sangat termotivasi untuk belajar lebih giat dengan media ini. Harapannya, penggunaan media audiovisual dapat lebih ditingkatkan. Kendala yang sering ia temui adalah masalah teknis, seperti tidak adanya suara </w:t>
      </w:r>
      <w:r>
        <w:t>atau kesulitan menghubungkan laptop dengan infokus.</w:t>
      </w:r>
    </w:p>
    <w:p w:rsidR="00787D5E" w:rsidRDefault="00414D5E">
      <w:pPr>
        <w:pStyle w:val="BodyText"/>
        <w:ind w:left="2912"/>
        <w:rPr>
          <w:sz w:val="20"/>
        </w:rPr>
      </w:pPr>
      <w:r>
        <w:rPr>
          <w:noProof/>
          <w:sz w:val="20"/>
          <w:lang w:val="en-US"/>
        </w:rPr>
        <w:drawing>
          <wp:inline distT="0" distB="0" distL="0" distR="0">
            <wp:extent cx="2060335" cy="75999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060335" cy="759999"/>
                    </a:xfrm>
                    <a:prstGeom prst="rect">
                      <a:avLst/>
                    </a:prstGeom>
                  </pic:spPr>
                </pic:pic>
              </a:graphicData>
            </a:graphic>
          </wp:inline>
        </w:drawing>
      </w:r>
    </w:p>
    <w:p w:rsidR="00787D5E" w:rsidRDefault="00414D5E">
      <w:pPr>
        <w:pStyle w:val="Heading1"/>
        <w:spacing w:before="141"/>
        <w:ind w:right="10"/>
      </w:pPr>
      <w:r>
        <w:t>Gambar4.4Wawancaradengan</w:t>
      </w:r>
      <w:r>
        <w:rPr>
          <w:spacing w:val="-4"/>
        </w:rPr>
        <w:t>siswa</w:t>
      </w:r>
    </w:p>
    <w:p w:rsidR="00787D5E" w:rsidRDefault="00787D5E">
      <w:pPr>
        <w:pStyle w:val="BodyText"/>
        <w:spacing w:before="24"/>
        <w:ind w:left="0"/>
        <w:rPr>
          <w:b/>
        </w:rPr>
      </w:pPr>
    </w:p>
    <w:p w:rsidR="00787D5E" w:rsidRDefault="00414D5E">
      <w:pPr>
        <w:pStyle w:val="ListParagraph"/>
        <w:numPr>
          <w:ilvl w:val="0"/>
          <w:numId w:val="1"/>
        </w:numPr>
        <w:tabs>
          <w:tab w:val="left" w:pos="928"/>
        </w:tabs>
        <w:ind w:left="928" w:hanging="360"/>
        <w:jc w:val="both"/>
        <w:rPr>
          <w:sz w:val="24"/>
        </w:rPr>
      </w:pPr>
      <w:r>
        <w:rPr>
          <w:sz w:val="24"/>
        </w:rPr>
        <w:t>TrissaAnggraeni(KelasX-</w:t>
      </w:r>
      <w:r>
        <w:rPr>
          <w:spacing w:val="-5"/>
          <w:sz w:val="24"/>
        </w:rPr>
        <w:t>B)</w:t>
      </w:r>
    </w:p>
    <w:p w:rsidR="00787D5E" w:rsidRDefault="00414D5E">
      <w:pPr>
        <w:pStyle w:val="BodyText"/>
        <w:spacing w:before="136" w:line="360" w:lineRule="auto"/>
        <w:ind w:right="138" w:firstLine="1012"/>
        <w:jc w:val="both"/>
      </w:pPr>
      <w:r>
        <w:t>Trissa juga sangat menyukai pembelajaran menggunakan media audiovisual. Ia merasa lebih tenang dan antusias saat mengikuti pembelajaran dengan me</w:t>
      </w:r>
      <w:r>
        <w:t>dia ini. Media audiovisual menurutnya membantu meningkatkan pemahaman terhadap materi pelajaran karena informasi yang disampaikan lebih mudah dipahami. Media yang paling ia sukai adalah video animasi, karena dapat menyampaikanmateridengancarayangmenarik.Ia</w:t>
      </w:r>
      <w:r>
        <w:t>merasatermotivasiuntuklebih rajinbelajarkarenapembelajaranterasalebihmenyenangkan.Namun,kendala</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42"/>
        <w:jc w:val="both"/>
      </w:pPr>
      <w:r>
        <w:t>yang sering ia alamiadalah suaraatau gambar dalammedia audiovisual terkadang tidak terdengar atau tidak tampil jelas. Ia berharap kualitas al</w:t>
      </w:r>
      <w:r>
        <w:t>at yang digunakan dapat ditingkatkan agar proses belajar lebih lancar.</w:t>
      </w:r>
    </w:p>
    <w:p w:rsidR="00787D5E" w:rsidRDefault="00414D5E">
      <w:pPr>
        <w:pStyle w:val="BodyText"/>
        <w:ind w:left="2827"/>
        <w:rPr>
          <w:sz w:val="20"/>
        </w:rPr>
      </w:pPr>
      <w:r>
        <w:rPr>
          <w:noProof/>
          <w:sz w:val="20"/>
          <w:lang w:val="en-US"/>
        </w:rPr>
        <w:drawing>
          <wp:inline distT="0" distB="0" distL="0" distR="0">
            <wp:extent cx="2169056" cy="7696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169056" cy="769620"/>
                    </a:xfrm>
                    <a:prstGeom prst="rect">
                      <a:avLst/>
                    </a:prstGeom>
                  </pic:spPr>
                </pic:pic>
              </a:graphicData>
            </a:graphic>
          </wp:inline>
        </w:drawing>
      </w:r>
    </w:p>
    <w:p w:rsidR="00787D5E" w:rsidRDefault="00414D5E">
      <w:pPr>
        <w:pStyle w:val="Heading1"/>
        <w:spacing w:before="135"/>
        <w:ind w:right="11"/>
      </w:pPr>
      <w:r>
        <w:t>Gambar4.5Wawancaradengan</w:t>
      </w:r>
      <w:r>
        <w:rPr>
          <w:spacing w:val="-4"/>
        </w:rPr>
        <w:t>siswa</w:t>
      </w:r>
    </w:p>
    <w:p w:rsidR="00787D5E" w:rsidRDefault="00787D5E">
      <w:pPr>
        <w:pStyle w:val="BodyText"/>
        <w:spacing w:before="24"/>
        <w:ind w:left="0"/>
        <w:rPr>
          <w:b/>
        </w:rPr>
      </w:pPr>
    </w:p>
    <w:p w:rsidR="00787D5E" w:rsidRDefault="00414D5E">
      <w:pPr>
        <w:pStyle w:val="ListParagraph"/>
        <w:numPr>
          <w:ilvl w:val="0"/>
          <w:numId w:val="1"/>
        </w:numPr>
        <w:tabs>
          <w:tab w:val="left" w:pos="928"/>
        </w:tabs>
        <w:ind w:left="928" w:hanging="360"/>
        <w:jc w:val="both"/>
        <w:rPr>
          <w:sz w:val="24"/>
        </w:rPr>
      </w:pPr>
      <w:r>
        <w:rPr>
          <w:sz w:val="24"/>
        </w:rPr>
        <w:t>Leon Irwan Sinaga(KelasX-</w:t>
      </w:r>
      <w:r>
        <w:rPr>
          <w:spacing w:val="-5"/>
          <w:sz w:val="24"/>
        </w:rPr>
        <w:t>A)</w:t>
      </w:r>
    </w:p>
    <w:p w:rsidR="00787D5E" w:rsidRDefault="00414D5E">
      <w:pPr>
        <w:pStyle w:val="BodyText"/>
        <w:spacing w:before="136" w:line="360" w:lineRule="auto"/>
        <w:ind w:right="138" w:firstLine="1012"/>
        <w:jc w:val="both"/>
      </w:pPr>
      <w:r>
        <w:t>Leon menyampaikan bahwa ia sangat menyukai media audiovisual karenamediainimembantudirinyamemahamimateridenganlebihbaik.Ia</w:t>
      </w:r>
      <w:r>
        <w:t>merasa lebih tertarik dan fokus ketika pembelajaran dilakukan menggunakan metode ini. Menurutnya, media audiovisual memberikan kesan pembelajaran yang menyenangkan dan tidak monoton.</w:t>
      </w:r>
    </w:p>
    <w:p w:rsidR="00787D5E" w:rsidRDefault="00414D5E">
      <w:pPr>
        <w:pStyle w:val="BodyText"/>
        <w:spacing w:before="3" w:line="360" w:lineRule="auto"/>
        <w:ind w:right="140" w:firstLine="1012"/>
        <w:jc w:val="both"/>
      </w:pPr>
      <w:r>
        <w:t>Leonmenyukaivideosebagaijenismediayangpalingmenarikbaginya. Ia merasa ter</w:t>
      </w:r>
      <w:r>
        <w:t>motivasi untuk lebih giat belajar ketika guru menyampaikan materi dengan cara yang menarik dan interaktif. Kendala yang dialami hanya bersifat teknis, yaitu pada saat menyambungkan laptop ke infokus. Meski begitu, secara keseluruhan ia sangat mendukung pen</w:t>
      </w:r>
      <w:r>
        <w:t>ggunaan media ini.</w:t>
      </w:r>
    </w:p>
    <w:p w:rsidR="00787D5E" w:rsidRDefault="00414D5E">
      <w:pPr>
        <w:pStyle w:val="BodyText"/>
        <w:ind w:left="2827"/>
        <w:rPr>
          <w:sz w:val="20"/>
        </w:rPr>
      </w:pPr>
      <w:r>
        <w:rPr>
          <w:noProof/>
          <w:sz w:val="20"/>
          <w:lang w:val="en-US"/>
        </w:rPr>
        <w:drawing>
          <wp:inline distT="0" distB="0" distL="0" distR="0">
            <wp:extent cx="2170283" cy="7792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170283" cy="779240"/>
                    </a:xfrm>
                    <a:prstGeom prst="rect">
                      <a:avLst/>
                    </a:prstGeom>
                  </pic:spPr>
                </pic:pic>
              </a:graphicData>
            </a:graphic>
          </wp:inline>
        </w:drawing>
      </w:r>
    </w:p>
    <w:p w:rsidR="00787D5E" w:rsidRDefault="00414D5E">
      <w:pPr>
        <w:pStyle w:val="Heading1"/>
        <w:spacing w:before="139"/>
        <w:ind w:right="11"/>
      </w:pPr>
      <w:r>
        <w:t>Gambar4.6Wawancaradengan</w:t>
      </w:r>
      <w:r>
        <w:rPr>
          <w:spacing w:val="-4"/>
        </w:rPr>
        <w:t>siswa</w:t>
      </w:r>
    </w:p>
    <w:p w:rsidR="00787D5E" w:rsidRDefault="00787D5E">
      <w:pPr>
        <w:pStyle w:val="BodyText"/>
        <w:spacing w:before="24"/>
        <w:ind w:left="0"/>
        <w:rPr>
          <w:b/>
        </w:rPr>
      </w:pPr>
    </w:p>
    <w:p w:rsidR="00787D5E" w:rsidRDefault="00414D5E">
      <w:pPr>
        <w:pStyle w:val="ListParagraph"/>
        <w:numPr>
          <w:ilvl w:val="0"/>
          <w:numId w:val="1"/>
        </w:numPr>
        <w:tabs>
          <w:tab w:val="left" w:pos="928"/>
        </w:tabs>
        <w:ind w:left="928" w:hanging="360"/>
        <w:jc w:val="both"/>
        <w:rPr>
          <w:sz w:val="24"/>
        </w:rPr>
      </w:pPr>
      <w:r>
        <w:rPr>
          <w:sz w:val="24"/>
        </w:rPr>
        <w:t>SekarMelati(KelasXI-</w:t>
      </w:r>
      <w:r>
        <w:rPr>
          <w:spacing w:val="-5"/>
          <w:sz w:val="24"/>
        </w:rPr>
        <w:t>D)</w:t>
      </w:r>
    </w:p>
    <w:p w:rsidR="00787D5E" w:rsidRDefault="00414D5E">
      <w:pPr>
        <w:pStyle w:val="BodyText"/>
        <w:spacing w:before="136" w:line="360" w:lineRule="auto"/>
        <w:ind w:right="143" w:firstLine="1012"/>
        <w:jc w:val="both"/>
      </w:pPr>
      <w:r>
        <w:t xml:space="preserve">Sekar menyampaikan bahwa ia menyukai pembelajaran dengan media audiovisual karena membuatnya lebih fokus dan memperhatikan materi dengan baik. Dibandingkan metode pembelajaran biasa, media audiovisual memberikan suasana belajar yang lebih menyenangkan dan </w:t>
      </w:r>
      <w:r>
        <w:t>interaktif.</w:t>
      </w:r>
    </w:p>
    <w:p w:rsidR="00787D5E" w:rsidRDefault="00414D5E">
      <w:pPr>
        <w:pStyle w:val="BodyText"/>
        <w:spacing w:line="360" w:lineRule="auto"/>
        <w:ind w:right="144" w:firstLine="1012"/>
        <w:jc w:val="both"/>
      </w:pPr>
      <w:r>
        <w:t>Jenis media yang paling menarik bagi Sekar adalah PowerPoint (PPT) karena ringkas dan mudah dipahami. Ia merasa media audiovisual sangat memotivasidirinyauntukbelajarlebihgiatkarenatampilanyang</w:t>
      </w:r>
      <w:r>
        <w:rPr>
          <w:spacing w:val="-2"/>
        </w:rPr>
        <w:t>menarik.</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9"/>
        <w:jc w:val="both"/>
      </w:pPr>
      <w:r>
        <w:t>Harapannya,mediainiteru</w:t>
      </w:r>
      <w:r>
        <w:t>sdigunakanagarsiswasemakinmudahmengertimateri pelajaran.Kendala yangdialami Sekaradalahgambaryangditampilkanterkadang kurang jelas saat diproyeksikan ke monitor atau layar.</w:t>
      </w:r>
    </w:p>
    <w:p w:rsidR="00787D5E" w:rsidRDefault="00414D5E">
      <w:pPr>
        <w:pStyle w:val="BodyText"/>
        <w:ind w:left="2887"/>
        <w:rPr>
          <w:sz w:val="20"/>
        </w:rPr>
      </w:pPr>
      <w:r>
        <w:rPr>
          <w:noProof/>
          <w:sz w:val="20"/>
          <w:lang w:val="en-US"/>
        </w:rPr>
        <w:drawing>
          <wp:inline distT="0" distB="0" distL="0" distR="0">
            <wp:extent cx="2098645" cy="75037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098645" cy="750379"/>
                    </a:xfrm>
                    <a:prstGeom prst="rect">
                      <a:avLst/>
                    </a:prstGeom>
                  </pic:spPr>
                </pic:pic>
              </a:graphicData>
            </a:graphic>
          </wp:inline>
        </w:drawing>
      </w:r>
    </w:p>
    <w:p w:rsidR="00787D5E" w:rsidRDefault="00414D5E">
      <w:pPr>
        <w:pStyle w:val="Heading1"/>
        <w:spacing w:before="137"/>
        <w:ind w:right="11"/>
      </w:pPr>
      <w:r>
        <w:t>Gambar4.7Wawancaradengan</w:t>
      </w:r>
      <w:r>
        <w:rPr>
          <w:spacing w:val="-4"/>
        </w:rPr>
        <w:t>siswa</w:t>
      </w:r>
    </w:p>
    <w:p w:rsidR="00787D5E" w:rsidRDefault="00787D5E">
      <w:pPr>
        <w:pStyle w:val="BodyText"/>
        <w:spacing w:before="20"/>
        <w:ind w:left="0"/>
        <w:rPr>
          <w:b/>
        </w:rPr>
      </w:pPr>
    </w:p>
    <w:p w:rsidR="00787D5E" w:rsidRDefault="00414D5E">
      <w:pPr>
        <w:pStyle w:val="BodyText"/>
        <w:spacing w:line="360" w:lineRule="auto"/>
        <w:ind w:right="135" w:firstLine="1012"/>
        <w:jc w:val="both"/>
      </w:pPr>
      <w:r>
        <w:t>Berdasarkan wawancara, siswa menyatakan bahwa guru sudah mulai menerapkan media audiovisual dalam proses belajar mengajar. Mereka menilai bahwa penggunaan media ini lebih menarik dibandingkan metode ceramah. Jenis media yang digunakan antara lain video ani</w:t>
      </w:r>
      <w:r>
        <w:t>masi, slide bersuara, PowerPoint, dan dokumenter, yang membuat suasana belajar menjadi lebih aktif.</w:t>
      </w:r>
    </w:p>
    <w:p w:rsidR="00787D5E" w:rsidRDefault="00414D5E">
      <w:pPr>
        <w:pStyle w:val="BodyText"/>
        <w:spacing w:before="2" w:line="360" w:lineRule="auto"/>
        <w:ind w:right="143" w:firstLine="1012"/>
        <w:jc w:val="both"/>
      </w:pPr>
      <w:r>
        <w:t>Seluruh siswa menyampaikan bahwa media audiovisual memotivasi merekauntukbelajarlebihgiat.Tampilanvisualdansuaramenjadikanmaterilebih mudahdipahamidanmengur</w:t>
      </w:r>
      <w:r>
        <w:t>angirasabosan.Siswamerasalebihantusiasdanfokus ketika pembelajaran berlangsung dengan bantuan media ini.</w:t>
      </w:r>
    </w:p>
    <w:p w:rsidR="00787D5E" w:rsidRDefault="00414D5E">
      <w:pPr>
        <w:pStyle w:val="BodyText"/>
        <w:spacing w:before="1" w:line="360" w:lineRule="auto"/>
        <w:ind w:right="138" w:firstLine="1012"/>
        <w:jc w:val="both"/>
      </w:pPr>
      <w:r>
        <w:t>Faktor pendukung dari sisi siswa adalah minat yang tinggi terhadap media audiovisual, kemudahan memahami materi, serta suasana belajar yang menyenangka</w:t>
      </w:r>
      <w:r>
        <w:t>n. Sementara itu, faktor penghambat yang mereka alami mencakup kendalateknis,sepertisuarayangtidakterdengar,gambaryangtidakjelas,koneksi infokus yang bermasalah, dan video berdurasi panjang yang sulit dipahami jika tidak dijelaskan ulang.</w:t>
      </w:r>
    </w:p>
    <w:p w:rsidR="00787D5E" w:rsidRDefault="00414D5E">
      <w:pPr>
        <w:pStyle w:val="BodyText"/>
        <w:spacing w:before="1" w:line="360" w:lineRule="auto"/>
        <w:ind w:right="141" w:firstLine="1012"/>
      </w:pPr>
      <w:r>
        <w:t>Berdasarkanhasilw</w:t>
      </w:r>
      <w:r>
        <w:t xml:space="preserve">awancarayangdilakukanterhadapkepalasekolah, guru mata pelajaran (Bahasa Indonesia, Biologi, dan Ekonomi), serta lima orang siswa kelas X dan XI di SMAN 2 Lubuk Pakam, dapat disimpulkan sebagai </w:t>
      </w:r>
      <w:r>
        <w:rPr>
          <w:spacing w:val="-2"/>
        </w:rPr>
        <w:t>berikut:</w:t>
      </w:r>
    </w:p>
    <w:p w:rsidR="00787D5E" w:rsidRDefault="00414D5E">
      <w:pPr>
        <w:pStyle w:val="Heading1"/>
        <w:numPr>
          <w:ilvl w:val="0"/>
          <w:numId w:val="3"/>
        </w:numPr>
        <w:tabs>
          <w:tab w:val="left" w:pos="808"/>
        </w:tabs>
      </w:pPr>
      <w:r>
        <w:t>PenerapanMediaAudiovisualdalamPembelajaranBahasa</w:t>
      </w:r>
      <w:r>
        <w:rPr>
          <w:spacing w:val="-2"/>
        </w:rPr>
        <w:t xml:space="preserve"> Indon</w:t>
      </w:r>
      <w:r>
        <w:rPr>
          <w:spacing w:val="-2"/>
        </w:rPr>
        <w:t>esia</w:t>
      </w:r>
    </w:p>
    <w:p w:rsidR="00787D5E" w:rsidRDefault="00414D5E">
      <w:pPr>
        <w:pStyle w:val="BodyText"/>
        <w:spacing w:before="137" w:line="360" w:lineRule="auto"/>
        <w:ind w:right="146" w:firstLine="1012"/>
        <w:jc w:val="both"/>
      </w:pPr>
      <w:r>
        <w:t>Penerapan media audiovisual di SMAN 2 Lubuk Pakam telah dilaksanakan dengan cukup baik, terutama pada mata pelajaran Bahasa Indonesia. Pihaksekolahmendorongguruuntukmemanfaatkanmediaaudiovisual</w:t>
      </w:r>
      <w:r>
        <w:rPr>
          <w:spacing w:val="-2"/>
        </w:rPr>
        <w:t>dalam</w:t>
      </w:r>
    </w:p>
    <w:p w:rsidR="00787D5E" w:rsidRDefault="00787D5E">
      <w:pPr>
        <w:pStyle w:val="BodyText"/>
        <w:spacing w:line="360" w:lineRule="auto"/>
        <w:jc w:val="both"/>
        <w:sectPr w:rsidR="00787D5E">
          <w:pgSz w:w="11910" w:h="16840"/>
          <w:pgMar w:top="1940" w:right="1559" w:bottom="280" w:left="1700" w:header="763" w:footer="0" w:gutter="0"/>
          <w:cols w:space="720"/>
        </w:sectPr>
      </w:pPr>
    </w:p>
    <w:p w:rsidR="00787D5E" w:rsidRDefault="00787D5E">
      <w:pPr>
        <w:pStyle w:val="BodyText"/>
        <w:spacing w:before="52"/>
        <w:ind w:left="0"/>
      </w:pPr>
    </w:p>
    <w:p w:rsidR="00787D5E" w:rsidRDefault="00414D5E">
      <w:pPr>
        <w:pStyle w:val="BodyText"/>
        <w:spacing w:line="360" w:lineRule="auto"/>
        <w:ind w:right="139"/>
        <w:jc w:val="both"/>
      </w:pPr>
      <w:r>
        <w:t>proses pembelajaran, selama mater</w:t>
      </w:r>
      <w:r>
        <w:t>i yang diajarkan sesuai dengan karakteristik mediatersebut.Guru-gurumenyatakanbahwamediaaudiovisualsangatmembantu dalam menjelaskan materi, terutama untuk jenis teks seperti cerpen dan drama. Siswa juga merasakan bahwa guru semakin sering menggunakan media</w:t>
      </w:r>
      <w:r>
        <w:t xml:space="preserve"> ini, sehingga proses pembelajaran menjadi lebih menarik dan tidak monoton.</w:t>
      </w:r>
    </w:p>
    <w:p w:rsidR="00787D5E" w:rsidRDefault="00414D5E">
      <w:pPr>
        <w:pStyle w:val="Heading1"/>
        <w:numPr>
          <w:ilvl w:val="0"/>
          <w:numId w:val="3"/>
        </w:numPr>
        <w:tabs>
          <w:tab w:val="left" w:pos="808"/>
        </w:tabs>
        <w:spacing w:line="275" w:lineRule="exact"/>
        <w:jc w:val="both"/>
      </w:pPr>
      <w:r>
        <w:t>MotivasiBelajarSiswasetelahPenerapanMedia</w:t>
      </w:r>
      <w:r>
        <w:rPr>
          <w:spacing w:val="-2"/>
        </w:rPr>
        <w:t xml:space="preserve"> Audiovisual</w:t>
      </w:r>
    </w:p>
    <w:p w:rsidR="00787D5E" w:rsidRDefault="00414D5E">
      <w:pPr>
        <w:pStyle w:val="BodyText"/>
        <w:spacing w:before="140" w:line="360" w:lineRule="auto"/>
        <w:ind w:right="137" w:firstLine="1012"/>
        <w:jc w:val="both"/>
      </w:pPr>
      <w:r>
        <w:t>Mediaaudiovisualmemberikandampakpositifterhadapmotivasi</w:t>
      </w:r>
      <w:r>
        <w:t>belajar siswa. Dari hasil wawancara, baik guru maupun siswa sepakat bahwa media ini mampumeningkatkanminat dansemangat belajar.Mediaaudiovisual menjadikan pembelajaranlebihinteraktif,menyenangkan,danmudahdipahami.Siswa merasa lebih fokus, antusias, dan akt</w:t>
      </w:r>
      <w:r>
        <w:t>if dalam mengikuti pembelajaran. Visualisasi materi membuat mereka lebih cepat memahami isi pelajaran dan tidak mudah bosan, terutama jika media yang digunakan berupa video animasi, slide bersuara, atau PowerPoint interaktif.</w:t>
      </w:r>
    </w:p>
    <w:p w:rsidR="00787D5E" w:rsidRDefault="00414D5E">
      <w:pPr>
        <w:pStyle w:val="Heading1"/>
        <w:numPr>
          <w:ilvl w:val="0"/>
          <w:numId w:val="3"/>
        </w:numPr>
        <w:tabs>
          <w:tab w:val="left" w:pos="808"/>
        </w:tabs>
        <w:spacing w:before="1"/>
        <w:jc w:val="both"/>
      </w:pPr>
      <w:r>
        <w:t>FaktorPendukungdanPenghambatPe</w:t>
      </w:r>
      <w:r>
        <w:t>nerapanMedia</w:t>
      </w:r>
      <w:r>
        <w:rPr>
          <w:spacing w:val="-2"/>
        </w:rPr>
        <w:t>Audiovisual</w:t>
      </w:r>
    </w:p>
    <w:p w:rsidR="00787D5E" w:rsidRDefault="00414D5E">
      <w:pPr>
        <w:pStyle w:val="BodyText"/>
        <w:spacing w:before="136"/>
        <w:jc w:val="both"/>
      </w:pPr>
      <w:r>
        <w:t xml:space="preserve">Faktorpendukung penerapanmediaaudiovisualantara </w:t>
      </w:r>
      <w:r>
        <w:rPr>
          <w:spacing w:val="-2"/>
        </w:rPr>
        <w:t>lain:</w:t>
      </w:r>
    </w:p>
    <w:p w:rsidR="00787D5E" w:rsidRDefault="00414D5E">
      <w:pPr>
        <w:pStyle w:val="ListParagraph"/>
        <w:numPr>
          <w:ilvl w:val="1"/>
          <w:numId w:val="3"/>
        </w:numPr>
        <w:tabs>
          <w:tab w:val="left" w:pos="1288"/>
        </w:tabs>
        <w:spacing w:before="140"/>
        <w:ind w:left="1288"/>
        <w:rPr>
          <w:sz w:val="24"/>
        </w:rPr>
      </w:pPr>
      <w:r>
        <w:rPr>
          <w:sz w:val="24"/>
        </w:rPr>
        <w:t>Dukungandarikepalasekolahdalambentukkebijakandan</w:t>
      </w:r>
      <w:r>
        <w:rPr>
          <w:spacing w:val="-2"/>
          <w:sz w:val="24"/>
        </w:rPr>
        <w:t>arahan,</w:t>
      </w:r>
    </w:p>
    <w:p w:rsidR="00787D5E" w:rsidRDefault="00414D5E">
      <w:pPr>
        <w:pStyle w:val="ListParagraph"/>
        <w:numPr>
          <w:ilvl w:val="1"/>
          <w:numId w:val="3"/>
        </w:numPr>
        <w:tabs>
          <w:tab w:val="left" w:pos="1288"/>
        </w:tabs>
        <w:spacing w:before="136" w:line="362" w:lineRule="auto"/>
        <w:ind w:left="1288" w:right="146"/>
        <w:rPr>
          <w:sz w:val="24"/>
        </w:rPr>
      </w:pPr>
      <w:r>
        <w:rPr>
          <w:sz w:val="24"/>
        </w:rPr>
        <w:t xml:space="preserve">Ketersediaanfasilitassepertiinfokusdanperangkatpendukungdari </w:t>
      </w:r>
      <w:r>
        <w:rPr>
          <w:spacing w:val="-2"/>
          <w:sz w:val="24"/>
        </w:rPr>
        <w:t>pemerintah,</w:t>
      </w:r>
    </w:p>
    <w:p w:rsidR="00787D5E" w:rsidRDefault="00414D5E">
      <w:pPr>
        <w:pStyle w:val="ListParagraph"/>
        <w:numPr>
          <w:ilvl w:val="1"/>
          <w:numId w:val="3"/>
        </w:numPr>
        <w:tabs>
          <w:tab w:val="left" w:pos="1288"/>
        </w:tabs>
        <w:spacing w:line="271" w:lineRule="exact"/>
        <w:ind w:left="1288"/>
        <w:rPr>
          <w:sz w:val="24"/>
        </w:rPr>
      </w:pPr>
      <w:r>
        <w:rPr>
          <w:sz w:val="24"/>
        </w:rPr>
        <w:t>Kemampuangurudalammengoperasikanmedia</w:t>
      </w:r>
      <w:r>
        <w:rPr>
          <w:spacing w:val="-2"/>
          <w:sz w:val="24"/>
        </w:rPr>
        <w:t>audiovisual,</w:t>
      </w:r>
    </w:p>
    <w:p w:rsidR="00787D5E" w:rsidRDefault="00414D5E">
      <w:pPr>
        <w:pStyle w:val="ListParagraph"/>
        <w:numPr>
          <w:ilvl w:val="1"/>
          <w:numId w:val="3"/>
        </w:numPr>
        <w:tabs>
          <w:tab w:val="left" w:pos="1288"/>
        </w:tabs>
        <w:spacing w:before="140" w:line="357" w:lineRule="auto"/>
        <w:ind w:left="1288" w:right="148"/>
        <w:rPr>
          <w:sz w:val="24"/>
        </w:rPr>
      </w:pPr>
      <w:r>
        <w:rPr>
          <w:sz w:val="24"/>
        </w:rPr>
        <w:t xml:space="preserve">Antusiasmegurudansiswaterhadappenggunaanmediainidalam </w:t>
      </w:r>
      <w:r>
        <w:rPr>
          <w:spacing w:val="-2"/>
          <w:sz w:val="24"/>
        </w:rPr>
        <w:t>pembelajaran.</w:t>
      </w:r>
    </w:p>
    <w:p w:rsidR="00787D5E" w:rsidRDefault="00414D5E">
      <w:pPr>
        <w:pStyle w:val="BodyText"/>
        <w:spacing w:before="6"/>
      </w:pPr>
      <w:r>
        <w:t>Sementaraitu,faktorpenghambatyangditemukanbersifatteknis,</w:t>
      </w:r>
      <w:r>
        <w:rPr>
          <w:spacing w:val="-2"/>
        </w:rPr>
        <w:t>seperti:</w:t>
      </w:r>
    </w:p>
    <w:p w:rsidR="00787D5E" w:rsidRDefault="00414D5E">
      <w:pPr>
        <w:pStyle w:val="ListParagraph"/>
        <w:numPr>
          <w:ilvl w:val="0"/>
          <w:numId w:val="2"/>
        </w:numPr>
        <w:tabs>
          <w:tab w:val="left" w:pos="1288"/>
        </w:tabs>
        <w:spacing w:before="136"/>
        <w:ind w:left="1288"/>
        <w:rPr>
          <w:sz w:val="24"/>
        </w:rPr>
      </w:pPr>
      <w:r>
        <w:rPr>
          <w:sz w:val="24"/>
        </w:rPr>
        <w:t>Kerusakanalatsepertiinfokusatau</w:t>
      </w:r>
      <w:r>
        <w:rPr>
          <w:spacing w:val="-2"/>
          <w:sz w:val="24"/>
        </w:rPr>
        <w:t>speaker,</w:t>
      </w:r>
    </w:p>
    <w:p w:rsidR="00787D5E" w:rsidRDefault="00414D5E">
      <w:pPr>
        <w:pStyle w:val="ListParagraph"/>
        <w:numPr>
          <w:ilvl w:val="0"/>
          <w:numId w:val="2"/>
        </w:numPr>
        <w:tabs>
          <w:tab w:val="left" w:pos="1288"/>
        </w:tabs>
        <w:spacing w:before="141"/>
        <w:ind w:left="1288"/>
        <w:jc w:val="both"/>
        <w:rPr>
          <w:sz w:val="24"/>
        </w:rPr>
      </w:pPr>
      <w:r>
        <w:rPr>
          <w:sz w:val="24"/>
        </w:rPr>
        <w:t>Kesulitandalammenyambungkanperangkatke</w:t>
      </w:r>
      <w:r>
        <w:rPr>
          <w:spacing w:val="-2"/>
          <w:sz w:val="24"/>
        </w:rPr>
        <w:t>media,</w:t>
      </w:r>
    </w:p>
    <w:p w:rsidR="00787D5E" w:rsidRDefault="00414D5E">
      <w:pPr>
        <w:pStyle w:val="ListParagraph"/>
        <w:numPr>
          <w:ilvl w:val="0"/>
          <w:numId w:val="2"/>
        </w:numPr>
        <w:tabs>
          <w:tab w:val="left" w:pos="1288"/>
        </w:tabs>
        <w:spacing w:before="136"/>
        <w:ind w:left="1288"/>
        <w:jc w:val="both"/>
        <w:rPr>
          <w:sz w:val="24"/>
        </w:rPr>
      </w:pPr>
      <w:r>
        <w:rPr>
          <w:sz w:val="24"/>
        </w:rPr>
        <w:t>Tidakadanyasuaraatautampilanvisual</w:t>
      </w:r>
      <w:r>
        <w:rPr>
          <w:sz w:val="24"/>
        </w:rPr>
        <w:t>yangtidak</w:t>
      </w:r>
      <w:r>
        <w:rPr>
          <w:spacing w:val="-2"/>
          <w:sz w:val="24"/>
        </w:rPr>
        <w:t>jelas,</w:t>
      </w:r>
    </w:p>
    <w:p w:rsidR="00787D5E" w:rsidRDefault="00414D5E">
      <w:pPr>
        <w:pStyle w:val="ListParagraph"/>
        <w:numPr>
          <w:ilvl w:val="0"/>
          <w:numId w:val="2"/>
        </w:numPr>
        <w:tabs>
          <w:tab w:val="left" w:pos="1288"/>
        </w:tabs>
        <w:spacing w:before="140" w:line="357" w:lineRule="auto"/>
        <w:ind w:left="1288" w:right="150"/>
        <w:jc w:val="both"/>
        <w:rPr>
          <w:sz w:val="24"/>
        </w:rPr>
      </w:pPr>
      <w:r>
        <w:rPr>
          <w:sz w:val="24"/>
        </w:rPr>
        <w:t xml:space="preserve">Durasi media yang terlalu panjang tanpa disertai penjelasan lanjutan dari </w:t>
      </w:r>
      <w:r>
        <w:rPr>
          <w:spacing w:val="-2"/>
          <w:sz w:val="24"/>
        </w:rPr>
        <w:t>guru.</w:t>
      </w:r>
    </w:p>
    <w:p w:rsidR="00787D5E" w:rsidRDefault="00414D5E">
      <w:pPr>
        <w:pStyle w:val="BodyText"/>
        <w:spacing w:before="5" w:line="360" w:lineRule="auto"/>
        <w:ind w:right="140"/>
        <w:jc w:val="both"/>
      </w:pPr>
      <w:r>
        <w:t>Meski demikian, baik guru maupun siswa tetap sangat antusias terhadap penggunaan media audiovisual, karena manfaatnya sangat terasa dalam meningkatkan pemahaman</w:t>
      </w:r>
      <w:r>
        <w:t xml:space="preserve"> dan motivasi belajar.</w:t>
      </w:r>
    </w:p>
    <w:sectPr w:rsidR="00787D5E" w:rsidSect="00787D5E">
      <w:pgSz w:w="11910" w:h="16840"/>
      <w:pgMar w:top="1940" w:right="1559"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5E" w:rsidRDefault="00414D5E" w:rsidP="00787D5E">
      <w:r>
        <w:separator/>
      </w:r>
    </w:p>
  </w:endnote>
  <w:endnote w:type="continuationSeparator" w:id="1">
    <w:p w:rsidR="00414D5E" w:rsidRDefault="00414D5E" w:rsidP="00787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5E" w:rsidRDefault="00414D5E" w:rsidP="00787D5E">
      <w:r>
        <w:separator/>
      </w:r>
    </w:p>
  </w:footnote>
  <w:footnote w:type="continuationSeparator" w:id="1">
    <w:p w:rsidR="00414D5E" w:rsidRDefault="00414D5E" w:rsidP="00787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D5E" w:rsidRDefault="00787D5E">
    <w:pPr>
      <w:pStyle w:val="BodyText"/>
      <w:spacing w:line="14" w:lineRule="auto"/>
      <w:ind w:left="0"/>
      <w:rPr>
        <w:sz w:val="20"/>
      </w:rPr>
    </w:pPr>
    <w:r w:rsidRPr="00787D5E">
      <w:rPr>
        <w:sz w:val="20"/>
      </w:rPr>
      <w:pict>
        <v:shapetype id="_x0000_t202" coordsize="21600,21600" o:spt="202" path="m,l,21600r21600,l21600,xe">
          <v:stroke joinstyle="miter"/>
          <v:path gradientshapeok="t" o:connecttype="rect"/>
        </v:shapetype>
        <v:shape id="docshape1" o:spid="_x0000_s1025" type="#_x0000_t202" style="position:absolute;margin-left:496.35pt;margin-top:37.15pt;width:18.2pt;height:13pt;z-index:-251658752;mso-position-horizontal-relative:page;mso-position-vertical-relative:page" filled="f" stroked="f">
          <v:textbox inset="0,0,0,0">
            <w:txbxContent>
              <w:p w:rsidR="00787D5E" w:rsidRDefault="00787D5E">
                <w:pPr>
                  <w:spacing w:line="244" w:lineRule="exact"/>
                  <w:ind w:left="60"/>
                  <w:rPr>
                    <w:rFonts w:ascii="Calibri"/>
                  </w:rPr>
                </w:pPr>
                <w:r>
                  <w:rPr>
                    <w:rFonts w:ascii="Calibri"/>
                    <w:spacing w:val="-5"/>
                  </w:rPr>
                  <w:fldChar w:fldCharType="begin"/>
                </w:r>
                <w:r w:rsidR="00414D5E">
                  <w:rPr>
                    <w:rFonts w:ascii="Calibri"/>
                    <w:spacing w:val="-5"/>
                  </w:rPr>
                  <w:instrText xml:space="preserve"> PAGE </w:instrText>
                </w:r>
                <w:r>
                  <w:rPr>
                    <w:rFonts w:ascii="Calibri"/>
                    <w:spacing w:val="-5"/>
                  </w:rPr>
                  <w:fldChar w:fldCharType="separate"/>
                </w:r>
                <w:r w:rsidR="00024028">
                  <w:rPr>
                    <w:rFonts w:ascii="Calibri"/>
                    <w:noProof/>
                    <w:spacing w:val="-5"/>
                  </w:rPr>
                  <w:t>52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55CF"/>
    <w:multiLevelType w:val="hybridMultilevel"/>
    <w:tmpl w:val="39CC923E"/>
    <w:lvl w:ilvl="0" w:tplc="DF94E912">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10E2FEE8">
      <w:start w:val="1"/>
      <w:numFmt w:val="decimal"/>
      <w:lvlText w:val="%2."/>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8E68A75C">
      <w:numFmt w:val="bullet"/>
      <w:lvlText w:val="•"/>
      <w:lvlJc w:val="left"/>
      <w:pPr>
        <w:ind w:left="2098" w:hanging="360"/>
      </w:pPr>
      <w:rPr>
        <w:rFonts w:hint="default"/>
        <w:lang w:eastAsia="en-US" w:bidi="ar-SA"/>
      </w:rPr>
    </w:lvl>
    <w:lvl w:ilvl="3" w:tplc="DD2C72EC">
      <w:numFmt w:val="bullet"/>
      <w:lvlText w:val="•"/>
      <w:lvlJc w:val="left"/>
      <w:pPr>
        <w:ind w:left="2917" w:hanging="360"/>
      </w:pPr>
      <w:rPr>
        <w:rFonts w:hint="default"/>
        <w:lang w:eastAsia="en-US" w:bidi="ar-SA"/>
      </w:rPr>
    </w:lvl>
    <w:lvl w:ilvl="4" w:tplc="27984314">
      <w:numFmt w:val="bullet"/>
      <w:lvlText w:val="•"/>
      <w:lvlJc w:val="left"/>
      <w:pPr>
        <w:ind w:left="3736" w:hanging="360"/>
      </w:pPr>
      <w:rPr>
        <w:rFonts w:hint="default"/>
        <w:lang w:eastAsia="en-US" w:bidi="ar-SA"/>
      </w:rPr>
    </w:lvl>
    <w:lvl w:ilvl="5" w:tplc="CAF49F56">
      <w:numFmt w:val="bullet"/>
      <w:lvlText w:val="•"/>
      <w:lvlJc w:val="left"/>
      <w:pPr>
        <w:ind w:left="4555" w:hanging="360"/>
      </w:pPr>
      <w:rPr>
        <w:rFonts w:hint="default"/>
        <w:lang w:eastAsia="en-US" w:bidi="ar-SA"/>
      </w:rPr>
    </w:lvl>
    <w:lvl w:ilvl="6" w:tplc="28CA493C">
      <w:numFmt w:val="bullet"/>
      <w:lvlText w:val="•"/>
      <w:lvlJc w:val="left"/>
      <w:pPr>
        <w:ind w:left="5373" w:hanging="360"/>
      </w:pPr>
      <w:rPr>
        <w:rFonts w:hint="default"/>
        <w:lang w:eastAsia="en-US" w:bidi="ar-SA"/>
      </w:rPr>
    </w:lvl>
    <w:lvl w:ilvl="7" w:tplc="00368338">
      <w:numFmt w:val="bullet"/>
      <w:lvlText w:val="•"/>
      <w:lvlJc w:val="left"/>
      <w:pPr>
        <w:ind w:left="6192" w:hanging="360"/>
      </w:pPr>
      <w:rPr>
        <w:rFonts w:hint="default"/>
        <w:lang w:eastAsia="en-US" w:bidi="ar-SA"/>
      </w:rPr>
    </w:lvl>
    <w:lvl w:ilvl="8" w:tplc="80001E08">
      <w:numFmt w:val="bullet"/>
      <w:lvlText w:val="•"/>
      <w:lvlJc w:val="left"/>
      <w:pPr>
        <w:ind w:left="7011" w:hanging="360"/>
      </w:pPr>
      <w:rPr>
        <w:rFonts w:hint="default"/>
        <w:lang w:eastAsia="en-US" w:bidi="ar-SA"/>
      </w:rPr>
    </w:lvl>
  </w:abstractNum>
  <w:abstractNum w:abstractNumId="1">
    <w:nsid w:val="17B649A6"/>
    <w:multiLevelType w:val="hybridMultilevel"/>
    <w:tmpl w:val="5740ABF4"/>
    <w:lvl w:ilvl="0" w:tplc="31D873DC">
      <w:start w:val="1"/>
      <w:numFmt w:val="decimal"/>
      <w:lvlText w:val="%1."/>
      <w:lvlJc w:val="left"/>
      <w:pPr>
        <w:ind w:left="929" w:hanging="361"/>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30F0DD56">
      <w:numFmt w:val="bullet"/>
      <w:lvlText w:val="•"/>
      <w:lvlJc w:val="left"/>
      <w:pPr>
        <w:ind w:left="1692" w:hanging="361"/>
      </w:pPr>
      <w:rPr>
        <w:rFonts w:hint="default"/>
        <w:lang w:eastAsia="en-US" w:bidi="ar-SA"/>
      </w:rPr>
    </w:lvl>
    <w:lvl w:ilvl="2" w:tplc="E9A88D2C">
      <w:numFmt w:val="bullet"/>
      <w:lvlText w:val="•"/>
      <w:lvlJc w:val="left"/>
      <w:pPr>
        <w:ind w:left="2465" w:hanging="361"/>
      </w:pPr>
      <w:rPr>
        <w:rFonts w:hint="default"/>
        <w:lang w:eastAsia="en-US" w:bidi="ar-SA"/>
      </w:rPr>
    </w:lvl>
    <w:lvl w:ilvl="3" w:tplc="7110E2D2">
      <w:numFmt w:val="bullet"/>
      <w:lvlText w:val="•"/>
      <w:lvlJc w:val="left"/>
      <w:pPr>
        <w:ind w:left="3238" w:hanging="361"/>
      </w:pPr>
      <w:rPr>
        <w:rFonts w:hint="default"/>
        <w:lang w:eastAsia="en-US" w:bidi="ar-SA"/>
      </w:rPr>
    </w:lvl>
    <w:lvl w:ilvl="4" w:tplc="2332C104">
      <w:numFmt w:val="bullet"/>
      <w:lvlText w:val="•"/>
      <w:lvlJc w:val="left"/>
      <w:pPr>
        <w:ind w:left="4011" w:hanging="361"/>
      </w:pPr>
      <w:rPr>
        <w:rFonts w:hint="default"/>
        <w:lang w:eastAsia="en-US" w:bidi="ar-SA"/>
      </w:rPr>
    </w:lvl>
    <w:lvl w:ilvl="5" w:tplc="47E441B0">
      <w:numFmt w:val="bullet"/>
      <w:lvlText w:val="•"/>
      <w:lvlJc w:val="left"/>
      <w:pPr>
        <w:ind w:left="4784" w:hanging="361"/>
      </w:pPr>
      <w:rPr>
        <w:rFonts w:hint="default"/>
        <w:lang w:eastAsia="en-US" w:bidi="ar-SA"/>
      </w:rPr>
    </w:lvl>
    <w:lvl w:ilvl="6" w:tplc="50BCC2C8">
      <w:numFmt w:val="bullet"/>
      <w:lvlText w:val="•"/>
      <w:lvlJc w:val="left"/>
      <w:pPr>
        <w:ind w:left="5557" w:hanging="361"/>
      </w:pPr>
      <w:rPr>
        <w:rFonts w:hint="default"/>
        <w:lang w:eastAsia="en-US" w:bidi="ar-SA"/>
      </w:rPr>
    </w:lvl>
    <w:lvl w:ilvl="7" w:tplc="EF701F0C">
      <w:numFmt w:val="bullet"/>
      <w:lvlText w:val="•"/>
      <w:lvlJc w:val="left"/>
      <w:pPr>
        <w:ind w:left="6330" w:hanging="361"/>
      </w:pPr>
      <w:rPr>
        <w:rFonts w:hint="default"/>
        <w:lang w:eastAsia="en-US" w:bidi="ar-SA"/>
      </w:rPr>
    </w:lvl>
    <w:lvl w:ilvl="8" w:tplc="5286376C">
      <w:numFmt w:val="bullet"/>
      <w:lvlText w:val="•"/>
      <w:lvlJc w:val="left"/>
      <w:pPr>
        <w:ind w:left="7103" w:hanging="361"/>
      </w:pPr>
      <w:rPr>
        <w:rFonts w:hint="default"/>
        <w:lang w:eastAsia="en-US" w:bidi="ar-SA"/>
      </w:rPr>
    </w:lvl>
  </w:abstractNum>
  <w:abstractNum w:abstractNumId="2">
    <w:nsid w:val="1E583B28"/>
    <w:multiLevelType w:val="hybridMultilevel"/>
    <w:tmpl w:val="49689524"/>
    <w:lvl w:ilvl="0" w:tplc="F6A25014">
      <w:start w:val="1"/>
      <w:numFmt w:val="lowerLetter"/>
      <w:lvlText w:val="%1."/>
      <w:lvlJc w:val="left"/>
      <w:pPr>
        <w:ind w:left="12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B652C4">
      <w:numFmt w:val="bullet"/>
      <w:lvlText w:val="•"/>
      <w:lvlJc w:val="left"/>
      <w:pPr>
        <w:ind w:left="1962" w:hanging="360"/>
      </w:pPr>
      <w:rPr>
        <w:rFonts w:hint="default"/>
        <w:lang w:eastAsia="en-US" w:bidi="ar-SA"/>
      </w:rPr>
    </w:lvl>
    <w:lvl w:ilvl="2" w:tplc="AD4EFD90">
      <w:numFmt w:val="bullet"/>
      <w:lvlText w:val="•"/>
      <w:lvlJc w:val="left"/>
      <w:pPr>
        <w:ind w:left="2705" w:hanging="360"/>
      </w:pPr>
      <w:rPr>
        <w:rFonts w:hint="default"/>
        <w:lang w:eastAsia="en-US" w:bidi="ar-SA"/>
      </w:rPr>
    </w:lvl>
    <w:lvl w:ilvl="3" w:tplc="09F42C72">
      <w:numFmt w:val="bullet"/>
      <w:lvlText w:val="•"/>
      <w:lvlJc w:val="left"/>
      <w:pPr>
        <w:ind w:left="3448" w:hanging="360"/>
      </w:pPr>
      <w:rPr>
        <w:rFonts w:hint="default"/>
        <w:lang w:eastAsia="en-US" w:bidi="ar-SA"/>
      </w:rPr>
    </w:lvl>
    <w:lvl w:ilvl="4" w:tplc="9652636E">
      <w:numFmt w:val="bullet"/>
      <w:lvlText w:val="•"/>
      <w:lvlJc w:val="left"/>
      <w:pPr>
        <w:ind w:left="4191" w:hanging="360"/>
      </w:pPr>
      <w:rPr>
        <w:rFonts w:hint="default"/>
        <w:lang w:eastAsia="en-US" w:bidi="ar-SA"/>
      </w:rPr>
    </w:lvl>
    <w:lvl w:ilvl="5" w:tplc="0FC691B8">
      <w:numFmt w:val="bullet"/>
      <w:lvlText w:val="•"/>
      <w:lvlJc w:val="left"/>
      <w:pPr>
        <w:ind w:left="4934" w:hanging="360"/>
      </w:pPr>
      <w:rPr>
        <w:rFonts w:hint="default"/>
        <w:lang w:eastAsia="en-US" w:bidi="ar-SA"/>
      </w:rPr>
    </w:lvl>
    <w:lvl w:ilvl="6" w:tplc="E61C6DCC">
      <w:numFmt w:val="bullet"/>
      <w:lvlText w:val="•"/>
      <w:lvlJc w:val="left"/>
      <w:pPr>
        <w:ind w:left="5677" w:hanging="360"/>
      </w:pPr>
      <w:rPr>
        <w:rFonts w:hint="default"/>
        <w:lang w:eastAsia="en-US" w:bidi="ar-SA"/>
      </w:rPr>
    </w:lvl>
    <w:lvl w:ilvl="7" w:tplc="82880066">
      <w:numFmt w:val="bullet"/>
      <w:lvlText w:val="•"/>
      <w:lvlJc w:val="left"/>
      <w:pPr>
        <w:ind w:left="6420" w:hanging="360"/>
      </w:pPr>
      <w:rPr>
        <w:rFonts w:hint="default"/>
        <w:lang w:eastAsia="en-US" w:bidi="ar-SA"/>
      </w:rPr>
    </w:lvl>
    <w:lvl w:ilvl="8" w:tplc="A0C08036">
      <w:numFmt w:val="bullet"/>
      <w:lvlText w:val="•"/>
      <w:lvlJc w:val="left"/>
      <w:pPr>
        <w:ind w:left="7163" w:hanging="360"/>
      </w:pPr>
      <w:rPr>
        <w:rFonts w:hint="default"/>
        <w:lang w:eastAsia="en-US" w:bidi="ar-SA"/>
      </w:rPr>
    </w:lvl>
  </w:abstractNum>
  <w:abstractNum w:abstractNumId="3">
    <w:nsid w:val="424813A8"/>
    <w:multiLevelType w:val="hybridMultilevel"/>
    <w:tmpl w:val="88C0CAB2"/>
    <w:lvl w:ilvl="0" w:tplc="C340FBD0">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F2B172">
      <w:numFmt w:val="bullet"/>
      <w:lvlText w:val="•"/>
      <w:lvlJc w:val="left"/>
      <w:pPr>
        <w:ind w:left="1584" w:hanging="240"/>
      </w:pPr>
      <w:rPr>
        <w:rFonts w:hint="default"/>
        <w:lang w:eastAsia="en-US" w:bidi="ar-SA"/>
      </w:rPr>
    </w:lvl>
    <w:lvl w:ilvl="2" w:tplc="ECEA5968">
      <w:numFmt w:val="bullet"/>
      <w:lvlText w:val="•"/>
      <w:lvlJc w:val="left"/>
      <w:pPr>
        <w:ind w:left="2369" w:hanging="240"/>
      </w:pPr>
      <w:rPr>
        <w:rFonts w:hint="default"/>
        <w:lang w:eastAsia="en-US" w:bidi="ar-SA"/>
      </w:rPr>
    </w:lvl>
    <w:lvl w:ilvl="3" w:tplc="6D26A1BC">
      <w:numFmt w:val="bullet"/>
      <w:lvlText w:val="•"/>
      <w:lvlJc w:val="left"/>
      <w:pPr>
        <w:ind w:left="3154" w:hanging="240"/>
      </w:pPr>
      <w:rPr>
        <w:rFonts w:hint="default"/>
        <w:lang w:eastAsia="en-US" w:bidi="ar-SA"/>
      </w:rPr>
    </w:lvl>
    <w:lvl w:ilvl="4" w:tplc="15B8875E">
      <w:numFmt w:val="bullet"/>
      <w:lvlText w:val="•"/>
      <w:lvlJc w:val="left"/>
      <w:pPr>
        <w:ind w:left="3939" w:hanging="240"/>
      </w:pPr>
      <w:rPr>
        <w:rFonts w:hint="default"/>
        <w:lang w:eastAsia="en-US" w:bidi="ar-SA"/>
      </w:rPr>
    </w:lvl>
    <w:lvl w:ilvl="5" w:tplc="98E06BE2">
      <w:numFmt w:val="bullet"/>
      <w:lvlText w:val="•"/>
      <w:lvlJc w:val="left"/>
      <w:pPr>
        <w:ind w:left="4724" w:hanging="240"/>
      </w:pPr>
      <w:rPr>
        <w:rFonts w:hint="default"/>
        <w:lang w:eastAsia="en-US" w:bidi="ar-SA"/>
      </w:rPr>
    </w:lvl>
    <w:lvl w:ilvl="6" w:tplc="57F82628">
      <w:numFmt w:val="bullet"/>
      <w:lvlText w:val="•"/>
      <w:lvlJc w:val="left"/>
      <w:pPr>
        <w:ind w:left="5509" w:hanging="240"/>
      </w:pPr>
      <w:rPr>
        <w:rFonts w:hint="default"/>
        <w:lang w:eastAsia="en-US" w:bidi="ar-SA"/>
      </w:rPr>
    </w:lvl>
    <w:lvl w:ilvl="7" w:tplc="50065288">
      <w:numFmt w:val="bullet"/>
      <w:lvlText w:val="•"/>
      <w:lvlJc w:val="left"/>
      <w:pPr>
        <w:ind w:left="6294" w:hanging="240"/>
      </w:pPr>
      <w:rPr>
        <w:rFonts w:hint="default"/>
        <w:lang w:eastAsia="en-US" w:bidi="ar-SA"/>
      </w:rPr>
    </w:lvl>
    <w:lvl w:ilvl="8" w:tplc="B180FBA6">
      <w:numFmt w:val="bullet"/>
      <w:lvlText w:val="•"/>
      <w:lvlJc w:val="left"/>
      <w:pPr>
        <w:ind w:left="7079" w:hanging="240"/>
      </w:pPr>
      <w:rPr>
        <w:rFonts w:hint="default"/>
        <w:lang w:eastAsia="en-US" w:bidi="ar-SA"/>
      </w:rPr>
    </w:lvl>
  </w:abstractNum>
  <w:abstractNum w:abstractNumId="4">
    <w:nsid w:val="456C10AB"/>
    <w:multiLevelType w:val="hybridMultilevel"/>
    <w:tmpl w:val="262250AA"/>
    <w:lvl w:ilvl="0" w:tplc="1C0E950C">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FC38F8">
      <w:numFmt w:val="bullet"/>
      <w:lvlText w:val="•"/>
      <w:lvlJc w:val="left"/>
      <w:pPr>
        <w:ind w:left="2016" w:hanging="360"/>
      </w:pPr>
      <w:rPr>
        <w:rFonts w:hint="default"/>
        <w:lang w:eastAsia="en-US" w:bidi="ar-SA"/>
      </w:rPr>
    </w:lvl>
    <w:lvl w:ilvl="2" w:tplc="E2B2862A">
      <w:numFmt w:val="bullet"/>
      <w:lvlText w:val="•"/>
      <w:lvlJc w:val="left"/>
      <w:pPr>
        <w:ind w:left="2753" w:hanging="360"/>
      </w:pPr>
      <w:rPr>
        <w:rFonts w:hint="default"/>
        <w:lang w:eastAsia="en-US" w:bidi="ar-SA"/>
      </w:rPr>
    </w:lvl>
    <w:lvl w:ilvl="3" w:tplc="977E44A0">
      <w:numFmt w:val="bullet"/>
      <w:lvlText w:val="•"/>
      <w:lvlJc w:val="left"/>
      <w:pPr>
        <w:ind w:left="3490" w:hanging="360"/>
      </w:pPr>
      <w:rPr>
        <w:rFonts w:hint="default"/>
        <w:lang w:eastAsia="en-US" w:bidi="ar-SA"/>
      </w:rPr>
    </w:lvl>
    <w:lvl w:ilvl="4" w:tplc="2F94AEB2">
      <w:numFmt w:val="bullet"/>
      <w:lvlText w:val="•"/>
      <w:lvlJc w:val="left"/>
      <w:pPr>
        <w:ind w:left="4227" w:hanging="360"/>
      </w:pPr>
      <w:rPr>
        <w:rFonts w:hint="default"/>
        <w:lang w:eastAsia="en-US" w:bidi="ar-SA"/>
      </w:rPr>
    </w:lvl>
    <w:lvl w:ilvl="5" w:tplc="5C709160">
      <w:numFmt w:val="bullet"/>
      <w:lvlText w:val="•"/>
      <w:lvlJc w:val="left"/>
      <w:pPr>
        <w:ind w:left="4964" w:hanging="360"/>
      </w:pPr>
      <w:rPr>
        <w:rFonts w:hint="default"/>
        <w:lang w:eastAsia="en-US" w:bidi="ar-SA"/>
      </w:rPr>
    </w:lvl>
    <w:lvl w:ilvl="6" w:tplc="79A2B5D6">
      <w:numFmt w:val="bullet"/>
      <w:lvlText w:val="•"/>
      <w:lvlJc w:val="left"/>
      <w:pPr>
        <w:ind w:left="5701" w:hanging="360"/>
      </w:pPr>
      <w:rPr>
        <w:rFonts w:hint="default"/>
        <w:lang w:eastAsia="en-US" w:bidi="ar-SA"/>
      </w:rPr>
    </w:lvl>
    <w:lvl w:ilvl="7" w:tplc="59C2C37E">
      <w:numFmt w:val="bullet"/>
      <w:lvlText w:val="•"/>
      <w:lvlJc w:val="left"/>
      <w:pPr>
        <w:ind w:left="6438" w:hanging="360"/>
      </w:pPr>
      <w:rPr>
        <w:rFonts w:hint="default"/>
        <w:lang w:eastAsia="en-US" w:bidi="ar-SA"/>
      </w:rPr>
    </w:lvl>
    <w:lvl w:ilvl="8" w:tplc="6BA402E4">
      <w:numFmt w:val="bullet"/>
      <w:lvlText w:val="•"/>
      <w:lvlJc w:val="left"/>
      <w:pPr>
        <w:ind w:left="7175" w:hanging="360"/>
      </w:pPr>
      <w:rPr>
        <w:rFonts w:hint="default"/>
        <w:lang w:eastAsia="en-US" w:bidi="ar-SA"/>
      </w:rPr>
    </w:lvl>
  </w:abstractNum>
  <w:abstractNum w:abstractNumId="5">
    <w:nsid w:val="4E6A761B"/>
    <w:multiLevelType w:val="hybridMultilevel"/>
    <w:tmpl w:val="911C70F8"/>
    <w:lvl w:ilvl="0" w:tplc="39840D4A">
      <w:start w:val="4"/>
      <w:numFmt w:val="decimal"/>
      <w:lvlText w:val="%1"/>
      <w:lvlJc w:val="left"/>
      <w:pPr>
        <w:ind w:left="928" w:hanging="360"/>
        <w:jc w:val="left"/>
      </w:pPr>
      <w:rPr>
        <w:rFonts w:hint="default"/>
        <w:lang w:eastAsia="en-US" w:bidi="ar-SA"/>
      </w:rPr>
    </w:lvl>
    <w:lvl w:ilvl="1" w:tplc="4C76D018">
      <w:numFmt w:val="none"/>
      <w:lvlText w:val=""/>
      <w:lvlJc w:val="left"/>
      <w:pPr>
        <w:tabs>
          <w:tab w:val="num" w:pos="360"/>
        </w:tabs>
      </w:pPr>
    </w:lvl>
    <w:lvl w:ilvl="2" w:tplc="D234A230">
      <w:numFmt w:val="none"/>
      <w:lvlText w:val=""/>
      <w:lvlJc w:val="left"/>
      <w:pPr>
        <w:tabs>
          <w:tab w:val="num" w:pos="360"/>
        </w:tabs>
      </w:pPr>
    </w:lvl>
    <w:lvl w:ilvl="3" w:tplc="923441CE">
      <w:numFmt w:val="bullet"/>
      <w:lvlText w:val="•"/>
      <w:lvlJc w:val="left"/>
      <w:pPr>
        <w:ind w:left="2777" w:hanging="541"/>
      </w:pPr>
      <w:rPr>
        <w:rFonts w:hint="default"/>
        <w:lang w:eastAsia="en-US" w:bidi="ar-SA"/>
      </w:rPr>
    </w:lvl>
    <w:lvl w:ilvl="4" w:tplc="F3627DD2">
      <w:numFmt w:val="bullet"/>
      <w:lvlText w:val="•"/>
      <w:lvlJc w:val="left"/>
      <w:pPr>
        <w:ind w:left="3616" w:hanging="541"/>
      </w:pPr>
      <w:rPr>
        <w:rFonts w:hint="default"/>
        <w:lang w:eastAsia="en-US" w:bidi="ar-SA"/>
      </w:rPr>
    </w:lvl>
    <w:lvl w:ilvl="5" w:tplc="774E56D6">
      <w:numFmt w:val="bullet"/>
      <w:lvlText w:val="•"/>
      <w:lvlJc w:val="left"/>
      <w:pPr>
        <w:ind w:left="4455" w:hanging="541"/>
      </w:pPr>
      <w:rPr>
        <w:rFonts w:hint="default"/>
        <w:lang w:eastAsia="en-US" w:bidi="ar-SA"/>
      </w:rPr>
    </w:lvl>
    <w:lvl w:ilvl="6" w:tplc="DB8AB6E6">
      <w:numFmt w:val="bullet"/>
      <w:lvlText w:val="•"/>
      <w:lvlJc w:val="left"/>
      <w:pPr>
        <w:ind w:left="5293" w:hanging="541"/>
      </w:pPr>
      <w:rPr>
        <w:rFonts w:hint="default"/>
        <w:lang w:eastAsia="en-US" w:bidi="ar-SA"/>
      </w:rPr>
    </w:lvl>
    <w:lvl w:ilvl="7" w:tplc="23BA129E">
      <w:numFmt w:val="bullet"/>
      <w:lvlText w:val="•"/>
      <w:lvlJc w:val="left"/>
      <w:pPr>
        <w:ind w:left="6132" w:hanging="541"/>
      </w:pPr>
      <w:rPr>
        <w:rFonts w:hint="default"/>
        <w:lang w:eastAsia="en-US" w:bidi="ar-SA"/>
      </w:rPr>
    </w:lvl>
    <w:lvl w:ilvl="8" w:tplc="B218BAB0">
      <w:numFmt w:val="bullet"/>
      <w:lvlText w:val="•"/>
      <w:lvlJc w:val="left"/>
      <w:pPr>
        <w:ind w:left="6971" w:hanging="541"/>
      </w:pPr>
      <w:rPr>
        <w:rFonts w:hint="default"/>
        <w:lang w:eastAsia="en-US" w:bidi="ar-SA"/>
      </w:rPr>
    </w:lvl>
  </w:abstractNum>
  <w:abstractNum w:abstractNumId="6">
    <w:nsid w:val="51EC0788"/>
    <w:multiLevelType w:val="hybridMultilevel"/>
    <w:tmpl w:val="497C7080"/>
    <w:lvl w:ilvl="0" w:tplc="4C140C4E">
      <w:start w:val="1"/>
      <w:numFmt w:val="decimal"/>
      <w:lvlText w:val="%1."/>
      <w:lvlJc w:val="left"/>
      <w:pPr>
        <w:ind w:left="929" w:hanging="361"/>
        <w:jc w:val="left"/>
      </w:pPr>
      <w:rPr>
        <w:rFonts w:ascii="Times New Roman" w:eastAsia="Times New Roman" w:hAnsi="Times New Roman" w:cs="Times New Roman" w:hint="default"/>
        <w:b/>
        <w:bCs/>
        <w:i w:val="0"/>
        <w:iCs w:val="0"/>
        <w:spacing w:val="0"/>
        <w:w w:val="100"/>
        <w:sz w:val="24"/>
        <w:szCs w:val="24"/>
        <w:lang w:eastAsia="en-US" w:bidi="ar-SA"/>
      </w:rPr>
    </w:lvl>
    <w:lvl w:ilvl="1" w:tplc="5EC4E6CA">
      <w:numFmt w:val="bullet"/>
      <w:lvlText w:val="•"/>
      <w:lvlJc w:val="left"/>
      <w:pPr>
        <w:ind w:left="1692" w:hanging="361"/>
      </w:pPr>
      <w:rPr>
        <w:rFonts w:hint="default"/>
        <w:lang w:eastAsia="en-US" w:bidi="ar-SA"/>
      </w:rPr>
    </w:lvl>
    <w:lvl w:ilvl="2" w:tplc="6D42EAF4">
      <w:numFmt w:val="bullet"/>
      <w:lvlText w:val="•"/>
      <w:lvlJc w:val="left"/>
      <w:pPr>
        <w:ind w:left="2465" w:hanging="361"/>
      </w:pPr>
      <w:rPr>
        <w:rFonts w:hint="default"/>
        <w:lang w:eastAsia="en-US" w:bidi="ar-SA"/>
      </w:rPr>
    </w:lvl>
    <w:lvl w:ilvl="3" w:tplc="3F3E93D8">
      <w:numFmt w:val="bullet"/>
      <w:lvlText w:val="•"/>
      <w:lvlJc w:val="left"/>
      <w:pPr>
        <w:ind w:left="3238" w:hanging="361"/>
      </w:pPr>
      <w:rPr>
        <w:rFonts w:hint="default"/>
        <w:lang w:eastAsia="en-US" w:bidi="ar-SA"/>
      </w:rPr>
    </w:lvl>
    <w:lvl w:ilvl="4" w:tplc="5BFA1062">
      <w:numFmt w:val="bullet"/>
      <w:lvlText w:val="•"/>
      <w:lvlJc w:val="left"/>
      <w:pPr>
        <w:ind w:left="4011" w:hanging="361"/>
      </w:pPr>
      <w:rPr>
        <w:rFonts w:hint="default"/>
        <w:lang w:eastAsia="en-US" w:bidi="ar-SA"/>
      </w:rPr>
    </w:lvl>
    <w:lvl w:ilvl="5" w:tplc="06B0DB7C">
      <w:numFmt w:val="bullet"/>
      <w:lvlText w:val="•"/>
      <w:lvlJc w:val="left"/>
      <w:pPr>
        <w:ind w:left="4784" w:hanging="361"/>
      </w:pPr>
      <w:rPr>
        <w:rFonts w:hint="default"/>
        <w:lang w:eastAsia="en-US" w:bidi="ar-SA"/>
      </w:rPr>
    </w:lvl>
    <w:lvl w:ilvl="6" w:tplc="BD54F5B4">
      <w:numFmt w:val="bullet"/>
      <w:lvlText w:val="•"/>
      <w:lvlJc w:val="left"/>
      <w:pPr>
        <w:ind w:left="5557" w:hanging="361"/>
      </w:pPr>
      <w:rPr>
        <w:rFonts w:hint="default"/>
        <w:lang w:eastAsia="en-US" w:bidi="ar-SA"/>
      </w:rPr>
    </w:lvl>
    <w:lvl w:ilvl="7" w:tplc="BE24FFC6">
      <w:numFmt w:val="bullet"/>
      <w:lvlText w:val="•"/>
      <w:lvlJc w:val="left"/>
      <w:pPr>
        <w:ind w:left="6330" w:hanging="361"/>
      </w:pPr>
      <w:rPr>
        <w:rFonts w:hint="default"/>
        <w:lang w:eastAsia="en-US" w:bidi="ar-SA"/>
      </w:rPr>
    </w:lvl>
    <w:lvl w:ilvl="8" w:tplc="FEF48142">
      <w:numFmt w:val="bullet"/>
      <w:lvlText w:val="•"/>
      <w:lvlJc w:val="left"/>
      <w:pPr>
        <w:ind w:left="7103" w:hanging="361"/>
      </w:pPr>
      <w:rPr>
        <w:rFonts w:hint="default"/>
        <w:lang w:eastAsia="en-US" w:bidi="ar-SA"/>
      </w:rPr>
    </w:lvl>
  </w:abstractNum>
  <w:abstractNum w:abstractNumId="7">
    <w:nsid w:val="55590BFD"/>
    <w:multiLevelType w:val="hybridMultilevel"/>
    <w:tmpl w:val="4148BF5C"/>
    <w:lvl w:ilvl="0" w:tplc="B5FE4BB2">
      <w:start w:val="1"/>
      <w:numFmt w:val="decimal"/>
      <w:lvlText w:val="%1."/>
      <w:lvlJc w:val="left"/>
      <w:pPr>
        <w:ind w:left="929" w:hanging="361"/>
        <w:jc w:val="left"/>
      </w:pPr>
      <w:rPr>
        <w:rFonts w:ascii="Times New Roman" w:eastAsia="Times New Roman" w:hAnsi="Times New Roman" w:cs="Times New Roman" w:hint="default"/>
        <w:b/>
        <w:bCs/>
        <w:i w:val="0"/>
        <w:iCs w:val="0"/>
        <w:spacing w:val="0"/>
        <w:w w:val="100"/>
        <w:sz w:val="24"/>
        <w:szCs w:val="24"/>
        <w:lang w:eastAsia="en-US" w:bidi="ar-SA"/>
      </w:rPr>
    </w:lvl>
    <w:lvl w:ilvl="1" w:tplc="5E84872E">
      <w:numFmt w:val="bullet"/>
      <w:lvlText w:val="•"/>
      <w:lvlJc w:val="left"/>
      <w:pPr>
        <w:ind w:left="1692" w:hanging="361"/>
      </w:pPr>
      <w:rPr>
        <w:rFonts w:hint="default"/>
        <w:lang w:eastAsia="en-US" w:bidi="ar-SA"/>
      </w:rPr>
    </w:lvl>
    <w:lvl w:ilvl="2" w:tplc="75DAAFAE">
      <w:numFmt w:val="bullet"/>
      <w:lvlText w:val="•"/>
      <w:lvlJc w:val="left"/>
      <w:pPr>
        <w:ind w:left="2465" w:hanging="361"/>
      </w:pPr>
      <w:rPr>
        <w:rFonts w:hint="default"/>
        <w:lang w:eastAsia="en-US" w:bidi="ar-SA"/>
      </w:rPr>
    </w:lvl>
    <w:lvl w:ilvl="3" w:tplc="19B0DADE">
      <w:numFmt w:val="bullet"/>
      <w:lvlText w:val="•"/>
      <w:lvlJc w:val="left"/>
      <w:pPr>
        <w:ind w:left="3238" w:hanging="361"/>
      </w:pPr>
      <w:rPr>
        <w:rFonts w:hint="default"/>
        <w:lang w:eastAsia="en-US" w:bidi="ar-SA"/>
      </w:rPr>
    </w:lvl>
    <w:lvl w:ilvl="4" w:tplc="28DA8832">
      <w:numFmt w:val="bullet"/>
      <w:lvlText w:val="•"/>
      <w:lvlJc w:val="left"/>
      <w:pPr>
        <w:ind w:left="4011" w:hanging="361"/>
      </w:pPr>
      <w:rPr>
        <w:rFonts w:hint="default"/>
        <w:lang w:eastAsia="en-US" w:bidi="ar-SA"/>
      </w:rPr>
    </w:lvl>
    <w:lvl w:ilvl="5" w:tplc="547458A4">
      <w:numFmt w:val="bullet"/>
      <w:lvlText w:val="•"/>
      <w:lvlJc w:val="left"/>
      <w:pPr>
        <w:ind w:left="4784" w:hanging="361"/>
      </w:pPr>
      <w:rPr>
        <w:rFonts w:hint="default"/>
        <w:lang w:eastAsia="en-US" w:bidi="ar-SA"/>
      </w:rPr>
    </w:lvl>
    <w:lvl w:ilvl="6" w:tplc="232C9842">
      <w:numFmt w:val="bullet"/>
      <w:lvlText w:val="•"/>
      <w:lvlJc w:val="left"/>
      <w:pPr>
        <w:ind w:left="5557" w:hanging="361"/>
      </w:pPr>
      <w:rPr>
        <w:rFonts w:hint="default"/>
        <w:lang w:eastAsia="en-US" w:bidi="ar-SA"/>
      </w:rPr>
    </w:lvl>
    <w:lvl w:ilvl="7" w:tplc="80F2574C">
      <w:numFmt w:val="bullet"/>
      <w:lvlText w:val="•"/>
      <w:lvlJc w:val="left"/>
      <w:pPr>
        <w:ind w:left="6330" w:hanging="361"/>
      </w:pPr>
      <w:rPr>
        <w:rFonts w:hint="default"/>
        <w:lang w:eastAsia="en-US" w:bidi="ar-SA"/>
      </w:rPr>
    </w:lvl>
    <w:lvl w:ilvl="8" w:tplc="8C6EEE5E">
      <w:numFmt w:val="bullet"/>
      <w:lvlText w:val="•"/>
      <w:lvlJc w:val="left"/>
      <w:pPr>
        <w:ind w:left="7103" w:hanging="361"/>
      </w:pPr>
      <w:rPr>
        <w:rFonts w:hint="default"/>
        <w:lang w:eastAsia="en-US" w:bidi="ar-SA"/>
      </w:rPr>
    </w:lvl>
  </w:abstractNum>
  <w:abstractNum w:abstractNumId="8">
    <w:nsid w:val="66215864"/>
    <w:multiLevelType w:val="hybridMultilevel"/>
    <w:tmpl w:val="5B0A09BA"/>
    <w:lvl w:ilvl="0" w:tplc="83667A6C">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28B1E">
      <w:numFmt w:val="bullet"/>
      <w:lvlText w:val="•"/>
      <w:lvlJc w:val="left"/>
      <w:pPr>
        <w:ind w:left="1692" w:hanging="361"/>
      </w:pPr>
      <w:rPr>
        <w:rFonts w:hint="default"/>
        <w:lang w:eastAsia="en-US" w:bidi="ar-SA"/>
      </w:rPr>
    </w:lvl>
    <w:lvl w:ilvl="2" w:tplc="A75AC9E8">
      <w:numFmt w:val="bullet"/>
      <w:lvlText w:val="•"/>
      <w:lvlJc w:val="left"/>
      <w:pPr>
        <w:ind w:left="2465" w:hanging="361"/>
      </w:pPr>
      <w:rPr>
        <w:rFonts w:hint="default"/>
        <w:lang w:eastAsia="en-US" w:bidi="ar-SA"/>
      </w:rPr>
    </w:lvl>
    <w:lvl w:ilvl="3" w:tplc="67B63920">
      <w:numFmt w:val="bullet"/>
      <w:lvlText w:val="•"/>
      <w:lvlJc w:val="left"/>
      <w:pPr>
        <w:ind w:left="3238" w:hanging="361"/>
      </w:pPr>
      <w:rPr>
        <w:rFonts w:hint="default"/>
        <w:lang w:eastAsia="en-US" w:bidi="ar-SA"/>
      </w:rPr>
    </w:lvl>
    <w:lvl w:ilvl="4" w:tplc="097E7334">
      <w:numFmt w:val="bullet"/>
      <w:lvlText w:val="•"/>
      <w:lvlJc w:val="left"/>
      <w:pPr>
        <w:ind w:left="4011" w:hanging="361"/>
      </w:pPr>
      <w:rPr>
        <w:rFonts w:hint="default"/>
        <w:lang w:eastAsia="en-US" w:bidi="ar-SA"/>
      </w:rPr>
    </w:lvl>
    <w:lvl w:ilvl="5" w:tplc="0E460400">
      <w:numFmt w:val="bullet"/>
      <w:lvlText w:val="•"/>
      <w:lvlJc w:val="left"/>
      <w:pPr>
        <w:ind w:left="4784" w:hanging="361"/>
      </w:pPr>
      <w:rPr>
        <w:rFonts w:hint="default"/>
        <w:lang w:eastAsia="en-US" w:bidi="ar-SA"/>
      </w:rPr>
    </w:lvl>
    <w:lvl w:ilvl="6" w:tplc="F6527182">
      <w:numFmt w:val="bullet"/>
      <w:lvlText w:val="•"/>
      <w:lvlJc w:val="left"/>
      <w:pPr>
        <w:ind w:left="5557" w:hanging="361"/>
      </w:pPr>
      <w:rPr>
        <w:rFonts w:hint="default"/>
        <w:lang w:eastAsia="en-US" w:bidi="ar-SA"/>
      </w:rPr>
    </w:lvl>
    <w:lvl w:ilvl="7" w:tplc="09A67E16">
      <w:numFmt w:val="bullet"/>
      <w:lvlText w:val="•"/>
      <w:lvlJc w:val="left"/>
      <w:pPr>
        <w:ind w:left="6330" w:hanging="361"/>
      </w:pPr>
      <w:rPr>
        <w:rFonts w:hint="default"/>
        <w:lang w:eastAsia="en-US" w:bidi="ar-SA"/>
      </w:rPr>
    </w:lvl>
    <w:lvl w:ilvl="8" w:tplc="A8E4BEA0">
      <w:numFmt w:val="bullet"/>
      <w:lvlText w:val="•"/>
      <w:lvlJc w:val="left"/>
      <w:pPr>
        <w:ind w:left="7103" w:hanging="361"/>
      </w:pPr>
      <w:rPr>
        <w:rFonts w:hint="default"/>
        <w:lang w:eastAsia="en-US" w:bidi="ar-SA"/>
      </w:rPr>
    </w:lvl>
  </w:abstractNum>
  <w:abstractNum w:abstractNumId="9">
    <w:nsid w:val="7CED57D9"/>
    <w:multiLevelType w:val="hybridMultilevel"/>
    <w:tmpl w:val="D2244C64"/>
    <w:lvl w:ilvl="0" w:tplc="FE2C8A3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54BAE9E6">
      <w:start w:val="1"/>
      <w:numFmt w:val="lowerLetter"/>
      <w:lvlText w:val="%2."/>
      <w:lvlJc w:val="left"/>
      <w:pPr>
        <w:ind w:left="12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8B821F2">
      <w:numFmt w:val="bullet"/>
      <w:lvlText w:val="•"/>
      <w:lvlJc w:val="left"/>
      <w:pPr>
        <w:ind w:left="2045" w:hanging="360"/>
      </w:pPr>
      <w:rPr>
        <w:rFonts w:hint="default"/>
        <w:lang w:eastAsia="en-US" w:bidi="ar-SA"/>
      </w:rPr>
    </w:lvl>
    <w:lvl w:ilvl="3" w:tplc="C1EE4EBC">
      <w:numFmt w:val="bullet"/>
      <w:lvlText w:val="•"/>
      <w:lvlJc w:val="left"/>
      <w:pPr>
        <w:ind w:left="2870" w:hanging="360"/>
      </w:pPr>
      <w:rPr>
        <w:rFonts w:hint="default"/>
        <w:lang w:eastAsia="en-US" w:bidi="ar-SA"/>
      </w:rPr>
    </w:lvl>
    <w:lvl w:ilvl="4" w:tplc="0C3A73F0">
      <w:numFmt w:val="bullet"/>
      <w:lvlText w:val="•"/>
      <w:lvlJc w:val="left"/>
      <w:pPr>
        <w:ind w:left="3696" w:hanging="360"/>
      </w:pPr>
      <w:rPr>
        <w:rFonts w:hint="default"/>
        <w:lang w:eastAsia="en-US" w:bidi="ar-SA"/>
      </w:rPr>
    </w:lvl>
    <w:lvl w:ilvl="5" w:tplc="51325012">
      <w:numFmt w:val="bullet"/>
      <w:lvlText w:val="•"/>
      <w:lvlJc w:val="left"/>
      <w:pPr>
        <w:ind w:left="4521" w:hanging="360"/>
      </w:pPr>
      <w:rPr>
        <w:rFonts w:hint="default"/>
        <w:lang w:eastAsia="en-US" w:bidi="ar-SA"/>
      </w:rPr>
    </w:lvl>
    <w:lvl w:ilvl="6" w:tplc="1738412A">
      <w:numFmt w:val="bullet"/>
      <w:lvlText w:val="•"/>
      <w:lvlJc w:val="left"/>
      <w:pPr>
        <w:ind w:left="5347" w:hanging="360"/>
      </w:pPr>
      <w:rPr>
        <w:rFonts w:hint="default"/>
        <w:lang w:eastAsia="en-US" w:bidi="ar-SA"/>
      </w:rPr>
    </w:lvl>
    <w:lvl w:ilvl="7" w:tplc="43DCB89E">
      <w:numFmt w:val="bullet"/>
      <w:lvlText w:val="•"/>
      <w:lvlJc w:val="left"/>
      <w:pPr>
        <w:ind w:left="6172" w:hanging="360"/>
      </w:pPr>
      <w:rPr>
        <w:rFonts w:hint="default"/>
        <w:lang w:eastAsia="en-US" w:bidi="ar-SA"/>
      </w:rPr>
    </w:lvl>
    <w:lvl w:ilvl="8" w:tplc="32623368">
      <w:numFmt w:val="bullet"/>
      <w:lvlText w:val="•"/>
      <w:lvlJc w:val="left"/>
      <w:pPr>
        <w:ind w:left="6998" w:hanging="360"/>
      </w:pPr>
      <w:rPr>
        <w:rFonts w:hint="default"/>
        <w:lang w:eastAsia="en-US" w:bidi="ar-SA"/>
      </w:r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7"/>
  </w:num>
  <w:num w:numId="8">
    <w:abstractNumId w:val="2"/>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PHMqPAp9LKPojEHtyAQXhQAewlg=" w:salt="/eVXyePqzTgpmvTIdBWnm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87D5E"/>
    <w:rsid w:val="00024028"/>
    <w:rsid w:val="00414D5E"/>
    <w:rsid w:val="00787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7D5E"/>
    <w:rPr>
      <w:rFonts w:ascii="Times New Roman" w:eastAsia="Times New Roman" w:hAnsi="Times New Roman" w:cs="Times New Roman"/>
      <w:lang/>
    </w:rPr>
  </w:style>
  <w:style w:type="paragraph" w:styleId="Heading1">
    <w:name w:val="heading 1"/>
    <w:basedOn w:val="Normal"/>
    <w:uiPriority w:val="1"/>
    <w:qFormat/>
    <w:rsid w:val="00787D5E"/>
    <w:pPr>
      <w:ind w:left="4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87D5E"/>
    <w:pPr>
      <w:ind w:left="568"/>
    </w:pPr>
    <w:rPr>
      <w:sz w:val="24"/>
      <w:szCs w:val="24"/>
    </w:rPr>
  </w:style>
  <w:style w:type="paragraph" w:styleId="ListParagraph">
    <w:name w:val="List Paragraph"/>
    <w:basedOn w:val="Normal"/>
    <w:uiPriority w:val="1"/>
    <w:qFormat/>
    <w:rsid w:val="00787D5E"/>
    <w:pPr>
      <w:ind w:left="928" w:hanging="360"/>
      <w:jc w:val="both"/>
    </w:pPr>
  </w:style>
  <w:style w:type="paragraph" w:customStyle="1" w:styleId="TableParagraph">
    <w:name w:val="Table Paragraph"/>
    <w:basedOn w:val="Normal"/>
    <w:uiPriority w:val="1"/>
    <w:qFormat/>
    <w:rsid w:val="00787D5E"/>
    <w:pPr>
      <w:spacing w:before="3"/>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4518</Words>
  <Characters>25754</Characters>
  <Application>Microsoft Office Word</Application>
  <DocSecurity>0</DocSecurity>
  <Lines>214</Lines>
  <Paragraphs>60</Paragraphs>
  <ScaleCrop>false</ScaleCrop>
  <Company/>
  <LinksUpToDate>false</LinksUpToDate>
  <CharactersWithSpaces>30212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2025-11-20T03:03:00Z</dcterms:created>
  <dcterms:modified xsi:type="dcterms:W3CDTF">2025-11-20T03:03:00Z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Nitro Pro 13 (13.70.0.30)</vt:lpwstr>
  </property>
  <property fmtid="{D5CDD505-2E9C-101B-9397-08002B2CF9AE}" pid="4" name="LastSaved">
    <vt:filetime>2025-11-07T00:00:00Z</vt:filetime>
  </property>
</Properties>
</file>