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4D" w:rsidRPr="00F02EBD" w:rsidRDefault="0036344D" w:rsidP="0036344D">
      <w:pPr>
        <w:autoSpaceDE w:val="0"/>
        <w:autoSpaceDN w:val="0"/>
        <w:adjustRightInd w:val="0"/>
        <w:spacing w:line="480" w:lineRule="auto"/>
        <w:jc w:val="center"/>
        <w:rPr>
          <w:b/>
        </w:rPr>
      </w:pPr>
      <w:r w:rsidRPr="00F02EBD">
        <w:rPr>
          <w:b/>
        </w:rPr>
        <w:t>BAB III</w:t>
      </w:r>
    </w:p>
    <w:p w:rsidR="0036344D" w:rsidRPr="00F02EBD" w:rsidRDefault="0036344D" w:rsidP="0036344D">
      <w:pPr>
        <w:autoSpaceDE w:val="0"/>
        <w:autoSpaceDN w:val="0"/>
        <w:adjustRightInd w:val="0"/>
        <w:spacing w:line="480" w:lineRule="auto"/>
        <w:jc w:val="center"/>
        <w:rPr>
          <w:b/>
        </w:rPr>
      </w:pPr>
      <w:r w:rsidRPr="00F02EBD">
        <w:rPr>
          <w:b/>
        </w:rPr>
        <w:t>METODE PENELITIAN</w:t>
      </w:r>
    </w:p>
    <w:p w:rsidR="0036344D" w:rsidRPr="00F02EBD" w:rsidRDefault="0036344D" w:rsidP="0036344D">
      <w:pPr>
        <w:ind w:firstLine="720"/>
        <w:jc w:val="both"/>
      </w:pPr>
    </w:p>
    <w:p w:rsidR="0036344D" w:rsidRPr="00F02EBD" w:rsidRDefault="0036344D" w:rsidP="0036344D">
      <w:pPr>
        <w:numPr>
          <w:ilvl w:val="1"/>
          <w:numId w:val="36"/>
        </w:numPr>
        <w:tabs>
          <w:tab w:val="clear" w:pos="1440"/>
          <w:tab w:val="num" w:pos="131"/>
        </w:tabs>
        <w:spacing w:line="480" w:lineRule="auto"/>
        <w:ind w:left="360"/>
        <w:jc w:val="both"/>
        <w:rPr>
          <w:b/>
          <w:bCs/>
          <w:color w:val="000000"/>
        </w:rPr>
      </w:pPr>
      <w:r w:rsidRPr="00F02EBD">
        <w:rPr>
          <w:b/>
          <w:bCs/>
          <w:color w:val="000000"/>
        </w:rPr>
        <w:t>SifatPenelitian</w:t>
      </w:r>
    </w:p>
    <w:p w:rsidR="0036344D" w:rsidRPr="00F02EBD" w:rsidRDefault="0036344D" w:rsidP="0036344D">
      <w:pPr>
        <w:autoSpaceDE w:val="0"/>
        <w:autoSpaceDN w:val="0"/>
        <w:adjustRightInd w:val="0"/>
        <w:spacing w:line="480" w:lineRule="auto"/>
        <w:ind w:firstLine="709"/>
        <w:jc w:val="both"/>
        <w:rPr>
          <w:color w:val="000000"/>
        </w:rPr>
      </w:pPr>
      <w:r w:rsidRPr="00F02EBD">
        <w:t>Penelitianinibersifatdeskriptif</w:t>
      </w:r>
      <w:r w:rsidRPr="00F02EBD">
        <w:rPr>
          <w:rFonts w:eastAsia="MS Mincho"/>
        </w:rPr>
        <w:t>yaitupenelitian yang hanyasemata-matamelukiskankeadaanobjekatauperistiwanyatanpasuatumaksuduntukmengambilkesimpulan-kesimpulan yang berlakusecaraumum</w:t>
      </w:r>
      <w:r w:rsidRPr="00F02EBD">
        <w:t>.</w:t>
      </w:r>
      <w:r w:rsidRPr="00F02EBD">
        <w:rPr>
          <w:rStyle w:val="FootnoteReference"/>
        </w:rPr>
        <w:footnoteReference w:id="2"/>
      </w:r>
    </w:p>
    <w:p w:rsidR="0036344D" w:rsidRPr="00F02EBD" w:rsidRDefault="0036344D" w:rsidP="0036344D">
      <w:pPr>
        <w:autoSpaceDE w:val="0"/>
        <w:autoSpaceDN w:val="0"/>
        <w:adjustRightInd w:val="0"/>
        <w:ind w:left="426"/>
        <w:jc w:val="both"/>
      </w:pPr>
      <w:r w:rsidRPr="00F02EBD">
        <w:t>Deskriptifmerupakanmetode yang dipakaiuntukmenggambarkansuatukondisiataukeadaan yang sedangterjadiatauberlangsungbertujuan agar dapatmemberikan data setelitimungkinmengenaiobjekpenelitiansehinggamampumenggalihal-hal yang bersifat ideal, kemudiandianalisisberdasarkanteorihukumatauperaturanperundang-undangan yang berlaku.</w:t>
      </w:r>
      <w:r w:rsidRPr="00F02EBD">
        <w:rPr>
          <w:rStyle w:val="FootnoteReference"/>
        </w:rPr>
        <w:footnoteReference w:id="3"/>
      </w:r>
    </w:p>
    <w:p w:rsidR="0036344D" w:rsidRPr="00F02EBD" w:rsidRDefault="0036344D" w:rsidP="0036344D">
      <w:pPr>
        <w:autoSpaceDE w:val="0"/>
        <w:autoSpaceDN w:val="0"/>
        <w:adjustRightInd w:val="0"/>
        <w:ind w:left="426"/>
        <w:jc w:val="both"/>
      </w:pPr>
    </w:p>
    <w:p w:rsidR="0036344D" w:rsidRPr="00F02EBD" w:rsidRDefault="0036344D" w:rsidP="0036344D">
      <w:pPr>
        <w:autoSpaceDE w:val="0"/>
        <w:autoSpaceDN w:val="0"/>
        <w:adjustRightInd w:val="0"/>
        <w:spacing w:line="480" w:lineRule="auto"/>
        <w:ind w:firstLine="709"/>
        <w:jc w:val="both"/>
      </w:pPr>
      <w:r w:rsidRPr="00F02EBD">
        <w:t>Penulisaninimenguraikanhal-haltentangpenegakanhukumterhadappelaku</w:t>
      </w:r>
      <w:r w:rsidRPr="00F02EBD">
        <w:rPr>
          <w:rFonts w:eastAsia="MS Mincho"/>
        </w:rPr>
        <w:t>tindakpidanapencurian</w:t>
      </w:r>
      <w:r w:rsidRPr="00F02EBD">
        <w:rPr>
          <w:rFonts w:eastAsia="MS Mincho"/>
          <w:lang w:val="id-ID"/>
        </w:rPr>
        <w:t>dengan kekerasan</w:t>
      </w:r>
      <w:r w:rsidRPr="00F02EBD">
        <w:t xml:space="preserve"> yang mengakibatkankorbanmeninggaldunia.</w:t>
      </w:r>
    </w:p>
    <w:p w:rsidR="0036344D" w:rsidRPr="00F02EBD" w:rsidRDefault="0036344D" w:rsidP="0036344D">
      <w:pPr>
        <w:numPr>
          <w:ilvl w:val="1"/>
          <w:numId w:val="36"/>
        </w:numPr>
        <w:tabs>
          <w:tab w:val="clear" w:pos="1440"/>
          <w:tab w:val="num" w:pos="360"/>
        </w:tabs>
        <w:spacing w:line="480" w:lineRule="auto"/>
        <w:ind w:left="360"/>
        <w:rPr>
          <w:rFonts w:eastAsia="MS Mincho"/>
          <w:b/>
          <w:color w:val="000000"/>
        </w:rPr>
      </w:pPr>
      <w:r w:rsidRPr="00F02EBD">
        <w:rPr>
          <w:rFonts w:eastAsia="MS Mincho"/>
          <w:b/>
          <w:color w:val="000000"/>
        </w:rPr>
        <w:t>JenisPenelitian</w:t>
      </w:r>
    </w:p>
    <w:p w:rsidR="0036344D" w:rsidRPr="00F02EBD" w:rsidRDefault="0036344D" w:rsidP="0036344D">
      <w:pPr>
        <w:pStyle w:val="BodyTextIndent"/>
        <w:spacing w:line="456" w:lineRule="auto"/>
        <w:rPr>
          <w:color w:val="000000"/>
        </w:rPr>
      </w:pPr>
      <w:r w:rsidRPr="00F02EBD">
        <w:rPr>
          <w:color w:val="000000"/>
        </w:rPr>
        <w:t>Berdasarkanobjekpenelitian yang merupakanhukumpositif, makajenispenelitian yang dipergunakandalampenelitianiniadalahpendekatanyuridisnormatif.</w:t>
      </w:r>
      <w:r w:rsidRPr="00F02EBD">
        <w:rPr>
          <w:rStyle w:val="FootnoteReference"/>
          <w:color w:val="000000"/>
        </w:rPr>
        <w:footnoteReference w:id="4"/>
      </w:r>
      <w:r w:rsidRPr="00F02EBD">
        <w:rPr>
          <w:color w:val="000000"/>
        </w:rPr>
        <w:t>Sebagaisuatupenelitianyuridisnormatif, makapenelitianinijugadilakukandenganmenganalisishukumbaiktertulis di dalambuku</w:t>
      </w:r>
      <w:r w:rsidRPr="00F02EBD">
        <w:rPr>
          <w:i/>
          <w:color w:val="000000"/>
        </w:rPr>
        <w:t>(law as it writeen in the book)</w:t>
      </w:r>
      <w:r w:rsidRPr="00F02EBD">
        <w:rPr>
          <w:color w:val="000000"/>
        </w:rPr>
        <w:t xml:space="preserve">maupunhukum yang diputuskanoleh </w:t>
      </w:r>
      <w:r w:rsidRPr="00F02EBD">
        <w:rPr>
          <w:color w:val="000000"/>
        </w:rPr>
        <w:lastRenderedPageBreak/>
        <w:t>hakim melaluiproses pengadilan</w:t>
      </w:r>
      <w:r w:rsidRPr="00F02EBD">
        <w:rPr>
          <w:i/>
          <w:color w:val="000000"/>
        </w:rPr>
        <w:t>(law as it is decided by the judge through judicial process)</w:t>
      </w:r>
      <w:r w:rsidRPr="00F02EBD">
        <w:rPr>
          <w:color w:val="000000"/>
        </w:rPr>
        <w:t>atau yang seringdisebutdenganpenelitiandoktinal.</w:t>
      </w:r>
      <w:r w:rsidRPr="00F02EBD">
        <w:rPr>
          <w:rStyle w:val="FootnoteReference"/>
          <w:color w:val="000000"/>
        </w:rPr>
        <w:footnoteReference w:id="5"/>
      </w:r>
    </w:p>
    <w:p w:rsidR="0036344D" w:rsidRPr="00F02EBD" w:rsidRDefault="0036344D" w:rsidP="0036344D">
      <w:pPr>
        <w:autoSpaceDE w:val="0"/>
        <w:autoSpaceDN w:val="0"/>
        <w:adjustRightInd w:val="0"/>
        <w:spacing w:line="456" w:lineRule="auto"/>
        <w:ind w:firstLine="669"/>
        <w:jc w:val="both"/>
      </w:pPr>
      <w:r w:rsidRPr="00F02EBD">
        <w:rPr>
          <w:color w:val="000000"/>
        </w:rPr>
        <w:t>Metodependekatandalampenelitianinimempergunakanpendekatanyuridisnormatif.Pendekatanyuridisnormatifdanpendekatankasus</w:t>
      </w:r>
      <w:r w:rsidRPr="00F02EBD">
        <w:rPr>
          <w:i/>
          <w:color w:val="000000"/>
        </w:rPr>
        <w:t xml:space="preserve">(case approach) </w:t>
      </w:r>
      <w:r w:rsidRPr="00F02EBD">
        <w:rPr>
          <w:color w:val="000000"/>
        </w:rPr>
        <w:t>dipergunakanuntukmenganalisaperaturanperundang-undangan</w:t>
      </w:r>
      <w:r w:rsidRPr="00F02EBD">
        <w:rPr>
          <w:rStyle w:val="FootnoteReference"/>
          <w:color w:val="000000"/>
        </w:rPr>
        <w:footnoteReference w:id="6"/>
      </w:r>
      <w:r w:rsidRPr="00F02EBD">
        <w:rPr>
          <w:color w:val="000000"/>
        </w:rPr>
        <w:t>danmenganalisis</w:t>
      </w:r>
      <w:r w:rsidRPr="00F02EBD">
        <w:rPr>
          <w:bCs/>
          <w:color w:val="000000"/>
        </w:rPr>
        <w:t>putusan</w:t>
      </w:r>
      <w:r w:rsidRPr="00F02EBD">
        <w:rPr>
          <w:color w:val="000000"/>
          <w:lang w:val="id-ID"/>
        </w:rPr>
        <w:t xml:space="preserve">Pengadilan Negeri </w:t>
      </w:r>
      <w:r w:rsidRPr="00F02EBD">
        <w:rPr>
          <w:color w:val="000000"/>
        </w:rPr>
        <w:t>Stabat</w:t>
      </w:r>
      <w:r w:rsidRPr="00F02EBD">
        <w:rPr>
          <w:lang w:val="id-ID" w:eastAsia="id-ID"/>
        </w:rPr>
        <w:t xml:space="preserve">Nomor </w:t>
      </w:r>
      <w:r w:rsidRPr="00F02EBD">
        <w:rPr>
          <w:bCs/>
        </w:rPr>
        <w:t>150/Pid.B/2023/PN Stb</w:t>
      </w:r>
      <w:r w:rsidRPr="00F02EBD">
        <w:rPr>
          <w:color w:val="000000"/>
        </w:rPr>
        <w:t>.</w:t>
      </w:r>
    </w:p>
    <w:p w:rsidR="0036344D" w:rsidRPr="00F02EBD" w:rsidRDefault="0036344D" w:rsidP="0036344D">
      <w:pPr>
        <w:autoSpaceDE w:val="0"/>
        <w:autoSpaceDN w:val="0"/>
        <w:adjustRightInd w:val="0"/>
        <w:jc w:val="both"/>
      </w:pPr>
    </w:p>
    <w:p w:rsidR="0036344D" w:rsidRPr="00F02EBD" w:rsidRDefault="0036344D" w:rsidP="0036344D">
      <w:pPr>
        <w:pStyle w:val="BodyTextIndent"/>
        <w:numPr>
          <w:ilvl w:val="1"/>
          <w:numId w:val="36"/>
        </w:numPr>
        <w:tabs>
          <w:tab w:val="clear" w:pos="1440"/>
          <w:tab w:val="num" w:pos="131"/>
        </w:tabs>
        <w:spacing w:after="0" w:line="456" w:lineRule="auto"/>
        <w:ind w:left="360"/>
        <w:jc w:val="both"/>
        <w:rPr>
          <w:b/>
        </w:rPr>
      </w:pPr>
      <w:r w:rsidRPr="00F02EBD">
        <w:rPr>
          <w:b/>
        </w:rPr>
        <w:t>SumberData</w:t>
      </w:r>
      <w:r w:rsidRPr="00F02EBD">
        <w:rPr>
          <w:b/>
          <w:lang w:val="id-ID"/>
        </w:rPr>
        <w:t>.</w:t>
      </w:r>
    </w:p>
    <w:p w:rsidR="0036344D" w:rsidRPr="00F02EBD" w:rsidRDefault="0036344D" w:rsidP="0036344D">
      <w:pPr>
        <w:pStyle w:val="BodyTextIndent"/>
        <w:ind w:firstLine="720"/>
        <w:rPr>
          <w:color w:val="000000"/>
        </w:rPr>
      </w:pPr>
      <w:r w:rsidRPr="00F02EBD">
        <w:rPr>
          <w:color w:val="000000"/>
        </w:rPr>
        <w:t>Sumber data penelitianiniadalah data sekunder yang bersumberdari :</w:t>
      </w:r>
    </w:p>
    <w:p w:rsidR="0036344D" w:rsidRPr="00F02EBD" w:rsidRDefault="0036344D" w:rsidP="0036344D">
      <w:pPr>
        <w:numPr>
          <w:ilvl w:val="2"/>
          <w:numId w:val="34"/>
        </w:numPr>
        <w:tabs>
          <w:tab w:val="clear" w:pos="2340"/>
          <w:tab w:val="num" w:pos="360"/>
        </w:tabs>
        <w:autoSpaceDE w:val="0"/>
        <w:autoSpaceDN w:val="0"/>
        <w:adjustRightInd w:val="0"/>
        <w:spacing w:line="480" w:lineRule="auto"/>
        <w:ind w:left="360"/>
        <w:jc w:val="both"/>
        <w:rPr>
          <w:color w:val="000000"/>
          <w:lang w:val="id-ID" w:eastAsia="id-ID"/>
        </w:rPr>
      </w:pPr>
      <w:r w:rsidRPr="00F02EBD">
        <w:rPr>
          <w:color w:val="000000"/>
          <w:lang w:val="id-ID" w:eastAsia="id-ID"/>
        </w:rPr>
        <w:t>Bahan-bahan hukum primer, yaitu bahan-bahan hukum yang mengikat,</w:t>
      </w:r>
      <w:r w:rsidRPr="00F02EBD">
        <w:rPr>
          <w:rStyle w:val="FootnoteReference"/>
          <w:color w:val="000000"/>
          <w:lang w:val="id-ID" w:eastAsia="id-ID"/>
        </w:rPr>
        <w:footnoteReference w:id="7"/>
      </w:r>
      <w:r w:rsidRPr="00F02EBD">
        <w:rPr>
          <w:color w:val="000000"/>
          <w:lang w:val="id-ID" w:eastAsia="id-ID"/>
        </w:rPr>
        <w:t xml:space="preserve"> terdiri dari beberapa peraturan perundang-undang</w:t>
      </w:r>
      <w:r w:rsidRPr="00F02EBD">
        <w:rPr>
          <w:color w:val="000000"/>
          <w:lang w:eastAsia="id-ID"/>
        </w:rPr>
        <w:t>a</w:t>
      </w:r>
      <w:r w:rsidRPr="00F02EBD">
        <w:rPr>
          <w:color w:val="000000"/>
          <w:lang w:val="id-ID" w:eastAsia="id-ID"/>
        </w:rPr>
        <w:t xml:space="preserve">n </w:t>
      </w:r>
      <w:r w:rsidRPr="00F02EBD">
        <w:rPr>
          <w:color w:val="000000"/>
          <w:lang w:eastAsia="id-ID"/>
        </w:rPr>
        <w:t>sepertiUndang-UndangDasarTahun 1945 dan</w:t>
      </w:r>
      <w:r w:rsidRPr="00F02EBD">
        <w:t>KUHP.</w:t>
      </w:r>
    </w:p>
    <w:p w:rsidR="0036344D" w:rsidRPr="00F02EBD" w:rsidRDefault="0036344D" w:rsidP="0036344D">
      <w:pPr>
        <w:numPr>
          <w:ilvl w:val="2"/>
          <w:numId w:val="34"/>
        </w:numPr>
        <w:tabs>
          <w:tab w:val="clear" w:pos="2340"/>
          <w:tab w:val="num" w:pos="131"/>
        </w:tabs>
        <w:autoSpaceDE w:val="0"/>
        <w:autoSpaceDN w:val="0"/>
        <w:adjustRightInd w:val="0"/>
        <w:spacing w:line="480" w:lineRule="auto"/>
        <w:ind w:left="357" w:hanging="357"/>
        <w:jc w:val="both"/>
        <w:rPr>
          <w:color w:val="000000"/>
          <w:lang w:val="id-ID" w:eastAsia="id-ID"/>
        </w:rPr>
      </w:pPr>
      <w:r w:rsidRPr="00F02EBD">
        <w:rPr>
          <w:color w:val="000000"/>
          <w:lang w:val="id-ID" w:eastAsia="id-ID"/>
        </w:rPr>
        <w:t xml:space="preserve">Bahan hukum sekunder, yaitu bahan yang memberikan penjelasan mengenai bahan hukum primer berupa buku-buku yang ada hubungannya dengan masalah yang diteliti. </w:t>
      </w:r>
    </w:p>
    <w:p w:rsidR="0036344D" w:rsidRPr="00F02EBD" w:rsidRDefault="0036344D" w:rsidP="0036344D">
      <w:pPr>
        <w:numPr>
          <w:ilvl w:val="2"/>
          <w:numId w:val="34"/>
        </w:numPr>
        <w:tabs>
          <w:tab w:val="clear" w:pos="2340"/>
          <w:tab w:val="num" w:pos="131"/>
        </w:tabs>
        <w:autoSpaceDE w:val="0"/>
        <w:autoSpaceDN w:val="0"/>
        <w:adjustRightInd w:val="0"/>
        <w:spacing w:line="480" w:lineRule="auto"/>
        <w:ind w:left="357" w:hanging="357"/>
        <w:jc w:val="both"/>
        <w:rPr>
          <w:color w:val="000000"/>
          <w:lang w:val="id-ID" w:eastAsia="id-ID"/>
        </w:rPr>
      </w:pPr>
      <w:r w:rsidRPr="00F02EBD">
        <w:rPr>
          <w:color w:val="000000"/>
          <w:lang w:val="id-ID" w:eastAsia="id-ID"/>
        </w:rPr>
        <w:t>Bahan hukum tersier, yaitu bahan-bahan hukum yang memberikan petunjuk maupun penjelasan terhadap hukum primer dan skunder, seperti kamus hukum</w:t>
      </w:r>
      <w:r w:rsidRPr="00F02EBD">
        <w:rPr>
          <w:color w:val="000000"/>
          <w:lang w:eastAsia="id-ID"/>
        </w:rPr>
        <w:t>.</w:t>
      </w:r>
    </w:p>
    <w:p w:rsidR="0036344D" w:rsidRPr="00F02EBD" w:rsidRDefault="0036344D" w:rsidP="0036344D">
      <w:pPr>
        <w:autoSpaceDE w:val="0"/>
        <w:autoSpaceDN w:val="0"/>
        <w:adjustRightInd w:val="0"/>
        <w:ind w:left="357"/>
        <w:jc w:val="both"/>
        <w:rPr>
          <w:color w:val="000000"/>
          <w:lang w:val="id-ID" w:eastAsia="id-ID"/>
        </w:rPr>
      </w:pPr>
    </w:p>
    <w:p w:rsidR="0036344D" w:rsidRPr="00F02EBD" w:rsidRDefault="0036344D" w:rsidP="0036344D">
      <w:pPr>
        <w:numPr>
          <w:ilvl w:val="0"/>
          <w:numId w:val="19"/>
        </w:numPr>
        <w:autoSpaceDE w:val="0"/>
        <w:autoSpaceDN w:val="0"/>
        <w:adjustRightInd w:val="0"/>
        <w:spacing w:line="444" w:lineRule="auto"/>
        <w:ind w:left="360"/>
        <w:jc w:val="both"/>
        <w:rPr>
          <w:b/>
          <w:color w:val="000000"/>
        </w:rPr>
      </w:pPr>
      <w:r w:rsidRPr="00F02EBD">
        <w:rPr>
          <w:b/>
          <w:lang w:val="id-ID"/>
        </w:rPr>
        <w:t xml:space="preserve">Teknik </w:t>
      </w:r>
      <w:r w:rsidRPr="00F02EBD">
        <w:rPr>
          <w:b/>
        </w:rPr>
        <w:t>Pengumpulan Data</w:t>
      </w:r>
    </w:p>
    <w:p w:rsidR="0036344D" w:rsidRPr="00F02EBD" w:rsidRDefault="0036344D" w:rsidP="0036344D">
      <w:pPr>
        <w:pStyle w:val="BodyTextIndent2"/>
        <w:spacing w:after="0" w:line="444" w:lineRule="auto"/>
        <w:ind w:left="0" w:firstLine="720"/>
        <w:jc w:val="both"/>
        <w:rPr>
          <w:rFonts w:eastAsia="MS Mincho"/>
          <w:lang w:val="id-ID"/>
        </w:rPr>
      </w:pPr>
      <w:r w:rsidRPr="00F02EBD">
        <w:rPr>
          <w:color w:val="000000"/>
        </w:rPr>
        <w:t>Pengumpulan data menggunakanmetodepenelitiankepustakaan</w:t>
      </w:r>
      <w:r w:rsidRPr="00F02EBD">
        <w:rPr>
          <w:i/>
          <w:color w:val="000000"/>
        </w:rPr>
        <w:t xml:space="preserve">(library research). </w:t>
      </w:r>
      <w:r w:rsidRPr="00F02EBD">
        <w:rPr>
          <w:color w:val="000000"/>
        </w:rPr>
        <w:t xml:space="preserve">Data diperolehmelaluibeberapaliteraturberupabuku-bukuilmiah, </w:t>
      </w:r>
      <w:r w:rsidRPr="00F02EBD">
        <w:rPr>
          <w:color w:val="000000"/>
        </w:rPr>
        <w:lastRenderedPageBreak/>
        <w:t>peraturanperundang-undangandandokumentasilainnya yang berhubungandengan</w:t>
      </w:r>
      <w:r w:rsidRPr="00F02EBD">
        <w:t>penegakanhukumterhadappelaku</w:t>
      </w:r>
      <w:r w:rsidRPr="00F02EBD">
        <w:rPr>
          <w:rFonts w:eastAsia="MS Mincho"/>
        </w:rPr>
        <w:t>tindakpidanapencurian</w:t>
      </w:r>
      <w:r w:rsidRPr="00F02EBD">
        <w:rPr>
          <w:rFonts w:eastAsia="MS Mincho"/>
          <w:lang w:val="id-ID"/>
        </w:rPr>
        <w:t>dengan kekerasan</w:t>
      </w:r>
      <w:r w:rsidRPr="00F02EBD">
        <w:t>yang mengakibatkankorbanmeninggaldunia</w:t>
      </w:r>
      <w:r w:rsidRPr="00F02EBD">
        <w:rPr>
          <w:rFonts w:eastAsia="MS Mincho"/>
          <w:lang w:val="id-ID"/>
        </w:rPr>
        <w:t>.</w:t>
      </w:r>
    </w:p>
    <w:p w:rsidR="0036344D" w:rsidRPr="00F02EBD" w:rsidRDefault="0036344D" w:rsidP="0036344D">
      <w:pPr>
        <w:numPr>
          <w:ilvl w:val="2"/>
          <w:numId w:val="35"/>
        </w:numPr>
        <w:spacing w:line="444" w:lineRule="auto"/>
        <w:ind w:left="360"/>
        <w:jc w:val="both"/>
        <w:rPr>
          <w:rFonts w:eastAsia="MS Mincho"/>
          <w:b/>
        </w:rPr>
      </w:pPr>
      <w:r w:rsidRPr="00F02EBD">
        <w:rPr>
          <w:rFonts w:eastAsia="MS Mincho"/>
          <w:b/>
        </w:rPr>
        <w:t>Analisis Data</w:t>
      </w:r>
    </w:p>
    <w:p w:rsidR="0036344D" w:rsidRPr="00F02EBD" w:rsidRDefault="0036344D" w:rsidP="0036344D">
      <w:pPr>
        <w:spacing w:line="480" w:lineRule="auto"/>
        <w:ind w:firstLine="720"/>
        <w:jc w:val="both"/>
      </w:pPr>
      <w:r w:rsidRPr="00F02EBD">
        <w:rPr>
          <w:rFonts w:eastAsia="MS Mincho"/>
        </w:rPr>
        <w:t>Data yang terkumpultersebutakandianalisadenganseksamadenganmenggunakananalisiskualitatifataudijabarkandengankalimat.</w:t>
      </w:r>
      <w:r w:rsidRPr="00F02EBD">
        <w:t>Analisiskualitatifadalah “analisa yang didasarkanpadaparadigmahubungandinamisantarateori, konsep-konsepdan data yang merupakanumpanbalikataumodifikasi yang tetapdariteoridankonsep yang didasarkanpada data yang dikumpulkan”.</w:t>
      </w:r>
      <w:r w:rsidRPr="00F02EBD">
        <w:rPr>
          <w:rStyle w:val="FootnoteReference"/>
        </w:rPr>
        <w:footnoteReference w:id="8"/>
      </w:r>
    </w:p>
    <w:p w:rsidR="001625C8" w:rsidRPr="0036344D" w:rsidRDefault="001625C8" w:rsidP="0036344D">
      <w:bookmarkStart w:id="0" w:name="_GoBack"/>
      <w:bookmarkEnd w:id="0"/>
    </w:p>
    <w:sectPr w:rsidR="001625C8" w:rsidRPr="0036344D" w:rsidSect="00712BE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DE6" w:rsidRDefault="00FC6DE6" w:rsidP="00221167">
      <w:r>
        <w:separator/>
      </w:r>
    </w:p>
  </w:endnote>
  <w:endnote w:type="continuationSeparator" w:id="1">
    <w:p w:rsidR="00FC6DE6" w:rsidRDefault="00FC6DE6" w:rsidP="0022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A6" w:rsidRDefault="00A10F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44" w:rsidRDefault="00FC6DE6">
    <w:pPr>
      <w:pStyle w:val="Footer"/>
      <w:jc w:val="center"/>
    </w:pPr>
  </w:p>
  <w:p w:rsidR="00504F44" w:rsidRDefault="00FC6D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A6" w:rsidRDefault="00A10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DE6" w:rsidRDefault="00FC6DE6" w:rsidP="00221167">
      <w:r>
        <w:separator/>
      </w:r>
    </w:p>
  </w:footnote>
  <w:footnote w:type="continuationSeparator" w:id="1">
    <w:p w:rsidR="00FC6DE6" w:rsidRDefault="00FC6DE6" w:rsidP="00221167">
      <w:r>
        <w:continuationSeparator/>
      </w:r>
    </w:p>
  </w:footnote>
  <w:footnote w:id="2">
    <w:p w:rsidR="0036344D" w:rsidRPr="00A51EE7" w:rsidRDefault="0036344D" w:rsidP="0036344D">
      <w:pPr>
        <w:pStyle w:val="FootnoteText"/>
        <w:ind w:firstLine="720"/>
        <w:jc w:val="both"/>
      </w:pPr>
      <w:r w:rsidRPr="00A51EE7">
        <w:rPr>
          <w:rStyle w:val="FootnoteReference"/>
        </w:rPr>
        <w:footnoteRef/>
      </w:r>
      <w:r w:rsidRPr="00A51EE7">
        <w:t xml:space="preserve">BambangSunggono, </w:t>
      </w:r>
      <w:r w:rsidRPr="00A51EE7">
        <w:rPr>
          <w:i/>
        </w:rPr>
        <w:t>MetodePenelitianHukum</w:t>
      </w:r>
      <w:r w:rsidRPr="00A51EE7">
        <w:t>, Raja Grafindo Perkasa, Jakarta, 2018, h.24.</w:t>
      </w:r>
    </w:p>
  </w:footnote>
  <w:footnote w:id="3">
    <w:p w:rsidR="0036344D" w:rsidRPr="00A51EE7" w:rsidRDefault="0036344D" w:rsidP="0036344D">
      <w:pPr>
        <w:pStyle w:val="FootnoteText"/>
        <w:ind w:firstLine="720"/>
        <w:jc w:val="both"/>
      </w:pPr>
      <w:r w:rsidRPr="00A51EE7">
        <w:rPr>
          <w:rStyle w:val="FootnoteReference"/>
        </w:rPr>
        <w:footnoteRef/>
      </w:r>
      <w:r w:rsidRPr="00A51EE7">
        <w:rPr>
          <w:i/>
        </w:rPr>
        <w:t>Ibid</w:t>
      </w:r>
      <w:r w:rsidRPr="00A51EE7">
        <w:t>, h. 106.</w:t>
      </w:r>
    </w:p>
  </w:footnote>
  <w:footnote w:id="4">
    <w:p w:rsidR="0036344D" w:rsidRPr="00A51EE7" w:rsidRDefault="0036344D" w:rsidP="0036344D">
      <w:pPr>
        <w:pStyle w:val="FootnoteText"/>
        <w:ind w:firstLine="720"/>
        <w:jc w:val="both"/>
      </w:pPr>
      <w:r w:rsidRPr="00A51EE7">
        <w:rPr>
          <w:rStyle w:val="FootnoteReference"/>
        </w:rPr>
        <w:footnoteRef/>
      </w:r>
      <w:r w:rsidRPr="00A51EE7">
        <w:t xml:space="preserve">BambangSunggono, </w:t>
      </w:r>
      <w:r w:rsidRPr="00A51EE7">
        <w:rPr>
          <w:i/>
        </w:rPr>
        <w:t>MetodologiPenelitianHukum</w:t>
      </w:r>
      <w:r w:rsidRPr="00A51EE7">
        <w:t>, Raja GrafindoPersada, Jakarta, 2017, hlm. 36</w:t>
      </w:r>
    </w:p>
  </w:footnote>
  <w:footnote w:id="5">
    <w:p w:rsidR="0036344D" w:rsidRPr="00A51EE7" w:rsidRDefault="0036344D" w:rsidP="0036344D">
      <w:pPr>
        <w:pStyle w:val="FootnoteText"/>
        <w:ind w:firstLine="720"/>
        <w:jc w:val="both"/>
      </w:pPr>
      <w:r w:rsidRPr="00A51EE7">
        <w:rPr>
          <w:rStyle w:val="FootnoteReference"/>
        </w:rPr>
        <w:footnoteRef/>
      </w:r>
      <w:r w:rsidRPr="00A51EE7">
        <w:rPr>
          <w:i/>
        </w:rPr>
        <w:t xml:space="preserve">Ibid, </w:t>
      </w:r>
      <w:r w:rsidRPr="00A51EE7">
        <w:t>hlm.41.</w:t>
      </w:r>
    </w:p>
  </w:footnote>
  <w:footnote w:id="6">
    <w:p w:rsidR="0036344D" w:rsidRPr="00A51EE7" w:rsidRDefault="0036344D" w:rsidP="0036344D">
      <w:pPr>
        <w:pStyle w:val="FootnoteText"/>
        <w:ind w:firstLine="720"/>
        <w:jc w:val="both"/>
      </w:pPr>
      <w:r w:rsidRPr="00A51EE7">
        <w:rPr>
          <w:rStyle w:val="FootnoteReference"/>
        </w:rPr>
        <w:footnoteRef/>
      </w:r>
      <w:r w:rsidRPr="00A51EE7">
        <w:rPr>
          <w:i/>
        </w:rPr>
        <w:t>Ibid</w:t>
      </w:r>
      <w:r w:rsidRPr="00A51EE7">
        <w:t>, h.185</w:t>
      </w:r>
    </w:p>
  </w:footnote>
  <w:footnote w:id="7">
    <w:p w:rsidR="0036344D" w:rsidRPr="00A51EE7" w:rsidRDefault="0036344D" w:rsidP="0036344D">
      <w:pPr>
        <w:pStyle w:val="FootnoteText"/>
        <w:ind w:firstLine="720"/>
        <w:jc w:val="both"/>
      </w:pPr>
      <w:r w:rsidRPr="00A51EE7">
        <w:rPr>
          <w:rStyle w:val="FootnoteReference"/>
        </w:rPr>
        <w:footnoteRef/>
      </w:r>
      <w:r w:rsidRPr="00A51EE7">
        <w:rPr>
          <w:lang w:val="en-GB" w:eastAsia="en-GB"/>
        </w:rPr>
        <w:t xml:space="preserve">RiantoAdi, </w:t>
      </w:r>
      <w:r w:rsidRPr="00A51EE7">
        <w:rPr>
          <w:i/>
          <w:lang w:val="en-GB" w:eastAsia="en-GB"/>
        </w:rPr>
        <w:t>MetodologiPenelitianSosialdanHukum</w:t>
      </w:r>
      <w:r w:rsidRPr="00A51EE7">
        <w:rPr>
          <w:lang w:val="en-GB" w:eastAsia="en-GB"/>
        </w:rPr>
        <w:t>,  Granit, Jakarta,  20</w:t>
      </w:r>
      <w:r w:rsidRPr="00A51EE7">
        <w:rPr>
          <w:lang w:val="id-ID" w:eastAsia="en-GB"/>
        </w:rPr>
        <w:t>1</w:t>
      </w:r>
      <w:r w:rsidRPr="00A51EE7">
        <w:rPr>
          <w:lang w:val="en-GB" w:eastAsia="en-GB"/>
        </w:rPr>
        <w:t>4, h</w:t>
      </w:r>
      <w:r w:rsidRPr="00A51EE7">
        <w:rPr>
          <w:lang w:val="id-ID" w:eastAsia="en-GB"/>
        </w:rPr>
        <w:t>.</w:t>
      </w:r>
      <w:r w:rsidRPr="00A51EE7">
        <w:rPr>
          <w:lang w:val="en-GB" w:eastAsia="en-GB"/>
        </w:rPr>
        <w:t>57.</w:t>
      </w:r>
    </w:p>
  </w:footnote>
  <w:footnote w:id="8">
    <w:p w:rsidR="0036344D" w:rsidRPr="00A51EE7" w:rsidRDefault="0036344D" w:rsidP="0036344D">
      <w:pPr>
        <w:pStyle w:val="FootnoteText"/>
        <w:ind w:firstLine="720"/>
        <w:jc w:val="both"/>
      </w:pPr>
      <w:r w:rsidRPr="00A51EE7">
        <w:rPr>
          <w:rStyle w:val="FootnoteReference"/>
        </w:rPr>
        <w:footnoteRef/>
      </w:r>
      <w:r w:rsidRPr="00A51EE7">
        <w:t xml:space="preserve">BambangSunggono, </w:t>
      </w:r>
      <w:r w:rsidRPr="00A51EE7">
        <w:rPr>
          <w:i/>
        </w:rPr>
        <w:t>Op. Cit</w:t>
      </w:r>
      <w:r w:rsidRPr="00A51EE7">
        <w:t>, h. 128.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A6" w:rsidRDefault="00A10F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A6" w:rsidRPr="00F227E9" w:rsidRDefault="00A10FA6" w:rsidP="00A10FA6">
    <w:pPr>
      <w:pStyle w:val="Header"/>
      <w:jc w:val="right"/>
      <w:rPr>
        <w:lang w:val="id-ID"/>
      </w:rPr>
    </w:pPr>
    <w:r>
      <w:rPr>
        <w:lang w:val="id-ID"/>
      </w:rPr>
      <w:t>PUBLISH: 20/11/2025 10:37:51</w:t>
    </w:r>
  </w:p>
  <w:p w:rsidR="00504F44" w:rsidRDefault="00FC6DE6">
    <w:pPr>
      <w:pStyle w:val="Header"/>
      <w:jc w:val="right"/>
    </w:pPr>
  </w:p>
  <w:p w:rsidR="00504F44" w:rsidRPr="007E1322" w:rsidRDefault="00306612" w:rsidP="00846CAC">
    <w:pPr>
      <w:tabs>
        <w:tab w:val="left" w:pos="2700"/>
        <w:tab w:val="center" w:pos="4308"/>
      </w:tabs>
      <w:spacing w:line="360" w:lineRule="auto"/>
      <w:ind w:right="-680"/>
      <w:rPr>
        <w:b/>
        <w:color w:val="00B050"/>
        <w:sz w:val="28"/>
      </w:rPr>
    </w:pPr>
    <w:r>
      <w:rPr>
        <w:b/>
        <w:color w:val="00B050"/>
      </w:rPr>
      <w:tab/>
    </w:r>
    <w:r>
      <w:rPr>
        <w:b/>
        <w:color w:val="00B050"/>
      </w:rPr>
      <w:tab/>
    </w:r>
  </w:p>
  <w:p w:rsidR="00504F44" w:rsidRDefault="00306612">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2226945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A6" w:rsidRDefault="00A10F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4804AD"/>
    <w:multiLevelType w:val="hybridMultilevel"/>
    <w:tmpl w:val="918AED22"/>
    <w:lvl w:ilvl="0" w:tplc="EE2EF664">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F5ABD"/>
    <w:multiLevelType w:val="hybridMultilevel"/>
    <w:tmpl w:val="68D09160"/>
    <w:lvl w:ilvl="0" w:tplc="C4C40F88">
      <w:start w:val="1"/>
      <w:numFmt w:val="decimal"/>
      <w:lvlText w:val="%1."/>
      <w:lvlJc w:val="left"/>
      <w:pPr>
        <w:tabs>
          <w:tab w:val="num" w:pos="720"/>
        </w:tabs>
        <w:ind w:left="720" w:hanging="360"/>
      </w:pPr>
      <w:rPr>
        <w:rFonts w:hint="default"/>
        <w:b/>
      </w:rPr>
    </w:lvl>
    <w:lvl w:ilvl="1" w:tplc="FF68E1F4">
      <w:start w:val="1"/>
      <w:numFmt w:val="decimal"/>
      <w:lvlText w:val="(%2)"/>
      <w:lvlJc w:val="left"/>
      <w:pPr>
        <w:ind w:left="1440" w:hanging="360"/>
      </w:pPr>
      <w:rPr>
        <w:rFonts w:hint="default"/>
      </w:rPr>
    </w:lvl>
    <w:lvl w:ilvl="2" w:tplc="B6D48608">
      <w:start w:val="1"/>
      <w:numFmt w:val="decimal"/>
      <w:lvlText w:val="%3)"/>
      <w:lvlJc w:val="left"/>
      <w:pPr>
        <w:ind w:left="2340" w:hanging="360"/>
      </w:pPr>
      <w:rPr>
        <w:rFonts w:hint="default"/>
      </w:rPr>
    </w:lvl>
    <w:lvl w:ilvl="3" w:tplc="87403C96">
      <w:start w:val="1"/>
      <w:numFmt w:val="decimal"/>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D6635"/>
    <w:multiLevelType w:val="hybridMultilevel"/>
    <w:tmpl w:val="C6AE9AC6"/>
    <w:lvl w:ilvl="0" w:tplc="18E468E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0E2A18CB"/>
    <w:multiLevelType w:val="hybridMultilevel"/>
    <w:tmpl w:val="22E4E718"/>
    <w:lvl w:ilvl="0" w:tplc="5162A5B8">
      <w:start w:val="1"/>
      <w:numFmt w:val="decimal"/>
      <w:lvlText w:val="%1."/>
      <w:lvlJc w:val="left"/>
      <w:pPr>
        <w:ind w:left="2216" w:hanging="360"/>
      </w:pPr>
      <w:rPr>
        <w:rFonts w:hint="default"/>
        <w:color w:val="000000"/>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6">
    <w:nsid w:val="124478DB"/>
    <w:multiLevelType w:val="multilevel"/>
    <w:tmpl w:val="06322A30"/>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cs="Times New Roman" w:hint="default"/>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upperLetter"/>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7">
    <w:nsid w:val="125B6CCA"/>
    <w:multiLevelType w:val="hybridMultilevel"/>
    <w:tmpl w:val="C2EED064"/>
    <w:lvl w:ilvl="0" w:tplc="42B0B9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67858"/>
    <w:multiLevelType w:val="hybridMultilevel"/>
    <w:tmpl w:val="CD18B896"/>
    <w:lvl w:ilvl="0" w:tplc="FFFFFFFF">
      <w:start w:val="1"/>
      <w:numFmt w:val="decimal"/>
      <w:lvlText w:val="%1."/>
      <w:lvlJc w:val="left"/>
      <w:pPr>
        <w:ind w:left="2216" w:hanging="360"/>
      </w:pPr>
      <w:rPr>
        <w:rFonts w:hint="default"/>
        <w:color w:val="000000"/>
      </w:rPr>
    </w:lvl>
    <w:lvl w:ilvl="1" w:tplc="FFFFFFFF" w:tentative="1">
      <w:start w:val="1"/>
      <w:numFmt w:val="lowerLetter"/>
      <w:lvlText w:val="%2."/>
      <w:lvlJc w:val="left"/>
      <w:pPr>
        <w:ind w:left="2936" w:hanging="360"/>
      </w:pPr>
    </w:lvl>
    <w:lvl w:ilvl="2" w:tplc="FFFFFFFF" w:tentative="1">
      <w:start w:val="1"/>
      <w:numFmt w:val="lowerRoman"/>
      <w:lvlText w:val="%3."/>
      <w:lvlJc w:val="right"/>
      <w:pPr>
        <w:ind w:left="3656" w:hanging="180"/>
      </w:pPr>
    </w:lvl>
    <w:lvl w:ilvl="3" w:tplc="FFFFFFFF" w:tentative="1">
      <w:start w:val="1"/>
      <w:numFmt w:val="decimal"/>
      <w:lvlText w:val="%4."/>
      <w:lvlJc w:val="left"/>
      <w:pPr>
        <w:ind w:left="4376" w:hanging="360"/>
      </w:pPr>
    </w:lvl>
    <w:lvl w:ilvl="4" w:tplc="FFFFFFFF" w:tentative="1">
      <w:start w:val="1"/>
      <w:numFmt w:val="lowerLetter"/>
      <w:lvlText w:val="%5."/>
      <w:lvlJc w:val="left"/>
      <w:pPr>
        <w:ind w:left="5096" w:hanging="360"/>
      </w:pPr>
    </w:lvl>
    <w:lvl w:ilvl="5" w:tplc="FFFFFFFF" w:tentative="1">
      <w:start w:val="1"/>
      <w:numFmt w:val="lowerRoman"/>
      <w:lvlText w:val="%6."/>
      <w:lvlJc w:val="right"/>
      <w:pPr>
        <w:ind w:left="5816" w:hanging="180"/>
      </w:pPr>
    </w:lvl>
    <w:lvl w:ilvl="6" w:tplc="FFFFFFFF" w:tentative="1">
      <w:start w:val="1"/>
      <w:numFmt w:val="decimal"/>
      <w:lvlText w:val="%7."/>
      <w:lvlJc w:val="left"/>
      <w:pPr>
        <w:ind w:left="6536" w:hanging="360"/>
      </w:pPr>
    </w:lvl>
    <w:lvl w:ilvl="7" w:tplc="FFFFFFFF" w:tentative="1">
      <w:start w:val="1"/>
      <w:numFmt w:val="lowerLetter"/>
      <w:lvlText w:val="%8."/>
      <w:lvlJc w:val="left"/>
      <w:pPr>
        <w:ind w:left="7256" w:hanging="360"/>
      </w:pPr>
    </w:lvl>
    <w:lvl w:ilvl="8" w:tplc="FFFFFFFF" w:tentative="1">
      <w:start w:val="1"/>
      <w:numFmt w:val="lowerRoman"/>
      <w:lvlText w:val="%9."/>
      <w:lvlJc w:val="right"/>
      <w:pPr>
        <w:ind w:left="7976" w:hanging="180"/>
      </w:pPr>
    </w:lvl>
  </w:abstractNum>
  <w:abstractNum w:abstractNumId="11">
    <w:nsid w:val="1E606F36"/>
    <w:multiLevelType w:val="hybridMultilevel"/>
    <w:tmpl w:val="3A264BCE"/>
    <w:lvl w:ilvl="0" w:tplc="A042A4A4">
      <w:start w:val="1"/>
      <w:numFmt w:val="upperLetter"/>
      <w:lvlText w:val="%1."/>
      <w:lvlJc w:val="left"/>
      <w:pPr>
        <w:tabs>
          <w:tab w:val="num" w:pos="720"/>
        </w:tabs>
        <w:ind w:left="720" w:hanging="360"/>
      </w:pPr>
      <w:rPr>
        <w:rFonts w:cs="Times New Roman" w:hint="default"/>
      </w:rPr>
    </w:lvl>
    <w:lvl w:ilvl="1" w:tplc="751AFD0A">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2212998E">
      <w:start w:val="1"/>
      <w:numFmt w:val="lowerLetter"/>
      <w:lvlText w:val="%4."/>
      <w:lvlJc w:val="left"/>
      <w:pPr>
        <w:tabs>
          <w:tab w:val="num" w:pos="2880"/>
        </w:tabs>
        <w:ind w:left="2880" w:hanging="360"/>
      </w:pPr>
      <w:rPr>
        <w:rFonts w:ascii="Arial" w:eastAsia="Times New Roman" w:hAnsi="Arial" w:cs="Arial"/>
        <w:b w:val="0"/>
      </w:rPr>
    </w:lvl>
    <w:lvl w:ilvl="4" w:tplc="F86AA9B8">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F173265"/>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34C2822"/>
    <w:multiLevelType w:val="hybridMultilevel"/>
    <w:tmpl w:val="5E58DD84"/>
    <w:lvl w:ilvl="0" w:tplc="0DF6E21E">
      <w:start w:val="1"/>
      <w:numFmt w:val="upperLetter"/>
      <w:lvlText w:val="%1."/>
      <w:lvlJc w:val="left"/>
      <w:pPr>
        <w:tabs>
          <w:tab w:val="num" w:pos="720"/>
        </w:tabs>
        <w:ind w:left="720" w:hanging="360"/>
      </w:pPr>
    </w:lvl>
    <w:lvl w:ilvl="1" w:tplc="B986BF5E">
      <w:start w:val="1"/>
      <w:numFmt w:val="decimal"/>
      <w:lvlText w:val="%2."/>
      <w:lvlJc w:val="left"/>
      <w:pPr>
        <w:tabs>
          <w:tab w:val="num" w:pos="1440"/>
        </w:tabs>
        <w:ind w:left="1440" w:hanging="360"/>
      </w:pPr>
    </w:lvl>
    <w:lvl w:ilvl="2" w:tplc="0409001B">
      <w:start w:val="1"/>
      <w:numFmt w:val="lowerLetter"/>
      <w:lvlText w:val="%3."/>
      <w:lvlJc w:val="left"/>
      <w:pPr>
        <w:tabs>
          <w:tab w:val="num" w:pos="2370"/>
        </w:tabs>
        <w:ind w:left="2370" w:hanging="390"/>
      </w:pPr>
    </w:lvl>
    <w:lvl w:ilvl="3" w:tplc="FF6A25AE">
      <w:start w:val="1"/>
      <w:numFmt w:val="decimal"/>
      <w:lvlText w:val="%4)"/>
      <w:lvlJc w:val="left"/>
      <w:pPr>
        <w:tabs>
          <w:tab w:val="num" w:pos="2880"/>
        </w:tabs>
        <w:ind w:left="2880" w:hanging="360"/>
      </w:pPr>
      <w:rPr>
        <w:rFonts w:hint="default"/>
      </w:rPr>
    </w:lvl>
    <w:lvl w:ilvl="4" w:tplc="A4BC69CC">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58D1D5A"/>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5F54224"/>
    <w:multiLevelType w:val="hybridMultilevel"/>
    <w:tmpl w:val="659EC786"/>
    <w:lvl w:ilvl="0" w:tplc="42B0B9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46463681"/>
    <w:multiLevelType w:val="hybridMultilevel"/>
    <w:tmpl w:val="0B7E31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1BE8082">
      <w:start w:val="5"/>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7525B"/>
    <w:multiLevelType w:val="hybridMultilevel"/>
    <w:tmpl w:val="0E1A6F84"/>
    <w:lvl w:ilvl="0" w:tplc="04090019">
      <w:start w:val="1"/>
      <w:numFmt w:val="lowerLetter"/>
      <w:lvlText w:val="%1."/>
      <w:lvlJc w:val="left"/>
      <w:pPr>
        <w:ind w:left="2265" w:hanging="360"/>
      </w:p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9">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CA47A8E"/>
    <w:multiLevelType w:val="hybridMultilevel"/>
    <w:tmpl w:val="39E0A190"/>
    <w:lvl w:ilvl="0" w:tplc="C3FE747E">
      <w:start w:val="1"/>
      <w:numFmt w:val="decimal"/>
      <w:lvlText w:val="%1."/>
      <w:lvlJc w:val="left"/>
      <w:pPr>
        <w:ind w:left="2043" w:hanging="360"/>
      </w:pPr>
      <w:rPr>
        <w:rFonts w:hint="default"/>
        <w:b w:val="0"/>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1">
    <w:nsid w:val="4F460730"/>
    <w:multiLevelType w:val="hybridMultilevel"/>
    <w:tmpl w:val="E81ADB46"/>
    <w:lvl w:ilvl="0" w:tplc="CFE89FC0">
      <w:start w:val="1"/>
      <w:numFmt w:val="decimal"/>
      <w:lvlText w:val="%1."/>
      <w:lvlJc w:val="left"/>
      <w:pPr>
        <w:tabs>
          <w:tab w:val="num" w:pos="720"/>
        </w:tabs>
        <w:ind w:left="720" w:hanging="360"/>
      </w:pPr>
      <w:rPr>
        <w:rFonts w:cs="Times New Roman" w:hint="default"/>
      </w:rPr>
    </w:lvl>
    <w:lvl w:ilvl="1" w:tplc="A3687A3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355"/>
        </w:tabs>
        <w:ind w:left="2355" w:hanging="375"/>
      </w:pPr>
      <w:rPr>
        <w:rFonts w:cs="Times New Roman" w:hint="default"/>
      </w:rPr>
    </w:lvl>
    <w:lvl w:ilvl="3" w:tplc="A224DB74">
      <w:start w:val="1"/>
      <w:numFmt w:val="lowerLetter"/>
      <w:lvlText w:val="%4."/>
      <w:lvlJc w:val="left"/>
      <w:pPr>
        <w:ind w:left="2880" w:hanging="360"/>
      </w:pPr>
      <w:rPr>
        <w:rFonts w:ascii="Times New Roman" w:eastAsia="Times New Roman" w:hAnsi="Times New Roman" w:cs="Times New Roman" w:hint="default"/>
        <w:b w:val="0"/>
        <w:sz w:val="24"/>
        <w:szCs w:val="24"/>
      </w:rPr>
    </w:lvl>
    <w:lvl w:ilvl="4" w:tplc="F7C855C0">
      <w:start w:val="1"/>
      <w:numFmt w:val="decimal"/>
      <w:lvlText w:val="%5)"/>
      <w:lvlJc w:val="left"/>
      <w:pPr>
        <w:ind w:left="3600" w:hanging="360"/>
      </w:pPr>
      <w:rPr>
        <w:rFonts w:ascii="Arial" w:eastAsia="Times New Roman" w:hAnsi="Arial" w:cs="Arial"/>
        <w:b w:val="0"/>
        <w:sz w:val="24"/>
        <w:szCs w:val="24"/>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57D67D0E"/>
    <w:multiLevelType w:val="multilevel"/>
    <w:tmpl w:val="A47A7DD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ascii="Arial" w:eastAsia="Times New Roman" w:hAnsi="Arial" w:cs="Arial"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C0E4C32"/>
    <w:multiLevelType w:val="hybridMultilevel"/>
    <w:tmpl w:val="42A078B2"/>
    <w:lvl w:ilvl="0" w:tplc="57BAE3B8">
      <w:start w:val="1"/>
      <w:numFmt w:val="upperLetter"/>
      <w:lvlText w:val="%1."/>
      <w:lvlJc w:val="left"/>
      <w:pPr>
        <w:tabs>
          <w:tab w:val="num" w:pos="720"/>
        </w:tabs>
        <w:ind w:left="720" w:hanging="360"/>
      </w:pPr>
      <w:rPr>
        <w:rFonts w:hint="default"/>
      </w:rPr>
    </w:lvl>
    <w:lvl w:ilvl="1" w:tplc="DC2E8A10">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A52C1FE4">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394258"/>
    <w:multiLevelType w:val="multilevel"/>
    <w:tmpl w:val="DAD6E47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B56A52"/>
    <w:multiLevelType w:val="multilevel"/>
    <w:tmpl w:val="CB82E30A"/>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Arial" w:eastAsia="Times New Roman" w:hAnsi="Arial" w:cs="Aria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693E4CB9"/>
    <w:multiLevelType w:val="singleLevel"/>
    <w:tmpl w:val="3DF6800E"/>
    <w:lvl w:ilvl="0">
      <w:start w:val="1"/>
      <w:numFmt w:val="lowerLetter"/>
      <w:lvlText w:val="%1."/>
      <w:lvlJc w:val="left"/>
      <w:pPr>
        <w:tabs>
          <w:tab w:val="num" w:pos="885"/>
        </w:tabs>
        <w:ind w:left="885" w:hanging="525"/>
      </w:pPr>
      <w:rPr>
        <w:rFonts w:hint="default"/>
      </w:rPr>
    </w:lvl>
  </w:abstractNum>
  <w:abstractNum w:abstractNumId="28">
    <w:nsid w:val="6CE25C11"/>
    <w:multiLevelType w:val="singleLevel"/>
    <w:tmpl w:val="A10CB636"/>
    <w:lvl w:ilvl="0">
      <w:start w:val="1"/>
      <w:numFmt w:val="decimal"/>
      <w:lvlText w:val="%1."/>
      <w:lvlJc w:val="left"/>
      <w:pPr>
        <w:tabs>
          <w:tab w:val="num" w:pos="405"/>
        </w:tabs>
        <w:ind w:left="405" w:hanging="405"/>
      </w:pPr>
      <w:rPr>
        <w:rFonts w:hint="default"/>
        <w:b w:val="0"/>
      </w:rPr>
    </w:lvl>
  </w:abstractNum>
  <w:abstractNum w:abstractNumId="29">
    <w:nsid w:val="6E877F9A"/>
    <w:multiLevelType w:val="hybridMultilevel"/>
    <w:tmpl w:val="813095E6"/>
    <w:lvl w:ilvl="0" w:tplc="876EF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5D7529"/>
    <w:multiLevelType w:val="multilevel"/>
    <w:tmpl w:val="9FF29AD6"/>
    <w:lvl w:ilvl="0">
      <w:start w:val="1"/>
      <w:numFmt w:val="lowerLetter"/>
      <w:lvlText w:val="%1."/>
      <w:lvlJc w:val="left"/>
      <w:pPr>
        <w:tabs>
          <w:tab w:val="num" w:pos="397"/>
        </w:tabs>
        <w:ind w:left="397" w:hanging="397"/>
      </w:pPr>
      <w:rPr>
        <w:rFonts w:ascii="Times New Roman" w:eastAsia="Times New Roman" w:hAnsi="Times New Roman"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27D6BE5"/>
    <w:multiLevelType w:val="hybridMultilevel"/>
    <w:tmpl w:val="F3500E92"/>
    <w:lvl w:ilvl="0" w:tplc="623C00AA">
      <w:start w:val="1"/>
      <w:numFmt w:val="lowerLetter"/>
      <w:lvlText w:val="%1."/>
      <w:lvlJc w:val="left"/>
      <w:pPr>
        <w:ind w:left="720" w:hanging="360"/>
      </w:pPr>
      <w:rPr>
        <w:rFonts w:ascii="Times New Roman" w:eastAsia="Times New Roman" w:hAnsi="Times New Roman" w:cs="Times New Roman" w:hint="default"/>
      </w:rPr>
    </w:lvl>
    <w:lvl w:ilvl="1" w:tplc="88AA7268">
      <w:start w:val="1"/>
      <w:numFmt w:val="lowerLetter"/>
      <w:lvlText w:val="%2."/>
      <w:lvlJc w:val="left"/>
      <w:pPr>
        <w:ind w:left="1440" w:hanging="360"/>
      </w:pPr>
      <w:rPr>
        <w:rFonts w:hint="default"/>
      </w:rPr>
    </w:lvl>
    <w:lvl w:ilvl="2" w:tplc="DB500DE2">
      <w:start w:val="1"/>
      <w:numFmt w:val="lowerRoman"/>
      <w:lvlText w:val="%3."/>
      <w:lvlJc w:val="right"/>
      <w:pPr>
        <w:ind w:left="2160" w:hanging="180"/>
      </w:pPr>
    </w:lvl>
    <w:lvl w:ilvl="3" w:tplc="B8540DA8"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276124"/>
    <w:multiLevelType w:val="hybridMultilevel"/>
    <w:tmpl w:val="D41CDC90"/>
    <w:lvl w:ilvl="0" w:tplc="B73C1D7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21BA535A">
      <w:start w:val="1"/>
      <w:numFmt w:val="lowerLetter"/>
      <w:lvlText w:val="%5."/>
      <w:lvlJc w:val="left"/>
      <w:pPr>
        <w:ind w:left="4320" w:hanging="360"/>
      </w:pPr>
      <w:rPr>
        <w:rFonts w:ascii="Times New Roman" w:eastAsia="Times New Roman" w:hAnsi="Times New Roman"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79D357AC"/>
    <w:multiLevelType w:val="hybridMultilevel"/>
    <w:tmpl w:val="22F67E08"/>
    <w:lvl w:ilvl="0" w:tplc="7FE6066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7B1065DE"/>
    <w:multiLevelType w:val="hybridMultilevel"/>
    <w:tmpl w:val="8D4E68DE"/>
    <w:lvl w:ilvl="0" w:tplc="FFFFFFFF">
      <w:start w:val="1"/>
      <w:numFmt w:val="upp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5">
    <w:nsid w:val="7F163B78"/>
    <w:multiLevelType w:val="multilevel"/>
    <w:tmpl w:val="28DE46E2"/>
    <w:lvl w:ilvl="0">
      <w:start w:val="1"/>
      <w:numFmt w:val="decimal"/>
      <w:lvlText w:val="%1."/>
      <w:lvlJc w:val="left"/>
      <w:pPr>
        <w:tabs>
          <w:tab w:val="num" w:pos="360"/>
        </w:tabs>
        <w:ind w:left="340" w:hanging="340"/>
      </w:pPr>
      <w:rPr>
        <w:rFonts w:ascii="Times New Roman" w:eastAsia="Times New Roman" w:hAnsi="Times New Roman" w:cs="Times New Roman" w:hint="default"/>
        <w:b/>
      </w:rPr>
    </w:lvl>
    <w:lvl w:ilvl="1">
      <w:start w:val="1"/>
      <w:numFmt w:val="lowerLetter"/>
      <w:lvlText w:val="%2."/>
      <w:lvlJc w:val="left"/>
      <w:pPr>
        <w:tabs>
          <w:tab w:val="num" w:pos="1485"/>
        </w:tabs>
        <w:ind w:left="1485" w:hanging="405"/>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16"/>
  </w:num>
  <w:num w:numId="4">
    <w:abstractNumId w:val="0"/>
  </w:num>
  <w:num w:numId="5">
    <w:abstractNumId w:val="5"/>
  </w:num>
  <w:num w:numId="6">
    <w:abstractNumId w:val="8"/>
  </w:num>
  <w:num w:numId="7">
    <w:abstractNumId w:val="20"/>
  </w:num>
  <w:num w:numId="8">
    <w:abstractNumId w:val="19"/>
  </w:num>
  <w:num w:numId="9">
    <w:abstractNumId w:val="4"/>
  </w:num>
  <w:num w:numId="10">
    <w:abstractNumId w:val="25"/>
  </w:num>
  <w:num w:numId="11">
    <w:abstractNumId w:val="28"/>
  </w:num>
  <w:num w:numId="12">
    <w:abstractNumId w:val="14"/>
  </w:num>
  <w:num w:numId="13">
    <w:abstractNumId w:val="12"/>
  </w:num>
  <w:num w:numId="14">
    <w:abstractNumId w:val="27"/>
  </w:num>
  <w:num w:numId="15">
    <w:abstractNumId w:val="11"/>
  </w:num>
  <w:num w:numId="16">
    <w:abstractNumId w:val="34"/>
  </w:num>
  <w:num w:numId="17">
    <w:abstractNumId w:val="23"/>
  </w:num>
  <w:num w:numId="1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8"/>
  </w:num>
  <w:num w:numId="21">
    <w:abstractNumId w:val="3"/>
  </w:num>
  <w:num w:numId="22">
    <w:abstractNumId w:val="21"/>
  </w:num>
  <w:num w:numId="23">
    <w:abstractNumId w:val="15"/>
  </w:num>
  <w:num w:numId="24">
    <w:abstractNumId w:val="7"/>
  </w:num>
  <w:num w:numId="25">
    <w:abstractNumId w:val="35"/>
  </w:num>
  <w:num w:numId="26">
    <w:abstractNumId w:val="30"/>
  </w:num>
  <w:num w:numId="27">
    <w:abstractNumId w:val="2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3"/>
  </w:num>
  <w:num w:numId="31">
    <w:abstractNumId w:val="2"/>
  </w:num>
  <w:num w:numId="32">
    <w:abstractNumId w:val="31"/>
  </w:num>
  <w:num w:numId="33">
    <w:abstractNumId w:val="1"/>
  </w:num>
  <w:num w:numId="34">
    <w:abstractNumId w:val="24"/>
  </w:num>
  <w:num w:numId="35">
    <w:abstractNumId w:val="1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VDcKPMtJpM55mv8OlYlbElp7Bqo=" w:salt="XfsPnBcvDp2tW2XP0rSPQg=="/>
  <w:defaultTabStop w:val="720"/>
  <w:characterSpacingControl w:val="doNotCompress"/>
  <w:footnotePr>
    <w:footnote w:id="0"/>
    <w:footnote w:id="1"/>
  </w:footnotePr>
  <w:endnotePr>
    <w:endnote w:id="0"/>
    <w:endnote w:id="1"/>
  </w:endnotePr>
  <w:compat/>
  <w:rsids>
    <w:rsidRoot w:val="00712BE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1167"/>
    <w:rsid w:val="002225F3"/>
    <w:rsid w:val="00251A21"/>
    <w:rsid w:val="00256F93"/>
    <w:rsid w:val="00272376"/>
    <w:rsid w:val="00290DE2"/>
    <w:rsid w:val="002C0DB3"/>
    <w:rsid w:val="002D162F"/>
    <w:rsid w:val="002D6866"/>
    <w:rsid w:val="002F5C7D"/>
    <w:rsid w:val="00300103"/>
    <w:rsid w:val="00306612"/>
    <w:rsid w:val="00325339"/>
    <w:rsid w:val="0036344D"/>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2BEE"/>
    <w:rsid w:val="00714979"/>
    <w:rsid w:val="00733A0C"/>
    <w:rsid w:val="00734419"/>
    <w:rsid w:val="00735230"/>
    <w:rsid w:val="007454FC"/>
    <w:rsid w:val="0075069E"/>
    <w:rsid w:val="00756A74"/>
    <w:rsid w:val="00782808"/>
    <w:rsid w:val="0078693F"/>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13C8A"/>
    <w:rsid w:val="00957551"/>
    <w:rsid w:val="0096008D"/>
    <w:rsid w:val="009A0B05"/>
    <w:rsid w:val="009B20C1"/>
    <w:rsid w:val="009B499B"/>
    <w:rsid w:val="009F284E"/>
    <w:rsid w:val="00A10FA6"/>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906FC"/>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1FB6"/>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 w:val="00FC6D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 Char Char1, Char Char Char Char Char, Char Char Char Char1, Char Char Char1,Footnote Text Char1 Char,Footnote Text Char Char Char,Char Char Char1 Char,Char Char Char Char Char Char Char,Char Char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 w:type="paragraph" w:styleId="BodyTextIndent2">
    <w:name w:val="Body Text Indent 2"/>
    <w:basedOn w:val="Normal"/>
    <w:link w:val="BodyTextIndent2Char"/>
    <w:rsid w:val="0036344D"/>
    <w:pPr>
      <w:spacing w:after="120" w:line="480" w:lineRule="auto"/>
      <w:ind w:left="360"/>
    </w:pPr>
    <w:rPr>
      <w:lang/>
    </w:rPr>
  </w:style>
  <w:style w:type="character" w:customStyle="1" w:styleId="BodyTextIndent2Char">
    <w:name w:val="Body Text Indent 2 Char"/>
    <w:basedOn w:val="DefaultParagraphFont"/>
    <w:link w:val="BodyTextIndent2"/>
    <w:rsid w:val="0036344D"/>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val="x-none" w:eastAsia="x-none"/>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val="x-none" w:eastAsia="x-none"/>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val="x-none" w:eastAsia="x-none"/>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val="x-none" w:eastAsia="x-none"/>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val="x-none" w:eastAsia="x-none"/>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 Char,Char Char Char Char Char1,Char Char1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val="x-none" w:eastAsia="x-none"/>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 w:type="paragraph" w:styleId="BodyTextIndent2">
    <w:name w:val="Body Text Indent 2"/>
    <w:basedOn w:val="Normal"/>
    <w:link w:val="BodyTextIndent2Char"/>
    <w:rsid w:val="0036344D"/>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36344D"/>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2025-11-20T03:39:00Z</dcterms:created>
  <dcterms:modified xsi:type="dcterms:W3CDTF">2025-11-20T03:39:00Z</dcterms:modified>
</cp:coreProperties>
</file>