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7B4" w:rsidRDefault="007457B4">
      <w:pPr>
        <w:pStyle w:val="BodyText"/>
        <w:spacing w:before="38"/>
      </w:pPr>
    </w:p>
    <w:p w:rsidR="007457B4" w:rsidRDefault="00C36DD2">
      <w:pPr>
        <w:pStyle w:val="Heading1"/>
        <w:spacing w:line="480" w:lineRule="auto"/>
        <w:ind w:left="3210" w:right="2786" w:firstLine="5"/>
        <w:jc w:val="center"/>
      </w:pPr>
      <w:r>
        <w:rPr>
          <w:spacing w:val="-2"/>
        </w:rPr>
        <w:t>BABIV HASILDANPEMBAHASAN</w:t>
      </w:r>
    </w:p>
    <w:p w:rsidR="007457B4" w:rsidRDefault="007457B4">
      <w:pPr>
        <w:pStyle w:val="BodyText"/>
        <w:rPr>
          <w:b/>
        </w:rPr>
      </w:pPr>
    </w:p>
    <w:p w:rsidR="007457B4" w:rsidRDefault="00C36DD2">
      <w:pPr>
        <w:pStyle w:val="ListParagraph"/>
        <w:numPr>
          <w:ilvl w:val="1"/>
          <w:numId w:val="1"/>
        </w:numPr>
        <w:tabs>
          <w:tab w:val="left" w:pos="1069"/>
        </w:tabs>
        <w:spacing w:before="1"/>
        <w:rPr>
          <w:b/>
          <w:sz w:val="24"/>
        </w:rPr>
      </w:pPr>
      <w:r>
        <w:rPr>
          <w:b/>
          <w:spacing w:val="-2"/>
          <w:sz w:val="24"/>
        </w:rPr>
        <w:t>DeksripsilokasiSMPNEGERI23MEDANBromo</w:t>
      </w:r>
    </w:p>
    <w:p w:rsidR="007457B4" w:rsidRDefault="007457B4">
      <w:pPr>
        <w:pStyle w:val="BodyText"/>
        <w:spacing w:before="2"/>
        <w:rPr>
          <w:b/>
        </w:rPr>
      </w:pPr>
    </w:p>
    <w:p w:rsidR="007457B4" w:rsidRDefault="00C36DD2">
      <w:pPr>
        <w:pStyle w:val="BodyText"/>
        <w:tabs>
          <w:tab w:val="left" w:pos="3126"/>
          <w:tab w:val="left" w:pos="6775"/>
          <w:tab w:val="left" w:pos="8092"/>
          <w:tab w:val="left" w:pos="8155"/>
        </w:tabs>
        <w:spacing w:line="480" w:lineRule="auto"/>
        <w:ind w:left="709" w:right="244" w:firstLine="720"/>
      </w:pPr>
      <w:r>
        <w:t xml:space="preserve">PendidikanDasarSMPNegeri23Medanyangberdirisejak1983-11-07 </w:t>
      </w:r>
      <w:r>
        <w:rPr>
          <w:spacing w:val="-2"/>
        </w:rPr>
        <w:t>KomponenKeterangan</w:t>
      </w:r>
      <w:r>
        <w:tab/>
      </w:r>
      <w:r>
        <w:rPr>
          <w:spacing w:val="-2"/>
        </w:rPr>
        <w:t>NamaSekolahSMPNegeri23MedanNPS10203022</w:t>
      </w:r>
      <w:r>
        <w:tab/>
      </w:r>
      <w:r>
        <w:tab/>
      </w:r>
      <w:r>
        <w:rPr>
          <w:spacing w:val="-2"/>
        </w:rPr>
        <w:t xml:space="preserve">status </w:t>
      </w:r>
      <w:r>
        <w:t>SekolahAkreditasiAAlamatJl.BromoUjungNo.16MedanAreaMedan Kelurahan</w:t>
      </w:r>
      <w:r>
        <w:t xml:space="preserve">TegalSariIIIKecamatanMedanAreaKota/KabupatenKotaMedan Provinsi Sumatera Utara Kode Pos 20216Nomor Telepon Sekolah (061) 7351234 </w:t>
      </w:r>
      <w:r>
        <w:rPr>
          <w:spacing w:val="-2"/>
        </w:rPr>
        <w:t>EmailSekolah</w:t>
      </w:r>
      <w:hyperlink r:id="rId8">
        <w:r>
          <w:rPr>
            <w:spacing w:val="-2"/>
          </w:rPr>
          <w:t>smpn23medan@gmail.com</w:t>
        </w:r>
      </w:hyperlink>
      <w:r>
        <w:tab/>
      </w:r>
      <w:r>
        <w:rPr>
          <w:spacing w:val="-2"/>
        </w:rPr>
        <w:t>Website</w:t>
      </w:r>
      <w:r>
        <w:tab/>
      </w:r>
      <w:r>
        <w:rPr>
          <w:spacing w:val="-2"/>
        </w:rPr>
        <w:t xml:space="preserve">Resmi </w:t>
      </w:r>
      <w:hyperlink r:id="rId9">
        <w:r>
          <w:t>www.smpn23medan.sch.id</w:t>
        </w:r>
      </w:hyperlink>
      <w:r>
        <w:t>merupakanlembagapendidikandasartingkatSMP yangberstatusNegeridanberadadibawahpembinaanKementerianPendidikan KebudayaanRisetdanTeknologi.Sekolahinimelayanipendidikanformalbagi anak-anakdiwilayahKec.MedanDenaidenganfokusut</w:t>
      </w:r>
      <w:r>
        <w:t>amapadapenguatan literasinumerasisertapembentukankarakteryangberbasispadaProfilPelajar Pancasila. Dalam menjalankan kegiatan belajar mengajar SMP Negeri 23 Medan menerapkanpendekatanpembelajaranaktifkreatifdanmenyenangkandan</w:t>
      </w:r>
      <w:r>
        <w:rPr>
          <w:spacing w:val="-2"/>
        </w:rPr>
        <w:t>Kurikulumyangdigunakanmemungkink</w:t>
      </w:r>
      <w:r>
        <w:rPr>
          <w:spacing w:val="-2"/>
        </w:rPr>
        <w:t xml:space="preserve">ansiswauntukbelajarsesuaidengantahap </w:t>
      </w:r>
      <w:r>
        <w:t>perkembangannya serta menumbuhkan minat dan bakat secara optimal.</w:t>
      </w:r>
    </w:p>
    <w:p w:rsidR="007457B4" w:rsidRDefault="00C36DD2">
      <w:pPr>
        <w:pStyle w:val="BodyText"/>
        <w:spacing w:before="2" w:line="480" w:lineRule="auto"/>
        <w:ind w:left="709" w:right="282" w:firstLine="720"/>
      </w:pPr>
      <w:r>
        <w:t>Tenagapendidikyangkompetenramahdanberdedikasitinggimenjadi kekuatan utama dalam menciptakan suasana belajar yang kondusif. Siswa diajak</w:t>
      </w:r>
      <w:r>
        <w:rPr>
          <w:spacing w:val="-2"/>
        </w:rPr>
        <w:t>untukberpikirkriti</w:t>
      </w:r>
      <w:r>
        <w:rPr>
          <w:spacing w:val="-2"/>
        </w:rPr>
        <w:t>s,bekerjasamadalamkelompokdanmemecahkanmasalahnyata</w:t>
      </w:r>
      <w:r>
        <w:t>dalam kehidupan sehari hari.</w:t>
      </w:r>
    </w:p>
    <w:p w:rsidR="007457B4" w:rsidRDefault="007457B4">
      <w:pPr>
        <w:pStyle w:val="BodyText"/>
      </w:pPr>
    </w:p>
    <w:p w:rsidR="007457B4" w:rsidRDefault="007457B4">
      <w:pPr>
        <w:pStyle w:val="BodyText"/>
        <w:spacing w:before="82"/>
      </w:pPr>
    </w:p>
    <w:p w:rsidR="007457B4" w:rsidRDefault="00C36DD2">
      <w:pPr>
        <w:ind w:left="428"/>
        <w:jc w:val="center"/>
      </w:pPr>
      <w:r>
        <w:rPr>
          <w:spacing w:val="-5"/>
        </w:rPr>
        <w:t>41</w:t>
      </w:r>
    </w:p>
    <w:p w:rsidR="007457B4" w:rsidRDefault="007457B4">
      <w:pPr>
        <w:jc w:val="center"/>
        <w:sectPr w:rsidR="007457B4">
          <w:headerReference w:type="even" r:id="rId10"/>
          <w:headerReference w:type="default" r:id="rId11"/>
          <w:footerReference w:type="even" r:id="rId12"/>
          <w:footerReference w:type="default" r:id="rId13"/>
          <w:headerReference w:type="first" r:id="rId14"/>
          <w:footerReference w:type="first" r:id="rId15"/>
          <w:type w:val="continuous"/>
          <w:pgSz w:w="11940" w:h="16860"/>
          <w:pgMar w:top="1940" w:right="1417" w:bottom="280" w:left="1559" w:header="720" w:footer="720" w:gutter="0"/>
          <w:cols w:space="720"/>
        </w:sectPr>
      </w:pPr>
    </w:p>
    <w:p w:rsidR="007457B4" w:rsidRDefault="007457B4">
      <w:pPr>
        <w:pStyle w:val="BodyText"/>
        <w:spacing w:before="211"/>
      </w:pPr>
    </w:p>
    <w:p w:rsidR="007457B4" w:rsidRDefault="00C36DD2">
      <w:pPr>
        <w:pStyle w:val="BodyText"/>
        <w:spacing w:before="1" w:line="480" w:lineRule="auto"/>
        <w:ind w:left="709" w:right="248" w:firstLine="151"/>
      </w:pPr>
      <w:r>
        <w:t xml:space="preserve">Beragam kegiatan ekstrakurikuler juga disediakan sebagai media pengembangan dirisiswasepertipramukaseniolahragasertakegiatansosialyangmembangun </w:t>
      </w:r>
      <w:r>
        <w:rPr>
          <w:spacing w:val="-2"/>
        </w:rPr>
        <w:t>empatidank</w:t>
      </w:r>
      <w:r>
        <w:rPr>
          <w:spacing w:val="-2"/>
        </w:rPr>
        <w:t xml:space="preserve">epedulianterhadapsesama.SeiringwaktuSMPNegeri23Medantelah </w:t>
      </w:r>
      <w:r>
        <w:t>melahirkanlulusan-lulusanyangtidak hanya berprestasi secara akademik tetapi juga memilikikepribadianyangbaikdansiapmenghadapitantangandijenjang pendidikanberikutnya.Dengankomitmenuntukterusmeningkat</w:t>
      </w:r>
      <w:r>
        <w:t>kanmutu</w:t>
      </w:r>
      <w:r>
        <w:rPr>
          <w:spacing w:val="-2"/>
        </w:rPr>
        <w:t>pendidikansekolahinimenjadipilihanterpercayamasyarakat.Medanbromodalam menyekolahkananak-anakmereka.ProfilSekolahdiKecMedandenai.Pendidikan</w:t>
      </w:r>
      <w:r>
        <w:t>DasarSMPNegeri23MedanBromoadalahsalahsatuinstitusipendidikan menengah pertama negeri yang berlokasi di medan b</w:t>
      </w:r>
      <w:r>
        <w:t>romo.</w:t>
      </w:r>
    </w:p>
    <w:p w:rsidR="007457B4" w:rsidRDefault="00C36DD2">
      <w:pPr>
        <w:pStyle w:val="BodyText"/>
        <w:tabs>
          <w:tab w:val="left" w:pos="8335"/>
        </w:tabs>
        <w:spacing w:line="480" w:lineRule="auto"/>
        <w:ind w:left="709" w:right="242" w:firstLine="720"/>
      </w:pPr>
      <w:r>
        <w:t>Sekolah ini berkomitmen untuk menyelenggarakan pendidikan berkualitas yangberfokuspadapengembanganpotensiakademikdannon-akademikpeserta didik. SMP Negeri 23 Bromo dikenal memiliki lingkungan sekolah yang disiplin, aman,dannyaman.Hubunganantaraguru,</w:t>
      </w:r>
      <w:r>
        <w:t xml:space="preserve">siswa,danorangtuaterjalindengan baik, menciptakan komunitas sekolah yang suportif. Sekolah ini juga aktif dalam </w:t>
      </w:r>
      <w:r>
        <w:rPr>
          <w:spacing w:val="-2"/>
        </w:rPr>
        <w:t>berbagaikegiatansosialdandengansegalaSaranakeunggulanyangdimilikimulai</w:t>
      </w:r>
      <w:r>
        <w:tab/>
      </w:r>
      <w:r>
        <w:rPr>
          <w:spacing w:val="-4"/>
        </w:rPr>
        <w:t xml:space="preserve">dari </w:t>
      </w:r>
      <w:r>
        <w:t>lingkunganbelajaryangnyamandantenagapendidikyangkompetenhinggasistem</w:t>
      </w:r>
      <w:r>
        <w:t>pembelajaranyangberstukturSMPNegeri23Medanbromomenjadipilihanyang tepat bagi para siswayang melanjutkan pendidikan di sekolah menengah atas dan sekolahiniterusberkomitmenuntukmenciptakanlulusanyangcerdas.SMPNegeri23Medanmemilikilingkunganyangkondusifuntukk</w:t>
      </w:r>
      <w:r>
        <w:t xml:space="preserve">egiatanbelajarmengajar. Halaman sekolah cukup luas dan terdapat ruang terbuka hijau yang asri. Setiap ruang kelas telah dilengkapi dengan papan tulis whiteboard LCD proyektor </w:t>
      </w:r>
      <w:r>
        <w:rPr>
          <w:spacing w:val="-2"/>
        </w:rPr>
        <w:t>sertaventilasiudarayangbaik.Sekolahinijugaaktifdalamkegiatanekstrakurikuler danpe</w:t>
      </w:r>
      <w:r>
        <w:rPr>
          <w:spacing w:val="-2"/>
        </w:rPr>
        <w:t>ngembanganminatbakatsiswa,termasukdalambidangliterasidanteknologi.</w:t>
      </w:r>
    </w:p>
    <w:p w:rsidR="007457B4" w:rsidRDefault="007457B4">
      <w:pPr>
        <w:pStyle w:val="BodyText"/>
        <w:spacing w:line="480" w:lineRule="auto"/>
        <w:sectPr w:rsidR="007457B4">
          <w:headerReference w:type="even" r:id="rId16"/>
          <w:headerReference w:type="default" r:id="rId17"/>
          <w:headerReference w:type="first" r:id="rId18"/>
          <w:pgSz w:w="11940" w:h="16860"/>
          <w:pgMar w:top="1760" w:right="1417" w:bottom="280" w:left="1559" w:header="713" w:footer="0" w:gutter="0"/>
          <w:pgNumType w:start="42"/>
          <w:cols w:space="720"/>
        </w:sectPr>
      </w:pPr>
    </w:p>
    <w:p w:rsidR="007457B4" w:rsidRDefault="00C36DD2">
      <w:pPr>
        <w:pStyle w:val="BodyText"/>
        <w:spacing w:before="159"/>
        <w:ind w:left="428"/>
      </w:pPr>
      <w:r>
        <w:rPr>
          <w:spacing w:val="-2"/>
        </w:rPr>
        <w:lastRenderedPageBreak/>
        <w:t>WaktudanPelaksanaanPenelitian</w:t>
      </w:r>
    </w:p>
    <w:p w:rsidR="007457B4" w:rsidRDefault="007457B4">
      <w:pPr>
        <w:pStyle w:val="BodyText"/>
      </w:pPr>
    </w:p>
    <w:p w:rsidR="007457B4" w:rsidRDefault="00C36DD2">
      <w:pPr>
        <w:pStyle w:val="BodyText"/>
        <w:spacing w:line="480" w:lineRule="auto"/>
        <w:ind w:left="709" w:right="245" w:firstLine="720"/>
        <w:jc w:val="both"/>
      </w:pPr>
      <w:r>
        <w:t>Penelitian ini dilakukan pada hari Kamis tanggal 5</w:t>
      </w:r>
      <w:r>
        <w:t xml:space="preserve"> Juni 2025 dan selesai tanggal 8 juni 2025 di kelas VIII SMP Negeri 23 Medan. Kegiatan penelitian mencakup pemberian angket observasi serta wawancara kepada siswa dan guru Bahasa Indonesia terkait dengan pemanfaatan media </w:t>
      </w:r>
      <w:r>
        <w:rPr>
          <w:i/>
        </w:rPr>
        <w:t xml:space="preserve">podcast </w:t>
      </w:r>
      <w:r>
        <w:t>dalam pembelajaran keteram</w:t>
      </w:r>
      <w:r>
        <w:t>pilan berbicara. Pelaksanaan penelitian mendapat izin langsung dari pihak sekolahdanberlangsung denganlancarsesuaijadwalyangtelah ditetapkan.</w:t>
      </w:r>
    </w:p>
    <w:p w:rsidR="007457B4" w:rsidRDefault="007457B4">
      <w:pPr>
        <w:pStyle w:val="BodyText"/>
        <w:spacing w:before="3"/>
      </w:pPr>
    </w:p>
    <w:p w:rsidR="007457B4" w:rsidRDefault="00C36DD2">
      <w:pPr>
        <w:pStyle w:val="Heading1"/>
        <w:numPr>
          <w:ilvl w:val="1"/>
          <w:numId w:val="1"/>
        </w:numPr>
        <w:tabs>
          <w:tab w:val="left" w:pos="1069"/>
        </w:tabs>
      </w:pPr>
      <w:r>
        <w:rPr>
          <w:spacing w:val="-2"/>
        </w:rPr>
        <w:t>HasilPenelitian</w:t>
      </w:r>
    </w:p>
    <w:p w:rsidR="007457B4" w:rsidRDefault="007457B4">
      <w:pPr>
        <w:pStyle w:val="BodyText"/>
        <w:rPr>
          <w:b/>
        </w:rPr>
      </w:pPr>
    </w:p>
    <w:p w:rsidR="007457B4" w:rsidRDefault="00C36DD2">
      <w:pPr>
        <w:pStyle w:val="BodyText"/>
        <w:spacing w:line="480" w:lineRule="auto"/>
        <w:ind w:left="709" w:right="244" w:firstLine="720"/>
      </w:pPr>
      <w:r>
        <w:t xml:space="preserve">Hasil Penelitian menujukkan bahwa integrasi podcast dalam pembelajaran </w:t>
      </w:r>
      <w:r>
        <w:rPr>
          <w:spacing w:val="-2"/>
        </w:rPr>
        <w:t xml:space="preserve">dikelasVIIIDSMPNegeri23Medanbromomemberikandampakpositifterhadap </w:t>
      </w:r>
      <w:r>
        <w:t>kemampuanberbicarasiswadanpersepsisiswaterhadappengalamanbelajardengan podcast juga menunjukkan bahwa meningkatkan motivasi dan keterlibatan siswa dalam proses belajar.</w:t>
      </w:r>
    </w:p>
    <w:p w:rsidR="007457B4" w:rsidRDefault="007457B4">
      <w:pPr>
        <w:pStyle w:val="BodyText"/>
        <w:spacing w:before="53"/>
      </w:pPr>
    </w:p>
    <w:p w:rsidR="007457B4" w:rsidRDefault="00C36DD2">
      <w:pPr>
        <w:pStyle w:val="Heading1"/>
        <w:numPr>
          <w:ilvl w:val="2"/>
          <w:numId w:val="1"/>
        </w:numPr>
        <w:tabs>
          <w:tab w:val="left" w:pos="1275"/>
        </w:tabs>
        <w:spacing w:before="1" w:line="480" w:lineRule="auto"/>
        <w:ind w:right="359"/>
      </w:pPr>
      <w:r>
        <w:t xml:space="preserve">Pengintegrasian Media </w:t>
      </w:r>
      <w:r>
        <w:rPr>
          <w:i/>
        </w:rPr>
        <w:t xml:space="preserve">Podcast </w:t>
      </w:r>
      <w:r>
        <w:t>dalam kegiatan pembelajaran di SMP Negeri 23 Medan</w:t>
      </w:r>
    </w:p>
    <w:p w:rsidR="007457B4" w:rsidRDefault="00C36DD2">
      <w:pPr>
        <w:pStyle w:val="BodyText"/>
        <w:tabs>
          <w:tab w:val="left" w:pos="3268"/>
          <w:tab w:val="left" w:pos="4187"/>
          <w:tab w:val="left" w:pos="4974"/>
          <w:tab w:val="left" w:pos="8090"/>
        </w:tabs>
        <w:spacing w:line="480" w:lineRule="auto"/>
        <w:ind w:left="709" w:right="245" w:firstLine="720"/>
      </w:pPr>
      <w:r>
        <w:t xml:space="preserve">Dalamupaya meningkatkankualitaspembelajarankhususnya pada aspek </w:t>
      </w:r>
      <w:r>
        <w:rPr>
          <w:spacing w:val="-2"/>
        </w:rPr>
        <w:t>keterampilanberbicaraSMPNegeri23Medanmengintegrasikanmedia</w:t>
      </w:r>
      <w:r>
        <w:rPr>
          <w:i/>
          <w:spacing w:val="-2"/>
        </w:rPr>
        <w:t>podcast</w:t>
      </w:r>
      <w:r>
        <w:rPr>
          <w:spacing w:val="-2"/>
        </w:rPr>
        <w:t>ke</w:t>
      </w:r>
      <w:r>
        <w:t xml:space="preserve">dalam kegiatan belajar mengajar. Media </w:t>
      </w:r>
      <w:r>
        <w:rPr>
          <w:i/>
        </w:rPr>
        <w:t>podca</w:t>
      </w:r>
      <w:r>
        <w:rPr>
          <w:i/>
        </w:rPr>
        <w:t xml:space="preserve">st </w:t>
      </w:r>
      <w:r>
        <w:t>dipilih sebagai alternatif inovatif untukmenciptakansuasanabelajaryangmenarikinteraktifdansesuaidengan karateristikgenerasidigitalsaatini.Penggunaan</w:t>
      </w:r>
      <w:r>
        <w:rPr>
          <w:i/>
        </w:rPr>
        <w:t>podcast</w:t>
      </w:r>
      <w:r>
        <w:t>dalampembelajaran dilakukansecarabertahapterstruktur.GuruBahasaIndonesiakelasVIIID memanfaatkan</w:t>
      </w:r>
      <w:r>
        <w:rPr>
          <w:i/>
        </w:rPr>
        <w:t>pod</w:t>
      </w:r>
      <w:r>
        <w:rPr>
          <w:i/>
        </w:rPr>
        <w:t>cast</w:t>
      </w:r>
      <w:r>
        <w:rPr>
          <w:i/>
        </w:rPr>
        <w:tab/>
      </w:r>
      <w:r>
        <w:rPr>
          <w:spacing w:val="-2"/>
        </w:rPr>
        <w:t>sebagai</w:t>
      </w:r>
      <w:r>
        <w:tab/>
      </w:r>
      <w:r>
        <w:rPr>
          <w:spacing w:val="-2"/>
        </w:rPr>
        <w:t>media</w:t>
      </w:r>
      <w:r>
        <w:tab/>
        <w:t>audiountukmrnyampaikan</w:t>
      </w:r>
      <w:r>
        <w:tab/>
      </w:r>
      <w:r>
        <w:rPr>
          <w:spacing w:val="-2"/>
        </w:rPr>
        <w:t xml:space="preserve">materi </w:t>
      </w:r>
      <w:r>
        <w:t>pembelajaranyangmemberikancontohberbicarayangbaiksertamelatihkemampuan berbicara yang menangapi informasi lisan.</w:t>
      </w:r>
    </w:p>
    <w:p w:rsidR="007457B4" w:rsidRDefault="00C36DD2">
      <w:pPr>
        <w:pStyle w:val="BodyText"/>
        <w:spacing w:before="3"/>
        <w:ind w:left="1429"/>
      </w:pPr>
      <w:r>
        <w:t>Denganpemanfaatan</w:t>
      </w:r>
      <w:r>
        <w:rPr>
          <w:i/>
        </w:rPr>
        <w:t>podcast</w:t>
      </w:r>
      <w:r>
        <w:t xml:space="preserve">prosespembelajaran </w:t>
      </w:r>
      <w:r>
        <w:rPr>
          <w:spacing w:val="-2"/>
        </w:rPr>
        <w:t>menjadilebihbervariasi</w:t>
      </w:r>
    </w:p>
    <w:p w:rsidR="007457B4" w:rsidRDefault="007457B4">
      <w:pPr>
        <w:pStyle w:val="BodyText"/>
        <w:sectPr w:rsidR="007457B4">
          <w:pgSz w:w="11940" w:h="16860"/>
          <w:pgMar w:top="1760" w:right="1417" w:bottom="280" w:left="1559" w:header="713" w:footer="0" w:gutter="0"/>
          <w:cols w:space="720"/>
        </w:sectPr>
      </w:pPr>
    </w:p>
    <w:p w:rsidR="007457B4" w:rsidRDefault="00C36DD2">
      <w:pPr>
        <w:pStyle w:val="BodyText"/>
        <w:tabs>
          <w:tab w:val="left" w:pos="2264"/>
          <w:tab w:val="left" w:pos="5632"/>
          <w:tab w:val="left" w:pos="6775"/>
        </w:tabs>
        <w:spacing w:before="159" w:line="480" w:lineRule="auto"/>
        <w:ind w:left="709" w:right="248"/>
      </w:pPr>
      <w:r>
        <w:rPr>
          <w:spacing w:val="-2"/>
        </w:rPr>
        <w:lastRenderedPageBreak/>
        <w:t>danmenyena</w:t>
      </w:r>
      <w:r>
        <w:rPr>
          <w:spacing w:val="-2"/>
        </w:rPr>
        <w:t>ngkan.Siswadapatbelajarkapansajasehinggapembelajaranmenjadi lebihfleksibel</w:t>
      </w:r>
      <w:r>
        <w:tab/>
      </w:r>
      <w:r>
        <w:rPr>
          <w:spacing w:val="-2"/>
        </w:rPr>
        <w:t>dantidakterbatasolehruangwaktu</w:t>
      </w:r>
      <w:r>
        <w:tab/>
      </w:r>
      <w:r>
        <w:rPr>
          <w:spacing w:val="-2"/>
        </w:rPr>
        <w:t>danhalini</w:t>
      </w:r>
      <w:r>
        <w:tab/>
      </w:r>
      <w:r>
        <w:rPr>
          <w:spacing w:val="-2"/>
        </w:rPr>
        <w:t>menunjukkanbahwa integrasimedia</w:t>
      </w:r>
      <w:r>
        <w:rPr>
          <w:i/>
          <w:spacing w:val="-2"/>
        </w:rPr>
        <w:t>podcast</w:t>
      </w:r>
      <w:r>
        <w:rPr>
          <w:spacing w:val="-2"/>
        </w:rPr>
        <w:t xml:space="preserve">memberidampakpositifterhadappeningkatankemampuan </w:t>
      </w:r>
      <w:r>
        <w:t xml:space="preserve">berbicara siswa. Integrasi </w:t>
      </w:r>
      <w:r>
        <w:rPr>
          <w:i/>
        </w:rPr>
        <w:t xml:space="preserve">podcast </w:t>
      </w:r>
      <w:r>
        <w:t>dalam kegiatan pem</w:t>
      </w:r>
      <w:r>
        <w:t>belajaran dilakukan secara efektif dan efisien serta memberikan dampak positif terhadap siswa.</w:t>
      </w:r>
    </w:p>
    <w:p w:rsidR="007457B4" w:rsidRDefault="00C36DD2">
      <w:pPr>
        <w:pStyle w:val="BodyText"/>
        <w:tabs>
          <w:tab w:val="left" w:pos="2199"/>
          <w:tab w:val="left" w:pos="3089"/>
          <w:tab w:val="left" w:pos="3916"/>
          <w:tab w:val="left" w:pos="4876"/>
          <w:tab w:val="left" w:pos="5704"/>
          <w:tab w:val="left" w:pos="6702"/>
          <w:tab w:val="left" w:pos="7263"/>
          <w:tab w:val="left" w:pos="8182"/>
        </w:tabs>
        <w:spacing w:line="480" w:lineRule="auto"/>
        <w:ind w:left="709" w:right="245" w:firstLine="720"/>
      </w:pPr>
      <w:r>
        <w:rPr>
          <w:i/>
        </w:rPr>
        <w:t>Podcast</w:t>
      </w:r>
      <w:r>
        <w:t xml:space="preserve">dipilihkarenakemudahandiakasesmenggunkanleptopatauhp </w:t>
      </w:r>
      <w:r>
        <w:rPr>
          <w:spacing w:val="-2"/>
        </w:rPr>
        <w:t xml:space="preserve">tetapisiswadiSMPNegeri23medantidakdiizinkanmembawahhpkesekolahsaat </w:t>
      </w:r>
      <w:r>
        <w:t>pembelajaran berlangsung dan hanya</w:t>
      </w:r>
      <w:r>
        <w:t xml:space="preserve"> melihat vidionya melalui in fokus dan guru Bahasa Indonesia mengemukakan bahwapenggunaan </w:t>
      </w:r>
      <w:r>
        <w:rPr>
          <w:i/>
        </w:rPr>
        <w:t xml:space="preserve">podcast </w:t>
      </w:r>
      <w:r>
        <w:t xml:space="preserve">sangat hemat dalam </w:t>
      </w:r>
      <w:r>
        <w:rPr>
          <w:spacing w:val="-2"/>
        </w:rPr>
        <w:t>penyampaian</w:t>
      </w:r>
      <w:r>
        <w:tab/>
      </w:r>
      <w:r>
        <w:rPr>
          <w:spacing w:val="-2"/>
        </w:rPr>
        <w:t>materi.</w:t>
      </w:r>
      <w:r>
        <w:tab/>
      </w:r>
      <w:r>
        <w:rPr>
          <w:spacing w:val="-2"/>
        </w:rPr>
        <w:t>Media</w:t>
      </w:r>
      <w:r>
        <w:tab/>
      </w:r>
      <w:r>
        <w:rPr>
          <w:i/>
          <w:spacing w:val="-2"/>
        </w:rPr>
        <w:t>podcast</w:t>
      </w:r>
      <w:r>
        <w:rPr>
          <w:i/>
        </w:rPr>
        <w:tab/>
      </w:r>
      <w:r>
        <w:rPr>
          <w:spacing w:val="-2"/>
        </w:rPr>
        <w:t>sangat</w:t>
      </w:r>
      <w:r>
        <w:tab/>
      </w:r>
      <w:r>
        <w:rPr>
          <w:spacing w:val="-2"/>
        </w:rPr>
        <w:t>menarik</w:t>
      </w:r>
      <w:r>
        <w:tab/>
      </w:r>
      <w:r>
        <w:rPr>
          <w:spacing w:val="-4"/>
        </w:rPr>
        <w:t>dan</w:t>
      </w:r>
      <w:r>
        <w:tab/>
      </w:r>
      <w:r>
        <w:rPr>
          <w:spacing w:val="-2"/>
        </w:rPr>
        <w:t>relevan</w:t>
      </w:r>
      <w:r>
        <w:tab/>
      </w:r>
      <w:r>
        <w:rPr>
          <w:spacing w:val="-2"/>
        </w:rPr>
        <w:t xml:space="preserve">dapat </w:t>
      </w:r>
      <w:r>
        <w:t>meningkatkankeaktifansiswadalampembelajarandansebelumsiswadapatberbicara</w:t>
      </w:r>
      <w:r>
        <w:t xml:space="preserve"> dengan baik mereka harus menjadi pendengar yang efektif. Siswa dapat mengulanggulangaudiosesuaikebutuhansehinggamemberikankesempatanbelajaryanglebihpersonaldanmendalam.</w:t>
      </w:r>
      <w:r>
        <w:rPr>
          <w:i/>
        </w:rPr>
        <w:t>Podcast</w:t>
      </w:r>
      <w:r>
        <w:t>jugamembuatsiswalebih percayadiridalamberbicarakarenamerekacontohkonkretdanpengg</w:t>
      </w:r>
      <w:r>
        <w:t>unaan</w:t>
      </w:r>
      <w:r>
        <w:rPr>
          <w:i/>
          <w:spacing w:val="-2"/>
        </w:rPr>
        <w:t>podcast</w:t>
      </w:r>
      <w:r>
        <w:rPr>
          <w:spacing w:val="-2"/>
        </w:rPr>
        <w:t>sebagaimediapembelajaranyangyangbervariasidalammetodepengajaran</w:t>
      </w:r>
      <w:r>
        <w:t>yang biasanya menonton dan membuat siswa cepat bosan.</w:t>
      </w:r>
    </w:p>
    <w:p w:rsidR="007457B4" w:rsidRDefault="00C36DD2">
      <w:pPr>
        <w:pStyle w:val="BodyText"/>
        <w:spacing w:before="6" w:line="480" w:lineRule="auto"/>
        <w:ind w:left="709" w:right="282" w:firstLine="720"/>
      </w:pPr>
      <w:r>
        <w:t>Integrasimedia</w:t>
      </w:r>
      <w:r>
        <w:rPr>
          <w:i/>
        </w:rPr>
        <w:t>podcast</w:t>
      </w:r>
      <w:r>
        <w:t>dalamkegiatanpembelajaranBahasaIndonesia memberikanhasilysngsignifikanterhadappeningkatankemampuanberbicar</w:t>
      </w:r>
      <w:r>
        <w:t xml:space="preserve">a siswa.Mediainimemberikanruangyangluasuntukeksplorasiidepenguatankosa </w:t>
      </w:r>
      <w:r>
        <w:rPr>
          <w:spacing w:val="-2"/>
        </w:rPr>
        <w:t xml:space="preserve">katadanpeningkatanpengucapansertapeningkatandayatarikpembelajaransecara keseluruhandanmediapodcastsangatrelevandigunakandalamkontekspendidikan </w:t>
      </w:r>
      <w:r>
        <w:t>modern yang mendekankan pendekatan digital</w:t>
      </w:r>
      <w:r>
        <w:t>.</w:t>
      </w:r>
    </w:p>
    <w:p w:rsidR="007457B4" w:rsidRDefault="007457B4">
      <w:pPr>
        <w:pStyle w:val="BodyText"/>
        <w:spacing w:line="480" w:lineRule="auto"/>
        <w:sectPr w:rsidR="007457B4">
          <w:pgSz w:w="11940" w:h="16860"/>
          <w:pgMar w:top="1760" w:right="1417" w:bottom="280" w:left="1559" w:header="713" w:footer="0" w:gutter="0"/>
          <w:cols w:space="720"/>
        </w:sectPr>
      </w:pPr>
    </w:p>
    <w:p w:rsidR="007457B4" w:rsidRDefault="00C36DD2">
      <w:pPr>
        <w:pStyle w:val="BodyText"/>
        <w:spacing w:before="159" w:line="480" w:lineRule="auto"/>
        <w:ind w:left="709" w:right="250" w:firstLine="720"/>
        <w:jc w:val="both"/>
      </w:pPr>
      <w:r>
        <w:rPr>
          <w:i/>
        </w:rPr>
        <w:lastRenderedPageBreak/>
        <w:t xml:space="preserve">Podcast </w:t>
      </w:r>
      <w:r>
        <w:t>mungkin belum terintegrasikan secara luas dalam metode pengajaran yang bisa digunakan oleh guru dan hal ini menjadi titik awal penting karena menunjukkan bahwa sebagian besar siswa belum memiliki pengalaman langsung dengan media</w:t>
      </w:r>
      <w:r>
        <w:t xml:space="preserve"> ini dalam konteks belajar. Meskipun sebagian besar siswa belum pernah menggunakan </w:t>
      </w:r>
      <w:r>
        <w:rPr>
          <w:i/>
        </w:rPr>
        <w:t xml:space="preserve">podcast </w:t>
      </w:r>
      <w:r>
        <w:t>mereka yang memiliki pengalaman.</w:t>
      </w:r>
    </w:p>
    <w:p w:rsidR="007457B4" w:rsidRDefault="00C36DD2">
      <w:pPr>
        <w:pStyle w:val="BodyText"/>
        <w:ind w:left="2750"/>
        <w:rPr>
          <w:sz w:val="20"/>
        </w:rPr>
      </w:pPr>
      <w:r>
        <w:rPr>
          <w:noProof/>
          <w:sz w:val="20"/>
          <w:lang w:val="en-US"/>
        </w:rPr>
        <w:drawing>
          <wp:inline distT="0" distB="0" distL="0" distR="0">
            <wp:extent cx="2473350" cy="165468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9" cstate="print"/>
                    <a:stretch>
                      <a:fillRect/>
                    </a:stretch>
                  </pic:blipFill>
                  <pic:spPr>
                    <a:xfrm>
                      <a:off x="0" y="0"/>
                      <a:ext cx="2473350" cy="1654682"/>
                    </a:xfrm>
                    <a:prstGeom prst="rect">
                      <a:avLst/>
                    </a:prstGeom>
                  </pic:spPr>
                </pic:pic>
              </a:graphicData>
            </a:graphic>
          </wp:inline>
        </w:drawing>
      </w:r>
    </w:p>
    <w:p w:rsidR="007457B4" w:rsidRDefault="00C36DD2">
      <w:pPr>
        <w:pStyle w:val="Heading1"/>
        <w:spacing w:before="250"/>
        <w:ind w:left="829"/>
      </w:pPr>
      <w:r>
        <w:rPr>
          <w:spacing w:val="-2"/>
        </w:rPr>
        <w:t>Gambar4.1PengintegrasianMediaPodcastdalamkegiatanpembelajaran</w:t>
      </w:r>
    </w:p>
    <w:p w:rsidR="007457B4" w:rsidRDefault="007457B4">
      <w:pPr>
        <w:pStyle w:val="BodyText"/>
        <w:rPr>
          <w:b/>
        </w:rPr>
      </w:pPr>
    </w:p>
    <w:p w:rsidR="007457B4" w:rsidRDefault="00C36DD2">
      <w:pPr>
        <w:pStyle w:val="BodyText"/>
        <w:spacing w:line="480" w:lineRule="auto"/>
        <w:ind w:left="709" w:right="280" w:firstLine="720"/>
      </w:pPr>
      <w:r>
        <w:t>Gambarsatuadalahpotosebuahkegiatanpembelajarandidalam</w:t>
      </w:r>
      <w:r>
        <w:t xml:space="preserve">kelas. Terlihatsiswa-siswanyasedangbelajardenganseriusdanbeberapadiantaranya </w:t>
      </w:r>
      <w:r>
        <w:rPr>
          <w:spacing w:val="-2"/>
        </w:rPr>
        <w:t>tampakmembacasebuahangketdanbeberapasiswatampakfokuspadaaktivitasdi</w:t>
      </w:r>
      <w:r>
        <w:t>depan mereka dan beberapa diantarannya terlihat sedang menulis.</w:t>
      </w:r>
    </w:p>
    <w:p w:rsidR="007457B4" w:rsidRDefault="00C36DD2">
      <w:pPr>
        <w:pStyle w:val="BodyText"/>
        <w:tabs>
          <w:tab w:val="left" w:pos="2208"/>
          <w:tab w:val="left" w:pos="3365"/>
          <w:tab w:val="left" w:pos="4879"/>
          <w:tab w:val="left" w:pos="5809"/>
          <w:tab w:val="left" w:pos="6930"/>
          <w:tab w:val="left" w:pos="7245"/>
          <w:tab w:val="left" w:pos="7817"/>
          <w:tab w:val="left" w:pos="7904"/>
        </w:tabs>
        <w:spacing w:line="480" w:lineRule="auto"/>
        <w:ind w:left="709" w:right="242" w:firstLine="720"/>
      </w:pPr>
      <w:r>
        <w:rPr>
          <w:spacing w:val="-2"/>
        </w:rPr>
        <w:t>Fotoyangditampilkandiatasmenunjukkansuasanapembe</w:t>
      </w:r>
      <w:r>
        <w:rPr>
          <w:spacing w:val="-2"/>
        </w:rPr>
        <w:t>lajarandidalam kelas.Terlihatparasiswasedangmengikutikegiatanbelajardengan</w:t>
      </w:r>
      <w:r>
        <w:tab/>
      </w:r>
      <w:r>
        <w:rPr>
          <w:spacing w:val="-2"/>
        </w:rPr>
        <w:t>serius.</w:t>
      </w:r>
      <w:r>
        <w:tab/>
      </w:r>
      <w:r>
        <w:rPr>
          <w:spacing w:val="-2"/>
        </w:rPr>
        <w:t xml:space="preserve">Beberapa </w:t>
      </w:r>
      <w:r>
        <w:t>siswatampakmenulisataumembacayangmenandakanbahwakegiatanbelajar berlangsung aktif. Ruangan kelas terlihat penuh, dengan meja-meja yang ditutupi kain berwarna hijau,</w:t>
      </w:r>
      <w:r>
        <w:t xml:space="preserve"> serta dinding yang dihiasi beberapa hasil karya atau dekorasi pendidikan. Maksud dari foto tersebut adalah untuk mendukung pernyataandalam teks sebelumnya yang menyebutkan bahwa sebagian besar siswa belum memiliki pengalaman langsung dalam menggunakan med</w:t>
      </w:r>
      <w:r>
        <w:t xml:space="preserve">ia </w:t>
      </w:r>
      <w:r>
        <w:rPr>
          <w:i/>
        </w:rPr>
        <w:t xml:space="preserve">podcast </w:t>
      </w:r>
      <w:r>
        <w:t xml:space="preserve">dalam konteks belajar. </w:t>
      </w:r>
      <w:r>
        <w:rPr>
          <w:spacing w:val="-2"/>
        </w:rPr>
        <w:t>Gambarinimemberikanvisualisasisuasanakelassebelumatausaatintegrasimedia pembelajaran</w:t>
      </w:r>
      <w:r>
        <w:tab/>
      </w:r>
      <w:r>
        <w:rPr>
          <w:spacing w:val="-2"/>
        </w:rPr>
        <w:t>dilakukan</w:t>
      </w:r>
      <w:r>
        <w:tab/>
      </w:r>
      <w:r>
        <w:rPr>
          <w:spacing w:val="-2"/>
        </w:rPr>
        <w:t>kemungkinan</w:t>
      </w:r>
      <w:r>
        <w:tab/>
      </w:r>
      <w:r>
        <w:rPr>
          <w:spacing w:val="-2"/>
        </w:rPr>
        <w:t>sebagai</w:t>
      </w:r>
      <w:r>
        <w:tab/>
      </w:r>
      <w:r>
        <w:rPr>
          <w:spacing w:val="-2"/>
        </w:rPr>
        <w:t>dokumentasi</w:t>
      </w:r>
      <w:r>
        <w:tab/>
      </w:r>
      <w:r>
        <w:rPr>
          <w:spacing w:val="-4"/>
        </w:rPr>
        <w:t>awal</w:t>
      </w:r>
      <w:r>
        <w:tab/>
      </w:r>
      <w:r>
        <w:tab/>
      </w:r>
      <w:r>
        <w:rPr>
          <w:spacing w:val="-2"/>
        </w:rPr>
        <w:t xml:space="preserve">sebelum </w:t>
      </w:r>
      <w:r>
        <w:t xml:space="preserve">penerapan </w:t>
      </w:r>
      <w:r>
        <w:rPr>
          <w:i/>
        </w:rPr>
        <w:t xml:space="preserve">podcast </w:t>
      </w:r>
      <w:r>
        <w:t>sebagai media pembelajaran.</w:t>
      </w:r>
    </w:p>
    <w:p w:rsidR="007457B4" w:rsidRDefault="007457B4">
      <w:pPr>
        <w:pStyle w:val="BodyText"/>
        <w:spacing w:line="480" w:lineRule="auto"/>
        <w:sectPr w:rsidR="007457B4">
          <w:pgSz w:w="11940" w:h="16860"/>
          <w:pgMar w:top="1760" w:right="1417" w:bottom="280" w:left="1559" w:header="713" w:footer="0" w:gutter="0"/>
          <w:cols w:space="720"/>
        </w:sectPr>
      </w:pPr>
    </w:p>
    <w:p w:rsidR="007457B4" w:rsidRDefault="00C36DD2">
      <w:pPr>
        <w:pStyle w:val="Heading1"/>
        <w:numPr>
          <w:ilvl w:val="2"/>
          <w:numId w:val="1"/>
        </w:numPr>
        <w:tabs>
          <w:tab w:val="left" w:pos="1263"/>
        </w:tabs>
        <w:spacing w:before="159" w:line="480" w:lineRule="auto"/>
        <w:ind w:right="290"/>
        <w:jc w:val="both"/>
      </w:pPr>
      <w:r>
        <w:lastRenderedPageBreak/>
        <w:t>Pemanfaatan Media</w:t>
      </w:r>
      <w:r>
        <w:t xml:space="preserve"> </w:t>
      </w:r>
      <w:r>
        <w:rPr>
          <w:i/>
        </w:rPr>
        <w:t xml:space="preserve">Podcast </w:t>
      </w:r>
      <w:r>
        <w:t>sebagai media pembelajaran memberikan dampak positif terhadap peningkatan kemampuan berbicara siswa SMP Negeri 23 Medan.</w:t>
      </w:r>
    </w:p>
    <w:p w:rsidR="007457B4" w:rsidRDefault="00C36DD2">
      <w:pPr>
        <w:pStyle w:val="BodyText"/>
        <w:spacing w:line="480" w:lineRule="auto"/>
        <w:ind w:left="709" w:right="245" w:firstLine="720"/>
      </w:pPr>
      <w:r>
        <w:rPr>
          <w:spacing w:val="-2"/>
        </w:rPr>
        <w:t>Pemanfaatanmedia</w:t>
      </w:r>
      <w:r>
        <w:rPr>
          <w:i/>
          <w:spacing w:val="-2"/>
        </w:rPr>
        <w:t>podcast</w:t>
      </w:r>
      <w:r>
        <w:rPr>
          <w:spacing w:val="-2"/>
        </w:rPr>
        <w:t xml:space="preserve">sebagaisaranapembelajarandiSMPNegeri23 </w:t>
      </w:r>
      <w:r>
        <w:t xml:space="preserve">Medan merupakan suatu inovasi yang bertujuan untuk meningkatkan </w:t>
      </w:r>
      <w:r>
        <w:t>kemampuan berbicarasiswa,khususnyadikelasVIIID.Media</w:t>
      </w:r>
      <w:r>
        <w:rPr>
          <w:i/>
        </w:rPr>
        <w:t>podcast</w:t>
      </w:r>
      <w:r>
        <w:t xml:space="preserve">digunakansebagaialatbantu untukmemberikanmateri,contohpercakapan,latihanberbicara,sertatugasproyek yang mendorong siswa untuk aktif berbicaradan berpikir kritis. Dalam praktiknya, </w:t>
      </w:r>
      <w:r>
        <w:rPr>
          <w:i/>
        </w:rPr>
        <w:t>podcast</w:t>
      </w:r>
      <w:r>
        <w:t>digunakanb</w:t>
      </w:r>
      <w:r>
        <w:t>aiksebagaibahanajaryangdidengarkansiswa,maupunsebagai produk yang dibuat sendiri oleh siswa.</w:t>
      </w:r>
    </w:p>
    <w:p w:rsidR="007457B4" w:rsidRDefault="00C36DD2">
      <w:pPr>
        <w:pStyle w:val="BodyText"/>
        <w:spacing w:before="3" w:line="480" w:lineRule="auto"/>
        <w:ind w:left="709" w:right="251" w:firstLine="720"/>
      </w:pPr>
      <w:r>
        <w:t xml:space="preserve">Penggunaan </w:t>
      </w:r>
      <w:r>
        <w:rPr>
          <w:i/>
        </w:rPr>
        <w:t xml:space="preserve">podcast </w:t>
      </w:r>
      <w:r>
        <w:t xml:space="preserve">ini terbukti mampu meningkatkan keterlibatan siswa </w:t>
      </w:r>
      <w:r>
        <w:rPr>
          <w:spacing w:val="-2"/>
        </w:rPr>
        <w:t>dalamprosespembelajarandanmelatihmerekauntuklebihberanisertapercayadiri</w:t>
      </w:r>
      <w:r>
        <w:t>dalam berbicara. Media</w:t>
      </w:r>
      <w:r>
        <w:t xml:space="preserve"> podcast digunakan sebagai alat bantu yang efektif untukmenyampaikanmateripembelajaransecaralebihmenarikdanfleksibel.Podcast digunakanbukanhanyasebagaibahanajaryangdidengarkanolehsiswadanpenggunaanpodcastiniterbuktimampumeningkatkanketerlibatansiswadalam p</w:t>
      </w:r>
      <w:r>
        <w:t>rosespembelajarandanmemberikanruangbelajaryangfleksibelkarenadapat diakseskapansajadandimana melaluikesulitandalammengikutipembelajaran baru di kelas.</w:t>
      </w:r>
    </w:p>
    <w:p w:rsidR="007457B4" w:rsidRDefault="00C36DD2">
      <w:pPr>
        <w:pStyle w:val="BodyText"/>
        <w:spacing w:before="6" w:line="480" w:lineRule="auto"/>
        <w:ind w:left="709" w:right="253" w:firstLine="720"/>
        <w:jc w:val="both"/>
      </w:pPr>
      <w:r>
        <w:t xml:space="preserve">Pemanfaatan media </w:t>
      </w:r>
      <w:r>
        <w:rPr>
          <w:i/>
        </w:rPr>
        <w:t xml:space="preserve">podcast </w:t>
      </w:r>
      <w:r>
        <w:t>sebagai media pembelajaran memiliki dampak positif yang signifikan terhadap pen</w:t>
      </w:r>
      <w:r>
        <w:t>ingkatan kemampuan berbicara siswa. Tidak hanya meningkatkan kemampuan berbahasa, tetapi juga mendorong siswa untuk lebih aktif, kreatif, dan percaya diri dalam proses pembelajaran.</w:t>
      </w:r>
    </w:p>
    <w:p w:rsidR="007457B4" w:rsidRDefault="007457B4">
      <w:pPr>
        <w:pStyle w:val="BodyText"/>
        <w:spacing w:line="480" w:lineRule="auto"/>
        <w:jc w:val="both"/>
        <w:sectPr w:rsidR="007457B4">
          <w:pgSz w:w="11940" w:h="16860"/>
          <w:pgMar w:top="1760" w:right="1417" w:bottom="280" w:left="1559" w:header="713" w:footer="0" w:gutter="0"/>
          <w:cols w:space="720"/>
        </w:sectPr>
      </w:pPr>
    </w:p>
    <w:p w:rsidR="007457B4" w:rsidRDefault="007457B4">
      <w:pPr>
        <w:pStyle w:val="BodyText"/>
        <w:rPr>
          <w:sz w:val="20"/>
        </w:rPr>
      </w:pPr>
    </w:p>
    <w:p w:rsidR="007457B4" w:rsidRDefault="007457B4">
      <w:pPr>
        <w:pStyle w:val="BodyText"/>
        <w:rPr>
          <w:sz w:val="20"/>
        </w:rPr>
      </w:pPr>
    </w:p>
    <w:p w:rsidR="007457B4" w:rsidRDefault="007457B4">
      <w:pPr>
        <w:pStyle w:val="BodyText"/>
        <w:rPr>
          <w:sz w:val="20"/>
        </w:rPr>
      </w:pPr>
    </w:p>
    <w:p w:rsidR="007457B4" w:rsidRDefault="007457B4">
      <w:pPr>
        <w:pStyle w:val="BodyText"/>
        <w:spacing w:before="120"/>
        <w:rPr>
          <w:sz w:val="20"/>
        </w:rPr>
      </w:pPr>
    </w:p>
    <w:p w:rsidR="007457B4" w:rsidRDefault="00C36DD2">
      <w:pPr>
        <w:pStyle w:val="BodyText"/>
        <w:ind w:left="2699"/>
        <w:rPr>
          <w:sz w:val="20"/>
        </w:rPr>
      </w:pPr>
      <w:r>
        <w:rPr>
          <w:noProof/>
          <w:sz w:val="20"/>
          <w:lang w:val="en-US"/>
        </w:rPr>
        <w:drawing>
          <wp:inline distT="0" distB="0" distL="0" distR="0">
            <wp:extent cx="2501857" cy="187642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0" cstate="print"/>
                    <a:stretch>
                      <a:fillRect/>
                    </a:stretch>
                  </pic:blipFill>
                  <pic:spPr>
                    <a:xfrm>
                      <a:off x="0" y="0"/>
                      <a:ext cx="2501857" cy="1876425"/>
                    </a:xfrm>
                    <a:prstGeom prst="rect">
                      <a:avLst/>
                    </a:prstGeom>
                  </pic:spPr>
                </pic:pic>
              </a:graphicData>
            </a:graphic>
          </wp:inline>
        </w:drawing>
      </w:r>
    </w:p>
    <w:p w:rsidR="007457B4" w:rsidRDefault="007457B4">
      <w:pPr>
        <w:pStyle w:val="BodyText"/>
        <w:spacing w:before="11"/>
      </w:pPr>
    </w:p>
    <w:p w:rsidR="007457B4" w:rsidRDefault="00C36DD2">
      <w:pPr>
        <w:pStyle w:val="Heading1"/>
        <w:ind w:left="333" w:right="373"/>
        <w:jc w:val="center"/>
      </w:pPr>
      <w:r>
        <w:rPr>
          <w:spacing w:val="-2"/>
        </w:rPr>
        <w:t>Gambar4.2PemanfaatanMedia</w:t>
      </w:r>
      <w:r>
        <w:rPr>
          <w:i/>
          <w:spacing w:val="-2"/>
        </w:rPr>
        <w:t>Podcast</w:t>
      </w:r>
      <w:r>
        <w:rPr>
          <w:spacing w:val="-2"/>
        </w:rPr>
        <w:t>SebagaiMediaPembelajaran</w:t>
      </w:r>
    </w:p>
    <w:p w:rsidR="007457B4" w:rsidRDefault="007457B4">
      <w:pPr>
        <w:pStyle w:val="BodyText"/>
        <w:spacing w:before="2"/>
        <w:rPr>
          <w:b/>
        </w:rPr>
      </w:pPr>
    </w:p>
    <w:p w:rsidR="007457B4" w:rsidRDefault="00C36DD2">
      <w:pPr>
        <w:pStyle w:val="BodyText"/>
        <w:tabs>
          <w:tab w:val="left" w:pos="2892"/>
          <w:tab w:val="left" w:pos="3705"/>
          <w:tab w:val="left" w:pos="4679"/>
          <w:tab w:val="left" w:pos="5625"/>
          <w:tab w:val="left" w:pos="6438"/>
          <w:tab w:val="left" w:pos="7954"/>
          <w:tab w:val="left" w:pos="8354"/>
        </w:tabs>
        <w:spacing w:before="1" w:line="480" w:lineRule="auto"/>
        <w:ind w:left="709" w:right="247" w:firstLine="720"/>
      </w:pPr>
      <w:r>
        <w:rPr>
          <w:spacing w:val="-2"/>
        </w:rPr>
        <w:t>Pemanfaatan</w:t>
      </w:r>
      <w:r>
        <w:tab/>
      </w:r>
      <w:r>
        <w:rPr>
          <w:spacing w:val="-2"/>
        </w:rPr>
        <w:t>media</w:t>
      </w:r>
      <w:r>
        <w:tab/>
      </w:r>
      <w:r>
        <w:rPr>
          <w:i/>
          <w:spacing w:val="-2"/>
        </w:rPr>
        <w:t>podcast</w:t>
      </w:r>
      <w:r>
        <w:rPr>
          <w:i/>
        </w:rPr>
        <w:tab/>
      </w:r>
      <w:r>
        <w:rPr>
          <w:spacing w:val="-2"/>
        </w:rPr>
        <w:t>sebagai</w:t>
      </w:r>
      <w:r>
        <w:tab/>
      </w:r>
      <w:r>
        <w:rPr>
          <w:spacing w:val="-2"/>
        </w:rPr>
        <w:t>media</w:t>
      </w:r>
      <w:r>
        <w:tab/>
      </w:r>
      <w:r>
        <w:rPr>
          <w:spacing w:val="-2"/>
        </w:rPr>
        <w:t>pembelajaran</w:t>
      </w:r>
      <w:r>
        <w:tab/>
      </w:r>
      <w:r>
        <w:rPr>
          <w:spacing w:val="-2"/>
        </w:rPr>
        <w:t xml:space="preserve">terbukti </w:t>
      </w:r>
      <w:r>
        <w:t xml:space="preserve">memberikandampakpositifyangsignifikanterhadappeningkatankemampuan </w:t>
      </w:r>
      <w:r>
        <w:rPr>
          <w:spacing w:val="-2"/>
        </w:rPr>
        <w:t>berbicarasiswa.</w:t>
      </w:r>
      <w:r>
        <w:rPr>
          <w:i/>
          <w:spacing w:val="-2"/>
        </w:rPr>
        <w:t>Podcast</w:t>
      </w:r>
      <w:r>
        <w:rPr>
          <w:spacing w:val="-2"/>
        </w:rPr>
        <w:t>bukanhanyaberperansebagaisaranapenyampaianmateri, tetapijugasebagaimediainterakt</w:t>
      </w:r>
      <w:r>
        <w:rPr>
          <w:spacing w:val="-2"/>
        </w:rPr>
        <w:t>ifyangmendorongsiswauntuklebihaktif,kreatif,</w:t>
      </w:r>
      <w:r>
        <w:tab/>
      </w:r>
      <w:r>
        <w:rPr>
          <w:spacing w:val="-4"/>
        </w:rPr>
        <w:t xml:space="preserve">dan </w:t>
      </w:r>
      <w:r>
        <w:t xml:space="preserve">percayadiri.Siswamemperolehpengalamanbelajaryangmenyenangkan,fleksibel, dan menantang. Dengan </w:t>
      </w:r>
      <w:r>
        <w:rPr>
          <w:i/>
        </w:rPr>
        <w:t>podcast</w:t>
      </w:r>
      <w:r>
        <w:t>, siswa dapat berlatih berbicara secaramandiri maupun kelompok dalam suasana yang tidak kaku.</w:t>
      </w:r>
    </w:p>
    <w:p w:rsidR="007457B4" w:rsidRDefault="007457B4">
      <w:pPr>
        <w:pStyle w:val="BodyText"/>
      </w:pPr>
    </w:p>
    <w:p w:rsidR="007457B4" w:rsidRDefault="00C36DD2">
      <w:pPr>
        <w:pStyle w:val="Heading1"/>
        <w:numPr>
          <w:ilvl w:val="2"/>
          <w:numId w:val="1"/>
        </w:numPr>
        <w:tabs>
          <w:tab w:val="left" w:pos="1371"/>
        </w:tabs>
        <w:spacing w:line="480" w:lineRule="auto"/>
        <w:ind w:right="295"/>
        <w:jc w:val="both"/>
        <w:rPr>
          <w:i/>
        </w:rPr>
      </w:pPr>
      <w:r>
        <w:t xml:space="preserve">Persepsi Siswa Kelas VIII SMP Negeri 23 MEDAN Terhadap Pembelajaran Menggunakan Media </w:t>
      </w:r>
      <w:r>
        <w:rPr>
          <w:i/>
        </w:rPr>
        <w:t>Podcast</w:t>
      </w:r>
    </w:p>
    <w:p w:rsidR="007457B4" w:rsidRDefault="00C36DD2">
      <w:pPr>
        <w:pStyle w:val="BodyText"/>
        <w:spacing w:before="1" w:line="480" w:lineRule="auto"/>
        <w:ind w:left="709" w:right="250" w:firstLine="720"/>
        <w:jc w:val="both"/>
        <w:rPr>
          <w:i/>
        </w:rPr>
      </w:pPr>
      <w:r>
        <w:t>Berdasarkan hasil penelitian dan observasi di SMP Negeri 23 Medan siswa kelas VIII Dmenunjukkan tanggapan yang positif terhadap penggunaan media podcast sebagai a</w:t>
      </w:r>
      <w:r>
        <w:t xml:space="preserve">lat bantu pembelajaran, terutama dalam pengembangan kemampuan berbicara. Sebagian besar siswa merespons metode ini dengan semangat dan ketertarikan yang tinggi karena mereka menilai </w:t>
      </w:r>
      <w:r>
        <w:rPr>
          <w:i/>
        </w:rPr>
        <w:t xml:space="preserve">podcast </w:t>
      </w:r>
      <w:r>
        <w:t>sebagai mediayanglebihmenarikpraktisdantidakmembosankan. Penggunaa</w:t>
      </w:r>
      <w:r>
        <w:t>n</w:t>
      </w:r>
      <w:r>
        <w:rPr>
          <w:i/>
        </w:rPr>
        <w:t>podcast</w:t>
      </w:r>
    </w:p>
    <w:p w:rsidR="007457B4" w:rsidRDefault="007457B4">
      <w:pPr>
        <w:pStyle w:val="BodyText"/>
        <w:spacing w:line="480" w:lineRule="auto"/>
        <w:jc w:val="both"/>
        <w:rPr>
          <w:i/>
        </w:rPr>
        <w:sectPr w:rsidR="007457B4">
          <w:pgSz w:w="11940" w:h="16860"/>
          <w:pgMar w:top="1760" w:right="1417" w:bottom="280" w:left="1559" w:header="713" w:footer="0" w:gutter="0"/>
          <w:cols w:space="720"/>
        </w:sectPr>
      </w:pPr>
    </w:p>
    <w:p w:rsidR="007457B4" w:rsidRDefault="007457B4">
      <w:pPr>
        <w:pStyle w:val="BodyText"/>
        <w:spacing w:before="211"/>
        <w:rPr>
          <w:i/>
        </w:rPr>
      </w:pPr>
    </w:p>
    <w:p w:rsidR="007457B4" w:rsidRDefault="00C36DD2">
      <w:pPr>
        <w:pStyle w:val="BodyText"/>
        <w:tabs>
          <w:tab w:val="left" w:pos="1952"/>
          <w:tab w:val="left" w:pos="2768"/>
          <w:tab w:val="left" w:pos="3874"/>
          <w:tab w:val="left" w:pos="4570"/>
          <w:tab w:val="left" w:pos="6269"/>
          <w:tab w:val="left" w:pos="7751"/>
        </w:tabs>
        <w:spacing w:before="1" w:line="480" w:lineRule="auto"/>
        <w:ind w:left="709" w:right="248"/>
      </w:pPr>
      <w:r>
        <w:rPr>
          <w:spacing w:val="-2"/>
        </w:rPr>
        <w:t>dirasakanmampumenciptakansuasanabelajaryanglebihrileksdanmenyenangkan</w:t>
      </w:r>
      <w:r>
        <w:t xml:space="preserve">sebabsiswadapatmengaksesmaterisecarafleksibelbaikdarirumahsekolah maupundiperjalanan.Halinidinilaisangatmembantupemahamanmateri </w:t>
      </w:r>
      <w:r>
        <w:rPr>
          <w:spacing w:val="-2"/>
        </w:rPr>
        <w:t>khususnya</w:t>
      </w:r>
      <w:r>
        <w:tab/>
      </w:r>
      <w:r>
        <w:rPr>
          <w:spacing w:val="-4"/>
        </w:rPr>
        <w:t>dalam</w:t>
      </w:r>
      <w:r>
        <w:tab/>
      </w:r>
      <w:r>
        <w:rPr>
          <w:spacing w:val="-2"/>
        </w:rPr>
        <w:t>pelajaran</w:t>
      </w:r>
      <w:r>
        <w:tab/>
      </w:r>
      <w:r>
        <w:rPr>
          <w:spacing w:val="-4"/>
        </w:rPr>
        <w:t>yang</w:t>
      </w:r>
      <w:r>
        <w:tab/>
      </w:r>
      <w:r>
        <w:rPr>
          <w:spacing w:val="-2"/>
        </w:rPr>
        <w:t>mengutamakan</w:t>
      </w:r>
      <w:r>
        <w:tab/>
      </w:r>
      <w:r>
        <w:rPr>
          <w:spacing w:val="-2"/>
        </w:rPr>
        <w:t>keterampilan</w:t>
      </w:r>
      <w:r>
        <w:tab/>
      </w:r>
      <w:r>
        <w:rPr>
          <w:spacing w:val="-2"/>
        </w:rPr>
        <w:t xml:space="preserve">berbicara. </w:t>
      </w:r>
      <w:r>
        <w:t>Keleluasaandalammenyampaikanpendapatmembuatsiswamenjadilebihpercayadiri dan tidak takut untuk berbicara.</w:t>
      </w:r>
    </w:p>
    <w:p w:rsidR="007457B4" w:rsidRDefault="00C36DD2">
      <w:pPr>
        <w:pStyle w:val="BodyText"/>
        <w:spacing w:before="5" w:line="480" w:lineRule="auto"/>
        <w:ind w:left="771" w:right="241" w:firstLine="1380"/>
        <w:jc w:val="right"/>
      </w:pPr>
      <w:r>
        <w:rPr>
          <w:spacing w:val="-2"/>
        </w:rPr>
        <w:t>Selainituprosesmembuatpodcastmenumbuhkansikapaktifmandiridan kreatifkarenasiswaditantanguntukmenyusunmaterimelatih</w:t>
      </w:r>
      <w:r>
        <w:rPr>
          <w:spacing w:val="-2"/>
        </w:rPr>
        <w:t xml:space="preserve">pelafalandan menyampaikanpesandenganbaik.Hambataninitidakterlalumemengaruhi </w:t>
      </w:r>
      <w:r>
        <w:t>keseluruhanprosespembelajaran karena secaraumumsiswamerasametodeini pengalamanbelajarbaruyangmenyenangkandanrelevandengankebutuhanzamandan persepsisiswaterhadap pembelajaran berbas</w:t>
      </w:r>
      <w:r>
        <w:t>is media</w:t>
      </w:r>
      <w:r>
        <w:rPr>
          <w:i/>
        </w:rPr>
        <w:t>podcast</w:t>
      </w:r>
      <w:r>
        <w:t xml:space="preserve">sangatpositif </w:t>
      </w:r>
      <w:r>
        <w:rPr>
          <w:spacing w:val="-2"/>
        </w:rPr>
        <w:t>karenatidakhanyameningkatkanmotivasidanminatbelajardanjugamemperkuat kemampuanberbicarasertamenjadikanprosesbelajarlebihinovatifdanbermakna.</w:t>
      </w:r>
    </w:p>
    <w:p w:rsidR="007457B4" w:rsidRDefault="00C36DD2">
      <w:pPr>
        <w:pStyle w:val="BodyText"/>
        <w:spacing w:line="480" w:lineRule="auto"/>
        <w:ind w:left="783" w:right="241" w:firstLine="1582"/>
        <w:jc w:val="right"/>
      </w:pPr>
      <w:r>
        <w:rPr>
          <w:spacing w:val="-2"/>
        </w:rPr>
        <w:t>Selainitupembelajaranmelalui</w:t>
      </w:r>
      <w:r>
        <w:rPr>
          <w:i/>
          <w:spacing w:val="-2"/>
        </w:rPr>
        <w:t>podcast</w:t>
      </w:r>
      <w:r>
        <w:rPr>
          <w:spacing w:val="-2"/>
        </w:rPr>
        <w:t xml:space="preserve">jugamembantusiswamenjadi </w:t>
      </w:r>
      <w:r>
        <w:t>pembelajaranaktifyangtidak</w:t>
      </w:r>
      <w:r>
        <w:t xml:space="preserve">hanyamenerimainformasitetapijugamemproduksi dan memgikan pengetahuan secara kreatif. persepsi siswa terhadap media </w:t>
      </w:r>
      <w:r>
        <w:rPr>
          <w:i/>
        </w:rPr>
        <w:t xml:space="preserve">podcast </w:t>
      </w:r>
      <w:r>
        <w:t>sangatpositif.Merekamenganggap</w:t>
      </w:r>
      <w:r>
        <w:rPr>
          <w:i/>
        </w:rPr>
        <w:t>podcast</w:t>
      </w:r>
      <w:r>
        <w:t>sebagaimediapembelajaranyanginovatif, efektif, dan sesuai dengan perkembangan teknologi saat ini</w:t>
      </w:r>
      <w:r>
        <w:t xml:space="preserve">. Penggunaan podcast dalam pembelajaran diharapkan dapat terus dikembangkan agar semakin </w:t>
      </w:r>
      <w:r>
        <w:rPr>
          <w:spacing w:val="-2"/>
        </w:rPr>
        <w:t>membantuprosesbelajar-mengajardanmendorongsiswauntuklebihaktifserta</w:t>
      </w:r>
    </w:p>
    <w:p w:rsidR="007457B4" w:rsidRDefault="00C36DD2">
      <w:pPr>
        <w:pStyle w:val="BodyText"/>
        <w:ind w:left="709"/>
      </w:pPr>
      <w:r>
        <w:rPr>
          <w:spacing w:val="-2"/>
        </w:rPr>
        <w:t>kreatif.</w:t>
      </w:r>
    </w:p>
    <w:p w:rsidR="007457B4" w:rsidRDefault="007457B4">
      <w:pPr>
        <w:pStyle w:val="BodyText"/>
        <w:sectPr w:rsidR="007457B4">
          <w:pgSz w:w="11940" w:h="16860"/>
          <w:pgMar w:top="1760" w:right="1417" w:bottom="280" w:left="1559" w:header="713" w:footer="0" w:gutter="0"/>
          <w:cols w:space="720"/>
        </w:sectPr>
      </w:pPr>
    </w:p>
    <w:p w:rsidR="007457B4" w:rsidRDefault="007457B4">
      <w:pPr>
        <w:pStyle w:val="BodyText"/>
        <w:rPr>
          <w:sz w:val="20"/>
        </w:rPr>
      </w:pPr>
    </w:p>
    <w:p w:rsidR="007457B4" w:rsidRDefault="007457B4">
      <w:pPr>
        <w:pStyle w:val="BodyText"/>
        <w:spacing w:before="28"/>
        <w:rPr>
          <w:sz w:val="20"/>
        </w:rPr>
      </w:pPr>
    </w:p>
    <w:p w:rsidR="007457B4" w:rsidRDefault="00C36DD2">
      <w:pPr>
        <w:pStyle w:val="BodyText"/>
        <w:ind w:left="3240"/>
        <w:rPr>
          <w:sz w:val="20"/>
        </w:rPr>
      </w:pPr>
      <w:r>
        <w:rPr>
          <w:noProof/>
          <w:sz w:val="20"/>
          <w:lang w:val="en-US"/>
        </w:rPr>
        <w:drawing>
          <wp:inline distT="0" distB="0" distL="0" distR="0">
            <wp:extent cx="2315480" cy="187642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1" cstate="print"/>
                    <a:stretch>
                      <a:fillRect/>
                    </a:stretch>
                  </pic:blipFill>
                  <pic:spPr>
                    <a:xfrm>
                      <a:off x="0" y="0"/>
                      <a:ext cx="2315480" cy="1876425"/>
                    </a:xfrm>
                    <a:prstGeom prst="rect">
                      <a:avLst/>
                    </a:prstGeom>
                  </pic:spPr>
                </pic:pic>
              </a:graphicData>
            </a:graphic>
          </wp:inline>
        </w:drawing>
      </w:r>
    </w:p>
    <w:p w:rsidR="007457B4" w:rsidRDefault="007457B4">
      <w:pPr>
        <w:pStyle w:val="BodyText"/>
        <w:spacing w:before="11"/>
      </w:pPr>
    </w:p>
    <w:p w:rsidR="007457B4" w:rsidRDefault="00C36DD2">
      <w:pPr>
        <w:pStyle w:val="Heading1"/>
        <w:ind w:left="1969"/>
        <w:rPr>
          <w:i/>
        </w:rPr>
      </w:pPr>
      <w:r>
        <w:rPr>
          <w:spacing w:val="-2"/>
        </w:rPr>
        <w:t>Gambar4.3FotoBersamaUsaiImplementasiMedia</w:t>
      </w:r>
      <w:r>
        <w:rPr>
          <w:i/>
          <w:spacing w:val="-2"/>
        </w:rPr>
        <w:t>Podcast</w:t>
      </w:r>
    </w:p>
    <w:p w:rsidR="007457B4" w:rsidRDefault="007457B4">
      <w:pPr>
        <w:pStyle w:val="BodyText"/>
        <w:rPr>
          <w:b/>
          <w:i/>
        </w:rPr>
      </w:pPr>
    </w:p>
    <w:p w:rsidR="007457B4" w:rsidRDefault="007457B4">
      <w:pPr>
        <w:pStyle w:val="BodyText"/>
        <w:spacing w:before="2"/>
        <w:rPr>
          <w:b/>
          <w:i/>
        </w:rPr>
      </w:pPr>
    </w:p>
    <w:p w:rsidR="007457B4" w:rsidRDefault="00C36DD2">
      <w:pPr>
        <w:pStyle w:val="BodyText"/>
        <w:spacing w:before="1" w:line="480" w:lineRule="auto"/>
        <w:ind w:left="1729" w:right="518" w:firstLine="571"/>
        <w:jc w:val="both"/>
      </w:pPr>
      <w:r>
        <w:t>Penelitian ini m</w:t>
      </w:r>
      <w:r>
        <w:t xml:space="preserve">elibatkan 28 siswa kelas VIII SMPNegeri 23 Medan sebagai responden dalam pengisian angket mengenai pemanfaatan media podcast dalam pembelajaran keterampilan </w:t>
      </w:r>
      <w:r>
        <w:rPr>
          <w:spacing w:val="-2"/>
        </w:rPr>
        <w:t>berbicara.</w:t>
      </w:r>
    </w:p>
    <w:p w:rsidR="007457B4" w:rsidRDefault="00C36DD2">
      <w:pPr>
        <w:pStyle w:val="BodyText"/>
        <w:ind w:left="1849"/>
        <w:jc w:val="both"/>
      </w:pPr>
      <w:r>
        <w:t>Berikutiniadalahrekap</w:t>
      </w:r>
      <w:r>
        <w:rPr>
          <w:spacing w:val="-2"/>
        </w:rPr>
        <w:t>datarespondenberdasarkanjeniskelamin:</w:t>
      </w:r>
    </w:p>
    <w:p w:rsidR="007457B4" w:rsidRDefault="007457B4">
      <w:pPr>
        <w:pStyle w:val="BodyText"/>
        <w:spacing w:before="7"/>
        <w:rPr>
          <w:sz w:val="12"/>
        </w:rPr>
      </w:pPr>
    </w:p>
    <w:tbl>
      <w:tblPr>
        <w:tblW w:w="0" w:type="auto"/>
        <w:tblInd w:w="1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87"/>
        <w:gridCol w:w="1911"/>
        <w:gridCol w:w="1692"/>
        <w:gridCol w:w="1877"/>
      </w:tblGrid>
      <w:tr w:rsidR="007457B4">
        <w:trPr>
          <w:trHeight w:val="832"/>
        </w:trPr>
        <w:tc>
          <w:tcPr>
            <w:tcW w:w="1587" w:type="dxa"/>
          </w:tcPr>
          <w:p w:rsidR="007457B4" w:rsidRDefault="00C36DD2">
            <w:pPr>
              <w:pStyle w:val="TableParagraph"/>
              <w:spacing w:line="273" w:lineRule="exact"/>
              <w:ind w:left="458"/>
              <w:rPr>
                <w:sz w:val="24"/>
              </w:rPr>
            </w:pPr>
            <w:r>
              <w:rPr>
                <w:spacing w:val="-5"/>
                <w:sz w:val="24"/>
              </w:rPr>
              <w:t>No</w:t>
            </w:r>
          </w:p>
        </w:tc>
        <w:tc>
          <w:tcPr>
            <w:tcW w:w="1911" w:type="dxa"/>
          </w:tcPr>
          <w:p w:rsidR="007457B4" w:rsidRDefault="00C36DD2">
            <w:pPr>
              <w:pStyle w:val="TableParagraph"/>
              <w:spacing w:line="237" w:lineRule="auto"/>
              <w:ind w:left="182" w:right="545" w:hanging="4"/>
              <w:jc w:val="center"/>
              <w:rPr>
                <w:sz w:val="24"/>
              </w:rPr>
            </w:pPr>
            <w:r>
              <w:rPr>
                <w:spacing w:val="-2"/>
                <w:sz w:val="24"/>
              </w:rPr>
              <w:t>Kategori kemampuan</w:t>
            </w:r>
          </w:p>
          <w:p w:rsidR="007457B4" w:rsidRDefault="00C36DD2">
            <w:pPr>
              <w:pStyle w:val="TableParagraph"/>
              <w:spacing w:line="266" w:lineRule="exact"/>
              <w:ind w:right="367"/>
              <w:jc w:val="center"/>
              <w:rPr>
                <w:sz w:val="24"/>
              </w:rPr>
            </w:pPr>
            <w:r>
              <w:rPr>
                <w:sz w:val="24"/>
              </w:rPr>
              <w:t>berbicara</w:t>
            </w:r>
            <w:r>
              <w:rPr>
                <w:spacing w:val="-2"/>
                <w:sz w:val="24"/>
              </w:rPr>
              <w:t>siswa</w:t>
            </w:r>
          </w:p>
        </w:tc>
        <w:tc>
          <w:tcPr>
            <w:tcW w:w="1692" w:type="dxa"/>
          </w:tcPr>
          <w:p w:rsidR="007457B4" w:rsidRDefault="00C36DD2">
            <w:pPr>
              <w:pStyle w:val="TableParagraph"/>
              <w:spacing w:line="273" w:lineRule="exact"/>
              <w:ind w:left="314"/>
              <w:rPr>
                <w:sz w:val="24"/>
              </w:rPr>
            </w:pPr>
            <w:r>
              <w:rPr>
                <w:spacing w:val="-2"/>
                <w:sz w:val="24"/>
              </w:rPr>
              <w:t>Jumlah</w:t>
            </w:r>
          </w:p>
          <w:p w:rsidR="007457B4" w:rsidRDefault="00C36DD2">
            <w:pPr>
              <w:pStyle w:val="TableParagraph"/>
              <w:spacing w:before="139"/>
              <w:ind w:left="393"/>
              <w:rPr>
                <w:sz w:val="24"/>
              </w:rPr>
            </w:pPr>
            <w:r>
              <w:rPr>
                <w:spacing w:val="-2"/>
                <w:sz w:val="24"/>
              </w:rPr>
              <w:t>siswa</w:t>
            </w:r>
          </w:p>
        </w:tc>
        <w:tc>
          <w:tcPr>
            <w:tcW w:w="1877" w:type="dxa"/>
          </w:tcPr>
          <w:p w:rsidR="007457B4" w:rsidRDefault="00C36DD2">
            <w:pPr>
              <w:pStyle w:val="TableParagraph"/>
              <w:spacing w:line="273" w:lineRule="exact"/>
              <w:ind w:left="3" w:right="369"/>
              <w:jc w:val="center"/>
              <w:rPr>
                <w:sz w:val="24"/>
              </w:rPr>
            </w:pPr>
            <w:r>
              <w:rPr>
                <w:spacing w:val="-2"/>
                <w:sz w:val="24"/>
              </w:rPr>
              <w:t>Persentase</w:t>
            </w:r>
          </w:p>
          <w:p w:rsidR="007457B4" w:rsidRDefault="00C36DD2">
            <w:pPr>
              <w:pStyle w:val="TableParagraph"/>
              <w:spacing w:before="141"/>
              <w:ind w:right="369"/>
              <w:jc w:val="center"/>
              <w:rPr>
                <w:sz w:val="24"/>
              </w:rPr>
            </w:pPr>
            <w:r>
              <w:rPr>
                <w:spacing w:val="-5"/>
                <w:sz w:val="24"/>
              </w:rPr>
              <w:t>(%)</w:t>
            </w:r>
          </w:p>
        </w:tc>
      </w:tr>
      <w:tr w:rsidR="007457B4">
        <w:trPr>
          <w:trHeight w:val="417"/>
        </w:trPr>
        <w:tc>
          <w:tcPr>
            <w:tcW w:w="1587" w:type="dxa"/>
          </w:tcPr>
          <w:p w:rsidR="007457B4" w:rsidRDefault="00C36DD2">
            <w:pPr>
              <w:pStyle w:val="TableParagraph"/>
              <w:spacing w:line="273" w:lineRule="exact"/>
              <w:ind w:right="354"/>
              <w:jc w:val="right"/>
              <w:rPr>
                <w:sz w:val="24"/>
              </w:rPr>
            </w:pPr>
            <w:r>
              <w:rPr>
                <w:spacing w:val="-5"/>
                <w:sz w:val="24"/>
              </w:rPr>
              <w:t>1.</w:t>
            </w:r>
          </w:p>
        </w:tc>
        <w:tc>
          <w:tcPr>
            <w:tcW w:w="1911" w:type="dxa"/>
          </w:tcPr>
          <w:p w:rsidR="007457B4" w:rsidRDefault="00C36DD2">
            <w:pPr>
              <w:pStyle w:val="TableParagraph"/>
              <w:spacing w:line="273" w:lineRule="exact"/>
              <w:ind w:left="5" w:right="366"/>
              <w:jc w:val="center"/>
              <w:rPr>
                <w:sz w:val="24"/>
              </w:rPr>
            </w:pPr>
            <w:r>
              <w:rPr>
                <w:sz w:val="24"/>
              </w:rPr>
              <w:t>Sangat</w:t>
            </w:r>
            <w:r>
              <w:rPr>
                <w:spacing w:val="-4"/>
                <w:sz w:val="24"/>
              </w:rPr>
              <w:t>baik</w:t>
            </w:r>
          </w:p>
        </w:tc>
        <w:tc>
          <w:tcPr>
            <w:tcW w:w="1692" w:type="dxa"/>
          </w:tcPr>
          <w:p w:rsidR="007457B4" w:rsidRDefault="00C36DD2">
            <w:pPr>
              <w:pStyle w:val="TableParagraph"/>
              <w:spacing w:line="273" w:lineRule="exact"/>
              <w:ind w:left="4"/>
              <w:rPr>
                <w:sz w:val="24"/>
              </w:rPr>
            </w:pPr>
            <w:r>
              <w:rPr>
                <w:sz w:val="24"/>
              </w:rPr>
              <w:t>6</w:t>
            </w:r>
            <w:r>
              <w:rPr>
                <w:spacing w:val="-2"/>
                <w:sz w:val="24"/>
              </w:rPr>
              <w:t>siswa</w:t>
            </w:r>
          </w:p>
        </w:tc>
        <w:tc>
          <w:tcPr>
            <w:tcW w:w="1877" w:type="dxa"/>
          </w:tcPr>
          <w:p w:rsidR="007457B4" w:rsidRDefault="00C36DD2">
            <w:pPr>
              <w:pStyle w:val="TableParagraph"/>
              <w:spacing w:line="273" w:lineRule="exact"/>
              <w:ind w:left="415"/>
              <w:rPr>
                <w:sz w:val="24"/>
              </w:rPr>
            </w:pPr>
            <w:r>
              <w:rPr>
                <w:sz w:val="24"/>
              </w:rPr>
              <w:t xml:space="preserve">21,4 </w:t>
            </w:r>
            <w:r>
              <w:rPr>
                <w:spacing w:val="-10"/>
                <w:sz w:val="24"/>
              </w:rPr>
              <w:t>%</w:t>
            </w:r>
          </w:p>
        </w:tc>
      </w:tr>
      <w:tr w:rsidR="007457B4">
        <w:trPr>
          <w:trHeight w:val="276"/>
        </w:trPr>
        <w:tc>
          <w:tcPr>
            <w:tcW w:w="1587" w:type="dxa"/>
            <w:tcBorders>
              <w:bottom w:val="nil"/>
            </w:tcBorders>
          </w:tcPr>
          <w:p w:rsidR="007457B4" w:rsidRDefault="00C36DD2">
            <w:pPr>
              <w:pStyle w:val="TableParagraph"/>
              <w:spacing w:line="256" w:lineRule="exact"/>
              <w:ind w:right="354"/>
              <w:jc w:val="right"/>
              <w:rPr>
                <w:sz w:val="24"/>
              </w:rPr>
            </w:pPr>
            <w:r>
              <w:rPr>
                <w:spacing w:val="-5"/>
                <w:sz w:val="24"/>
              </w:rPr>
              <w:t>2.</w:t>
            </w:r>
          </w:p>
        </w:tc>
        <w:tc>
          <w:tcPr>
            <w:tcW w:w="1911" w:type="dxa"/>
            <w:tcBorders>
              <w:bottom w:val="nil"/>
            </w:tcBorders>
          </w:tcPr>
          <w:p w:rsidR="007457B4" w:rsidRDefault="00C36DD2">
            <w:pPr>
              <w:pStyle w:val="TableParagraph"/>
              <w:spacing w:line="256" w:lineRule="exact"/>
              <w:ind w:right="366"/>
              <w:jc w:val="center"/>
              <w:rPr>
                <w:sz w:val="24"/>
              </w:rPr>
            </w:pPr>
            <w:r>
              <w:rPr>
                <w:spacing w:val="-4"/>
                <w:sz w:val="24"/>
              </w:rPr>
              <w:t>Baik</w:t>
            </w:r>
          </w:p>
        </w:tc>
        <w:tc>
          <w:tcPr>
            <w:tcW w:w="1692" w:type="dxa"/>
            <w:tcBorders>
              <w:bottom w:val="nil"/>
            </w:tcBorders>
          </w:tcPr>
          <w:p w:rsidR="007457B4" w:rsidRDefault="00C36DD2">
            <w:pPr>
              <w:pStyle w:val="TableParagraph"/>
              <w:spacing w:line="256" w:lineRule="exact"/>
              <w:ind w:right="601"/>
              <w:jc w:val="right"/>
              <w:rPr>
                <w:sz w:val="24"/>
              </w:rPr>
            </w:pPr>
            <w:r>
              <w:rPr>
                <w:sz w:val="24"/>
              </w:rPr>
              <w:t xml:space="preserve">10 </w:t>
            </w:r>
            <w:r>
              <w:rPr>
                <w:spacing w:val="-2"/>
                <w:sz w:val="24"/>
              </w:rPr>
              <w:t>siswa</w:t>
            </w:r>
          </w:p>
        </w:tc>
        <w:tc>
          <w:tcPr>
            <w:tcW w:w="1877" w:type="dxa"/>
            <w:tcBorders>
              <w:bottom w:val="nil"/>
            </w:tcBorders>
          </w:tcPr>
          <w:p w:rsidR="007457B4" w:rsidRDefault="00C36DD2">
            <w:pPr>
              <w:pStyle w:val="TableParagraph"/>
              <w:spacing w:line="256" w:lineRule="exact"/>
              <w:ind w:left="417"/>
              <w:rPr>
                <w:sz w:val="24"/>
              </w:rPr>
            </w:pPr>
            <w:r>
              <w:rPr>
                <w:sz w:val="24"/>
              </w:rPr>
              <w:t>35,7</w:t>
            </w:r>
            <w:r>
              <w:rPr>
                <w:spacing w:val="-10"/>
                <w:sz w:val="24"/>
              </w:rPr>
              <w:t>%</w:t>
            </w:r>
          </w:p>
        </w:tc>
      </w:tr>
      <w:tr w:rsidR="007457B4">
        <w:trPr>
          <w:trHeight w:val="274"/>
        </w:trPr>
        <w:tc>
          <w:tcPr>
            <w:tcW w:w="1587" w:type="dxa"/>
            <w:tcBorders>
              <w:top w:val="nil"/>
              <w:bottom w:val="nil"/>
            </w:tcBorders>
          </w:tcPr>
          <w:p w:rsidR="007457B4" w:rsidRDefault="00C36DD2">
            <w:pPr>
              <w:pStyle w:val="TableParagraph"/>
              <w:spacing w:line="255" w:lineRule="exact"/>
              <w:ind w:right="354"/>
              <w:jc w:val="right"/>
              <w:rPr>
                <w:sz w:val="24"/>
              </w:rPr>
            </w:pPr>
            <w:r>
              <w:rPr>
                <w:spacing w:val="-5"/>
                <w:sz w:val="24"/>
              </w:rPr>
              <w:t>3.</w:t>
            </w:r>
          </w:p>
        </w:tc>
        <w:tc>
          <w:tcPr>
            <w:tcW w:w="1911" w:type="dxa"/>
            <w:tcBorders>
              <w:top w:val="nil"/>
              <w:bottom w:val="nil"/>
            </w:tcBorders>
          </w:tcPr>
          <w:p w:rsidR="007457B4" w:rsidRDefault="00C36DD2">
            <w:pPr>
              <w:pStyle w:val="TableParagraph"/>
              <w:spacing w:line="255" w:lineRule="exact"/>
              <w:ind w:right="366"/>
              <w:jc w:val="center"/>
              <w:rPr>
                <w:sz w:val="24"/>
              </w:rPr>
            </w:pPr>
            <w:r>
              <w:rPr>
                <w:spacing w:val="-2"/>
                <w:sz w:val="24"/>
              </w:rPr>
              <w:t>Cukup</w:t>
            </w:r>
          </w:p>
        </w:tc>
        <w:tc>
          <w:tcPr>
            <w:tcW w:w="1692" w:type="dxa"/>
            <w:tcBorders>
              <w:top w:val="nil"/>
              <w:bottom w:val="nil"/>
            </w:tcBorders>
          </w:tcPr>
          <w:p w:rsidR="007457B4" w:rsidRDefault="00C36DD2">
            <w:pPr>
              <w:pStyle w:val="TableParagraph"/>
              <w:spacing w:line="255" w:lineRule="exact"/>
              <w:ind w:left="244"/>
              <w:rPr>
                <w:sz w:val="24"/>
              </w:rPr>
            </w:pPr>
            <w:r>
              <w:rPr>
                <w:sz w:val="24"/>
              </w:rPr>
              <w:t xml:space="preserve">8 </w:t>
            </w:r>
            <w:r>
              <w:rPr>
                <w:spacing w:val="-2"/>
                <w:sz w:val="24"/>
              </w:rPr>
              <w:t>siswa</w:t>
            </w:r>
          </w:p>
        </w:tc>
        <w:tc>
          <w:tcPr>
            <w:tcW w:w="1877" w:type="dxa"/>
            <w:tcBorders>
              <w:top w:val="nil"/>
              <w:bottom w:val="nil"/>
            </w:tcBorders>
          </w:tcPr>
          <w:p w:rsidR="007457B4" w:rsidRDefault="00C36DD2">
            <w:pPr>
              <w:pStyle w:val="TableParagraph"/>
              <w:spacing w:line="255" w:lineRule="exact"/>
              <w:ind w:left="417"/>
              <w:rPr>
                <w:sz w:val="24"/>
              </w:rPr>
            </w:pPr>
            <w:r>
              <w:rPr>
                <w:sz w:val="24"/>
              </w:rPr>
              <w:t>28,6</w:t>
            </w:r>
            <w:r>
              <w:rPr>
                <w:spacing w:val="-10"/>
                <w:sz w:val="24"/>
              </w:rPr>
              <w:t>%</w:t>
            </w:r>
          </w:p>
        </w:tc>
      </w:tr>
      <w:tr w:rsidR="007457B4">
        <w:trPr>
          <w:trHeight w:val="273"/>
        </w:trPr>
        <w:tc>
          <w:tcPr>
            <w:tcW w:w="1587" w:type="dxa"/>
            <w:tcBorders>
              <w:top w:val="nil"/>
            </w:tcBorders>
          </w:tcPr>
          <w:p w:rsidR="007457B4" w:rsidRDefault="00C36DD2">
            <w:pPr>
              <w:pStyle w:val="TableParagraph"/>
              <w:spacing w:line="254" w:lineRule="exact"/>
              <w:ind w:right="348"/>
              <w:jc w:val="right"/>
              <w:rPr>
                <w:sz w:val="24"/>
              </w:rPr>
            </w:pPr>
            <w:r>
              <w:rPr>
                <w:sz w:val="24"/>
              </w:rPr>
              <w:t>4</w:t>
            </w:r>
            <w:r>
              <w:rPr>
                <w:spacing w:val="-10"/>
                <w:sz w:val="24"/>
              </w:rPr>
              <w:t xml:space="preserve"> .</w:t>
            </w:r>
          </w:p>
        </w:tc>
        <w:tc>
          <w:tcPr>
            <w:tcW w:w="1911" w:type="dxa"/>
            <w:tcBorders>
              <w:top w:val="nil"/>
            </w:tcBorders>
          </w:tcPr>
          <w:p w:rsidR="007457B4" w:rsidRDefault="00C36DD2">
            <w:pPr>
              <w:pStyle w:val="TableParagraph"/>
              <w:spacing w:line="254" w:lineRule="exact"/>
              <w:ind w:left="1" w:right="366"/>
              <w:jc w:val="center"/>
              <w:rPr>
                <w:sz w:val="24"/>
              </w:rPr>
            </w:pPr>
            <w:r>
              <w:rPr>
                <w:spacing w:val="-2"/>
                <w:sz w:val="24"/>
              </w:rPr>
              <w:t>Kurang</w:t>
            </w:r>
          </w:p>
        </w:tc>
        <w:tc>
          <w:tcPr>
            <w:tcW w:w="1692" w:type="dxa"/>
            <w:tcBorders>
              <w:top w:val="nil"/>
            </w:tcBorders>
          </w:tcPr>
          <w:p w:rsidR="007457B4" w:rsidRDefault="00C36DD2">
            <w:pPr>
              <w:pStyle w:val="TableParagraph"/>
              <w:spacing w:line="254" w:lineRule="exact"/>
              <w:ind w:left="244"/>
              <w:rPr>
                <w:sz w:val="24"/>
              </w:rPr>
            </w:pPr>
            <w:r>
              <w:rPr>
                <w:sz w:val="24"/>
              </w:rPr>
              <w:t xml:space="preserve">4 </w:t>
            </w:r>
            <w:r>
              <w:rPr>
                <w:spacing w:val="-2"/>
                <w:sz w:val="24"/>
              </w:rPr>
              <w:t>siswa</w:t>
            </w:r>
          </w:p>
        </w:tc>
        <w:tc>
          <w:tcPr>
            <w:tcW w:w="1877" w:type="dxa"/>
            <w:tcBorders>
              <w:top w:val="nil"/>
            </w:tcBorders>
          </w:tcPr>
          <w:p w:rsidR="007457B4" w:rsidRDefault="00C36DD2">
            <w:pPr>
              <w:pStyle w:val="TableParagraph"/>
              <w:spacing w:line="254" w:lineRule="exact"/>
              <w:ind w:left="417"/>
              <w:rPr>
                <w:sz w:val="24"/>
              </w:rPr>
            </w:pPr>
            <w:r>
              <w:rPr>
                <w:sz w:val="24"/>
              </w:rPr>
              <w:t>14,3</w:t>
            </w:r>
            <w:r>
              <w:rPr>
                <w:spacing w:val="-10"/>
                <w:sz w:val="24"/>
              </w:rPr>
              <w:t>%</w:t>
            </w:r>
          </w:p>
        </w:tc>
      </w:tr>
      <w:tr w:rsidR="007457B4">
        <w:trPr>
          <w:trHeight w:val="835"/>
        </w:trPr>
        <w:tc>
          <w:tcPr>
            <w:tcW w:w="1587" w:type="dxa"/>
          </w:tcPr>
          <w:p w:rsidR="007457B4" w:rsidRDefault="00C36DD2">
            <w:pPr>
              <w:pStyle w:val="TableParagraph"/>
              <w:spacing w:line="270" w:lineRule="exact"/>
              <w:ind w:left="352"/>
              <w:rPr>
                <w:sz w:val="24"/>
              </w:rPr>
            </w:pPr>
            <w:r>
              <w:rPr>
                <w:spacing w:val="-2"/>
                <w:sz w:val="24"/>
              </w:rPr>
              <w:t>Total</w:t>
            </w:r>
          </w:p>
        </w:tc>
        <w:tc>
          <w:tcPr>
            <w:tcW w:w="1911" w:type="dxa"/>
          </w:tcPr>
          <w:p w:rsidR="007457B4" w:rsidRDefault="007457B4">
            <w:pPr>
              <w:pStyle w:val="TableParagraph"/>
              <w:rPr>
                <w:sz w:val="24"/>
              </w:rPr>
            </w:pPr>
          </w:p>
        </w:tc>
        <w:tc>
          <w:tcPr>
            <w:tcW w:w="1692" w:type="dxa"/>
          </w:tcPr>
          <w:p w:rsidR="007457B4" w:rsidRDefault="00C36DD2">
            <w:pPr>
              <w:pStyle w:val="TableParagraph"/>
              <w:spacing w:line="270" w:lineRule="exact"/>
              <w:ind w:right="611"/>
              <w:jc w:val="right"/>
              <w:rPr>
                <w:sz w:val="24"/>
              </w:rPr>
            </w:pPr>
            <w:r>
              <w:rPr>
                <w:sz w:val="24"/>
              </w:rPr>
              <w:t>28</w:t>
            </w:r>
            <w:r>
              <w:rPr>
                <w:spacing w:val="-2"/>
                <w:sz w:val="24"/>
              </w:rPr>
              <w:t xml:space="preserve"> siswa</w:t>
            </w:r>
          </w:p>
        </w:tc>
        <w:tc>
          <w:tcPr>
            <w:tcW w:w="1877" w:type="dxa"/>
          </w:tcPr>
          <w:p w:rsidR="007457B4" w:rsidRDefault="00C36DD2">
            <w:pPr>
              <w:pStyle w:val="TableParagraph"/>
              <w:spacing w:line="270" w:lineRule="exact"/>
              <w:ind w:left="446"/>
              <w:rPr>
                <w:sz w:val="24"/>
              </w:rPr>
            </w:pPr>
            <w:r>
              <w:rPr>
                <w:sz w:val="24"/>
              </w:rPr>
              <w:t xml:space="preserve">100 </w:t>
            </w:r>
            <w:r>
              <w:rPr>
                <w:spacing w:val="-10"/>
                <w:sz w:val="24"/>
              </w:rPr>
              <w:t>%</w:t>
            </w:r>
          </w:p>
        </w:tc>
      </w:tr>
    </w:tbl>
    <w:p w:rsidR="007457B4" w:rsidRDefault="007457B4">
      <w:pPr>
        <w:pStyle w:val="BodyText"/>
        <w:spacing w:before="141"/>
      </w:pPr>
    </w:p>
    <w:p w:rsidR="007457B4" w:rsidRDefault="00C36DD2">
      <w:pPr>
        <w:pStyle w:val="BodyText"/>
        <w:spacing w:line="480" w:lineRule="auto"/>
        <w:ind w:left="1729" w:right="497" w:firstLine="571"/>
      </w:pPr>
      <w:r>
        <w:t>Jumlah responden dalam penelitian ini adalah 28 siswa dari kelasVIIISMPNegeri23Medan dan pengumpulan data dilakukan melalui angket dari data tersebut dapat diketahui bahwa sebagian besarsiswatermasukdalamkategoribaik(35,7%),diikutiolehcukup (28,6%), sangat</w:t>
      </w:r>
      <w:r>
        <w:t xml:space="preserve"> baik (21,4%), dan kurang (14,3%).Menunjukkan bahwa 6 siswa sudah mampu berbicara dengan lancar, jelas, dan percaya diri. Mereka dapat mengutarakan pendapat dengan bahasa</w:t>
      </w:r>
    </w:p>
    <w:p w:rsidR="007457B4" w:rsidRDefault="00C36DD2">
      <w:pPr>
        <w:pStyle w:val="BodyText"/>
        <w:spacing w:before="3"/>
        <w:ind w:left="1729"/>
      </w:pPr>
      <w:r>
        <w:t>yangbaikdanbenarserta memilikiketerampilanberbicara</w:t>
      </w:r>
      <w:r>
        <w:rPr>
          <w:spacing w:val="-4"/>
        </w:rPr>
        <w:t>yang</w:t>
      </w:r>
    </w:p>
    <w:p w:rsidR="007457B4" w:rsidRDefault="007457B4">
      <w:pPr>
        <w:pStyle w:val="BodyText"/>
        <w:sectPr w:rsidR="007457B4">
          <w:pgSz w:w="11940" w:h="16860"/>
          <w:pgMar w:top="1760" w:right="1417" w:bottom="280" w:left="1559" w:header="713" w:footer="0" w:gutter="0"/>
          <w:cols w:space="720"/>
        </w:sectPr>
      </w:pPr>
    </w:p>
    <w:p w:rsidR="007457B4" w:rsidRDefault="00C36DD2">
      <w:pPr>
        <w:pStyle w:val="BodyText"/>
        <w:spacing w:before="80"/>
        <w:ind w:left="1729"/>
      </w:pPr>
      <w:r>
        <w:lastRenderedPageBreak/>
        <w:t>sangatberke</w:t>
      </w:r>
      <w:r>
        <w:t>mbangberkatlatihanmelalui</w:t>
      </w:r>
      <w:r>
        <w:rPr>
          <w:spacing w:val="-2"/>
        </w:rPr>
        <w:t>podcast.</w:t>
      </w:r>
    </w:p>
    <w:p w:rsidR="007457B4" w:rsidRDefault="00C36DD2">
      <w:pPr>
        <w:pStyle w:val="BodyText"/>
        <w:spacing w:before="276" w:line="480" w:lineRule="auto"/>
        <w:ind w:left="1729" w:right="497" w:firstLine="571"/>
      </w:pPr>
      <w:r>
        <w:t>Sebanyak 10 siswa menunjukkan kemampuan berbicara yang baik,meskipunmasihterdapatsedikitkekurangandalampengucapan dan kelancaran. Mereka sudah terbiasa berbicara melalui rekaman podcast sehingga semakin terlatih mengatur n</w:t>
      </w:r>
      <w:r>
        <w:t xml:space="preserve">ada suara dan struktur </w:t>
      </w:r>
      <w:r>
        <w:rPr>
          <w:spacing w:val="-2"/>
        </w:rPr>
        <w:t>kalimat.</w:t>
      </w:r>
    </w:p>
    <w:p w:rsidR="007457B4" w:rsidRDefault="00C36DD2">
      <w:pPr>
        <w:pStyle w:val="BodyText"/>
        <w:spacing w:line="480" w:lineRule="auto"/>
        <w:ind w:left="1729" w:right="497" w:firstLine="571"/>
      </w:pPr>
      <w:r>
        <w:t>Sebanyak8siswamasihmembutuhkanlatihantambahandalam memilih kosakata yang tepat dan menyampaikan gagasan dengan runtut. Namun, media podcast telah membantu mereka lebih aktif berbicara dan mengurangi rasa malu.</w:t>
      </w:r>
    </w:p>
    <w:p w:rsidR="007457B4" w:rsidRDefault="007457B4">
      <w:pPr>
        <w:pStyle w:val="BodyText"/>
      </w:pPr>
    </w:p>
    <w:p w:rsidR="007457B4" w:rsidRDefault="007457B4">
      <w:pPr>
        <w:pStyle w:val="BodyText"/>
        <w:spacing w:before="3"/>
      </w:pPr>
    </w:p>
    <w:p w:rsidR="007457B4" w:rsidRDefault="00C36DD2">
      <w:pPr>
        <w:pStyle w:val="BodyText"/>
        <w:spacing w:line="480" w:lineRule="auto"/>
        <w:ind w:left="1729" w:right="519" w:firstLine="571"/>
      </w:pPr>
      <w:r>
        <w:t>Sebanyak 4 siswa masih mengalami kesulitan berbicara di depanumumdanbelummampumemanfaatkanmediapodcastsecara maksimal. Diperlukan pendampingan dan latihan lebih lanjut agar kemampuan berbicara mereka meningkat.</w:t>
      </w:r>
    </w:p>
    <w:p w:rsidR="007457B4" w:rsidRDefault="00C36DD2">
      <w:pPr>
        <w:pStyle w:val="BodyText"/>
        <w:spacing w:before="1" w:line="480" w:lineRule="auto"/>
        <w:ind w:left="1729" w:right="244" w:firstLine="571"/>
      </w:pPr>
      <w:r>
        <w:t>Angketdisebarkanpadatanggal5juni2025danseluru</w:t>
      </w:r>
      <w:r>
        <w:t>hdata berhasil terkumpul hingga tanggal 8 juni 2025.</w:t>
      </w:r>
    </w:p>
    <w:p w:rsidR="007457B4" w:rsidRDefault="007457B4">
      <w:pPr>
        <w:pStyle w:val="BodyText"/>
        <w:spacing w:line="480" w:lineRule="auto"/>
        <w:sectPr w:rsidR="007457B4">
          <w:pgSz w:w="11940" w:h="16860"/>
          <w:pgMar w:top="1760" w:right="1417" w:bottom="280" w:left="1559" w:header="713" w:footer="0" w:gutter="0"/>
          <w:cols w:space="720"/>
        </w:sectPr>
      </w:pPr>
    </w:p>
    <w:p w:rsidR="007457B4" w:rsidRDefault="00C36DD2">
      <w:pPr>
        <w:spacing w:before="161"/>
        <w:ind w:left="1472"/>
        <w:rPr>
          <w:b/>
          <w:sz w:val="24"/>
        </w:rPr>
      </w:pPr>
      <w:r>
        <w:rPr>
          <w:b/>
          <w:sz w:val="24"/>
        </w:rPr>
        <w:lastRenderedPageBreak/>
        <w:t>DiagramBatangkemampuanberbicarasiswa</w:t>
      </w:r>
      <w:r>
        <w:rPr>
          <w:b/>
          <w:spacing w:val="-2"/>
          <w:sz w:val="24"/>
        </w:rPr>
        <w:t xml:space="preserve"> kelas</w:t>
      </w:r>
    </w:p>
    <w:p w:rsidR="007457B4" w:rsidRDefault="00C36DD2">
      <w:pPr>
        <w:spacing w:before="216"/>
        <w:ind w:left="1472"/>
        <w:rPr>
          <w:b/>
          <w:sz w:val="24"/>
        </w:rPr>
      </w:pPr>
      <w:r>
        <w:rPr>
          <w:b/>
          <w:sz w:val="24"/>
        </w:rPr>
        <w:t xml:space="preserve">VIllSMPnegeri23 </w:t>
      </w:r>
      <w:r>
        <w:rPr>
          <w:b/>
          <w:spacing w:val="-2"/>
          <w:sz w:val="24"/>
        </w:rPr>
        <w:t>medan</w:t>
      </w:r>
    </w:p>
    <w:p w:rsidR="007457B4" w:rsidRDefault="00C36DD2">
      <w:pPr>
        <w:spacing w:before="142" w:after="4"/>
        <w:ind w:right="373"/>
        <w:jc w:val="center"/>
        <w:rPr>
          <w:b/>
          <w:sz w:val="24"/>
        </w:rPr>
      </w:pPr>
      <w:r>
        <w:rPr>
          <w:b/>
          <w:spacing w:val="-2"/>
          <w:sz w:val="24"/>
        </w:rPr>
        <w:t>KelasVIIIDSMPNegeri23Medan</w:t>
      </w:r>
    </w:p>
    <w:p w:rsidR="007457B4" w:rsidRDefault="00C36DD2">
      <w:pPr>
        <w:pStyle w:val="BodyText"/>
        <w:ind w:left="2056"/>
        <w:rPr>
          <w:sz w:val="20"/>
        </w:rPr>
      </w:pPr>
      <w:r>
        <w:rPr>
          <w:noProof/>
          <w:sz w:val="20"/>
          <w:lang w:val="en-US"/>
        </w:rPr>
        <w:drawing>
          <wp:inline distT="0" distB="0" distL="0" distR="0">
            <wp:extent cx="2820828" cy="20574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2" cstate="print"/>
                    <a:stretch>
                      <a:fillRect/>
                    </a:stretch>
                  </pic:blipFill>
                  <pic:spPr>
                    <a:xfrm>
                      <a:off x="0" y="0"/>
                      <a:ext cx="2820828" cy="2057400"/>
                    </a:xfrm>
                    <a:prstGeom prst="rect">
                      <a:avLst/>
                    </a:prstGeom>
                  </pic:spPr>
                </pic:pic>
              </a:graphicData>
            </a:graphic>
          </wp:inline>
        </w:drawing>
      </w:r>
    </w:p>
    <w:p w:rsidR="007457B4" w:rsidRDefault="007457B4">
      <w:pPr>
        <w:pStyle w:val="BodyText"/>
        <w:spacing w:before="22"/>
        <w:rPr>
          <w:b/>
        </w:rPr>
      </w:pPr>
    </w:p>
    <w:p w:rsidR="007457B4" w:rsidRDefault="00C36DD2">
      <w:pPr>
        <w:pStyle w:val="BodyText"/>
        <w:spacing w:line="360" w:lineRule="auto"/>
        <w:ind w:left="1" w:right="380" w:firstLine="719"/>
        <w:jc w:val="both"/>
      </w:pPr>
      <w:r>
        <w:t xml:space="preserve">Menunjukkan bahwa 6 siswa sudah mampu berbicara dengan lancar, jelas, dan percaya diri. Mereka dapat mengutarakan pendapat dengan bahasa yang baik dan benar serta memiliki keterampilan berbicara yang sangat berkembang berkat latihan melalui </w:t>
      </w:r>
      <w:r>
        <w:rPr>
          <w:spacing w:val="-2"/>
        </w:rPr>
        <w:t>podcast.</w:t>
      </w:r>
    </w:p>
    <w:p w:rsidR="007457B4" w:rsidRDefault="00C36DD2">
      <w:pPr>
        <w:pStyle w:val="BodyText"/>
        <w:spacing w:before="6" w:line="360" w:lineRule="auto"/>
        <w:ind w:left="1" w:right="382"/>
        <w:jc w:val="both"/>
      </w:pPr>
      <w:r>
        <w:t>Sebany</w:t>
      </w:r>
      <w:r>
        <w:t>ak 10 siswa menunjukkan kemampuan berbicara yang baik, meskipun masih terdapat sedikit kekurangan dalam pengucapan dan kelancaran. Mereka sudah terbiasa berbicara melalui rekaman podcast sehingga semakin terlatih mengatur nada suara dan struktur kalimat.</w:t>
      </w:r>
    </w:p>
    <w:p w:rsidR="007457B4" w:rsidRDefault="00C36DD2">
      <w:pPr>
        <w:pStyle w:val="BodyText"/>
        <w:spacing w:before="2" w:line="360" w:lineRule="auto"/>
        <w:ind w:left="1" w:right="383"/>
        <w:jc w:val="both"/>
      </w:pPr>
      <w:r>
        <w:t>S</w:t>
      </w:r>
      <w:r>
        <w:t>ebanyak 8 siswa masih membutuhkan latihan tambahan dalam memilih kosakata yang tepatdanmenyampaikan gagasandengan runtut.Namun,mediapodcasttelahmembantu mereka lebih aktif berbicara dan mengurangi rasa malu.</w:t>
      </w:r>
    </w:p>
    <w:p w:rsidR="007457B4" w:rsidRDefault="00C36DD2">
      <w:pPr>
        <w:pStyle w:val="BodyText"/>
        <w:spacing w:before="4" w:line="360" w:lineRule="auto"/>
        <w:ind w:left="1" w:right="382"/>
        <w:jc w:val="both"/>
      </w:pPr>
      <w:r>
        <w:t>Sebanyak 4 siswa masih mengalami kesulitan berbicara di depan umum dan belum mampu memanfaatkan media podcast secara maksimal. Diperlukan pendampingan dan latihan lebih lanjut agar kemampuan berbicara mereka meningkat dan membantu siswa lebih aktif dan ber</w:t>
      </w:r>
      <w:r>
        <w:t>ani berbicara.Meningkatkan hasil belajar keterampilan berbicarasecara umum, terlihat dari kategori baik dan sangat baik (57,1% dari total siswa).</w:t>
      </w:r>
    </w:p>
    <w:p w:rsidR="007457B4" w:rsidRDefault="007457B4">
      <w:pPr>
        <w:pStyle w:val="BodyText"/>
        <w:spacing w:line="360" w:lineRule="auto"/>
        <w:jc w:val="both"/>
        <w:sectPr w:rsidR="007457B4">
          <w:pgSz w:w="11940" w:h="16860"/>
          <w:pgMar w:top="1760" w:right="1417" w:bottom="280" w:left="1559" w:header="713" w:footer="0" w:gutter="0"/>
          <w:cols w:space="720"/>
        </w:sectPr>
      </w:pPr>
    </w:p>
    <w:p w:rsidR="007457B4" w:rsidRDefault="00C36DD2">
      <w:pPr>
        <w:pStyle w:val="Heading1"/>
        <w:spacing w:before="161" w:line="360" w:lineRule="auto"/>
        <w:ind w:left="1" w:right="519"/>
      </w:pPr>
      <w:r>
        <w:lastRenderedPageBreak/>
        <w:t>Tabel4.1HasilAngketPemanfaatanMediaPodcastSebagai Media Pembelajaran UntukMeningkatkanKemamp</w:t>
      </w:r>
      <w:r>
        <w:t>uanBerbicaraSiswaKelasVIIIDSMPNegeri23 Medan Bromo</w:t>
      </w:r>
    </w:p>
    <w:p w:rsidR="007457B4" w:rsidRDefault="007457B4">
      <w:pPr>
        <w:pStyle w:val="BodyText"/>
        <w:spacing w:before="96"/>
        <w:rPr>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8"/>
        <w:gridCol w:w="2468"/>
        <w:gridCol w:w="1371"/>
        <w:gridCol w:w="1368"/>
        <w:gridCol w:w="1371"/>
        <w:gridCol w:w="1370"/>
      </w:tblGrid>
      <w:tr w:rsidR="007457B4">
        <w:trPr>
          <w:trHeight w:val="328"/>
        </w:trPr>
        <w:tc>
          <w:tcPr>
            <w:tcW w:w="708" w:type="dxa"/>
          </w:tcPr>
          <w:p w:rsidR="007457B4" w:rsidRDefault="00C36DD2">
            <w:pPr>
              <w:pStyle w:val="TableParagraph"/>
              <w:spacing w:before="79" w:line="229" w:lineRule="exact"/>
              <w:ind w:left="112"/>
              <w:rPr>
                <w:b/>
                <w:sz w:val="20"/>
              </w:rPr>
            </w:pPr>
            <w:r>
              <w:rPr>
                <w:b/>
                <w:spacing w:val="-5"/>
                <w:sz w:val="20"/>
              </w:rPr>
              <w:t>No</w:t>
            </w:r>
          </w:p>
        </w:tc>
        <w:tc>
          <w:tcPr>
            <w:tcW w:w="2468" w:type="dxa"/>
          </w:tcPr>
          <w:p w:rsidR="007457B4" w:rsidRDefault="00C36DD2">
            <w:pPr>
              <w:pStyle w:val="TableParagraph"/>
              <w:spacing w:before="79" w:line="229" w:lineRule="exact"/>
              <w:ind w:left="110"/>
              <w:rPr>
                <w:b/>
                <w:sz w:val="20"/>
              </w:rPr>
            </w:pPr>
            <w:r>
              <w:rPr>
                <w:b/>
                <w:spacing w:val="-2"/>
                <w:sz w:val="20"/>
              </w:rPr>
              <w:t>Pernyataan</w:t>
            </w:r>
          </w:p>
        </w:tc>
        <w:tc>
          <w:tcPr>
            <w:tcW w:w="1371" w:type="dxa"/>
          </w:tcPr>
          <w:p w:rsidR="007457B4" w:rsidRDefault="00C36DD2">
            <w:pPr>
              <w:pStyle w:val="TableParagraph"/>
              <w:spacing w:before="79" w:line="229" w:lineRule="exact"/>
              <w:ind w:left="112"/>
              <w:rPr>
                <w:b/>
                <w:sz w:val="20"/>
              </w:rPr>
            </w:pPr>
            <w:r>
              <w:rPr>
                <w:b/>
                <w:spacing w:val="-5"/>
                <w:sz w:val="20"/>
              </w:rPr>
              <w:t>Ss</w:t>
            </w:r>
          </w:p>
        </w:tc>
        <w:tc>
          <w:tcPr>
            <w:tcW w:w="1368" w:type="dxa"/>
          </w:tcPr>
          <w:p w:rsidR="007457B4" w:rsidRDefault="00C36DD2">
            <w:pPr>
              <w:pStyle w:val="TableParagraph"/>
              <w:spacing w:before="79" w:line="229" w:lineRule="exact"/>
              <w:ind w:left="109"/>
              <w:rPr>
                <w:b/>
                <w:sz w:val="20"/>
              </w:rPr>
            </w:pPr>
            <w:r>
              <w:rPr>
                <w:b/>
                <w:spacing w:val="-10"/>
                <w:sz w:val="20"/>
              </w:rPr>
              <w:t>S</w:t>
            </w:r>
          </w:p>
        </w:tc>
        <w:tc>
          <w:tcPr>
            <w:tcW w:w="1371" w:type="dxa"/>
          </w:tcPr>
          <w:p w:rsidR="007457B4" w:rsidRDefault="00C36DD2">
            <w:pPr>
              <w:pStyle w:val="TableParagraph"/>
              <w:spacing w:before="79" w:line="229" w:lineRule="exact"/>
              <w:ind w:left="112"/>
              <w:rPr>
                <w:b/>
                <w:sz w:val="20"/>
              </w:rPr>
            </w:pPr>
            <w:r>
              <w:rPr>
                <w:b/>
                <w:spacing w:val="-5"/>
                <w:sz w:val="20"/>
              </w:rPr>
              <w:t>Ks</w:t>
            </w:r>
          </w:p>
        </w:tc>
        <w:tc>
          <w:tcPr>
            <w:tcW w:w="1370" w:type="dxa"/>
          </w:tcPr>
          <w:p w:rsidR="007457B4" w:rsidRDefault="00C36DD2">
            <w:pPr>
              <w:pStyle w:val="TableParagraph"/>
              <w:spacing w:before="79" w:line="229" w:lineRule="exact"/>
              <w:ind w:left="112"/>
              <w:rPr>
                <w:b/>
                <w:sz w:val="20"/>
              </w:rPr>
            </w:pPr>
            <w:r>
              <w:rPr>
                <w:b/>
                <w:spacing w:val="-5"/>
                <w:sz w:val="20"/>
              </w:rPr>
              <w:t>Ts</w:t>
            </w:r>
          </w:p>
        </w:tc>
      </w:tr>
      <w:tr w:rsidR="007457B4">
        <w:trPr>
          <w:trHeight w:val="926"/>
        </w:trPr>
        <w:tc>
          <w:tcPr>
            <w:tcW w:w="708" w:type="dxa"/>
          </w:tcPr>
          <w:p w:rsidR="007457B4" w:rsidRDefault="00C36DD2">
            <w:pPr>
              <w:pStyle w:val="TableParagraph"/>
              <w:spacing w:before="98"/>
              <w:ind w:right="66"/>
              <w:jc w:val="right"/>
              <w:rPr>
                <w:b/>
                <w:sz w:val="20"/>
              </w:rPr>
            </w:pPr>
            <w:r>
              <w:rPr>
                <w:b/>
                <w:spacing w:val="-5"/>
                <w:sz w:val="20"/>
              </w:rPr>
              <w:t>1.</w:t>
            </w:r>
          </w:p>
        </w:tc>
        <w:tc>
          <w:tcPr>
            <w:tcW w:w="2468" w:type="dxa"/>
          </w:tcPr>
          <w:p w:rsidR="007457B4" w:rsidRDefault="00C36DD2">
            <w:pPr>
              <w:pStyle w:val="TableParagraph"/>
              <w:spacing w:before="75"/>
              <w:ind w:left="110" w:right="211"/>
              <w:rPr>
                <w:sz w:val="24"/>
              </w:rPr>
            </w:pPr>
            <w:r>
              <w:rPr>
                <w:sz w:val="24"/>
              </w:rPr>
              <w:t xml:space="preserve">Podcast membantu </w:t>
            </w:r>
            <w:r>
              <w:rPr>
                <w:spacing w:val="-2"/>
                <w:sz w:val="24"/>
              </w:rPr>
              <w:t>sayamenambahkosa kata.</w:t>
            </w:r>
          </w:p>
        </w:tc>
        <w:tc>
          <w:tcPr>
            <w:tcW w:w="1371" w:type="dxa"/>
          </w:tcPr>
          <w:p w:rsidR="007457B4" w:rsidRDefault="007457B4">
            <w:pPr>
              <w:pStyle w:val="TableParagraph"/>
            </w:pPr>
          </w:p>
        </w:tc>
        <w:tc>
          <w:tcPr>
            <w:tcW w:w="1368" w:type="dxa"/>
          </w:tcPr>
          <w:p w:rsidR="007457B4" w:rsidRDefault="00C36DD2">
            <w:pPr>
              <w:pStyle w:val="TableParagraph"/>
              <w:spacing w:before="98"/>
              <w:ind w:left="109"/>
              <w:rPr>
                <w:b/>
                <w:sz w:val="20"/>
              </w:rPr>
            </w:pPr>
            <w:r>
              <w:rPr>
                <w:b/>
                <w:spacing w:val="-10"/>
                <w:sz w:val="20"/>
              </w:rPr>
              <w:t>√</w:t>
            </w:r>
          </w:p>
        </w:tc>
        <w:tc>
          <w:tcPr>
            <w:tcW w:w="1371" w:type="dxa"/>
          </w:tcPr>
          <w:p w:rsidR="007457B4" w:rsidRDefault="007457B4">
            <w:pPr>
              <w:pStyle w:val="TableParagraph"/>
            </w:pPr>
          </w:p>
        </w:tc>
        <w:tc>
          <w:tcPr>
            <w:tcW w:w="1370" w:type="dxa"/>
          </w:tcPr>
          <w:p w:rsidR="007457B4" w:rsidRDefault="007457B4">
            <w:pPr>
              <w:pStyle w:val="TableParagraph"/>
            </w:pPr>
          </w:p>
        </w:tc>
      </w:tr>
      <w:tr w:rsidR="007457B4">
        <w:trPr>
          <w:trHeight w:val="926"/>
        </w:trPr>
        <w:tc>
          <w:tcPr>
            <w:tcW w:w="708" w:type="dxa"/>
          </w:tcPr>
          <w:p w:rsidR="007457B4" w:rsidRDefault="00C36DD2">
            <w:pPr>
              <w:pStyle w:val="TableParagraph"/>
              <w:spacing w:before="97"/>
              <w:ind w:right="66"/>
              <w:jc w:val="right"/>
              <w:rPr>
                <w:b/>
                <w:sz w:val="20"/>
              </w:rPr>
            </w:pPr>
            <w:r>
              <w:rPr>
                <w:b/>
                <w:spacing w:val="-5"/>
                <w:sz w:val="20"/>
              </w:rPr>
              <w:t>2.</w:t>
            </w:r>
          </w:p>
        </w:tc>
        <w:tc>
          <w:tcPr>
            <w:tcW w:w="2468" w:type="dxa"/>
          </w:tcPr>
          <w:p w:rsidR="007457B4" w:rsidRDefault="00C36DD2">
            <w:pPr>
              <w:pStyle w:val="TableParagraph"/>
              <w:spacing w:before="78" w:line="270" w:lineRule="atLeast"/>
              <w:ind w:left="110" w:right="277"/>
              <w:jc w:val="both"/>
              <w:rPr>
                <w:sz w:val="24"/>
              </w:rPr>
            </w:pPr>
            <w:r>
              <w:rPr>
                <w:spacing w:val="-2"/>
                <w:sz w:val="24"/>
              </w:rPr>
              <w:t xml:space="preserve">podcastmeningkatkan kamampuanberbicara </w:t>
            </w:r>
            <w:r>
              <w:rPr>
                <w:sz w:val="24"/>
              </w:rPr>
              <w:t>secara keseluruhan.</w:t>
            </w:r>
          </w:p>
        </w:tc>
        <w:tc>
          <w:tcPr>
            <w:tcW w:w="1371" w:type="dxa"/>
          </w:tcPr>
          <w:p w:rsidR="007457B4" w:rsidRDefault="007457B4">
            <w:pPr>
              <w:pStyle w:val="TableParagraph"/>
            </w:pPr>
          </w:p>
        </w:tc>
        <w:tc>
          <w:tcPr>
            <w:tcW w:w="1368" w:type="dxa"/>
          </w:tcPr>
          <w:p w:rsidR="007457B4" w:rsidRDefault="00C36DD2">
            <w:pPr>
              <w:pStyle w:val="TableParagraph"/>
              <w:spacing w:before="95"/>
              <w:ind w:left="109"/>
              <w:rPr>
                <w:b/>
                <w:sz w:val="24"/>
              </w:rPr>
            </w:pPr>
            <w:r>
              <w:rPr>
                <w:b/>
                <w:spacing w:val="-10"/>
                <w:sz w:val="24"/>
              </w:rPr>
              <w:t>√</w:t>
            </w:r>
          </w:p>
        </w:tc>
        <w:tc>
          <w:tcPr>
            <w:tcW w:w="1371" w:type="dxa"/>
          </w:tcPr>
          <w:p w:rsidR="007457B4" w:rsidRDefault="007457B4">
            <w:pPr>
              <w:pStyle w:val="TableParagraph"/>
            </w:pPr>
          </w:p>
        </w:tc>
        <w:tc>
          <w:tcPr>
            <w:tcW w:w="1370" w:type="dxa"/>
          </w:tcPr>
          <w:p w:rsidR="007457B4" w:rsidRDefault="007457B4">
            <w:pPr>
              <w:pStyle w:val="TableParagraph"/>
            </w:pPr>
          </w:p>
        </w:tc>
      </w:tr>
      <w:tr w:rsidR="007457B4">
        <w:trPr>
          <w:trHeight w:val="926"/>
        </w:trPr>
        <w:tc>
          <w:tcPr>
            <w:tcW w:w="708" w:type="dxa"/>
          </w:tcPr>
          <w:p w:rsidR="007457B4" w:rsidRDefault="00C36DD2">
            <w:pPr>
              <w:pStyle w:val="TableParagraph"/>
              <w:spacing w:before="96"/>
              <w:ind w:right="66"/>
              <w:jc w:val="right"/>
              <w:rPr>
                <w:b/>
                <w:sz w:val="20"/>
              </w:rPr>
            </w:pPr>
            <w:r>
              <w:rPr>
                <w:b/>
                <w:spacing w:val="-5"/>
                <w:sz w:val="20"/>
              </w:rPr>
              <w:t>3.</w:t>
            </w:r>
          </w:p>
        </w:tc>
        <w:tc>
          <w:tcPr>
            <w:tcW w:w="2468" w:type="dxa"/>
          </w:tcPr>
          <w:p w:rsidR="007457B4" w:rsidRDefault="00C36DD2">
            <w:pPr>
              <w:pStyle w:val="TableParagraph"/>
              <w:spacing w:before="75"/>
              <w:ind w:left="110" w:right="211"/>
              <w:rPr>
                <w:sz w:val="24"/>
              </w:rPr>
            </w:pPr>
            <w:r>
              <w:rPr>
                <w:sz w:val="24"/>
              </w:rPr>
              <w:t xml:space="preserve">media podcast membuat pelajaran </w:t>
            </w:r>
            <w:r>
              <w:rPr>
                <w:spacing w:val="-2"/>
                <w:sz w:val="24"/>
              </w:rPr>
              <w:t>menjadilebihmenarik.</w:t>
            </w:r>
          </w:p>
        </w:tc>
        <w:tc>
          <w:tcPr>
            <w:tcW w:w="1371" w:type="dxa"/>
          </w:tcPr>
          <w:p w:rsidR="007457B4" w:rsidRDefault="007457B4">
            <w:pPr>
              <w:pStyle w:val="TableParagraph"/>
            </w:pPr>
          </w:p>
        </w:tc>
        <w:tc>
          <w:tcPr>
            <w:tcW w:w="1368" w:type="dxa"/>
          </w:tcPr>
          <w:p w:rsidR="007457B4" w:rsidRDefault="00C36DD2">
            <w:pPr>
              <w:pStyle w:val="TableParagraph"/>
              <w:spacing w:before="96"/>
              <w:ind w:left="109"/>
              <w:rPr>
                <w:b/>
                <w:sz w:val="20"/>
              </w:rPr>
            </w:pPr>
            <w:r>
              <w:rPr>
                <w:b/>
                <w:spacing w:val="-10"/>
                <w:sz w:val="20"/>
              </w:rPr>
              <w:t>√</w:t>
            </w:r>
          </w:p>
        </w:tc>
        <w:tc>
          <w:tcPr>
            <w:tcW w:w="1371" w:type="dxa"/>
          </w:tcPr>
          <w:p w:rsidR="007457B4" w:rsidRDefault="007457B4">
            <w:pPr>
              <w:pStyle w:val="TableParagraph"/>
            </w:pPr>
          </w:p>
        </w:tc>
        <w:tc>
          <w:tcPr>
            <w:tcW w:w="1370" w:type="dxa"/>
          </w:tcPr>
          <w:p w:rsidR="007457B4" w:rsidRDefault="007457B4">
            <w:pPr>
              <w:pStyle w:val="TableParagraph"/>
            </w:pPr>
          </w:p>
        </w:tc>
      </w:tr>
      <w:tr w:rsidR="007457B4">
        <w:trPr>
          <w:trHeight w:val="1475"/>
        </w:trPr>
        <w:tc>
          <w:tcPr>
            <w:tcW w:w="708" w:type="dxa"/>
          </w:tcPr>
          <w:p w:rsidR="007457B4" w:rsidRDefault="00C36DD2">
            <w:pPr>
              <w:pStyle w:val="TableParagraph"/>
              <w:spacing w:before="96"/>
              <w:ind w:right="66"/>
              <w:jc w:val="right"/>
              <w:rPr>
                <w:b/>
                <w:sz w:val="20"/>
              </w:rPr>
            </w:pPr>
            <w:r>
              <w:rPr>
                <w:b/>
                <w:spacing w:val="-5"/>
                <w:sz w:val="20"/>
              </w:rPr>
              <w:t>4.</w:t>
            </w:r>
          </w:p>
        </w:tc>
        <w:tc>
          <w:tcPr>
            <w:tcW w:w="2468" w:type="dxa"/>
          </w:tcPr>
          <w:p w:rsidR="007457B4" w:rsidRDefault="00C36DD2">
            <w:pPr>
              <w:pStyle w:val="TableParagraph"/>
              <w:spacing w:before="75" w:line="270" w:lineRule="atLeast"/>
              <w:ind w:left="110" w:right="211"/>
              <w:rPr>
                <w:sz w:val="24"/>
              </w:rPr>
            </w:pPr>
            <w:r>
              <w:rPr>
                <w:spacing w:val="-2"/>
                <w:sz w:val="24"/>
              </w:rPr>
              <w:t xml:space="preserve">Podcastmembantu </w:t>
            </w:r>
            <w:r>
              <w:rPr>
                <w:sz w:val="24"/>
              </w:rPr>
              <w:t xml:space="preserve">saya belajar pengucapan dan intonasi dalam </w:t>
            </w:r>
            <w:r>
              <w:rPr>
                <w:spacing w:val="-2"/>
                <w:sz w:val="24"/>
              </w:rPr>
              <w:t>berbicara</w:t>
            </w:r>
          </w:p>
        </w:tc>
        <w:tc>
          <w:tcPr>
            <w:tcW w:w="1371" w:type="dxa"/>
          </w:tcPr>
          <w:p w:rsidR="007457B4" w:rsidRDefault="00C36DD2">
            <w:pPr>
              <w:pStyle w:val="TableParagraph"/>
              <w:spacing w:before="127"/>
              <w:ind w:left="24"/>
              <w:jc w:val="center"/>
              <w:rPr>
                <w:rFonts w:ascii="Cambria Math" w:hAnsi="Cambria Math"/>
                <w:sz w:val="24"/>
              </w:rPr>
            </w:pPr>
            <w:r>
              <w:rPr>
                <w:rFonts w:ascii="Cambria Math" w:hAnsi="Cambria Math"/>
                <w:spacing w:val="-10"/>
                <w:sz w:val="24"/>
              </w:rPr>
              <w:t>√</w:t>
            </w:r>
          </w:p>
        </w:tc>
        <w:tc>
          <w:tcPr>
            <w:tcW w:w="1368" w:type="dxa"/>
          </w:tcPr>
          <w:p w:rsidR="007457B4" w:rsidRDefault="007457B4">
            <w:pPr>
              <w:pStyle w:val="TableParagraph"/>
            </w:pPr>
          </w:p>
        </w:tc>
        <w:tc>
          <w:tcPr>
            <w:tcW w:w="1371" w:type="dxa"/>
          </w:tcPr>
          <w:p w:rsidR="007457B4" w:rsidRDefault="007457B4">
            <w:pPr>
              <w:pStyle w:val="TableParagraph"/>
            </w:pPr>
          </w:p>
        </w:tc>
        <w:tc>
          <w:tcPr>
            <w:tcW w:w="1370" w:type="dxa"/>
          </w:tcPr>
          <w:p w:rsidR="007457B4" w:rsidRDefault="007457B4">
            <w:pPr>
              <w:pStyle w:val="TableParagraph"/>
            </w:pPr>
          </w:p>
        </w:tc>
      </w:tr>
      <w:tr w:rsidR="007457B4">
        <w:trPr>
          <w:trHeight w:val="1202"/>
        </w:trPr>
        <w:tc>
          <w:tcPr>
            <w:tcW w:w="708" w:type="dxa"/>
          </w:tcPr>
          <w:p w:rsidR="007457B4" w:rsidRDefault="00C36DD2">
            <w:pPr>
              <w:pStyle w:val="TableParagraph"/>
              <w:spacing w:before="99"/>
              <w:ind w:right="66"/>
              <w:jc w:val="right"/>
              <w:rPr>
                <w:b/>
                <w:sz w:val="20"/>
              </w:rPr>
            </w:pPr>
            <w:r>
              <w:rPr>
                <w:b/>
                <w:spacing w:val="-5"/>
                <w:sz w:val="20"/>
              </w:rPr>
              <w:t>5.</w:t>
            </w:r>
          </w:p>
        </w:tc>
        <w:tc>
          <w:tcPr>
            <w:tcW w:w="2468" w:type="dxa"/>
          </w:tcPr>
          <w:p w:rsidR="007457B4" w:rsidRDefault="00C36DD2">
            <w:pPr>
              <w:pStyle w:val="TableParagraph"/>
              <w:spacing w:before="100" w:line="235" w:lineRule="auto"/>
              <w:ind w:left="110"/>
              <w:rPr>
                <w:sz w:val="24"/>
              </w:rPr>
            </w:pPr>
            <w:r>
              <w:rPr>
                <w:sz w:val="24"/>
              </w:rPr>
              <w:t xml:space="preserve">Podcast lebih </w:t>
            </w:r>
            <w:r>
              <w:rPr>
                <w:spacing w:val="-2"/>
                <w:sz w:val="24"/>
              </w:rPr>
              <w:t>menyenangkan dibandingmetode belajarlainnya</w:t>
            </w:r>
          </w:p>
        </w:tc>
        <w:tc>
          <w:tcPr>
            <w:tcW w:w="1371" w:type="dxa"/>
          </w:tcPr>
          <w:p w:rsidR="007457B4" w:rsidRDefault="00C36DD2">
            <w:pPr>
              <w:pStyle w:val="TableParagraph"/>
              <w:spacing w:before="95"/>
              <w:ind w:left="112"/>
              <w:rPr>
                <w:sz w:val="24"/>
              </w:rPr>
            </w:pPr>
            <w:r>
              <w:rPr>
                <w:spacing w:val="-10"/>
                <w:sz w:val="24"/>
              </w:rPr>
              <w:t>√</w:t>
            </w:r>
          </w:p>
        </w:tc>
        <w:tc>
          <w:tcPr>
            <w:tcW w:w="1368" w:type="dxa"/>
          </w:tcPr>
          <w:p w:rsidR="007457B4" w:rsidRDefault="007457B4">
            <w:pPr>
              <w:pStyle w:val="TableParagraph"/>
            </w:pPr>
          </w:p>
        </w:tc>
        <w:tc>
          <w:tcPr>
            <w:tcW w:w="1371" w:type="dxa"/>
          </w:tcPr>
          <w:p w:rsidR="007457B4" w:rsidRDefault="007457B4">
            <w:pPr>
              <w:pStyle w:val="TableParagraph"/>
            </w:pPr>
          </w:p>
        </w:tc>
        <w:tc>
          <w:tcPr>
            <w:tcW w:w="1370" w:type="dxa"/>
          </w:tcPr>
          <w:p w:rsidR="007457B4" w:rsidRDefault="007457B4">
            <w:pPr>
              <w:pStyle w:val="TableParagraph"/>
            </w:pPr>
          </w:p>
        </w:tc>
      </w:tr>
    </w:tbl>
    <w:p w:rsidR="007457B4" w:rsidRDefault="007457B4">
      <w:pPr>
        <w:pStyle w:val="BodyText"/>
        <w:rPr>
          <w:b/>
        </w:rPr>
      </w:pPr>
    </w:p>
    <w:p w:rsidR="007457B4" w:rsidRDefault="007457B4">
      <w:pPr>
        <w:pStyle w:val="BodyText"/>
        <w:spacing w:before="58"/>
        <w:rPr>
          <w:b/>
        </w:rPr>
      </w:pPr>
    </w:p>
    <w:p w:rsidR="007457B4" w:rsidRDefault="00C36DD2">
      <w:pPr>
        <w:pStyle w:val="BodyText"/>
        <w:spacing w:line="480" w:lineRule="auto"/>
        <w:ind w:left="140" w:right="138" w:firstLine="719"/>
        <w:jc w:val="both"/>
      </w:pPr>
      <w:r>
        <w:t>Penelitian ini mengetahui pemanfaatan media podcast sebagai mediapembelajaran dalam</w:t>
      </w:r>
      <w:r>
        <w:t>meningkatkan kemampuan berbicara siswa kelas VIII SMP Negeri 23 Medan Tahun Pelajaran 2024\2025 dan angket ini diberikan 28 siswa kelas VIIID dan sebagian besar siswa menyatakan setuju yang menujukkan bahwa penggunaan podcast memberikan dampak positif dala</w:t>
      </w:r>
      <w:r>
        <w:t>m memperkaya kosa kata siswa. Dan mayoritas siwajuga setuju jika aspek berbicara secara umum seperti kelancara,struktur kalimat dan penguasaan topik.</w:t>
      </w:r>
    </w:p>
    <w:p w:rsidR="007457B4" w:rsidRDefault="007457B4">
      <w:pPr>
        <w:pStyle w:val="BodyText"/>
        <w:spacing w:line="480" w:lineRule="auto"/>
        <w:jc w:val="both"/>
        <w:sectPr w:rsidR="007457B4">
          <w:pgSz w:w="11940" w:h="16860"/>
          <w:pgMar w:top="1760" w:right="1417" w:bottom="280" w:left="1559" w:header="713" w:footer="0" w:gutter="0"/>
          <w:cols w:space="720"/>
        </w:sectPr>
      </w:pPr>
    </w:p>
    <w:p w:rsidR="007457B4" w:rsidRDefault="00C36DD2">
      <w:pPr>
        <w:pStyle w:val="BodyText"/>
        <w:tabs>
          <w:tab w:val="left" w:pos="1549"/>
          <w:tab w:val="left" w:pos="3077"/>
          <w:tab w:val="left" w:pos="4245"/>
          <w:tab w:val="left" w:pos="5053"/>
          <w:tab w:val="left" w:pos="5968"/>
          <w:tab w:val="left" w:pos="6776"/>
          <w:tab w:val="left" w:pos="8237"/>
        </w:tabs>
        <w:spacing w:before="159" w:line="480" w:lineRule="auto"/>
        <w:ind w:left="140" w:right="139" w:firstLine="719"/>
      </w:pPr>
      <w:r>
        <w:lastRenderedPageBreak/>
        <w:t xml:space="preserve">Halinimembuktikanbahwapodcastdapatdijadikansebagaimediayang </w:t>
      </w:r>
      <w:r>
        <w:rPr>
          <w:spacing w:val="-2"/>
        </w:rPr>
        <w:t>mendukung</w:t>
      </w:r>
      <w:r>
        <w:tab/>
      </w:r>
      <w:r>
        <w:rPr>
          <w:spacing w:val="-2"/>
        </w:rPr>
        <w:t>keterampilan</w:t>
      </w:r>
      <w:r>
        <w:tab/>
      </w:r>
      <w:r>
        <w:rPr>
          <w:spacing w:val="-2"/>
        </w:rPr>
        <w:t>produktif</w:t>
      </w:r>
      <w:r>
        <w:tab/>
      </w:r>
      <w:r>
        <w:rPr>
          <w:spacing w:val="-2"/>
        </w:rPr>
        <w:t>siswa</w:t>
      </w:r>
      <w:r>
        <w:tab/>
      </w:r>
      <w:r>
        <w:rPr>
          <w:spacing w:val="-2"/>
        </w:rPr>
        <w:t>respon</w:t>
      </w:r>
      <w:r>
        <w:tab/>
      </w:r>
      <w:r>
        <w:rPr>
          <w:spacing w:val="-2"/>
        </w:rPr>
        <w:t>siswa</w:t>
      </w:r>
      <w:r>
        <w:tab/>
      </w:r>
      <w:r>
        <w:rPr>
          <w:spacing w:val="-2"/>
        </w:rPr>
        <w:t>menujukkan</w:t>
      </w:r>
      <w:r>
        <w:tab/>
      </w:r>
      <w:r>
        <w:rPr>
          <w:spacing w:val="-2"/>
        </w:rPr>
        <w:t xml:space="preserve">setuju </w:t>
      </w:r>
      <w:r>
        <w:t>menggambarkanbahwapodcastmemberikansuasana pembelajaranyanglebihmenarik danlebihmenyengkandansiswalebihtermotivasisaatbelajarmenggunakanmedia podcast. Dan sebagian besar siswa memiliki persepsi yang positif te</w:t>
      </w:r>
      <w:r>
        <w:t>rhadap pemanfaatan mediapodcastdalampembelajaranBahasaIndonesiameningkatkanketerampilanberbicara. Hal ini terlihat dari dominasi jawaban setuju pada setiap indikator. Dan selain itu mereka lebih percayadiri berbicara didepan kelas serta terbiasa mendengark</w:t>
      </w:r>
      <w:r>
        <w:t xml:space="preserve">an danmenirukan materi yang disampaikan melalui podcast. Beberapa siswa masih mengalami </w:t>
      </w:r>
      <w:r>
        <w:rPr>
          <w:spacing w:val="-2"/>
        </w:rPr>
        <w:t>kesulitandalammemahamimaterikerenaketerbatasanperangkatataujaringaninternetsaat mengaksespodcastdanpodcastdianggapsebagaiinovasipembelajaranyangrelevandalam</w:t>
      </w:r>
      <w:r>
        <w:t>upaya mencip</w:t>
      </w:r>
      <w:r>
        <w:t>takan lingkungan belajar yang dinamis interaktif dan berpusat pada siswaSMP Negeri 23 Medan Bromo serta berpotensi menjadi model bagi sekolah lain.</w:t>
      </w:r>
    </w:p>
    <w:p w:rsidR="007457B4" w:rsidRDefault="007457B4">
      <w:pPr>
        <w:pStyle w:val="BodyText"/>
        <w:spacing w:before="54"/>
      </w:pPr>
    </w:p>
    <w:p w:rsidR="007457B4" w:rsidRDefault="00C36DD2">
      <w:pPr>
        <w:pStyle w:val="Heading1"/>
        <w:numPr>
          <w:ilvl w:val="1"/>
          <w:numId w:val="1"/>
        </w:numPr>
        <w:tabs>
          <w:tab w:val="left" w:pos="499"/>
        </w:tabs>
        <w:ind w:left="499" w:hanging="359"/>
      </w:pPr>
      <w:r>
        <w:rPr>
          <w:spacing w:val="-2"/>
        </w:rPr>
        <w:t>Pembahasanhasilpenelitian</w:t>
      </w:r>
    </w:p>
    <w:p w:rsidR="007457B4" w:rsidRDefault="007457B4">
      <w:pPr>
        <w:pStyle w:val="BodyText"/>
        <w:rPr>
          <w:b/>
        </w:rPr>
      </w:pPr>
    </w:p>
    <w:p w:rsidR="007457B4" w:rsidRDefault="00C36DD2">
      <w:pPr>
        <w:pStyle w:val="BodyText"/>
        <w:tabs>
          <w:tab w:val="left" w:pos="8183"/>
        </w:tabs>
        <w:spacing w:line="480" w:lineRule="auto"/>
        <w:ind w:left="140" w:right="243" w:firstLine="707"/>
      </w:pPr>
      <w:r>
        <w:rPr>
          <w:i/>
        </w:rPr>
        <w:t>Podcast</w:t>
      </w:r>
      <w:r>
        <w:t>membuatpelajaranlebihmenarikdanberdasarkanhasilwawancara denganguruBahasa</w:t>
      </w:r>
      <w:r>
        <w:t>IndonesiakelasVIIIDSmpNegeri23MedanBromoDenai</w:t>
      </w:r>
      <w:r>
        <w:rPr>
          <w:spacing w:val="-2"/>
        </w:rPr>
        <w:t>diperolehinformasibahwapenggunaanmediapodcastdalampembelajaranterbukti</w:t>
      </w:r>
      <w:r>
        <w:tab/>
      </w:r>
      <w:r>
        <w:rPr>
          <w:spacing w:val="-2"/>
        </w:rPr>
        <w:t xml:space="preserve">dapat </w:t>
      </w:r>
      <w:r>
        <w:t xml:space="preserve">menciptakansuasanabelajaryanglebihmenyenangkantidakmenonton.Guru menyatakan bahwa ketika pembelajaran dilakukan melalui </w:t>
      </w:r>
      <w:r>
        <w:rPr>
          <w:i/>
        </w:rPr>
        <w:t xml:space="preserve">podcast </w:t>
      </w:r>
      <w:r>
        <w:t xml:space="preserve">siswa </w:t>
      </w:r>
      <w:r>
        <w:t>terlihat lebih</w:t>
      </w:r>
      <w:r>
        <w:rPr>
          <w:spacing w:val="-2"/>
        </w:rPr>
        <w:t>antusiasaktifdantermotivasiuntukmengikutimateriyangdisampaikan.Podcastsebagai</w:t>
      </w:r>
      <w:r>
        <w:t xml:space="preserve">media audio yang bersifat fleksibel dan komulatif memberikan pengalaman belajar yang berbedadibandingkanmetodeceramahataumembacabukuteks.Gurumenjelaskan bahwa suara </w:t>
      </w:r>
      <w:r>
        <w:t>yang disajikan melalui podcast</w:t>
      </w:r>
    </w:p>
    <w:p w:rsidR="007457B4" w:rsidRDefault="007457B4">
      <w:pPr>
        <w:pStyle w:val="BodyText"/>
        <w:spacing w:line="480" w:lineRule="auto"/>
        <w:sectPr w:rsidR="007457B4">
          <w:pgSz w:w="11940" w:h="16860"/>
          <w:pgMar w:top="1760" w:right="1417" w:bottom="280" w:left="1559" w:header="713" w:footer="0" w:gutter="0"/>
          <w:cols w:space="720"/>
        </w:sectPr>
      </w:pPr>
    </w:p>
    <w:p w:rsidR="007457B4" w:rsidRDefault="007457B4">
      <w:pPr>
        <w:pStyle w:val="BodyText"/>
        <w:spacing w:before="211"/>
      </w:pPr>
    </w:p>
    <w:p w:rsidR="007457B4" w:rsidRDefault="00C36DD2">
      <w:pPr>
        <w:pStyle w:val="BodyText"/>
        <w:spacing w:before="1" w:line="480" w:lineRule="auto"/>
        <w:ind w:left="709" w:right="282"/>
      </w:pPr>
      <w:r>
        <w:t>dapat membangkitkan imajinasi siswa memperkuat memperkuat konsentrasi dan mempermudah mereka memahami isi materi.</w:t>
      </w:r>
    </w:p>
    <w:p w:rsidR="007457B4" w:rsidRDefault="00C36DD2">
      <w:pPr>
        <w:pStyle w:val="BodyText"/>
        <w:spacing w:line="480" w:lineRule="auto"/>
        <w:ind w:left="709" w:right="248" w:firstLine="708"/>
      </w:pPr>
      <w:r>
        <w:t>Halinimenjadikanprosespembelajaranterasalebihringandantidak</w:t>
      </w:r>
      <w:r>
        <w:rPr>
          <w:spacing w:val="-2"/>
        </w:rPr>
        <w:t>membebanisiswasecaramental.Guruju</w:t>
      </w:r>
      <w:r>
        <w:rPr>
          <w:spacing w:val="-2"/>
        </w:rPr>
        <w:t>gamenambahkanbahwadalampraktiknya,</w:t>
      </w:r>
      <w:r>
        <w:t xml:space="preserve">siswa lebih fokus saat mendengarkan materi dari podcast dibandingkan membaca </w:t>
      </w:r>
      <w:r>
        <w:rPr>
          <w:spacing w:val="-2"/>
        </w:rPr>
        <w:t>tekstertulis,karenaaudiomemungkinkanmerekauntukmenyerapinformasisambil</w:t>
      </w:r>
      <w:r>
        <w:t>tetap merasa santai. Suasana ini membuat siswa merasa bahwa pembelajaran ti</w:t>
      </w:r>
      <w:r>
        <w:t>dak kaku,melainkanlebihsepertimendengarkanceritaataupercakapanyangmenyenangkan.DalampembelajaranBahasaIndonesiayangmenekankanaspek kebahasaan,suasanayangmenyenangkansangatpentinguntukmembangun keberanian siswa dalam berbicara.</w:t>
      </w:r>
    </w:p>
    <w:p w:rsidR="007457B4" w:rsidRDefault="00C36DD2">
      <w:pPr>
        <w:pStyle w:val="BodyText"/>
        <w:spacing w:line="480" w:lineRule="auto"/>
        <w:ind w:left="709" w:right="243" w:firstLine="708"/>
        <w:jc w:val="both"/>
      </w:pPr>
      <w:r>
        <w:t xml:space="preserve">Guru menyatakan bahwa ketika </w:t>
      </w:r>
      <w:r>
        <w:t xml:space="preserve">siswa merasa nyaman dan tertarik, mereka lebih mudah untuk mengekspresikan diri, berdiskusi, dan bahkan berani mencoba berbicaradenganmerekam suaramerekasendirisebagaibagiandaritugaspodcast. Penggunaanpodcast dalam pembelajaranBahasa Indonesia tidak hanya </w:t>
      </w:r>
      <w:r>
        <w:t>membantu siswamemahamimateri,tetapijugamenciptakanatmosferbelajaryanglebihpositif dan menyenangkan. Hal ini berkontribusi pada peningkatan motivasi belajar dan keterlibatan aktif siswa di kelas.</w:t>
      </w:r>
    </w:p>
    <w:p w:rsidR="007457B4" w:rsidRDefault="00C36DD2">
      <w:pPr>
        <w:pStyle w:val="BodyText"/>
        <w:spacing w:before="7" w:line="480" w:lineRule="auto"/>
        <w:ind w:left="709" w:right="254" w:firstLine="708"/>
        <w:jc w:val="both"/>
      </w:pPr>
      <w:r>
        <w:t>Memahami arti dengan mendengarkan podcast dan dari hasil wawancara guru bahasa indonesia dalam pembelajaran bahasa indonesia mampu membantu siswa memahami arti kata dan isi materi yang disampaikan guru bahasa indonesia ibu afrida S.pd., menyatakan bahwa de</w:t>
      </w:r>
      <w:r>
        <w:t>ngan mendengarkan podcast siswa lebih mudah menangkap makna kata ataupun kalimat dalam konteks yang sesuai karena</w:t>
      </w:r>
    </w:p>
    <w:p w:rsidR="007457B4" w:rsidRDefault="007457B4">
      <w:pPr>
        <w:pStyle w:val="BodyText"/>
        <w:spacing w:line="480" w:lineRule="auto"/>
        <w:jc w:val="both"/>
        <w:sectPr w:rsidR="007457B4">
          <w:pgSz w:w="11940" w:h="16860"/>
          <w:pgMar w:top="1760" w:right="1417" w:bottom="280" w:left="1559" w:header="713" w:footer="0" w:gutter="0"/>
          <w:cols w:space="720"/>
        </w:sectPr>
      </w:pPr>
    </w:p>
    <w:p w:rsidR="007457B4" w:rsidRDefault="007457B4">
      <w:pPr>
        <w:pStyle w:val="BodyText"/>
        <w:spacing w:before="211"/>
      </w:pPr>
    </w:p>
    <w:p w:rsidR="007457B4" w:rsidRDefault="00C36DD2">
      <w:pPr>
        <w:pStyle w:val="BodyText"/>
        <w:spacing w:before="1" w:line="480" w:lineRule="auto"/>
        <w:ind w:left="709" w:right="247"/>
      </w:pPr>
      <w:r>
        <w:rPr>
          <w:spacing w:val="-2"/>
        </w:rPr>
        <w:t>tidakhanyamembacatetapijugamendengarintonasijelasdanpenekanankatayang</w:t>
      </w:r>
      <w:r>
        <w:t>tepat. Guru menyampaikan bahwa banyak siswa yang menga</w:t>
      </w:r>
      <w:r>
        <w:t>lami kesulitan dalam memahamitekstertuliskarenaketerbatasankosakatakurangnyapemahaman makna dalamkonteksdanguru juga menambahkanbahwa keunggulan laindari podcast adalah sifatnya yang dapat diakses ullang secara mandiri. Siswa memiliki kesempatan untuk memu</w:t>
      </w:r>
      <w:r>
        <w:t xml:space="preserve">tar ulang bagian yang belum dipahami tanpa tekanan dari situasi kelas yang memungkinkan mereka belajar sesuai dengan kecepatan masing </w:t>
      </w:r>
      <w:r>
        <w:rPr>
          <w:spacing w:val="-2"/>
        </w:rPr>
        <w:t>masing.</w:t>
      </w:r>
    </w:p>
    <w:p w:rsidR="007457B4" w:rsidRDefault="00C36DD2">
      <w:pPr>
        <w:pStyle w:val="BodyText"/>
        <w:tabs>
          <w:tab w:val="left" w:pos="2192"/>
          <w:tab w:val="left" w:pos="3559"/>
          <w:tab w:val="left" w:pos="5179"/>
          <w:tab w:val="left" w:pos="5999"/>
          <w:tab w:val="left" w:pos="6805"/>
          <w:tab w:val="left" w:pos="7307"/>
          <w:tab w:val="left" w:pos="7544"/>
          <w:tab w:val="left" w:pos="8220"/>
        </w:tabs>
        <w:spacing w:before="5" w:line="480" w:lineRule="auto"/>
        <w:ind w:left="709" w:right="249" w:firstLine="708"/>
      </w:pPr>
      <w:r>
        <w:t xml:space="preserve">Media </w:t>
      </w:r>
      <w:r>
        <w:rPr>
          <w:i/>
        </w:rPr>
        <w:t xml:space="preserve">podcast </w:t>
      </w:r>
      <w:r>
        <w:t>sangat bermanfaat dalam meningkatkan kemampuan siswa dalammemahamiartikatafrasamaupunkalimatdalamBah</w:t>
      </w:r>
      <w:r>
        <w:t xml:space="preserve">asaIndonesia. PenggunaanmediapodcastsecarateraturdalampembelajaranBahasaIndonesiadi kelasVIIISMPNegeri23Medanmenunjukkandampakyangcukupsignifikan </w:t>
      </w:r>
      <w:r>
        <w:rPr>
          <w:spacing w:val="-2"/>
        </w:rPr>
        <w:t>terhadappeningkatankemampuanberbicarasiswa.Denganmendengarkan</w:t>
      </w:r>
      <w:r>
        <w:rPr>
          <w:i/>
          <w:spacing w:val="-2"/>
        </w:rPr>
        <w:t xml:space="preserve">podcast </w:t>
      </w:r>
      <w:r>
        <w:rPr>
          <w:spacing w:val="-2"/>
        </w:rPr>
        <w:t>secarakonsisten,siswamenjadilebihterbiasa</w:t>
      </w:r>
      <w:r>
        <w:rPr>
          <w:spacing w:val="-2"/>
        </w:rPr>
        <w:t xml:space="preserve">dalammelafalkankata,menggunakan </w:t>
      </w:r>
      <w:r>
        <w:t xml:space="preserve">intonasi yang tepat, serta memahami struktur bahasa secara lebih alami. Kegiatan </w:t>
      </w:r>
      <w:r>
        <w:rPr>
          <w:spacing w:val="-2"/>
        </w:rPr>
        <w:t>belajarmenjadilebihinteraktifkarenasiswatidakhanyamembaca</w:t>
      </w:r>
      <w:r>
        <w:tab/>
      </w:r>
      <w:r>
        <w:tab/>
      </w:r>
      <w:r>
        <w:rPr>
          <w:spacing w:val="-2"/>
        </w:rPr>
        <w:t>teks,tetapijuga mendapatkan</w:t>
      </w:r>
      <w:r>
        <w:tab/>
      </w:r>
      <w:r>
        <w:rPr>
          <w:spacing w:val="-2"/>
        </w:rPr>
        <w:t>pengalaman</w:t>
      </w:r>
      <w:r>
        <w:tab/>
      </w:r>
      <w:r>
        <w:rPr>
          <w:spacing w:val="-2"/>
        </w:rPr>
        <w:t>mendengarkan</w:t>
      </w:r>
      <w:r>
        <w:tab/>
      </w:r>
      <w:r>
        <w:rPr>
          <w:spacing w:val="-2"/>
        </w:rPr>
        <w:t>materi</w:t>
      </w:r>
      <w:r>
        <w:tab/>
      </w:r>
      <w:r>
        <w:rPr>
          <w:spacing w:val="-2"/>
        </w:rPr>
        <w:t>secara</w:t>
      </w:r>
      <w:r>
        <w:tab/>
      </w:r>
      <w:r>
        <w:rPr>
          <w:spacing w:val="-2"/>
        </w:rPr>
        <w:t>audio</w:t>
      </w:r>
      <w:r>
        <w:tab/>
      </w:r>
      <w:r>
        <w:rPr>
          <w:spacing w:val="-4"/>
        </w:rPr>
        <w:t>yang</w:t>
      </w:r>
      <w:r>
        <w:tab/>
      </w:r>
      <w:r>
        <w:rPr>
          <w:spacing w:val="-2"/>
        </w:rPr>
        <w:t>lebih komunikatif.</w:t>
      </w:r>
    </w:p>
    <w:p w:rsidR="007457B4" w:rsidRDefault="00C36DD2">
      <w:pPr>
        <w:pStyle w:val="BodyText"/>
        <w:spacing w:line="480" w:lineRule="auto"/>
        <w:ind w:left="709" w:right="251" w:firstLine="708"/>
        <w:jc w:val="both"/>
      </w:pPr>
      <w:r>
        <w:rPr>
          <w:i/>
        </w:rPr>
        <w:t xml:space="preserve">Podcast </w:t>
      </w:r>
      <w:r>
        <w:t>dimanfaatkan oleh guru secara rutinminimal satu kali dalam seminggu. Media ini digunakan dalam berbagai bentuk kegiatan, seperti pengantar topik pembelajaran, latihan menyimak, maupun sebagai tugas individu. Pola pembelajaran ber</w:t>
      </w:r>
      <w:r>
        <w:t xml:space="preserve">ulang ini mendorong siswa untuk terus melatih keterampilan </w:t>
      </w:r>
      <w:r>
        <w:rPr>
          <w:spacing w:val="-2"/>
        </w:rPr>
        <w:t>menyimakdanberbicarasecarakonsisten.Beberapakegiatanlanjutanseperti</w:t>
      </w:r>
    </w:p>
    <w:p w:rsidR="007457B4" w:rsidRDefault="007457B4">
      <w:pPr>
        <w:pStyle w:val="BodyText"/>
        <w:spacing w:line="480" w:lineRule="auto"/>
        <w:jc w:val="both"/>
        <w:sectPr w:rsidR="007457B4">
          <w:pgSz w:w="11940" w:h="16860"/>
          <w:pgMar w:top="1760" w:right="1417" w:bottom="280" w:left="1559" w:header="713" w:footer="0" w:gutter="0"/>
          <w:cols w:space="720"/>
        </w:sectPr>
      </w:pPr>
    </w:p>
    <w:p w:rsidR="007457B4" w:rsidRDefault="007457B4">
      <w:pPr>
        <w:pStyle w:val="BodyText"/>
        <w:spacing w:before="211"/>
      </w:pPr>
    </w:p>
    <w:p w:rsidR="007457B4" w:rsidRDefault="00C36DD2">
      <w:pPr>
        <w:pStyle w:val="BodyText"/>
        <w:spacing w:before="1" w:line="480" w:lineRule="auto"/>
        <w:ind w:left="709" w:right="282"/>
      </w:pPr>
      <w:r>
        <w:rPr>
          <w:spacing w:val="-2"/>
        </w:rPr>
        <w:t>membuatringkasanlisanatautanggapanterhadapisipodcastpunturutmemperkuat kemampuanmerekadalamberbicara.Dandalamw</w:t>
      </w:r>
      <w:r>
        <w:rPr>
          <w:spacing w:val="-2"/>
        </w:rPr>
        <w:t xml:space="preserve">awancaraguruBahasaindonesia </w:t>
      </w:r>
      <w:r>
        <w:t>menyampaikan“Sayamemakaipodcastdalampembelajaransecaraberkala biasanya sekali seminggu.</w:t>
      </w:r>
    </w:p>
    <w:p w:rsidR="007457B4" w:rsidRDefault="00C36DD2">
      <w:pPr>
        <w:pStyle w:val="BodyText"/>
        <w:spacing w:line="480" w:lineRule="auto"/>
        <w:ind w:left="709" w:right="248" w:firstLine="708"/>
        <w:jc w:val="both"/>
      </w:pPr>
      <w:r>
        <w:t>Ini sangat membantu siswa dalam hal pelafalan dan penyusunan kalimat. Karena mereka sering mendengarkan bahasa yang benar terutama melalui c</w:t>
      </w:r>
      <w:r>
        <w:t>erita atau dialog mereka jadi lebih terbiasa dan aktif ketika harus menyampaikan pendapat atau saat berbicara di kelas.” Pernyataan tersebut menegaskan bahwa penggunaan podcast mampu memperkaya metode pengajaran guru sekaligus membentuk kebiasaan belajar m</w:t>
      </w:r>
      <w:r>
        <w:t>andiri bagi siswa. Siswa yang mendengarkan podcast secara rutin cenderung memiliki kepercayaan diri lebih tinggi dalam berbicara, karenamereka telahmemiliki acuan yangjelasdari konten yang mereka dengar. Pengaruh Positif terhadap Partisipasi dan Kepercayaa</w:t>
      </w:r>
      <w:r>
        <w:t>n Diri Siswa</w:t>
      </w:r>
    </w:p>
    <w:p w:rsidR="007457B4" w:rsidRDefault="00C36DD2">
      <w:pPr>
        <w:pStyle w:val="BodyText"/>
        <w:spacing w:before="1" w:line="480" w:lineRule="auto"/>
        <w:ind w:left="709" w:right="282" w:firstLine="708"/>
      </w:pPr>
      <w:r>
        <w:t>Berdasarkan observasi di lapangan serta data angket yang diperoleh dapat disimpulkan bahwa penggunaan podcast secara rutin berdampak positif terhadappeningkatanpartisipasisiswadalamkegiatanberbicara.Sebagianbesarsiswa merasa lebih percaya diri</w:t>
      </w:r>
      <w:r>
        <w:t xml:space="preserve"> ketika diminta berbicara di depan kelas karena mereka</w:t>
      </w:r>
      <w:r>
        <w:rPr>
          <w:spacing w:val="-2"/>
        </w:rPr>
        <w:t xml:space="preserve">sudahmemperolehgambarancaraberbicarayangbaikmelaluipodcast.Tidakhanya </w:t>
      </w:r>
      <w:r>
        <w:t>itubeberapa siswa mulai menjadikan podcast sebagai bagian dari kegiatan belajardi luar sekolah.</w:t>
      </w:r>
    </w:p>
    <w:p w:rsidR="007457B4" w:rsidRDefault="007457B4">
      <w:pPr>
        <w:pStyle w:val="BodyText"/>
        <w:spacing w:line="480" w:lineRule="auto"/>
        <w:sectPr w:rsidR="007457B4">
          <w:pgSz w:w="11940" w:h="16860"/>
          <w:pgMar w:top="1760" w:right="1417" w:bottom="280" w:left="1559" w:header="713" w:footer="0" w:gutter="0"/>
          <w:cols w:space="720"/>
        </w:sectPr>
      </w:pPr>
    </w:p>
    <w:p w:rsidR="007457B4" w:rsidRDefault="007457B4">
      <w:pPr>
        <w:pStyle w:val="BodyText"/>
        <w:spacing w:before="211"/>
      </w:pPr>
    </w:p>
    <w:p w:rsidR="007457B4" w:rsidRDefault="00C36DD2">
      <w:pPr>
        <w:pStyle w:val="BodyText"/>
        <w:spacing w:before="1" w:line="480" w:lineRule="auto"/>
        <w:ind w:left="709" w:right="248" w:firstLine="708"/>
        <w:jc w:val="both"/>
      </w:pPr>
      <w:r>
        <w:t>Hal ini menandakan bahwa podcast mendorong terbentuknya pembelajaran yang menyenangkan mandiri dan fleksibel yang secara tidak langsung menghubungkan pembelajaran formal dan informal. Para guru menyambut baik penggunaan podcast sebagai media pembelajaran y</w:t>
      </w:r>
      <w:r>
        <w:t>ang inovatif. Mereka menilai bahwa podcast merupakan alat bantu yang sederhana mudah diterapkan namun sangat efektif.</w:t>
      </w:r>
    </w:p>
    <w:sectPr w:rsidR="007457B4" w:rsidSect="007457B4">
      <w:pgSz w:w="11940" w:h="16860"/>
      <w:pgMar w:top="1760" w:right="1417" w:bottom="280" w:left="1559" w:header="713"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6DD2" w:rsidRDefault="00C36DD2" w:rsidP="007457B4">
      <w:r>
        <w:separator/>
      </w:r>
    </w:p>
  </w:endnote>
  <w:endnote w:type="continuationSeparator" w:id="1">
    <w:p w:rsidR="00C36DD2" w:rsidRDefault="00C36DD2" w:rsidP="007457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CC5" w:rsidRDefault="00F40C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CC5" w:rsidRDefault="00F40C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CC5" w:rsidRDefault="00F40C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6DD2" w:rsidRDefault="00C36DD2" w:rsidP="007457B4">
      <w:r>
        <w:separator/>
      </w:r>
    </w:p>
  </w:footnote>
  <w:footnote w:type="continuationSeparator" w:id="1">
    <w:p w:rsidR="00C36DD2" w:rsidRDefault="00C36DD2" w:rsidP="007457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CC5" w:rsidRDefault="00F40CC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91209" o:spid="_x0000_s1028" type="#_x0000_t75" style="position:absolute;margin-left:0;margin-top:0;width:448.15pt;height:441.9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CC5" w:rsidRDefault="00F40CC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91210" o:spid="_x0000_s1029" type="#_x0000_t75" style="position:absolute;margin-left:0;margin-top:0;width:448.15pt;height:441.9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CC5" w:rsidRDefault="00F40CC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91208" o:spid="_x0000_s1027" type="#_x0000_t75" style="position:absolute;margin-left:0;margin-top:0;width:448.15pt;height:441.9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CC5" w:rsidRDefault="00F40CC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91212" o:spid="_x0000_s1031" type="#_x0000_t75" style="position:absolute;margin-left:0;margin-top:0;width:448.15pt;height:441.9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7B4" w:rsidRDefault="00F40CC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91213" o:spid="_x0000_s1032" type="#_x0000_t75" style="position:absolute;margin-left:0;margin-top:0;width:448.15pt;height:441.9pt;z-index:-251652608;mso-position-horizontal:center;mso-position-horizontal-relative:margin;mso-position-vertical:center;mso-position-vertical-relative:margin" o:allowincell="f">
          <v:imagedata r:id="rId1" o:title="WhatsApp Image 2024-11-18 at 09" gain="19661f" blacklevel="22938f"/>
        </v:shape>
      </w:pict>
    </w:r>
    <w:r w:rsidR="007457B4" w:rsidRPr="007457B4">
      <w:rPr>
        <w:sz w:val="20"/>
      </w:rPr>
      <w:pict>
        <v:shapetype id="_x0000_t202" coordsize="21600,21600" o:spt="202" path="m,l,21600r21600,l21600,xe">
          <v:stroke joinstyle="miter"/>
          <v:path gradientshapeok="t" o:connecttype="rect"/>
        </v:shapetype>
        <v:shape id="docshape1" o:spid="_x0000_s1025" type="#_x0000_t202" style="position:absolute;margin-left:501.35pt;margin-top:34.65pt;width:17.6pt;height:14.25pt;z-index:-251658752;mso-position-horizontal-relative:page;mso-position-vertical-relative:page" filled="f" stroked="f">
          <v:textbox inset="0,0,0,0">
            <w:txbxContent>
              <w:p w:rsidR="007457B4" w:rsidRDefault="007457B4">
                <w:pPr>
                  <w:spacing w:before="11"/>
                  <w:ind w:left="60"/>
                </w:pPr>
                <w:r>
                  <w:rPr>
                    <w:spacing w:val="-5"/>
                  </w:rPr>
                  <w:fldChar w:fldCharType="begin"/>
                </w:r>
                <w:r w:rsidR="00C36DD2">
                  <w:rPr>
                    <w:spacing w:val="-5"/>
                  </w:rPr>
                  <w:instrText xml:space="preserve"> PAGE </w:instrText>
                </w:r>
                <w:r>
                  <w:rPr>
                    <w:spacing w:val="-5"/>
                  </w:rPr>
                  <w:fldChar w:fldCharType="separate"/>
                </w:r>
                <w:r w:rsidR="00F40CC5">
                  <w:rPr>
                    <w:noProof/>
                    <w:spacing w:val="-5"/>
                  </w:rPr>
                  <w:t>57</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CC5" w:rsidRDefault="00F40CC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91211" o:spid="_x0000_s1030" type="#_x0000_t75" style="position:absolute;margin-left:0;margin-top:0;width:448.15pt;height:441.9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712172"/>
    <w:multiLevelType w:val="hybridMultilevel"/>
    <w:tmpl w:val="C316AF32"/>
    <w:lvl w:ilvl="0" w:tplc="BEF0749A">
      <w:start w:val="4"/>
      <w:numFmt w:val="decimal"/>
      <w:lvlText w:val="%1"/>
      <w:lvlJc w:val="left"/>
      <w:pPr>
        <w:ind w:left="1069" w:hanging="360"/>
        <w:jc w:val="left"/>
      </w:pPr>
      <w:rPr>
        <w:rFonts w:hint="default"/>
        <w:lang w:eastAsia="en-US" w:bidi="ar-SA"/>
      </w:rPr>
    </w:lvl>
    <w:lvl w:ilvl="1" w:tplc="9BDE20EA">
      <w:numFmt w:val="none"/>
      <w:lvlText w:val=""/>
      <w:lvlJc w:val="left"/>
      <w:pPr>
        <w:tabs>
          <w:tab w:val="num" w:pos="360"/>
        </w:tabs>
      </w:pPr>
    </w:lvl>
    <w:lvl w:ilvl="2" w:tplc="1C02B7E2">
      <w:numFmt w:val="none"/>
      <w:lvlText w:val=""/>
      <w:lvlJc w:val="left"/>
      <w:pPr>
        <w:tabs>
          <w:tab w:val="num" w:pos="360"/>
        </w:tabs>
      </w:pPr>
    </w:lvl>
    <w:lvl w:ilvl="3" w:tplc="FE0A4D82">
      <w:numFmt w:val="bullet"/>
      <w:lvlText w:val="•"/>
      <w:lvlJc w:val="left"/>
      <w:pPr>
        <w:ind w:left="2814" w:hanging="567"/>
      </w:pPr>
      <w:rPr>
        <w:rFonts w:hint="default"/>
        <w:lang w:eastAsia="en-US" w:bidi="ar-SA"/>
      </w:rPr>
    </w:lvl>
    <w:lvl w:ilvl="4" w:tplc="D6A40DD2">
      <w:numFmt w:val="bullet"/>
      <w:lvlText w:val="•"/>
      <w:lvlJc w:val="left"/>
      <w:pPr>
        <w:ind w:left="3691" w:hanging="567"/>
      </w:pPr>
      <w:rPr>
        <w:rFonts w:hint="default"/>
        <w:lang w:eastAsia="en-US" w:bidi="ar-SA"/>
      </w:rPr>
    </w:lvl>
    <w:lvl w:ilvl="5" w:tplc="A0E89580">
      <w:numFmt w:val="bullet"/>
      <w:lvlText w:val="•"/>
      <w:lvlJc w:val="left"/>
      <w:pPr>
        <w:ind w:left="4568" w:hanging="567"/>
      </w:pPr>
      <w:rPr>
        <w:rFonts w:hint="default"/>
        <w:lang w:eastAsia="en-US" w:bidi="ar-SA"/>
      </w:rPr>
    </w:lvl>
    <w:lvl w:ilvl="6" w:tplc="FDB6B7BC">
      <w:numFmt w:val="bullet"/>
      <w:lvlText w:val="•"/>
      <w:lvlJc w:val="left"/>
      <w:pPr>
        <w:ind w:left="5445" w:hanging="567"/>
      </w:pPr>
      <w:rPr>
        <w:rFonts w:hint="default"/>
        <w:lang w:eastAsia="en-US" w:bidi="ar-SA"/>
      </w:rPr>
    </w:lvl>
    <w:lvl w:ilvl="7" w:tplc="54A827C4">
      <w:numFmt w:val="bullet"/>
      <w:lvlText w:val="•"/>
      <w:lvlJc w:val="left"/>
      <w:pPr>
        <w:ind w:left="6322" w:hanging="567"/>
      </w:pPr>
      <w:rPr>
        <w:rFonts w:hint="default"/>
        <w:lang w:eastAsia="en-US" w:bidi="ar-SA"/>
      </w:rPr>
    </w:lvl>
    <w:lvl w:ilvl="8" w:tplc="00C6123C">
      <w:numFmt w:val="bullet"/>
      <w:lvlText w:val="•"/>
      <w:lvlJc w:val="left"/>
      <w:pPr>
        <w:ind w:left="7200" w:hanging="567"/>
      </w:pPr>
      <w:rPr>
        <w:rFonts w:hint="default"/>
        <w:lang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KYFckn6vMOolJQrbtnnWd2qNzpo=" w:salt="rGsBcR0CewD0DnpTSaWT4A=="/>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7457B4"/>
    <w:rsid w:val="007457B4"/>
    <w:rsid w:val="00C36DD2"/>
    <w:rsid w:val="00F40C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457B4"/>
    <w:rPr>
      <w:rFonts w:ascii="Times New Roman" w:eastAsia="Times New Roman" w:hAnsi="Times New Roman" w:cs="Times New Roman"/>
      <w:lang/>
    </w:rPr>
  </w:style>
  <w:style w:type="paragraph" w:styleId="Heading1">
    <w:name w:val="heading 1"/>
    <w:basedOn w:val="Normal"/>
    <w:uiPriority w:val="1"/>
    <w:qFormat/>
    <w:rsid w:val="007457B4"/>
    <w:pPr>
      <w:ind w:left="70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457B4"/>
    <w:rPr>
      <w:sz w:val="24"/>
      <w:szCs w:val="24"/>
    </w:rPr>
  </w:style>
  <w:style w:type="paragraph" w:styleId="ListParagraph">
    <w:name w:val="List Paragraph"/>
    <w:basedOn w:val="Normal"/>
    <w:uiPriority w:val="1"/>
    <w:qFormat/>
    <w:rsid w:val="007457B4"/>
    <w:pPr>
      <w:ind w:left="709"/>
    </w:pPr>
  </w:style>
  <w:style w:type="paragraph" w:customStyle="1" w:styleId="TableParagraph">
    <w:name w:val="Table Paragraph"/>
    <w:basedOn w:val="Normal"/>
    <w:uiPriority w:val="1"/>
    <w:qFormat/>
    <w:rsid w:val="007457B4"/>
  </w:style>
  <w:style w:type="paragraph" w:styleId="Header">
    <w:name w:val="header"/>
    <w:basedOn w:val="Normal"/>
    <w:link w:val="HeaderChar"/>
    <w:uiPriority w:val="99"/>
    <w:semiHidden/>
    <w:unhideWhenUsed/>
    <w:rsid w:val="00F40CC5"/>
    <w:pPr>
      <w:tabs>
        <w:tab w:val="center" w:pos="4680"/>
        <w:tab w:val="right" w:pos="9360"/>
      </w:tabs>
    </w:pPr>
  </w:style>
  <w:style w:type="character" w:customStyle="1" w:styleId="HeaderChar">
    <w:name w:val="Header Char"/>
    <w:basedOn w:val="DefaultParagraphFont"/>
    <w:link w:val="Header"/>
    <w:uiPriority w:val="99"/>
    <w:semiHidden/>
    <w:rsid w:val="00F40CC5"/>
    <w:rPr>
      <w:rFonts w:ascii="Times New Roman" w:eastAsia="Times New Roman" w:hAnsi="Times New Roman" w:cs="Times New Roman"/>
      <w:lang/>
    </w:rPr>
  </w:style>
  <w:style w:type="paragraph" w:styleId="Footer">
    <w:name w:val="footer"/>
    <w:basedOn w:val="Normal"/>
    <w:link w:val="FooterChar"/>
    <w:uiPriority w:val="99"/>
    <w:semiHidden/>
    <w:unhideWhenUsed/>
    <w:rsid w:val="00F40CC5"/>
    <w:pPr>
      <w:tabs>
        <w:tab w:val="center" w:pos="4680"/>
        <w:tab w:val="right" w:pos="9360"/>
      </w:tabs>
    </w:pPr>
  </w:style>
  <w:style w:type="character" w:customStyle="1" w:styleId="FooterChar">
    <w:name w:val="Footer Char"/>
    <w:basedOn w:val="DefaultParagraphFont"/>
    <w:link w:val="Footer"/>
    <w:uiPriority w:val="99"/>
    <w:semiHidden/>
    <w:rsid w:val="00F40CC5"/>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mpn23medan@gmail.com" TargetMode="Externa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smpn23medan.sch.id/" TargetMode="External"/><Relationship Id="rId14" Type="http://schemas.openxmlformats.org/officeDocument/2006/relationships/header" Target="header3.xml"/><Relationship Id="rId22"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C9BA1-B732-4A7E-8C4F-6144BC4CD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3297</Words>
  <Characters>18798</Characters>
  <Application>Microsoft Office Word</Application>
  <DocSecurity>0</DocSecurity>
  <Lines>156</Lines>
  <Paragraphs>44</Paragraphs>
  <ScaleCrop>false</ScaleCrop>
  <Company/>
  <LinksUpToDate>false</LinksUpToDate>
  <CharactersWithSpaces>22051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2025-11-20T03:53:00Z</dcterms:created>
  <dcterms:modified xsi:type="dcterms:W3CDTF">2025-11-20T03:53:00Z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Nitro Pro 13 (13.70.0.30)</vt:lpwstr>
  </property>
  <property fmtid="{D5CDD505-2E9C-101B-9397-08002B2CF9AE}" pid="4" name="LastSaved">
    <vt:filetime>2025-11-04T00:00:00Z</vt:filetime>
  </property>
</Properties>
</file>