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2B9" w:rsidRPr="00E75BDD" w:rsidRDefault="00A262B9" w:rsidP="00A262B9">
      <w:pPr>
        <w:spacing w:line="480" w:lineRule="auto"/>
        <w:jc w:val="center"/>
        <w:rPr>
          <w:rFonts w:eastAsia="MS Mincho"/>
          <w:b/>
          <w:color w:val="000000"/>
        </w:rPr>
      </w:pPr>
      <w:r w:rsidRPr="00E75BDD">
        <w:rPr>
          <w:rFonts w:eastAsia="MS Mincho"/>
          <w:b/>
          <w:color w:val="000000"/>
        </w:rPr>
        <w:t>BAB IV</w:t>
      </w:r>
    </w:p>
    <w:p w:rsidR="00A262B9" w:rsidRPr="00E75BDD" w:rsidRDefault="00A262B9" w:rsidP="00A262B9">
      <w:pPr>
        <w:spacing w:line="480" w:lineRule="auto"/>
        <w:jc w:val="center"/>
        <w:rPr>
          <w:rFonts w:eastAsia="MS Mincho"/>
          <w:b/>
          <w:color w:val="000000"/>
        </w:rPr>
      </w:pPr>
      <w:r w:rsidRPr="00E75BDD">
        <w:rPr>
          <w:rFonts w:eastAsia="MS Mincho"/>
          <w:b/>
          <w:color w:val="000000"/>
        </w:rPr>
        <w:t>HASIL PENELITIAN DAN PEMBAHASAN</w:t>
      </w:r>
    </w:p>
    <w:p w:rsidR="00A262B9" w:rsidRPr="00E75BDD" w:rsidRDefault="00A262B9" w:rsidP="00EF2217">
      <w:pPr>
        <w:pStyle w:val="NormalWeb"/>
        <w:numPr>
          <w:ilvl w:val="0"/>
          <w:numId w:val="15"/>
        </w:numPr>
        <w:tabs>
          <w:tab w:val="num" w:pos="426"/>
        </w:tabs>
        <w:spacing w:before="0" w:beforeAutospacing="0" w:after="0" w:afterAutospacing="0" w:line="480" w:lineRule="auto"/>
        <w:ind w:left="426" w:hanging="426"/>
        <w:jc w:val="both"/>
        <w:rPr>
          <w:lang w:val="en-GB"/>
        </w:rPr>
      </w:pPr>
      <w:r w:rsidRPr="00E75BDD">
        <w:rPr>
          <w:b/>
          <w:color w:val="000000"/>
        </w:rPr>
        <w:t xml:space="preserve">Faktor </w:t>
      </w:r>
      <w:bookmarkStart w:id="0" w:name="_Hlk99952425"/>
      <w:r w:rsidRPr="00E75BDD">
        <w:rPr>
          <w:b/>
          <w:color w:val="000000"/>
        </w:rPr>
        <w:t xml:space="preserve">Penyebab Tindak Pidana Korupsi </w:t>
      </w:r>
      <w:r w:rsidRPr="00E75BDD">
        <w:rPr>
          <w:b/>
          <w:i/>
          <w:iCs/>
          <w:color w:val="000000"/>
        </w:rPr>
        <w:t>Mark Up</w:t>
      </w:r>
      <w:r w:rsidRPr="00E75BDD">
        <w:rPr>
          <w:b/>
          <w:color w:val="000000"/>
        </w:rPr>
        <w:t xml:space="preserve"> Anggaran</w:t>
      </w:r>
      <w:r w:rsidRPr="00E75BDD">
        <w:rPr>
          <w:b/>
        </w:rPr>
        <w:t xml:space="preserve"> Pengerjaan Peningkatan Jalan</w:t>
      </w:r>
      <w:r w:rsidRPr="00E75BDD">
        <w:rPr>
          <w:b/>
          <w:color w:val="000000"/>
        </w:rPr>
        <w:t xml:space="preserve"> Desa</w:t>
      </w:r>
      <w:bookmarkEnd w:id="0"/>
    </w:p>
    <w:p w:rsidR="00A262B9" w:rsidRPr="00E75BDD" w:rsidRDefault="00A262B9" w:rsidP="00A262B9">
      <w:pPr>
        <w:spacing w:line="480" w:lineRule="auto"/>
        <w:ind w:firstLine="709"/>
        <w:jc w:val="both"/>
      </w:pPr>
      <w:r w:rsidRPr="00E75BDD">
        <w:t>Kasus korupsi di Indonesia dipandang sebagai salah satu masalah hukum yang serius, hal ini dapat  lihat bersama diberbagai pemberitaan betapa merajalelanya kasus korupsi yang terjadi akhir-akhir ini. Mulai dari level jabatan birokrasi terendah semisal kepala desa, camat, lurah, hingga pada level jabatan yang lebih tinggi seperti anggota DPR, menteri, hingga hakim sekalipun tidak luput dari jeratan kasus korupsi, Satjipto Rahardjo bahkan memandang korupsi yang terjadi di Indonesia bukan saja telah membudaya, tetapi sudah menjadi kejahatan yang terorganisir yang berdimensi internasional, karena itu pemberantasannya tidak bisa lagi ditangani seperti kejahatan biasa, tetapi harus dilakukan melalui upaya luar biasa.</w:t>
      </w:r>
      <w:r w:rsidRPr="00E75BDD">
        <w:rPr>
          <w:rStyle w:val="FootnoteReference"/>
        </w:rPr>
        <w:footnoteReference w:id="2"/>
      </w:r>
    </w:p>
    <w:p w:rsidR="00A262B9" w:rsidRPr="00E75BDD" w:rsidRDefault="00A262B9" w:rsidP="00A262B9">
      <w:pPr>
        <w:spacing w:line="444" w:lineRule="auto"/>
        <w:ind w:firstLine="709"/>
        <w:jc w:val="both"/>
      </w:pPr>
      <w:r w:rsidRPr="00E75BDD">
        <w:t>Korupsi telah benar-benar menjadi ancaman yang nyata bagi kelangsungan negeri ini karena akhir-akhir ini semakin marak, lebih-lebih dengan mencuatnya pemberitaan terkait dengan beberapa oknum yang berkiprah di eksekutif, legeslatif dan yudikatif dituding melakukan penyalahgunaan wewenang, penggelapan serta pemerasan dalam jabatan dan menerima suap. Seiring dengan itu, muncul juga isu soal kriminalisasi terhadap berbagai penanganan perkara tindak pidana termasuk korupsi yang dilakukan oleh oknum penegak hukum, makin meramaikan pemberitaan tentang korupsi diberbagai media cetak dan elektronik serta menambah buramnya wajah penegakan hukum di negara ini.</w:t>
      </w:r>
    </w:p>
    <w:p w:rsidR="00A262B9" w:rsidRPr="00E75BDD" w:rsidRDefault="00A262B9" w:rsidP="00A262B9">
      <w:pPr>
        <w:spacing w:line="456" w:lineRule="auto"/>
        <w:ind w:firstLine="709"/>
        <w:jc w:val="both"/>
      </w:pPr>
      <w:r w:rsidRPr="00E75BDD">
        <w:t>Menurut Syed Hussein Alatas sebagaimana dikutip Edi Yunara bahwa sebab-sebab terjadinya korupsi adalah:</w:t>
      </w:r>
    </w:p>
    <w:p w:rsidR="00A262B9" w:rsidRPr="00E75BDD" w:rsidRDefault="00A262B9" w:rsidP="00EF2217">
      <w:pPr>
        <w:widowControl/>
        <w:numPr>
          <w:ilvl w:val="6"/>
          <w:numId w:val="3"/>
        </w:numPr>
        <w:tabs>
          <w:tab w:val="clear" w:pos="5040"/>
          <w:tab w:val="num" w:pos="1080"/>
        </w:tabs>
        <w:autoSpaceDE/>
        <w:autoSpaceDN/>
        <w:adjustRightInd/>
        <w:ind w:left="1080"/>
        <w:jc w:val="both"/>
      </w:pPr>
      <w:r w:rsidRPr="00E75BDD">
        <w:t>Ketiadaan atau kelemahan kepemimpinan dalam posisi-posisi kunci yang  mampu memberikan ilham dan mengaruhi tingkah laku yang menjinakan korupsi.</w:t>
      </w:r>
    </w:p>
    <w:p w:rsidR="00A262B9" w:rsidRPr="00E75BDD" w:rsidRDefault="00A262B9" w:rsidP="00EF2217">
      <w:pPr>
        <w:widowControl/>
        <w:numPr>
          <w:ilvl w:val="6"/>
          <w:numId w:val="3"/>
        </w:numPr>
        <w:tabs>
          <w:tab w:val="clear" w:pos="5040"/>
          <w:tab w:val="num" w:pos="1080"/>
        </w:tabs>
        <w:autoSpaceDE/>
        <w:autoSpaceDN/>
        <w:adjustRightInd/>
        <w:ind w:left="1080"/>
        <w:jc w:val="both"/>
      </w:pPr>
      <w:r w:rsidRPr="00E75BDD">
        <w:t>Kelemahan pengajaran-pengajaran agama dan etika.</w:t>
      </w:r>
    </w:p>
    <w:p w:rsidR="00A262B9" w:rsidRPr="00E75BDD" w:rsidRDefault="00A262B9" w:rsidP="00EF2217">
      <w:pPr>
        <w:widowControl/>
        <w:numPr>
          <w:ilvl w:val="6"/>
          <w:numId w:val="3"/>
        </w:numPr>
        <w:tabs>
          <w:tab w:val="clear" w:pos="5040"/>
          <w:tab w:val="num" w:pos="1080"/>
        </w:tabs>
        <w:autoSpaceDE/>
        <w:autoSpaceDN/>
        <w:adjustRightInd/>
        <w:ind w:left="1080"/>
        <w:jc w:val="both"/>
      </w:pPr>
      <w:r w:rsidRPr="00E75BDD">
        <w:t>Kolonialisme, dimana suatu pemerintah asing tidaklah menggugat kesetiaan dan kepatuhan yang diperlukan untuk membendung korupsi.</w:t>
      </w:r>
    </w:p>
    <w:p w:rsidR="00A262B9" w:rsidRPr="00E75BDD" w:rsidRDefault="00A262B9" w:rsidP="00EF2217">
      <w:pPr>
        <w:widowControl/>
        <w:numPr>
          <w:ilvl w:val="6"/>
          <w:numId w:val="3"/>
        </w:numPr>
        <w:tabs>
          <w:tab w:val="clear" w:pos="5040"/>
          <w:tab w:val="num" w:pos="1080"/>
        </w:tabs>
        <w:autoSpaceDE/>
        <w:autoSpaceDN/>
        <w:adjustRightInd/>
        <w:ind w:left="1080"/>
        <w:jc w:val="both"/>
      </w:pPr>
      <w:r w:rsidRPr="00E75BDD">
        <w:t>Kurangnya pendidikan.</w:t>
      </w:r>
    </w:p>
    <w:p w:rsidR="00A262B9" w:rsidRPr="00E75BDD" w:rsidRDefault="00A262B9" w:rsidP="00EF2217">
      <w:pPr>
        <w:widowControl/>
        <w:numPr>
          <w:ilvl w:val="6"/>
          <w:numId w:val="3"/>
        </w:numPr>
        <w:tabs>
          <w:tab w:val="clear" w:pos="5040"/>
          <w:tab w:val="num" w:pos="1080"/>
        </w:tabs>
        <w:autoSpaceDE/>
        <w:autoSpaceDN/>
        <w:adjustRightInd/>
        <w:ind w:left="1080"/>
        <w:jc w:val="both"/>
      </w:pPr>
      <w:r w:rsidRPr="00E75BDD">
        <w:t>Kemiskinan.</w:t>
      </w:r>
    </w:p>
    <w:p w:rsidR="00A262B9" w:rsidRPr="00E75BDD" w:rsidRDefault="00A262B9" w:rsidP="00EF2217">
      <w:pPr>
        <w:widowControl/>
        <w:numPr>
          <w:ilvl w:val="6"/>
          <w:numId w:val="3"/>
        </w:numPr>
        <w:tabs>
          <w:tab w:val="clear" w:pos="5040"/>
          <w:tab w:val="num" w:pos="1080"/>
        </w:tabs>
        <w:autoSpaceDE/>
        <w:autoSpaceDN/>
        <w:adjustRightInd/>
        <w:ind w:left="1080"/>
        <w:jc w:val="both"/>
      </w:pPr>
      <w:r w:rsidRPr="00E75BDD">
        <w:t>Tiadanya hukuman yang keras.</w:t>
      </w:r>
    </w:p>
    <w:p w:rsidR="00A262B9" w:rsidRPr="00E75BDD" w:rsidRDefault="00A262B9" w:rsidP="00EF2217">
      <w:pPr>
        <w:widowControl/>
        <w:numPr>
          <w:ilvl w:val="6"/>
          <w:numId w:val="3"/>
        </w:numPr>
        <w:tabs>
          <w:tab w:val="clear" w:pos="5040"/>
          <w:tab w:val="num" w:pos="1080"/>
        </w:tabs>
        <w:autoSpaceDE/>
        <w:autoSpaceDN/>
        <w:adjustRightInd/>
        <w:ind w:left="1080"/>
        <w:jc w:val="both"/>
      </w:pPr>
      <w:r w:rsidRPr="00E75BDD">
        <w:t>Kelangkaan lingkungan yang subur untuk perilaku anti korupsi.</w:t>
      </w:r>
    </w:p>
    <w:p w:rsidR="00A262B9" w:rsidRPr="00E75BDD" w:rsidRDefault="00A262B9" w:rsidP="00EF2217">
      <w:pPr>
        <w:widowControl/>
        <w:numPr>
          <w:ilvl w:val="6"/>
          <w:numId w:val="3"/>
        </w:numPr>
        <w:tabs>
          <w:tab w:val="clear" w:pos="5040"/>
          <w:tab w:val="num" w:pos="1080"/>
        </w:tabs>
        <w:autoSpaceDE/>
        <w:autoSpaceDN/>
        <w:adjustRightInd/>
        <w:ind w:left="1080"/>
        <w:jc w:val="both"/>
      </w:pPr>
      <w:r w:rsidRPr="00E75BDD">
        <w:lastRenderedPageBreak/>
        <w:t>Struktur pemerintahan.</w:t>
      </w:r>
    </w:p>
    <w:p w:rsidR="00A262B9" w:rsidRPr="00E75BDD" w:rsidRDefault="00A262B9" w:rsidP="00EF2217">
      <w:pPr>
        <w:widowControl/>
        <w:numPr>
          <w:ilvl w:val="6"/>
          <w:numId w:val="3"/>
        </w:numPr>
        <w:tabs>
          <w:tab w:val="clear" w:pos="5040"/>
          <w:tab w:val="num" w:pos="1080"/>
        </w:tabs>
        <w:autoSpaceDE/>
        <w:autoSpaceDN/>
        <w:adjustRightInd/>
        <w:ind w:left="1080"/>
        <w:jc w:val="both"/>
      </w:pPr>
      <w:r w:rsidRPr="00E75BDD">
        <w:t>Perubahan radikal, dimana tatkala suatu sistim nilai mengalami perubahan radikal, korupsi muncul sebagai suatu penyakit transisional.</w:t>
      </w:r>
    </w:p>
    <w:p w:rsidR="00A262B9" w:rsidRPr="00E75BDD" w:rsidRDefault="00A262B9" w:rsidP="00EF2217">
      <w:pPr>
        <w:widowControl/>
        <w:numPr>
          <w:ilvl w:val="6"/>
          <w:numId w:val="3"/>
        </w:numPr>
        <w:tabs>
          <w:tab w:val="clear" w:pos="5040"/>
          <w:tab w:val="num" w:pos="1080"/>
        </w:tabs>
        <w:autoSpaceDE/>
        <w:autoSpaceDN/>
        <w:adjustRightInd/>
        <w:ind w:left="1080"/>
        <w:jc w:val="both"/>
      </w:pPr>
      <w:r w:rsidRPr="00E75BDD">
        <w:t>Keadaan masyarakat dimana korupsi dalam suatu birokrasi bias memberikan cerminan keadaan masyarakat keseluruhan.</w:t>
      </w:r>
      <w:r w:rsidRPr="00E75BDD">
        <w:rPr>
          <w:rStyle w:val="FootnoteReference"/>
        </w:rPr>
        <w:footnoteReference w:id="3"/>
      </w:r>
    </w:p>
    <w:p w:rsidR="00A262B9" w:rsidRPr="00E75BDD" w:rsidRDefault="00A262B9" w:rsidP="00A262B9">
      <w:pPr>
        <w:spacing w:line="228" w:lineRule="auto"/>
        <w:ind w:left="1077"/>
        <w:jc w:val="both"/>
      </w:pPr>
    </w:p>
    <w:p w:rsidR="00A262B9" w:rsidRPr="00E75BDD" w:rsidRDefault="00A262B9" w:rsidP="00A262B9">
      <w:pPr>
        <w:spacing w:line="480" w:lineRule="auto"/>
        <w:ind w:firstLine="709"/>
        <w:jc w:val="both"/>
      </w:pPr>
      <w:r w:rsidRPr="00E75BDD">
        <w:t>Faktor yang paling penting dalam dinamika korupsi adalah keadaan moral dan intelektual para pemimpin masyarakat. Keadaan moral dan intelektual dalam konfigurasi kondisi-kondisi yang lain. Beberapa faktor yang dapat mencegah korupsi tetapi tidak akan memberantasnya adalah:</w:t>
      </w:r>
    </w:p>
    <w:p w:rsidR="00A262B9" w:rsidRPr="00E75BDD" w:rsidRDefault="00A262B9" w:rsidP="00EF2217">
      <w:pPr>
        <w:widowControl/>
        <w:numPr>
          <w:ilvl w:val="4"/>
          <w:numId w:val="10"/>
        </w:numPr>
        <w:tabs>
          <w:tab w:val="clear" w:pos="3600"/>
          <w:tab w:val="num" w:pos="1080"/>
        </w:tabs>
        <w:autoSpaceDE/>
        <w:autoSpaceDN/>
        <w:adjustRightInd/>
        <w:ind w:left="1080"/>
        <w:jc w:val="both"/>
      </w:pPr>
      <w:r w:rsidRPr="00E75BDD">
        <w:t>Keterikatan positif pada pemerintahan dan keterlibatan spiritual serta tugas kemajuan nasional dan publik maupun birokrasi.</w:t>
      </w:r>
    </w:p>
    <w:p w:rsidR="00A262B9" w:rsidRPr="00E75BDD" w:rsidRDefault="00A262B9" w:rsidP="00EF2217">
      <w:pPr>
        <w:widowControl/>
        <w:numPr>
          <w:ilvl w:val="4"/>
          <w:numId w:val="10"/>
        </w:numPr>
        <w:tabs>
          <w:tab w:val="clear" w:pos="3600"/>
          <w:tab w:val="num" w:pos="1080"/>
        </w:tabs>
        <w:autoSpaceDE/>
        <w:autoSpaceDN/>
        <w:adjustRightInd/>
        <w:ind w:left="1080"/>
        <w:jc w:val="both"/>
      </w:pPr>
      <w:r w:rsidRPr="00E75BDD">
        <w:t>Administrasi yang efisien serta penyesuaian struktural yang layak dari mesin dan aturan pemerintah sehingga menghindari penciptaan sumber-sumber korupsi.</w:t>
      </w:r>
    </w:p>
    <w:p w:rsidR="00A262B9" w:rsidRPr="00E75BDD" w:rsidRDefault="00A262B9" w:rsidP="00EF2217">
      <w:pPr>
        <w:widowControl/>
        <w:numPr>
          <w:ilvl w:val="4"/>
          <w:numId w:val="10"/>
        </w:numPr>
        <w:tabs>
          <w:tab w:val="clear" w:pos="3600"/>
          <w:tab w:val="num" w:pos="1080"/>
        </w:tabs>
        <w:autoSpaceDE/>
        <w:autoSpaceDN/>
        <w:adjustRightInd/>
        <w:ind w:left="1080"/>
        <w:jc w:val="both"/>
      </w:pPr>
      <w:r w:rsidRPr="00E75BDD">
        <w:t>Kondisi sejarah dan sosiologis yang menguntungkan.</w:t>
      </w:r>
    </w:p>
    <w:p w:rsidR="00A262B9" w:rsidRPr="00E75BDD" w:rsidRDefault="00A262B9" w:rsidP="00EF2217">
      <w:pPr>
        <w:widowControl/>
        <w:numPr>
          <w:ilvl w:val="4"/>
          <w:numId w:val="10"/>
        </w:numPr>
        <w:tabs>
          <w:tab w:val="clear" w:pos="3600"/>
          <w:tab w:val="num" w:pos="1080"/>
        </w:tabs>
        <w:autoSpaceDE/>
        <w:autoSpaceDN/>
        <w:adjustRightInd/>
        <w:ind w:left="1080"/>
        <w:jc w:val="both"/>
      </w:pPr>
      <w:r w:rsidRPr="00E75BDD">
        <w:t>Berfungsinya suatu sistem uang anti korupsi.</w:t>
      </w:r>
    </w:p>
    <w:p w:rsidR="00A262B9" w:rsidRPr="00E75BDD" w:rsidRDefault="00A262B9" w:rsidP="00EF2217">
      <w:pPr>
        <w:widowControl/>
        <w:numPr>
          <w:ilvl w:val="4"/>
          <w:numId w:val="10"/>
        </w:numPr>
        <w:tabs>
          <w:tab w:val="clear" w:pos="3600"/>
          <w:tab w:val="num" w:pos="1080"/>
        </w:tabs>
        <w:autoSpaceDE/>
        <w:autoSpaceDN/>
        <w:adjustRightInd/>
        <w:ind w:left="1080"/>
        <w:jc w:val="both"/>
      </w:pPr>
      <w:r w:rsidRPr="00E75BDD">
        <w:t>Kepemimpinan kelompok yang  berpengaruh dengan standar  moral dan intelektual yang tinggi.</w:t>
      </w:r>
      <w:r w:rsidRPr="00E75BDD">
        <w:rPr>
          <w:rStyle w:val="FootnoteReference"/>
          <w:color w:val="000000"/>
        </w:rPr>
        <w:t xml:space="preserve"> </w:t>
      </w:r>
      <w:r w:rsidRPr="00E75BDD">
        <w:rPr>
          <w:rStyle w:val="FootnoteReference"/>
          <w:color w:val="000000"/>
        </w:rPr>
        <w:footnoteReference w:id="4"/>
      </w:r>
    </w:p>
    <w:p w:rsidR="00A262B9" w:rsidRPr="00E75BDD" w:rsidRDefault="00A262B9" w:rsidP="00A262B9">
      <w:pPr>
        <w:ind w:left="1080"/>
        <w:jc w:val="both"/>
      </w:pPr>
    </w:p>
    <w:p w:rsidR="00A262B9" w:rsidRPr="00E75BDD" w:rsidRDefault="00A262B9" w:rsidP="00A262B9">
      <w:pPr>
        <w:spacing w:line="480" w:lineRule="auto"/>
        <w:ind w:firstLine="709"/>
        <w:jc w:val="both"/>
      </w:pPr>
      <w:r w:rsidRPr="00E75BDD">
        <w:t>Pada umumnya jika berbicara mengenai korupsi, maka asosiasi tersebut tertuju kepada pegawai negeri, karena menurut pendapat umum hanya pegawai negeri yang dapat melakukan tindak pidana korupsi. Tetapi setelah diteliti perumusan tindak pidana korupsi yang dilakukan oleh pegawai negeri maupun bukan pegawai negeri dapat diketahui dari kata-kata: Barangsiapa dengan melawan hukum melakukan perbuatan memperkaya diri sendiri atau orang lain, atau suatu badan, yang secara langsung, atau tidak langsung merugikan keuangan negara atau diketahui atau patut disangka olehnya bahwa perbuatan tersebut merugikan keuangan negara atau perekonomian negara. Menyalahgunakan kesempatan berarti menyalahgunakan  waktu yang ada padanya dalam kedudukan atau jabatannya itu. Sementara menyalahgunakan sarana berarti menyalahgunakan alat-alat atau perlengkapan yang ada padanya karena jabatan atau kedudukannya itu.</w:t>
      </w:r>
      <w:r w:rsidRPr="00E75BDD">
        <w:rPr>
          <w:rStyle w:val="FootnoteReference"/>
        </w:rPr>
        <w:footnoteReference w:id="5"/>
      </w:r>
      <w:r w:rsidRPr="00E75BDD">
        <w:t xml:space="preserve"> </w:t>
      </w:r>
    </w:p>
    <w:p w:rsidR="00A262B9" w:rsidRPr="00E75BDD" w:rsidRDefault="00A262B9" w:rsidP="00A262B9">
      <w:pPr>
        <w:spacing w:line="480" w:lineRule="auto"/>
        <w:ind w:firstLine="709"/>
        <w:jc w:val="both"/>
      </w:pPr>
      <w:r w:rsidRPr="00E75BDD">
        <w:t xml:space="preserve">Berdasarkan unsur-unsur menyalahgunakan kewenangan kesempatan atau sarana yang ada padanya karena jabatan atau kedudukan dapat ditarik kesimpulan bahwa seseorang itu baru dapat dikatakan menyalahgunakan kewenangan, kesempatan atau sarana jika seseorang tersebut mempunyai jabatan atau kedudukan. Jadi yang disalahgunakan itu adalah kekuasaan atau hak yang </w:t>
      </w:r>
      <w:r w:rsidRPr="00E75BDD">
        <w:lastRenderedPageBreak/>
        <w:t>ada pada pelaku. Korupsi di Indonesia dapat dilihat dari empat aspek yaitu: korupsi di lingkungan pejabat, korupsi di lingkungan departemen, korupsi di lingkungan BUMN dan korupsi bantuan luar neger.</w:t>
      </w:r>
      <w:r w:rsidRPr="00E75BDD">
        <w:rPr>
          <w:rStyle w:val="FootnoteReference"/>
          <w:color w:val="000000"/>
        </w:rPr>
        <w:t xml:space="preserve"> </w:t>
      </w:r>
      <w:r w:rsidRPr="00E75BDD">
        <w:rPr>
          <w:rStyle w:val="FootnoteReference"/>
          <w:color w:val="000000"/>
        </w:rPr>
        <w:footnoteReference w:id="6"/>
      </w:r>
    </w:p>
    <w:p w:rsidR="00A262B9" w:rsidRPr="00E75BDD" w:rsidRDefault="00A262B9" w:rsidP="00A262B9">
      <w:pPr>
        <w:spacing w:line="480" w:lineRule="auto"/>
        <w:ind w:firstLine="709"/>
        <w:jc w:val="both"/>
      </w:pPr>
      <w:r w:rsidRPr="00E75BDD">
        <w:t xml:space="preserve">Tindak pidana korupsi dana siap pakai penangulangan bencana  alam melahirkan sejumlah pelaku utama korupsi seperti kepala daerah, pejabat di lingkungan pemerintah daerah, serta anggota dan pimpinan parlemen daerah. Hal tersebut sungguh ironis, karena korupsi akan menjadi faktor penghambat pembangunan di segala bidang. Uang yang idealnya digunakan untuk pembiayaan pembangunan infrastruktur, pemberdayaan ekonomi masyarakat, dan sebagainya menjadi terhambat karena anggaran telah dikorupsi oleh pejabat, selain daripada itu dampak lain dari korupsi juga memperbesar tindak pidana pencucian uang. Tindak pidana korupsi bukanlah peristiwa yang berdiri sendiri. Faktor-faktor penyebabnya bisa dari internal pelaku-pelaku korupsi, tetapi bisa juga bisa berasal dari situasi lingkungan yang kondusif bagi seseorang untuk melakukan korupsi. </w:t>
      </w:r>
      <w:r w:rsidRPr="00E75BDD">
        <w:rPr>
          <w:rStyle w:val="FootnoteReference"/>
        </w:rPr>
        <w:footnoteReference w:id="7"/>
      </w:r>
    </w:p>
    <w:p w:rsidR="00A262B9" w:rsidRPr="00E75BDD" w:rsidRDefault="00A262B9" w:rsidP="00A262B9">
      <w:pPr>
        <w:spacing w:line="480" w:lineRule="auto"/>
        <w:ind w:firstLine="709"/>
        <w:jc w:val="both"/>
      </w:pPr>
      <w:r w:rsidRPr="00E75BDD">
        <w:t>Berdasarkan hal di atas, maka faktor tindak pidana korupsi dapat dibagi menjadi:</w:t>
      </w:r>
    </w:p>
    <w:p w:rsidR="00A262B9" w:rsidRPr="00E75BDD" w:rsidRDefault="00A262B9" w:rsidP="00EF2217">
      <w:pPr>
        <w:widowControl/>
        <w:numPr>
          <w:ilvl w:val="6"/>
          <w:numId w:val="10"/>
        </w:numPr>
        <w:tabs>
          <w:tab w:val="clear" w:pos="5040"/>
        </w:tabs>
        <w:spacing w:line="516" w:lineRule="auto"/>
        <w:ind w:left="360"/>
        <w:jc w:val="both"/>
      </w:pPr>
      <w:r w:rsidRPr="00E75BDD">
        <w:t xml:space="preserve">Faktor internal </w:t>
      </w:r>
    </w:p>
    <w:p w:rsidR="00A262B9" w:rsidRPr="00E75BDD" w:rsidRDefault="00A262B9" w:rsidP="00A262B9">
      <w:pPr>
        <w:spacing w:line="516" w:lineRule="auto"/>
        <w:ind w:firstLine="709"/>
        <w:jc w:val="both"/>
      </w:pPr>
      <w:r w:rsidRPr="00E75BDD">
        <w:t>Faktor internal merupakan faktor yang berasal dari dalam diri seseorang. Adapun faktor internal terdiri dari :</w:t>
      </w:r>
    </w:p>
    <w:p w:rsidR="00A262B9" w:rsidRPr="00E75BDD" w:rsidRDefault="00A262B9" w:rsidP="00EF2217">
      <w:pPr>
        <w:widowControl/>
        <w:numPr>
          <w:ilvl w:val="1"/>
          <w:numId w:val="7"/>
        </w:numPr>
        <w:spacing w:line="516" w:lineRule="auto"/>
        <w:ind w:left="360"/>
        <w:jc w:val="both"/>
      </w:pPr>
      <w:r w:rsidRPr="00E75BDD">
        <w:t>Aspek perilaku individu:</w:t>
      </w:r>
    </w:p>
    <w:p w:rsidR="00A262B9" w:rsidRPr="00E75BDD" w:rsidRDefault="00A262B9" w:rsidP="00A262B9">
      <w:pPr>
        <w:spacing w:line="516" w:lineRule="auto"/>
        <w:ind w:firstLine="709"/>
        <w:jc w:val="both"/>
      </w:pPr>
      <w:r w:rsidRPr="00E75BDD">
        <w:t xml:space="preserve"> Menurut Evi Hartanti terdapat tiga hal yaitu:</w:t>
      </w:r>
    </w:p>
    <w:p w:rsidR="00A262B9" w:rsidRPr="00E75BDD" w:rsidRDefault="00A262B9" w:rsidP="00EF2217">
      <w:pPr>
        <w:widowControl/>
        <w:numPr>
          <w:ilvl w:val="2"/>
          <w:numId w:val="6"/>
        </w:numPr>
        <w:spacing w:line="204" w:lineRule="auto"/>
        <w:ind w:left="1069"/>
        <w:jc w:val="both"/>
      </w:pPr>
      <w:r w:rsidRPr="00E75BDD">
        <w:t xml:space="preserve">Sifat tamak/rakus manusia. </w:t>
      </w:r>
    </w:p>
    <w:p w:rsidR="00A262B9" w:rsidRPr="00E75BDD" w:rsidRDefault="00A262B9" w:rsidP="00A262B9">
      <w:pPr>
        <w:ind w:left="1069"/>
        <w:jc w:val="both"/>
      </w:pPr>
      <w:r w:rsidRPr="00E75BDD">
        <w:t>Korupsi yang dilakukan bukan karena kebutuhan primer, yaitu kebutuhan pangan. Pelakunya adalah orang yang berkecukupan, tetapi memiliki sifat tamak, rakus, mempunyai hasrat memperkaya diri sendiri. Unsur penyebab tindak korupsi berasal dari dalam diri sendiri yaitu sifat tamak/rakus.</w:t>
      </w:r>
    </w:p>
    <w:p w:rsidR="00A262B9" w:rsidRPr="00E75BDD" w:rsidRDefault="00A262B9" w:rsidP="00EF2217">
      <w:pPr>
        <w:widowControl/>
        <w:numPr>
          <w:ilvl w:val="2"/>
          <w:numId w:val="6"/>
        </w:numPr>
        <w:ind w:left="1069"/>
        <w:jc w:val="both"/>
      </w:pPr>
      <w:r w:rsidRPr="00E75BDD">
        <w:t>Moral yang kurang kuat</w:t>
      </w:r>
    </w:p>
    <w:p w:rsidR="00A262B9" w:rsidRPr="00E75BDD" w:rsidRDefault="00A262B9" w:rsidP="00A262B9">
      <w:pPr>
        <w:ind w:left="1069"/>
        <w:jc w:val="both"/>
      </w:pPr>
      <w:r w:rsidRPr="00E75BDD">
        <w:t>Orang yang moralnya kurang kuat mudah tergoda untuk melakukan tindak korupsi. Godaan bisa datang dari berbagai pengaruh di sekelilingnya, seperti atasan, rekan kerja, bawahan, atau pihak lain yang memberi kesempatan.</w:t>
      </w:r>
    </w:p>
    <w:p w:rsidR="00A262B9" w:rsidRPr="00E75BDD" w:rsidRDefault="00A262B9" w:rsidP="00A262B9">
      <w:pPr>
        <w:ind w:left="1069"/>
        <w:jc w:val="both"/>
      </w:pPr>
    </w:p>
    <w:p w:rsidR="00A262B9" w:rsidRPr="00E75BDD" w:rsidRDefault="00A262B9" w:rsidP="00A262B9">
      <w:pPr>
        <w:ind w:left="1069"/>
        <w:jc w:val="both"/>
      </w:pPr>
    </w:p>
    <w:p w:rsidR="00A262B9" w:rsidRPr="00E75BDD" w:rsidRDefault="00A262B9" w:rsidP="00EF2217">
      <w:pPr>
        <w:widowControl/>
        <w:numPr>
          <w:ilvl w:val="2"/>
          <w:numId w:val="6"/>
        </w:numPr>
        <w:ind w:left="1069"/>
        <w:jc w:val="both"/>
      </w:pPr>
      <w:r w:rsidRPr="00E75BDD">
        <w:t>Gaya hidup yang konsumtif</w:t>
      </w:r>
    </w:p>
    <w:p w:rsidR="00A262B9" w:rsidRPr="00E75BDD" w:rsidRDefault="00A262B9" w:rsidP="00A262B9">
      <w:pPr>
        <w:ind w:left="1069"/>
        <w:jc w:val="both"/>
      </w:pPr>
      <w:r w:rsidRPr="00E75BDD">
        <w:lastRenderedPageBreak/>
        <w:t>Gaya hidup di kota besar mendorong seseorang untuk berperilaku konsumptif. Perilaku konsumtif yang tidak diimbangi dengan pendapatan yang sesuai, menciptakan peluang bagi seseorang untuk melakukan tindak korupsi.</w:t>
      </w:r>
      <w:r w:rsidRPr="00E75BDD">
        <w:rPr>
          <w:rStyle w:val="FootnoteReference"/>
        </w:rPr>
        <w:footnoteReference w:id="8"/>
      </w:r>
    </w:p>
    <w:p w:rsidR="00A262B9" w:rsidRPr="00E75BDD" w:rsidRDefault="00A262B9" w:rsidP="00A262B9">
      <w:pPr>
        <w:tabs>
          <w:tab w:val="num" w:pos="709"/>
        </w:tabs>
        <w:ind w:left="709"/>
        <w:jc w:val="both"/>
      </w:pPr>
    </w:p>
    <w:p w:rsidR="00A262B9" w:rsidRPr="00E75BDD" w:rsidRDefault="00A262B9" w:rsidP="00EF2217">
      <w:pPr>
        <w:widowControl/>
        <w:numPr>
          <w:ilvl w:val="1"/>
          <w:numId w:val="7"/>
        </w:numPr>
        <w:spacing w:line="516" w:lineRule="auto"/>
        <w:ind w:left="360"/>
      </w:pPr>
      <w:r w:rsidRPr="00E75BDD">
        <w:t>Aspek sosial</w:t>
      </w:r>
    </w:p>
    <w:p w:rsidR="00A262B9" w:rsidRPr="00E75BDD" w:rsidRDefault="00A262B9" w:rsidP="00A262B9">
      <w:pPr>
        <w:spacing w:line="516" w:lineRule="auto"/>
        <w:ind w:firstLine="720"/>
        <w:jc w:val="both"/>
      </w:pPr>
      <w:r w:rsidRPr="00E75BDD">
        <w:t>Perilaku korupsi dapat terjadi karena dorongan keluarga. Kaum behavioris mengatakan bahwa lingkungan keluargalah yang secara kuat memberikan dorongan bagi orang untuk korupsi dan mengalahkan sifat baik seseorang yang sudah menjadi traits pribadinya. Lingkungan dalam hal ini malah memberikan dorongan dan bukan memberikan hukuman pada orang ketika menyalahgunakan kekuasaannya.</w:t>
      </w:r>
      <w:r w:rsidRPr="00E75BDD">
        <w:rPr>
          <w:rStyle w:val="FootnoteReference"/>
        </w:rPr>
        <w:footnoteReference w:id="9"/>
      </w:r>
    </w:p>
    <w:p w:rsidR="00A262B9" w:rsidRPr="00E75BDD" w:rsidRDefault="00A262B9" w:rsidP="00EF2217">
      <w:pPr>
        <w:widowControl/>
        <w:numPr>
          <w:ilvl w:val="0"/>
          <w:numId w:val="8"/>
        </w:numPr>
        <w:spacing w:line="456" w:lineRule="auto"/>
        <w:ind w:left="360"/>
        <w:jc w:val="both"/>
      </w:pPr>
      <w:r w:rsidRPr="00E75BDD">
        <w:t>Faktor eksternal penyebab korupsi:</w:t>
      </w:r>
    </w:p>
    <w:p w:rsidR="00A262B9" w:rsidRPr="00E75BDD" w:rsidRDefault="00A262B9" w:rsidP="00EF2217">
      <w:pPr>
        <w:widowControl/>
        <w:numPr>
          <w:ilvl w:val="4"/>
          <w:numId w:val="6"/>
        </w:numPr>
        <w:tabs>
          <w:tab w:val="left" w:pos="1134"/>
        </w:tabs>
        <w:ind w:left="1134" w:hanging="425"/>
        <w:jc w:val="both"/>
      </w:pPr>
      <w:r w:rsidRPr="00E75BDD">
        <w:t>Aspek sikap masyarakat terhadap korupsi</w:t>
      </w:r>
    </w:p>
    <w:p w:rsidR="00A262B9" w:rsidRPr="00E75BDD" w:rsidRDefault="00A262B9" w:rsidP="00A262B9">
      <w:pPr>
        <w:tabs>
          <w:tab w:val="left" w:pos="1134"/>
        </w:tabs>
        <w:ind w:left="1134" w:hanging="425"/>
        <w:jc w:val="both"/>
      </w:pPr>
      <w:r w:rsidRPr="00E75BDD">
        <w:tab/>
        <w:t>Dalam sebuah organisasi, kesalahan individu sering ditutupi demi menjaga nama baik organisasi. Demikian pula tindak korupsi dalam sebuah organisasi sering kali ditutup-tutupi. Akibat sikap tertutup ini, tindak korupsi seakan mendapat pembenaran, bahkan berkembang dalam berbagai bentuk.</w:t>
      </w:r>
    </w:p>
    <w:p w:rsidR="00A262B9" w:rsidRPr="00E75BDD" w:rsidRDefault="00A262B9" w:rsidP="00EF2217">
      <w:pPr>
        <w:widowControl/>
        <w:numPr>
          <w:ilvl w:val="4"/>
          <w:numId w:val="6"/>
        </w:numPr>
        <w:tabs>
          <w:tab w:val="left" w:pos="1134"/>
        </w:tabs>
        <w:ind w:left="1134" w:hanging="425"/>
        <w:jc w:val="both"/>
      </w:pPr>
      <w:r w:rsidRPr="00E75BDD">
        <w:t>Aspek ekonomi</w:t>
      </w:r>
    </w:p>
    <w:p w:rsidR="00A262B9" w:rsidRPr="00E75BDD" w:rsidRDefault="00A262B9" w:rsidP="00A262B9">
      <w:pPr>
        <w:tabs>
          <w:tab w:val="left" w:pos="1134"/>
        </w:tabs>
        <w:ind w:left="1134" w:hanging="425"/>
        <w:jc w:val="both"/>
      </w:pPr>
      <w:r w:rsidRPr="00E75BDD">
        <w:tab/>
        <w:t>Aspek ekonomi sering membuka peluang bagi seseorang untuk korupsi. Pendapatan yang tidak dapat memenuhi kebutuhan atau saat sedang terdesak masalah ekonomi membuka ruang bagi seseorang untuk melakukan jalan pintas, dan salah satunya adalah korupsi.</w:t>
      </w:r>
    </w:p>
    <w:p w:rsidR="00A262B9" w:rsidRPr="00E75BDD" w:rsidRDefault="00A262B9" w:rsidP="00EF2217">
      <w:pPr>
        <w:widowControl/>
        <w:numPr>
          <w:ilvl w:val="4"/>
          <w:numId w:val="6"/>
        </w:numPr>
        <w:tabs>
          <w:tab w:val="left" w:pos="1134"/>
        </w:tabs>
        <w:ind w:left="1134" w:hanging="425"/>
        <w:jc w:val="both"/>
      </w:pPr>
      <w:r w:rsidRPr="00E75BDD">
        <w:t>Aspek politis</w:t>
      </w:r>
    </w:p>
    <w:p w:rsidR="00A262B9" w:rsidRPr="00E75BDD" w:rsidRDefault="00A262B9" w:rsidP="00A262B9">
      <w:pPr>
        <w:tabs>
          <w:tab w:val="left" w:pos="1134"/>
        </w:tabs>
        <w:ind w:left="1134" w:hanging="425"/>
        <w:jc w:val="both"/>
      </w:pPr>
      <w:r w:rsidRPr="00E75BDD">
        <w:tab/>
        <w:t>Politik uang (</w:t>
      </w:r>
      <w:r w:rsidRPr="00E75BDD">
        <w:rPr>
          <w:i/>
          <w:iCs/>
        </w:rPr>
        <w:t>money politics</w:t>
      </w:r>
      <w:r w:rsidRPr="00E75BDD">
        <w:t xml:space="preserve">) pada Pemilihan Umum adalah contoh tindak korupsi, yaitu seseorang atau golongan yang membeli suatu atau menyuap para pemilih/anggota partai agar dapat memenangkan pemilu. Perilaku korup seperti penyuapan, politik uang merupakan fenomena yang sering terjadi. </w:t>
      </w:r>
    </w:p>
    <w:p w:rsidR="00A262B9" w:rsidRPr="00E75BDD" w:rsidRDefault="00A262B9" w:rsidP="00EF2217">
      <w:pPr>
        <w:widowControl/>
        <w:numPr>
          <w:ilvl w:val="4"/>
          <w:numId w:val="6"/>
        </w:numPr>
        <w:tabs>
          <w:tab w:val="left" w:pos="1134"/>
        </w:tabs>
        <w:ind w:left="1134" w:hanging="425"/>
        <w:jc w:val="both"/>
      </w:pPr>
      <w:r w:rsidRPr="00E75BDD">
        <w:t>Aspek organisasi</w:t>
      </w:r>
    </w:p>
    <w:p w:rsidR="00A262B9" w:rsidRPr="00E75BDD" w:rsidRDefault="00A262B9" w:rsidP="00A262B9">
      <w:pPr>
        <w:tabs>
          <w:tab w:val="left" w:pos="1134"/>
        </w:tabs>
        <w:ind w:left="1134" w:hanging="425"/>
        <w:jc w:val="both"/>
      </w:pPr>
      <w:r w:rsidRPr="00E75BDD">
        <w:tab/>
        <w:t>Organisasi dalam hal ini adalah organisasi dalam arti yang luas, termasuk sistem pengorganisasian lingkungan masyarakat. Organisasi yang menjadi korban korupsi atau di mana korupsi terjadi biasanya member andil terjadinya korupsi karena membuka peluang atau kesempatan terjadinya korupsi. Aspek-aspek penyebab korupsi dalam sudut pandang organisasi meliputi:</w:t>
      </w:r>
    </w:p>
    <w:p w:rsidR="00A262B9" w:rsidRPr="00E75BDD" w:rsidRDefault="00A262B9" w:rsidP="00EF2217">
      <w:pPr>
        <w:widowControl/>
        <w:numPr>
          <w:ilvl w:val="0"/>
          <w:numId w:val="9"/>
        </w:numPr>
        <w:tabs>
          <w:tab w:val="left" w:pos="1560"/>
        </w:tabs>
        <w:ind w:left="1560" w:hanging="425"/>
        <w:jc w:val="both"/>
      </w:pPr>
      <w:r w:rsidRPr="00E75BDD">
        <w:t>Kurang adanya sikap keteladanan pemimpin.</w:t>
      </w:r>
    </w:p>
    <w:p w:rsidR="00A262B9" w:rsidRPr="00E75BDD" w:rsidRDefault="00A262B9" w:rsidP="00EF2217">
      <w:pPr>
        <w:widowControl/>
        <w:numPr>
          <w:ilvl w:val="0"/>
          <w:numId w:val="9"/>
        </w:numPr>
        <w:tabs>
          <w:tab w:val="left" w:pos="1560"/>
        </w:tabs>
        <w:ind w:left="1560" w:hanging="425"/>
        <w:jc w:val="both"/>
      </w:pPr>
      <w:r w:rsidRPr="00E75BDD">
        <w:t>Tidak adanya kultur/budaya organisasi yang benar.</w:t>
      </w:r>
    </w:p>
    <w:p w:rsidR="00A262B9" w:rsidRPr="00E75BDD" w:rsidRDefault="00A262B9" w:rsidP="00EF2217">
      <w:pPr>
        <w:widowControl/>
        <w:numPr>
          <w:ilvl w:val="0"/>
          <w:numId w:val="9"/>
        </w:numPr>
        <w:tabs>
          <w:tab w:val="left" w:pos="1560"/>
        </w:tabs>
        <w:ind w:left="1560" w:hanging="425"/>
        <w:jc w:val="both"/>
      </w:pPr>
      <w:r w:rsidRPr="00E75BDD">
        <w:t>Kurang memadainya sistem akuntabilitas.</w:t>
      </w:r>
    </w:p>
    <w:p w:rsidR="00A262B9" w:rsidRPr="00E75BDD" w:rsidRDefault="00A262B9" w:rsidP="00EF2217">
      <w:pPr>
        <w:widowControl/>
        <w:numPr>
          <w:ilvl w:val="0"/>
          <w:numId w:val="9"/>
        </w:numPr>
        <w:tabs>
          <w:tab w:val="left" w:pos="1560"/>
        </w:tabs>
        <w:ind w:left="1560" w:hanging="425"/>
        <w:jc w:val="both"/>
      </w:pPr>
      <w:r w:rsidRPr="00E75BDD">
        <w:t>Kelemahan sistem pengendalian manajemen.</w:t>
      </w:r>
      <w:r w:rsidRPr="00E75BDD">
        <w:rPr>
          <w:rStyle w:val="FootnoteReference"/>
        </w:rPr>
        <w:t xml:space="preserve"> </w:t>
      </w:r>
      <w:r w:rsidRPr="00E75BDD">
        <w:rPr>
          <w:rStyle w:val="FootnoteReference"/>
        </w:rPr>
        <w:footnoteReference w:id="10"/>
      </w:r>
    </w:p>
    <w:p w:rsidR="00A262B9" w:rsidRPr="00E75BDD" w:rsidRDefault="00A262B9" w:rsidP="00A262B9">
      <w:pPr>
        <w:tabs>
          <w:tab w:val="left" w:pos="1560"/>
        </w:tabs>
        <w:ind w:left="1560"/>
        <w:jc w:val="both"/>
      </w:pPr>
    </w:p>
    <w:p w:rsidR="00A262B9" w:rsidRPr="00E75BDD" w:rsidRDefault="00A262B9" w:rsidP="00A262B9">
      <w:pPr>
        <w:spacing w:line="480" w:lineRule="auto"/>
        <w:ind w:firstLine="709"/>
        <w:jc w:val="both"/>
      </w:pPr>
      <w:r w:rsidRPr="00E75BDD">
        <w:t xml:space="preserve">Faktor yang menyebabkan terjadinya tindak pidana korupsi </w:t>
      </w:r>
      <w:r w:rsidRPr="00E75BDD">
        <w:rPr>
          <w:bCs/>
          <w:i/>
          <w:iCs/>
          <w:color w:val="000000"/>
        </w:rPr>
        <w:t>mark up</w:t>
      </w:r>
      <w:r w:rsidRPr="00E75BDD">
        <w:rPr>
          <w:bCs/>
          <w:color w:val="000000"/>
        </w:rPr>
        <w:t xml:space="preserve"> anggaran</w:t>
      </w:r>
      <w:r w:rsidRPr="00E75BDD">
        <w:rPr>
          <w:bCs/>
        </w:rPr>
        <w:t xml:space="preserve"> pengerjaan peningkatan jalan</w:t>
      </w:r>
      <w:r w:rsidRPr="00E75BDD">
        <w:rPr>
          <w:bCs/>
          <w:color w:val="000000"/>
        </w:rPr>
        <w:t xml:space="preserve"> desa</w:t>
      </w:r>
      <w:r w:rsidRPr="00E75BDD">
        <w:t xml:space="preserve"> dalam putusan Pengadian Negeri </w:t>
      </w:r>
      <w:r w:rsidRPr="00E75BDD">
        <w:rPr>
          <w:color w:val="000000"/>
        </w:rPr>
        <w:t>Tipikor No.67/Pid.Sus.TPK/2019/ PN.Mdn</w:t>
      </w:r>
      <w:r w:rsidRPr="00E75BDD">
        <w:t xml:space="preserve"> adalah:</w:t>
      </w:r>
    </w:p>
    <w:p w:rsidR="00A262B9" w:rsidRPr="00E75BDD" w:rsidRDefault="00A262B9" w:rsidP="00EF2217">
      <w:pPr>
        <w:widowControl/>
        <w:numPr>
          <w:ilvl w:val="6"/>
          <w:numId w:val="6"/>
        </w:numPr>
        <w:spacing w:line="480" w:lineRule="auto"/>
        <w:ind w:left="360"/>
        <w:jc w:val="both"/>
      </w:pPr>
      <w:r w:rsidRPr="00E75BDD">
        <w:t>Mendapatkan keuntungan</w:t>
      </w:r>
    </w:p>
    <w:p w:rsidR="00A262B9" w:rsidRPr="00E75BDD" w:rsidRDefault="00A262B9" w:rsidP="00A262B9">
      <w:pPr>
        <w:spacing w:line="480" w:lineRule="auto"/>
        <w:ind w:firstLine="709"/>
        <w:jc w:val="both"/>
      </w:pPr>
      <w:r w:rsidRPr="00E75BDD">
        <w:lastRenderedPageBreak/>
        <w:t>Darma Suardi selaku Kepala Desa Tanah Besih bersama-sama dengan Muhammad Noor selaku Bendahara Desa Tanah Besih telah melakukan pencairan atau penarikan dana desa yang seharusnya dipergunakan untuk membiayai kegiatan sesuai dengan rancangan APBDes Desa Tanah Besih, pada kenyataannya dana tersebut tidak seluruhnya dipergunakan oleh terdakwa Darma Suardi untuk membiayai kegiatan dimaksud. Hal ini terlihat tidak adanya bukti pertanggung jawaban yang dapat ditunjukkan oleh terdakwa, antara lain:</w:t>
      </w:r>
    </w:p>
    <w:p w:rsidR="00A262B9" w:rsidRPr="00E75BDD" w:rsidRDefault="00A262B9" w:rsidP="00EF2217">
      <w:pPr>
        <w:widowControl/>
        <w:numPr>
          <w:ilvl w:val="7"/>
          <w:numId w:val="10"/>
        </w:numPr>
        <w:tabs>
          <w:tab w:val="clear" w:pos="5760"/>
          <w:tab w:val="num" w:pos="360"/>
        </w:tabs>
        <w:spacing w:line="480" w:lineRule="auto"/>
        <w:ind w:left="360"/>
        <w:jc w:val="both"/>
      </w:pPr>
      <w:r w:rsidRPr="00E75BDD">
        <w:t>Terdapat belanja kegiatan yang tidak dilengkapi dengan bukti (SPJ) yang lengkap dan sah, seluruhnya sebesar Rp.130.029.274,- (Seratus tiga puluh juta dua puluh sembilan ribu dua ratus tujuh puluh empat rupiah)</w:t>
      </w:r>
    </w:p>
    <w:p w:rsidR="00A262B9" w:rsidRPr="00E75BDD" w:rsidRDefault="00A262B9" w:rsidP="00EF2217">
      <w:pPr>
        <w:widowControl/>
        <w:numPr>
          <w:ilvl w:val="7"/>
          <w:numId w:val="10"/>
        </w:numPr>
        <w:tabs>
          <w:tab w:val="clear" w:pos="5760"/>
          <w:tab w:val="num" w:pos="360"/>
        </w:tabs>
        <w:spacing w:line="456" w:lineRule="auto"/>
        <w:ind w:left="360"/>
        <w:jc w:val="both"/>
      </w:pPr>
      <w:r w:rsidRPr="00E75BDD">
        <w:t>Adanya kwitansi penyaluran bantuan dana kegiatan Nomor 58/DDS/2017 dari Pemerintah Desa Tanah Besih kepada BUMDes “TEGAR” sebesar Rp.382.000.000,- (tiga ratus sembilan puluh dua juta rupiah), akan tetapi bantuan tersebut tidak pernah diberikan kepada BUMDes “TEGAR” dan pada kenyataannya Kwitansi dan Berita Acara Serah Terima (BAST) pemberian bantuan tersebut dibuat dan ditanda tangani serta distempel sendiri oleh terdakwa Darma Suardi selaku Kepala Desa Tanah Besi.</w:t>
      </w:r>
    </w:p>
    <w:p w:rsidR="00A262B9" w:rsidRPr="00E75BDD" w:rsidRDefault="00A262B9" w:rsidP="00EF2217">
      <w:pPr>
        <w:widowControl/>
        <w:numPr>
          <w:ilvl w:val="7"/>
          <w:numId w:val="10"/>
        </w:numPr>
        <w:tabs>
          <w:tab w:val="clear" w:pos="5760"/>
          <w:tab w:val="num" w:pos="360"/>
        </w:tabs>
        <w:spacing w:line="456" w:lineRule="auto"/>
        <w:ind w:left="360"/>
        <w:jc w:val="both"/>
      </w:pPr>
      <w:r w:rsidRPr="00E75BDD">
        <w:t>Tidak dilaksanakannya kegiatan peningkatan jalan dengan lapisan penetrasi makadam dengan volume 450 x 3 meter dari Dusun IV sampai dengan Dusun III, sebesar Rp.235.498.503.-(dua ratus tiga puluh lima juta empat ratus sembilan puluh delapan ribu lima ratus tiga rupiah).</w:t>
      </w:r>
    </w:p>
    <w:p w:rsidR="00A262B9" w:rsidRPr="00E75BDD" w:rsidRDefault="00A262B9" w:rsidP="00EF2217">
      <w:pPr>
        <w:widowControl/>
        <w:numPr>
          <w:ilvl w:val="7"/>
          <w:numId w:val="10"/>
        </w:numPr>
        <w:tabs>
          <w:tab w:val="clear" w:pos="5760"/>
          <w:tab w:val="num" w:pos="360"/>
        </w:tabs>
        <w:spacing w:line="456" w:lineRule="auto"/>
        <w:ind w:left="360"/>
        <w:jc w:val="both"/>
      </w:pPr>
      <w:r w:rsidRPr="00E75BDD">
        <w:t>Berdasarkan laporan hasil audit perhitungan kerugian keuangan negara Inspektorat Kabupaten Serdang Bedagai Nomor : LHP/700KU/27/2019 tanggal 01 Agustus 2019, penggunaan anggaran APBDes Tahun Anggaran 2017 tidak terlaksana dengan baik dikarenakan ada beberapa kegiatan yang fiktif sebesar Rp.747.527.777,- (tujuh ratus empat puluh tujuh juta lima ratus dua puluh tujuh ribu tujuh ratus tujuh puluh tujuh rupiah).</w:t>
      </w:r>
    </w:p>
    <w:p w:rsidR="00A262B9" w:rsidRPr="00E75BDD" w:rsidRDefault="00A262B9" w:rsidP="00EF2217">
      <w:pPr>
        <w:widowControl/>
        <w:numPr>
          <w:ilvl w:val="6"/>
          <w:numId w:val="6"/>
        </w:numPr>
        <w:spacing w:line="517" w:lineRule="auto"/>
        <w:ind w:left="360"/>
        <w:jc w:val="both"/>
      </w:pPr>
      <w:r w:rsidRPr="00E75BDD">
        <w:t>Adanya kesempatan atau sarana yang ada padanya atau karena jabatan atau kedudukan.</w:t>
      </w:r>
    </w:p>
    <w:p w:rsidR="00A262B9" w:rsidRPr="00E75BDD" w:rsidRDefault="00A262B9" w:rsidP="00A262B9">
      <w:pPr>
        <w:spacing w:line="480" w:lineRule="auto"/>
        <w:ind w:firstLine="709"/>
        <w:jc w:val="both"/>
      </w:pPr>
      <w:r w:rsidRPr="00E75BDD">
        <w:t>Darma Suardi selaku Kepala Desa Tanah Besih telah menyalahgunakan kewenangan, kesempatan atau sarana yang ada padanya karena jabatan atau kedudukan mengandung pengertian yang sifatnya alternatif, artinya unsur menyalahgunakan kewenangan dialternatifkan dengan menyalahgunakan sarana yang pada diri terdakwa karena jabatan atau kedudukannya.</w:t>
      </w:r>
    </w:p>
    <w:p w:rsidR="00A262B9" w:rsidRPr="00E75BDD" w:rsidRDefault="00A262B9" w:rsidP="00A262B9">
      <w:pPr>
        <w:spacing w:line="480" w:lineRule="auto"/>
        <w:ind w:firstLine="709"/>
        <w:jc w:val="both"/>
      </w:pPr>
      <w:r w:rsidRPr="00E75BDD">
        <w:t xml:space="preserve">Unsur menyalahgunakan kewenangan kesempatan atau sarana yang ada padanya karena </w:t>
      </w:r>
      <w:r w:rsidRPr="00E75BDD">
        <w:lastRenderedPageBreak/>
        <w:t>jabatan atau kedudukan memiliki kaitan yang sangat erat dengan unsur menguntungkan diri sendiri atau orang lain atau suatu korporasi, penyalahgunaan kewenangan, kesempatan, atau sarana adalah merupakan cara yang ditempuh oleh pelaku tindak pidana korupsi untuk mencapai tujuan menguntungkan diri sendiri atau orang lain atau suatu korporasi dan sebaliknya unsur menguntungkan dir sendiri atau orang lain atau suatu korporasi merupakan suatu tujuan yang diinginkan si pelaku tindak pidana korupsi yang dilakukan dengan menyalahgunakan kewenangan, kesempatan, atau sarana yang ada padanya.</w:t>
      </w:r>
    </w:p>
    <w:p w:rsidR="00A262B9" w:rsidRPr="00E75BDD" w:rsidRDefault="00A262B9" w:rsidP="00A262B9">
      <w:pPr>
        <w:spacing w:line="480" w:lineRule="auto"/>
        <w:ind w:firstLine="709"/>
        <w:jc w:val="both"/>
      </w:pPr>
      <w:r w:rsidRPr="00E75BDD">
        <w:t>Berdasarkan dari keterangan saksi-saksi dan terdakwa terungkap fakta-fakta bahwa terdakwa Darma Suardi selaku Kepala Desa Tanah Besih bersama-sama dengan Muhammad Noor selaku Bendahara Desa Tanah Besih telah mencairkan atau menarik uang dari Rekening Kas Desa. Anggaran Dana Desa yang telah dicairkan oleh terdakwa Darma Suardi selaku Kepala Desa Tanah Besih bersama-sama dengan Muhammad Noor selaku Bendahara Desa Tanah Besih, akan tetapi dalam melaksanakan kegiatan dengan mempergunakan dana desa tidak diikutsertakan perangkat desa lainnya, seharusnya dipergunakan untuk membiayai kegiatan sesuai dengan rancangan APBDes Desa Tanah Besih.</w:t>
      </w:r>
    </w:p>
    <w:p w:rsidR="00A262B9" w:rsidRPr="00E75BDD" w:rsidRDefault="00A262B9" w:rsidP="00EF2217">
      <w:pPr>
        <w:widowControl/>
        <w:numPr>
          <w:ilvl w:val="2"/>
          <w:numId w:val="10"/>
        </w:numPr>
        <w:tabs>
          <w:tab w:val="clear" w:pos="2625"/>
          <w:tab w:val="num" w:pos="426"/>
        </w:tabs>
        <w:spacing w:line="480" w:lineRule="auto"/>
        <w:ind w:left="426" w:hanging="426"/>
        <w:jc w:val="both"/>
        <w:rPr>
          <w:rFonts w:eastAsia="MS Mincho"/>
          <w:b/>
          <w:color w:val="000000"/>
        </w:rPr>
      </w:pPr>
      <w:r w:rsidRPr="00E75BDD">
        <w:rPr>
          <w:b/>
        </w:rPr>
        <w:t>Pertanggung Jawaban Pidana</w:t>
      </w:r>
      <w:r w:rsidRPr="00E75BDD">
        <w:rPr>
          <w:b/>
          <w:color w:val="000000"/>
        </w:rPr>
        <w:t xml:space="preserve"> </w:t>
      </w:r>
      <w:r w:rsidRPr="00E75BDD">
        <w:rPr>
          <w:b/>
          <w:color w:val="000000"/>
          <w:spacing w:val="4"/>
        </w:rPr>
        <w:t xml:space="preserve">Korupsi </w:t>
      </w:r>
      <w:r w:rsidRPr="00E75BDD">
        <w:rPr>
          <w:b/>
          <w:bCs/>
          <w:i/>
          <w:iCs/>
          <w:color w:val="000000"/>
        </w:rPr>
        <w:t>Mark Up</w:t>
      </w:r>
      <w:r w:rsidRPr="00E75BDD">
        <w:rPr>
          <w:b/>
          <w:bCs/>
          <w:color w:val="000000"/>
        </w:rPr>
        <w:t xml:space="preserve"> Anggaran</w:t>
      </w:r>
      <w:r w:rsidRPr="00E75BDD">
        <w:rPr>
          <w:b/>
          <w:bCs/>
        </w:rPr>
        <w:t xml:space="preserve"> Pengerjaan Peningkatan Jalan</w:t>
      </w:r>
      <w:r w:rsidRPr="00E75BDD">
        <w:rPr>
          <w:b/>
          <w:bCs/>
          <w:color w:val="000000"/>
        </w:rPr>
        <w:t xml:space="preserve"> Desa</w:t>
      </w:r>
    </w:p>
    <w:p w:rsidR="00A262B9" w:rsidRPr="00E75BDD" w:rsidRDefault="00A262B9" w:rsidP="00A262B9">
      <w:pPr>
        <w:spacing w:line="480" w:lineRule="auto"/>
        <w:ind w:firstLine="709"/>
        <w:jc w:val="both"/>
        <w:rPr>
          <w:rFonts w:eastAsia="MS Mincho"/>
          <w:b/>
          <w:color w:val="000000"/>
        </w:rPr>
      </w:pPr>
      <w:r w:rsidRPr="00E75BDD">
        <w:rPr>
          <w:rFonts w:eastAsia="MS Mincho"/>
          <w:b/>
          <w:color w:val="000000"/>
        </w:rPr>
        <w:t>P</w:t>
      </w:r>
    </w:p>
    <w:p w:rsidR="00A262B9" w:rsidRPr="00E75BDD" w:rsidRDefault="00A262B9" w:rsidP="00A262B9">
      <w:pPr>
        <w:spacing w:line="480" w:lineRule="auto"/>
        <w:ind w:firstLine="720"/>
        <w:jc w:val="both"/>
        <w:rPr>
          <w:color w:val="000000"/>
        </w:rPr>
      </w:pPr>
      <w:r w:rsidRPr="00E75BDD">
        <w:rPr>
          <w:color w:val="000000"/>
        </w:rPr>
        <w:t>Korupsi sebagai suatu pandemik atau penyakit yang sudah akut di masyarakat Indonesia. Korupsi bukan hanya persoalan hukum saja, tetapi juga melibatkan banyak aspek, termasuk kultur.</w:t>
      </w:r>
      <w:r w:rsidRPr="00E75BDD">
        <w:rPr>
          <w:rStyle w:val="FootnoteReference"/>
          <w:color w:val="000000"/>
        </w:rPr>
        <w:footnoteReference w:id="11"/>
      </w:r>
      <w:r w:rsidRPr="00E75BDD">
        <w:rPr>
          <w:color w:val="000000"/>
        </w:rPr>
        <w:t xml:space="preserve"> Korupsi berdampak pada kehiduan bernegara secara umum, seperti: ekonomi politik, sosial, pertahanan dan keamanan. Akibat korupsi antara lain:</w:t>
      </w:r>
    </w:p>
    <w:p w:rsidR="00A262B9" w:rsidRPr="00E75BDD" w:rsidRDefault="00A262B9" w:rsidP="00EF2217">
      <w:pPr>
        <w:widowControl/>
        <w:numPr>
          <w:ilvl w:val="4"/>
          <w:numId w:val="11"/>
        </w:numPr>
        <w:tabs>
          <w:tab w:val="clear" w:pos="3600"/>
          <w:tab w:val="num" w:pos="1080"/>
        </w:tabs>
        <w:autoSpaceDE/>
        <w:autoSpaceDN/>
        <w:adjustRightInd/>
        <w:spacing w:line="216" w:lineRule="auto"/>
        <w:ind w:left="1080"/>
        <w:jc w:val="both"/>
        <w:rPr>
          <w:color w:val="000000"/>
        </w:rPr>
      </w:pPr>
      <w:r w:rsidRPr="00E75BDD">
        <w:rPr>
          <w:color w:val="000000"/>
        </w:rPr>
        <w:t>Penyelewengan keuangan negara mengakibatkan berkurangnya kepercayaan masyarakat para pemerintah dan masyarakat akan bersifat apatif terhadap segala anjuran dan tindakan pemerintahahn. Sifat apatis masyarakat tersebut mengakibatkan ketahanan nasional akan rapuh dan mengganggu stabilitas keamanan negara.</w:t>
      </w:r>
    </w:p>
    <w:p w:rsidR="00A262B9" w:rsidRPr="00E75BDD" w:rsidRDefault="00A262B9" w:rsidP="00EF2217">
      <w:pPr>
        <w:widowControl/>
        <w:numPr>
          <w:ilvl w:val="4"/>
          <w:numId w:val="11"/>
        </w:numPr>
        <w:tabs>
          <w:tab w:val="clear" w:pos="3600"/>
          <w:tab w:val="num" w:pos="1080"/>
        </w:tabs>
        <w:autoSpaceDE/>
        <w:autoSpaceDN/>
        <w:adjustRightInd/>
        <w:spacing w:line="216" w:lineRule="auto"/>
        <w:ind w:left="1077" w:hanging="357"/>
        <w:jc w:val="both"/>
        <w:rPr>
          <w:color w:val="000000"/>
        </w:rPr>
      </w:pPr>
      <w:r w:rsidRPr="00E75BDD">
        <w:rPr>
          <w:color w:val="000000"/>
        </w:rPr>
        <w:t>Menyusutnya pendapatan negara penerimaan negara untuk pembangunan didapatkan antara lain dari pungutan bea dan penerimaan pajak, sektor pengadaan barang dan jasa.</w:t>
      </w:r>
    </w:p>
    <w:p w:rsidR="00A262B9" w:rsidRPr="00E75BDD" w:rsidRDefault="00A262B9" w:rsidP="00EF2217">
      <w:pPr>
        <w:widowControl/>
        <w:numPr>
          <w:ilvl w:val="4"/>
          <w:numId w:val="11"/>
        </w:numPr>
        <w:tabs>
          <w:tab w:val="clear" w:pos="3600"/>
          <w:tab w:val="num" w:pos="1080"/>
        </w:tabs>
        <w:autoSpaceDE/>
        <w:autoSpaceDN/>
        <w:adjustRightInd/>
        <w:spacing w:line="216" w:lineRule="auto"/>
        <w:ind w:left="1077" w:hanging="357"/>
        <w:jc w:val="both"/>
        <w:rPr>
          <w:color w:val="000000"/>
        </w:rPr>
      </w:pPr>
      <w:r w:rsidRPr="00E75BDD">
        <w:rPr>
          <w:color w:val="000000"/>
        </w:rPr>
        <w:t xml:space="preserve">Rapuhnya keamanan dan ketahanan negara karena pejabat pemerintah mudah disuap yang bias menyebabkan kekuatan asing yang hendak memaksanakan ideology atau </w:t>
      </w:r>
      <w:r w:rsidRPr="00E75BDD">
        <w:rPr>
          <w:color w:val="000000"/>
        </w:rPr>
        <w:lastRenderedPageBreak/>
        <w:t>pengaruhnya terhadap bangsa Indonesia akan menggunakan penyuapan sebagai sarana untuk mewujudkan cita-citanya.</w:t>
      </w:r>
    </w:p>
    <w:p w:rsidR="00A262B9" w:rsidRPr="00E75BDD" w:rsidRDefault="00A262B9" w:rsidP="00EF2217">
      <w:pPr>
        <w:widowControl/>
        <w:numPr>
          <w:ilvl w:val="4"/>
          <w:numId w:val="11"/>
        </w:numPr>
        <w:tabs>
          <w:tab w:val="clear" w:pos="3600"/>
          <w:tab w:val="num" w:pos="1080"/>
        </w:tabs>
        <w:autoSpaceDE/>
        <w:autoSpaceDN/>
        <w:adjustRightInd/>
        <w:spacing w:line="216" w:lineRule="auto"/>
        <w:ind w:left="1080"/>
        <w:jc w:val="both"/>
        <w:rPr>
          <w:color w:val="000000"/>
        </w:rPr>
      </w:pPr>
      <w:r w:rsidRPr="00E75BDD">
        <w:rPr>
          <w:color w:val="000000"/>
        </w:rPr>
        <w:t>Perusakan mental pribadi karena segala sesuatu dihitung dengan materi dan akan melupakan segala yang menjadi tugasnya serta hanya akan melakukan tindakan ataupun perbuatan yang bertujuan untuk menguntungkan dirinya ataupun orang lain yang dekat dengan dirinya.</w:t>
      </w:r>
    </w:p>
    <w:p w:rsidR="00A262B9" w:rsidRPr="00E75BDD" w:rsidRDefault="00A262B9" w:rsidP="00EF2217">
      <w:pPr>
        <w:widowControl/>
        <w:numPr>
          <w:ilvl w:val="4"/>
          <w:numId w:val="11"/>
        </w:numPr>
        <w:tabs>
          <w:tab w:val="clear" w:pos="3600"/>
          <w:tab w:val="num" w:pos="1080"/>
        </w:tabs>
        <w:autoSpaceDE/>
        <w:autoSpaceDN/>
        <w:adjustRightInd/>
        <w:spacing w:line="216" w:lineRule="auto"/>
        <w:ind w:left="1080"/>
        <w:jc w:val="both"/>
        <w:rPr>
          <w:color w:val="000000"/>
        </w:rPr>
      </w:pPr>
      <w:r w:rsidRPr="00E75BDD">
        <w:rPr>
          <w:color w:val="000000"/>
        </w:rPr>
        <w:t>Hukum tidak lagi dihormati dan tertib hukum tidak akan terwujud karena para penegak hukum melakukan tindakan korupsi sehingga hukum tidak dapat ditegakan, ditaati serta tidak diindahkan oleh masyarakat.</w:t>
      </w:r>
      <w:r w:rsidRPr="00E75BDD">
        <w:rPr>
          <w:rStyle w:val="FootnoteReference"/>
          <w:color w:val="000000"/>
        </w:rPr>
        <w:footnoteReference w:id="12"/>
      </w:r>
    </w:p>
    <w:p w:rsidR="00A262B9" w:rsidRPr="00E75BDD" w:rsidRDefault="00A262B9" w:rsidP="00A262B9">
      <w:pPr>
        <w:ind w:left="1080"/>
        <w:jc w:val="both"/>
        <w:rPr>
          <w:color w:val="000000"/>
        </w:rPr>
      </w:pPr>
    </w:p>
    <w:p w:rsidR="00A262B9" w:rsidRPr="00E75BDD" w:rsidRDefault="00A262B9" w:rsidP="00A262B9">
      <w:pPr>
        <w:spacing w:line="480" w:lineRule="auto"/>
        <w:ind w:firstLine="720"/>
        <w:jc w:val="both"/>
        <w:rPr>
          <w:color w:val="000000"/>
        </w:rPr>
      </w:pPr>
      <w:r w:rsidRPr="00E75BDD">
        <w:rPr>
          <w:color w:val="000000"/>
        </w:rPr>
        <w:t>Korupsi yang harus diwaspadai dan dinilai telah merajalela di Indonesia dalam empat tipe, yaitu:</w:t>
      </w:r>
    </w:p>
    <w:p w:rsidR="00A262B9" w:rsidRPr="00E75BDD" w:rsidRDefault="00A262B9" w:rsidP="00EF2217">
      <w:pPr>
        <w:widowControl/>
        <w:numPr>
          <w:ilvl w:val="5"/>
          <w:numId w:val="11"/>
        </w:numPr>
        <w:tabs>
          <w:tab w:val="clear" w:pos="4320"/>
          <w:tab w:val="num" w:pos="1080"/>
        </w:tabs>
        <w:autoSpaceDE/>
        <w:autoSpaceDN/>
        <w:adjustRightInd/>
        <w:ind w:left="1080"/>
        <w:jc w:val="both"/>
        <w:rPr>
          <w:color w:val="000000"/>
        </w:rPr>
      </w:pPr>
      <w:r w:rsidRPr="00E75BDD">
        <w:rPr>
          <w:color w:val="000000"/>
        </w:rPr>
        <w:t xml:space="preserve">Korupsi ekstortif </w:t>
      </w:r>
      <w:r w:rsidRPr="00E75BDD">
        <w:rPr>
          <w:i/>
          <w:color w:val="000000"/>
        </w:rPr>
        <w:t>(extortive corruption)</w:t>
      </w:r>
      <w:r w:rsidRPr="00E75BDD">
        <w:rPr>
          <w:color w:val="000000"/>
        </w:rPr>
        <w:t xml:space="preserve"> korupsi ini merujuk yang memaksa seseorang untuk menyogok dalam rangka memperoleh sesuatu atau mendapatkan proteksi atas hak dan kebutuhannya. </w:t>
      </w:r>
    </w:p>
    <w:p w:rsidR="00A262B9" w:rsidRPr="00E75BDD" w:rsidRDefault="00A262B9" w:rsidP="00EF2217">
      <w:pPr>
        <w:widowControl/>
        <w:numPr>
          <w:ilvl w:val="5"/>
          <w:numId w:val="11"/>
        </w:numPr>
        <w:tabs>
          <w:tab w:val="clear" w:pos="4320"/>
          <w:tab w:val="num" w:pos="1080"/>
        </w:tabs>
        <w:autoSpaceDE/>
        <w:autoSpaceDN/>
        <w:adjustRightInd/>
        <w:ind w:left="1080"/>
        <w:jc w:val="both"/>
        <w:rPr>
          <w:color w:val="000000"/>
        </w:rPr>
      </w:pPr>
      <w:r w:rsidRPr="00E75BDD">
        <w:rPr>
          <w:color w:val="000000"/>
        </w:rPr>
        <w:t xml:space="preserve">Korupsi manipulaif </w:t>
      </w:r>
      <w:r w:rsidRPr="00E75BDD">
        <w:rPr>
          <w:i/>
          <w:color w:val="000000"/>
        </w:rPr>
        <w:t>(manipulative corruption)</w:t>
      </w:r>
      <w:r w:rsidRPr="00E75BDD">
        <w:rPr>
          <w:color w:val="000000"/>
        </w:rPr>
        <w:t>.</w:t>
      </w:r>
      <w:r w:rsidRPr="00E75BDD">
        <w:rPr>
          <w:i/>
          <w:color w:val="000000"/>
        </w:rPr>
        <w:t xml:space="preserve"> </w:t>
      </w:r>
      <w:r w:rsidRPr="00E75BDD">
        <w:rPr>
          <w:color w:val="000000"/>
        </w:rPr>
        <w:t>Jenis korupsi ini merujuk pada usaha kotor seseorang untuk mempengaruhi pembuatan kebijakan atau keputusan pemerintah dalam rangka memperoleh keuntungan yang setinggi-tingginya.</w:t>
      </w:r>
    </w:p>
    <w:p w:rsidR="00A262B9" w:rsidRPr="00E75BDD" w:rsidRDefault="00A262B9" w:rsidP="00EF2217">
      <w:pPr>
        <w:widowControl/>
        <w:numPr>
          <w:ilvl w:val="5"/>
          <w:numId w:val="11"/>
        </w:numPr>
        <w:tabs>
          <w:tab w:val="clear" w:pos="4320"/>
          <w:tab w:val="num" w:pos="1080"/>
        </w:tabs>
        <w:autoSpaceDE/>
        <w:autoSpaceDN/>
        <w:adjustRightInd/>
        <w:ind w:left="1080"/>
        <w:jc w:val="both"/>
        <w:rPr>
          <w:color w:val="000000"/>
        </w:rPr>
      </w:pPr>
      <w:r w:rsidRPr="00E75BDD">
        <w:rPr>
          <w:color w:val="000000"/>
        </w:rPr>
        <w:t xml:space="preserve">Korupsi nepotistik </w:t>
      </w:r>
      <w:r w:rsidRPr="00E75BDD">
        <w:rPr>
          <w:i/>
          <w:color w:val="000000"/>
        </w:rPr>
        <w:t>(nepotistic corruption)</w:t>
      </w:r>
      <w:r w:rsidRPr="00E75BDD">
        <w:rPr>
          <w:color w:val="000000"/>
        </w:rPr>
        <w:t>. Korupsi jenis ini merujuk pada perlakuan istimewa yang diberikan pada anak-anak, keponakan atau saudara dekat para pejabat dalam setiap eselon.</w:t>
      </w:r>
    </w:p>
    <w:p w:rsidR="00A262B9" w:rsidRPr="00E75BDD" w:rsidRDefault="00A262B9" w:rsidP="00EF2217">
      <w:pPr>
        <w:widowControl/>
        <w:numPr>
          <w:ilvl w:val="5"/>
          <w:numId w:val="11"/>
        </w:numPr>
        <w:tabs>
          <w:tab w:val="clear" w:pos="4320"/>
          <w:tab w:val="num" w:pos="1080"/>
        </w:tabs>
        <w:autoSpaceDE/>
        <w:autoSpaceDN/>
        <w:adjustRightInd/>
        <w:ind w:left="1080"/>
        <w:jc w:val="both"/>
        <w:rPr>
          <w:color w:val="000000"/>
        </w:rPr>
      </w:pPr>
      <w:r w:rsidRPr="00E75BDD">
        <w:rPr>
          <w:color w:val="000000"/>
        </w:rPr>
        <w:t>Korupsi subversif. Korupsi ini berbentuk pencurian terhadap kekayaan negara yang dilakukan oleh para pejabat negara. Dengan menyalahgunakan wewenang dan kekuasaannya dapat membobol kekayaan negara yang seharusnya diselamatkan.  Korupsi ini bersifat subversif  atau destruktif terhada negara karena negara telah dirugikan secara besar-besaran dan dalam jangka panjang dapat membahayakan eksistenti negara.</w:t>
      </w:r>
      <w:r w:rsidRPr="00E75BDD">
        <w:rPr>
          <w:rStyle w:val="FootnoteReference"/>
          <w:color w:val="000000"/>
        </w:rPr>
        <w:footnoteReference w:id="13"/>
      </w:r>
    </w:p>
    <w:p w:rsidR="00A262B9" w:rsidRPr="00E75BDD" w:rsidRDefault="00A262B9" w:rsidP="00A262B9">
      <w:pPr>
        <w:ind w:left="1080"/>
        <w:jc w:val="both"/>
        <w:rPr>
          <w:color w:val="000000"/>
        </w:rPr>
      </w:pPr>
    </w:p>
    <w:p w:rsidR="00A262B9" w:rsidRPr="00E75BDD" w:rsidRDefault="00A262B9" w:rsidP="00A262B9">
      <w:pPr>
        <w:spacing w:line="456" w:lineRule="auto"/>
        <w:ind w:firstLine="720"/>
        <w:jc w:val="both"/>
        <w:rPr>
          <w:color w:val="000000"/>
        </w:rPr>
      </w:pPr>
      <w:r w:rsidRPr="00E75BDD">
        <w:rPr>
          <w:color w:val="000000"/>
        </w:rPr>
        <w:t>Transparansi pengelolaan dana bencana cenderung masih sangat minim, padahal penerapan prinsip transparansi selalu tertuang di dalam peraturan yang telah dipublikasikan kepada publik. Bencana merupakan  kondisi </w:t>
      </w:r>
      <w:r w:rsidRPr="00E75BDD">
        <w:rPr>
          <w:i/>
          <w:iCs/>
          <w:color w:val="000000"/>
        </w:rPr>
        <w:t>extraordinary</w:t>
      </w:r>
      <w:r w:rsidRPr="00E75BDD">
        <w:rPr>
          <w:color w:val="000000"/>
        </w:rPr>
        <w:t xml:space="preserve"> karena sifatnya yang tidak dapat diprediksi. Salah satu sebab kegagalan pemerintah memberantas korupsi adalah karena tindakan-tindakan yang diambil tidak dilakukan secara sistematis dan terfokus pada sektor tertentu.  Tindakan pemberantasan korupsi harus difokuskan kepada sektor penegakan hukum</w:t>
      </w:r>
      <w:r w:rsidRPr="00E75BDD">
        <w:rPr>
          <w:i/>
          <w:iCs/>
          <w:color w:val="000000"/>
        </w:rPr>
        <w:t xml:space="preserve">, law enforcement </w:t>
      </w:r>
      <w:r w:rsidRPr="00E75BDD">
        <w:rPr>
          <w:color w:val="000000"/>
        </w:rPr>
        <w:t>harus ditingkatkan.</w:t>
      </w:r>
      <w:r w:rsidRPr="00E75BDD">
        <w:rPr>
          <w:rStyle w:val="FootnoteReference"/>
          <w:color w:val="000000"/>
        </w:rPr>
        <w:t xml:space="preserve"> </w:t>
      </w:r>
      <w:r w:rsidRPr="00E75BDD">
        <w:rPr>
          <w:rStyle w:val="FootnoteReference"/>
          <w:color w:val="000000"/>
        </w:rPr>
        <w:footnoteReference w:id="14"/>
      </w:r>
    </w:p>
    <w:p w:rsidR="00A262B9" w:rsidRPr="00E75BDD" w:rsidRDefault="00A262B9" w:rsidP="00A262B9">
      <w:pPr>
        <w:spacing w:line="480" w:lineRule="auto"/>
        <w:ind w:firstLine="720"/>
        <w:jc w:val="both"/>
        <w:rPr>
          <w:color w:val="000000"/>
        </w:rPr>
      </w:pPr>
      <w:r w:rsidRPr="00E75BDD">
        <w:rPr>
          <w:color w:val="000000"/>
        </w:rPr>
        <w:t xml:space="preserve">Prakteknya sering terjadi program maupun kegiatan yang digulirkan berjalan diluar operasional prosedur yang telah dirancang dan peristiwa ini hampir terjadi diseluruh wilayah atau daerah sesuai dengan kondisi atau potensi-potensi risiko bencana. Pengelolaan pendistribusian </w:t>
      </w:r>
      <w:r w:rsidRPr="00E75BDD">
        <w:rPr>
          <w:color w:val="000000"/>
        </w:rPr>
        <w:lastRenderedPageBreak/>
        <w:t xml:space="preserve">bantuan bagi korban  bencana sering kurang optimal, penuh kekeliruan karena kesalahan administratif dan terkendala keadaan krisis yang menuntut kecepatan dan ketepatan. Di sisi lain, instansi penyelenggara pemerintah maupun lembaga-lemabga bantuan lainnya maupun aspek administrasi berupa bukti penerimaan bantuan atau sumbangan, identitas korban bencana alam merupakan hal penting dalam hal untuk menentukan bentuk bantuan yang sesuai dengan kebutuhan korban bencana. </w:t>
      </w:r>
      <w:r w:rsidRPr="00E75BDD">
        <w:rPr>
          <w:rStyle w:val="FootnoteReference"/>
          <w:color w:val="000000"/>
        </w:rPr>
        <w:footnoteReference w:id="15"/>
      </w:r>
    </w:p>
    <w:p w:rsidR="00A262B9" w:rsidRPr="00E75BDD" w:rsidRDefault="00A262B9" w:rsidP="00A262B9">
      <w:pPr>
        <w:spacing w:line="480" w:lineRule="auto"/>
        <w:ind w:firstLine="720"/>
        <w:jc w:val="both"/>
        <w:rPr>
          <w:color w:val="000000"/>
        </w:rPr>
      </w:pPr>
      <w:r w:rsidRPr="00E75BDD">
        <w:t>Korupsi di Indonesia sudah seperti sebuah penyakit (patologi) yang sudah menyebar dan dapat membahayakan bagi kelangsungan pembangunan di negeri ini.</w:t>
      </w:r>
      <w:r w:rsidRPr="00E75BDD">
        <w:rPr>
          <w:rStyle w:val="FootnoteReference"/>
        </w:rPr>
        <w:footnoteReference w:id="16"/>
      </w:r>
      <w:r w:rsidRPr="00E75BDD">
        <w:t xml:space="preserve"> </w:t>
      </w:r>
      <w:r w:rsidRPr="00E75BDD">
        <w:rPr>
          <w:color w:val="000000"/>
        </w:rPr>
        <w:t>Beberapa indikasi penyimpangan dapat terjadi dengan berbagai macam cara, seperti:</w:t>
      </w:r>
    </w:p>
    <w:p w:rsidR="00A262B9" w:rsidRPr="00E75BDD" w:rsidRDefault="00A262B9" w:rsidP="00EF2217">
      <w:pPr>
        <w:widowControl/>
        <w:numPr>
          <w:ilvl w:val="6"/>
          <w:numId w:val="11"/>
        </w:numPr>
        <w:tabs>
          <w:tab w:val="clear" w:pos="5040"/>
          <w:tab w:val="num" w:pos="1080"/>
        </w:tabs>
        <w:autoSpaceDE/>
        <w:autoSpaceDN/>
        <w:adjustRightInd/>
        <w:ind w:left="1080"/>
        <w:jc w:val="both"/>
        <w:rPr>
          <w:color w:val="000000"/>
        </w:rPr>
      </w:pPr>
      <w:r w:rsidRPr="00E75BDD">
        <w:rPr>
          <w:color w:val="000000"/>
        </w:rPr>
        <w:t>Penggelembungan data administrsai penduduk /penyintas bencana, dengan  tujuan mendapatkan alokasi dana bantuan yang lebih besar dari yang ada, dengan demikian , Oknum akan mengambil selisih dana bantuan berdasarkan angka nyata dan angka manipulasi.</w:t>
      </w:r>
    </w:p>
    <w:p w:rsidR="00A262B9" w:rsidRPr="00E75BDD" w:rsidRDefault="00A262B9" w:rsidP="00EF2217">
      <w:pPr>
        <w:widowControl/>
        <w:numPr>
          <w:ilvl w:val="6"/>
          <w:numId w:val="11"/>
        </w:numPr>
        <w:tabs>
          <w:tab w:val="clear" w:pos="5040"/>
          <w:tab w:val="num" w:pos="1080"/>
        </w:tabs>
        <w:autoSpaceDE/>
        <w:autoSpaceDN/>
        <w:adjustRightInd/>
        <w:ind w:left="1080"/>
        <w:jc w:val="both"/>
        <w:rPr>
          <w:color w:val="000000"/>
        </w:rPr>
      </w:pPr>
      <w:r w:rsidRPr="00E75BDD">
        <w:rPr>
          <w:color w:val="000000"/>
        </w:rPr>
        <w:t xml:space="preserve">Pemotongan dana bantuan oleh oknum aparat pemerintah kepada penyintas/ </w:t>
      </w:r>
      <w:r w:rsidRPr="00E75BDD">
        <w:rPr>
          <w:i/>
          <w:iCs/>
          <w:color w:val="000000"/>
        </w:rPr>
        <w:t>masyarakat yang selamat dari dampak bencana</w:t>
      </w:r>
      <w:r w:rsidRPr="00E75BDD">
        <w:rPr>
          <w:color w:val="000000"/>
        </w:rPr>
        <w:t>. Dengan ragam dalih, kerap oknum aparat memaksa penyintas untuk menandatangani bukti penerimaan yang tidak sesuai dengan jumlah bantuan yang di terima (uang atau barang). Situasi yang mendesak, kebutuhan atas bantuan, ketidak berdayaan penyintas bencana dijadikan kesempatan oleh oknum aparat untuk memeras, alhasil warga terpaksa menandatangani bukti penerimaan bantuan yang tidak benar, dan enggan melapor karena diancam atau sadar secara “keliru” karena sudah biasa seperti itu atau sama-sama mengerti.</w:t>
      </w:r>
    </w:p>
    <w:p w:rsidR="00A262B9" w:rsidRPr="00E75BDD" w:rsidRDefault="00A262B9" w:rsidP="00EF2217">
      <w:pPr>
        <w:widowControl/>
        <w:numPr>
          <w:ilvl w:val="5"/>
          <w:numId w:val="11"/>
        </w:numPr>
        <w:tabs>
          <w:tab w:val="clear" w:pos="4320"/>
          <w:tab w:val="num" w:pos="1080"/>
        </w:tabs>
        <w:autoSpaceDE/>
        <w:autoSpaceDN/>
        <w:adjustRightInd/>
        <w:ind w:left="1080"/>
        <w:jc w:val="both"/>
        <w:rPr>
          <w:color w:val="000000"/>
        </w:rPr>
      </w:pPr>
      <w:r w:rsidRPr="00E75BDD">
        <w:rPr>
          <w:color w:val="000000"/>
        </w:rPr>
        <w:t>Kompensasi atas jasa pengamanan. Harta benda yang dimiliki penyintas bencana merupakan modal yang terselamatkan untuk penghidupan selanjutnya, selain itu, ragam bantuan yang dialirkan dari pundi-pundi kemanusiaan pun terus dialirkan untuk membantu pemulihan pendapatan penyintas. Tidak ingin harta bendanya hilang untuk kesekian kalinya, tak pelak banyak tawaran jasa-jasa pengaman kepada penyintas dengan dalih keamanan dari maling/pencurian, dan tentu saja tidak sedikit oknum yang meminta uang jasa kepada penyintas. Di samping itu, hiruk pikuk bantuan yang terhadap penyintas pun memerlukan jasa pengaman entah itu dari aparat penegak hukum ataupun oknum organisasi masyarakat dengan dalih pengaman pendistribusian bantuan, tak pelak beberapa lembaga bantuan atau pemerintahan itu sendiri dimintai sejumlah dana jasa keamanan.</w:t>
      </w:r>
    </w:p>
    <w:p w:rsidR="00A262B9" w:rsidRPr="00E75BDD" w:rsidRDefault="00A262B9" w:rsidP="00EF2217">
      <w:pPr>
        <w:widowControl/>
        <w:numPr>
          <w:ilvl w:val="5"/>
          <w:numId w:val="11"/>
        </w:numPr>
        <w:tabs>
          <w:tab w:val="clear" w:pos="4320"/>
          <w:tab w:val="num" w:pos="1080"/>
        </w:tabs>
        <w:autoSpaceDE/>
        <w:autoSpaceDN/>
        <w:adjustRightInd/>
        <w:ind w:left="1080"/>
        <w:jc w:val="both"/>
        <w:rPr>
          <w:color w:val="000000"/>
        </w:rPr>
      </w:pPr>
      <w:r w:rsidRPr="00E75BDD">
        <w:rPr>
          <w:color w:val="000000"/>
        </w:rPr>
        <w:t>Proyek fiktif. Data informasi yang tidak valid dan berbeda-beda dapat menyuburkan berbagai macam proyek fiktif, khususnya dalam masa rehabilitasi dan rekontruksi. Duplikasi alokasi anggaran, ulah oknum kontraktor nakan serta oknum aparat pemerintah dapat mendorong menjamurnya proyek fiktif, sebagai contoh proyek pembangunan infrastrukur sangat mungkin akan dilaporkan oleh dua instansi yang berbeda.</w:t>
      </w:r>
    </w:p>
    <w:p w:rsidR="00A262B9" w:rsidRPr="00E75BDD" w:rsidRDefault="00A262B9" w:rsidP="00EF2217">
      <w:pPr>
        <w:widowControl/>
        <w:numPr>
          <w:ilvl w:val="5"/>
          <w:numId w:val="11"/>
        </w:numPr>
        <w:tabs>
          <w:tab w:val="clear" w:pos="4320"/>
          <w:tab w:val="num" w:pos="1080"/>
        </w:tabs>
        <w:autoSpaceDE/>
        <w:autoSpaceDN/>
        <w:adjustRightInd/>
        <w:ind w:left="1080"/>
        <w:jc w:val="both"/>
        <w:rPr>
          <w:color w:val="000000"/>
        </w:rPr>
      </w:pPr>
      <w:r w:rsidRPr="00E75BDD">
        <w:rPr>
          <w:color w:val="000000"/>
        </w:rPr>
        <w:t xml:space="preserve">Wanprestasi kontraktor atas berbagai macam pekerjaan untuk membangun kembali infrastruktur berikut dengan pengadaan sarana dan prasarana pasca bencana. Bangunan gedung, jalan, rumah sementara,fasilitas sosial dan umum lainnya terkadang tidak sesuai dengan spesifikasi teknis dan standar kualitas yang telah ditetapkan. Dengan cara memanfaatkan situasi darurat bencana, waktu, penyerapan </w:t>
      </w:r>
      <w:r w:rsidRPr="00E75BDD">
        <w:rPr>
          <w:color w:val="000000"/>
        </w:rPr>
        <w:lastRenderedPageBreak/>
        <w:t>anggaran, dan sebagainya telah berkontribusi pada terjadinya salah urus dalam penanganan  proyek, bahkan tidak sedikit oknum aparat pemerintah yang mengendalikan pekerjaan rehabilitasi dan rekontruksi terlibat sebagai kontraktor.</w:t>
      </w:r>
      <w:r w:rsidRPr="00E75BDD">
        <w:rPr>
          <w:rStyle w:val="FootnoteReference"/>
          <w:color w:val="000000"/>
        </w:rPr>
        <w:footnoteReference w:id="17"/>
      </w:r>
    </w:p>
    <w:p w:rsidR="00A262B9" w:rsidRPr="00E75BDD" w:rsidRDefault="00A262B9" w:rsidP="00A262B9">
      <w:pPr>
        <w:ind w:left="1080"/>
        <w:jc w:val="both"/>
        <w:rPr>
          <w:color w:val="000000"/>
        </w:rPr>
      </w:pPr>
    </w:p>
    <w:p w:rsidR="00A262B9" w:rsidRPr="00E75BDD" w:rsidRDefault="00A262B9" w:rsidP="00A262B9">
      <w:pPr>
        <w:spacing w:line="480" w:lineRule="auto"/>
        <w:ind w:firstLine="720"/>
        <w:jc w:val="both"/>
      </w:pPr>
      <w:r w:rsidRPr="00E75BDD">
        <w:rPr>
          <w:bCs/>
          <w:i/>
          <w:iCs/>
          <w:color w:val="000000"/>
        </w:rPr>
        <w:t>Mark Up</w:t>
      </w:r>
      <w:r w:rsidRPr="00E75BDD">
        <w:rPr>
          <w:bCs/>
          <w:color w:val="000000"/>
        </w:rPr>
        <w:t xml:space="preserve"> anggaran</w:t>
      </w:r>
      <w:r w:rsidRPr="00E75BDD">
        <w:rPr>
          <w:bCs/>
        </w:rPr>
        <w:t xml:space="preserve"> pengerjaan peningkatan jalan</w:t>
      </w:r>
      <w:r w:rsidRPr="00E75BDD">
        <w:rPr>
          <w:bCs/>
          <w:color w:val="000000"/>
        </w:rPr>
        <w:t xml:space="preserve"> desa</w:t>
      </w:r>
      <w:r w:rsidRPr="00E75BDD">
        <w:t xml:space="preserve"> disebabkan tidak sesuai dengan Rencana Anggaran Biaya (RAB), sehingga Kepala Desa menyalahgunakan wewenangnya atau diduga melakukan korupsi atas tugasnya dalam mengelola keuangan Desa. </w:t>
      </w:r>
      <w:r w:rsidRPr="00E75BDD">
        <w:rPr>
          <w:bCs/>
          <w:i/>
          <w:iCs/>
          <w:color w:val="000000"/>
        </w:rPr>
        <w:t>Mark Up</w:t>
      </w:r>
      <w:r w:rsidRPr="00E75BDD">
        <w:rPr>
          <w:bCs/>
          <w:color w:val="000000"/>
        </w:rPr>
        <w:t xml:space="preserve"> anggaran</w:t>
      </w:r>
      <w:r w:rsidRPr="00E75BDD">
        <w:rPr>
          <w:bCs/>
        </w:rPr>
        <w:t xml:space="preserve"> pengerjaan peningkatan jalan</w:t>
      </w:r>
      <w:r w:rsidRPr="00E75BDD">
        <w:rPr>
          <w:bCs/>
          <w:color w:val="000000"/>
        </w:rPr>
        <w:t xml:space="preserve"> desa</w:t>
      </w:r>
      <w:r w:rsidRPr="00E75BDD">
        <w:t xml:space="preserve"> dalam Pemerintahan Desa juga dapat terjadi dikarenakan oleh perilaku dan gaya hidup Kepala Desa menjadi salah satu faktor terjadinya korupsi penyelewengan Alokasi Dana Desa.</w:t>
      </w:r>
      <w:r w:rsidRPr="00E75BDD">
        <w:rPr>
          <w:rStyle w:val="FootnoteReference"/>
          <w:color w:val="000000"/>
        </w:rPr>
        <w:footnoteReference w:id="18"/>
      </w:r>
    </w:p>
    <w:p w:rsidR="00A262B9" w:rsidRPr="00E75BDD" w:rsidRDefault="00A262B9" w:rsidP="00A262B9">
      <w:pPr>
        <w:spacing w:line="480" w:lineRule="auto"/>
        <w:ind w:firstLine="720"/>
        <w:jc w:val="both"/>
      </w:pPr>
      <w:r w:rsidRPr="00E75BDD">
        <w:rPr>
          <w:bCs/>
          <w:i/>
          <w:iCs/>
          <w:color w:val="000000"/>
        </w:rPr>
        <w:t>Mark Up</w:t>
      </w:r>
      <w:r w:rsidRPr="00E75BDD">
        <w:rPr>
          <w:bCs/>
          <w:color w:val="000000"/>
        </w:rPr>
        <w:t xml:space="preserve"> anggaran</w:t>
      </w:r>
      <w:r w:rsidRPr="00E75BDD">
        <w:rPr>
          <w:bCs/>
        </w:rPr>
        <w:t xml:space="preserve"> pengerjaan peningkatan jalan</w:t>
      </w:r>
      <w:r w:rsidRPr="00E75BDD">
        <w:rPr>
          <w:bCs/>
          <w:color w:val="000000"/>
        </w:rPr>
        <w:t xml:space="preserve"> desa</w:t>
      </w:r>
      <w:r w:rsidRPr="00E75BDD">
        <w:t xml:space="preserve"> salah satu sumber korupsi seperti dalam putusan </w:t>
      </w:r>
      <w:r w:rsidRPr="00E75BDD">
        <w:rPr>
          <w:color w:val="000000"/>
        </w:rPr>
        <w:t xml:space="preserve">PN. Tipikor No.67/Pid.Sus. TPK/2019/PN.Mdn) dengan terdakwa </w:t>
      </w:r>
      <w:r w:rsidRPr="00E75BDD">
        <w:t>Darma Suardi selaku Kepala Desa Tanah Besih. Tindak pidana korupsi dana desa</w:t>
      </w:r>
      <w:r w:rsidRPr="00E75BDD">
        <w:rPr>
          <w:color w:val="000000"/>
        </w:rPr>
        <w:t xml:space="preserve"> </w:t>
      </w:r>
      <w:r w:rsidRPr="00E75BDD">
        <w:t xml:space="preserve">dilakukan </w:t>
      </w:r>
      <w:r w:rsidRPr="00E75BDD">
        <w:rPr>
          <w:color w:val="000000"/>
        </w:rPr>
        <w:t xml:space="preserve">dengan </w:t>
      </w:r>
      <w:r w:rsidRPr="00E75BDD">
        <w:t>maksud hendak menguntungkan diri sendiri atau orang lain dengan melawan hak. Terdakwa Darma Suardi dalam kapasitas sebagai Kepala Desa selaku penerima bantuan dana desa melakukan perbuatan memperkaya diri sendiri atau orang lain atau suatu korporasi yang dapat merugikan keuangan negara atau perekonomian negara.</w:t>
      </w:r>
    </w:p>
    <w:p w:rsidR="00A262B9" w:rsidRPr="00E75BDD" w:rsidRDefault="00A262B9" w:rsidP="00A262B9">
      <w:pPr>
        <w:spacing w:line="480" w:lineRule="auto"/>
        <w:ind w:firstLine="720"/>
        <w:jc w:val="both"/>
      </w:pPr>
      <w:r w:rsidRPr="00E75BDD">
        <w:t xml:space="preserve">Tindak pidana korupsi </w:t>
      </w:r>
      <w:r w:rsidRPr="00E75BDD">
        <w:rPr>
          <w:bCs/>
          <w:i/>
          <w:iCs/>
          <w:color w:val="000000"/>
        </w:rPr>
        <w:t>Mark Up</w:t>
      </w:r>
      <w:r w:rsidRPr="00E75BDD">
        <w:rPr>
          <w:bCs/>
          <w:color w:val="000000"/>
        </w:rPr>
        <w:t xml:space="preserve"> anggaran</w:t>
      </w:r>
      <w:r w:rsidRPr="00E75BDD">
        <w:rPr>
          <w:bCs/>
        </w:rPr>
        <w:t xml:space="preserve"> pengerjaan peningkatan jalan</w:t>
      </w:r>
      <w:r w:rsidRPr="00E75BDD">
        <w:rPr>
          <w:bCs/>
          <w:color w:val="000000"/>
        </w:rPr>
        <w:t xml:space="preserve"> desa</w:t>
      </w:r>
      <w:r w:rsidRPr="00E75BDD">
        <w:t xml:space="preserve"> tersebut terdakwa lakukan dengan cara melakukan pencairan atau penarikan dana desa tersebut di atas tidak pernah melibatkan Tim Pelaksana Kegiatan (TPK) dalam pengajuan pendanaan pelaksanaan kegiatan maupun pengajuan Surat Permintaan Pembayaran (SPP), pernyataan tanggung jawab belanja serta lampiran bukti transaksi. Darma Suardi selaku Kepala Desa Tanah Besi dan Muhammad Noor selaku Bendahara Desa Tanah Besih juga tidak pernah melibatkan Sekretaris Desa dalam melakukan verifikasi pengajuan Surat Permintaan Pembayaran (SPP).</w:t>
      </w:r>
    </w:p>
    <w:p w:rsidR="00A262B9" w:rsidRPr="00E75BDD" w:rsidRDefault="00A262B9" w:rsidP="00A262B9">
      <w:pPr>
        <w:spacing w:line="480" w:lineRule="auto"/>
        <w:ind w:firstLine="720"/>
        <w:jc w:val="both"/>
      </w:pPr>
      <w:r w:rsidRPr="00E75BDD">
        <w:t xml:space="preserve">Anggaran Dana Desa yang telah dicairkan oleh terdakwa Darma Suardi selaku Kepala Desa Tanah Besih bersama-sama dengan Muhammad Noor selaku Bendahara Desa Tanah Besih, seharusnya dipergunakan untuk membiayai kegiatan sesuai dengan rancangan APBDes Desa Tanah Besih, pada kenyataannya dana tersebut tidak seluruhnya dipergunakan oleh terdakwa </w:t>
      </w:r>
      <w:r w:rsidRPr="00E75BDD">
        <w:lastRenderedPageBreak/>
        <w:t>Darma Suardi untuk membiayai kegiatan dimaksud. Hal ini terlihat tidak adanya bukti pertanggung jawaban yang dapat ditunjukkan oleh terdakwa.</w:t>
      </w:r>
    </w:p>
    <w:p w:rsidR="00A262B9" w:rsidRPr="00E75BDD" w:rsidRDefault="00A262B9" w:rsidP="00A262B9">
      <w:pPr>
        <w:ind w:firstLine="709"/>
        <w:jc w:val="both"/>
      </w:pPr>
    </w:p>
    <w:p w:rsidR="00A262B9" w:rsidRPr="00E75BDD" w:rsidRDefault="00A262B9" w:rsidP="00EF2217">
      <w:pPr>
        <w:widowControl/>
        <w:numPr>
          <w:ilvl w:val="2"/>
          <w:numId w:val="11"/>
        </w:numPr>
        <w:tabs>
          <w:tab w:val="clear" w:pos="2625"/>
          <w:tab w:val="num" w:pos="426"/>
        </w:tabs>
        <w:autoSpaceDE/>
        <w:autoSpaceDN/>
        <w:adjustRightInd/>
        <w:ind w:left="426" w:hanging="426"/>
        <w:jc w:val="both"/>
        <w:rPr>
          <w:b/>
          <w:bCs/>
        </w:rPr>
      </w:pPr>
      <w:r w:rsidRPr="00E75BDD">
        <w:rPr>
          <w:b/>
          <w:bCs/>
        </w:rPr>
        <w:t xml:space="preserve">Pertanggungjawaban Pidana dalam </w:t>
      </w:r>
      <w:bookmarkStart w:id="1" w:name="_Hlk99952629"/>
      <w:r w:rsidRPr="00E75BDD">
        <w:rPr>
          <w:b/>
          <w:bCs/>
        </w:rPr>
        <w:t xml:space="preserve">Tindak Pidana Korupsi </w:t>
      </w:r>
      <w:r w:rsidRPr="00E75BDD">
        <w:rPr>
          <w:b/>
          <w:bCs/>
          <w:i/>
          <w:iCs/>
          <w:color w:val="000000"/>
        </w:rPr>
        <w:t>Mark Up</w:t>
      </w:r>
      <w:r w:rsidRPr="00E75BDD">
        <w:rPr>
          <w:b/>
          <w:bCs/>
          <w:color w:val="000000"/>
        </w:rPr>
        <w:t xml:space="preserve"> Anggaran</w:t>
      </w:r>
      <w:r w:rsidRPr="00E75BDD">
        <w:rPr>
          <w:b/>
          <w:bCs/>
        </w:rPr>
        <w:t xml:space="preserve"> Pengerjaan Peningkatan Jalan</w:t>
      </w:r>
      <w:r w:rsidRPr="00E75BDD">
        <w:rPr>
          <w:b/>
          <w:bCs/>
          <w:color w:val="000000"/>
        </w:rPr>
        <w:t xml:space="preserve"> Desa</w:t>
      </w:r>
      <w:bookmarkEnd w:id="1"/>
    </w:p>
    <w:p w:rsidR="00A262B9" w:rsidRPr="00E75BDD" w:rsidRDefault="00A262B9" w:rsidP="00A262B9">
      <w:pPr>
        <w:ind w:left="360"/>
        <w:jc w:val="both"/>
        <w:rPr>
          <w:b/>
          <w:bCs/>
        </w:rPr>
      </w:pPr>
    </w:p>
    <w:p w:rsidR="00A262B9" w:rsidRPr="00E75BDD" w:rsidRDefault="00A262B9" w:rsidP="00A262B9">
      <w:pPr>
        <w:spacing w:line="456" w:lineRule="auto"/>
        <w:ind w:firstLine="709"/>
        <w:jc w:val="both"/>
        <w:rPr>
          <w:color w:val="000000"/>
        </w:rPr>
      </w:pPr>
      <w:r w:rsidRPr="00E75BDD">
        <w:t xml:space="preserve">Setiap perbuatan melanggar hukum oleh subyek hukum yang bersifat memaksa dapat dikenakan sanksi. Tindak </w:t>
      </w:r>
      <w:r w:rsidRPr="00E75BDD">
        <w:rPr>
          <w:color w:val="000000"/>
        </w:rPr>
        <w:t>pidana menimbulkan suatu bencana bagi korbannya dimana selalu ada hal yang mendasari (sebab) dengan melahirkan suatu akibat. Seseorang dipidana tidaklah cukup bila orang itu telah melakukan perbuatan yang melawan hukum. Meskipun perbuatan tersebut memenuhi rumusan delik dalam undang-undang dan tidak dibenarkan, namun hal tersebut belum memenuhi syarat penjatuhan pidana. Untuk pemidanaan masih perlu adanya syarat untuk penjatuhan pidana yaitu orang yang melakukan perbuatan itu mempunyai kesalahan atau bersalah..</w:t>
      </w:r>
      <w:r w:rsidRPr="00E75BDD">
        <w:rPr>
          <w:rStyle w:val="FootnoteReference"/>
          <w:color w:val="000000"/>
        </w:rPr>
        <w:footnoteReference w:id="19"/>
      </w:r>
      <w:r w:rsidRPr="00E75BDD">
        <w:rPr>
          <w:color w:val="000000"/>
        </w:rPr>
        <w:t xml:space="preserve"> </w:t>
      </w:r>
    </w:p>
    <w:p w:rsidR="00A262B9" w:rsidRPr="00E75BDD" w:rsidRDefault="00A262B9" w:rsidP="00A262B9">
      <w:pPr>
        <w:spacing w:line="456" w:lineRule="auto"/>
        <w:ind w:firstLine="720"/>
        <w:jc w:val="both"/>
        <w:rPr>
          <w:color w:val="000000"/>
        </w:rPr>
      </w:pPr>
      <w:r w:rsidRPr="00E75BDD">
        <w:rPr>
          <w:color w:val="000000"/>
        </w:rPr>
        <w:t>Sejalan dengan sasaran pembangunan wilayah perdesaan, maka penggunaan dana desa perlu diarahkan untuk mendukung pengentasan desa tertinggal demi terwujudnya kemandirian desa. Penggunaan Dana Desa pada dasarnya merupakan hak Pemerintah Desa sesuai dengan kewenangan dan prioritas kebutuhan masyarakat desa setempat dengan tetap mengedepankan prinsip keadilan. Namun demikian, dalam rangka mengawal dan memastikan capaian sasaran pembangunan desa, maka pemerintah menetapkan prioritas penggunaan dana desa setiap tahun.</w:t>
      </w:r>
      <w:r w:rsidRPr="00E75BDD">
        <w:rPr>
          <w:rStyle w:val="FootnoteReference"/>
          <w:color w:val="000000"/>
        </w:rPr>
        <w:footnoteReference w:id="20"/>
      </w:r>
    </w:p>
    <w:p w:rsidR="00A262B9" w:rsidRPr="00E75BDD" w:rsidRDefault="00A262B9" w:rsidP="00A262B9">
      <w:pPr>
        <w:spacing w:line="456" w:lineRule="auto"/>
        <w:ind w:firstLine="720"/>
        <w:jc w:val="both"/>
      </w:pPr>
      <w:r w:rsidRPr="00E75BDD">
        <w:t>Pemerintah dalam pelaksanaan dana desa telah menerbitkan Peraturan Pemerintah Nomor 60 Tahun 2014 tentang Dana Desa yang bersumber dari APBN sebagaimana dirubah terakhir dengan Peraturan Pemerintah Nomor 22 Tahun 2015 tentang Perubahan Atas Peraturan Pemerintah Nomor 60 Tahun 2014 tentang Dana Desa yang bersumber dari APBN.</w:t>
      </w:r>
      <w:r w:rsidRPr="00E75BDD">
        <w:rPr>
          <w:rStyle w:val="FootnoteReference"/>
        </w:rPr>
        <w:footnoteReference w:id="21"/>
      </w:r>
    </w:p>
    <w:p w:rsidR="00A262B9" w:rsidRPr="00E75BDD" w:rsidRDefault="00A262B9" w:rsidP="00A262B9">
      <w:pPr>
        <w:spacing w:line="456" w:lineRule="auto"/>
        <w:ind w:firstLine="720"/>
        <w:jc w:val="both"/>
      </w:pPr>
      <w:r w:rsidRPr="00E75BDD">
        <w:t>Penetapan besarnya Anggaran Dana Desa dari Pemerintah Kabupaten/Kota kepada Pemerintah Desa didasarkan atas beberapa ketentuan sebagai berikut :</w:t>
      </w:r>
    </w:p>
    <w:p w:rsidR="00A262B9" w:rsidRPr="00E75BDD" w:rsidRDefault="00A262B9" w:rsidP="00EF2217">
      <w:pPr>
        <w:widowControl/>
        <w:numPr>
          <w:ilvl w:val="3"/>
          <w:numId w:val="11"/>
        </w:numPr>
        <w:tabs>
          <w:tab w:val="clear" w:pos="2880"/>
          <w:tab w:val="num" w:pos="1080"/>
        </w:tabs>
        <w:spacing w:line="216" w:lineRule="auto"/>
        <w:ind w:left="1077" w:hanging="357"/>
        <w:jc w:val="both"/>
        <w:rPr>
          <w:color w:val="000000"/>
        </w:rPr>
      </w:pPr>
      <w:r w:rsidRPr="00E75BDD">
        <w:rPr>
          <w:color w:val="000000"/>
        </w:rPr>
        <w:t xml:space="preserve">Dari bagi hasil pajak daerah kabupaten/Kota paling sedikit 10% untuk desa diwilayah Kabupaten/Kota yang bersangkutan sebagaimana UU No. 34 Tahun 2000 tentang perubahan Atas UU No. 18 Tahun 1997 tentang Pajak Daerah dan Retribusi Daerah. </w:t>
      </w:r>
    </w:p>
    <w:p w:rsidR="00A262B9" w:rsidRPr="00E75BDD" w:rsidRDefault="00A262B9" w:rsidP="00EF2217">
      <w:pPr>
        <w:widowControl/>
        <w:numPr>
          <w:ilvl w:val="3"/>
          <w:numId w:val="11"/>
        </w:numPr>
        <w:tabs>
          <w:tab w:val="clear" w:pos="2880"/>
          <w:tab w:val="num" w:pos="1080"/>
        </w:tabs>
        <w:spacing w:line="216" w:lineRule="auto"/>
        <w:ind w:left="1077" w:hanging="357"/>
        <w:jc w:val="both"/>
        <w:rPr>
          <w:color w:val="000000"/>
        </w:rPr>
      </w:pPr>
      <w:r w:rsidRPr="00E75BDD">
        <w:rPr>
          <w:color w:val="000000"/>
        </w:rPr>
        <w:lastRenderedPageBreak/>
        <w:t xml:space="preserve">Dari retribusi Kabupaten/Kota yakni hasil penerimaan jenis retribusi tertentu daerah Kabupaten/Kota sebagian diperuntukan bagi desa, sebagaimana diamanatkan dalam UU No. 34 tahun 2000 tentang Perubahan atas UU No. 18 Tahun 1997 tentang Pajak Daerah dan Retribusi Daerah. </w:t>
      </w:r>
    </w:p>
    <w:p w:rsidR="00A262B9" w:rsidRPr="00E75BDD" w:rsidRDefault="00A262B9" w:rsidP="00EF2217">
      <w:pPr>
        <w:widowControl/>
        <w:numPr>
          <w:ilvl w:val="3"/>
          <w:numId w:val="11"/>
        </w:numPr>
        <w:tabs>
          <w:tab w:val="clear" w:pos="2880"/>
          <w:tab w:val="num" w:pos="1080"/>
        </w:tabs>
        <w:spacing w:line="216" w:lineRule="auto"/>
        <w:ind w:left="1077" w:hanging="357"/>
        <w:jc w:val="both"/>
        <w:rPr>
          <w:color w:val="000000"/>
        </w:rPr>
      </w:pPr>
      <w:r w:rsidRPr="00E75BDD">
        <w:rPr>
          <w:color w:val="000000"/>
        </w:rPr>
        <w:t>Bantuan keuangan kepada desa yang merupakan bagian dari Dana Pemerintah Keuangan pusat dan Daerah yang diterima oleh Kabupaten/kota antara 5% sampai dengan 10%. Persentase yang dimaksud tersebut diatas tidak termasuk Dana Alokasi Khusus.</w:t>
      </w:r>
      <w:r w:rsidRPr="00E75BDD">
        <w:rPr>
          <w:rStyle w:val="FootnoteReference"/>
          <w:color w:val="000000"/>
        </w:rPr>
        <w:footnoteReference w:id="22"/>
      </w:r>
    </w:p>
    <w:p w:rsidR="00A262B9" w:rsidRPr="00E75BDD" w:rsidRDefault="00A262B9" w:rsidP="00A262B9">
      <w:pPr>
        <w:ind w:firstLine="720"/>
        <w:jc w:val="both"/>
      </w:pPr>
    </w:p>
    <w:p w:rsidR="00A262B9" w:rsidRPr="00E75BDD" w:rsidRDefault="00A262B9" w:rsidP="00A262B9">
      <w:pPr>
        <w:tabs>
          <w:tab w:val="num" w:pos="1080"/>
        </w:tabs>
        <w:spacing w:line="480" w:lineRule="auto"/>
        <w:ind w:firstLine="720"/>
        <w:jc w:val="both"/>
        <w:rPr>
          <w:color w:val="000000"/>
        </w:rPr>
      </w:pPr>
      <w:r w:rsidRPr="00E75BDD">
        <w:rPr>
          <w:color w:val="000000"/>
        </w:rPr>
        <w:t xml:space="preserve">Penetapan </w:t>
      </w:r>
      <w:r w:rsidRPr="00E75BDD">
        <w:t xml:space="preserve">Anggaran Dana Desa </w:t>
      </w:r>
      <w:r w:rsidRPr="00E75BDD">
        <w:rPr>
          <w:color w:val="000000"/>
        </w:rPr>
        <w:t xml:space="preserve">dilakukan secara dua tahap, yaitu pengalokasian dana desa setiap Kabupaten/Kota oleh Pemerintah Pusat, dan pengalokasian dana desa setiap Desa oleh Bupati/Walikota. Pengalokasian dana desa setiap Kabupaten/KotaDana desa setiap Kabupaten/Kota dihitung berdasarkan jumlah desa. Dana desa dialokasikan secara berkeadilan berdasarkan: </w:t>
      </w:r>
    </w:p>
    <w:p w:rsidR="00A262B9" w:rsidRPr="00E75BDD" w:rsidRDefault="00A262B9" w:rsidP="00EF2217">
      <w:pPr>
        <w:widowControl/>
        <w:numPr>
          <w:ilvl w:val="4"/>
          <w:numId w:val="11"/>
        </w:numPr>
        <w:tabs>
          <w:tab w:val="clear" w:pos="3600"/>
          <w:tab w:val="num" w:pos="1080"/>
        </w:tabs>
        <w:ind w:left="1080"/>
        <w:jc w:val="both"/>
        <w:rPr>
          <w:color w:val="000000"/>
        </w:rPr>
      </w:pPr>
      <w:r w:rsidRPr="00E75BDD">
        <w:rPr>
          <w:color w:val="000000"/>
        </w:rPr>
        <w:t xml:space="preserve">Alokasi dasar adalah alokasi minimal dana desa yang diterima Kabupaten/Kota berdasarkan perhitungan tertentu, antara lain perhitungan yang dibagi secara merata kepada setiap desa. </w:t>
      </w:r>
    </w:p>
    <w:p w:rsidR="00A262B9" w:rsidRPr="00E75BDD" w:rsidRDefault="00A262B9" w:rsidP="00EF2217">
      <w:pPr>
        <w:widowControl/>
        <w:numPr>
          <w:ilvl w:val="4"/>
          <w:numId w:val="11"/>
        </w:numPr>
        <w:tabs>
          <w:tab w:val="clear" w:pos="3600"/>
          <w:tab w:val="num" w:pos="1080"/>
        </w:tabs>
        <w:ind w:left="1080"/>
        <w:jc w:val="both"/>
        <w:rPr>
          <w:color w:val="000000"/>
        </w:rPr>
      </w:pPr>
      <w:r w:rsidRPr="00E75BDD">
        <w:rPr>
          <w:color w:val="000000"/>
        </w:rPr>
        <w:t>Alokasi yang dihitung dengan memperhatikan jumlah penduduk, angka kemiskinan geografis desa setiap kabupaten/kota.</w:t>
      </w:r>
      <w:r w:rsidRPr="00E75BDD">
        <w:rPr>
          <w:rStyle w:val="FootnoteReference"/>
          <w:color w:val="000000"/>
        </w:rPr>
        <w:footnoteReference w:id="23"/>
      </w:r>
    </w:p>
    <w:p w:rsidR="00A262B9" w:rsidRPr="00E75BDD" w:rsidRDefault="00A262B9" w:rsidP="00A262B9">
      <w:pPr>
        <w:ind w:firstLine="720"/>
        <w:jc w:val="both"/>
      </w:pPr>
    </w:p>
    <w:p w:rsidR="00A262B9" w:rsidRPr="00E75BDD" w:rsidRDefault="00A262B9" w:rsidP="00A262B9">
      <w:pPr>
        <w:spacing w:line="456" w:lineRule="auto"/>
        <w:ind w:firstLine="720"/>
        <w:jc w:val="both"/>
      </w:pPr>
      <w:r w:rsidRPr="00E75BDD">
        <w:t>Berdasarkan dana desa setiap Kabupaten/Kota, Bupati/Walikota menetapkan dana desa untuk setiap desa di wilayahnya. Dana Desa setiap desa dihitung secara berkeadilan berdasarkan:</w:t>
      </w:r>
    </w:p>
    <w:p w:rsidR="00A262B9" w:rsidRPr="00E75BDD" w:rsidRDefault="00A262B9" w:rsidP="00EF2217">
      <w:pPr>
        <w:widowControl/>
        <w:numPr>
          <w:ilvl w:val="5"/>
          <w:numId w:val="11"/>
        </w:numPr>
        <w:tabs>
          <w:tab w:val="clear" w:pos="4320"/>
          <w:tab w:val="num" w:pos="1080"/>
        </w:tabs>
        <w:ind w:left="1080"/>
        <w:jc w:val="both"/>
        <w:rPr>
          <w:color w:val="000000"/>
        </w:rPr>
      </w:pPr>
      <w:r w:rsidRPr="00E75BDD">
        <w:rPr>
          <w:color w:val="000000"/>
        </w:rPr>
        <w:t xml:space="preserve">Alokasi dasar yangdihitung berdasarkan  alokasi yang dibagi secara merata kepada setiap desa sebesar 90% (sembilan per seratus) dari alokasi dana desa. </w:t>
      </w:r>
    </w:p>
    <w:p w:rsidR="00A262B9" w:rsidRPr="00E75BDD" w:rsidRDefault="00A262B9" w:rsidP="00EF2217">
      <w:pPr>
        <w:widowControl/>
        <w:numPr>
          <w:ilvl w:val="5"/>
          <w:numId w:val="11"/>
        </w:numPr>
        <w:tabs>
          <w:tab w:val="clear" w:pos="4320"/>
          <w:tab w:val="num" w:pos="1080"/>
        </w:tabs>
        <w:ind w:left="1080"/>
        <w:jc w:val="both"/>
        <w:rPr>
          <w:color w:val="000000"/>
        </w:rPr>
      </w:pPr>
      <w:r w:rsidRPr="00E75BDD">
        <w:rPr>
          <w:color w:val="000000"/>
        </w:rPr>
        <w:t>Alokasi yang dihitung dengan memperhatikan jumlah penduduk, angka kemiskinan, luas wilayah, dan tingkat kesulitan goegrafis setiap desa.</w:t>
      </w:r>
      <w:r w:rsidRPr="00E75BDD">
        <w:rPr>
          <w:rStyle w:val="FootnoteReference"/>
          <w:color w:val="000000"/>
        </w:rPr>
        <w:footnoteReference w:id="24"/>
      </w:r>
    </w:p>
    <w:p w:rsidR="00A262B9" w:rsidRPr="00E75BDD" w:rsidRDefault="00A262B9" w:rsidP="00A262B9">
      <w:pPr>
        <w:ind w:left="1080"/>
        <w:jc w:val="both"/>
        <w:rPr>
          <w:color w:val="000000"/>
        </w:rPr>
      </w:pPr>
    </w:p>
    <w:p w:rsidR="00A262B9" w:rsidRPr="00E75BDD" w:rsidRDefault="00A262B9" w:rsidP="00A262B9">
      <w:pPr>
        <w:spacing w:line="516" w:lineRule="auto"/>
        <w:ind w:firstLine="720"/>
        <w:jc w:val="both"/>
      </w:pPr>
      <w:r w:rsidRPr="00E75BDD">
        <w:t>Pemerintah menganggarkan Dana Desa secara nasional dalam APBN setiap tahun. Alokasi anggaran untuk Dana Desa ditetapkan sebesar 10% (sepuluh per seratus) dari total Dana Transfer ke Daerah dan akan dipenuhi secara bertahap sesuai dengan kemampuan APBN. Dalam masa Transisi, sebelum Dana Desa dipenuhi melalui realokasi dari belanja pusat dari program dana desa dipenuhi melalui realokasi dari belanja pusat dari program yang berbasis desa. Kementerian/lembaga mengajukan anggaran untuk program yang berbasis desa kepada menteri untuk ditetapkan sebagai sumber dana desa.</w:t>
      </w:r>
      <w:r w:rsidRPr="00E75BDD">
        <w:rPr>
          <w:rStyle w:val="FootnoteReference"/>
        </w:rPr>
        <w:footnoteReference w:id="25"/>
      </w:r>
    </w:p>
    <w:p w:rsidR="00A262B9" w:rsidRPr="00E75BDD" w:rsidRDefault="00A262B9" w:rsidP="00A262B9">
      <w:pPr>
        <w:spacing w:line="456" w:lineRule="auto"/>
        <w:ind w:firstLine="720"/>
        <w:jc w:val="both"/>
      </w:pPr>
      <w:r w:rsidRPr="00E75BDD">
        <w:t xml:space="preserve">Penggunaan dana desa untuk pembangunan dilakukan untuk meningkatkan kesejahteraan </w:t>
      </w:r>
      <w:r w:rsidRPr="00E75BDD">
        <w:lastRenderedPageBreak/>
        <w:t>masyarakat dan kualitas hidup serta menanggulangi masalah kemiskinan yang dilakukan dengan cara pemenuhan kebutuhan dasar, pembangunan sarana dan prasarana desa, pengembangan potensi ekonomi lokal, pemanfaatan sumber daya alam dan lingkungan secara berkelanjutan sedangkan penggunaan dana desa untuk pemberdayaan masyarakat desa terutama untuk penanggulangan kemiskinan dan peningkatan akses atas sumber daya ekonomi, dapat mencakup peningkatan kualitas proses perencanaan desa, mendukung kegiatan ekonomi yang dikembangkan oleh BUMDes maupun oleh kelompok usaha masyarakat, pembentukan dan peningkatan kapasitas kader pemberdayaan masyarakat desa, pengorganisasian melalui pembentukan dan fasilitasi paralegal untuk memberikan bantuan hukum kepada masyarakat desa, penyelenggaraan promosi kesehatan dan gerakan hidup bersih dan sehat, dukungan terhadap kegiatan desa dan masyarakat pengelolaan hutan desa dan hutan kemasyarakatan, serta peningkatan kapasitas kelompok masyarakat.</w:t>
      </w:r>
      <w:r w:rsidRPr="00E75BDD">
        <w:rPr>
          <w:rStyle w:val="FootnoteReference"/>
        </w:rPr>
        <w:footnoteReference w:id="26"/>
      </w:r>
    </w:p>
    <w:p w:rsidR="00A262B9" w:rsidRPr="00E75BDD" w:rsidRDefault="00A262B9" w:rsidP="00A262B9">
      <w:pPr>
        <w:spacing w:line="456" w:lineRule="auto"/>
        <w:ind w:firstLine="720"/>
        <w:jc w:val="both"/>
      </w:pPr>
      <w:r w:rsidRPr="00E75BDD">
        <w:t>Peraturan tentang alokasi prioritas penggunaan dana desa untuk tahun 2018 sudah diterbitkan oleh Menteri Desa, Pembangunan Daerah Tertinggal, dan Transmigrasi Republik Indonesia (Kemendesa). Peraturan Menteri Kemendesa Nomor 19 Tahun 2017 (Permendes 19 Tahun 2017) ini mengatur secara detail tentang prioritas dana desa tahun 2018. Penetapan prioritas penggunaan dana desa ini bertujuan sebagai pedoman dan acuan bagi penyelenggaraan kewenangan, acuan untuk Pemerintah Daerah Kabupaten/Kota dalam menyusun pedoman teknis penggunaan Dana Desa dan acuan bagi Pemerintah Daerah Pusat dalam pemantauan dan evaluasi pelaksanaan penggunaan dana desa.</w:t>
      </w:r>
      <w:r w:rsidRPr="00E75BDD">
        <w:rPr>
          <w:rStyle w:val="FootnoteReference"/>
        </w:rPr>
        <w:footnoteReference w:id="27"/>
      </w:r>
    </w:p>
    <w:p w:rsidR="00A262B9" w:rsidRPr="00E75BDD" w:rsidRDefault="00A262B9" w:rsidP="00A262B9">
      <w:pPr>
        <w:spacing w:line="456" w:lineRule="auto"/>
        <w:ind w:firstLine="720"/>
        <w:jc w:val="both"/>
      </w:pPr>
      <w:r w:rsidRPr="00E75BDD">
        <w:t>Proses pengelolaan dana yang dilakukan tidak menurut aturan telah mengantar banyak oknum aparatur desa menjadi tersangka, bahkan narapidana. Penyebab utamanya adalah dana desa tidak dipakai menurut aturan, bahkan di antaranya diselewengkan dan ada yang dibawa kabur. Persoalan lainnya, pengelolaan dana desa macet karena uang yang dipakai tidak bisa dipertanggungjawabkan secara benar.</w:t>
      </w:r>
    </w:p>
    <w:p w:rsidR="00A262B9" w:rsidRPr="00E75BDD" w:rsidRDefault="00A262B9" w:rsidP="00A262B9">
      <w:pPr>
        <w:spacing w:line="456" w:lineRule="auto"/>
        <w:ind w:firstLine="720"/>
        <w:jc w:val="both"/>
      </w:pPr>
      <w:r w:rsidRPr="00E75BDD">
        <w:t xml:space="preserve">Ada lima titik rawan korupsi dalam proses pengelolaan dana desa yaitu dari proses perencanaan, proses pertanggungjawaban, monitoring dan evaluasi, pelaksanaan, dan pengadaan </w:t>
      </w:r>
      <w:r w:rsidRPr="00E75BDD">
        <w:lastRenderedPageBreak/>
        <w:t>barang dan jasa dalam hal penyaluran dan pengelolaan dana desa. Modus korupsinya, antara lain membuat rancangan anggaran biaya di atas harga pasar, mempertanggungjawabkan pembiayaan bangunan fisik dengan dana desa padahal proyek tersebut bersumber dari sumber lain. Ada juga yang meminjam sementara dana desa untuk kepentingan pribadi namun tidak dikembalikan, lalu pemungutan atau pemotongan dana desa oleh oknum pejabat kecamatan atau kabupaten.</w:t>
      </w:r>
      <w:r w:rsidRPr="00E75BDD">
        <w:rPr>
          <w:rStyle w:val="FootnoteReference"/>
        </w:rPr>
        <w:footnoteReference w:id="28"/>
      </w:r>
    </w:p>
    <w:p w:rsidR="00A262B9" w:rsidRPr="00E75BDD" w:rsidRDefault="00A262B9" w:rsidP="00A262B9">
      <w:pPr>
        <w:spacing w:line="480" w:lineRule="auto"/>
        <w:ind w:firstLine="720"/>
        <w:jc w:val="both"/>
      </w:pPr>
      <w:r w:rsidRPr="00E75BDD">
        <w:t xml:space="preserve">Pasal 79 ayat (4) dan (5) Undang-Undang Nomor 6 Tahun 2014 tentang Desa disebutkan bahwa peraturan desa tentang RRPJM Desa dan RKP Desa merupakan satu-satunya dokumen perencanaan di desa dan merupakan pedoman dalam penyusunan APBDesa. Desa merancang program/kegiatan pemenuhan hak warga disertai anggarannya, yang kemudian dituangkan dalam kebijakan berupa dokumen RPJM Desa, RKP Desa dan APB Desa.Alur perencanaan pembangunan desa tadi jelas sekali merupakan pelaksanaan prinsip </w:t>
      </w:r>
      <w:r w:rsidRPr="00E75BDD">
        <w:rPr>
          <w:i/>
          <w:iCs/>
        </w:rPr>
        <w:t xml:space="preserve">onevillage, oneplan, onebudget </w:t>
      </w:r>
      <w:r w:rsidRPr="00E75BDD">
        <w:t>sebagaimana diatur dalam UU Desa. Jika desa menunaikan tanggungjawab pembangunan dengan, maka desa akan langsung berperan penting memenuhi hak-hak warga atas pelayanan dasar dan pengurangan kemiskinan. Pemberian segenap kewenangan desa ini, diikuti dengan penyerahan sumber daya/dana berdasarkan prinsip money follow function. Namun disisi lain, meningkatnya sumber daya/dana yang dikelola desa memperbesar risiko terjadinya penyimpangan penggunaan dana.</w:t>
      </w:r>
      <w:r w:rsidRPr="00E75BDD">
        <w:rPr>
          <w:rStyle w:val="FootnoteReference"/>
        </w:rPr>
        <w:footnoteReference w:id="29"/>
      </w:r>
    </w:p>
    <w:p w:rsidR="00A262B9" w:rsidRPr="00E75BDD" w:rsidRDefault="00A262B9" w:rsidP="00A262B9">
      <w:pPr>
        <w:spacing w:line="456" w:lineRule="auto"/>
        <w:ind w:firstLine="720"/>
        <w:jc w:val="both"/>
      </w:pPr>
      <w:r w:rsidRPr="00E75BDD">
        <w:t xml:space="preserve">Penyalahgunaan/penyimpangan terjadi karena 3 (tiga) kondisi yang biasa disebut dengan istilah </w:t>
      </w:r>
      <w:r w:rsidRPr="00E75BDD">
        <w:rPr>
          <w:i/>
        </w:rPr>
        <w:t>fraud triangle</w:t>
      </w:r>
      <w:r w:rsidRPr="00E75BDD">
        <w:t xml:space="preserve"> yaitu: adanya kesempatan </w:t>
      </w:r>
      <w:r w:rsidRPr="00E75BDD">
        <w:rPr>
          <w:i/>
          <w:iCs/>
        </w:rPr>
        <w:t xml:space="preserve">(opportunity), </w:t>
      </w:r>
      <w:r w:rsidRPr="00E75BDD">
        <w:t xml:space="preserve">adanya tekanan </w:t>
      </w:r>
      <w:r w:rsidRPr="00E75BDD">
        <w:rPr>
          <w:i/>
          <w:iCs/>
        </w:rPr>
        <w:t xml:space="preserve">(pressure) </w:t>
      </w:r>
      <w:r w:rsidRPr="00E75BDD">
        <w:t xml:space="preserve">serta karena sikap atau karakter </w:t>
      </w:r>
      <w:r w:rsidRPr="00E75BDD">
        <w:rPr>
          <w:i/>
          <w:iCs/>
        </w:rPr>
        <w:t>(rasionalization)</w:t>
      </w:r>
      <w:r w:rsidRPr="00E75BDD">
        <w:t>, dan dalam pengelolaan Dana Desa ke tiga kondisi tersebut amat sangat memungkinkan terjadi, untuk itu, baik pemerintah maupun masyarakat desa perlu secara aktif melakukan pencegahan terjadinya penyalahgunaan dana dan terjadinya konflik dengan bersama- sama melakukan pengawalan dalam proses pembangunan desa.</w:t>
      </w:r>
      <w:r w:rsidRPr="00E75BDD">
        <w:rPr>
          <w:rStyle w:val="FootnoteReference"/>
        </w:rPr>
        <w:footnoteReference w:id="30"/>
      </w:r>
    </w:p>
    <w:p w:rsidR="00A262B9" w:rsidRPr="00E75BDD" w:rsidRDefault="00A262B9" w:rsidP="00A262B9">
      <w:pPr>
        <w:spacing w:line="456" w:lineRule="auto"/>
        <w:ind w:firstLine="720"/>
        <w:jc w:val="both"/>
      </w:pPr>
      <w:r w:rsidRPr="00E75BDD">
        <w:t xml:space="preserve">Bentuk korupsinya memang beragam. Ada yang lewat penggelapan, penyalahgunaan anggaran, penyalahgunaan wewenang, pungutan liar, </w:t>
      </w:r>
      <w:r w:rsidRPr="00E75BDD">
        <w:rPr>
          <w:i/>
          <w:iCs/>
        </w:rPr>
        <w:t>mark up</w:t>
      </w:r>
      <w:r w:rsidRPr="00E75BDD">
        <w:t>, laporan fiktif, pemotongan anggaran hingga suap. ICW sendiri memetakan pada lima titik yang dianggap rawan praktik korupsi yaitu :</w:t>
      </w:r>
    </w:p>
    <w:p w:rsidR="00A262B9" w:rsidRPr="00E75BDD" w:rsidRDefault="00A262B9" w:rsidP="00EF2217">
      <w:pPr>
        <w:widowControl/>
        <w:numPr>
          <w:ilvl w:val="6"/>
          <w:numId w:val="11"/>
        </w:numPr>
        <w:tabs>
          <w:tab w:val="clear" w:pos="5040"/>
          <w:tab w:val="num" w:pos="360"/>
        </w:tabs>
        <w:autoSpaceDE/>
        <w:autoSpaceDN/>
        <w:adjustRightInd/>
        <w:spacing w:line="480" w:lineRule="auto"/>
        <w:ind w:left="360"/>
        <w:jc w:val="both"/>
      </w:pPr>
      <w:r w:rsidRPr="00E75BDD">
        <w:lastRenderedPageBreak/>
        <w:t xml:space="preserve">Pada proses perencanaan. </w:t>
      </w:r>
    </w:p>
    <w:p w:rsidR="00A262B9" w:rsidRPr="00E75BDD" w:rsidRDefault="00A262B9" w:rsidP="00EF2217">
      <w:pPr>
        <w:widowControl/>
        <w:numPr>
          <w:ilvl w:val="6"/>
          <w:numId w:val="11"/>
        </w:numPr>
        <w:tabs>
          <w:tab w:val="clear" w:pos="5040"/>
          <w:tab w:val="num" w:pos="360"/>
        </w:tabs>
        <w:autoSpaceDE/>
        <w:autoSpaceDN/>
        <w:adjustRightInd/>
        <w:spacing w:line="480" w:lineRule="auto"/>
        <w:ind w:left="360"/>
        <w:jc w:val="both"/>
      </w:pPr>
      <w:r w:rsidRPr="00E75BDD">
        <w:t>Pada proses pertanggung jawaban. proses monitoring dan evaluasi, proses pelaksanaan, dan proses pengadaan barang dan jasa.</w:t>
      </w:r>
      <w:r w:rsidRPr="00E75BDD">
        <w:rPr>
          <w:rStyle w:val="FootnoteReference"/>
        </w:rPr>
        <w:footnoteReference w:id="31"/>
      </w:r>
    </w:p>
    <w:p w:rsidR="00A262B9" w:rsidRPr="00E75BDD" w:rsidRDefault="00A262B9" w:rsidP="00A262B9">
      <w:pPr>
        <w:spacing w:line="456" w:lineRule="auto"/>
        <w:ind w:firstLine="720"/>
        <w:jc w:val="both"/>
      </w:pPr>
      <w:r w:rsidRPr="00E75BDD">
        <w:t>ICW juga sudah memetakan modus korupsi dana desa yang berhasil terpantau. Modus-modus ini termasuk membuat rancangan anggaran biaya di atas harga pasar dan meminjam sementara dana desa untuk kepentingan pribadi namun tidak dikembalikan. Ada pungutan dana desa, dinas perjalanan fiktif, penggelembungan pembayaran, pemangkasan anggaran publik, dan pemangkasan anggaran publik untuk dialokasikan kepada kepentingan perangkat desa.</w:t>
      </w:r>
      <w:r w:rsidRPr="00E75BDD">
        <w:rPr>
          <w:rStyle w:val="FootnoteReference"/>
        </w:rPr>
        <w:footnoteReference w:id="32"/>
      </w:r>
    </w:p>
    <w:p w:rsidR="00A262B9" w:rsidRPr="00E75BDD" w:rsidRDefault="00A262B9" w:rsidP="00A262B9">
      <w:pPr>
        <w:spacing w:line="456" w:lineRule="auto"/>
        <w:ind w:firstLine="720"/>
        <w:jc w:val="both"/>
      </w:pPr>
      <w:r w:rsidRPr="00E75BDD">
        <w:t>Ada empat faktor penyebab terjadinya korupsi itu yaitu :</w:t>
      </w:r>
    </w:p>
    <w:p w:rsidR="00A262B9" w:rsidRPr="00E75BDD" w:rsidRDefault="00A262B9" w:rsidP="00EF2217">
      <w:pPr>
        <w:widowControl/>
        <w:numPr>
          <w:ilvl w:val="4"/>
          <w:numId w:val="14"/>
        </w:numPr>
        <w:tabs>
          <w:tab w:val="clear" w:pos="3600"/>
          <w:tab w:val="num" w:pos="1080"/>
        </w:tabs>
        <w:autoSpaceDE/>
        <w:autoSpaceDN/>
        <w:adjustRightInd/>
        <w:ind w:left="1080"/>
        <w:jc w:val="both"/>
      </w:pPr>
      <w:r w:rsidRPr="00E75BDD">
        <w:t>Kurang dilibatkannya masyarakat dalam proses perencanaan dan pengawasan.</w:t>
      </w:r>
    </w:p>
    <w:p w:rsidR="00A262B9" w:rsidRPr="00E75BDD" w:rsidRDefault="00A262B9" w:rsidP="00EF2217">
      <w:pPr>
        <w:widowControl/>
        <w:numPr>
          <w:ilvl w:val="4"/>
          <w:numId w:val="14"/>
        </w:numPr>
        <w:tabs>
          <w:tab w:val="clear" w:pos="3600"/>
          <w:tab w:val="num" w:pos="1080"/>
        </w:tabs>
        <w:autoSpaceDE/>
        <w:autoSpaceDN/>
        <w:adjustRightInd/>
        <w:ind w:left="1080"/>
        <w:jc w:val="both"/>
      </w:pPr>
      <w:r w:rsidRPr="00E75BDD">
        <w:t>Terbatasnya kompetensi kepala desa dan perangkat desa.</w:t>
      </w:r>
    </w:p>
    <w:p w:rsidR="00A262B9" w:rsidRPr="00E75BDD" w:rsidRDefault="00A262B9" w:rsidP="00EF2217">
      <w:pPr>
        <w:widowControl/>
        <w:numPr>
          <w:ilvl w:val="4"/>
          <w:numId w:val="14"/>
        </w:numPr>
        <w:tabs>
          <w:tab w:val="clear" w:pos="3600"/>
          <w:tab w:val="num" w:pos="1080"/>
        </w:tabs>
        <w:autoSpaceDE/>
        <w:autoSpaceDN/>
        <w:adjustRightInd/>
        <w:ind w:left="1080"/>
        <w:jc w:val="both"/>
      </w:pPr>
      <w:r w:rsidRPr="00E75BDD">
        <w:t>Tidak optimalnya lembaga desa, hingga fakta mengenai penyakit biaya politik yang tinggi akibat kompetitifnya arena pemilihan kepala desa.</w:t>
      </w:r>
    </w:p>
    <w:p w:rsidR="00A262B9" w:rsidRPr="00E75BDD" w:rsidRDefault="00A262B9" w:rsidP="00EF2217">
      <w:pPr>
        <w:widowControl/>
        <w:numPr>
          <w:ilvl w:val="4"/>
          <w:numId w:val="14"/>
        </w:numPr>
        <w:tabs>
          <w:tab w:val="clear" w:pos="3600"/>
          <w:tab w:val="num" w:pos="1080"/>
        </w:tabs>
        <w:autoSpaceDE/>
        <w:autoSpaceDN/>
        <w:adjustRightInd/>
        <w:ind w:left="1080"/>
        <w:jc w:val="both"/>
      </w:pPr>
      <w:r w:rsidRPr="00E75BDD">
        <w:t>Akses masyarakat untuk mendapatkan informasi pengelolaan dana desa dan terlibat aktif dibatasi.</w:t>
      </w:r>
      <w:r w:rsidRPr="00E75BDD">
        <w:rPr>
          <w:rStyle w:val="FootnoteReference"/>
        </w:rPr>
        <w:footnoteReference w:id="33"/>
      </w:r>
      <w:r w:rsidRPr="00E75BDD">
        <w:t xml:space="preserve"> </w:t>
      </w:r>
    </w:p>
    <w:p w:rsidR="00A262B9" w:rsidRPr="00E75BDD" w:rsidRDefault="00A262B9" w:rsidP="00A262B9">
      <w:pPr>
        <w:tabs>
          <w:tab w:val="left" w:pos="993"/>
        </w:tabs>
        <w:ind w:left="993"/>
        <w:jc w:val="both"/>
      </w:pPr>
    </w:p>
    <w:p w:rsidR="00A262B9" w:rsidRPr="00E75BDD" w:rsidRDefault="00A262B9" w:rsidP="00A262B9">
      <w:pPr>
        <w:spacing w:line="480" w:lineRule="auto"/>
        <w:ind w:firstLine="709"/>
        <w:jc w:val="both"/>
      </w:pPr>
      <w:r w:rsidRPr="00E75BDD">
        <w:t>Masih rendahnya latar belakang pendidikan dari kepala desa dan perangkat desa sangat berpengaruh juga pada lancarnya pengelolaan.Selain itu lembaga yang secara langsung memainkan peran penting dalam pemberdayaan masyarakat dan demokrasi tingkat desa, seperti Badan Permusyawaratan Desa (BPD) pun harus optimal.</w:t>
      </w:r>
      <w:r w:rsidRPr="00E75BDD">
        <w:rPr>
          <w:rStyle w:val="FootnoteReference"/>
        </w:rPr>
        <w:footnoteReference w:id="34"/>
      </w:r>
    </w:p>
    <w:p w:rsidR="00A262B9" w:rsidRPr="00E75BDD" w:rsidRDefault="00A262B9" w:rsidP="00A262B9">
      <w:pPr>
        <w:spacing w:line="480" w:lineRule="auto"/>
        <w:ind w:firstLine="720"/>
        <w:jc w:val="both"/>
      </w:pPr>
      <w:r w:rsidRPr="00E75BDD">
        <w:t xml:space="preserve">Berdasarkan putusan </w:t>
      </w:r>
      <w:r w:rsidRPr="00E75BDD">
        <w:rPr>
          <w:color w:val="000000"/>
        </w:rPr>
        <w:t xml:space="preserve">PN. Tipikor No.67/Pid.Sus.TPK/2019/ PN.Mdn, bahwa pertanggungjawaban </w:t>
      </w:r>
      <w:r w:rsidRPr="00E75BDD">
        <w:t>pidana</w:t>
      </w:r>
      <w:r w:rsidRPr="00E75BDD">
        <w:rPr>
          <w:color w:val="000000"/>
        </w:rPr>
        <w:t xml:space="preserve"> </w:t>
      </w:r>
      <w:r w:rsidRPr="00E75BDD">
        <w:rPr>
          <w:color w:val="000000"/>
          <w:spacing w:val="4"/>
        </w:rPr>
        <w:t xml:space="preserve">korupsi </w:t>
      </w:r>
      <w:r w:rsidRPr="00E75BDD">
        <w:rPr>
          <w:i/>
          <w:iCs/>
          <w:color w:val="000000"/>
          <w:spacing w:val="4"/>
        </w:rPr>
        <w:t xml:space="preserve">mark </w:t>
      </w:r>
      <w:r w:rsidRPr="00E75BDD">
        <w:rPr>
          <w:i/>
          <w:iCs/>
          <w:color w:val="000000"/>
        </w:rPr>
        <w:t>up</w:t>
      </w:r>
      <w:r w:rsidRPr="00E75BDD">
        <w:rPr>
          <w:color w:val="000000"/>
        </w:rPr>
        <w:t xml:space="preserve">   anggaran </w:t>
      </w:r>
      <w:r w:rsidRPr="00E75BDD">
        <w:t>pengerjaan peningkatan jalan</w:t>
      </w:r>
      <w:r w:rsidRPr="00E75BDD">
        <w:rPr>
          <w:color w:val="000000"/>
        </w:rPr>
        <w:t xml:space="preserve"> desa</w:t>
      </w:r>
      <w:r w:rsidRPr="00E75BDD">
        <w:t xml:space="preserve">, maka pelaku layak dan patut dijatuhi pidana sebab </w:t>
      </w:r>
      <w:r w:rsidRPr="00E75BDD">
        <w:rPr>
          <w:lang w:eastAsia="id-ID"/>
        </w:rPr>
        <w:t xml:space="preserve">perbuatan terdakwa telah memenuhi seluruh unsur-unsur dari dakwaan Penuntut Umum, sehingga Majelis berkesimpulan bahwa terdakwa telah terbukti secara sah dan meyakinkan bersalah melakukan  </w:t>
      </w:r>
      <w:r w:rsidRPr="00E75BDD">
        <w:t xml:space="preserve">tindak pidana korupsi secara bersama-sama </w:t>
      </w:r>
    </w:p>
    <w:p w:rsidR="00A262B9" w:rsidRPr="00E75BDD" w:rsidRDefault="00A262B9" w:rsidP="00A262B9">
      <w:pPr>
        <w:spacing w:line="480" w:lineRule="auto"/>
        <w:ind w:firstLine="720"/>
        <w:jc w:val="both"/>
      </w:pPr>
      <w:r w:rsidRPr="00E75BDD">
        <w:t>Bentuk pertanggungjawaban pidana pidana</w:t>
      </w:r>
      <w:r w:rsidRPr="00E75BDD">
        <w:rPr>
          <w:color w:val="000000"/>
        </w:rPr>
        <w:t xml:space="preserve"> </w:t>
      </w:r>
      <w:r w:rsidRPr="00E75BDD">
        <w:rPr>
          <w:color w:val="000000"/>
          <w:spacing w:val="4"/>
        </w:rPr>
        <w:t xml:space="preserve">korupsi </w:t>
      </w:r>
      <w:r w:rsidRPr="00E75BDD">
        <w:rPr>
          <w:i/>
          <w:iCs/>
          <w:color w:val="000000"/>
          <w:spacing w:val="4"/>
        </w:rPr>
        <w:t xml:space="preserve">mark </w:t>
      </w:r>
      <w:r w:rsidRPr="00E75BDD">
        <w:rPr>
          <w:i/>
          <w:iCs/>
          <w:color w:val="000000"/>
        </w:rPr>
        <w:t>up</w:t>
      </w:r>
      <w:r w:rsidRPr="00E75BDD">
        <w:rPr>
          <w:color w:val="000000"/>
        </w:rPr>
        <w:t xml:space="preserve">   anggaran </w:t>
      </w:r>
      <w:r w:rsidRPr="00E75BDD">
        <w:t xml:space="preserve">pengerjaan </w:t>
      </w:r>
      <w:r w:rsidRPr="00E75BDD">
        <w:lastRenderedPageBreak/>
        <w:t>peningkatan jalan</w:t>
      </w:r>
      <w:r w:rsidRPr="00E75BDD">
        <w:rPr>
          <w:color w:val="000000"/>
        </w:rPr>
        <w:t xml:space="preserve"> desa, maka </w:t>
      </w:r>
      <w:r w:rsidRPr="00E75BDD">
        <w:t xml:space="preserve"> terdakwa Darma Suardi dipidana penjara selama 6 (enam) tahun dan denda sejumlah Rp.200.000.000,- (dua ratus juta rupiah) dengan ketentuan apabila denda tersebut tidak dibayar maka diganti dengan pidana kurungan selama 6 (enam) bulan serta menjatuhkan pidana tambahan terhadap terdakwa pembayaran uang pengganti sejumlah Rp.747.527.777,- (tujuh ratus empat puluh tujuh juta lima ratus dua puluh tujuh ribu tujuh ratus tujuh puluh tujuh rupiah) dengan ketentuan jika Terdakwa tidak membayar uang pengganti dalam waktu 1 (satu) bulan setelah putusan memperoleh kekuatan hukum tetap maka harta bendanya dapat disita dan dilelang untuk menutupi uang pengganti tersebut dan dalam hal terdakwa tidak mempunyai harta benda yang mencukupi untuk membayar uang pengganti tersebut maka harus diganti dengan penjara selama 6 (enam) bulan.</w:t>
      </w:r>
    </w:p>
    <w:p w:rsidR="00A262B9" w:rsidRPr="00E75BDD" w:rsidRDefault="00A262B9" w:rsidP="00A262B9">
      <w:pPr>
        <w:pStyle w:val="BodyText"/>
        <w:tabs>
          <w:tab w:val="left" w:pos="374"/>
        </w:tabs>
        <w:ind w:firstLine="748"/>
      </w:pPr>
      <w:r w:rsidRPr="00E75BDD">
        <w:t xml:space="preserve">Berdasarkan uraian di atas, jelaslah bahwa penjatuhan hukuman oleh hakim terhadap seorang yang melakukan tindak pidana korupsi </w:t>
      </w:r>
      <w:r w:rsidRPr="00E75BDD">
        <w:rPr>
          <w:bCs/>
          <w:i/>
          <w:iCs/>
          <w:color w:val="000000"/>
        </w:rPr>
        <w:t>mark up</w:t>
      </w:r>
      <w:r w:rsidRPr="00E75BDD">
        <w:rPr>
          <w:bCs/>
          <w:color w:val="000000"/>
        </w:rPr>
        <w:t xml:space="preserve"> anggaran</w:t>
      </w:r>
      <w:r w:rsidRPr="00E75BDD">
        <w:rPr>
          <w:bCs/>
        </w:rPr>
        <w:t xml:space="preserve"> pengerjaan peningkatan jalan</w:t>
      </w:r>
      <w:r w:rsidRPr="00E75BDD">
        <w:rPr>
          <w:bCs/>
          <w:color w:val="000000"/>
        </w:rPr>
        <w:t xml:space="preserve"> desa </w:t>
      </w:r>
      <w:r w:rsidRPr="00E75BDD">
        <w:t>adalah salah satu bagian penting. Menjatuhkan putusan pidana, maka seorang hakim mempunyai kebebasan untuk menentukan berat hukuman. Meskipun demikian kebebasan tersebut bukanlah kebebasan mutlak tanpa batas,  tetapi harus memperhitungkan sifat dan seriusnya peristiwa pidana yang dilakukan dan keadaan-keadaan yang meliputi perbuatan-perbuatan yang diharapkan kepadanya.</w:t>
      </w:r>
    </w:p>
    <w:p w:rsidR="00A262B9" w:rsidRPr="00E75BDD" w:rsidRDefault="00A262B9" w:rsidP="00A262B9">
      <w:pPr>
        <w:tabs>
          <w:tab w:val="left" w:pos="1309"/>
        </w:tabs>
        <w:spacing w:line="480" w:lineRule="auto"/>
        <w:ind w:firstLine="748"/>
        <w:jc w:val="both"/>
      </w:pPr>
      <w:r w:rsidRPr="00E75BDD">
        <w:t>Pertimbangan keputusan, seperti kepribadian pelaku, perbuatan, usia, tingkat pendidikan, pria maupun wanita, lingkungan maupun kepribadian bangsa, perlu mendapat perhatian. Dengan perkataan lain pertimbangan kepentingan harus disesuaikan dengan kaedah-kaedah, azas-azas dan keyakinan hukum yang juga berlaku di dalam masyarakat dimana ia hidup.</w:t>
      </w:r>
    </w:p>
    <w:p w:rsidR="00A262B9" w:rsidRPr="00E75BDD" w:rsidRDefault="00A262B9" w:rsidP="00A262B9">
      <w:pPr>
        <w:spacing w:line="480" w:lineRule="auto"/>
        <w:ind w:firstLine="720"/>
        <w:jc w:val="both"/>
      </w:pPr>
      <w:r w:rsidRPr="00E75BDD">
        <w:t>Mengingat juga pandangan tentang adanya hak-hak asasi manusia yang dikaitkan dengan ukuran-ukuran bila seseorang dipandang mampu bertanggung jawab dan tidak bertanggung jawab sehingga keadilan dalam penerapan hukuman dapat tercipta. Permasalahan yang timbul dari hukum, yakni teori hukum pidana mana yang harus dipergunakannya dalam rangka mengambil keputusan terhadap suatu peristiwa pidana yang dihadapkan kepadanya</w:t>
      </w:r>
    </w:p>
    <w:p w:rsidR="00A262B9" w:rsidRPr="00E75BDD" w:rsidRDefault="00A262B9" w:rsidP="00EF2217">
      <w:pPr>
        <w:widowControl/>
        <w:numPr>
          <w:ilvl w:val="0"/>
          <w:numId w:val="14"/>
        </w:numPr>
        <w:spacing w:line="480" w:lineRule="auto"/>
        <w:jc w:val="both"/>
        <w:rPr>
          <w:rFonts w:eastAsia="MS Mincho"/>
          <w:b/>
          <w:color w:val="000000"/>
        </w:rPr>
      </w:pPr>
      <w:r w:rsidRPr="00E75BDD">
        <w:rPr>
          <w:b/>
          <w:color w:val="000000"/>
        </w:rPr>
        <w:t xml:space="preserve">Pertimbangan Hukum Hakim Dalam </w:t>
      </w:r>
      <w:r w:rsidRPr="00E75BDD">
        <w:rPr>
          <w:b/>
          <w:color w:val="000000"/>
          <w:spacing w:val="4"/>
        </w:rPr>
        <w:t xml:space="preserve">Tindak Pidana Korupsi </w:t>
      </w:r>
      <w:r w:rsidRPr="00E75BDD">
        <w:rPr>
          <w:b/>
          <w:bCs/>
          <w:i/>
          <w:iCs/>
          <w:color w:val="000000"/>
        </w:rPr>
        <w:t>Mark Up</w:t>
      </w:r>
      <w:r w:rsidRPr="00E75BDD">
        <w:rPr>
          <w:b/>
          <w:bCs/>
          <w:color w:val="000000"/>
        </w:rPr>
        <w:t xml:space="preserve"> Anggaran</w:t>
      </w:r>
      <w:r w:rsidRPr="00E75BDD">
        <w:rPr>
          <w:b/>
          <w:bCs/>
        </w:rPr>
        <w:t xml:space="preserve"> Pengerjaan Peningkatan Jalan</w:t>
      </w:r>
      <w:r w:rsidRPr="00E75BDD">
        <w:rPr>
          <w:b/>
          <w:bCs/>
          <w:color w:val="000000"/>
        </w:rPr>
        <w:t xml:space="preserve"> Desa</w:t>
      </w:r>
      <w:r w:rsidRPr="00E75BDD">
        <w:rPr>
          <w:b/>
          <w:color w:val="000000"/>
          <w:sz w:val="28"/>
          <w:szCs w:val="28"/>
        </w:rPr>
        <w:t xml:space="preserve"> </w:t>
      </w:r>
      <w:r w:rsidRPr="00E75BDD">
        <w:rPr>
          <w:b/>
          <w:bCs/>
          <w:color w:val="000000"/>
        </w:rPr>
        <w:t>Dalam Putusan PN. Tipikor No.67/Pid.Sus.TPK/2019/PN.Mdn</w:t>
      </w:r>
    </w:p>
    <w:p w:rsidR="00A262B9" w:rsidRPr="00E75BDD" w:rsidRDefault="00A262B9" w:rsidP="00EF2217">
      <w:pPr>
        <w:widowControl/>
        <w:numPr>
          <w:ilvl w:val="6"/>
          <w:numId w:val="14"/>
        </w:numPr>
        <w:tabs>
          <w:tab w:val="clear" w:pos="5040"/>
          <w:tab w:val="num" w:pos="720"/>
        </w:tabs>
        <w:autoSpaceDE/>
        <w:autoSpaceDN/>
        <w:adjustRightInd/>
        <w:spacing w:line="480" w:lineRule="auto"/>
        <w:ind w:left="720"/>
        <w:jc w:val="both"/>
      </w:pPr>
      <w:r w:rsidRPr="00E75BDD">
        <w:rPr>
          <w:b/>
        </w:rPr>
        <w:t>Kronologis Kasus.</w:t>
      </w:r>
    </w:p>
    <w:p w:rsidR="00A262B9" w:rsidRPr="00E75BDD" w:rsidRDefault="00A262B9" w:rsidP="00A262B9">
      <w:pPr>
        <w:spacing w:line="480" w:lineRule="auto"/>
        <w:ind w:firstLine="709"/>
        <w:jc w:val="both"/>
        <w:rPr>
          <w:color w:val="000000"/>
        </w:rPr>
      </w:pPr>
      <w:r w:rsidRPr="00E75BDD">
        <w:t xml:space="preserve">Terdakwa dalam kasus ini adalah Darma Suardi </w:t>
      </w:r>
      <w:r w:rsidRPr="00E75BDD">
        <w:rPr>
          <w:color w:val="000000"/>
        </w:rPr>
        <w:t xml:space="preserve">selaku Kepala Desa Tanah Besih </w:t>
      </w:r>
      <w:r w:rsidRPr="00E75BDD">
        <w:rPr>
          <w:color w:val="000000"/>
        </w:rPr>
        <w:lastRenderedPageBreak/>
        <w:t>Kecamatan Tebing Syahbandar Kabupaten Serdang Bedagaiyang diangkat berdasarkanSurat Keputusan Bupati Nomor : 528/410/ Tahun 2013 tanggal 12 Desember 2013 tentang Pengesahan Pengangkatan Kepala Desa Terpilih pada Pemilihan Kepala Desa di Kecamatan Tebing Syahbandar Kabupaten Serdang Bedagai Tahun 2013 sampai dengan Tahun 2019 bersama-sama dengan Muhammad Noor (dilakukan penuntutan secara terpisah) selaku Bendahara Desa Tanah Besih Kecamatan Tebing Syahbandar Kabupaten Serdang Bedagai yang diangkat berdasarkan Surat Keputusan Kepala Desa Tanah Besih Kecamatan Tebing Syahbandar Kabupaten Serdang Bedagai Nomor 1 Tahun 2017 tentang Penetapan Bendahara Desa Tanah Besih Kecamatan Tebing Syahbandar Kabupaten Serdang Bedagai tahun anggara 2017 tanggal 05 Januari 2017.</w:t>
      </w:r>
    </w:p>
    <w:p w:rsidR="00A262B9" w:rsidRPr="00E75BDD" w:rsidRDefault="00A262B9" w:rsidP="00A262B9">
      <w:pPr>
        <w:spacing w:line="480" w:lineRule="auto"/>
        <w:ind w:firstLine="709"/>
        <w:jc w:val="both"/>
      </w:pPr>
      <w:r w:rsidRPr="00E75BDD">
        <w:rPr>
          <w:color w:val="000000"/>
        </w:rPr>
        <w:t xml:space="preserve">Berdasarkan ketentuan Pasal 35 Ayat (2) Undang-Undang No. 46 Tahun 2009 tentang Pengadilan Tindak Pidana Korupsi telah melakukan, menyuruh melakukan, atau turut serta melakukan secara melawan hukum telah mencairkan dan mempergunakan anggaran dana desa (ADD/DD) tanpa melibatkan Tim Pelaksana Kegiatan (TPK) dalam pengajuan pendanaan pelaksanaan kegiatan maupun pengajuan </w:t>
      </w:r>
      <w:r w:rsidRPr="00E75BDD">
        <w:t xml:space="preserve">Surat Permintaan Pembayaran (SPP), pernyataan tanggung jawab belanja serta lampiran bukti transaksi, disamping itu terdakwa Darma Suardi selaku Kepala Desa Tanah Besih dan Muhammad Noor selaku Bendahara Desa Tanah Besih juga tidak pernah melibatkan Sekretaris Desa dalam melakukan verifikasi pengajuan Surat Permintaan Pembayaran (SPP) dalam pengelolaan Anggaran DesaTanah Besih Tahun Anggaran 2017 sebesar Rp.1.055.798.863,- (satu milyar lima puluh lima juta tujuh ratus sembilan puluh delapan ribu delapan ratus enam puluh tiga rupiah) serta tidak dapat melengkapi dan tidak dapat mempertanggung jawabkan penggunaan Anggaran Dana Desa (ADD/DD) yang bertentangan dengan Pasal 27, 28, 29, 30 Peraturan Menteri Dalam Negeri Nomor 113 Tahun 2014 tentang Pengelolaan Keuangan Desa melakukan perbuatan memperkaya diri sendiri atau orang lain atau suatu koorporasi yaitu memperkaya diri terdakwa Darma Suardi selaku Kepala Desa Tanah Besih Kecamatan Tebing Syahbandar Kabupaten Serdang Bedagaiatau orang lain yaitu Muhammad Noor selaku Bendahara Desa Tanah Besih Kecamatan Tebing Syahbandar Kabupaten Serdang Bedagai sebesar Rp.747.527.777,- (tujuh ratus empat puluh tujuh juta lima ratus dua puluh tujuh ribu tujuh ratus tujuh puluh tujuh rupiah), yang dapat merugikan keuangan Negara atau </w:t>
      </w:r>
      <w:r w:rsidRPr="00E75BDD">
        <w:lastRenderedPageBreak/>
        <w:t>perekonomian Negara sebesar Rp.747.527.777,- (tujuh ratus empat puluh tujuh juta lima ratus dua puluh tujuh ribu tujuh ratus tujuh puluh tujuh rupiah) atau setidak-tidaknya sekitar jumlah tersebut sebagaimana Laporan Hasil Audit Perhitungan Kerugian Keuangan Negara Inspektorat Kabupaten Serdang Bedagai Nomor : LHP/700KU/27/2019 tanggal 01 Agustus 2019.</w:t>
      </w:r>
    </w:p>
    <w:p w:rsidR="00A262B9" w:rsidRPr="00E75BDD" w:rsidRDefault="00A262B9" w:rsidP="00A262B9">
      <w:pPr>
        <w:spacing w:line="480" w:lineRule="auto"/>
        <w:ind w:firstLine="709"/>
        <w:jc w:val="both"/>
      </w:pPr>
      <w:r w:rsidRPr="00E75BDD">
        <w:t>Terdakwa melakukan tindak pidana korupsi dana desa dengan cara pada tanggal 27 Maret 2017 dilakukan Pengesahan APBDes senilai Rp.1.055.798.863,- (satu milyar lima puluh lima juta tujuh ratus sembilan puluh delapan ribu delapan ratus enam puluh tiga rupiah) melalui Peraturan Desa Tanah Besih Nomor 1 Tahun 2017 Tentang Anggaran Pendapatan dan Belanja Desa Tahun Anggaran 2017 tanggal 27 Maret 2017, yang terdiri dari Rp.1.046.798.863,- (satu milyar empat puluh enam juta tujuh ratus sembilan puluh delapan ribu delapan ratus enam puluh tiga rupiah) bersumber dari DD, ADD dan Dana Bagi Hasil Pajak/ Retribusi sebesar Rp.2.600.000,- (dua juta enam ratus ribu rupiah) bersumber dari Pendapatan Bunga Bank serta sebesar Rp.6.400.000,- (enam juta empat ratus ribu rupiah) bersumber dari SILPA TA. 2016.</w:t>
      </w:r>
    </w:p>
    <w:p w:rsidR="00A262B9" w:rsidRPr="00E75BDD" w:rsidRDefault="00A262B9" w:rsidP="00A262B9">
      <w:pPr>
        <w:spacing w:line="480" w:lineRule="auto"/>
        <w:ind w:firstLine="709"/>
        <w:jc w:val="both"/>
      </w:pPr>
      <w:r w:rsidRPr="00E75BDD">
        <w:t>Berdasarkan Surat Nomor : 18.54.5/900/404/2017 tanggal April 2017, terdakwa telah menyampaikan Rancangan APBDes senilai Rp.1.055.798.863,- (satu milyar lima puluh lima juta tujuh ratus Sembilan puluh delapan ribu delapan ratus enam puluh tiga rupiah) kepada Bupati Serdang Bedagai Cq. Camat Tebing Syahbandar. Pada tahun anggaran 2017, Desa Tanah Besih telah menerima anggaran Alokasi Dana Desa (ADD) yang masuk ke Rekening Kas Desa Tanah Besih (RKD) pada Bank Sumut Cabang Sei Rampah Nomor : 302.02.04.009502-2 atas nama Pemdes Tanah Besih.</w:t>
      </w:r>
    </w:p>
    <w:p w:rsidR="00A262B9" w:rsidRPr="00E75BDD" w:rsidRDefault="00A262B9" w:rsidP="00A262B9">
      <w:pPr>
        <w:spacing w:line="480" w:lineRule="auto"/>
        <w:ind w:firstLine="709"/>
        <w:jc w:val="both"/>
      </w:pPr>
      <w:r w:rsidRPr="00E75BDD">
        <w:t xml:space="preserve">Pada tahun anggaran 2017, Desa Tanah Besih telah menerima anggaran Dana Desa (DD) yang masuk ke Rekening Kas Desa Tanah Besih (RKD) pada Bank Sumut Cabang Sei Rampah Nomor : 302.02.04.009502-2 atas nama Pemdes Tanah Besi. Kemudian terdakwa Darma Suardi selaku Kepala Desa Tanah Besih bersama-sama dengan Muhammad Noor selaku Bendahara Desa Tanah Besih telah mencairkan atau menarik uang dari Rekening Kas Desa, sehingga jumlah total uang yang telah dicairkan atau ditarik oleh terdakwa Darma Suardi selaku Kepala Desa Tanah Besih bersama-sama dengan Muhammad Noor selaku Bendahara Desa Tanah Besih dari Rekening Kas Desa melalui Bank Sumut Cabang Sei Rampah Nomor : 302.02.04.009502-2 sebesar </w:t>
      </w:r>
      <w:r w:rsidRPr="00E75BDD">
        <w:lastRenderedPageBreak/>
        <w:t>Rp.1.038.372.000 (satu milyar tiga puluh delapan juta tiga ratus tujuh puluh dua ribu rupiah), sehingga kondisi saldo Kas Rekening Kas Desa Tanah Besi per tanggal 15 Desember 2017 hanya tinggal sebesar Rp.1.530.612,- (satu juta lima ratus tiga puluh ribu enam ratus dua belas rupiah).</w:t>
      </w:r>
    </w:p>
    <w:p w:rsidR="00A262B9" w:rsidRPr="00E75BDD" w:rsidRDefault="00A262B9" w:rsidP="00A262B9">
      <w:pPr>
        <w:spacing w:line="480" w:lineRule="auto"/>
        <w:ind w:firstLine="709"/>
        <w:jc w:val="both"/>
      </w:pPr>
      <w:r w:rsidRPr="00E75BDD">
        <w:t>Terdaka dalam melakukan pencairan atau penarikan dana desa tersebut di atas, terdakwa Darma Suardi selaku Kepala Desa Tanah Besi dan atas kesadarannya Muhammad Noor selaku Bendahara Desa Tanah Besih tidak pernah melibatkan Tim Pelaksana Kegiatan (TPK) dalam pengajuan pendanaan pelaksanaan kegiatan maupun pengajuan Surat Permintaan Pembayaran (SPP), pernyataan tanggung jawab belanja serta lampiran bukti transaksi, disamping itu terdakwa Darma Suardi selaku Kepala Desa Tanah Besi dan Muhammad Noor selaku Bendahara Desa Tanah Besih juga tidak pernah melibatkan Sekretaris Desa dalam melakukan verifikasi pengajuan Surat Permintaan Pembayaran (SPP).</w:t>
      </w:r>
    </w:p>
    <w:p w:rsidR="00A262B9" w:rsidRPr="00E75BDD" w:rsidRDefault="00A262B9" w:rsidP="00A262B9">
      <w:pPr>
        <w:spacing w:line="480" w:lineRule="auto"/>
        <w:ind w:firstLine="709"/>
        <w:jc w:val="both"/>
      </w:pPr>
      <w:r w:rsidRPr="00E75BDD">
        <w:t>Anggaran Dana Desa yang telah dicairkan oleh terdakwa Darma Suardi selaku Kepala Desa Tanah Besih bersama-sama dengan Muhammad Noor selaku Bendahara Desa Tanah Besih seharusnya dipergunakan untuk membiayai kegiatan sesuai dengan rancangan APBDes Desa Tanah Besih, pada kenyataannya dana tersebut tidak seluruhnya dipergunakan oleh terdakwa Darma Suardi untuk membiayai kegiatan dimaksud. Hal ini terlihat tidak adanya bukti pertanggung jawaban yang dapat ditunjukkan oleh terdakwa.</w:t>
      </w:r>
    </w:p>
    <w:p w:rsidR="00A262B9" w:rsidRPr="00E75BDD" w:rsidRDefault="00A262B9" w:rsidP="00A262B9">
      <w:pPr>
        <w:spacing w:line="480" w:lineRule="auto"/>
        <w:ind w:firstLine="709"/>
        <w:jc w:val="both"/>
      </w:pPr>
      <w:r w:rsidRPr="00E75BDD">
        <w:t>Akibat perbuatan terdakwa Darma Suardi selaku Kepala Desa Tanah Besih Kecamatan Tebing Syahbandar Kabupaten Serdang Bedagai dan Mohammad Noor selaku Bendahara Desa Tanah Besih Kecamatan Tebing Syahbandar Kabupaten Serdang Bedagai</w:t>
      </w:r>
      <w:r w:rsidRPr="00E75BDD">
        <w:rPr>
          <w:i/>
          <w:iCs/>
        </w:rPr>
        <w:t>, n</w:t>
      </w:r>
      <w:r w:rsidRPr="00E75BDD">
        <w:rPr>
          <w:iCs/>
        </w:rPr>
        <w:t>egara telah dirugikan sebesar</w:t>
      </w:r>
      <w:r w:rsidRPr="00E75BDD">
        <w:rPr>
          <w:i/>
          <w:iCs/>
        </w:rPr>
        <w:t xml:space="preserve"> </w:t>
      </w:r>
      <w:r w:rsidRPr="00E75BDD">
        <w:t>Rp.747.527.777,- (tujuh ratus empat puluh tujuh juta lima ratus dua puluh tujuh ribu tujuh ratus tujuh puluh tujuh rupiah) atau setidak-tidaknya sekitar jumlah tersebut, sehingga memperkaya terdakwa Darma Suardi selaku Kepala Desa Tanah Besih Kecamatan Tebing Syahbandar Kabupaten Serdang Bedagai dan Mohammad Noor selaku Bendahara Desa Tanah Besih Kecamatan Tebing Syahbandar Kabupaten Serdang Bedagai.</w:t>
      </w:r>
    </w:p>
    <w:p w:rsidR="00A262B9" w:rsidRPr="00E75BDD" w:rsidRDefault="00A262B9" w:rsidP="00A262B9">
      <w:pPr>
        <w:ind w:firstLine="709"/>
        <w:jc w:val="both"/>
      </w:pPr>
    </w:p>
    <w:p w:rsidR="00A262B9" w:rsidRPr="00E75BDD" w:rsidRDefault="00A262B9" w:rsidP="00EF2217">
      <w:pPr>
        <w:widowControl/>
        <w:numPr>
          <w:ilvl w:val="3"/>
          <w:numId w:val="14"/>
        </w:numPr>
        <w:tabs>
          <w:tab w:val="clear" w:pos="2880"/>
          <w:tab w:val="num" w:pos="360"/>
          <w:tab w:val="left" w:pos="426"/>
        </w:tabs>
        <w:autoSpaceDE/>
        <w:autoSpaceDN/>
        <w:adjustRightInd/>
        <w:spacing w:line="480" w:lineRule="auto"/>
        <w:ind w:left="360"/>
        <w:jc w:val="both"/>
      </w:pPr>
      <w:r w:rsidRPr="00E75BDD">
        <w:rPr>
          <w:b/>
        </w:rPr>
        <w:t>Dakwaan Jaksa Penuntut Umum.</w:t>
      </w:r>
    </w:p>
    <w:p w:rsidR="00A262B9" w:rsidRPr="00E75BDD" w:rsidRDefault="00A262B9" w:rsidP="00A262B9">
      <w:pPr>
        <w:spacing w:line="480" w:lineRule="auto"/>
        <w:ind w:firstLine="709"/>
        <w:jc w:val="both"/>
      </w:pPr>
      <w:r w:rsidRPr="00E75BDD">
        <w:t>Adapun dakwaan Jaksa Penuntut Umum dalam kasus ini adalah sebagai berikut :</w:t>
      </w:r>
    </w:p>
    <w:p w:rsidR="00A262B9" w:rsidRPr="00E75BDD" w:rsidRDefault="00A262B9" w:rsidP="00EF2217">
      <w:pPr>
        <w:widowControl/>
        <w:numPr>
          <w:ilvl w:val="5"/>
          <w:numId w:val="14"/>
        </w:numPr>
        <w:tabs>
          <w:tab w:val="clear" w:pos="4320"/>
          <w:tab w:val="num" w:pos="360"/>
        </w:tabs>
        <w:autoSpaceDE/>
        <w:autoSpaceDN/>
        <w:adjustRightInd/>
        <w:spacing w:line="480" w:lineRule="auto"/>
        <w:ind w:left="360"/>
        <w:jc w:val="both"/>
      </w:pPr>
      <w:r w:rsidRPr="00E75BDD">
        <w:lastRenderedPageBreak/>
        <w:t>Dakwaan Primair.</w:t>
      </w:r>
    </w:p>
    <w:p w:rsidR="00A262B9" w:rsidRPr="00E75BDD" w:rsidRDefault="00A262B9" w:rsidP="00A262B9">
      <w:pPr>
        <w:spacing w:line="480" w:lineRule="auto"/>
        <w:ind w:left="360"/>
        <w:jc w:val="both"/>
      </w:pPr>
      <w:r w:rsidRPr="00E75BDD">
        <w:t>Perbuatan terdakwa diatur dan diancam pidana dalam Pasal 2 Ayat (1) Jo. Pasal 18 Ayat (1) huruf b Undang-Undang RI Nomor : 31 Tahun 1999 tentang Pemberantasan Tindak Pidana Korupsi sebagaimana telah diubah dengan Undang-Undang RI Nomor : 20 Tahun 2001 tentang Perubahan Atas Undang-Undang RI Nomor : 31 Tahun 1999 tentang Pemberantasan Tindak Pidana Korupsi Jo. Pasal 55 Ayat (1) ke-1 KUHPidana.</w:t>
      </w:r>
    </w:p>
    <w:p w:rsidR="00A262B9" w:rsidRPr="00E75BDD" w:rsidRDefault="00A262B9" w:rsidP="00EF2217">
      <w:pPr>
        <w:widowControl/>
        <w:numPr>
          <w:ilvl w:val="5"/>
          <w:numId w:val="14"/>
        </w:numPr>
        <w:tabs>
          <w:tab w:val="clear" w:pos="4320"/>
          <w:tab w:val="num" w:pos="360"/>
        </w:tabs>
        <w:autoSpaceDE/>
        <w:autoSpaceDN/>
        <w:adjustRightInd/>
        <w:spacing w:line="480" w:lineRule="auto"/>
        <w:ind w:left="360"/>
        <w:jc w:val="both"/>
      </w:pPr>
      <w:r w:rsidRPr="00E75BDD">
        <w:t>Dakwaan Subsidair.</w:t>
      </w:r>
    </w:p>
    <w:p w:rsidR="00A262B9" w:rsidRPr="00E75BDD" w:rsidRDefault="00A262B9" w:rsidP="00A262B9">
      <w:pPr>
        <w:spacing w:line="480" w:lineRule="auto"/>
        <w:ind w:left="360"/>
        <w:jc w:val="both"/>
      </w:pPr>
      <w:r w:rsidRPr="00E75BDD">
        <w:t>Perbuatan terdakwa diatur dan diancam pidana dalam Pasal 3 Jo Pasal 18 Ayat (1) huruf b Undang-Undang RI Nomor : 31 Tahun 1999 tentang Pemberantasan Tindak Pidana Korupsi sebagaimana telah diubah dengan Undang-Undang RI Nomor : 20 Tahun 2001 tentang Perubahan Atas Undang-Undang RI Nomor : 31 Tahun 1999 tentang Pemberantasan Tindak PidanaKorupsi Jo. Pasal 55 Ayat (1) ke-1 KUHPidana.</w:t>
      </w:r>
    </w:p>
    <w:p w:rsidR="00A262B9" w:rsidRPr="00E75BDD" w:rsidRDefault="00A262B9" w:rsidP="00A262B9">
      <w:pPr>
        <w:ind w:left="360"/>
        <w:jc w:val="both"/>
      </w:pPr>
    </w:p>
    <w:p w:rsidR="00A262B9" w:rsidRPr="00E75BDD" w:rsidRDefault="00A262B9" w:rsidP="00EF2217">
      <w:pPr>
        <w:widowControl/>
        <w:numPr>
          <w:ilvl w:val="3"/>
          <w:numId w:val="14"/>
        </w:numPr>
        <w:tabs>
          <w:tab w:val="left" w:pos="426"/>
        </w:tabs>
        <w:autoSpaceDE/>
        <w:autoSpaceDN/>
        <w:adjustRightInd/>
        <w:spacing w:line="480" w:lineRule="auto"/>
        <w:ind w:left="426" w:hanging="426"/>
        <w:jc w:val="both"/>
      </w:pPr>
      <w:r w:rsidRPr="00E75BDD">
        <w:rPr>
          <w:b/>
        </w:rPr>
        <w:t>Tuntutan Jaksa Penuntut Umum</w:t>
      </w:r>
    </w:p>
    <w:p w:rsidR="00A262B9" w:rsidRPr="00E75BDD" w:rsidRDefault="00A262B9" w:rsidP="00A262B9">
      <w:pPr>
        <w:spacing w:line="480" w:lineRule="auto"/>
        <w:ind w:firstLine="709"/>
        <w:jc w:val="both"/>
      </w:pPr>
      <w:r w:rsidRPr="00E75BDD">
        <w:t>Tuntutan pidana Jaksa Penuntut Umum pada Kejaksaan Negeri Pangkalan Kerinci sebagai berikut :</w:t>
      </w:r>
    </w:p>
    <w:p w:rsidR="00A262B9" w:rsidRPr="00E75BDD" w:rsidRDefault="00A262B9" w:rsidP="00EF2217">
      <w:pPr>
        <w:widowControl/>
        <w:numPr>
          <w:ilvl w:val="0"/>
          <w:numId w:val="4"/>
        </w:numPr>
        <w:spacing w:line="480" w:lineRule="auto"/>
        <w:ind w:left="360"/>
        <w:jc w:val="both"/>
      </w:pPr>
      <w:r w:rsidRPr="00E75BDD">
        <w:t>Menyatakan terdakwa Darma Suardi terbukti secara bersama-sama melakukan tindak pidana korupsi sebagaimana diatur dan diancam pidana dalam Pasal 2 ayat (1) jo Pasal 18 Ayat (1) huruf bUndang-Undang Republik Indonesia Nomor 31 Tahun 1999 tentang Pemberantasan Tindak Pidana Korupsi sebagaimana telah diubah dengan Undang-Undang Undang-Undang Republik Indonesia Nomor 20 Tahun 2001 tentang Perubahan atas Undang-Undang Republik Indonesia Nomor 31 Tahun 1999 tentang Pemberantasan Tindak Pidana Korupsi jo Pasal 55 Ayat (1) ke-1 KUHPidana dalam dakwaan Primair.</w:t>
      </w:r>
    </w:p>
    <w:p w:rsidR="00A262B9" w:rsidRPr="00E75BDD" w:rsidRDefault="00A262B9" w:rsidP="00EF2217">
      <w:pPr>
        <w:widowControl/>
        <w:numPr>
          <w:ilvl w:val="0"/>
          <w:numId w:val="4"/>
        </w:numPr>
        <w:spacing w:line="480" w:lineRule="auto"/>
        <w:ind w:left="357" w:hanging="357"/>
        <w:jc w:val="both"/>
      </w:pPr>
      <w:r w:rsidRPr="00E75BDD">
        <w:t>Menjatuhkan pidana terhadap terdakwa Darma Suadri selama 7 (tujuh) tahun penjara dan denda Rp. 50.000.000,- (lima puluh juta rupiah) apabila denda tidak dibayar diganti dengan pidana selama 6 (enam) bulan kurungan.</w:t>
      </w:r>
    </w:p>
    <w:p w:rsidR="00A262B9" w:rsidRPr="00E75BDD" w:rsidRDefault="00A262B9" w:rsidP="00EF2217">
      <w:pPr>
        <w:widowControl/>
        <w:numPr>
          <w:ilvl w:val="0"/>
          <w:numId w:val="4"/>
        </w:numPr>
        <w:spacing w:line="480" w:lineRule="auto"/>
        <w:ind w:left="357" w:hanging="357"/>
        <w:jc w:val="both"/>
      </w:pPr>
      <w:r w:rsidRPr="00E75BDD">
        <w:t xml:space="preserve">Menjatuhkan pula kepada terdakwa Darma Suardi untuk membayar uang pengganti sebesar Rp. 747.527.777 (tujuh ratus empat puluh tujuh juta lima ratus dua puluh tujuh ribu tujuh ratus </w:t>
      </w:r>
      <w:r w:rsidRPr="00E75BDD">
        <w:lastRenderedPageBreak/>
        <w:t>tujuh puluh tujuh rupiah) dengan ketentuan dalam hal terdakwa tidak membayar uang pengganti dalam jangka waktu 1 (satu) bulan setelah putusan pengadilan yang telah mempunyai kekuatan hukum tetap, maka harta benda terdakwa dapat disita oleh Jaksa Penuntut Umum dan dilelang untuk menutupi uang pengganti tersebut. Dalam hal terdakwa tidak mempunyai harta benda yang mencukupi untuk membayar uang pengganti maka dipidana dengan pidana penjara selama 1 (satu) tahun.</w:t>
      </w:r>
    </w:p>
    <w:p w:rsidR="00A262B9" w:rsidRPr="00E75BDD" w:rsidRDefault="00A262B9" w:rsidP="00EF2217">
      <w:pPr>
        <w:widowControl/>
        <w:numPr>
          <w:ilvl w:val="0"/>
          <w:numId w:val="4"/>
        </w:numPr>
        <w:spacing w:line="480" w:lineRule="auto"/>
        <w:ind w:left="357" w:hanging="357"/>
        <w:jc w:val="both"/>
      </w:pPr>
      <w:r w:rsidRPr="00E75BDD">
        <w:t>Menyatakan barang bukti terlampir dalam berkas perkara.</w:t>
      </w:r>
    </w:p>
    <w:p w:rsidR="00A262B9" w:rsidRPr="00E75BDD" w:rsidRDefault="00A262B9" w:rsidP="00EF2217">
      <w:pPr>
        <w:widowControl/>
        <w:numPr>
          <w:ilvl w:val="0"/>
          <w:numId w:val="4"/>
        </w:numPr>
        <w:spacing w:line="480" w:lineRule="auto"/>
        <w:ind w:left="357" w:hanging="357"/>
        <w:jc w:val="both"/>
      </w:pPr>
      <w:r w:rsidRPr="00E75BDD">
        <w:t>Membebankan terdakwa membayar biaya perkara sebesar Rp. 5.000,- (lima ribu rupiah).</w:t>
      </w:r>
    </w:p>
    <w:p w:rsidR="00A262B9" w:rsidRPr="00E75BDD" w:rsidRDefault="00A262B9" w:rsidP="00EF2217">
      <w:pPr>
        <w:widowControl/>
        <w:numPr>
          <w:ilvl w:val="3"/>
          <w:numId w:val="14"/>
        </w:numPr>
        <w:tabs>
          <w:tab w:val="left" w:pos="426"/>
        </w:tabs>
        <w:autoSpaceDE/>
        <w:autoSpaceDN/>
        <w:adjustRightInd/>
        <w:spacing w:line="480" w:lineRule="auto"/>
        <w:ind w:left="426" w:hanging="426"/>
        <w:jc w:val="both"/>
      </w:pPr>
      <w:r w:rsidRPr="00E75BDD">
        <w:rPr>
          <w:b/>
        </w:rPr>
        <w:t>Amar Putusan</w:t>
      </w:r>
    </w:p>
    <w:p w:rsidR="00A262B9" w:rsidRPr="00E75BDD" w:rsidRDefault="00A262B9" w:rsidP="00A262B9">
      <w:pPr>
        <w:spacing w:line="480" w:lineRule="auto"/>
        <w:ind w:firstLine="709"/>
        <w:jc w:val="both"/>
      </w:pPr>
      <w:r w:rsidRPr="00E75BDD">
        <w:t xml:space="preserve">Berdasarkan tuntutan Jaksa Penuntut Umum, maka Pengadilan Tindak Pidana Korupsi pada Pengadilan Negeri Medan Nomor </w:t>
      </w:r>
      <w:r w:rsidRPr="00E75BDD">
        <w:rPr>
          <w:bCs/>
          <w:color w:val="000000"/>
        </w:rPr>
        <w:t>67/Pid.Sus.TPK/ 2019/PN.Mdn</w:t>
      </w:r>
      <w:r w:rsidRPr="00E75BDD">
        <w:t xml:space="preserve"> yang amar putusannya sebagai berikut :</w:t>
      </w:r>
    </w:p>
    <w:p w:rsidR="00A262B9" w:rsidRPr="00E75BDD" w:rsidRDefault="00A262B9" w:rsidP="00EF2217">
      <w:pPr>
        <w:widowControl/>
        <w:numPr>
          <w:ilvl w:val="0"/>
          <w:numId w:val="5"/>
        </w:numPr>
        <w:tabs>
          <w:tab w:val="left" w:pos="426"/>
        </w:tabs>
        <w:spacing w:line="480" w:lineRule="auto"/>
        <w:ind w:left="426" w:hanging="426"/>
        <w:jc w:val="both"/>
      </w:pPr>
      <w:r w:rsidRPr="00E75BDD">
        <w:t>Menyatakan terdakwa Darma Suardi telah terbukti secara sah dan meyakinkan bersalah melakukan tindak pidana korupsi secara bersama-sama sebagaimana dalam dakwaan primair.</w:t>
      </w:r>
    </w:p>
    <w:p w:rsidR="00A262B9" w:rsidRPr="00E75BDD" w:rsidRDefault="00A262B9" w:rsidP="00EF2217">
      <w:pPr>
        <w:widowControl/>
        <w:numPr>
          <w:ilvl w:val="0"/>
          <w:numId w:val="5"/>
        </w:numPr>
        <w:tabs>
          <w:tab w:val="left" w:pos="426"/>
        </w:tabs>
        <w:spacing w:line="480" w:lineRule="auto"/>
        <w:ind w:left="426" w:hanging="426"/>
        <w:jc w:val="both"/>
      </w:pPr>
      <w:r w:rsidRPr="00E75BDD">
        <w:t>Menjatuhkan pidana terhadap terdakwa Darma Suardi oleh karena itu dengan pidana penjara selama 6 (enam) tahun dan denda sejumlah Rp.200.000.000,- (dua ratus juta rupiah) dengan ketentuan apabila denda tersebut tidak dibayar maka diganti dengan pidana kurungan selama 6 (enam) bulan.</w:t>
      </w:r>
    </w:p>
    <w:p w:rsidR="00A262B9" w:rsidRPr="00E75BDD" w:rsidRDefault="00A262B9" w:rsidP="00EF2217">
      <w:pPr>
        <w:widowControl/>
        <w:numPr>
          <w:ilvl w:val="0"/>
          <w:numId w:val="5"/>
        </w:numPr>
        <w:tabs>
          <w:tab w:val="left" w:pos="426"/>
        </w:tabs>
        <w:spacing w:line="480" w:lineRule="auto"/>
        <w:ind w:left="426" w:hanging="426"/>
        <w:jc w:val="both"/>
      </w:pPr>
      <w:r w:rsidRPr="00E75BDD">
        <w:t>Menjatuhkan pidana tambahan terhadap terdakwa pembayaran uang pengganti sejumlah Rp.747.527.777,- (tujuh ratus empat puluh tujuh juta lima ratus dua puluh tujuh ribu tujuh ratus tujuh puluh tujuh rupiah) dengan ketentuan jika terdakwa tidak membayar uang pengganti dalam waktu 1 (satu) bulan setelah putusan memperoleh kekuatan hukum tetap maka harta bendanya dapat disita dan dilelang untuk menutupi uang pengganti tersebut dan dalam hal terdakwa tidak mempunyai harta benda yang mencukupi untuk membayar uang pengganti tersebut maka harus diganti dengan penjara selama 6 (enam) bulan.</w:t>
      </w:r>
    </w:p>
    <w:p w:rsidR="00A262B9" w:rsidRPr="00E75BDD" w:rsidRDefault="00A262B9" w:rsidP="00EF2217">
      <w:pPr>
        <w:widowControl/>
        <w:numPr>
          <w:ilvl w:val="0"/>
          <w:numId w:val="5"/>
        </w:numPr>
        <w:tabs>
          <w:tab w:val="left" w:pos="426"/>
        </w:tabs>
        <w:spacing w:line="480" w:lineRule="auto"/>
        <w:ind w:left="426" w:hanging="426"/>
        <w:jc w:val="both"/>
      </w:pPr>
      <w:r w:rsidRPr="00E75BDD">
        <w:t>Menetapkan masa penangkapan dan penahanan yang telah dijalani oleh terdakwa dikurangkan seluruhnya dari pidana yang dijatuhkan.</w:t>
      </w:r>
    </w:p>
    <w:p w:rsidR="00A262B9" w:rsidRPr="00E75BDD" w:rsidRDefault="00A262B9" w:rsidP="00EF2217">
      <w:pPr>
        <w:widowControl/>
        <w:numPr>
          <w:ilvl w:val="0"/>
          <w:numId w:val="5"/>
        </w:numPr>
        <w:tabs>
          <w:tab w:val="left" w:pos="426"/>
        </w:tabs>
        <w:spacing w:line="480" w:lineRule="auto"/>
        <w:ind w:left="426" w:hanging="426"/>
        <w:jc w:val="both"/>
      </w:pPr>
      <w:r w:rsidRPr="00E75BDD">
        <w:t>Menetapkan terdakwa tetap berada dalam ditahan.</w:t>
      </w:r>
    </w:p>
    <w:p w:rsidR="00A262B9" w:rsidRPr="00E75BDD" w:rsidRDefault="00A262B9" w:rsidP="00EF2217">
      <w:pPr>
        <w:widowControl/>
        <w:numPr>
          <w:ilvl w:val="0"/>
          <w:numId w:val="5"/>
        </w:numPr>
        <w:tabs>
          <w:tab w:val="left" w:pos="426"/>
        </w:tabs>
        <w:spacing w:line="480" w:lineRule="auto"/>
        <w:ind w:left="426" w:hanging="426"/>
        <w:jc w:val="both"/>
      </w:pPr>
      <w:r w:rsidRPr="00E75BDD">
        <w:lastRenderedPageBreak/>
        <w:t>Menetapkan barang bukti  terlampir dalam berkas perkara.</w:t>
      </w:r>
    </w:p>
    <w:p w:rsidR="00A262B9" w:rsidRPr="00E75BDD" w:rsidRDefault="00A262B9" w:rsidP="00EF2217">
      <w:pPr>
        <w:widowControl/>
        <w:numPr>
          <w:ilvl w:val="0"/>
          <w:numId w:val="5"/>
        </w:numPr>
        <w:tabs>
          <w:tab w:val="left" w:pos="426"/>
        </w:tabs>
        <w:spacing w:line="480" w:lineRule="auto"/>
        <w:ind w:left="426" w:hanging="426"/>
        <w:jc w:val="both"/>
      </w:pPr>
      <w:r w:rsidRPr="00E75BDD">
        <w:t>Membebankan Terdakwa untuk membayar biaya perkara sejumlah Rp.5.000,- (lima ribu rupiah).</w:t>
      </w:r>
    </w:p>
    <w:p w:rsidR="00A262B9" w:rsidRPr="00E75BDD" w:rsidRDefault="00A262B9" w:rsidP="00EF2217">
      <w:pPr>
        <w:widowControl/>
        <w:numPr>
          <w:ilvl w:val="3"/>
          <w:numId w:val="14"/>
        </w:numPr>
        <w:tabs>
          <w:tab w:val="clear" w:pos="2880"/>
          <w:tab w:val="num" w:pos="360"/>
          <w:tab w:val="left" w:pos="426"/>
        </w:tabs>
        <w:autoSpaceDE/>
        <w:autoSpaceDN/>
        <w:adjustRightInd/>
        <w:spacing w:line="480" w:lineRule="auto"/>
        <w:ind w:left="360"/>
        <w:jc w:val="both"/>
      </w:pPr>
      <w:r w:rsidRPr="00E75BDD">
        <w:rPr>
          <w:b/>
        </w:rPr>
        <w:t>Analisa Putusan</w:t>
      </w:r>
      <w:r w:rsidRPr="00E75BDD">
        <w:rPr>
          <w:b/>
          <w:bCs/>
          <w:color w:val="000000"/>
          <w:spacing w:val="4"/>
        </w:rPr>
        <w:t xml:space="preserve"> </w:t>
      </w:r>
      <w:bookmarkStart w:id="2" w:name="_Hlk99952968"/>
      <w:r w:rsidRPr="00E75BDD">
        <w:rPr>
          <w:b/>
          <w:bCs/>
          <w:color w:val="000000"/>
        </w:rPr>
        <w:t>PN. Tipikor No.67/Pid.Sus.TPK/2019/PN.Mdn</w:t>
      </w:r>
      <w:bookmarkEnd w:id="2"/>
    </w:p>
    <w:p w:rsidR="00A262B9" w:rsidRPr="00E75BDD" w:rsidRDefault="00A262B9" w:rsidP="00A262B9">
      <w:pPr>
        <w:spacing w:line="480" w:lineRule="auto"/>
        <w:ind w:firstLine="720"/>
        <w:jc w:val="both"/>
      </w:pPr>
      <w:r w:rsidRPr="00E75BDD">
        <w:t xml:space="preserve">Majelis hakim Pengadilan Tindak Pidana Korupsi pada Pengadilan Negeri Medan sebelum menjatuhkan pidana kepada terdakwa mempertimbangkan aspek </w:t>
      </w:r>
      <w:r w:rsidRPr="00E75BDD">
        <w:rPr>
          <w:i/>
          <w:iCs/>
        </w:rPr>
        <w:t xml:space="preserve">legal justice </w:t>
      </w:r>
      <w:r w:rsidRPr="00E75BDD">
        <w:t xml:space="preserve">dan </w:t>
      </w:r>
      <w:r w:rsidRPr="00E75BDD">
        <w:rPr>
          <w:i/>
          <w:iCs/>
        </w:rPr>
        <w:t>social/moral justice</w:t>
      </w:r>
      <w:r w:rsidRPr="00E75BDD">
        <w:t>. Tindak pidana korupsi tidak sekedar merugikan keuangan negara, tetapi juga telah dipandang sebagai perampasan hak-hak dasar rakyat Indonesia atas kesejahteraan. Oleh karena itu, tindak pidana korupsi telah diklasifikasi sebagai kejahatan luar biasa (</w:t>
      </w:r>
      <w:r w:rsidRPr="00E75BDD">
        <w:rPr>
          <w:i/>
          <w:iCs/>
        </w:rPr>
        <w:t>extra ordinary crime</w:t>
      </w:r>
      <w:r w:rsidRPr="00E75BDD">
        <w:t>) sehingga penanganannya dibutuhkan cara-cara yang luar biasa pula (</w:t>
      </w:r>
      <w:r w:rsidRPr="00E75BDD">
        <w:rPr>
          <w:i/>
          <w:iCs/>
        </w:rPr>
        <w:t>extra ordinary law enforcement</w:t>
      </w:r>
      <w:r w:rsidRPr="00E75BDD">
        <w:t>).</w:t>
      </w:r>
      <w:r w:rsidRPr="00E75BDD">
        <w:rPr>
          <w:rStyle w:val="FootnoteReference"/>
        </w:rPr>
        <w:footnoteReference w:id="35"/>
      </w:r>
    </w:p>
    <w:p w:rsidR="00A262B9" w:rsidRPr="00E75BDD" w:rsidRDefault="00A262B9" w:rsidP="00A262B9">
      <w:pPr>
        <w:spacing w:line="480" w:lineRule="auto"/>
        <w:ind w:firstLine="720"/>
        <w:jc w:val="both"/>
      </w:pPr>
      <w:r w:rsidRPr="00E75BDD">
        <w:t>Pasal 2 ayat (1) Undang-Undang Nomor 31 Tahun 1999 Tentang Pemberantasan Tindak Pidana Korupsi sebagaimana telah diubah dengan Undang-Undang Nomor 20 Tahun 2002 menentukan sebagai berikut: “Setiap orang yang secara melawan hukum melakukan perbuatan memperkaya diri sendiri atau orang lain atau suatu korporasi yang dapat merugikan keuangan negara atau perekonomian negara, dipidana dengan pidana penjara seumur hidup atau pidana penjara paling singkat 4 (empat) tahun dan paling lama 20 (dua puluh) tahun dan denda paling sedikit Rp.200.000.000,00 (dua ratus juta rupiah) dan paling banyak Rp.1.000.000.000,00 (satu miliar rupiah).</w:t>
      </w:r>
    </w:p>
    <w:p w:rsidR="00A262B9" w:rsidRPr="00E75BDD" w:rsidRDefault="00A262B9" w:rsidP="00A262B9">
      <w:pPr>
        <w:spacing w:line="480" w:lineRule="auto"/>
        <w:ind w:firstLine="720"/>
        <w:jc w:val="both"/>
      </w:pPr>
      <w:r w:rsidRPr="00E75BDD">
        <w:t>Menurut doktrin hukum pidana bahwa pidana yang dijatuhkan kepada terdakwa bertujuan untuk mendidik/membina terdakwa supaya tidak mengulangi lagi perbuatannya di kemudian hari. Demikian juga pidana yang dijatuhkan tersebut dapat memberikan pendidikan bagi orang lain agar tidak melakukan korupsi. Orientasi pemidanaan harus memberikan keseimbangan terhadap kepentingan masyarakat, kepentingan korban dan kepentingan terdakwa.</w:t>
      </w:r>
    </w:p>
    <w:p w:rsidR="00A262B9" w:rsidRPr="00E75BDD" w:rsidRDefault="00A262B9" w:rsidP="00A262B9">
      <w:pPr>
        <w:spacing w:line="480" w:lineRule="auto"/>
        <w:ind w:firstLine="720"/>
        <w:jc w:val="both"/>
      </w:pPr>
      <w:r w:rsidRPr="00E75BDD">
        <w:t>Pengadilan Tindak Pidana Korupsi pada Pengadilan Negeri Medan menilai bahwa di persidangan, terungkap fakta atau keadaan-keadaan yang memberatkan dan meringankan terdakwa yaitu:</w:t>
      </w:r>
    </w:p>
    <w:p w:rsidR="00A262B9" w:rsidRPr="00E75BDD" w:rsidRDefault="00A262B9" w:rsidP="00EF2217">
      <w:pPr>
        <w:widowControl/>
        <w:numPr>
          <w:ilvl w:val="0"/>
          <w:numId w:val="13"/>
        </w:numPr>
        <w:spacing w:line="480" w:lineRule="auto"/>
        <w:ind w:left="360"/>
        <w:jc w:val="both"/>
      </w:pPr>
      <w:r w:rsidRPr="00E75BDD">
        <w:lastRenderedPageBreak/>
        <w:t>Keadaan-keadaan yang memberatkan bahwa perbuatan terdakwa tidak mendukung upaya pemberantasan Korupsi.</w:t>
      </w:r>
    </w:p>
    <w:p w:rsidR="00A262B9" w:rsidRPr="00E75BDD" w:rsidRDefault="00A262B9" w:rsidP="00EF2217">
      <w:pPr>
        <w:widowControl/>
        <w:numPr>
          <w:ilvl w:val="0"/>
          <w:numId w:val="13"/>
        </w:numPr>
        <w:spacing w:line="480" w:lineRule="auto"/>
        <w:ind w:left="360"/>
        <w:jc w:val="both"/>
      </w:pPr>
      <w:r w:rsidRPr="00E75BDD">
        <w:t>Keadaan-keadaan yang meringankan:</w:t>
      </w:r>
    </w:p>
    <w:p w:rsidR="00A262B9" w:rsidRPr="00E75BDD" w:rsidRDefault="00A262B9" w:rsidP="00EF2217">
      <w:pPr>
        <w:widowControl/>
        <w:numPr>
          <w:ilvl w:val="0"/>
          <w:numId w:val="12"/>
        </w:numPr>
        <w:spacing w:line="480" w:lineRule="auto"/>
        <w:jc w:val="both"/>
      </w:pPr>
      <w:r w:rsidRPr="00E75BDD">
        <w:t>Terdakwa menyesali perbuatannya.</w:t>
      </w:r>
    </w:p>
    <w:p w:rsidR="00A262B9" w:rsidRPr="00E75BDD" w:rsidRDefault="00A262B9" w:rsidP="00EF2217">
      <w:pPr>
        <w:widowControl/>
        <w:numPr>
          <w:ilvl w:val="0"/>
          <w:numId w:val="12"/>
        </w:numPr>
        <w:spacing w:line="480" w:lineRule="auto"/>
        <w:jc w:val="both"/>
      </w:pPr>
      <w:r w:rsidRPr="00E75BDD">
        <w:t>Terdakwa sebagai tulang punggung keluarga.</w:t>
      </w:r>
    </w:p>
    <w:p w:rsidR="00A262B9" w:rsidRPr="00E75BDD" w:rsidRDefault="00A262B9" w:rsidP="00EF2217">
      <w:pPr>
        <w:widowControl/>
        <w:numPr>
          <w:ilvl w:val="0"/>
          <w:numId w:val="12"/>
        </w:numPr>
        <w:spacing w:line="480" w:lineRule="auto"/>
        <w:jc w:val="both"/>
      </w:pPr>
      <w:r w:rsidRPr="00E75BDD">
        <w:t>Terdakwa mengakui perbuatannya.</w:t>
      </w:r>
    </w:p>
    <w:p w:rsidR="00A262B9" w:rsidRPr="00E75BDD" w:rsidRDefault="00A262B9" w:rsidP="00A262B9">
      <w:pPr>
        <w:spacing w:line="480" w:lineRule="auto"/>
        <w:ind w:firstLine="720"/>
        <w:jc w:val="both"/>
      </w:pPr>
      <w:r w:rsidRPr="00E75BDD">
        <w:t>Setelah memperhatikan amar putusan, terlihat bahwa hakim mengambil pertimbangan dalam menjatuhkan putusan terhadap terdakwa sudah sangat tepat. Dasar pertimbangan hakim dalam menjatuhkan putusan yang didasarkan fakta-fakta yuridis yang terungkap di depan persidangan dan oleh undang-undang telah ditetapkan sebagai hal yang dimaksudkan tersebut diantaranya adalah dakwaan Jaksa Penuntut Umum, keterangan terdakwa dan saksi, barang-barang bukti dan unsur-unsur delik yang didakwakan, dan pertimbangan nonyuridis yang terdiri dari latar belakang perbuatan terdakwa, kondisi terdakwa, serta kondisi ekonomi terdakwa, ditambah hakim haruslah meyakini apakah terdakwa melakukan perbuatan pidana atau tidak sebagaimana yang termuat dalam unsur-unsur tindak pidana yang didakwakan kepadanya.</w:t>
      </w:r>
    </w:p>
    <w:p w:rsidR="00A262B9" w:rsidRPr="00E75BDD" w:rsidRDefault="00A262B9" w:rsidP="00A262B9">
      <w:pPr>
        <w:spacing w:line="480" w:lineRule="auto"/>
        <w:ind w:firstLine="720"/>
        <w:jc w:val="both"/>
      </w:pPr>
      <w:r w:rsidRPr="00E75BDD">
        <w:t xml:space="preserve">Putusan tersebut dijatuhkan berdasarkan atas tuntutan penuntut umum dan fakta-fakta yang terungkap dipersidangan, kemudian hal tersebut menjadi bahan pertimbangan bagi Majelis Hakim untuk menjatuhkan putusan. Pada perkara ini terdakwa dijerat Pasal 2 ayat (1) jo. Pasal 18 Undang-Undang Nomor 31 Tahun 1999 tentang Pemberantasan Tindak Pidana Korupsi sebagaimana telah diubah dengan Undang-Undang Nomor 20 Tahun 2001 jo. Pasal 55 ayat (1) ke-1 Kitab Undang-Undang Hukum Pidana. Setelah itu Majelis Hakim menimbang apakah ada alasan yang dapat menjadi dasar untuk menghapuskan pidana atas diri terdakwa, baik alasan pemaaf maupun alasan pembenar. Namun, pada perkara ini Majelis Hakim tidak menemukan dasar untuk menghapuskan pidana atas diri terdakwa, oleh karena itu terdakwa dinyatakan harus dapat mempertanggung jawabkan perbuatannya. </w:t>
      </w:r>
    </w:p>
    <w:p w:rsidR="00A262B9" w:rsidRPr="00E75BDD" w:rsidRDefault="00A262B9" w:rsidP="00A262B9">
      <w:pPr>
        <w:tabs>
          <w:tab w:val="left" w:pos="1665"/>
        </w:tabs>
        <w:spacing w:line="480" w:lineRule="auto"/>
        <w:ind w:firstLine="720"/>
        <w:jc w:val="both"/>
        <w:rPr>
          <w:lang w:eastAsia="id-ID"/>
        </w:rPr>
      </w:pPr>
      <w:r w:rsidRPr="00E75BDD">
        <w:rPr>
          <w:lang w:eastAsia="id-ID"/>
        </w:rPr>
        <w:t xml:space="preserve">Pertimbangan hukum hakim dalam menjatuhkan putusan telah sesuai dengan ketentuan yang berlaku berdasar pada semua fakta-fakta serta bukti-bukti yang terungkap dalam persidangan sehingga putusan Majelis Hakim yang menjatuhkan terhadap terdakwa pelaku tindak pidana </w:t>
      </w:r>
      <w:r w:rsidRPr="00E75BDD">
        <w:rPr>
          <w:lang w:eastAsia="id-ID"/>
        </w:rPr>
        <w:lastRenderedPageBreak/>
        <w:t xml:space="preserve">korupsi </w:t>
      </w:r>
      <w:r w:rsidRPr="00E75BDD">
        <w:t xml:space="preserve">dana desa </w:t>
      </w:r>
      <w:r w:rsidRPr="00E75BDD">
        <w:rPr>
          <w:lang w:eastAsia="id-ID"/>
        </w:rPr>
        <w:t xml:space="preserve">telah sesusi atau sepadan untuk dijatuhkan terdakwa yang sesuai dengan tindak pidana yang dilakukannya. </w:t>
      </w:r>
    </w:p>
    <w:p w:rsidR="00A262B9" w:rsidRPr="00E75BDD" w:rsidRDefault="00A262B9" w:rsidP="00A262B9">
      <w:pPr>
        <w:spacing w:line="480" w:lineRule="auto"/>
        <w:ind w:firstLine="720"/>
        <w:jc w:val="both"/>
      </w:pPr>
      <w:r w:rsidRPr="00E75BDD">
        <w:t xml:space="preserve">Berdasarkan putusan hakim tersebut maka bentuk pertanggungjawaban terdakwa terhadap tindak pidana </w:t>
      </w:r>
      <w:r w:rsidRPr="00E75BDD">
        <w:rPr>
          <w:lang w:eastAsia="id-ID"/>
        </w:rPr>
        <w:t xml:space="preserve">korupsi </w:t>
      </w:r>
      <w:r w:rsidRPr="00E75BDD">
        <w:rPr>
          <w:bCs/>
          <w:i/>
          <w:iCs/>
          <w:color w:val="000000"/>
        </w:rPr>
        <w:t>mark up</w:t>
      </w:r>
      <w:r w:rsidRPr="00E75BDD">
        <w:rPr>
          <w:bCs/>
          <w:color w:val="000000"/>
        </w:rPr>
        <w:t xml:space="preserve"> anggaran</w:t>
      </w:r>
      <w:r w:rsidRPr="00E75BDD">
        <w:rPr>
          <w:bCs/>
        </w:rPr>
        <w:t xml:space="preserve"> pengerjaan peningkatan jalan</w:t>
      </w:r>
      <w:r w:rsidRPr="00E75BDD">
        <w:rPr>
          <w:bCs/>
          <w:color w:val="000000"/>
        </w:rPr>
        <w:t xml:space="preserve"> desa </w:t>
      </w:r>
      <w:r w:rsidRPr="00E75BDD">
        <w:t xml:space="preserve">yang dilakukannya adalah dengan menjalani pertanggungjawaban pidananya selama 6 (enam) tahun dan denda sejumlah Rp.200.000.000,- (dua ratus juta rupiah) dengan ketentuan apabila denda tersebut tidak dibayar maka diganti dengan pidana kurungan selama 6 (enam) bulan. </w:t>
      </w:r>
    </w:p>
    <w:p w:rsidR="00A262B9" w:rsidRPr="00E75BDD" w:rsidRDefault="00A262B9" w:rsidP="00A262B9">
      <w:pPr>
        <w:spacing w:line="480" w:lineRule="auto"/>
        <w:ind w:firstLine="720"/>
        <w:jc w:val="both"/>
      </w:pPr>
      <w:r w:rsidRPr="00E75BDD">
        <w:t xml:space="preserve">Walaupun setuju dengan pertimbangan hukum hakim, tetapi menurut  putusan hakim tersebut dari sisi pidana masih kurang berat seharusnya hukuman tersebut lebih berat sehingga dapat menimbulkan efek jera terhadap pelakunya sebab tindak pidana korupsi merupakan kejahatan yang pemberantasannya harus dilakukan secara luar biasa. Setidaknya hal itu tercantum dalam Undang-Undang Nomor 20 Tahun 2001 Tentang Perubahan Atas Undang-Undang Nomor 31 Tahun 1999 Tentang Pemberantasan Tindak Pidana Korupsi. </w:t>
      </w:r>
    </w:p>
    <w:p w:rsidR="00A262B9" w:rsidRPr="00E75BDD" w:rsidRDefault="00A262B9" w:rsidP="00A262B9">
      <w:pPr>
        <w:spacing w:line="480" w:lineRule="auto"/>
        <w:ind w:firstLine="720"/>
        <w:jc w:val="both"/>
      </w:pPr>
      <w:r w:rsidRPr="00E75BDD">
        <w:t xml:space="preserve">Pelaku korupsi tetap harus dikenakan hukuman maksimal untuk memberi </w:t>
      </w:r>
      <w:hyperlink r:id="rId8" w:history="1">
        <w:r w:rsidRPr="00E75BDD">
          <w:rPr>
            <w:rStyle w:val="Hyperlink"/>
            <w:color w:val="000000"/>
          </w:rPr>
          <w:t>efek jera</w:t>
        </w:r>
      </w:hyperlink>
      <w:r w:rsidRPr="00E75BDD">
        <w:rPr>
          <w:color w:val="000000"/>
        </w:rPr>
        <w:t>. K</w:t>
      </w:r>
      <w:r w:rsidRPr="00E75BDD">
        <w:t>oruptor harus membaya denda dan penggantian kerugian sesuai dengan jumlah kerugian yang ditimbulkan dari tindak pidana korupsi. Putusan majelis hakim yang menjatuhkan ganti kerugian berdasarkan jumlah keuntungan yang diperoleh koruptor hal ini tidak adil. Putusan hakim yang demikian mengakibatkan tidak maksimalnya dalam mengembalikan kerugian negara.</w:t>
      </w:r>
    </w:p>
    <w:p w:rsidR="00A262B9" w:rsidRPr="00E75BDD" w:rsidRDefault="00A262B9" w:rsidP="00A262B9">
      <w:pPr>
        <w:spacing w:line="480" w:lineRule="auto"/>
        <w:ind w:firstLine="720"/>
        <w:jc w:val="both"/>
        <w:rPr>
          <w:color w:val="000000"/>
        </w:rPr>
      </w:pPr>
      <w:r w:rsidRPr="00E75BDD">
        <w:t xml:space="preserve">Seharusnya pelaku tindak pidana </w:t>
      </w:r>
      <w:bookmarkStart w:id="3" w:name="_Hlk99950445"/>
      <w:r w:rsidRPr="00E75BDD">
        <w:rPr>
          <w:bCs/>
          <w:color w:val="000000"/>
        </w:rPr>
        <w:t xml:space="preserve">korupsi </w:t>
      </w:r>
      <w:r w:rsidRPr="00E75BDD">
        <w:rPr>
          <w:bCs/>
          <w:i/>
          <w:iCs/>
          <w:color w:val="000000"/>
        </w:rPr>
        <w:t>mark up</w:t>
      </w:r>
      <w:r w:rsidRPr="00E75BDD">
        <w:rPr>
          <w:bCs/>
          <w:color w:val="000000"/>
        </w:rPr>
        <w:t xml:space="preserve"> anggaran</w:t>
      </w:r>
      <w:r w:rsidRPr="00E75BDD">
        <w:rPr>
          <w:bCs/>
        </w:rPr>
        <w:t xml:space="preserve"> pengerjaan peningkatan jalan</w:t>
      </w:r>
      <w:r w:rsidRPr="00E75BDD">
        <w:rPr>
          <w:bCs/>
          <w:color w:val="000000"/>
        </w:rPr>
        <w:t xml:space="preserve"> desa</w:t>
      </w:r>
      <w:bookmarkEnd w:id="3"/>
      <w:r w:rsidRPr="00E75BDD">
        <w:rPr>
          <w:bCs/>
          <w:color w:val="000000"/>
        </w:rPr>
        <w:t xml:space="preserve"> </w:t>
      </w:r>
      <w:r w:rsidRPr="00E75BDD">
        <w:rPr>
          <w:bCs/>
        </w:rPr>
        <w:t xml:space="preserve">dituntut atau diancam dengan </w:t>
      </w:r>
      <w:r w:rsidRPr="00E75BDD">
        <w:t xml:space="preserve">menggunakan </w:t>
      </w:r>
      <w:r w:rsidRPr="00E75BDD">
        <w:rPr>
          <w:bCs/>
          <w:color w:val="000000"/>
        </w:rPr>
        <w:t xml:space="preserve">Pasal 2 ayat (1) dan (2) yang ancamananya lebih berat yaitu </w:t>
      </w:r>
      <w:r w:rsidRPr="00E75BDD">
        <w:rPr>
          <w:color w:val="000000"/>
        </w:rPr>
        <w:t>ancaman hukuman mati ditujukan kepada pelaku tindak pidana korupsi yang melanggar Pasal 2 ayat (1), di mana ayat (2) pasal itu menetapkan ancaman pidana mati hanya dijatuhkan bila negara dalam keadaan bahaya, terjadi bencana nasional.</w:t>
      </w:r>
    </w:p>
    <w:p w:rsidR="00A262B9" w:rsidRPr="00E75BDD" w:rsidRDefault="00A262B9" w:rsidP="00A262B9">
      <w:pPr>
        <w:spacing w:line="480" w:lineRule="auto"/>
        <w:ind w:firstLine="720"/>
        <w:jc w:val="both"/>
      </w:pPr>
      <w:r w:rsidRPr="00E75BDD">
        <w:t xml:space="preserve">Pemberian sanksi yang berat terhadap pelaku tindak pidana korupsi </w:t>
      </w:r>
      <w:r w:rsidRPr="00E75BDD">
        <w:rPr>
          <w:bCs/>
          <w:i/>
          <w:iCs/>
          <w:color w:val="000000"/>
        </w:rPr>
        <w:t>mark up</w:t>
      </w:r>
      <w:r w:rsidRPr="00E75BDD">
        <w:rPr>
          <w:bCs/>
          <w:color w:val="000000"/>
        </w:rPr>
        <w:t xml:space="preserve"> anggaran</w:t>
      </w:r>
      <w:r w:rsidRPr="00E75BDD">
        <w:rPr>
          <w:bCs/>
        </w:rPr>
        <w:t xml:space="preserve"> pengerjaan peningkatan jalan</w:t>
      </w:r>
      <w:r w:rsidRPr="00E75BDD">
        <w:rPr>
          <w:bCs/>
          <w:color w:val="000000"/>
        </w:rPr>
        <w:t xml:space="preserve"> desa </w:t>
      </w:r>
      <w:r w:rsidRPr="00E75BDD">
        <w:rPr>
          <w:bCs/>
        </w:rPr>
        <w:t>dimaksudkan untuk menimbulkan efek jera sebab korupsi tersebut sangat merugikan negara dan juga masyarakat. Sanksi yang berat</w:t>
      </w:r>
      <w:r w:rsidRPr="00E75BDD">
        <w:t xml:space="preserve"> diharapkan dapat menjadi pesan moral penegakan hukum di Indonesia dan juga sekaligus sebagai fungsi preventif (pencegahan). Penghukuman yang lebih menjerakan dan juga pemiskinan terhadap para koruptor </w:t>
      </w:r>
      <w:r w:rsidRPr="00E75BDD">
        <w:lastRenderedPageBreak/>
        <w:t xml:space="preserve">perlu diterapkan disebabkan karena korupsi sejatinya telah melanggar hak-hak sosial, ekonomi, dan politik masyarakat yang dilakukan secara terstruktur, dan meluas, yang berimplikasi adanya kemiskian dan kesengsaraan masyarakat, karena itu secara etika moral dan yuridis harta benda hasil korupsi tersebut dikembalikan secara utuh demi kesejahteraan masyarakat, melalui tindakan hukum berupa penyitaan dan perampasan atas asset negara yang dikorupsi, pengenaan sanksi denda, dan hukuman penganti kerugian negara yang besarnya sesuai dengan kerugian negara. Dengan hukuman yang maksimal diharapkan dapat menimbulkan efek jera, dan pemiskinan terhadap koruptor. </w:t>
      </w:r>
    </w:p>
    <w:p w:rsidR="000D7D0A" w:rsidRPr="00A262B9" w:rsidRDefault="000D7D0A" w:rsidP="00A262B9"/>
    <w:sectPr w:rsidR="000D7D0A" w:rsidRPr="00A262B9" w:rsidSect="0082478A">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720" w:footer="720" w:gutter="0"/>
      <w:pgNumType w:start="6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221" w:rsidRDefault="006B4221">
      <w:r>
        <w:separator/>
      </w:r>
    </w:p>
  </w:endnote>
  <w:endnote w:type="continuationSeparator" w:id="1">
    <w:p w:rsidR="006B4221" w:rsidRDefault="006B422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E3C" w:rsidRDefault="00B83E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E3C" w:rsidRDefault="00B83E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7C" w:rsidRPr="007D5414" w:rsidRDefault="000F2F7C">
    <w:pPr>
      <w:pStyle w:val="Footer"/>
      <w:jc w:val="center"/>
      <w:rPr>
        <w:sz w:val="24"/>
        <w:szCs w:val="24"/>
      </w:rPr>
    </w:pPr>
    <w:r w:rsidRPr="007D5414">
      <w:rPr>
        <w:sz w:val="24"/>
        <w:szCs w:val="24"/>
      </w:rPr>
      <w:fldChar w:fldCharType="begin"/>
    </w:r>
    <w:r w:rsidRPr="007D5414">
      <w:rPr>
        <w:sz w:val="24"/>
        <w:szCs w:val="24"/>
      </w:rPr>
      <w:instrText xml:space="preserve"> PAGE   \* MERGEFORMAT </w:instrText>
    </w:r>
    <w:r w:rsidRPr="007D5414">
      <w:rPr>
        <w:sz w:val="24"/>
        <w:szCs w:val="24"/>
      </w:rPr>
      <w:fldChar w:fldCharType="separate"/>
    </w:r>
    <w:r w:rsidR="00B83E3C">
      <w:rPr>
        <w:noProof/>
        <w:sz w:val="24"/>
        <w:szCs w:val="24"/>
      </w:rPr>
      <w:t>69</w:t>
    </w:r>
    <w:r w:rsidRPr="007D5414">
      <w:rPr>
        <w:sz w:val="24"/>
        <w:szCs w:val="24"/>
      </w:rPr>
      <w:fldChar w:fldCharType="end"/>
    </w:r>
  </w:p>
  <w:p w:rsidR="000F2F7C" w:rsidRPr="00610E92" w:rsidRDefault="000F2F7C" w:rsidP="00610E92">
    <w:pPr>
      <w:pStyle w:val="Footer"/>
      <w:jc w:val="cen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221" w:rsidRDefault="006B4221">
      <w:r>
        <w:separator/>
      </w:r>
    </w:p>
  </w:footnote>
  <w:footnote w:type="continuationSeparator" w:id="1">
    <w:p w:rsidR="006B4221" w:rsidRDefault="006B4221">
      <w:r>
        <w:continuationSeparator/>
      </w:r>
    </w:p>
  </w:footnote>
  <w:footnote w:id="2">
    <w:p w:rsidR="00A262B9" w:rsidRPr="00011663" w:rsidRDefault="00A262B9" w:rsidP="00A262B9">
      <w:pPr>
        <w:ind w:firstLine="720"/>
        <w:jc w:val="both"/>
        <w:rPr>
          <w:color w:val="000000"/>
        </w:rPr>
      </w:pPr>
      <w:r w:rsidRPr="00011663">
        <w:rPr>
          <w:rStyle w:val="FootnoteReference"/>
          <w:color w:val="000000"/>
        </w:rPr>
        <w:footnoteRef/>
      </w:r>
      <w:r w:rsidRPr="00011663">
        <w:rPr>
          <w:color w:val="000000"/>
        </w:rPr>
        <w:t xml:space="preserve"> Muhammad Rezza Kurniawan, “Modus Operandi Korupsi Pengadaan Barang Dan Jasa Pemerintah Oleh PNS</w:t>
      </w:r>
      <w:r w:rsidRPr="00011663">
        <w:rPr>
          <w:b/>
          <w:bCs/>
          <w:color w:val="000000"/>
        </w:rPr>
        <w:t>”,</w:t>
      </w:r>
      <w:r w:rsidRPr="00011663">
        <w:rPr>
          <w:color w:val="000000"/>
        </w:rPr>
        <w:t xml:space="preserve"> </w:t>
      </w:r>
      <w:r w:rsidRPr="00011663">
        <w:rPr>
          <w:i/>
          <w:iCs/>
          <w:color w:val="000000"/>
        </w:rPr>
        <w:t>Jurnal Law Reform</w:t>
      </w:r>
      <w:r w:rsidRPr="00011663">
        <w:rPr>
          <w:color w:val="000000"/>
        </w:rPr>
        <w:t>, Volume 14, Nomor 1, Tahun 2018, h.116.</w:t>
      </w:r>
    </w:p>
  </w:footnote>
  <w:footnote w:id="3">
    <w:p w:rsidR="00A262B9" w:rsidRPr="00011663" w:rsidRDefault="00A262B9" w:rsidP="00A262B9">
      <w:pPr>
        <w:pStyle w:val="FootnoteText"/>
        <w:ind w:firstLine="720"/>
        <w:jc w:val="both"/>
        <w:rPr>
          <w:color w:val="000000"/>
        </w:rPr>
      </w:pPr>
      <w:r w:rsidRPr="00011663">
        <w:rPr>
          <w:rStyle w:val="FootnoteReference"/>
          <w:color w:val="000000"/>
        </w:rPr>
        <w:footnoteRef/>
      </w:r>
      <w:r w:rsidRPr="00011663">
        <w:rPr>
          <w:color w:val="000000"/>
        </w:rPr>
        <w:t xml:space="preserve"> Edi Yunara, </w:t>
      </w:r>
      <w:r w:rsidRPr="00011663">
        <w:rPr>
          <w:i/>
          <w:color w:val="000000"/>
        </w:rPr>
        <w:t>Op.Cit</w:t>
      </w:r>
      <w:r w:rsidRPr="00011663">
        <w:rPr>
          <w:color w:val="000000"/>
        </w:rPr>
        <w:t>, h. 5.</w:t>
      </w:r>
    </w:p>
  </w:footnote>
  <w:footnote w:id="4">
    <w:p w:rsidR="00A262B9" w:rsidRPr="00011663" w:rsidRDefault="00A262B9" w:rsidP="00A262B9">
      <w:pPr>
        <w:pStyle w:val="FootnoteText"/>
        <w:ind w:firstLine="720"/>
        <w:jc w:val="both"/>
        <w:rPr>
          <w:color w:val="000000"/>
        </w:rPr>
      </w:pPr>
      <w:r w:rsidRPr="00011663">
        <w:rPr>
          <w:rStyle w:val="FootnoteReference"/>
          <w:color w:val="000000"/>
        </w:rPr>
        <w:footnoteRef/>
      </w:r>
      <w:r w:rsidRPr="00011663">
        <w:rPr>
          <w:color w:val="000000"/>
        </w:rPr>
        <w:t xml:space="preserve">Evi Hartanti, </w:t>
      </w:r>
      <w:r w:rsidRPr="00011663">
        <w:rPr>
          <w:i/>
          <w:color w:val="000000"/>
        </w:rPr>
        <w:t xml:space="preserve">Op.Cit, </w:t>
      </w:r>
      <w:r w:rsidRPr="00011663">
        <w:rPr>
          <w:color w:val="000000"/>
        </w:rPr>
        <w:t xml:space="preserve"> h.11.</w:t>
      </w:r>
    </w:p>
  </w:footnote>
  <w:footnote w:id="5">
    <w:p w:rsidR="00A262B9" w:rsidRPr="00011663" w:rsidRDefault="00A262B9" w:rsidP="00A262B9">
      <w:pPr>
        <w:pStyle w:val="FootnoteText"/>
        <w:ind w:firstLine="720"/>
        <w:jc w:val="both"/>
        <w:rPr>
          <w:color w:val="000000"/>
        </w:rPr>
      </w:pPr>
      <w:r w:rsidRPr="00011663">
        <w:rPr>
          <w:rStyle w:val="FootnoteReference"/>
          <w:color w:val="000000"/>
        </w:rPr>
        <w:footnoteRef/>
      </w:r>
      <w:r w:rsidRPr="00011663">
        <w:rPr>
          <w:color w:val="000000"/>
        </w:rPr>
        <w:t xml:space="preserve"> Ruslan Renggong, </w:t>
      </w:r>
      <w:r w:rsidRPr="00011663">
        <w:rPr>
          <w:i/>
          <w:iCs/>
          <w:color w:val="000000"/>
        </w:rPr>
        <w:t>Hukum Pidana Khusus: Memahami Delik-Delik Di Luar KUHP</w:t>
      </w:r>
      <w:r w:rsidRPr="00011663">
        <w:rPr>
          <w:color w:val="000000"/>
        </w:rPr>
        <w:t>, Prenadamedia Group, Jakarta, 2015, h.68.</w:t>
      </w:r>
    </w:p>
  </w:footnote>
  <w:footnote w:id="6">
    <w:p w:rsidR="00A262B9" w:rsidRPr="00011663" w:rsidRDefault="00A262B9" w:rsidP="00A262B9">
      <w:pPr>
        <w:pStyle w:val="FootnoteText"/>
        <w:ind w:firstLine="720"/>
        <w:jc w:val="both"/>
        <w:rPr>
          <w:color w:val="000000"/>
        </w:rPr>
      </w:pPr>
      <w:r w:rsidRPr="00011663">
        <w:rPr>
          <w:rStyle w:val="FootnoteReference"/>
          <w:color w:val="000000"/>
        </w:rPr>
        <w:footnoteRef/>
      </w:r>
      <w:r w:rsidRPr="00011663">
        <w:rPr>
          <w:color w:val="000000"/>
        </w:rPr>
        <w:t>Mustofa Hasan dan Beni Ahmad Saebini,</w:t>
      </w:r>
      <w:r w:rsidRPr="00011663">
        <w:rPr>
          <w:i/>
          <w:color w:val="000000"/>
        </w:rPr>
        <w:t xml:space="preserve"> Hukum Pidana Islam, </w:t>
      </w:r>
      <w:r w:rsidRPr="00011663">
        <w:rPr>
          <w:color w:val="000000"/>
        </w:rPr>
        <w:t>Pustaka Setia, Bandung, 2015,  h.379.</w:t>
      </w:r>
    </w:p>
  </w:footnote>
  <w:footnote w:id="7">
    <w:p w:rsidR="00A262B9" w:rsidRPr="00011663" w:rsidRDefault="00A262B9" w:rsidP="00A262B9">
      <w:pPr>
        <w:pStyle w:val="FootnoteText"/>
        <w:ind w:firstLine="720"/>
        <w:jc w:val="both"/>
      </w:pPr>
      <w:r w:rsidRPr="00011663">
        <w:rPr>
          <w:rStyle w:val="FootnoteReference"/>
        </w:rPr>
        <w:footnoteRef/>
      </w:r>
      <w:r w:rsidRPr="00011663">
        <w:rPr>
          <w:color w:val="000000"/>
        </w:rPr>
        <w:t xml:space="preserve">Febby Mutiara Nelson, </w:t>
      </w:r>
      <w:r w:rsidRPr="00011663">
        <w:rPr>
          <w:i/>
          <w:color w:val="000000"/>
        </w:rPr>
        <w:t xml:space="preserve">Sistem Peradilan Pidana dan Penanggulangan Korupsi Di Indonesia, </w:t>
      </w:r>
      <w:r w:rsidRPr="00011663">
        <w:rPr>
          <w:color w:val="000000"/>
        </w:rPr>
        <w:t>RajaGrafindo Persa, Depok, 2020, h.52.</w:t>
      </w:r>
    </w:p>
  </w:footnote>
  <w:footnote w:id="8">
    <w:p w:rsidR="00A262B9" w:rsidRPr="00011663" w:rsidRDefault="00A262B9" w:rsidP="00A262B9">
      <w:pPr>
        <w:pStyle w:val="FootnoteText"/>
        <w:ind w:firstLine="720"/>
        <w:jc w:val="both"/>
        <w:rPr>
          <w:color w:val="000000"/>
        </w:rPr>
      </w:pPr>
      <w:r w:rsidRPr="00011663">
        <w:rPr>
          <w:rStyle w:val="FootnoteReference"/>
          <w:color w:val="000000"/>
        </w:rPr>
        <w:footnoteRef/>
      </w:r>
      <w:r w:rsidRPr="00011663">
        <w:rPr>
          <w:color w:val="000000"/>
        </w:rPr>
        <w:t xml:space="preserve"> Evi Hartanti, </w:t>
      </w:r>
      <w:r w:rsidRPr="00011663">
        <w:rPr>
          <w:i/>
          <w:iCs/>
          <w:color w:val="000000"/>
        </w:rPr>
        <w:t>Op.Cit</w:t>
      </w:r>
      <w:r w:rsidRPr="00011663">
        <w:rPr>
          <w:color w:val="000000"/>
        </w:rPr>
        <w:t>, h. 30.</w:t>
      </w:r>
    </w:p>
  </w:footnote>
  <w:footnote w:id="9">
    <w:p w:rsidR="00A262B9" w:rsidRPr="00011663" w:rsidRDefault="00A262B9" w:rsidP="00A262B9">
      <w:pPr>
        <w:pStyle w:val="FootnoteText"/>
        <w:ind w:firstLine="720"/>
        <w:jc w:val="both"/>
        <w:rPr>
          <w:color w:val="000000"/>
        </w:rPr>
      </w:pPr>
      <w:r w:rsidRPr="00011663">
        <w:rPr>
          <w:rStyle w:val="FootnoteReference"/>
          <w:color w:val="000000"/>
        </w:rPr>
        <w:footnoteRef/>
      </w:r>
      <w:r w:rsidRPr="00011663">
        <w:rPr>
          <w:color w:val="000000"/>
        </w:rPr>
        <w:t xml:space="preserve"> </w:t>
      </w:r>
      <w:r w:rsidRPr="00011663">
        <w:rPr>
          <w:i/>
          <w:iCs/>
          <w:color w:val="000000"/>
        </w:rPr>
        <w:t>Ibid</w:t>
      </w:r>
      <w:r w:rsidRPr="00011663">
        <w:rPr>
          <w:color w:val="000000"/>
        </w:rPr>
        <w:t>, h. 31,</w:t>
      </w:r>
    </w:p>
  </w:footnote>
  <w:footnote w:id="10">
    <w:p w:rsidR="00A262B9" w:rsidRPr="00011663" w:rsidRDefault="00A262B9" w:rsidP="00A262B9">
      <w:pPr>
        <w:pStyle w:val="FootnoteText"/>
        <w:ind w:firstLine="720"/>
        <w:jc w:val="both"/>
        <w:rPr>
          <w:color w:val="000000"/>
        </w:rPr>
      </w:pPr>
      <w:r w:rsidRPr="00011663">
        <w:rPr>
          <w:rStyle w:val="FootnoteReference"/>
          <w:color w:val="000000"/>
        </w:rPr>
        <w:footnoteRef/>
      </w:r>
      <w:r w:rsidRPr="00011663">
        <w:rPr>
          <w:color w:val="000000"/>
        </w:rPr>
        <w:t xml:space="preserve"> </w:t>
      </w:r>
      <w:r w:rsidRPr="00011663">
        <w:rPr>
          <w:i/>
          <w:iCs/>
          <w:color w:val="000000"/>
        </w:rPr>
        <w:t>Ibid</w:t>
      </w:r>
      <w:r w:rsidRPr="00011663">
        <w:rPr>
          <w:color w:val="000000"/>
        </w:rPr>
        <w:t>, h. 32.</w:t>
      </w:r>
    </w:p>
  </w:footnote>
  <w:footnote w:id="11">
    <w:p w:rsidR="00A262B9" w:rsidRPr="00011663" w:rsidRDefault="00A262B9" w:rsidP="00A262B9">
      <w:pPr>
        <w:pStyle w:val="FootnoteText"/>
        <w:ind w:firstLine="720"/>
        <w:rPr>
          <w:color w:val="000000"/>
        </w:rPr>
      </w:pPr>
      <w:r w:rsidRPr="00011663">
        <w:rPr>
          <w:rStyle w:val="FootnoteReference"/>
          <w:color w:val="000000"/>
        </w:rPr>
        <w:footnoteRef/>
      </w:r>
      <w:r w:rsidRPr="00011663">
        <w:rPr>
          <w:color w:val="000000"/>
        </w:rPr>
        <w:t xml:space="preserve">Febby Mutiara Nelson. </w:t>
      </w:r>
      <w:r w:rsidRPr="00011663">
        <w:rPr>
          <w:i/>
          <w:color w:val="000000"/>
        </w:rPr>
        <w:t>Op.Cit</w:t>
      </w:r>
      <w:r w:rsidRPr="00011663">
        <w:rPr>
          <w:color w:val="000000"/>
        </w:rPr>
        <w:t xml:space="preserve"> , h. 98.</w:t>
      </w:r>
    </w:p>
  </w:footnote>
  <w:footnote w:id="12">
    <w:p w:rsidR="00A262B9" w:rsidRPr="00011663" w:rsidRDefault="00A262B9" w:rsidP="00A262B9">
      <w:pPr>
        <w:pStyle w:val="FootnoteText"/>
        <w:ind w:firstLine="720"/>
        <w:rPr>
          <w:color w:val="000000"/>
        </w:rPr>
      </w:pPr>
      <w:r w:rsidRPr="00011663">
        <w:rPr>
          <w:rStyle w:val="FootnoteReference"/>
          <w:color w:val="000000"/>
        </w:rPr>
        <w:footnoteRef/>
      </w:r>
      <w:r w:rsidRPr="00011663">
        <w:rPr>
          <w:color w:val="000000"/>
        </w:rPr>
        <w:t xml:space="preserve"> </w:t>
      </w:r>
      <w:r w:rsidRPr="00011663">
        <w:rPr>
          <w:i/>
          <w:color w:val="000000"/>
        </w:rPr>
        <w:t>Ibid,</w:t>
      </w:r>
      <w:r w:rsidRPr="00011663">
        <w:rPr>
          <w:color w:val="000000"/>
        </w:rPr>
        <w:t xml:space="preserve"> h.99-100.</w:t>
      </w:r>
    </w:p>
  </w:footnote>
  <w:footnote w:id="13">
    <w:p w:rsidR="00A262B9" w:rsidRPr="00011663" w:rsidRDefault="00A262B9" w:rsidP="00A262B9">
      <w:pPr>
        <w:pStyle w:val="FootnoteText"/>
        <w:ind w:firstLine="720"/>
        <w:rPr>
          <w:color w:val="000000"/>
        </w:rPr>
      </w:pPr>
      <w:r w:rsidRPr="00011663">
        <w:rPr>
          <w:rStyle w:val="FootnoteReference"/>
          <w:color w:val="000000"/>
        </w:rPr>
        <w:footnoteRef/>
      </w:r>
      <w:r w:rsidRPr="00011663">
        <w:rPr>
          <w:color w:val="000000"/>
        </w:rPr>
        <w:t xml:space="preserve">Mustofa Hasan dan Beni Ahmad Saebini., </w:t>
      </w:r>
      <w:r w:rsidRPr="00011663">
        <w:rPr>
          <w:i/>
          <w:color w:val="000000"/>
        </w:rPr>
        <w:t>Op.Cit</w:t>
      </w:r>
      <w:r w:rsidRPr="00011663">
        <w:rPr>
          <w:color w:val="000000"/>
        </w:rPr>
        <w:t>, h. 378.</w:t>
      </w:r>
    </w:p>
  </w:footnote>
  <w:footnote w:id="14">
    <w:p w:rsidR="00A262B9" w:rsidRPr="00011663" w:rsidRDefault="00A262B9" w:rsidP="00A262B9">
      <w:pPr>
        <w:pStyle w:val="Pa0"/>
        <w:ind w:firstLine="720"/>
        <w:jc w:val="both"/>
        <w:rPr>
          <w:rFonts w:ascii="Times New Roman" w:hAnsi="Times New Roman" w:cs="Times New Roman"/>
          <w:color w:val="000000"/>
          <w:sz w:val="20"/>
          <w:szCs w:val="20"/>
        </w:rPr>
      </w:pPr>
      <w:r w:rsidRPr="00011663">
        <w:rPr>
          <w:rStyle w:val="FootnoteReference"/>
          <w:rFonts w:ascii="Times New Roman" w:hAnsi="Times New Roman" w:cs="Times New Roman"/>
          <w:color w:val="000000"/>
          <w:sz w:val="20"/>
          <w:szCs w:val="20"/>
        </w:rPr>
        <w:footnoteRef/>
      </w:r>
      <w:r w:rsidRPr="00011663">
        <w:rPr>
          <w:rFonts w:ascii="Times New Roman" w:hAnsi="Times New Roman" w:cs="Times New Roman"/>
          <w:color w:val="000000"/>
          <w:sz w:val="20"/>
          <w:szCs w:val="20"/>
        </w:rPr>
        <w:t xml:space="preserve">Evie Hanavia, ”Kajian Penerapan Hukuman Terhadap Tersangka Korupsi Dana Bantuan Bencana Alam Berdasarkan Pasal 2 Ayat (1) Dan (2) Undang-Undang Nomor 20 Tahun 2001 Tentang Pemberantasan Tindak Pidana Korupsi, </w:t>
      </w:r>
      <w:r w:rsidRPr="00011663">
        <w:rPr>
          <w:rFonts w:ascii="Times New Roman" w:hAnsi="Times New Roman" w:cs="Times New Roman"/>
          <w:i/>
          <w:iCs/>
          <w:color w:val="000000"/>
          <w:sz w:val="20"/>
          <w:szCs w:val="20"/>
        </w:rPr>
        <w:t>Jurnal</w:t>
      </w:r>
      <w:r w:rsidRPr="00011663">
        <w:rPr>
          <w:rFonts w:ascii="Times New Roman" w:hAnsi="Times New Roman" w:cs="Times New Roman"/>
          <w:color w:val="000000"/>
          <w:sz w:val="20"/>
          <w:szCs w:val="20"/>
        </w:rPr>
        <w:t xml:space="preserve"> </w:t>
      </w:r>
      <w:r w:rsidRPr="00011663">
        <w:rPr>
          <w:rFonts w:ascii="Times New Roman" w:hAnsi="Times New Roman" w:cs="Times New Roman"/>
          <w:i/>
          <w:iCs/>
          <w:color w:val="000000"/>
          <w:sz w:val="20"/>
          <w:szCs w:val="20"/>
        </w:rPr>
        <w:t xml:space="preserve">Recidive </w:t>
      </w:r>
      <w:r w:rsidRPr="00011663">
        <w:rPr>
          <w:rFonts w:ascii="Times New Roman" w:hAnsi="Times New Roman" w:cs="Times New Roman"/>
          <w:color w:val="000000"/>
          <w:sz w:val="20"/>
          <w:szCs w:val="20"/>
        </w:rPr>
        <w:t>Vol 2 No 2 Mei-Agustus 2018</w:t>
      </w:r>
      <w:r w:rsidRPr="00011663">
        <w:rPr>
          <w:rFonts w:ascii="Times New Roman" w:hAnsi="Times New Roman" w:cs="Times New Roman"/>
          <w:i/>
          <w:iCs/>
          <w:color w:val="000000"/>
          <w:sz w:val="20"/>
          <w:szCs w:val="20"/>
        </w:rPr>
        <w:t>,</w:t>
      </w:r>
      <w:r w:rsidRPr="00011663">
        <w:rPr>
          <w:rFonts w:ascii="Times New Roman" w:hAnsi="Times New Roman" w:cs="Times New Roman"/>
          <w:color w:val="000000"/>
          <w:sz w:val="20"/>
          <w:szCs w:val="20"/>
        </w:rPr>
        <w:t xml:space="preserve"> h. 195.</w:t>
      </w:r>
    </w:p>
  </w:footnote>
  <w:footnote w:id="15">
    <w:p w:rsidR="00A262B9" w:rsidRPr="00011663" w:rsidRDefault="00A262B9" w:rsidP="00A262B9">
      <w:pPr>
        <w:pStyle w:val="FootnoteText"/>
        <w:ind w:firstLine="720"/>
        <w:rPr>
          <w:i/>
          <w:color w:val="000000"/>
        </w:rPr>
      </w:pPr>
      <w:r w:rsidRPr="00011663">
        <w:rPr>
          <w:rStyle w:val="FootnoteReference"/>
          <w:color w:val="000000"/>
        </w:rPr>
        <w:footnoteRef/>
      </w:r>
      <w:r w:rsidRPr="00011663">
        <w:rPr>
          <w:color w:val="000000"/>
        </w:rPr>
        <w:t xml:space="preserve"> </w:t>
      </w:r>
      <w:r w:rsidRPr="00011663">
        <w:rPr>
          <w:i/>
          <w:color w:val="000000"/>
        </w:rPr>
        <w:t>Ibid.</w:t>
      </w:r>
    </w:p>
  </w:footnote>
  <w:footnote w:id="16">
    <w:p w:rsidR="00A262B9" w:rsidRPr="00011663" w:rsidRDefault="00A262B9" w:rsidP="00A262B9">
      <w:pPr>
        <w:pStyle w:val="FootnoteText"/>
        <w:ind w:firstLine="720"/>
        <w:rPr>
          <w:color w:val="000000"/>
        </w:rPr>
      </w:pPr>
      <w:r w:rsidRPr="00011663">
        <w:rPr>
          <w:rStyle w:val="FootnoteReference"/>
          <w:color w:val="000000"/>
        </w:rPr>
        <w:footnoteRef/>
      </w:r>
      <w:r w:rsidRPr="00011663">
        <w:rPr>
          <w:color w:val="000000"/>
        </w:rPr>
        <w:t xml:space="preserve"> Febby Mutiara Nelson, </w:t>
      </w:r>
      <w:r w:rsidRPr="00011663">
        <w:rPr>
          <w:i/>
          <w:color w:val="000000"/>
        </w:rPr>
        <w:t>Op.Cit</w:t>
      </w:r>
      <w:r w:rsidRPr="00011663">
        <w:rPr>
          <w:color w:val="000000"/>
        </w:rPr>
        <w:t>, h. 98-99.</w:t>
      </w:r>
    </w:p>
  </w:footnote>
  <w:footnote w:id="17">
    <w:p w:rsidR="00A262B9" w:rsidRPr="00011663" w:rsidRDefault="00A262B9" w:rsidP="00A262B9">
      <w:pPr>
        <w:pStyle w:val="Pa0"/>
        <w:ind w:firstLine="720"/>
        <w:jc w:val="both"/>
        <w:rPr>
          <w:rFonts w:ascii="Times New Roman" w:hAnsi="Times New Roman" w:cs="Times New Roman"/>
          <w:color w:val="000000"/>
          <w:sz w:val="20"/>
          <w:szCs w:val="20"/>
        </w:rPr>
      </w:pPr>
      <w:r w:rsidRPr="00011663">
        <w:rPr>
          <w:rStyle w:val="FootnoteReference"/>
          <w:rFonts w:ascii="Times New Roman" w:hAnsi="Times New Roman" w:cs="Times New Roman"/>
          <w:color w:val="000000"/>
          <w:sz w:val="20"/>
          <w:szCs w:val="20"/>
        </w:rPr>
        <w:footnoteRef/>
      </w:r>
      <w:r w:rsidRPr="00011663">
        <w:rPr>
          <w:rFonts w:ascii="Times New Roman" w:hAnsi="Times New Roman" w:cs="Times New Roman"/>
          <w:color w:val="000000"/>
          <w:sz w:val="20"/>
          <w:szCs w:val="20"/>
        </w:rPr>
        <w:t xml:space="preserve"> Evie Hanavia, </w:t>
      </w:r>
      <w:r w:rsidRPr="00011663">
        <w:rPr>
          <w:rFonts w:ascii="Times New Roman" w:hAnsi="Times New Roman" w:cs="Times New Roman"/>
          <w:i/>
          <w:color w:val="000000"/>
          <w:sz w:val="20"/>
          <w:szCs w:val="20"/>
        </w:rPr>
        <w:t>Op.Cit</w:t>
      </w:r>
      <w:r w:rsidRPr="00011663">
        <w:rPr>
          <w:rFonts w:ascii="Times New Roman" w:hAnsi="Times New Roman" w:cs="Times New Roman"/>
          <w:i/>
          <w:iCs/>
          <w:color w:val="000000"/>
          <w:sz w:val="20"/>
          <w:szCs w:val="20"/>
        </w:rPr>
        <w:t>,</w:t>
      </w:r>
      <w:r w:rsidRPr="00011663">
        <w:rPr>
          <w:rFonts w:ascii="Times New Roman" w:hAnsi="Times New Roman" w:cs="Times New Roman"/>
          <w:color w:val="000000"/>
          <w:sz w:val="20"/>
          <w:szCs w:val="20"/>
        </w:rPr>
        <w:t xml:space="preserve"> h.195-196.</w:t>
      </w:r>
    </w:p>
  </w:footnote>
  <w:footnote w:id="18">
    <w:p w:rsidR="00A262B9" w:rsidRPr="00011663" w:rsidRDefault="00A262B9" w:rsidP="00A262B9">
      <w:pPr>
        <w:pStyle w:val="Default"/>
        <w:ind w:firstLine="720"/>
        <w:jc w:val="both"/>
        <w:rPr>
          <w:i/>
          <w:sz w:val="20"/>
          <w:szCs w:val="20"/>
        </w:rPr>
      </w:pPr>
      <w:r w:rsidRPr="00011663">
        <w:rPr>
          <w:rStyle w:val="FootnoteReference"/>
          <w:sz w:val="20"/>
          <w:szCs w:val="20"/>
        </w:rPr>
        <w:footnoteRef/>
      </w:r>
      <w:r w:rsidRPr="00011663">
        <w:rPr>
          <w:sz w:val="20"/>
          <w:szCs w:val="20"/>
        </w:rPr>
        <w:t xml:space="preserve"> </w:t>
      </w:r>
      <w:r w:rsidRPr="00011663">
        <w:rPr>
          <w:bCs/>
          <w:sz w:val="20"/>
          <w:szCs w:val="20"/>
        </w:rPr>
        <w:t xml:space="preserve">Hasyim Adnan, “Implikasi Penyalahgunaan Alokasi Dana Desa Oleh Kepala Desa Terhadap Pemerintahan Desa”, </w:t>
      </w:r>
      <w:r w:rsidRPr="00011663">
        <w:rPr>
          <w:i/>
          <w:sz w:val="20"/>
          <w:szCs w:val="20"/>
        </w:rPr>
        <w:t xml:space="preserve">Jurnal </w:t>
      </w:r>
      <w:r w:rsidRPr="00011663">
        <w:rPr>
          <w:bCs/>
          <w:i/>
          <w:sz w:val="20"/>
          <w:szCs w:val="20"/>
        </w:rPr>
        <w:t>Al’Adl,</w:t>
      </w:r>
      <w:r w:rsidRPr="00011663">
        <w:rPr>
          <w:bCs/>
          <w:sz w:val="20"/>
          <w:szCs w:val="20"/>
        </w:rPr>
        <w:t xml:space="preserve"> Volume XI Nomor 2, Juli 2019, h.166.</w:t>
      </w:r>
    </w:p>
  </w:footnote>
  <w:footnote w:id="19">
    <w:p w:rsidR="00A262B9" w:rsidRPr="00011663" w:rsidRDefault="00A262B9" w:rsidP="00A262B9">
      <w:pPr>
        <w:pStyle w:val="FootnoteText"/>
        <w:ind w:firstLine="720"/>
        <w:jc w:val="both"/>
        <w:rPr>
          <w:color w:val="000000"/>
        </w:rPr>
      </w:pPr>
      <w:r w:rsidRPr="00011663">
        <w:rPr>
          <w:rStyle w:val="FootnoteReference"/>
          <w:color w:val="000000"/>
        </w:rPr>
        <w:footnoteRef/>
      </w:r>
      <w:r w:rsidRPr="00011663">
        <w:rPr>
          <w:color w:val="000000"/>
        </w:rPr>
        <w:t xml:space="preserve"> Mahrus Ali. </w:t>
      </w:r>
      <w:r w:rsidRPr="00011663">
        <w:rPr>
          <w:i/>
          <w:iCs/>
          <w:color w:val="000000"/>
        </w:rPr>
        <w:t>Op.Cit</w:t>
      </w:r>
      <w:r w:rsidRPr="00011663">
        <w:rPr>
          <w:color w:val="000000"/>
        </w:rPr>
        <w:t>, h.156.</w:t>
      </w:r>
    </w:p>
  </w:footnote>
  <w:footnote w:id="20">
    <w:p w:rsidR="00A262B9" w:rsidRPr="00011663" w:rsidRDefault="00A262B9" w:rsidP="00A262B9">
      <w:pPr>
        <w:pStyle w:val="FootnoteText"/>
        <w:ind w:firstLine="720"/>
        <w:jc w:val="both"/>
      </w:pPr>
      <w:r w:rsidRPr="00011663">
        <w:rPr>
          <w:rStyle w:val="FootnoteReference"/>
        </w:rPr>
        <w:footnoteRef/>
      </w:r>
      <w:r w:rsidRPr="00011663">
        <w:t xml:space="preserve">Sri Mulyani Indrawati, </w:t>
      </w:r>
      <w:r w:rsidRPr="00011663">
        <w:rPr>
          <w:i/>
          <w:iCs/>
        </w:rPr>
        <w:t>Buku Pintar Dana Desa Untuk Kesejahteraan Rakyat</w:t>
      </w:r>
      <w:r w:rsidRPr="00011663">
        <w:t xml:space="preserve">, Kementerian Keuangan Republik Indonesia, Jakarta, 2017, h.43  </w:t>
      </w:r>
    </w:p>
  </w:footnote>
  <w:footnote w:id="21">
    <w:p w:rsidR="00A262B9" w:rsidRPr="00011663" w:rsidRDefault="00A262B9" w:rsidP="00A262B9">
      <w:pPr>
        <w:pStyle w:val="FootnoteText"/>
        <w:ind w:firstLine="720"/>
        <w:jc w:val="both"/>
      </w:pPr>
      <w:r w:rsidRPr="00011663">
        <w:rPr>
          <w:rStyle w:val="FootnoteReference"/>
        </w:rPr>
        <w:footnoteRef/>
      </w:r>
      <w:r w:rsidRPr="00011663">
        <w:t xml:space="preserve">Hernol Ferry Makawimbang, </w:t>
      </w:r>
      <w:r w:rsidRPr="00011663">
        <w:rPr>
          <w:i/>
          <w:iCs/>
        </w:rPr>
        <w:t>Kompilasi Peraturan Perundang-Undangan Tentang Desa Sistem Pengelolahan Dana Desa</w:t>
      </w:r>
      <w:r w:rsidRPr="00011663">
        <w:t xml:space="preserve">, BPK Gunung Mulia, Jakarta, 2016, h.8  </w:t>
      </w:r>
    </w:p>
  </w:footnote>
  <w:footnote w:id="22">
    <w:p w:rsidR="00A262B9" w:rsidRPr="00011663" w:rsidRDefault="00A262B9" w:rsidP="00A262B9">
      <w:pPr>
        <w:pStyle w:val="FootnoteText"/>
        <w:ind w:firstLine="720"/>
      </w:pPr>
      <w:r w:rsidRPr="00011663">
        <w:rPr>
          <w:rStyle w:val="FootnoteReference"/>
        </w:rPr>
        <w:footnoteRef/>
      </w:r>
      <w:r w:rsidRPr="00011663">
        <w:t xml:space="preserve"> </w:t>
      </w:r>
      <w:r w:rsidRPr="00011663">
        <w:rPr>
          <w:i/>
        </w:rPr>
        <w:t>Ibid</w:t>
      </w:r>
      <w:r w:rsidRPr="00011663">
        <w:t>, h.9.</w:t>
      </w:r>
    </w:p>
  </w:footnote>
  <w:footnote w:id="23">
    <w:p w:rsidR="00A262B9" w:rsidRPr="00011663" w:rsidRDefault="00A262B9" w:rsidP="00A262B9">
      <w:pPr>
        <w:pStyle w:val="FootnoteText"/>
        <w:ind w:firstLine="720"/>
        <w:jc w:val="both"/>
      </w:pPr>
      <w:r w:rsidRPr="00011663">
        <w:rPr>
          <w:rStyle w:val="FootnoteReference"/>
        </w:rPr>
        <w:footnoteRef/>
      </w:r>
      <w:r w:rsidRPr="00011663">
        <w:t xml:space="preserve"> Yusran Lapananda, </w:t>
      </w:r>
      <w:r w:rsidRPr="00011663">
        <w:rPr>
          <w:i/>
          <w:iCs/>
        </w:rPr>
        <w:t xml:space="preserve">Hukum Pengelolahan Kuangan Desa, </w:t>
      </w:r>
      <w:r w:rsidRPr="00011663">
        <w:t xml:space="preserve">Wahana Semesta Intermedia, Jakarta, 2015, h. 84  </w:t>
      </w:r>
    </w:p>
  </w:footnote>
  <w:footnote w:id="24">
    <w:p w:rsidR="00A262B9" w:rsidRPr="00011663" w:rsidRDefault="00A262B9" w:rsidP="00A262B9">
      <w:pPr>
        <w:pStyle w:val="FootnoteText"/>
        <w:ind w:firstLine="720"/>
      </w:pPr>
      <w:r w:rsidRPr="00011663">
        <w:rPr>
          <w:rStyle w:val="FootnoteReference"/>
        </w:rPr>
        <w:footnoteRef/>
      </w:r>
      <w:r w:rsidRPr="00011663">
        <w:t xml:space="preserve"> </w:t>
      </w:r>
      <w:r w:rsidRPr="00011663">
        <w:rPr>
          <w:i/>
          <w:iCs/>
        </w:rPr>
        <w:t>Ibid</w:t>
      </w:r>
      <w:r w:rsidRPr="00011663">
        <w:t xml:space="preserve">, hlm 85.  </w:t>
      </w:r>
    </w:p>
  </w:footnote>
  <w:footnote w:id="25">
    <w:p w:rsidR="00A262B9" w:rsidRPr="00011663" w:rsidRDefault="00A262B9" w:rsidP="00A262B9">
      <w:pPr>
        <w:pStyle w:val="FootnoteText"/>
        <w:ind w:firstLine="720"/>
      </w:pPr>
      <w:r w:rsidRPr="00011663">
        <w:rPr>
          <w:rStyle w:val="FootnoteReference"/>
        </w:rPr>
        <w:footnoteRef/>
      </w:r>
      <w:r w:rsidRPr="00011663">
        <w:t xml:space="preserve"> </w:t>
      </w:r>
      <w:r w:rsidRPr="00011663">
        <w:rPr>
          <w:i/>
          <w:iCs/>
        </w:rPr>
        <w:t>Ibid</w:t>
      </w:r>
      <w:r w:rsidRPr="00011663">
        <w:t xml:space="preserve">, hlm 87.  </w:t>
      </w:r>
    </w:p>
  </w:footnote>
  <w:footnote w:id="26">
    <w:p w:rsidR="00A262B9" w:rsidRPr="00011663" w:rsidRDefault="00A262B9" w:rsidP="00A262B9">
      <w:pPr>
        <w:pStyle w:val="FootnoteText"/>
        <w:ind w:firstLine="720"/>
        <w:jc w:val="both"/>
      </w:pPr>
      <w:r w:rsidRPr="00011663">
        <w:rPr>
          <w:rStyle w:val="FootnoteReference"/>
        </w:rPr>
        <w:footnoteRef/>
      </w:r>
      <w:r w:rsidRPr="00011663">
        <w:t xml:space="preserve"> Bayu Sukmawan Budiyono, “Pelaksanaan Kebijakan Alokasi Dana Desa”, </w:t>
      </w:r>
      <w:r w:rsidRPr="00011663">
        <w:rPr>
          <w:i/>
        </w:rPr>
        <w:t>Jurnal Ilmiah</w:t>
      </w:r>
      <w:r w:rsidRPr="00011663">
        <w:t xml:space="preserve">, Fakultas Hukum Universitas Brawijaya, Malang, Vol.I No.2 Tahun 2019, h.82.  </w:t>
      </w:r>
    </w:p>
  </w:footnote>
  <w:footnote w:id="27">
    <w:p w:rsidR="00A262B9" w:rsidRPr="00011663" w:rsidRDefault="00A262B9" w:rsidP="00A262B9">
      <w:pPr>
        <w:pStyle w:val="FootnoteText"/>
        <w:ind w:firstLine="720"/>
      </w:pPr>
      <w:r w:rsidRPr="00011663">
        <w:rPr>
          <w:rStyle w:val="FootnoteReference"/>
        </w:rPr>
        <w:footnoteRef/>
      </w:r>
      <w:r w:rsidRPr="00011663">
        <w:t xml:space="preserve"> </w:t>
      </w:r>
      <w:r w:rsidRPr="00011663">
        <w:rPr>
          <w:i/>
        </w:rPr>
        <w:t>Ibid</w:t>
      </w:r>
      <w:r w:rsidRPr="00011663">
        <w:t>, h.83.</w:t>
      </w:r>
    </w:p>
  </w:footnote>
  <w:footnote w:id="28">
    <w:p w:rsidR="00A262B9" w:rsidRPr="00011663" w:rsidRDefault="00A262B9" w:rsidP="00A262B9">
      <w:pPr>
        <w:pStyle w:val="FootnoteText"/>
        <w:ind w:firstLine="720"/>
      </w:pPr>
      <w:r w:rsidRPr="00011663">
        <w:rPr>
          <w:rStyle w:val="FootnoteReference"/>
        </w:rPr>
        <w:footnoteRef/>
      </w:r>
      <w:r w:rsidRPr="00011663">
        <w:t xml:space="preserve"> </w:t>
      </w:r>
      <w:r w:rsidRPr="00011663">
        <w:rPr>
          <w:i/>
        </w:rPr>
        <w:t>Ibid</w:t>
      </w:r>
      <w:r w:rsidRPr="00011663">
        <w:t>, h.84.</w:t>
      </w:r>
    </w:p>
  </w:footnote>
  <w:footnote w:id="29">
    <w:p w:rsidR="00A262B9" w:rsidRPr="00011663" w:rsidRDefault="00A262B9" w:rsidP="00A262B9">
      <w:pPr>
        <w:pStyle w:val="FootnoteText"/>
        <w:ind w:firstLine="720"/>
        <w:jc w:val="both"/>
      </w:pPr>
      <w:r w:rsidRPr="00011663">
        <w:rPr>
          <w:rStyle w:val="FootnoteReference"/>
        </w:rPr>
        <w:footnoteRef/>
      </w:r>
      <w:r w:rsidRPr="00011663">
        <w:t xml:space="preserve"> Endah Dwi Winarni, </w:t>
      </w:r>
      <w:r w:rsidRPr="00011663">
        <w:rPr>
          <w:i/>
        </w:rPr>
        <w:t>Op.Cit</w:t>
      </w:r>
      <w:r w:rsidRPr="00011663">
        <w:t>, h.261.</w:t>
      </w:r>
    </w:p>
  </w:footnote>
  <w:footnote w:id="30">
    <w:p w:rsidR="00A262B9" w:rsidRPr="00011663" w:rsidRDefault="00A262B9" w:rsidP="00A262B9">
      <w:pPr>
        <w:pStyle w:val="FootnoteText"/>
        <w:tabs>
          <w:tab w:val="left" w:pos="5055"/>
        </w:tabs>
        <w:ind w:firstLine="720"/>
      </w:pPr>
      <w:r w:rsidRPr="00011663">
        <w:rPr>
          <w:rStyle w:val="FootnoteReference"/>
        </w:rPr>
        <w:footnoteRef/>
      </w:r>
      <w:r w:rsidRPr="00011663">
        <w:t xml:space="preserve"> </w:t>
      </w:r>
      <w:r w:rsidRPr="00011663">
        <w:rPr>
          <w:i/>
        </w:rPr>
        <w:t>Ibid</w:t>
      </w:r>
      <w:r w:rsidRPr="00011663">
        <w:t>, h.262.</w:t>
      </w:r>
      <w:r w:rsidRPr="00011663">
        <w:tab/>
      </w:r>
    </w:p>
  </w:footnote>
  <w:footnote w:id="31">
    <w:p w:rsidR="00A262B9" w:rsidRPr="00011663" w:rsidRDefault="00A262B9" w:rsidP="00A262B9">
      <w:pPr>
        <w:pStyle w:val="FootnoteText"/>
        <w:ind w:firstLine="720"/>
        <w:jc w:val="both"/>
      </w:pPr>
      <w:r w:rsidRPr="00011663">
        <w:rPr>
          <w:rStyle w:val="FootnoteReference"/>
        </w:rPr>
        <w:footnoteRef/>
      </w:r>
      <w:r w:rsidRPr="00011663">
        <w:t xml:space="preserve"> Kristendo Sumolang, “Tanggung Jawab Kepala Desa Terhadap Keuangan Desa Di Tinjau Dari Undang-Undang No 6 Tahun 2014 Tentang Desa Yang Berimplikasi Tindak Pidana Korupsi”, </w:t>
      </w:r>
      <w:r w:rsidRPr="00011663">
        <w:rPr>
          <w:i/>
        </w:rPr>
        <w:t>Jurnal Lex Crimen,</w:t>
      </w:r>
      <w:r w:rsidRPr="00011663">
        <w:t xml:space="preserve"> Vol. VI/No. 1 Jan-Feb 2017, h.211.</w:t>
      </w:r>
    </w:p>
  </w:footnote>
  <w:footnote w:id="32">
    <w:p w:rsidR="00A262B9" w:rsidRPr="00011663" w:rsidRDefault="00A262B9" w:rsidP="00A262B9">
      <w:pPr>
        <w:pStyle w:val="FootnoteText"/>
        <w:ind w:firstLine="720"/>
        <w:jc w:val="both"/>
      </w:pPr>
      <w:r w:rsidRPr="00011663">
        <w:rPr>
          <w:rStyle w:val="FootnoteReference"/>
        </w:rPr>
        <w:footnoteRef/>
      </w:r>
      <w:r w:rsidRPr="00011663">
        <w:t xml:space="preserve"> </w:t>
      </w:r>
      <w:r w:rsidRPr="00011663">
        <w:rPr>
          <w:i/>
        </w:rPr>
        <w:t>Ibid</w:t>
      </w:r>
      <w:r w:rsidRPr="00011663">
        <w:t>, h.212.</w:t>
      </w:r>
    </w:p>
  </w:footnote>
  <w:footnote w:id="33">
    <w:p w:rsidR="00A262B9" w:rsidRPr="00011663" w:rsidRDefault="00A262B9" w:rsidP="00A262B9">
      <w:pPr>
        <w:pStyle w:val="FootnoteText"/>
        <w:ind w:firstLine="720"/>
        <w:jc w:val="both"/>
      </w:pPr>
      <w:r w:rsidRPr="00011663">
        <w:rPr>
          <w:rStyle w:val="FootnoteReference"/>
        </w:rPr>
        <w:footnoteRef/>
      </w:r>
      <w:r w:rsidRPr="00011663">
        <w:t xml:space="preserve">Sahrul Haidin, “Pelaksanaan Pengelolaan Keuangan Desa Setelah Berlakunya Undang-Undang Nomor 6 Tahun 2014 Tentang Desa (Studi Di Kabupaten Dompu)”, </w:t>
      </w:r>
      <w:r w:rsidRPr="00011663">
        <w:rPr>
          <w:i/>
        </w:rPr>
        <w:t>Jurnal IUS</w:t>
      </w:r>
      <w:r w:rsidRPr="00011663">
        <w:t>, Vol V Nomor 1 April 2017, h.63.</w:t>
      </w:r>
    </w:p>
  </w:footnote>
  <w:footnote w:id="34">
    <w:p w:rsidR="00A262B9" w:rsidRPr="00011663" w:rsidRDefault="00A262B9" w:rsidP="00A262B9">
      <w:pPr>
        <w:pStyle w:val="FootnoteText"/>
        <w:ind w:firstLine="720"/>
        <w:jc w:val="both"/>
      </w:pPr>
      <w:r w:rsidRPr="00011663">
        <w:rPr>
          <w:rStyle w:val="FootnoteReference"/>
        </w:rPr>
        <w:footnoteRef/>
      </w:r>
      <w:r w:rsidRPr="00011663">
        <w:t xml:space="preserve">Yuyun Yulianah, </w:t>
      </w:r>
      <w:r w:rsidRPr="00011663">
        <w:rPr>
          <w:i/>
        </w:rPr>
        <w:t>Op.Cit</w:t>
      </w:r>
      <w:r w:rsidRPr="00011663">
        <w:t>, h.122.</w:t>
      </w:r>
    </w:p>
  </w:footnote>
  <w:footnote w:id="35">
    <w:p w:rsidR="00A262B9" w:rsidRPr="00011663" w:rsidRDefault="00A262B9" w:rsidP="00A262B9">
      <w:pPr>
        <w:pStyle w:val="FootnoteText"/>
        <w:ind w:firstLine="709"/>
      </w:pPr>
      <w:r w:rsidRPr="00011663">
        <w:rPr>
          <w:rStyle w:val="FootnoteReference"/>
        </w:rPr>
        <w:footnoteRef/>
      </w:r>
      <w:r w:rsidRPr="00011663">
        <w:t xml:space="preserve"> Andi Hamzah, </w:t>
      </w:r>
      <w:r w:rsidRPr="00011663">
        <w:rPr>
          <w:i/>
        </w:rPr>
        <w:t>Op.Cit</w:t>
      </w:r>
      <w:r w:rsidRPr="00011663">
        <w:t>,, h.187.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7C" w:rsidRDefault="000D7D0A" w:rsidP="00ED7F28">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872214" o:spid="_x0000_s2059"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0F2F7C">
      <w:rPr>
        <w:rStyle w:val="PageNumber"/>
      </w:rPr>
      <w:fldChar w:fldCharType="begin"/>
    </w:r>
    <w:r w:rsidR="000F2F7C">
      <w:rPr>
        <w:rStyle w:val="PageNumber"/>
      </w:rPr>
      <w:instrText xml:space="preserve">PAGE  </w:instrText>
    </w:r>
    <w:r w:rsidR="000F2F7C">
      <w:rPr>
        <w:rStyle w:val="PageNumber"/>
      </w:rPr>
      <w:fldChar w:fldCharType="end"/>
    </w:r>
  </w:p>
  <w:p w:rsidR="000F2F7C" w:rsidRDefault="000F2F7C" w:rsidP="009F6B1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7C" w:rsidRPr="001A3654" w:rsidRDefault="000D7D0A">
    <w:pPr>
      <w:pStyle w:val="Header"/>
      <w:jc w:val="right"/>
      <w:rPr>
        <w:sz w:val="24"/>
        <w:szCs w:val="24"/>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872215" o:spid="_x0000_s2060" type="#_x0000_t75" style="position:absolute;left:0;text-align:left;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0F2F7C" w:rsidRPr="001A3654">
      <w:rPr>
        <w:sz w:val="24"/>
        <w:szCs w:val="24"/>
      </w:rPr>
      <w:fldChar w:fldCharType="begin"/>
    </w:r>
    <w:r w:rsidR="000F2F7C" w:rsidRPr="001A3654">
      <w:rPr>
        <w:sz w:val="24"/>
        <w:szCs w:val="24"/>
      </w:rPr>
      <w:instrText xml:space="preserve"> PAGE   \* MERGEFORMAT </w:instrText>
    </w:r>
    <w:r w:rsidR="000F2F7C" w:rsidRPr="001A3654">
      <w:rPr>
        <w:sz w:val="24"/>
        <w:szCs w:val="24"/>
      </w:rPr>
      <w:fldChar w:fldCharType="separate"/>
    </w:r>
    <w:r w:rsidR="00B83E3C">
      <w:rPr>
        <w:noProof/>
        <w:sz w:val="24"/>
        <w:szCs w:val="24"/>
      </w:rPr>
      <w:t>92</w:t>
    </w:r>
    <w:r w:rsidR="000F2F7C" w:rsidRPr="001A3654">
      <w:rPr>
        <w:sz w:val="24"/>
        <w:szCs w:val="24"/>
      </w:rPr>
      <w:fldChar w:fldCharType="end"/>
    </w:r>
  </w:p>
  <w:p w:rsidR="00B83E3C" w:rsidRPr="00E367B7" w:rsidRDefault="00B83E3C" w:rsidP="00B83E3C">
    <w:pPr>
      <w:pStyle w:val="Header"/>
      <w:jc w:val="right"/>
      <w:rPr>
        <w:lang w:val="id-ID"/>
      </w:rPr>
    </w:pPr>
    <w:r>
      <w:rPr>
        <w:noProof/>
      </w:rPr>
      <w:pict>
        <v:shape id="_x0000_s2062"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rPr>
        <w:lang w:val="id-ID"/>
      </w:rPr>
      <w:t>PUBLISH: 20/11/2025 15:08:58</w:t>
    </w:r>
  </w:p>
  <w:p w:rsidR="000F2F7C" w:rsidRDefault="000F2F7C" w:rsidP="009F6B13">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E3C" w:rsidRPr="00E367B7" w:rsidRDefault="00B83E3C" w:rsidP="00B83E3C">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rPr>
        <w:lang w:val="id-ID"/>
      </w:rPr>
      <w:t>PUBLISH: 20/11/2025 15:08:58</w:t>
    </w:r>
  </w:p>
  <w:p w:rsidR="000D7D0A" w:rsidRDefault="000D7D0A">
    <w:pPr>
      <w:pStyle w:val="Header"/>
    </w:pPr>
    <w:r>
      <w:rPr>
        <w:noProof/>
      </w:rPr>
      <w:pict>
        <v:shape id="WordPictureWatermark38872213" o:spid="_x0000_s2058"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5.55pt;height:15.55pt" o:bullet="t">
        <v:imagedata r:id="rId1" o:title="art68D1"/>
      </v:shape>
    </w:pict>
  </w:numPicBullet>
  <w:abstractNum w:abstractNumId="0">
    <w:nsid w:val="0000000B"/>
    <w:multiLevelType w:val="multilevel"/>
    <w:tmpl w:val="F1BC3EE6"/>
    <w:name w:val="WW8Num11"/>
    <w:lvl w:ilvl="0">
      <w:start w:val="1"/>
      <w:numFmt w:val="lowerLetter"/>
      <w:lvlText w:val="%1)"/>
      <w:lvlJc w:val="left"/>
      <w:pPr>
        <w:tabs>
          <w:tab w:val="num" w:pos="1080"/>
        </w:tabs>
      </w:pPr>
      <w:rPr>
        <w:rFonts w:ascii="Arial" w:eastAsia="Times New Roman" w:hAnsi="Arial" w:cs="Arial"/>
      </w:rPr>
    </w:lvl>
    <w:lvl w:ilvl="1">
      <w:start w:val="1"/>
      <w:numFmt w:val="lowerLetter"/>
      <w:lvlText w:val="%2."/>
      <w:lvlJc w:val="left"/>
      <w:pPr>
        <w:tabs>
          <w:tab w:val="num" w:pos="1440"/>
        </w:tabs>
      </w:pPr>
    </w:lvl>
    <w:lvl w:ilvl="2">
      <w:start w:val="1"/>
      <w:numFmt w:val="lowerLetter"/>
      <w:lvlText w:val="%3."/>
      <w:lvlJc w:val="left"/>
      <w:pPr>
        <w:tabs>
          <w:tab w:val="num" w:pos="1800"/>
        </w:tabs>
      </w:pPr>
    </w:lvl>
    <w:lvl w:ilvl="3">
      <w:start w:val="1"/>
      <w:numFmt w:val="lowerLetter"/>
      <w:lvlText w:val="%4."/>
      <w:lvlJc w:val="left"/>
      <w:pPr>
        <w:tabs>
          <w:tab w:val="num" w:pos="2160"/>
        </w:tabs>
      </w:pPr>
    </w:lvl>
    <w:lvl w:ilvl="4">
      <w:start w:val="1"/>
      <w:numFmt w:val="lowerLetter"/>
      <w:lvlText w:val="%5."/>
      <w:lvlJc w:val="left"/>
      <w:pPr>
        <w:tabs>
          <w:tab w:val="num" w:pos="2520"/>
        </w:tabs>
      </w:pPr>
    </w:lvl>
    <w:lvl w:ilvl="5">
      <w:start w:val="1"/>
      <w:numFmt w:val="lowerLetter"/>
      <w:lvlText w:val="%6."/>
      <w:lvlJc w:val="left"/>
      <w:pPr>
        <w:tabs>
          <w:tab w:val="num" w:pos="2880"/>
        </w:tabs>
      </w:pPr>
    </w:lvl>
    <w:lvl w:ilvl="6">
      <w:start w:val="1"/>
      <w:numFmt w:val="lowerLetter"/>
      <w:lvlText w:val="%7."/>
      <w:lvlJc w:val="left"/>
      <w:pPr>
        <w:tabs>
          <w:tab w:val="num" w:pos="3240"/>
        </w:tabs>
      </w:pPr>
    </w:lvl>
    <w:lvl w:ilvl="7">
      <w:start w:val="1"/>
      <w:numFmt w:val="lowerLetter"/>
      <w:lvlText w:val="%8."/>
      <w:lvlJc w:val="left"/>
      <w:pPr>
        <w:tabs>
          <w:tab w:val="num" w:pos="3600"/>
        </w:tabs>
      </w:pPr>
    </w:lvl>
    <w:lvl w:ilvl="8">
      <w:start w:val="1"/>
      <w:numFmt w:val="lowerLetter"/>
      <w:lvlText w:val="%9."/>
      <w:lvlJc w:val="left"/>
      <w:pPr>
        <w:tabs>
          <w:tab w:val="num" w:pos="3960"/>
        </w:tabs>
      </w:pPr>
    </w:lvl>
  </w:abstractNum>
  <w:abstractNum w:abstractNumId="1">
    <w:nsid w:val="0000000C"/>
    <w:multiLevelType w:val="multilevel"/>
    <w:tmpl w:val="7C1CA492"/>
    <w:name w:val="WW8Num12"/>
    <w:lvl w:ilvl="0">
      <w:start w:val="1"/>
      <w:numFmt w:val="lowerLetter"/>
      <w:lvlText w:val="%1)"/>
      <w:lvlJc w:val="left"/>
      <w:pPr>
        <w:tabs>
          <w:tab w:val="num" w:pos="1080"/>
        </w:tabs>
      </w:pPr>
      <w:rPr>
        <w:rFonts w:ascii="Arial" w:eastAsia="Times New Roman" w:hAnsi="Arial" w:cs="Arial"/>
      </w:rPr>
    </w:lvl>
    <w:lvl w:ilvl="1">
      <w:start w:val="1"/>
      <w:numFmt w:val="lowerLetter"/>
      <w:lvlText w:val="%2."/>
      <w:lvlJc w:val="left"/>
      <w:pPr>
        <w:tabs>
          <w:tab w:val="num" w:pos="1440"/>
        </w:tabs>
      </w:pPr>
    </w:lvl>
    <w:lvl w:ilvl="2">
      <w:start w:val="1"/>
      <w:numFmt w:val="lowerLetter"/>
      <w:lvlText w:val="%3."/>
      <w:lvlJc w:val="left"/>
      <w:pPr>
        <w:tabs>
          <w:tab w:val="num" w:pos="1800"/>
        </w:tabs>
      </w:pPr>
    </w:lvl>
    <w:lvl w:ilvl="3">
      <w:start w:val="1"/>
      <w:numFmt w:val="lowerLetter"/>
      <w:lvlText w:val="%4."/>
      <w:lvlJc w:val="left"/>
      <w:pPr>
        <w:tabs>
          <w:tab w:val="num" w:pos="2160"/>
        </w:tabs>
      </w:pPr>
    </w:lvl>
    <w:lvl w:ilvl="4">
      <w:start w:val="1"/>
      <w:numFmt w:val="lowerLetter"/>
      <w:lvlText w:val="%5."/>
      <w:lvlJc w:val="left"/>
      <w:pPr>
        <w:tabs>
          <w:tab w:val="num" w:pos="2520"/>
        </w:tabs>
      </w:pPr>
    </w:lvl>
    <w:lvl w:ilvl="5">
      <w:start w:val="1"/>
      <w:numFmt w:val="lowerLetter"/>
      <w:lvlText w:val="%6."/>
      <w:lvlJc w:val="left"/>
      <w:pPr>
        <w:tabs>
          <w:tab w:val="num" w:pos="2880"/>
        </w:tabs>
      </w:pPr>
    </w:lvl>
    <w:lvl w:ilvl="6">
      <w:start w:val="1"/>
      <w:numFmt w:val="lowerLetter"/>
      <w:lvlText w:val="%7."/>
      <w:lvlJc w:val="left"/>
      <w:pPr>
        <w:tabs>
          <w:tab w:val="num" w:pos="3240"/>
        </w:tabs>
      </w:pPr>
    </w:lvl>
    <w:lvl w:ilvl="7">
      <w:start w:val="1"/>
      <w:numFmt w:val="lowerLetter"/>
      <w:lvlText w:val="%8."/>
      <w:lvlJc w:val="left"/>
      <w:pPr>
        <w:tabs>
          <w:tab w:val="num" w:pos="3600"/>
        </w:tabs>
      </w:pPr>
    </w:lvl>
    <w:lvl w:ilvl="8">
      <w:start w:val="1"/>
      <w:numFmt w:val="lowerLetter"/>
      <w:lvlText w:val="%9."/>
      <w:lvlJc w:val="left"/>
      <w:pPr>
        <w:tabs>
          <w:tab w:val="num" w:pos="3960"/>
        </w:tabs>
      </w:pPr>
    </w:lvl>
  </w:abstractNum>
  <w:abstractNum w:abstractNumId="2">
    <w:nsid w:val="17541B4D"/>
    <w:multiLevelType w:val="multilevel"/>
    <w:tmpl w:val="6120A1E6"/>
    <w:lvl w:ilvl="0">
      <w:start w:val="2"/>
      <w:numFmt w:val="upperLetter"/>
      <w:lvlText w:val="%1."/>
      <w:lvlJc w:val="left"/>
      <w:pPr>
        <w:tabs>
          <w:tab w:val="num" w:pos="360"/>
        </w:tabs>
        <w:ind w:left="360" w:hanging="360"/>
      </w:pPr>
      <w:rPr>
        <w:rFonts w:hint="default"/>
      </w:rPr>
    </w:lvl>
    <w:lvl w:ilvl="1">
      <w:start w:val="1"/>
      <w:numFmt w:val="decimal"/>
      <w:lvlText w:val="(%2)"/>
      <w:lvlJc w:val="left"/>
      <w:pPr>
        <w:tabs>
          <w:tab w:val="num" w:pos="1545"/>
        </w:tabs>
        <w:ind w:left="1545" w:hanging="465"/>
      </w:pPr>
      <w:rPr>
        <w:rFonts w:hint="default"/>
      </w:rPr>
    </w:lvl>
    <w:lvl w:ilvl="2">
      <w:start w:val="1"/>
      <w:numFmt w:val="upperLetter"/>
      <w:lvlText w:val="%3."/>
      <w:lvlJc w:val="left"/>
      <w:pPr>
        <w:tabs>
          <w:tab w:val="num" w:pos="2625"/>
        </w:tabs>
        <w:ind w:left="2625" w:hanging="645"/>
      </w:pPr>
      <w:rPr>
        <w:rFonts w:hint="default"/>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1AB248A1"/>
    <w:multiLevelType w:val="multilevel"/>
    <w:tmpl w:val="CDB8A2D4"/>
    <w:lvl w:ilvl="0">
      <w:start w:val="2"/>
      <w:numFmt w:val="upperLetter"/>
      <w:lvlText w:val="%1."/>
      <w:lvlJc w:val="left"/>
      <w:pPr>
        <w:tabs>
          <w:tab w:val="num" w:pos="360"/>
        </w:tabs>
        <w:ind w:left="360" w:hanging="360"/>
      </w:pPr>
      <w:rPr>
        <w:rFonts w:hint="default"/>
      </w:rPr>
    </w:lvl>
    <w:lvl w:ilvl="1">
      <w:start w:val="1"/>
      <w:numFmt w:val="decimal"/>
      <w:lvlText w:val="(%2)"/>
      <w:lvlJc w:val="left"/>
      <w:pPr>
        <w:tabs>
          <w:tab w:val="num" w:pos="1545"/>
        </w:tabs>
        <w:ind w:left="1545" w:hanging="465"/>
      </w:pPr>
      <w:rPr>
        <w:rFonts w:hint="default"/>
      </w:rPr>
    </w:lvl>
    <w:lvl w:ilvl="2">
      <w:start w:val="1"/>
      <w:numFmt w:val="upperLetter"/>
      <w:lvlText w:val="%3."/>
      <w:lvlJc w:val="left"/>
      <w:pPr>
        <w:tabs>
          <w:tab w:val="num" w:pos="2625"/>
        </w:tabs>
        <w:ind w:left="2625" w:hanging="645"/>
      </w:pPr>
      <w:rPr>
        <w:rFonts w:hint="default"/>
        <w:b/>
      </w:rPr>
    </w:lvl>
    <w:lvl w:ilvl="3">
      <w:start w:val="1"/>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decimal"/>
      <w:lvlText w:val="%5."/>
      <w:lvlJc w:val="left"/>
      <w:pPr>
        <w:tabs>
          <w:tab w:val="num" w:pos="3600"/>
        </w:tabs>
        <w:ind w:left="3600" w:hanging="360"/>
      </w:pPr>
      <w:rPr>
        <w:rFonts w:ascii="Times New Roman" w:eastAsia="Times New Roman" w:hAnsi="Times New Roman" w:cs="Times New Roman" w:hint="default"/>
        <w:sz w:val="24"/>
        <w:szCs w:val="24"/>
      </w:rPr>
    </w:lvl>
    <w:lvl w:ilvl="5">
      <w:start w:val="1"/>
      <w:numFmt w:val="decimal"/>
      <w:lvlText w:val="%6."/>
      <w:lvlJc w:val="left"/>
      <w:pPr>
        <w:tabs>
          <w:tab w:val="num" w:pos="4320"/>
        </w:tabs>
        <w:ind w:left="4320" w:hanging="360"/>
      </w:pPr>
      <w:rPr>
        <w:rFonts w:ascii="Times New Roman" w:eastAsia="Times New Roman" w:hAnsi="Times New Roman" w:cs="Times New Roman" w:hint="default"/>
      </w:rPr>
    </w:lvl>
    <w:lvl w:ilvl="6">
      <w:start w:val="1"/>
      <w:numFmt w:val="lowerLetter"/>
      <w:lvlText w:val="%7."/>
      <w:lvlJc w:val="left"/>
      <w:pPr>
        <w:tabs>
          <w:tab w:val="num" w:pos="5040"/>
        </w:tabs>
        <w:ind w:left="5040" w:hanging="360"/>
      </w:pPr>
      <w:rPr>
        <w:rFonts w:ascii="Times New Roman" w:eastAsia="Times New Roman" w:hAnsi="Times New Roman" w:cs="Times New Roman"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22F55735"/>
    <w:multiLevelType w:val="hybridMultilevel"/>
    <w:tmpl w:val="D7AA37B2"/>
    <w:lvl w:ilvl="0" w:tplc="F556A998">
      <w:start w:val="1"/>
      <w:numFmt w:val="upperLetter"/>
      <w:pStyle w:val="Heading3"/>
      <w:lvlText w:val="%1."/>
      <w:lvlJc w:val="left"/>
      <w:pPr>
        <w:tabs>
          <w:tab w:val="num" w:pos="720"/>
        </w:tabs>
        <w:ind w:left="720" w:hanging="360"/>
      </w:pPr>
      <w:rPr>
        <w:rFonts w:hint="default"/>
        <w:u w:val="none"/>
      </w:rPr>
    </w:lvl>
    <w:lvl w:ilvl="1" w:tplc="B03EC70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3265F5"/>
    <w:multiLevelType w:val="hybridMultilevel"/>
    <w:tmpl w:val="8F9CCD42"/>
    <w:lvl w:ilvl="0" w:tplc="61545EE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563794"/>
    <w:multiLevelType w:val="multilevel"/>
    <w:tmpl w:val="1B18D320"/>
    <w:lvl w:ilvl="0">
      <w:start w:val="2"/>
      <w:numFmt w:val="upperLetter"/>
      <w:lvlText w:val="%1."/>
      <w:lvlJc w:val="left"/>
      <w:pPr>
        <w:tabs>
          <w:tab w:val="num" w:pos="360"/>
        </w:tabs>
        <w:ind w:left="360" w:hanging="360"/>
      </w:pPr>
      <w:rPr>
        <w:rFonts w:hint="default"/>
      </w:rPr>
    </w:lvl>
    <w:lvl w:ilvl="1">
      <w:start w:val="1"/>
      <w:numFmt w:val="decimal"/>
      <w:lvlText w:val="(%2)"/>
      <w:lvlJc w:val="left"/>
      <w:pPr>
        <w:tabs>
          <w:tab w:val="num" w:pos="1545"/>
        </w:tabs>
        <w:ind w:left="1545" w:hanging="465"/>
      </w:pPr>
      <w:rPr>
        <w:rFonts w:hint="default"/>
      </w:rPr>
    </w:lvl>
    <w:lvl w:ilvl="2">
      <w:start w:val="1"/>
      <w:numFmt w:val="upperLetter"/>
      <w:lvlText w:val="%3."/>
      <w:lvlJc w:val="left"/>
      <w:pPr>
        <w:tabs>
          <w:tab w:val="num" w:pos="2625"/>
        </w:tabs>
        <w:ind w:left="2625" w:hanging="645"/>
      </w:pPr>
      <w:rPr>
        <w:rFonts w:hint="default"/>
        <w:b/>
        <w:bCs/>
      </w:rPr>
    </w:lvl>
    <w:lvl w:ilvl="3">
      <w:start w:val="1"/>
      <w:numFmt w:val="decimal"/>
      <w:lvlText w:val="%4."/>
      <w:lvlJc w:val="left"/>
      <w:pPr>
        <w:tabs>
          <w:tab w:val="num" w:pos="2880"/>
        </w:tabs>
        <w:ind w:left="2880" w:hanging="360"/>
      </w:pPr>
      <w:rPr>
        <w:rFonts w:ascii="Arial" w:eastAsia="Times New Roman" w:hAnsi="Arial" w:cs="Arial"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ascii="Times New Roman" w:eastAsia="Times New Roman" w:hAnsi="Times New Roman" w:cs="Times New Roman" w:hint="default"/>
      </w:rPr>
    </w:lvl>
    <w:lvl w:ilvl="8">
      <w:start w:val="1"/>
      <w:numFmt w:val="decimal"/>
      <w:lvlText w:val="%9."/>
      <w:lvlJc w:val="left"/>
      <w:pPr>
        <w:tabs>
          <w:tab w:val="num" w:pos="6480"/>
        </w:tabs>
        <w:ind w:left="6480" w:hanging="360"/>
      </w:pPr>
      <w:rPr>
        <w:rFonts w:hint="default"/>
      </w:rPr>
    </w:lvl>
  </w:abstractNum>
  <w:abstractNum w:abstractNumId="7">
    <w:nsid w:val="25E46768"/>
    <w:multiLevelType w:val="hybridMultilevel"/>
    <w:tmpl w:val="4E64AA0A"/>
    <w:lvl w:ilvl="0" w:tplc="0409000F">
      <w:start w:val="1"/>
      <w:numFmt w:val="decimal"/>
      <w:lvlText w:val="%1."/>
      <w:lvlJc w:val="left"/>
      <w:pPr>
        <w:ind w:left="1080" w:hanging="360"/>
      </w:pPr>
    </w:lvl>
    <w:lvl w:ilvl="1" w:tplc="04090019">
      <w:start w:val="1"/>
      <w:numFmt w:val="lowerLetter"/>
      <w:lvlText w:val="%2."/>
      <w:lvlJc w:val="left"/>
      <w:pPr>
        <w:ind w:left="1800" w:hanging="360"/>
      </w:pPr>
      <w:rPr>
        <w:rFonts w:hint="default"/>
      </w:rPr>
    </w:lvl>
    <w:lvl w:ilvl="2" w:tplc="1F42A208">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0A1630"/>
    <w:multiLevelType w:val="hybridMultilevel"/>
    <w:tmpl w:val="BEE01E0A"/>
    <w:lvl w:ilvl="0" w:tplc="12E2EDBA">
      <w:start w:val="1"/>
      <w:numFmt w:val="upperLetter"/>
      <w:pStyle w:val="Heading4"/>
      <w:lvlText w:val="%1."/>
      <w:lvlJc w:val="left"/>
      <w:pPr>
        <w:tabs>
          <w:tab w:val="num" w:pos="720"/>
        </w:tabs>
        <w:ind w:left="720" w:hanging="360"/>
      </w:pPr>
      <w:rPr>
        <w:rFonts w:hint="default"/>
        <w:b w:val="0"/>
        <w:u w:val="none"/>
      </w:rPr>
    </w:lvl>
    <w:lvl w:ilvl="1" w:tplc="F9CEF3C2">
      <w:start w:val="1"/>
      <w:numFmt w:val="upperRoman"/>
      <w:lvlText w:val="%2."/>
      <w:lvlJc w:val="left"/>
      <w:pPr>
        <w:tabs>
          <w:tab w:val="num" w:pos="1800"/>
        </w:tabs>
        <w:ind w:left="1800" w:hanging="720"/>
      </w:pPr>
      <w:rPr>
        <w:rFonts w:hint="default"/>
      </w:rPr>
    </w:lvl>
    <w:lvl w:ilvl="2" w:tplc="035C4A04">
      <w:start w:val="1"/>
      <w:numFmt w:val="lowerLetter"/>
      <w:lvlText w:val="%3."/>
      <w:lvlJc w:val="left"/>
      <w:pPr>
        <w:tabs>
          <w:tab w:val="num" w:pos="2340"/>
        </w:tabs>
        <w:ind w:left="2340" w:hanging="360"/>
      </w:pPr>
      <w:rPr>
        <w:rFonts w:hint="default"/>
      </w:rPr>
    </w:lvl>
    <w:lvl w:ilvl="3" w:tplc="10A294A8">
      <w:start w:val="1"/>
      <w:numFmt w:val="lowerLetter"/>
      <w:lvlText w:val="%4."/>
      <w:lvlJc w:val="left"/>
      <w:pPr>
        <w:tabs>
          <w:tab w:val="num" w:pos="2985"/>
        </w:tabs>
        <w:ind w:left="2985" w:hanging="465"/>
      </w:pPr>
      <w:rPr>
        <w:rFonts w:hint="default"/>
        <w:b w:val="0"/>
        <w:u w:val="none"/>
      </w:rPr>
    </w:lvl>
    <w:lvl w:ilvl="4" w:tplc="04090011">
      <w:start w:val="1"/>
      <w:numFmt w:val="decimal"/>
      <w:lvlText w:val="%5)"/>
      <w:lvlJc w:val="left"/>
      <w:pPr>
        <w:tabs>
          <w:tab w:val="num" w:pos="3600"/>
        </w:tabs>
        <w:ind w:left="3600" w:hanging="360"/>
      </w:pPr>
      <w:rPr>
        <w:rFonts w:hint="default"/>
        <w:b w:val="0"/>
        <w:u w:val="none"/>
      </w:rPr>
    </w:lvl>
    <w:lvl w:ilvl="5" w:tplc="04090019">
      <w:start w:val="1"/>
      <w:numFmt w:val="lowerLetter"/>
      <w:lvlText w:val="%6."/>
      <w:lvlJc w:val="left"/>
      <w:pPr>
        <w:ind w:left="4500" w:hanging="360"/>
      </w:pPr>
      <w:rPr>
        <w:rFonts w:hint="default"/>
        <w:b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CF0604"/>
    <w:multiLevelType w:val="hybridMultilevel"/>
    <w:tmpl w:val="FDFE85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771BBF"/>
    <w:multiLevelType w:val="multilevel"/>
    <w:tmpl w:val="3D066C0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hint="default"/>
      </w:rPr>
    </w:lvl>
    <w:lvl w:ilvl="2">
      <w:start w:val="1"/>
      <w:numFmt w:val="upperLetter"/>
      <w:lvlText w:val="%3."/>
      <w:lvlJc w:val="left"/>
      <w:pPr>
        <w:ind w:left="2160" w:hanging="360"/>
      </w:pPr>
      <w:rPr>
        <w:rFonts w:hint="default"/>
        <w:b/>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33D77A85"/>
    <w:multiLevelType w:val="hybridMultilevel"/>
    <w:tmpl w:val="014E6EB6"/>
    <w:lvl w:ilvl="0" w:tplc="387E85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6943EB"/>
    <w:multiLevelType w:val="hybridMultilevel"/>
    <w:tmpl w:val="180CF4C8"/>
    <w:lvl w:ilvl="0" w:tplc="49FA751E">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664F3"/>
    <w:multiLevelType w:val="hybridMultilevel"/>
    <w:tmpl w:val="467ECB80"/>
    <w:lvl w:ilvl="0" w:tplc="709EDC70">
      <w:start w:val="1"/>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55003"/>
    <w:multiLevelType w:val="multilevel"/>
    <w:tmpl w:val="3182C010"/>
    <w:lvl w:ilvl="0">
      <w:start w:val="2"/>
      <w:numFmt w:val="upperLetter"/>
      <w:lvlText w:val="%1."/>
      <w:lvlJc w:val="left"/>
      <w:pPr>
        <w:tabs>
          <w:tab w:val="num" w:pos="360"/>
        </w:tabs>
        <w:ind w:left="360" w:hanging="360"/>
      </w:pPr>
      <w:rPr>
        <w:rFonts w:hint="default"/>
      </w:rPr>
    </w:lvl>
    <w:lvl w:ilvl="1">
      <w:start w:val="1"/>
      <w:numFmt w:val="decimal"/>
      <w:lvlText w:val="(%2)"/>
      <w:lvlJc w:val="left"/>
      <w:pPr>
        <w:tabs>
          <w:tab w:val="num" w:pos="1545"/>
        </w:tabs>
        <w:ind w:left="1545" w:hanging="465"/>
      </w:pPr>
      <w:rPr>
        <w:rFonts w:hint="default"/>
      </w:rPr>
    </w:lvl>
    <w:lvl w:ilvl="2">
      <w:start w:val="1"/>
      <w:numFmt w:val="upperLetter"/>
      <w:lvlText w:val="%3."/>
      <w:lvlJc w:val="left"/>
      <w:pPr>
        <w:tabs>
          <w:tab w:val="num" w:pos="2625"/>
        </w:tabs>
        <w:ind w:left="2625" w:hanging="645"/>
      </w:pPr>
      <w:rPr>
        <w:rFonts w:hint="default"/>
        <w:b/>
      </w:rPr>
    </w:lvl>
    <w:lvl w:ilvl="3">
      <w:start w:val="1"/>
      <w:numFmt w:val="decimal"/>
      <w:lvlText w:val="%4."/>
      <w:lvlJc w:val="left"/>
      <w:pPr>
        <w:tabs>
          <w:tab w:val="num" w:pos="2880"/>
        </w:tabs>
        <w:ind w:left="2880" w:hanging="360"/>
      </w:pPr>
      <w:rPr>
        <w:rFonts w:ascii="Times New Roman" w:eastAsia="Times New Roman" w:hAnsi="Times New Roman" w:cs="Times New Roman" w:hint="default"/>
        <w:b/>
      </w:rPr>
    </w:lvl>
    <w:lvl w:ilvl="4">
      <w:start w:val="1"/>
      <w:numFmt w:val="decimal"/>
      <w:lvlText w:val="%5."/>
      <w:lvlJc w:val="left"/>
      <w:pPr>
        <w:tabs>
          <w:tab w:val="num" w:pos="3600"/>
        </w:tabs>
        <w:ind w:left="3600" w:hanging="360"/>
      </w:pPr>
      <w:rPr>
        <w:rFonts w:ascii="Times New Roman" w:eastAsia="Times New Roman" w:hAnsi="Times New Roman" w:cs="Times New Roman" w:hint="default"/>
        <w:sz w:val="24"/>
        <w:szCs w:val="24"/>
      </w:rPr>
    </w:lvl>
    <w:lvl w:ilvl="5">
      <w:start w:val="1"/>
      <w:numFmt w:val="lowerLetter"/>
      <w:lvlText w:val="%6."/>
      <w:lvlJc w:val="left"/>
      <w:pPr>
        <w:tabs>
          <w:tab w:val="num" w:pos="4320"/>
        </w:tabs>
        <w:ind w:left="432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rPr>
        <w:rFonts w:ascii="Times New Roman" w:eastAsia="Times New Roman" w:hAnsi="Times New Roman" w:cs="Times New Roman" w:hint="default"/>
        <w:b/>
        <w:bCs/>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44035713"/>
    <w:multiLevelType w:val="hybridMultilevel"/>
    <w:tmpl w:val="ADFAD586"/>
    <w:lvl w:ilvl="0" w:tplc="FC3AE726">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1E0BA2"/>
    <w:multiLevelType w:val="hybridMultilevel"/>
    <w:tmpl w:val="49D8737E"/>
    <w:lvl w:ilvl="0" w:tplc="3BC442FC">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2"/>
  </w:num>
  <w:num w:numId="4">
    <w:abstractNumId w:val="15"/>
  </w:num>
  <w:num w:numId="5">
    <w:abstractNumId w:val="16"/>
  </w:num>
  <w:num w:numId="6">
    <w:abstractNumId w:val="7"/>
  </w:num>
  <w:num w:numId="7">
    <w:abstractNumId w:val="10"/>
  </w:num>
  <w:num w:numId="8">
    <w:abstractNumId w:val="5"/>
  </w:num>
  <w:num w:numId="9">
    <w:abstractNumId w:val="9"/>
  </w:num>
  <w:num w:numId="10">
    <w:abstractNumId w:val="6"/>
  </w:num>
  <w:num w:numId="11">
    <w:abstractNumId w:val="3"/>
  </w:num>
  <w:num w:numId="12">
    <w:abstractNumId w:val="12"/>
  </w:num>
  <w:num w:numId="13">
    <w:abstractNumId w:val="11"/>
  </w:num>
  <w:num w:numId="14">
    <w:abstractNumId w:val="14"/>
  </w:num>
  <w:num w:numId="15">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hideSpellingErrors/>
  <w:stylePaneFormatFilter w:val="3F01"/>
  <w:documentProtection w:edit="forms" w:formatting="1" w:enforcement="1" w:cryptProviderType="rsaFull" w:cryptAlgorithmClass="hash" w:cryptAlgorithmType="typeAny" w:cryptAlgorithmSid="4" w:cryptSpinCount="50000" w:hash="xFsk9RehtYnX/s3IKvuvySwaGqY=" w:salt="7iG7mZGxRHItkwMGwUYl5g=="/>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30000"/>
    <w:rsid w:val="00003979"/>
    <w:rsid w:val="00006C8D"/>
    <w:rsid w:val="000076D1"/>
    <w:rsid w:val="0001147B"/>
    <w:rsid w:val="000122F9"/>
    <w:rsid w:val="00020BFD"/>
    <w:rsid w:val="000225DE"/>
    <w:rsid w:val="000243F2"/>
    <w:rsid w:val="0002757F"/>
    <w:rsid w:val="00034CE7"/>
    <w:rsid w:val="00036802"/>
    <w:rsid w:val="00046435"/>
    <w:rsid w:val="00051C44"/>
    <w:rsid w:val="00064573"/>
    <w:rsid w:val="000700A0"/>
    <w:rsid w:val="00071433"/>
    <w:rsid w:val="00071865"/>
    <w:rsid w:val="0008215C"/>
    <w:rsid w:val="0008427C"/>
    <w:rsid w:val="00084EE8"/>
    <w:rsid w:val="000938D2"/>
    <w:rsid w:val="00097CE3"/>
    <w:rsid w:val="000A3D5F"/>
    <w:rsid w:val="000A6DED"/>
    <w:rsid w:val="000A70BC"/>
    <w:rsid w:val="000B2147"/>
    <w:rsid w:val="000B4A4F"/>
    <w:rsid w:val="000B5849"/>
    <w:rsid w:val="000B72F9"/>
    <w:rsid w:val="000C1384"/>
    <w:rsid w:val="000C1DAC"/>
    <w:rsid w:val="000C3E64"/>
    <w:rsid w:val="000C5989"/>
    <w:rsid w:val="000C7273"/>
    <w:rsid w:val="000C78B7"/>
    <w:rsid w:val="000D013C"/>
    <w:rsid w:val="000D067C"/>
    <w:rsid w:val="000D1763"/>
    <w:rsid w:val="000D2A47"/>
    <w:rsid w:val="000D509C"/>
    <w:rsid w:val="000D5EB9"/>
    <w:rsid w:val="000D684F"/>
    <w:rsid w:val="000D72BD"/>
    <w:rsid w:val="000D7AE8"/>
    <w:rsid w:val="000D7D0A"/>
    <w:rsid w:val="000E18FC"/>
    <w:rsid w:val="000E25B7"/>
    <w:rsid w:val="000E33E5"/>
    <w:rsid w:val="000E7804"/>
    <w:rsid w:val="000F2F7C"/>
    <w:rsid w:val="00101512"/>
    <w:rsid w:val="001024E4"/>
    <w:rsid w:val="001063AE"/>
    <w:rsid w:val="0010786A"/>
    <w:rsid w:val="00113757"/>
    <w:rsid w:val="001168DE"/>
    <w:rsid w:val="00120AAD"/>
    <w:rsid w:val="00121D21"/>
    <w:rsid w:val="001232E7"/>
    <w:rsid w:val="00123E37"/>
    <w:rsid w:val="0012478C"/>
    <w:rsid w:val="00124CEE"/>
    <w:rsid w:val="001259A7"/>
    <w:rsid w:val="00126427"/>
    <w:rsid w:val="001310FB"/>
    <w:rsid w:val="00131A8D"/>
    <w:rsid w:val="001352C1"/>
    <w:rsid w:val="00140884"/>
    <w:rsid w:val="0014268B"/>
    <w:rsid w:val="00143609"/>
    <w:rsid w:val="001448B9"/>
    <w:rsid w:val="0016121D"/>
    <w:rsid w:val="00161CB5"/>
    <w:rsid w:val="0016308A"/>
    <w:rsid w:val="00170376"/>
    <w:rsid w:val="00176C65"/>
    <w:rsid w:val="001830D6"/>
    <w:rsid w:val="00183447"/>
    <w:rsid w:val="0018370F"/>
    <w:rsid w:val="00183CD1"/>
    <w:rsid w:val="00187979"/>
    <w:rsid w:val="00192D67"/>
    <w:rsid w:val="00197FA2"/>
    <w:rsid w:val="001A1B17"/>
    <w:rsid w:val="001A1E82"/>
    <w:rsid w:val="001A3654"/>
    <w:rsid w:val="001A3757"/>
    <w:rsid w:val="001A4BE7"/>
    <w:rsid w:val="001A5BB2"/>
    <w:rsid w:val="001A7D85"/>
    <w:rsid w:val="001B45D7"/>
    <w:rsid w:val="001B5D5D"/>
    <w:rsid w:val="001C1CD0"/>
    <w:rsid w:val="001C3F65"/>
    <w:rsid w:val="001C41B9"/>
    <w:rsid w:val="001C455D"/>
    <w:rsid w:val="001D0CAE"/>
    <w:rsid w:val="001D239A"/>
    <w:rsid w:val="001D2622"/>
    <w:rsid w:val="001E4E67"/>
    <w:rsid w:val="001F12CB"/>
    <w:rsid w:val="001F2E09"/>
    <w:rsid w:val="001F3D4B"/>
    <w:rsid w:val="0020033C"/>
    <w:rsid w:val="002077EC"/>
    <w:rsid w:val="00216861"/>
    <w:rsid w:val="00221EED"/>
    <w:rsid w:val="00225682"/>
    <w:rsid w:val="0022787A"/>
    <w:rsid w:val="0023582E"/>
    <w:rsid w:val="00236AC4"/>
    <w:rsid w:val="0024195F"/>
    <w:rsid w:val="0024474D"/>
    <w:rsid w:val="0024532F"/>
    <w:rsid w:val="00245F8C"/>
    <w:rsid w:val="00254054"/>
    <w:rsid w:val="002540FF"/>
    <w:rsid w:val="00261A44"/>
    <w:rsid w:val="00262543"/>
    <w:rsid w:val="00265F35"/>
    <w:rsid w:val="002670BE"/>
    <w:rsid w:val="00270DEF"/>
    <w:rsid w:val="00274E6D"/>
    <w:rsid w:val="00280F9A"/>
    <w:rsid w:val="00286EB9"/>
    <w:rsid w:val="00287ADE"/>
    <w:rsid w:val="00290DBD"/>
    <w:rsid w:val="002A0D8E"/>
    <w:rsid w:val="002A220B"/>
    <w:rsid w:val="002A5743"/>
    <w:rsid w:val="002A7475"/>
    <w:rsid w:val="002B06DC"/>
    <w:rsid w:val="002B2A6B"/>
    <w:rsid w:val="002B579C"/>
    <w:rsid w:val="002B7A3F"/>
    <w:rsid w:val="002C30FE"/>
    <w:rsid w:val="002C5274"/>
    <w:rsid w:val="002C560C"/>
    <w:rsid w:val="002C5D8A"/>
    <w:rsid w:val="002D23E7"/>
    <w:rsid w:val="002D3EAC"/>
    <w:rsid w:val="002D71AB"/>
    <w:rsid w:val="002E427A"/>
    <w:rsid w:val="002E4E51"/>
    <w:rsid w:val="002F1783"/>
    <w:rsid w:val="002F3221"/>
    <w:rsid w:val="00300546"/>
    <w:rsid w:val="00300E54"/>
    <w:rsid w:val="00306F04"/>
    <w:rsid w:val="003076E5"/>
    <w:rsid w:val="00310C98"/>
    <w:rsid w:val="00311326"/>
    <w:rsid w:val="00312A6E"/>
    <w:rsid w:val="00313810"/>
    <w:rsid w:val="00315DE8"/>
    <w:rsid w:val="00315EFD"/>
    <w:rsid w:val="00316FA1"/>
    <w:rsid w:val="00317AEE"/>
    <w:rsid w:val="00322128"/>
    <w:rsid w:val="003231FF"/>
    <w:rsid w:val="003252A1"/>
    <w:rsid w:val="00326E6B"/>
    <w:rsid w:val="0033111C"/>
    <w:rsid w:val="00332970"/>
    <w:rsid w:val="00334A18"/>
    <w:rsid w:val="00334D9F"/>
    <w:rsid w:val="00335A73"/>
    <w:rsid w:val="00336EAA"/>
    <w:rsid w:val="00341582"/>
    <w:rsid w:val="00342538"/>
    <w:rsid w:val="0034539E"/>
    <w:rsid w:val="003507E5"/>
    <w:rsid w:val="003529EF"/>
    <w:rsid w:val="00352DB1"/>
    <w:rsid w:val="003539F4"/>
    <w:rsid w:val="003601B8"/>
    <w:rsid w:val="0036377B"/>
    <w:rsid w:val="00365E6C"/>
    <w:rsid w:val="00367734"/>
    <w:rsid w:val="00372984"/>
    <w:rsid w:val="00374514"/>
    <w:rsid w:val="00381101"/>
    <w:rsid w:val="00385012"/>
    <w:rsid w:val="00385491"/>
    <w:rsid w:val="003868D8"/>
    <w:rsid w:val="00386D7C"/>
    <w:rsid w:val="00387E74"/>
    <w:rsid w:val="00395314"/>
    <w:rsid w:val="00396A39"/>
    <w:rsid w:val="00397474"/>
    <w:rsid w:val="003A18C4"/>
    <w:rsid w:val="003A1D08"/>
    <w:rsid w:val="003A2992"/>
    <w:rsid w:val="003B2805"/>
    <w:rsid w:val="003B45EF"/>
    <w:rsid w:val="003B6D0C"/>
    <w:rsid w:val="003C0D64"/>
    <w:rsid w:val="003C17A5"/>
    <w:rsid w:val="003C1A0C"/>
    <w:rsid w:val="003C2DEF"/>
    <w:rsid w:val="003C33E8"/>
    <w:rsid w:val="003C625A"/>
    <w:rsid w:val="003D229A"/>
    <w:rsid w:val="003D3D7C"/>
    <w:rsid w:val="003E4F0F"/>
    <w:rsid w:val="003E6E3C"/>
    <w:rsid w:val="003F29DA"/>
    <w:rsid w:val="003F7A87"/>
    <w:rsid w:val="003F7E09"/>
    <w:rsid w:val="003F7EF2"/>
    <w:rsid w:val="00403C99"/>
    <w:rsid w:val="00405310"/>
    <w:rsid w:val="00407657"/>
    <w:rsid w:val="00411492"/>
    <w:rsid w:val="0041169A"/>
    <w:rsid w:val="0041190E"/>
    <w:rsid w:val="00417341"/>
    <w:rsid w:val="0041797E"/>
    <w:rsid w:val="0042021D"/>
    <w:rsid w:val="00420D69"/>
    <w:rsid w:val="00423FBD"/>
    <w:rsid w:val="0044684F"/>
    <w:rsid w:val="0045533E"/>
    <w:rsid w:val="00457E3C"/>
    <w:rsid w:val="0046001F"/>
    <w:rsid w:val="0046153A"/>
    <w:rsid w:val="00461FD2"/>
    <w:rsid w:val="00463B1F"/>
    <w:rsid w:val="004655AF"/>
    <w:rsid w:val="0046766C"/>
    <w:rsid w:val="00470645"/>
    <w:rsid w:val="00476B22"/>
    <w:rsid w:val="00481C82"/>
    <w:rsid w:val="00487CEE"/>
    <w:rsid w:val="00492646"/>
    <w:rsid w:val="00492F81"/>
    <w:rsid w:val="00493439"/>
    <w:rsid w:val="00493476"/>
    <w:rsid w:val="00493C34"/>
    <w:rsid w:val="00494956"/>
    <w:rsid w:val="00494DF1"/>
    <w:rsid w:val="004A0C9B"/>
    <w:rsid w:val="004A0D2E"/>
    <w:rsid w:val="004A67D3"/>
    <w:rsid w:val="004A7A07"/>
    <w:rsid w:val="004B0577"/>
    <w:rsid w:val="004B2503"/>
    <w:rsid w:val="004B2740"/>
    <w:rsid w:val="004C4FAA"/>
    <w:rsid w:val="004D03FA"/>
    <w:rsid w:val="004D1A84"/>
    <w:rsid w:val="004D54AC"/>
    <w:rsid w:val="004D5B5B"/>
    <w:rsid w:val="004E0FEF"/>
    <w:rsid w:val="004F5B1A"/>
    <w:rsid w:val="00505405"/>
    <w:rsid w:val="00512FBA"/>
    <w:rsid w:val="00515006"/>
    <w:rsid w:val="00515F3E"/>
    <w:rsid w:val="00522CF9"/>
    <w:rsid w:val="005238FF"/>
    <w:rsid w:val="00524CAE"/>
    <w:rsid w:val="00525B24"/>
    <w:rsid w:val="0053245C"/>
    <w:rsid w:val="00541273"/>
    <w:rsid w:val="00552DA1"/>
    <w:rsid w:val="005638FF"/>
    <w:rsid w:val="00563C67"/>
    <w:rsid w:val="00571B71"/>
    <w:rsid w:val="00572E2C"/>
    <w:rsid w:val="00573D60"/>
    <w:rsid w:val="005777B2"/>
    <w:rsid w:val="00577D3F"/>
    <w:rsid w:val="00580B9A"/>
    <w:rsid w:val="00583880"/>
    <w:rsid w:val="005839C3"/>
    <w:rsid w:val="00587B48"/>
    <w:rsid w:val="00595BD2"/>
    <w:rsid w:val="005A1777"/>
    <w:rsid w:val="005A1851"/>
    <w:rsid w:val="005A2409"/>
    <w:rsid w:val="005A34F6"/>
    <w:rsid w:val="005B1591"/>
    <w:rsid w:val="005B4FAF"/>
    <w:rsid w:val="005C0B6A"/>
    <w:rsid w:val="005C2985"/>
    <w:rsid w:val="005C742E"/>
    <w:rsid w:val="005D106F"/>
    <w:rsid w:val="005D5F7F"/>
    <w:rsid w:val="005E2BB0"/>
    <w:rsid w:val="005E4055"/>
    <w:rsid w:val="005E5451"/>
    <w:rsid w:val="005F428E"/>
    <w:rsid w:val="005F5627"/>
    <w:rsid w:val="006010C2"/>
    <w:rsid w:val="0060253B"/>
    <w:rsid w:val="00604D18"/>
    <w:rsid w:val="00605C07"/>
    <w:rsid w:val="00610E92"/>
    <w:rsid w:val="00611FDC"/>
    <w:rsid w:val="00613074"/>
    <w:rsid w:val="006205C7"/>
    <w:rsid w:val="00622774"/>
    <w:rsid w:val="0062547E"/>
    <w:rsid w:val="00626E67"/>
    <w:rsid w:val="006317D2"/>
    <w:rsid w:val="006377ED"/>
    <w:rsid w:val="00637BBA"/>
    <w:rsid w:val="00642CE7"/>
    <w:rsid w:val="00643852"/>
    <w:rsid w:val="0064754C"/>
    <w:rsid w:val="00650154"/>
    <w:rsid w:val="006502D9"/>
    <w:rsid w:val="00651DD4"/>
    <w:rsid w:val="00656AB6"/>
    <w:rsid w:val="00661C60"/>
    <w:rsid w:val="00662B78"/>
    <w:rsid w:val="00667953"/>
    <w:rsid w:val="00670735"/>
    <w:rsid w:val="006723C9"/>
    <w:rsid w:val="00674194"/>
    <w:rsid w:val="00680ED1"/>
    <w:rsid w:val="006906E7"/>
    <w:rsid w:val="00691B36"/>
    <w:rsid w:val="00691D5F"/>
    <w:rsid w:val="00692116"/>
    <w:rsid w:val="00695C1F"/>
    <w:rsid w:val="006964E2"/>
    <w:rsid w:val="006971FC"/>
    <w:rsid w:val="006A1082"/>
    <w:rsid w:val="006A4DCC"/>
    <w:rsid w:val="006A6782"/>
    <w:rsid w:val="006B0017"/>
    <w:rsid w:val="006B2E71"/>
    <w:rsid w:val="006B4221"/>
    <w:rsid w:val="006B53D7"/>
    <w:rsid w:val="006B5C61"/>
    <w:rsid w:val="006B644B"/>
    <w:rsid w:val="006B6CFA"/>
    <w:rsid w:val="006C404F"/>
    <w:rsid w:val="006C5B29"/>
    <w:rsid w:val="006D604F"/>
    <w:rsid w:val="006E5DF8"/>
    <w:rsid w:val="006F1062"/>
    <w:rsid w:val="006F5057"/>
    <w:rsid w:val="00704DBF"/>
    <w:rsid w:val="007071EC"/>
    <w:rsid w:val="0071471D"/>
    <w:rsid w:val="00714AEC"/>
    <w:rsid w:val="00715CF1"/>
    <w:rsid w:val="00716D9A"/>
    <w:rsid w:val="007200B9"/>
    <w:rsid w:val="00724C5D"/>
    <w:rsid w:val="007305C5"/>
    <w:rsid w:val="00730838"/>
    <w:rsid w:val="007316DA"/>
    <w:rsid w:val="007334AA"/>
    <w:rsid w:val="00734A58"/>
    <w:rsid w:val="00735D56"/>
    <w:rsid w:val="007361CF"/>
    <w:rsid w:val="007370E7"/>
    <w:rsid w:val="007450E9"/>
    <w:rsid w:val="00746B99"/>
    <w:rsid w:val="00750B56"/>
    <w:rsid w:val="00753D53"/>
    <w:rsid w:val="00760C56"/>
    <w:rsid w:val="0076232E"/>
    <w:rsid w:val="00764AC9"/>
    <w:rsid w:val="00765F32"/>
    <w:rsid w:val="00767221"/>
    <w:rsid w:val="00772E16"/>
    <w:rsid w:val="007803D7"/>
    <w:rsid w:val="00783801"/>
    <w:rsid w:val="007878CA"/>
    <w:rsid w:val="0079723C"/>
    <w:rsid w:val="007A0687"/>
    <w:rsid w:val="007A699A"/>
    <w:rsid w:val="007B0BC1"/>
    <w:rsid w:val="007B1AF0"/>
    <w:rsid w:val="007C088B"/>
    <w:rsid w:val="007C2A08"/>
    <w:rsid w:val="007C4ABD"/>
    <w:rsid w:val="007C59F6"/>
    <w:rsid w:val="007C61B1"/>
    <w:rsid w:val="007D5414"/>
    <w:rsid w:val="007E153A"/>
    <w:rsid w:val="007E3BE6"/>
    <w:rsid w:val="007E43DE"/>
    <w:rsid w:val="007E4446"/>
    <w:rsid w:val="007F222F"/>
    <w:rsid w:val="007F5EA0"/>
    <w:rsid w:val="007F7E76"/>
    <w:rsid w:val="008003FC"/>
    <w:rsid w:val="008024D4"/>
    <w:rsid w:val="008046D2"/>
    <w:rsid w:val="0080487B"/>
    <w:rsid w:val="00806E65"/>
    <w:rsid w:val="008118B2"/>
    <w:rsid w:val="008240F2"/>
    <w:rsid w:val="0082478A"/>
    <w:rsid w:val="00824F46"/>
    <w:rsid w:val="008341AD"/>
    <w:rsid w:val="00837BF3"/>
    <w:rsid w:val="008407F7"/>
    <w:rsid w:val="00845780"/>
    <w:rsid w:val="00852FDB"/>
    <w:rsid w:val="0085629A"/>
    <w:rsid w:val="00856BBB"/>
    <w:rsid w:val="00867056"/>
    <w:rsid w:val="00871439"/>
    <w:rsid w:val="00871B4D"/>
    <w:rsid w:val="00886303"/>
    <w:rsid w:val="00887F41"/>
    <w:rsid w:val="008914A2"/>
    <w:rsid w:val="008928D8"/>
    <w:rsid w:val="0089311D"/>
    <w:rsid w:val="0089417A"/>
    <w:rsid w:val="00896F14"/>
    <w:rsid w:val="008A0C2B"/>
    <w:rsid w:val="008A6CC6"/>
    <w:rsid w:val="008B2041"/>
    <w:rsid w:val="008C0C9B"/>
    <w:rsid w:val="008C4918"/>
    <w:rsid w:val="008C5118"/>
    <w:rsid w:val="008D3E09"/>
    <w:rsid w:val="008D712A"/>
    <w:rsid w:val="008D7CEC"/>
    <w:rsid w:val="008E408B"/>
    <w:rsid w:val="008E5F73"/>
    <w:rsid w:val="008E6C22"/>
    <w:rsid w:val="008F0384"/>
    <w:rsid w:val="008F5B7E"/>
    <w:rsid w:val="00903D0C"/>
    <w:rsid w:val="00905CA6"/>
    <w:rsid w:val="009115FD"/>
    <w:rsid w:val="009123D9"/>
    <w:rsid w:val="00924D5C"/>
    <w:rsid w:val="00926B3D"/>
    <w:rsid w:val="00931E2A"/>
    <w:rsid w:val="00931E52"/>
    <w:rsid w:val="00931E68"/>
    <w:rsid w:val="0093721D"/>
    <w:rsid w:val="00940527"/>
    <w:rsid w:val="00940DD5"/>
    <w:rsid w:val="009420F9"/>
    <w:rsid w:val="00943250"/>
    <w:rsid w:val="00946327"/>
    <w:rsid w:val="009529C0"/>
    <w:rsid w:val="009613DF"/>
    <w:rsid w:val="009625BF"/>
    <w:rsid w:val="00967356"/>
    <w:rsid w:val="00967775"/>
    <w:rsid w:val="009713E4"/>
    <w:rsid w:val="00974AA8"/>
    <w:rsid w:val="009771BE"/>
    <w:rsid w:val="00986B4C"/>
    <w:rsid w:val="009961C4"/>
    <w:rsid w:val="009964EF"/>
    <w:rsid w:val="00996AAD"/>
    <w:rsid w:val="009A20E1"/>
    <w:rsid w:val="009A660E"/>
    <w:rsid w:val="009B2398"/>
    <w:rsid w:val="009B346F"/>
    <w:rsid w:val="009B38BD"/>
    <w:rsid w:val="009B54FE"/>
    <w:rsid w:val="009C3EB5"/>
    <w:rsid w:val="009D0831"/>
    <w:rsid w:val="009D14CD"/>
    <w:rsid w:val="009D2B97"/>
    <w:rsid w:val="009D5672"/>
    <w:rsid w:val="009D68B4"/>
    <w:rsid w:val="009D6D89"/>
    <w:rsid w:val="009E02FD"/>
    <w:rsid w:val="009E0C86"/>
    <w:rsid w:val="009E1B5B"/>
    <w:rsid w:val="009E3560"/>
    <w:rsid w:val="009F331B"/>
    <w:rsid w:val="009F6B13"/>
    <w:rsid w:val="00A010DC"/>
    <w:rsid w:val="00A01706"/>
    <w:rsid w:val="00A02912"/>
    <w:rsid w:val="00A02EFE"/>
    <w:rsid w:val="00A03EA3"/>
    <w:rsid w:val="00A04BE2"/>
    <w:rsid w:val="00A06AB1"/>
    <w:rsid w:val="00A07C5F"/>
    <w:rsid w:val="00A1187C"/>
    <w:rsid w:val="00A11D27"/>
    <w:rsid w:val="00A146E2"/>
    <w:rsid w:val="00A16FDF"/>
    <w:rsid w:val="00A2348A"/>
    <w:rsid w:val="00A262B9"/>
    <w:rsid w:val="00A27156"/>
    <w:rsid w:val="00A333CF"/>
    <w:rsid w:val="00A34EFB"/>
    <w:rsid w:val="00A3554B"/>
    <w:rsid w:val="00A36504"/>
    <w:rsid w:val="00A36D29"/>
    <w:rsid w:val="00A3711B"/>
    <w:rsid w:val="00A40B7D"/>
    <w:rsid w:val="00A4216C"/>
    <w:rsid w:val="00A43A1D"/>
    <w:rsid w:val="00A60192"/>
    <w:rsid w:val="00A60825"/>
    <w:rsid w:val="00A628D2"/>
    <w:rsid w:val="00A643CF"/>
    <w:rsid w:val="00A650D2"/>
    <w:rsid w:val="00A653D7"/>
    <w:rsid w:val="00A66182"/>
    <w:rsid w:val="00A70CE8"/>
    <w:rsid w:val="00A76418"/>
    <w:rsid w:val="00A83AC4"/>
    <w:rsid w:val="00A85471"/>
    <w:rsid w:val="00A86EA9"/>
    <w:rsid w:val="00A91CD2"/>
    <w:rsid w:val="00A925A8"/>
    <w:rsid w:val="00A95107"/>
    <w:rsid w:val="00A95246"/>
    <w:rsid w:val="00AA4FB5"/>
    <w:rsid w:val="00AA5C0F"/>
    <w:rsid w:val="00AB4568"/>
    <w:rsid w:val="00AB4628"/>
    <w:rsid w:val="00AB678B"/>
    <w:rsid w:val="00AC3F80"/>
    <w:rsid w:val="00AC716B"/>
    <w:rsid w:val="00AD651E"/>
    <w:rsid w:val="00AE0356"/>
    <w:rsid w:val="00AE47C0"/>
    <w:rsid w:val="00AE4885"/>
    <w:rsid w:val="00AE5EEC"/>
    <w:rsid w:val="00AE60F2"/>
    <w:rsid w:val="00AE671C"/>
    <w:rsid w:val="00AF0B53"/>
    <w:rsid w:val="00AF327C"/>
    <w:rsid w:val="00AF4F8A"/>
    <w:rsid w:val="00B05BD4"/>
    <w:rsid w:val="00B12D04"/>
    <w:rsid w:val="00B14CB0"/>
    <w:rsid w:val="00B2016E"/>
    <w:rsid w:val="00B21A4A"/>
    <w:rsid w:val="00B21DB2"/>
    <w:rsid w:val="00B24576"/>
    <w:rsid w:val="00B246AB"/>
    <w:rsid w:val="00B30452"/>
    <w:rsid w:val="00B31924"/>
    <w:rsid w:val="00B437BD"/>
    <w:rsid w:val="00B453CA"/>
    <w:rsid w:val="00B474E5"/>
    <w:rsid w:val="00B57037"/>
    <w:rsid w:val="00B66F9E"/>
    <w:rsid w:val="00B67A2F"/>
    <w:rsid w:val="00B71395"/>
    <w:rsid w:val="00B74B88"/>
    <w:rsid w:val="00B83E3C"/>
    <w:rsid w:val="00B9077B"/>
    <w:rsid w:val="00B910BD"/>
    <w:rsid w:val="00BA13C4"/>
    <w:rsid w:val="00BA28A4"/>
    <w:rsid w:val="00BA6312"/>
    <w:rsid w:val="00BB079E"/>
    <w:rsid w:val="00BB4E04"/>
    <w:rsid w:val="00BC4D68"/>
    <w:rsid w:val="00BC5277"/>
    <w:rsid w:val="00BD5584"/>
    <w:rsid w:val="00BD78AE"/>
    <w:rsid w:val="00BE6E0F"/>
    <w:rsid w:val="00BF651C"/>
    <w:rsid w:val="00C00984"/>
    <w:rsid w:val="00C01450"/>
    <w:rsid w:val="00C14762"/>
    <w:rsid w:val="00C15227"/>
    <w:rsid w:val="00C20333"/>
    <w:rsid w:val="00C30000"/>
    <w:rsid w:val="00C310F0"/>
    <w:rsid w:val="00C34463"/>
    <w:rsid w:val="00C377CC"/>
    <w:rsid w:val="00C40E4D"/>
    <w:rsid w:val="00C40F2F"/>
    <w:rsid w:val="00C47B17"/>
    <w:rsid w:val="00C554BE"/>
    <w:rsid w:val="00C65C00"/>
    <w:rsid w:val="00C75445"/>
    <w:rsid w:val="00C761A0"/>
    <w:rsid w:val="00C76983"/>
    <w:rsid w:val="00C77552"/>
    <w:rsid w:val="00C8166A"/>
    <w:rsid w:val="00C8226F"/>
    <w:rsid w:val="00C8783E"/>
    <w:rsid w:val="00C9298A"/>
    <w:rsid w:val="00C938AA"/>
    <w:rsid w:val="00CA140C"/>
    <w:rsid w:val="00CA184E"/>
    <w:rsid w:val="00CA47F3"/>
    <w:rsid w:val="00CA52A9"/>
    <w:rsid w:val="00CB103B"/>
    <w:rsid w:val="00CB3234"/>
    <w:rsid w:val="00CC1155"/>
    <w:rsid w:val="00CC3544"/>
    <w:rsid w:val="00CC6D3F"/>
    <w:rsid w:val="00CD1D39"/>
    <w:rsid w:val="00CD230F"/>
    <w:rsid w:val="00CD4029"/>
    <w:rsid w:val="00CD67CD"/>
    <w:rsid w:val="00CF0BD4"/>
    <w:rsid w:val="00CF333E"/>
    <w:rsid w:val="00CF4B78"/>
    <w:rsid w:val="00CF6EBF"/>
    <w:rsid w:val="00D04356"/>
    <w:rsid w:val="00D055F8"/>
    <w:rsid w:val="00D07395"/>
    <w:rsid w:val="00D1611A"/>
    <w:rsid w:val="00D1738D"/>
    <w:rsid w:val="00D30FB8"/>
    <w:rsid w:val="00D311F4"/>
    <w:rsid w:val="00D32DD5"/>
    <w:rsid w:val="00D41EF1"/>
    <w:rsid w:val="00D455CE"/>
    <w:rsid w:val="00D4573D"/>
    <w:rsid w:val="00D45E52"/>
    <w:rsid w:val="00D463AF"/>
    <w:rsid w:val="00D47807"/>
    <w:rsid w:val="00D53B8B"/>
    <w:rsid w:val="00D63D40"/>
    <w:rsid w:val="00D643F9"/>
    <w:rsid w:val="00D70207"/>
    <w:rsid w:val="00D77E06"/>
    <w:rsid w:val="00D846D7"/>
    <w:rsid w:val="00D84EAF"/>
    <w:rsid w:val="00D905E0"/>
    <w:rsid w:val="00D923F9"/>
    <w:rsid w:val="00D96250"/>
    <w:rsid w:val="00D976D8"/>
    <w:rsid w:val="00DA1DA2"/>
    <w:rsid w:val="00DA4424"/>
    <w:rsid w:val="00DA691B"/>
    <w:rsid w:val="00DA6A4D"/>
    <w:rsid w:val="00DA7581"/>
    <w:rsid w:val="00DB3D56"/>
    <w:rsid w:val="00DB43C6"/>
    <w:rsid w:val="00DB6814"/>
    <w:rsid w:val="00DC08DF"/>
    <w:rsid w:val="00DC12F8"/>
    <w:rsid w:val="00DC4F76"/>
    <w:rsid w:val="00DC6615"/>
    <w:rsid w:val="00DD243A"/>
    <w:rsid w:val="00DD2712"/>
    <w:rsid w:val="00DD2CB1"/>
    <w:rsid w:val="00DD333C"/>
    <w:rsid w:val="00DE1794"/>
    <w:rsid w:val="00DF1686"/>
    <w:rsid w:val="00E05753"/>
    <w:rsid w:val="00E10B25"/>
    <w:rsid w:val="00E11890"/>
    <w:rsid w:val="00E1668C"/>
    <w:rsid w:val="00E1674B"/>
    <w:rsid w:val="00E17714"/>
    <w:rsid w:val="00E17E19"/>
    <w:rsid w:val="00E20689"/>
    <w:rsid w:val="00E20697"/>
    <w:rsid w:val="00E20A11"/>
    <w:rsid w:val="00E21A56"/>
    <w:rsid w:val="00E2280A"/>
    <w:rsid w:val="00E30A48"/>
    <w:rsid w:val="00E320E5"/>
    <w:rsid w:val="00E34B36"/>
    <w:rsid w:val="00E362EE"/>
    <w:rsid w:val="00E3765C"/>
    <w:rsid w:val="00E376CB"/>
    <w:rsid w:val="00E4009A"/>
    <w:rsid w:val="00E4625B"/>
    <w:rsid w:val="00E53BE2"/>
    <w:rsid w:val="00E542C2"/>
    <w:rsid w:val="00E5714A"/>
    <w:rsid w:val="00E70528"/>
    <w:rsid w:val="00E82C9C"/>
    <w:rsid w:val="00E84784"/>
    <w:rsid w:val="00E913B3"/>
    <w:rsid w:val="00E96026"/>
    <w:rsid w:val="00EA1C3C"/>
    <w:rsid w:val="00EB62DA"/>
    <w:rsid w:val="00EB63FB"/>
    <w:rsid w:val="00EB7E58"/>
    <w:rsid w:val="00EC6CFD"/>
    <w:rsid w:val="00ED5266"/>
    <w:rsid w:val="00ED6E8E"/>
    <w:rsid w:val="00ED7F28"/>
    <w:rsid w:val="00EE5D05"/>
    <w:rsid w:val="00EE7A2A"/>
    <w:rsid w:val="00EF1CBB"/>
    <w:rsid w:val="00EF2217"/>
    <w:rsid w:val="00EF2C81"/>
    <w:rsid w:val="00EF35DB"/>
    <w:rsid w:val="00F028AC"/>
    <w:rsid w:val="00F0479B"/>
    <w:rsid w:val="00F061DB"/>
    <w:rsid w:val="00F10935"/>
    <w:rsid w:val="00F14259"/>
    <w:rsid w:val="00F20054"/>
    <w:rsid w:val="00F24C85"/>
    <w:rsid w:val="00F24FE5"/>
    <w:rsid w:val="00F269EF"/>
    <w:rsid w:val="00F27EE0"/>
    <w:rsid w:val="00F34438"/>
    <w:rsid w:val="00F35878"/>
    <w:rsid w:val="00F3593A"/>
    <w:rsid w:val="00F41247"/>
    <w:rsid w:val="00F41E5A"/>
    <w:rsid w:val="00F47AFA"/>
    <w:rsid w:val="00F50CAE"/>
    <w:rsid w:val="00F560C9"/>
    <w:rsid w:val="00F56F64"/>
    <w:rsid w:val="00F61F4F"/>
    <w:rsid w:val="00F62AF7"/>
    <w:rsid w:val="00F64663"/>
    <w:rsid w:val="00F64B72"/>
    <w:rsid w:val="00F657E4"/>
    <w:rsid w:val="00F666E5"/>
    <w:rsid w:val="00F72F94"/>
    <w:rsid w:val="00F75976"/>
    <w:rsid w:val="00F84480"/>
    <w:rsid w:val="00F9264B"/>
    <w:rsid w:val="00F93DB8"/>
    <w:rsid w:val="00F957F1"/>
    <w:rsid w:val="00F95E7A"/>
    <w:rsid w:val="00FA35F3"/>
    <w:rsid w:val="00FA4084"/>
    <w:rsid w:val="00FA57C4"/>
    <w:rsid w:val="00FB102D"/>
    <w:rsid w:val="00FB27BA"/>
    <w:rsid w:val="00FB499E"/>
    <w:rsid w:val="00FB7225"/>
    <w:rsid w:val="00FB7BD7"/>
    <w:rsid w:val="00FC2227"/>
    <w:rsid w:val="00FC43F2"/>
    <w:rsid w:val="00FC6C48"/>
    <w:rsid w:val="00FC749D"/>
    <w:rsid w:val="00FD0AB6"/>
    <w:rsid w:val="00FD345A"/>
    <w:rsid w:val="00FD41DE"/>
    <w:rsid w:val="00FD61CB"/>
    <w:rsid w:val="00FE114F"/>
    <w:rsid w:val="00FE221C"/>
    <w:rsid w:val="00FE3553"/>
    <w:rsid w:val="00FE690F"/>
    <w:rsid w:val="00FF1CAD"/>
    <w:rsid w:val="00FF4461"/>
    <w:rsid w:val="00FF62D2"/>
    <w:rsid w:val="00FF6480"/>
    <w:rsid w:val="00FF6D9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0" w:unhideWhenUsed="0" w:qFormat="1"/>
    <w:lsdException w:name="Default Paragraph Font" w:uiPriority="1"/>
    <w:lsdException w:name="Subtitle" w:semiHidden="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838"/>
    <w:pPr>
      <w:widowControl w:val="0"/>
      <w:autoSpaceDE w:val="0"/>
      <w:autoSpaceDN w:val="0"/>
      <w:adjustRightInd w:val="0"/>
    </w:pPr>
    <w:rPr>
      <w:lang w:val="en-US" w:eastAsia="en-US"/>
    </w:rPr>
  </w:style>
  <w:style w:type="paragraph" w:styleId="Heading1">
    <w:name w:val="heading 1"/>
    <w:basedOn w:val="Normal"/>
    <w:next w:val="Normal"/>
    <w:link w:val="Heading1Char"/>
    <w:qFormat/>
    <w:rsid w:val="00B21DB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A06AB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26E6B"/>
    <w:pPr>
      <w:keepNext/>
      <w:widowControl/>
      <w:numPr>
        <w:numId w:val="1"/>
      </w:numPr>
      <w:autoSpaceDE/>
      <w:autoSpaceDN/>
      <w:adjustRightInd/>
      <w:spacing w:line="360" w:lineRule="auto"/>
      <w:ind w:hanging="720"/>
      <w:jc w:val="both"/>
      <w:outlineLvl w:val="2"/>
    </w:pPr>
    <w:rPr>
      <w:rFonts w:ascii="Tahoma" w:hAnsi="Tahoma"/>
      <w:b/>
      <w:bCs/>
      <w:sz w:val="22"/>
      <w:szCs w:val="24"/>
      <w:u w:val="single"/>
      <w:lang/>
    </w:rPr>
  </w:style>
  <w:style w:type="paragraph" w:styleId="Heading4">
    <w:name w:val="heading 4"/>
    <w:basedOn w:val="Normal"/>
    <w:next w:val="Normal"/>
    <w:link w:val="Heading4Char"/>
    <w:qFormat/>
    <w:rsid w:val="00326E6B"/>
    <w:pPr>
      <w:keepNext/>
      <w:widowControl/>
      <w:numPr>
        <w:numId w:val="2"/>
      </w:numPr>
      <w:autoSpaceDE/>
      <w:autoSpaceDN/>
      <w:adjustRightInd/>
      <w:spacing w:line="360" w:lineRule="auto"/>
      <w:ind w:hanging="720"/>
      <w:jc w:val="both"/>
      <w:outlineLvl w:val="3"/>
    </w:pPr>
    <w:rPr>
      <w:rFonts w:ascii="Arial" w:hAnsi="Arial"/>
      <w:b/>
      <w:bCs/>
      <w:sz w:val="24"/>
      <w:szCs w:val="24"/>
      <w:u w:val="single"/>
      <w:lang/>
    </w:rPr>
  </w:style>
  <w:style w:type="paragraph" w:styleId="Heading6">
    <w:name w:val="heading 6"/>
    <w:basedOn w:val="Normal"/>
    <w:next w:val="Normal"/>
    <w:link w:val="Heading6Char"/>
    <w:uiPriority w:val="9"/>
    <w:semiHidden/>
    <w:unhideWhenUsed/>
    <w:qFormat/>
    <w:rsid w:val="00A91CD2"/>
    <w:pPr>
      <w:spacing w:before="240" w:after="60"/>
      <w:outlineLvl w:val="5"/>
    </w:pPr>
    <w:rPr>
      <w:rFonts w:ascii="Calibri" w:hAnsi="Calibri"/>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9F6B13"/>
    <w:pPr>
      <w:tabs>
        <w:tab w:val="center" w:pos="4320"/>
        <w:tab w:val="right" w:pos="8640"/>
      </w:tabs>
    </w:pPr>
  </w:style>
  <w:style w:type="character" w:styleId="PageNumber">
    <w:name w:val="page number"/>
    <w:basedOn w:val="DefaultParagraphFont"/>
    <w:rsid w:val="009F6B13"/>
  </w:style>
  <w:style w:type="paragraph" w:styleId="Footer">
    <w:name w:val="footer"/>
    <w:basedOn w:val="Normal"/>
    <w:link w:val="FooterChar"/>
    <w:uiPriority w:val="99"/>
    <w:rsid w:val="009F6B13"/>
    <w:pPr>
      <w:tabs>
        <w:tab w:val="center" w:pos="4320"/>
        <w:tab w:val="right" w:pos="8640"/>
      </w:tabs>
    </w:pPr>
  </w:style>
  <w:style w:type="paragraph" w:styleId="Title">
    <w:name w:val="Title"/>
    <w:basedOn w:val="Normal"/>
    <w:link w:val="TitleChar"/>
    <w:qFormat/>
    <w:rsid w:val="00A07C5F"/>
    <w:pPr>
      <w:widowControl/>
      <w:autoSpaceDE/>
      <w:autoSpaceDN/>
      <w:adjustRightInd/>
      <w:jc w:val="center"/>
    </w:pPr>
    <w:rPr>
      <w:b/>
      <w:bCs/>
      <w:sz w:val="32"/>
      <w:szCs w:val="24"/>
      <w:u w:val="single"/>
    </w:rPr>
  </w:style>
  <w:style w:type="paragraph" w:styleId="NormalWeb">
    <w:name w:val="Normal (Web)"/>
    <w:basedOn w:val="Normal"/>
    <w:rsid w:val="002A220B"/>
    <w:pPr>
      <w:widowControl/>
      <w:autoSpaceDE/>
      <w:autoSpaceDN/>
      <w:adjustRightInd/>
      <w:spacing w:before="100" w:beforeAutospacing="1" w:after="100" w:afterAutospacing="1"/>
    </w:pPr>
    <w:rPr>
      <w:sz w:val="24"/>
      <w:szCs w:val="24"/>
    </w:rPr>
  </w:style>
  <w:style w:type="paragraph" w:styleId="ListParagraph">
    <w:name w:val="List Paragraph"/>
    <w:aliases w:val="Body of text,Body Text Char1,Char Char2,kepala,skripsi"/>
    <w:basedOn w:val="Normal"/>
    <w:link w:val="ListParagraphChar"/>
    <w:qFormat/>
    <w:rsid w:val="000D7AE8"/>
    <w:pPr>
      <w:ind w:left="720"/>
    </w:pPr>
  </w:style>
  <w:style w:type="paragraph" w:customStyle="1" w:styleId="Default">
    <w:name w:val="Default"/>
    <w:rsid w:val="007E153A"/>
    <w:pPr>
      <w:autoSpaceDE w:val="0"/>
      <w:autoSpaceDN w:val="0"/>
      <w:adjustRightInd w:val="0"/>
    </w:pPr>
    <w:rPr>
      <w:color w:val="000000"/>
      <w:sz w:val="24"/>
      <w:szCs w:val="24"/>
      <w:lang w:val="en-US" w:eastAsia="en-US"/>
    </w:rPr>
  </w:style>
  <w:style w:type="character" w:customStyle="1" w:styleId="Heading3Char">
    <w:name w:val="Heading 3 Char"/>
    <w:link w:val="Heading3"/>
    <w:rsid w:val="00326E6B"/>
    <w:rPr>
      <w:rFonts w:ascii="Tahoma" w:hAnsi="Tahoma"/>
      <w:b/>
      <w:bCs/>
      <w:sz w:val="22"/>
      <w:szCs w:val="24"/>
      <w:u w:val="single"/>
      <w:lang/>
    </w:rPr>
  </w:style>
  <w:style w:type="character" w:customStyle="1" w:styleId="Heading4Char">
    <w:name w:val="Heading 4 Char"/>
    <w:link w:val="Heading4"/>
    <w:rsid w:val="00326E6B"/>
    <w:rPr>
      <w:rFonts w:ascii="Arial" w:hAnsi="Arial"/>
      <w:b/>
      <w:bCs/>
      <w:sz w:val="24"/>
      <w:szCs w:val="24"/>
      <w:u w:val="single"/>
      <w:lang/>
    </w:rPr>
  </w:style>
  <w:style w:type="paragraph" w:styleId="BodyTextIndent2">
    <w:name w:val="Body Text Indent 2"/>
    <w:basedOn w:val="Normal"/>
    <w:link w:val="BodyTextIndent2Char"/>
    <w:rsid w:val="00326E6B"/>
    <w:pPr>
      <w:spacing w:after="120" w:line="480" w:lineRule="auto"/>
      <w:ind w:left="283"/>
    </w:pPr>
  </w:style>
  <w:style w:type="character" w:customStyle="1" w:styleId="BodyTextIndent2Char">
    <w:name w:val="Body Text Indent 2 Char"/>
    <w:basedOn w:val="DefaultParagraphFont"/>
    <w:link w:val="BodyTextIndent2"/>
    <w:rsid w:val="00326E6B"/>
  </w:style>
  <w:style w:type="character" w:styleId="Hyperlink">
    <w:name w:val="Hyperlink"/>
    <w:rsid w:val="008003FC"/>
    <w:rPr>
      <w:color w:val="0000FF"/>
      <w:u w:val="single"/>
    </w:rPr>
  </w:style>
  <w:style w:type="character" w:customStyle="1" w:styleId="HeaderChar">
    <w:name w:val="Header Char"/>
    <w:basedOn w:val="DefaultParagraphFont"/>
    <w:link w:val="Header"/>
    <w:uiPriority w:val="99"/>
    <w:rsid w:val="0020033C"/>
  </w:style>
  <w:style w:type="character" w:customStyle="1" w:styleId="FooterChar">
    <w:name w:val="Footer Char"/>
    <w:basedOn w:val="DefaultParagraphFont"/>
    <w:link w:val="Footer"/>
    <w:uiPriority w:val="99"/>
    <w:rsid w:val="00FF1CAD"/>
  </w:style>
  <w:style w:type="character" w:customStyle="1" w:styleId="fullpost">
    <w:name w:val="fullpost"/>
    <w:rsid w:val="006010C2"/>
  </w:style>
  <w:style w:type="paragraph" w:styleId="FootnoteText">
    <w:name w:val="footnote text"/>
    <w:aliases w:val="Char, Char, Char Char Char Char, Char Char Char, Char Char,Char Char Char Char,Char Char Char,Footnote Text Char1,Footnote Text Char Char,Char Char Char1,Char Char Char Char Char Char1,Char Char Char Char Char Char,Char Char Char Ch"/>
    <w:basedOn w:val="Normal"/>
    <w:link w:val="FootnoteTextChar"/>
    <w:unhideWhenUsed/>
    <w:qFormat/>
    <w:rsid w:val="0016308A"/>
  </w:style>
  <w:style w:type="character" w:customStyle="1" w:styleId="FootnoteTextChar">
    <w:name w:val="Footnote Text Char"/>
    <w:aliases w:val="Char Char, Char Char Char Char Char, Char Char Char Char1,Char Char1,Char Char Char Char Char,Char Char Char Char1,Footnote Text Char1 Char,Footnote Text Char Char Char,Char Char Char1 Char,Char Char Char Char Char Char1 Char"/>
    <w:link w:val="FootnoteText"/>
    <w:rsid w:val="0016308A"/>
    <w:rPr>
      <w:lang w:val="en-US" w:eastAsia="en-US"/>
    </w:rPr>
  </w:style>
  <w:style w:type="character" w:styleId="FootnoteReference">
    <w:name w:val="footnote reference"/>
    <w:aliases w:val="BVI fnr,Footnote Reference1"/>
    <w:uiPriority w:val="99"/>
    <w:unhideWhenUsed/>
    <w:rsid w:val="0016308A"/>
    <w:rPr>
      <w:vertAlign w:val="superscript"/>
    </w:rPr>
  </w:style>
  <w:style w:type="character" w:customStyle="1" w:styleId="Heading1Char">
    <w:name w:val="Heading 1 Char"/>
    <w:link w:val="Heading1"/>
    <w:uiPriority w:val="9"/>
    <w:rsid w:val="00B21DB2"/>
    <w:rPr>
      <w:rFonts w:ascii="Cambria" w:eastAsia="Times New Roman" w:hAnsi="Cambria" w:cs="Times New Roman"/>
      <w:b/>
      <w:bCs/>
      <w:kern w:val="32"/>
      <w:sz w:val="32"/>
      <w:szCs w:val="32"/>
      <w:lang w:val="en-US" w:eastAsia="en-US"/>
    </w:rPr>
  </w:style>
  <w:style w:type="paragraph" w:styleId="BodyText">
    <w:name w:val="Body Text"/>
    <w:basedOn w:val="Normal"/>
    <w:link w:val="BodyTextChar"/>
    <w:uiPriority w:val="99"/>
    <w:unhideWhenUsed/>
    <w:rsid w:val="00B21DB2"/>
    <w:pPr>
      <w:spacing w:after="120"/>
    </w:pPr>
  </w:style>
  <w:style w:type="character" w:customStyle="1" w:styleId="BodyTextChar">
    <w:name w:val="Body Text Char"/>
    <w:link w:val="BodyText"/>
    <w:uiPriority w:val="99"/>
    <w:rsid w:val="00B21DB2"/>
    <w:rPr>
      <w:lang w:val="en-US" w:eastAsia="en-US"/>
    </w:rPr>
  </w:style>
  <w:style w:type="paragraph" w:styleId="BodyTextIndent">
    <w:name w:val="Body Text Indent"/>
    <w:basedOn w:val="Normal"/>
    <w:link w:val="BodyTextIndentChar"/>
    <w:uiPriority w:val="99"/>
    <w:unhideWhenUsed/>
    <w:rsid w:val="00B21DB2"/>
    <w:pPr>
      <w:spacing w:after="120"/>
      <w:ind w:left="283"/>
    </w:pPr>
  </w:style>
  <w:style w:type="character" w:customStyle="1" w:styleId="BodyTextIndentChar">
    <w:name w:val="Body Text Indent Char"/>
    <w:link w:val="BodyTextIndent"/>
    <w:uiPriority w:val="99"/>
    <w:rsid w:val="00B21DB2"/>
    <w:rPr>
      <w:lang w:val="en-US" w:eastAsia="en-US"/>
    </w:rPr>
  </w:style>
  <w:style w:type="paragraph" w:styleId="BodyTextIndent3">
    <w:name w:val="Body Text Indent 3"/>
    <w:basedOn w:val="Normal"/>
    <w:link w:val="BodyTextIndent3Char"/>
    <w:uiPriority w:val="99"/>
    <w:unhideWhenUsed/>
    <w:rsid w:val="00C554BE"/>
    <w:pPr>
      <w:spacing w:after="120"/>
      <w:ind w:left="283"/>
    </w:pPr>
    <w:rPr>
      <w:sz w:val="16"/>
      <w:szCs w:val="16"/>
    </w:rPr>
  </w:style>
  <w:style w:type="character" w:customStyle="1" w:styleId="BodyTextIndent3Char">
    <w:name w:val="Body Text Indent 3 Char"/>
    <w:link w:val="BodyTextIndent3"/>
    <w:uiPriority w:val="99"/>
    <w:rsid w:val="00C554BE"/>
    <w:rPr>
      <w:sz w:val="16"/>
      <w:szCs w:val="16"/>
      <w:lang w:val="en-US" w:eastAsia="en-US"/>
    </w:rPr>
  </w:style>
  <w:style w:type="table" w:styleId="TableGrid">
    <w:name w:val="Table Grid"/>
    <w:basedOn w:val="TableNormal"/>
    <w:rsid w:val="00C554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3F7A87"/>
    <w:pPr>
      <w:widowControl/>
      <w:autoSpaceDE/>
      <w:autoSpaceDN/>
      <w:adjustRightInd/>
      <w:spacing w:after="120" w:line="480" w:lineRule="auto"/>
      <w:jc w:val="both"/>
    </w:pPr>
    <w:rPr>
      <w:rFonts w:ascii="Calibri" w:eastAsia="MS Mincho" w:hAnsi="Calibri" w:cs="Arial"/>
      <w:sz w:val="22"/>
      <w:szCs w:val="22"/>
      <w:lang w:eastAsia="ja-JP"/>
    </w:rPr>
  </w:style>
  <w:style w:type="character" w:customStyle="1" w:styleId="BodyText2Char">
    <w:name w:val="Body Text 2 Char"/>
    <w:link w:val="BodyText2"/>
    <w:rsid w:val="003F7A87"/>
    <w:rPr>
      <w:rFonts w:ascii="Calibri" w:eastAsia="MS Mincho" w:hAnsi="Calibri" w:cs="Arial"/>
      <w:sz w:val="22"/>
      <w:szCs w:val="22"/>
      <w:lang w:val="en-US" w:eastAsia="ja-JP"/>
    </w:rPr>
  </w:style>
  <w:style w:type="character" w:customStyle="1" w:styleId="Heading6Char">
    <w:name w:val="Heading 6 Char"/>
    <w:link w:val="Heading6"/>
    <w:uiPriority w:val="9"/>
    <w:semiHidden/>
    <w:rsid w:val="00A91CD2"/>
    <w:rPr>
      <w:rFonts w:ascii="Calibri" w:eastAsia="Times New Roman" w:hAnsi="Calibri" w:cs="Times New Roman"/>
      <w:b/>
      <w:bCs/>
      <w:sz w:val="22"/>
      <w:szCs w:val="22"/>
      <w:lang w:val="en-US" w:eastAsia="en-US"/>
    </w:rPr>
  </w:style>
  <w:style w:type="character" w:customStyle="1" w:styleId="st">
    <w:name w:val="st"/>
    <w:basedOn w:val="DefaultParagraphFont"/>
    <w:rsid w:val="00E84784"/>
  </w:style>
  <w:style w:type="character" w:styleId="Emphasis">
    <w:name w:val="Emphasis"/>
    <w:uiPriority w:val="20"/>
    <w:qFormat/>
    <w:rsid w:val="00E84784"/>
    <w:rPr>
      <w:i/>
      <w:iCs/>
    </w:rPr>
  </w:style>
  <w:style w:type="character" w:customStyle="1" w:styleId="Heading2Char">
    <w:name w:val="Heading 2 Char"/>
    <w:link w:val="Heading2"/>
    <w:uiPriority w:val="9"/>
    <w:semiHidden/>
    <w:rsid w:val="00A06AB1"/>
    <w:rPr>
      <w:rFonts w:ascii="Cambria" w:eastAsia="Times New Roman" w:hAnsi="Cambria" w:cs="Times New Roman"/>
      <w:b/>
      <w:bCs/>
      <w:i/>
      <w:iCs/>
      <w:sz w:val="28"/>
      <w:szCs w:val="28"/>
    </w:rPr>
  </w:style>
  <w:style w:type="paragraph" w:customStyle="1" w:styleId="HUKUM">
    <w:name w:val="HUKUM"/>
    <w:basedOn w:val="Normal"/>
    <w:rsid w:val="00A06AB1"/>
    <w:pPr>
      <w:widowControl/>
      <w:autoSpaceDE/>
      <w:autoSpaceDN/>
      <w:adjustRightInd/>
      <w:spacing w:line="480" w:lineRule="auto"/>
      <w:jc w:val="center"/>
    </w:pPr>
    <w:rPr>
      <w:w w:val="102"/>
      <w:sz w:val="24"/>
      <w:szCs w:val="24"/>
    </w:rPr>
  </w:style>
  <w:style w:type="character" w:customStyle="1" w:styleId="tgc">
    <w:name w:val="_tgc"/>
    <w:basedOn w:val="DefaultParagraphFont"/>
    <w:rsid w:val="00F24C85"/>
  </w:style>
  <w:style w:type="paragraph" w:styleId="PlainText">
    <w:name w:val="Plain Text"/>
    <w:basedOn w:val="Normal"/>
    <w:link w:val="PlainTextChar"/>
    <w:rsid w:val="00B24576"/>
    <w:pPr>
      <w:widowControl/>
      <w:autoSpaceDE/>
      <w:autoSpaceDN/>
      <w:adjustRightInd/>
    </w:pPr>
    <w:rPr>
      <w:rFonts w:ascii="Courier New" w:hAnsi="Courier New" w:cs="Courier New"/>
    </w:rPr>
  </w:style>
  <w:style w:type="character" w:customStyle="1" w:styleId="PlainTextChar">
    <w:name w:val="Plain Text Char"/>
    <w:link w:val="PlainText"/>
    <w:rsid w:val="00B24576"/>
    <w:rPr>
      <w:rFonts w:ascii="Courier New" w:hAnsi="Courier New" w:cs="Courier New"/>
    </w:rPr>
  </w:style>
  <w:style w:type="character" w:customStyle="1" w:styleId="ilfuvd">
    <w:name w:val="ilfuvd"/>
    <w:basedOn w:val="DefaultParagraphFont"/>
    <w:rsid w:val="00552DA1"/>
  </w:style>
  <w:style w:type="character" w:styleId="Strong">
    <w:name w:val="Strong"/>
    <w:uiPriority w:val="22"/>
    <w:qFormat/>
    <w:rsid w:val="00F62AF7"/>
    <w:rPr>
      <w:b/>
      <w:bCs/>
    </w:rPr>
  </w:style>
  <w:style w:type="character" w:customStyle="1" w:styleId="lrzxr">
    <w:name w:val="lrzxr"/>
    <w:basedOn w:val="DefaultParagraphFont"/>
    <w:rsid w:val="00F62AF7"/>
  </w:style>
  <w:style w:type="character" w:customStyle="1" w:styleId="markedcontent">
    <w:name w:val="markedcontent"/>
    <w:rsid w:val="007D5414"/>
  </w:style>
  <w:style w:type="character" w:customStyle="1" w:styleId="ListParagraphChar">
    <w:name w:val="List Paragraph Char"/>
    <w:aliases w:val="Body of text Char,Body Text Char1 Char,Char Char2 Char,kepala Char,skripsi Char"/>
    <w:link w:val="ListParagraph"/>
    <w:rsid w:val="007D5414"/>
  </w:style>
  <w:style w:type="paragraph" w:styleId="BodyText3">
    <w:name w:val="Body Text 3"/>
    <w:basedOn w:val="Normal"/>
    <w:link w:val="BodyText3Char"/>
    <w:uiPriority w:val="99"/>
    <w:semiHidden/>
    <w:unhideWhenUsed/>
    <w:rsid w:val="00767221"/>
    <w:pPr>
      <w:spacing w:after="120"/>
    </w:pPr>
    <w:rPr>
      <w:sz w:val="16"/>
      <w:szCs w:val="16"/>
    </w:rPr>
  </w:style>
  <w:style w:type="character" w:customStyle="1" w:styleId="BodyText3Char">
    <w:name w:val="Body Text 3 Char"/>
    <w:link w:val="BodyText3"/>
    <w:uiPriority w:val="99"/>
    <w:semiHidden/>
    <w:rsid w:val="00767221"/>
    <w:rPr>
      <w:sz w:val="16"/>
      <w:szCs w:val="16"/>
    </w:rPr>
  </w:style>
  <w:style w:type="character" w:customStyle="1" w:styleId="TitleChar">
    <w:name w:val="Title Char"/>
    <w:link w:val="Title"/>
    <w:rsid w:val="00767221"/>
    <w:rPr>
      <w:b/>
      <w:bCs/>
      <w:sz w:val="32"/>
      <w:szCs w:val="24"/>
      <w:u w:val="single"/>
    </w:rPr>
  </w:style>
  <w:style w:type="paragraph" w:styleId="Subtitle">
    <w:name w:val="Subtitle"/>
    <w:basedOn w:val="Normal"/>
    <w:link w:val="SubtitleChar"/>
    <w:uiPriority w:val="99"/>
    <w:qFormat/>
    <w:rsid w:val="00674194"/>
    <w:pPr>
      <w:widowControl/>
      <w:adjustRightInd/>
      <w:spacing w:line="480" w:lineRule="auto"/>
      <w:jc w:val="center"/>
    </w:pPr>
    <w:rPr>
      <w:b/>
      <w:bCs/>
      <w:sz w:val="24"/>
      <w:szCs w:val="24"/>
    </w:rPr>
  </w:style>
  <w:style w:type="character" w:customStyle="1" w:styleId="SubtitleChar">
    <w:name w:val="Subtitle Char"/>
    <w:link w:val="Subtitle"/>
    <w:uiPriority w:val="99"/>
    <w:rsid w:val="00674194"/>
    <w:rPr>
      <w:b/>
      <w:bCs/>
      <w:sz w:val="24"/>
      <w:szCs w:val="24"/>
    </w:rPr>
  </w:style>
  <w:style w:type="paragraph" w:styleId="BalloonText">
    <w:name w:val="Balloon Text"/>
    <w:basedOn w:val="Normal"/>
    <w:link w:val="BalloonTextChar"/>
    <w:uiPriority w:val="99"/>
    <w:semiHidden/>
    <w:unhideWhenUsed/>
    <w:rsid w:val="000C7273"/>
    <w:rPr>
      <w:rFonts w:ascii="Segoe UI" w:hAnsi="Segoe UI" w:cs="Segoe UI"/>
      <w:sz w:val="18"/>
      <w:szCs w:val="18"/>
    </w:rPr>
  </w:style>
  <w:style w:type="character" w:customStyle="1" w:styleId="BalloonTextChar">
    <w:name w:val="Balloon Text Char"/>
    <w:link w:val="BalloonText"/>
    <w:uiPriority w:val="99"/>
    <w:semiHidden/>
    <w:rsid w:val="000C7273"/>
    <w:rPr>
      <w:rFonts w:ascii="Segoe UI" w:hAnsi="Segoe UI" w:cs="Segoe UI"/>
      <w:sz w:val="18"/>
      <w:szCs w:val="18"/>
    </w:rPr>
  </w:style>
  <w:style w:type="paragraph" w:customStyle="1" w:styleId="msolistparagraph0">
    <w:name w:val="msolistparagraph"/>
    <w:basedOn w:val="Normal"/>
    <w:rsid w:val="00E20689"/>
    <w:pPr>
      <w:widowControl/>
      <w:autoSpaceDE/>
      <w:autoSpaceDN/>
      <w:adjustRightInd/>
      <w:spacing w:before="100" w:beforeAutospacing="1" w:after="100" w:afterAutospacing="1"/>
    </w:pPr>
    <w:rPr>
      <w:sz w:val="24"/>
      <w:szCs w:val="24"/>
    </w:rPr>
  </w:style>
  <w:style w:type="paragraph" w:customStyle="1" w:styleId="Pa0">
    <w:name w:val="Pa0"/>
    <w:basedOn w:val="Default"/>
    <w:next w:val="Default"/>
    <w:uiPriority w:val="99"/>
    <w:rsid w:val="00A262B9"/>
    <w:pPr>
      <w:spacing w:line="240" w:lineRule="atLeast"/>
    </w:pPr>
    <w:rPr>
      <w:rFonts w:ascii="Arial" w:hAnsi="Arial" w:cs="Arial"/>
      <w:color w:val="auto"/>
    </w:rPr>
  </w:style>
</w:styles>
</file>

<file path=word/webSettings.xml><?xml version="1.0" encoding="utf-8"?>
<w:webSettings xmlns:r="http://schemas.openxmlformats.org/officeDocument/2006/relationships" xmlns:w="http://schemas.openxmlformats.org/wordprocessingml/2006/main">
  <w:divs>
    <w:div w:id="11885466">
      <w:bodyDiv w:val="1"/>
      <w:marLeft w:val="0"/>
      <w:marRight w:val="0"/>
      <w:marTop w:val="0"/>
      <w:marBottom w:val="0"/>
      <w:divBdr>
        <w:top w:val="none" w:sz="0" w:space="0" w:color="auto"/>
        <w:left w:val="none" w:sz="0" w:space="0" w:color="auto"/>
        <w:bottom w:val="none" w:sz="0" w:space="0" w:color="auto"/>
        <w:right w:val="none" w:sz="0" w:space="0" w:color="auto"/>
      </w:divBdr>
      <w:divsChild>
        <w:div w:id="186532411">
          <w:marLeft w:val="0"/>
          <w:marRight w:val="0"/>
          <w:marTop w:val="0"/>
          <w:marBottom w:val="0"/>
          <w:divBdr>
            <w:top w:val="none" w:sz="0" w:space="0" w:color="auto"/>
            <w:left w:val="none" w:sz="0" w:space="0" w:color="auto"/>
            <w:bottom w:val="none" w:sz="0" w:space="0" w:color="auto"/>
            <w:right w:val="none" w:sz="0" w:space="0" w:color="auto"/>
          </w:divBdr>
        </w:div>
        <w:div w:id="527304364">
          <w:marLeft w:val="0"/>
          <w:marRight w:val="0"/>
          <w:marTop w:val="0"/>
          <w:marBottom w:val="0"/>
          <w:divBdr>
            <w:top w:val="none" w:sz="0" w:space="0" w:color="auto"/>
            <w:left w:val="none" w:sz="0" w:space="0" w:color="auto"/>
            <w:bottom w:val="none" w:sz="0" w:space="0" w:color="auto"/>
            <w:right w:val="none" w:sz="0" w:space="0" w:color="auto"/>
          </w:divBdr>
        </w:div>
        <w:div w:id="551119539">
          <w:marLeft w:val="0"/>
          <w:marRight w:val="0"/>
          <w:marTop w:val="0"/>
          <w:marBottom w:val="0"/>
          <w:divBdr>
            <w:top w:val="none" w:sz="0" w:space="0" w:color="auto"/>
            <w:left w:val="none" w:sz="0" w:space="0" w:color="auto"/>
            <w:bottom w:val="none" w:sz="0" w:space="0" w:color="auto"/>
            <w:right w:val="none" w:sz="0" w:space="0" w:color="auto"/>
          </w:divBdr>
        </w:div>
        <w:div w:id="593247354">
          <w:marLeft w:val="0"/>
          <w:marRight w:val="0"/>
          <w:marTop w:val="0"/>
          <w:marBottom w:val="0"/>
          <w:divBdr>
            <w:top w:val="none" w:sz="0" w:space="0" w:color="auto"/>
            <w:left w:val="none" w:sz="0" w:space="0" w:color="auto"/>
            <w:bottom w:val="none" w:sz="0" w:space="0" w:color="auto"/>
            <w:right w:val="none" w:sz="0" w:space="0" w:color="auto"/>
          </w:divBdr>
        </w:div>
        <w:div w:id="706414381">
          <w:marLeft w:val="0"/>
          <w:marRight w:val="0"/>
          <w:marTop w:val="0"/>
          <w:marBottom w:val="0"/>
          <w:divBdr>
            <w:top w:val="none" w:sz="0" w:space="0" w:color="auto"/>
            <w:left w:val="none" w:sz="0" w:space="0" w:color="auto"/>
            <w:bottom w:val="none" w:sz="0" w:space="0" w:color="auto"/>
            <w:right w:val="none" w:sz="0" w:space="0" w:color="auto"/>
          </w:divBdr>
        </w:div>
        <w:div w:id="957221020">
          <w:marLeft w:val="0"/>
          <w:marRight w:val="0"/>
          <w:marTop w:val="0"/>
          <w:marBottom w:val="0"/>
          <w:divBdr>
            <w:top w:val="none" w:sz="0" w:space="0" w:color="auto"/>
            <w:left w:val="none" w:sz="0" w:space="0" w:color="auto"/>
            <w:bottom w:val="none" w:sz="0" w:space="0" w:color="auto"/>
            <w:right w:val="none" w:sz="0" w:space="0" w:color="auto"/>
          </w:divBdr>
        </w:div>
        <w:div w:id="1022321307">
          <w:marLeft w:val="0"/>
          <w:marRight w:val="0"/>
          <w:marTop w:val="0"/>
          <w:marBottom w:val="0"/>
          <w:divBdr>
            <w:top w:val="none" w:sz="0" w:space="0" w:color="auto"/>
            <w:left w:val="none" w:sz="0" w:space="0" w:color="auto"/>
            <w:bottom w:val="none" w:sz="0" w:space="0" w:color="auto"/>
            <w:right w:val="none" w:sz="0" w:space="0" w:color="auto"/>
          </w:divBdr>
        </w:div>
        <w:div w:id="1094787962">
          <w:marLeft w:val="0"/>
          <w:marRight w:val="0"/>
          <w:marTop w:val="0"/>
          <w:marBottom w:val="0"/>
          <w:divBdr>
            <w:top w:val="none" w:sz="0" w:space="0" w:color="auto"/>
            <w:left w:val="none" w:sz="0" w:space="0" w:color="auto"/>
            <w:bottom w:val="none" w:sz="0" w:space="0" w:color="auto"/>
            <w:right w:val="none" w:sz="0" w:space="0" w:color="auto"/>
          </w:divBdr>
        </w:div>
        <w:div w:id="1289243788">
          <w:marLeft w:val="0"/>
          <w:marRight w:val="0"/>
          <w:marTop w:val="0"/>
          <w:marBottom w:val="0"/>
          <w:divBdr>
            <w:top w:val="none" w:sz="0" w:space="0" w:color="auto"/>
            <w:left w:val="none" w:sz="0" w:space="0" w:color="auto"/>
            <w:bottom w:val="none" w:sz="0" w:space="0" w:color="auto"/>
            <w:right w:val="none" w:sz="0" w:space="0" w:color="auto"/>
          </w:divBdr>
        </w:div>
        <w:div w:id="1613972751">
          <w:marLeft w:val="0"/>
          <w:marRight w:val="0"/>
          <w:marTop w:val="0"/>
          <w:marBottom w:val="0"/>
          <w:divBdr>
            <w:top w:val="none" w:sz="0" w:space="0" w:color="auto"/>
            <w:left w:val="none" w:sz="0" w:space="0" w:color="auto"/>
            <w:bottom w:val="none" w:sz="0" w:space="0" w:color="auto"/>
            <w:right w:val="none" w:sz="0" w:space="0" w:color="auto"/>
          </w:divBdr>
        </w:div>
        <w:div w:id="1766925526">
          <w:marLeft w:val="0"/>
          <w:marRight w:val="0"/>
          <w:marTop w:val="0"/>
          <w:marBottom w:val="0"/>
          <w:divBdr>
            <w:top w:val="none" w:sz="0" w:space="0" w:color="auto"/>
            <w:left w:val="none" w:sz="0" w:space="0" w:color="auto"/>
            <w:bottom w:val="none" w:sz="0" w:space="0" w:color="auto"/>
            <w:right w:val="none" w:sz="0" w:space="0" w:color="auto"/>
          </w:divBdr>
        </w:div>
        <w:div w:id="1881673900">
          <w:marLeft w:val="0"/>
          <w:marRight w:val="0"/>
          <w:marTop w:val="0"/>
          <w:marBottom w:val="0"/>
          <w:divBdr>
            <w:top w:val="none" w:sz="0" w:space="0" w:color="auto"/>
            <w:left w:val="none" w:sz="0" w:space="0" w:color="auto"/>
            <w:bottom w:val="none" w:sz="0" w:space="0" w:color="auto"/>
            <w:right w:val="none" w:sz="0" w:space="0" w:color="auto"/>
          </w:divBdr>
        </w:div>
        <w:div w:id="1889679335">
          <w:marLeft w:val="0"/>
          <w:marRight w:val="0"/>
          <w:marTop w:val="0"/>
          <w:marBottom w:val="0"/>
          <w:divBdr>
            <w:top w:val="none" w:sz="0" w:space="0" w:color="auto"/>
            <w:left w:val="none" w:sz="0" w:space="0" w:color="auto"/>
            <w:bottom w:val="none" w:sz="0" w:space="0" w:color="auto"/>
            <w:right w:val="none" w:sz="0" w:space="0" w:color="auto"/>
          </w:divBdr>
        </w:div>
        <w:div w:id="2034190263">
          <w:marLeft w:val="0"/>
          <w:marRight w:val="0"/>
          <w:marTop w:val="0"/>
          <w:marBottom w:val="0"/>
          <w:divBdr>
            <w:top w:val="none" w:sz="0" w:space="0" w:color="auto"/>
            <w:left w:val="none" w:sz="0" w:space="0" w:color="auto"/>
            <w:bottom w:val="none" w:sz="0" w:space="0" w:color="auto"/>
            <w:right w:val="none" w:sz="0" w:space="0" w:color="auto"/>
          </w:divBdr>
        </w:div>
        <w:div w:id="2135293985">
          <w:marLeft w:val="0"/>
          <w:marRight w:val="0"/>
          <w:marTop w:val="0"/>
          <w:marBottom w:val="0"/>
          <w:divBdr>
            <w:top w:val="none" w:sz="0" w:space="0" w:color="auto"/>
            <w:left w:val="none" w:sz="0" w:space="0" w:color="auto"/>
            <w:bottom w:val="none" w:sz="0" w:space="0" w:color="auto"/>
            <w:right w:val="none" w:sz="0" w:space="0" w:color="auto"/>
          </w:divBdr>
        </w:div>
        <w:div w:id="2145390145">
          <w:marLeft w:val="0"/>
          <w:marRight w:val="0"/>
          <w:marTop w:val="0"/>
          <w:marBottom w:val="0"/>
          <w:divBdr>
            <w:top w:val="none" w:sz="0" w:space="0" w:color="auto"/>
            <w:left w:val="none" w:sz="0" w:space="0" w:color="auto"/>
            <w:bottom w:val="none" w:sz="0" w:space="0" w:color="auto"/>
            <w:right w:val="none" w:sz="0" w:space="0" w:color="auto"/>
          </w:divBdr>
        </w:div>
      </w:divsChild>
    </w:div>
    <w:div w:id="25301751">
      <w:bodyDiv w:val="1"/>
      <w:marLeft w:val="0"/>
      <w:marRight w:val="0"/>
      <w:marTop w:val="0"/>
      <w:marBottom w:val="0"/>
      <w:divBdr>
        <w:top w:val="none" w:sz="0" w:space="0" w:color="auto"/>
        <w:left w:val="none" w:sz="0" w:space="0" w:color="auto"/>
        <w:bottom w:val="none" w:sz="0" w:space="0" w:color="auto"/>
        <w:right w:val="none" w:sz="0" w:space="0" w:color="auto"/>
      </w:divBdr>
      <w:divsChild>
        <w:div w:id="70320853">
          <w:marLeft w:val="0"/>
          <w:marRight w:val="0"/>
          <w:marTop w:val="0"/>
          <w:marBottom w:val="0"/>
          <w:divBdr>
            <w:top w:val="none" w:sz="0" w:space="0" w:color="auto"/>
            <w:left w:val="none" w:sz="0" w:space="0" w:color="auto"/>
            <w:bottom w:val="none" w:sz="0" w:space="0" w:color="auto"/>
            <w:right w:val="none" w:sz="0" w:space="0" w:color="auto"/>
          </w:divBdr>
        </w:div>
        <w:div w:id="107509934">
          <w:marLeft w:val="0"/>
          <w:marRight w:val="0"/>
          <w:marTop w:val="0"/>
          <w:marBottom w:val="0"/>
          <w:divBdr>
            <w:top w:val="none" w:sz="0" w:space="0" w:color="auto"/>
            <w:left w:val="none" w:sz="0" w:space="0" w:color="auto"/>
            <w:bottom w:val="none" w:sz="0" w:space="0" w:color="auto"/>
            <w:right w:val="none" w:sz="0" w:space="0" w:color="auto"/>
          </w:divBdr>
        </w:div>
        <w:div w:id="292835130">
          <w:marLeft w:val="0"/>
          <w:marRight w:val="0"/>
          <w:marTop w:val="0"/>
          <w:marBottom w:val="0"/>
          <w:divBdr>
            <w:top w:val="none" w:sz="0" w:space="0" w:color="auto"/>
            <w:left w:val="none" w:sz="0" w:space="0" w:color="auto"/>
            <w:bottom w:val="none" w:sz="0" w:space="0" w:color="auto"/>
            <w:right w:val="none" w:sz="0" w:space="0" w:color="auto"/>
          </w:divBdr>
        </w:div>
        <w:div w:id="342589172">
          <w:marLeft w:val="0"/>
          <w:marRight w:val="0"/>
          <w:marTop w:val="0"/>
          <w:marBottom w:val="0"/>
          <w:divBdr>
            <w:top w:val="none" w:sz="0" w:space="0" w:color="auto"/>
            <w:left w:val="none" w:sz="0" w:space="0" w:color="auto"/>
            <w:bottom w:val="none" w:sz="0" w:space="0" w:color="auto"/>
            <w:right w:val="none" w:sz="0" w:space="0" w:color="auto"/>
          </w:divBdr>
        </w:div>
        <w:div w:id="404956692">
          <w:marLeft w:val="0"/>
          <w:marRight w:val="0"/>
          <w:marTop w:val="0"/>
          <w:marBottom w:val="0"/>
          <w:divBdr>
            <w:top w:val="none" w:sz="0" w:space="0" w:color="auto"/>
            <w:left w:val="none" w:sz="0" w:space="0" w:color="auto"/>
            <w:bottom w:val="none" w:sz="0" w:space="0" w:color="auto"/>
            <w:right w:val="none" w:sz="0" w:space="0" w:color="auto"/>
          </w:divBdr>
        </w:div>
        <w:div w:id="523908739">
          <w:marLeft w:val="0"/>
          <w:marRight w:val="0"/>
          <w:marTop w:val="0"/>
          <w:marBottom w:val="0"/>
          <w:divBdr>
            <w:top w:val="none" w:sz="0" w:space="0" w:color="auto"/>
            <w:left w:val="none" w:sz="0" w:space="0" w:color="auto"/>
            <w:bottom w:val="none" w:sz="0" w:space="0" w:color="auto"/>
            <w:right w:val="none" w:sz="0" w:space="0" w:color="auto"/>
          </w:divBdr>
        </w:div>
        <w:div w:id="553810821">
          <w:marLeft w:val="0"/>
          <w:marRight w:val="0"/>
          <w:marTop w:val="0"/>
          <w:marBottom w:val="0"/>
          <w:divBdr>
            <w:top w:val="none" w:sz="0" w:space="0" w:color="auto"/>
            <w:left w:val="none" w:sz="0" w:space="0" w:color="auto"/>
            <w:bottom w:val="none" w:sz="0" w:space="0" w:color="auto"/>
            <w:right w:val="none" w:sz="0" w:space="0" w:color="auto"/>
          </w:divBdr>
        </w:div>
        <w:div w:id="599265167">
          <w:marLeft w:val="0"/>
          <w:marRight w:val="0"/>
          <w:marTop w:val="0"/>
          <w:marBottom w:val="0"/>
          <w:divBdr>
            <w:top w:val="none" w:sz="0" w:space="0" w:color="auto"/>
            <w:left w:val="none" w:sz="0" w:space="0" w:color="auto"/>
            <w:bottom w:val="none" w:sz="0" w:space="0" w:color="auto"/>
            <w:right w:val="none" w:sz="0" w:space="0" w:color="auto"/>
          </w:divBdr>
        </w:div>
        <w:div w:id="622922424">
          <w:marLeft w:val="0"/>
          <w:marRight w:val="0"/>
          <w:marTop w:val="0"/>
          <w:marBottom w:val="0"/>
          <w:divBdr>
            <w:top w:val="none" w:sz="0" w:space="0" w:color="auto"/>
            <w:left w:val="none" w:sz="0" w:space="0" w:color="auto"/>
            <w:bottom w:val="none" w:sz="0" w:space="0" w:color="auto"/>
            <w:right w:val="none" w:sz="0" w:space="0" w:color="auto"/>
          </w:divBdr>
        </w:div>
        <w:div w:id="670984076">
          <w:marLeft w:val="0"/>
          <w:marRight w:val="0"/>
          <w:marTop w:val="0"/>
          <w:marBottom w:val="0"/>
          <w:divBdr>
            <w:top w:val="none" w:sz="0" w:space="0" w:color="auto"/>
            <w:left w:val="none" w:sz="0" w:space="0" w:color="auto"/>
            <w:bottom w:val="none" w:sz="0" w:space="0" w:color="auto"/>
            <w:right w:val="none" w:sz="0" w:space="0" w:color="auto"/>
          </w:divBdr>
        </w:div>
        <w:div w:id="672537420">
          <w:marLeft w:val="0"/>
          <w:marRight w:val="0"/>
          <w:marTop w:val="0"/>
          <w:marBottom w:val="0"/>
          <w:divBdr>
            <w:top w:val="none" w:sz="0" w:space="0" w:color="auto"/>
            <w:left w:val="none" w:sz="0" w:space="0" w:color="auto"/>
            <w:bottom w:val="none" w:sz="0" w:space="0" w:color="auto"/>
            <w:right w:val="none" w:sz="0" w:space="0" w:color="auto"/>
          </w:divBdr>
        </w:div>
        <w:div w:id="734352307">
          <w:marLeft w:val="0"/>
          <w:marRight w:val="0"/>
          <w:marTop w:val="0"/>
          <w:marBottom w:val="0"/>
          <w:divBdr>
            <w:top w:val="none" w:sz="0" w:space="0" w:color="auto"/>
            <w:left w:val="none" w:sz="0" w:space="0" w:color="auto"/>
            <w:bottom w:val="none" w:sz="0" w:space="0" w:color="auto"/>
            <w:right w:val="none" w:sz="0" w:space="0" w:color="auto"/>
          </w:divBdr>
        </w:div>
        <w:div w:id="815607572">
          <w:marLeft w:val="0"/>
          <w:marRight w:val="0"/>
          <w:marTop w:val="0"/>
          <w:marBottom w:val="0"/>
          <w:divBdr>
            <w:top w:val="none" w:sz="0" w:space="0" w:color="auto"/>
            <w:left w:val="none" w:sz="0" w:space="0" w:color="auto"/>
            <w:bottom w:val="none" w:sz="0" w:space="0" w:color="auto"/>
            <w:right w:val="none" w:sz="0" w:space="0" w:color="auto"/>
          </w:divBdr>
        </w:div>
        <w:div w:id="842742271">
          <w:marLeft w:val="0"/>
          <w:marRight w:val="0"/>
          <w:marTop w:val="0"/>
          <w:marBottom w:val="0"/>
          <w:divBdr>
            <w:top w:val="none" w:sz="0" w:space="0" w:color="auto"/>
            <w:left w:val="none" w:sz="0" w:space="0" w:color="auto"/>
            <w:bottom w:val="none" w:sz="0" w:space="0" w:color="auto"/>
            <w:right w:val="none" w:sz="0" w:space="0" w:color="auto"/>
          </w:divBdr>
        </w:div>
        <w:div w:id="916590771">
          <w:marLeft w:val="0"/>
          <w:marRight w:val="0"/>
          <w:marTop w:val="0"/>
          <w:marBottom w:val="0"/>
          <w:divBdr>
            <w:top w:val="none" w:sz="0" w:space="0" w:color="auto"/>
            <w:left w:val="none" w:sz="0" w:space="0" w:color="auto"/>
            <w:bottom w:val="none" w:sz="0" w:space="0" w:color="auto"/>
            <w:right w:val="none" w:sz="0" w:space="0" w:color="auto"/>
          </w:divBdr>
        </w:div>
        <w:div w:id="1002200874">
          <w:marLeft w:val="0"/>
          <w:marRight w:val="0"/>
          <w:marTop w:val="0"/>
          <w:marBottom w:val="0"/>
          <w:divBdr>
            <w:top w:val="none" w:sz="0" w:space="0" w:color="auto"/>
            <w:left w:val="none" w:sz="0" w:space="0" w:color="auto"/>
            <w:bottom w:val="none" w:sz="0" w:space="0" w:color="auto"/>
            <w:right w:val="none" w:sz="0" w:space="0" w:color="auto"/>
          </w:divBdr>
        </w:div>
        <w:div w:id="1045838141">
          <w:marLeft w:val="0"/>
          <w:marRight w:val="0"/>
          <w:marTop w:val="0"/>
          <w:marBottom w:val="0"/>
          <w:divBdr>
            <w:top w:val="none" w:sz="0" w:space="0" w:color="auto"/>
            <w:left w:val="none" w:sz="0" w:space="0" w:color="auto"/>
            <w:bottom w:val="none" w:sz="0" w:space="0" w:color="auto"/>
            <w:right w:val="none" w:sz="0" w:space="0" w:color="auto"/>
          </w:divBdr>
        </w:div>
        <w:div w:id="1089499565">
          <w:marLeft w:val="0"/>
          <w:marRight w:val="0"/>
          <w:marTop w:val="0"/>
          <w:marBottom w:val="0"/>
          <w:divBdr>
            <w:top w:val="none" w:sz="0" w:space="0" w:color="auto"/>
            <w:left w:val="none" w:sz="0" w:space="0" w:color="auto"/>
            <w:bottom w:val="none" w:sz="0" w:space="0" w:color="auto"/>
            <w:right w:val="none" w:sz="0" w:space="0" w:color="auto"/>
          </w:divBdr>
        </w:div>
        <w:div w:id="1244097805">
          <w:marLeft w:val="0"/>
          <w:marRight w:val="0"/>
          <w:marTop w:val="0"/>
          <w:marBottom w:val="0"/>
          <w:divBdr>
            <w:top w:val="none" w:sz="0" w:space="0" w:color="auto"/>
            <w:left w:val="none" w:sz="0" w:space="0" w:color="auto"/>
            <w:bottom w:val="none" w:sz="0" w:space="0" w:color="auto"/>
            <w:right w:val="none" w:sz="0" w:space="0" w:color="auto"/>
          </w:divBdr>
        </w:div>
        <w:div w:id="1292445256">
          <w:marLeft w:val="0"/>
          <w:marRight w:val="0"/>
          <w:marTop w:val="0"/>
          <w:marBottom w:val="0"/>
          <w:divBdr>
            <w:top w:val="none" w:sz="0" w:space="0" w:color="auto"/>
            <w:left w:val="none" w:sz="0" w:space="0" w:color="auto"/>
            <w:bottom w:val="none" w:sz="0" w:space="0" w:color="auto"/>
            <w:right w:val="none" w:sz="0" w:space="0" w:color="auto"/>
          </w:divBdr>
        </w:div>
        <w:div w:id="1349334477">
          <w:marLeft w:val="0"/>
          <w:marRight w:val="0"/>
          <w:marTop w:val="0"/>
          <w:marBottom w:val="0"/>
          <w:divBdr>
            <w:top w:val="none" w:sz="0" w:space="0" w:color="auto"/>
            <w:left w:val="none" w:sz="0" w:space="0" w:color="auto"/>
            <w:bottom w:val="none" w:sz="0" w:space="0" w:color="auto"/>
            <w:right w:val="none" w:sz="0" w:space="0" w:color="auto"/>
          </w:divBdr>
        </w:div>
        <w:div w:id="1354116812">
          <w:marLeft w:val="0"/>
          <w:marRight w:val="0"/>
          <w:marTop w:val="0"/>
          <w:marBottom w:val="0"/>
          <w:divBdr>
            <w:top w:val="none" w:sz="0" w:space="0" w:color="auto"/>
            <w:left w:val="none" w:sz="0" w:space="0" w:color="auto"/>
            <w:bottom w:val="none" w:sz="0" w:space="0" w:color="auto"/>
            <w:right w:val="none" w:sz="0" w:space="0" w:color="auto"/>
          </w:divBdr>
        </w:div>
        <w:div w:id="1358576724">
          <w:marLeft w:val="0"/>
          <w:marRight w:val="0"/>
          <w:marTop w:val="0"/>
          <w:marBottom w:val="0"/>
          <w:divBdr>
            <w:top w:val="none" w:sz="0" w:space="0" w:color="auto"/>
            <w:left w:val="none" w:sz="0" w:space="0" w:color="auto"/>
            <w:bottom w:val="none" w:sz="0" w:space="0" w:color="auto"/>
            <w:right w:val="none" w:sz="0" w:space="0" w:color="auto"/>
          </w:divBdr>
        </w:div>
        <w:div w:id="1429498680">
          <w:marLeft w:val="0"/>
          <w:marRight w:val="0"/>
          <w:marTop w:val="0"/>
          <w:marBottom w:val="0"/>
          <w:divBdr>
            <w:top w:val="none" w:sz="0" w:space="0" w:color="auto"/>
            <w:left w:val="none" w:sz="0" w:space="0" w:color="auto"/>
            <w:bottom w:val="none" w:sz="0" w:space="0" w:color="auto"/>
            <w:right w:val="none" w:sz="0" w:space="0" w:color="auto"/>
          </w:divBdr>
        </w:div>
        <w:div w:id="1519855187">
          <w:marLeft w:val="0"/>
          <w:marRight w:val="0"/>
          <w:marTop w:val="0"/>
          <w:marBottom w:val="0"/>
          <w:divBdr>
            <w:top w:val="none" w:sz="0" w:space="0" w:color="auto"/>
            <w:left w:val="none" w:sz="0" w:space="0" w:color="auto"/>
            <w:bottom w:val="none" w:sz="0" w:space="0" w:color="auto"/>
            <w:right w:val="none" w:sz="0" w:space="0" w:color="auto"/>
          </w:divBdr>
        </w:div>
        <w:div w:id="1660770803">
          <w:marLeft w:val="0"/>
          <w:marRight w:val="0"/>
          <w:marTop w:val="0"/>
          <w:marBottom w:val="0"/>
          <w:divBdr>
            <w:top w:val="none" w:sz="0" w:space="0" w:color="auto"/>
            <w:left w:val="none" w:sz="0" w:space="0" w:color="auto"/>
            <w:bottom w:val="none" w:sz="0" w:space="0" w:color="auto"/>
            <w:right w:val="none" w:sz="0" w:space="0" w:color="auto"/>
          </w:divBdr>
        </w:div>
        <w:div w:id="1672490907">
          <w:marLeft w:val="0"/>
          <w:marRight w:val="0"/>
          <w:marTop w:val="0"/>
          <w:marBottom w:val="0"/>
          <w:divBdr>
            <w:top w:val="none" w:sz="0" w:space="0" w:color="auto"/>
            <w:left w:val="none" w:sz="0" w:space="0" w:color="auto"/>
            <w:bottom w:val="none" w:sz="0" w:space="0" w:color="auto"/>
            <w:right w:val="none" w:sz="0" w:space="0" w:color="auto"/>
          </w:divBdr>
        </w:div>
        <w:div w:id="1694846775">
          <w:marLeft w:val="0"/>
          <w:marRight w:val="0"/>
          <w:marTop w:val="0"/>
          <w:marBottom w:val="0"/>
          <w:divBdr>
            <w:top w:val="none" w:sz="0" w:space="0" w:color="auto"/>
            <w:left w:val="none" w:sz="0" w:space="0" w:color="auto"/>
            <w:bottom w:val="none" w:sz="0" w:space="0" w:color="auto"/>
            <w:right w:val="none" w:sz="0" w:space="0" w:color="auto"/>
          </w:divBdr>
        </w:div>
        <w:div w:id="1701778401">
          <w:marLeft w:val="0"/>
          <w:marRight w:val="0"/>
          <w:marTop w:val="0"/>
          <w:marBottom w:val="0"/>
          <w:divBdr>
            <w:top w:val="none" w:sz="0" w:space="0" w:color="auto"/>
            <w:left w:val="none" w:sz="0" w:space="0" w:color="auto"/>
            <w:bottom w:val="none" w:sz="0" w:space="0" w:color="auto"/>
            <w:right w:val="none" w:sz="0" w:space="0" w:color="auto"/>
          </w:divBdr>
        </w:div>
        <w:div w:id="1705594054">
          <w:marLeft w:val="0"/>
          <w:marRight w:val="0"/>
          <w:marTop w:val="0"/>
          <w:marBottom w:val="0"/>
          <w:divBdr>
            <w:top w:val="none" w:sz="0" w:space="0" w:color="auto"/>
            <w:left w:val="none" w:sz="0" w:space="0" w:color="auto"/>
            <w:bottom w:val="none" w:sz="0" w:space="0" w:color="auto"/>
            <w:right w:val="none" w:sz="0" w:space="0" w:color="auto"/>
          </w:divBdr>
        </w:div>
        <w:div w:id="1858538518">
          <w:marLeft w:val="0"/>
          <w:marRight w:val="0"/>
          <w:marTop w:val="0"/>
          <w:marBottom w:val="0"/>
          <w:divBdr>
            <w:top w:val="none" w:sz="0" w:space="0" w:color="auto"/>
            <w:left w:val="none" w:sz="0" w:space="0" w:color="auto"/>
            <w:bottom w:val="none" w:sz="0" w:space="0" w:color="auto"/>
            <w:right w:val="none" w:sz="0" w:space="0" w:color="auto"/>
          </w:divBdr>
        </w:div>
        <w:div w:id="1943872299">
          <w:marLeft w:val="0"/>
          <w:marRight w:val="0"/>
          <w:marTop w:val="0"/>
          <w:marBottom w:val="0"/>
          <w:divBdr>
            <w:top w:val="none" w:sz="0" w:space="0" w:color="auto"/>
            <w:left w:val="none" w:sz="0" w:space="0" w:color="auto"/>
            <w:bottom w:val="none" w:sz="0" w:space="0" w:color="auto"/>
            <w:right w:val="none" w:sz="0" w:space="0" w:color="auto"/>
          </w:divBdr>
        </w:div>
        <w:div w:id="1974141991">
          <w:marLeft w:val="0"/>
          <w:marRight w:val="0"/>
          <w:marTop w:val="0"/>
          <w:marBottom w:val="0"/>
          <w:divBdr>
            <w:top w:val="none" w:sz="0" w:space="0" w:color="auto"/>
            <w:left w:val="none" w:sz="0" w:space="0" w:color="auto"/>
            <w:bottom w:val="none" w:sz="0" w:space="0" w:color="auto"/>
            <w:right w:val="none" w:sz="0" w:space="0" w:color="auto"/>
          </w:divBdr>
        </w:div>
        <w:div w:id="2128085610">
          <w:marLeft w:val="0"/>
          <w:marRight w:val="0"/>
          <w:marTop w:val="0"/>
          <w:marBottom w:val="0"/>
          <w:divBdr>
            <w:top w:val="none" w:sz="0" w:space="0" w:color="auto"/>
            <w:left w:val="none" w:sz="0" w:space="0" w:color="auto"/>
            <w:bottom w:val="none" w:sz="0" w:space="0" w:color="auto"/>
            <w:right w:val="none" w:sz="0" w:space="0" w:color="auto"/>
          </w:divBdr>
        </w:div>
      </w:divsChild>
    </w:div>
    <w:div w:id="89787424">
      <w:bodyDiv w:val="1"/>
      <w:marLeft w:val="0"/>
      <w:marRight w:val="0"/>
      <w:marTop w:val="0"/>
      <w:marBottom w:val="0"/>
      <w:divBdr>
        <w:top w:val="none" w:sz="0" w:space="0" w:color="auto"/>
        <w:left w:val="none" w:sz="0" w:space="0" w:color="auto"/>
        <w:bottom w:val="none" w:sz="0" w:space="0" w:color="auto"/>
        <w:right w:val="none" w:sz="0" w:space="0" w:color="auto"/>
      </w:divBdr>
    </w:div>
    <w:div w:id="121845638">
      <w:bodyDiv w:val="1"/>
      <w:marLeft w:val="0"/>
      <w:marRight w:val="0"/>
      <w:marTop w:val="0"/>
      <w:marBottom w:val="0"/>
      <w:divBdr>
        <w:top w:val="none" w:sz="0" w:space="0" w:color="auto"/>
        <w:left w:val="none" w:sz="0" w:space="0" w:color="auto"/>
        <w:bottom w:val="none" w:sz="0" w:space="0" w:color="auto"/>
        <w:right w:val="none" w:sz="0" w:space="0" w:color="auto"/>
      </w:divBdr>
    </w:div>
    <w:div w:id="128401872">
      <w:bodyDiv w:val="1"/>
      <w:marLeft w:val="0"/>
      <w:marRight w:val="0"/>
      <w:marTop w:val="0"/>
      <w:marBottom w:val="0"/>
      <w:divBdr>
        <w:top w:val="none" w:sz="0" w:space="0" w:color="auto"/>
        <w:left w:val="none" w:sz="0" w:space="0" w:color="auto"/>
        <w:bottom w:val="none" w:sz="0" w:space="0" w:color="auto"/>
        <w:right w:val="none" w:sz="0" w:space="0" w:color="auto"/>
      </w:divBdr>
      <w:divsChild>
        <w:div w:id="1441683055">
          <w:marLeft w:val="0"/>
          <w:marRight w:val="0"/>
          <w:marTop w:val="0"/>
          <w:marBottom w:val="0"/>
          <w:divBdr>
            <w:top w:val="none" w:sz="0" w:space="0" w:color="auto"/>
            <w:left w:val="none" w:sz="0" w:space="0" w:color="auto"/>
            <w:bottom w:val="none" w:sz="0" w:space="0" w:color="auto"/>
            <w:right w:val="none" w:sz="0" w:space="0" w:color="auto"/>
          </w:divBdr>
        </w:div>
      </w:divsChild>
    </w:div>
    <w:div w:id="194587272">
      <w:bodyDiv w:val="1"/>
      <w:marLeft w:val="0"/>
      <w:marRight w:val="0"/>
      <w:marTop w:val="0"/>
      <w:marBottom w:val="0"/>
      <w:divBdr>
        <w:top w:val="none" w:sz="0" w:space="0" w:color="auto"/>
        <w:left w:val="none" w:sz="0" w:space="0" w:color="auto"/>
        <w:bottom w:val="none" w:sz="0" w:space="0" w:color="auto"/>
        <w:right w:val="none" w:sz="0" w:space="0" w:color="auto"/>
      </w:divBdr>
      <w:divsChild>
        <w:div w:id="101730894">
          <w:marLeft w:val="0"/>
          <w:marRight w:val="0"/>
          <w:marTop w:val="0"/>
          <w:marBottom w:val="0"/>
          <w:divBdr>
            <w:top w:val="none" w:sz="0" w:space="0" w:color="auto"/>
            <w:left w:val="none" w:sz="0" w:space="0" w:color="auto"/>
            <w:bottom w:val="none" w:sz="0" w:space="0" w:color="auto"/>
            <w:right w:val="none" w:sz="0" w:space="0" w:color="auto"/>
          </w:divBdr>
        </w:div>
        <w:div w:id="158815288">
          <w:marLeft w:val="0"/>
          <w:marRight w:val="0"/>
          <w:marTop w:val="0"/>
          <w:marBottom w:val="0"/>
          <w:divBdr>
            <w:top w:val="none" w:sz="0" w:space="0" w:color="auto"/>
            <w:left w:val="none" w:sz="0" w:space="0" w:color="auto"/>
            <w:bottom w:val="none" w:sz="0" w:space="0" w:color="auto"/>
            <w:right w:val="none" w:sz="0" w:space="0" w:color="auto"/>
          </w:divBdr>
        </w:div>
        <w:div w:id="218395675">
          <w:marLeft w:val="0"/>
          <w:marRight w:val="0"/>
          <w:marTop w:val="0"/>
          <w:marBottom w:val="0"/>
          <w:divBdr>
            <w:top w:val="none" w:sz="0" w:space="0" w:color="auto"/>
            <w:left w:val="none" w:sz="0" w:space="0" w:color="auto"/>
            <w:bottom w:val="none" w:sz="0" w:space="0" w:color="auto"/>
            <w:right w:val="none" w:sz="0" w:space="0" w:color="auto"/>
          </w:divBdr>
        </w:div>
        <w:div w:id="620498868">
          <w:marLeft w:val="0"/>
          <w:marRight w:val="0"/>
          <w:marTop w:val="0"/>
          <w:marBottom w:val="0"/>
          <w:divBdr>
            <w:top w:val="none" w:sz="0" w:space="0" w:color="auto"/>
            <w:left w:val="none" w:sz="0" w:space="0" w:color="auto"/>
            <w:bottom w:val="none" w:sz="0" w:space="0" w:color="auto"/>
            <w:right w:val="none" w:sz="0" w:space="0" w:color="auto"/>
          </w:divBdr>
        </w:div>
        <w:div w:id="702291830">
          <w:marLeft w:val="0"/>
          <w:marRight w:val="0"/>
          <w:marTop w:val="0"/>
          <w:marBottom w:val="0"/>
          <w:divBdr>
            <w:top w:val="none" w:sz="0" w:space="0" w:color="auto"/>
            <w:left w:val="none" w:sz="0" w:space="0" w:color="auto"/>
            <w:bottom w:val="none" w:sz="0" w:space="0" w:color="auto"/>
            <w:right w:val="none" w:sz="0" w:space="0" w:color="auto"/>
          </w:divBdr>
        </w:div>
        <w:div w:id="749279303">
          <w:marLeft w:val="0"/>
          <w:marRight w:val="0"/>
          <w:marTop w:val="0"/>
          <w:marBottom w:val="0"/>
          <w:divBdr>
            <w:top w:val="none" w:sz="0" w:space="0" w:color="auto"/>
            <w:left w:val="none" w:sz="0" w:space="0" w:color="auto"/>
            <w:bottom w:val="none" w:sz="0" w:space="0" w:color="auto"/>
            <w:right w:val="none" w:sz="0" w:space="0" w:color="auto"/>
          </w:divBdr>
        </w:div>
        <w:div w:id="792089613">
          <w:marLeft w:val="0"/>
          <w:marRight w:val="0"/>
          <w:marTop w:val="0"/>
          <w:marBottom w:val="0"/>
          <w:divBdr>
            <w:top w:val="none" w:sz="0" w:space="0" w:color="auto"/>
            <w:left w:val="none" w:sz="0" w:space="0" w:color="auto"/>
            <w:bottom w:val="none" w:sz="0" w:space="0" w:color="auto"/>
            <w:right w:val="none" w:sz="0" w:space="0" w:color="auto"/>
          </w:divBdr>
        </w:div>
        <w:div w:id="1377775582">
          <w:marLeft w:val="0"/>
          <w:marRight w:val="0"/>
          <w:marTop w:val="0"/>
          <w:marBottom w:val="0"/>
          <w:divBdr>
            <w:top w:val="none" w:sz="0" w:space="0" w:color="auto"/>
            <w:left w:val="none" w:sz="0" w:space="0" w:color="auto"/>
            <w:bottom w:val="none" w:sz="0" w:space="0" w:color="auto"/>
            <w:right w:val="none" w:sz="0" w:space="0" w:color="auto"/>
          </w:divBdr>
        </w:div>
        <w:div w:id="1621111775">
          <w:marLeft w:val="0"/>
          <w:marRight w:val="0"/>
          <w:marTop w:val="0"/>
          <w:marBottom w:val="0"/>
          <w:divBdr>
            <w:top w:val="none" w:sz="0" w:space="0" w:color="auto"/>
            <w:left w:val="none" w:sz="0" w:space="0" w:color="auto"/>
            <w:bottom w:val="none" w:sz="0" w:space="0" w:color="auto"/>
            <w:right w:val="none" w:sz="0" w:space="0" w:color="auto"/>
          </w:divBdr>
        </w:div>
        <w:div w:id="1739277917">
          <w:marLeft w:val="0"/>
          <w:marRight w:val="0"/>
          <w:marTop w:val="0"/>
          <w:marBottom w:val="0"/>
          <w:divBdr>
            <w:top w:val="none" w:sz="0" w:space="0" w:color="auto"/>
            <w:left w:val="none" w:sz="0" w:space="0" w:color="auto"/>
            <w:bottom w:val="none" w:sz="0" w:space="0" w:color="auto"/>
            <w:right w:val="none" w:sz="0" w:space="0" w:color="auto"/>
          </w:divBdr>
        </w:div>
        <w:div w:id="1955357337">
          <w:marLeft w:val="0"/>
          <w:marRight w:val="0"/>
          <w:marTop w:val="0"/>
          <w:marBottom w:val="0"/>
          <w:divBdr>
            <w:top w:val="none" w:sz="0" w:space="0" w:color="auto"/>
            <w:left w:val="none" w:sz="0" w:space="0" w:color="auto"/>
            <w:bottom w:val="none" w:sz="0" w:space="0" w:color="auto"/>
            <w:right w:val="none" w:sz="0" w:space="0" w:color="auto"/>
          </w:divBdr>
        </w:div>
        <w:div w:id="2047095159">
          <w:marLeft w:val="0"/>
          <w:marRight w:val="0"/>
          <w:marTop w:val="0"/>
          <w:marBottom w:val="0"/>
          <w:divBdr>
            <w:top w:val="none" w:sz="0" w:space="0" w:color="auto"/>
            <w:left w:val="none" w:sz="0" w:space="0" w:color="auto"/>
            <w:bottom w:val="none" w:sz="0" w:space="0" w:color="auto"/>
            <w:right w:val="none" w:sz="0" w:space="0" w:color="auto"/>
          </w:divBdr>
        </w:div>
      </w:divsChild>
    </w:div>
    <w:div w:id="250815509">
      <w:bodyDiv w:val="1"/>
      <w:marLeft w:val="0"/>
      <w:marRight w:val="0"/>
      <w:marTop w:val="0"/>
      <w:marBottom w:val="0"/>
      <w:divBdr>
        <w:top w:val="none" w:sz="0" w:space="0" w:color="auto"/>
        <w:left w:val="none" w:sz="0" w:space="0" w:color="auto"/>
        <w:bottom w:val="none" w:sz="0" w:space="0" w:color="auto"/>
        <w:right w:val="none" w:sz="0" w:space="0" w:color="auto"/>
      </w:divBdr>
      <w:divsChild>
        <w:div w:id="67576240">
          <w:marLeft w:val="0"/>
          <w:marRight w:val="0"/>
          <w:marTop w:val="0"/>
          <w:marBottom w:val="0"/>
          <w:divBdr>
            <w:top w:val="none" w:sz="0" w:space="0" w:color="auto"/>
            <w:left w:val="none" w:sz="0" w:space="0" w:color="auto"/>
            <w:bottom w:val="none" w:sz="0" w:space="0" w:color="auto"/>
            <w:right w:val="none" w:sz="0" w:space="0" w:color="auto"/>
          </w:divBdr>
        </w:div>
        <w:div w:id="432290222">
          <w:marLeft w:val="0"/>
          <w:marRight w:val="0"/>
          <w:marTop w:val="0"/>
          <w:marBottom w:val="0"/>
          <w:divBdr>
            <w:top w:val="none" w:sz="0" w:space="0" w:color="auto"/>
            <w:left w:val="none" w:sz="0" w:space="0" w:color="auto"/>
            <w:bottom w:val="none" w:sz="0" w:space="0" w:color="auto"/>
            <w:right w:val="none" w:sz="0" w:space="0" w:color="auto"/>
          </w:divBdr>
        </w:div>
        <w:div w:id="650867260">
          <w:marLeft w:val="0"/>
          <w:marRight w:val="0"/>
          <w:marTop w:val="0"/>
          <w:marBottom w:val="0"/>
          <w:divBdr>
            <w:top w:val="none" w:sz="0" w:space="0" w:color="auto"/>
            <w:left w:val="none" w:sz="0" w:space="0" w:color="auto"/>
            <w:bottom w:val="none" w:sz="0" w:space="0" w:color="auto"/>
            <w:right w:val="none" w:sz="0" w:space="0" w:color="auto"/>
          </w:divBdr>
        </w:div>
        <w:div w:id="982539175">
          <w:marLeft w:val="0"/>
          <w:marRight w:val="0"/>
          <w:marTop w:val="0"/>
          <w:marBottom w:val="0"/>
          <w:divBdr>
            <w:top w:val="none" w:sz="0" w:space="0" w:color="auto"/>
            <w:left w:val="none" w:sz="0" w:space="0" w:color="auto"/>
            <w:bottom w:val="none" w:sz="0" w:space="0" w:color="auto"/>
            <w:right w:val="none" w:sz="0" w:space="0" w:color="auto"/>
          </w:divBdr>
        </w:div>
        <w:div w:id="1054084373">
          <w:marLeft w:val="0"/>
          <w:marRight w:val="0"/>
          <w:marTop w:val="0"/>
          <w:marBottom w:val="0"/>
          <w:divBdr>
            <w:top w:val="none" w:sz="0" w:space="0" w:color="auto"/>
            <w:left w:val="none" w:sz="0" w:space="0" w:color="auto"/>
            <w:bottom w:val="none" w:sz="0" w:space="0" w:color="auto"/>
            <w:right w:val="none" w:sz="0" w:space="0" w:color="auto"/>
          </w:divBdr>
        </w:div>
        <w:div w:id="1149832304">
          <w:marLeft w:val="0"/>
          <w:marRight w:val="0"/>
          <w:marTop w:val="0"/>
          <w:marBottom w:val="0"/>
          <w:divBdr>
            <w:top w:val="none" w:sz="0" w:space="0" w:color="auto"/>
            <w:left w:val="none" w:sz="0" w:space="0" w:color="auto"/>
            <w:bottom w:val="none" w:sz="0" w:space="0" w:color="auto"/>
            <w:right w:val="none" w:sz="0" w:space="0" w:color="auto"/>
          </w:divBdr>
        </w:div>
        <w:div w:id="1540511019">
          <w:marLeft w:val="0"/>
          <w:marRight w:val="0"/>
          <w:marTop w:val="0"/>
          <w:marBottom w:val="0"/>
          <w:divBdr>
            <w:top w:val="none" w:sz="0" w:space="0" w:color="auto"/>
            <w:left w:val="none" w:sz="0" w:space="0" w:color="auto"/>
            <w:bottom w:val="none" w:sz="0" w:space="0" w:color="auto"/>
            <w:right w:val="none" w:sz="0" w:space="0" w:color="auto"/>
          </w:divBdr>
        </w:div>
        <w:div w:id="1684284693">
          <w:marLeft w:val="0"/>
          <w:marRight w:val="0"/>
          <w:marTop w:val="0"/>
          <w:marBottom w:val="0"/>
          <w:divBdr>
            <w:top w:val="none" w:sz="0" w:space="0" w:color="auto"/>
            <w:left w:val="none" w:sz="0" w:space="0" w:color="auto"/>
            <w:bottom w:val="none" w:sz="0" w:space="0" w:color="auto"/>
            <w:right w:val="none" w:sz="0" w:space="0" w:color="auto"/>
          </w:divBdr>
        </w:div>
        <w:div w:id="1690915212">
          <w:marLeft w:val="0"/>
          <w:marRight w:val="0"/>
          <w:marTop w:val="0"/>
          <w:marBottom w:val="0"/>
          <w:divBdr>
            <w:top w:val="none" w:sz="0" w:space="0" w:color="auto"/>
            <w:left w:val="none" w:sz="0" w:space="0" w:color="auto"/>
            <w:bottom w:val="none" w:sz="0" w:space="0" w:color="auto"/>
            <w:right w:val="none" w:sz="0" w:space="0" w:color="auto"/>
          </w:divBdr>
        </w:div>
        <w:div w:id="1728916473">
          <w:marLeft w:val="0"/>
          <w:marRight w:val="0"/>
          <w:marTop w:val="0"/>
          <w:marBottom w:val="0"/>
          <w:divBdr>
            <w:top w:val="none" w:sz="0" w:space="0" w:color="auto"/>
            <w:left w:val="none" w:sz="0" w:space="0" w:color="auto"/>
            <w:bottom w:val="none" w:sz="0" w:space="0" w:color="auto"/>
            <w:right w:val="none" w:sz="0" w:space="0" w:color="auto"/>
          </w:divBdr>
        </w:div>
        <w:div w:id="1861772542">
          <w:marLeft w:val="0"/>
          <w:marRight w:val="0"/>
          <w:marTop w:val="0"/>
          <w:marBottom w:val="0"/>
          <w:divBdr>
            <w:top w:val="none" w:sz="0" w:space="0" w:color="auto"/>
            <w:left w:val="none" w:sz="0" w:space="0" w:color="auto"/>
            <w:bottom w:val="none" w:sz="0" w:space="0" w:color="auto"/>
            <w:right w:val="none" w:sz="0" w:space="0" w:color="auto"/>
          </w:divBdr>
        </w:div>
        <w:div w:id="2009482422">
          <w:marLeft w:val="0"/>
          <w:marRight w:val="0"/>
          <w:marTop w:val="0"/>
          <w:marBottom w:val="0"/>
          <w:divBdr>
            <w:top w:val="none" w:sz="0" w:space="0" w:color="auto"/>
            <w:left w:val="none" w:sz="0" w:space="0" w:color="auto"/>
            <w:bottom w:val="none" w:sz="0" w:space="0" w:color="auto"/>
            <w:right w:val="none" w:sz="0" w:space="0" w:color="auto"/>
          </w:divBdr>
        </w:div>
      </w:divsChild>
    </w:div>
    <w:div w:id="274558739">
      <w:bodyDiv w:val="1"/>
      <w:marLeft w:val="0"/>
      <w:marRight w:val="0"/>
      <w:marTop w:val="0"/>
      <w:marBottom w:val="0"/>
      <w:divBdr>
        <w:top w:val="none" w:sz="0" w:space="0" w:color="auto"/>
        <w:left w:val="none" w:sz="0" w:space="0" w:color="auto"/>
        <w:bottom w:val="none" w:sz="0" w:space="0" w:color="auto"/>
        <w:right w:val="none" w:sz="0" w:space="0" w:color="auto"/>
      </w:divBdr>
    </w:div>
    <w:div w:id="286013391">
      <w:bodyDiv w:val="1"/>
      <w:marLeft w:val="0"/>
      <w:marRight w:val="0"/>
      <w:marTop w:val="0"/>
      <w:marBottom w:val="0"/>
      <w:divBdr>
        <w:top w:val="none" w:sz="0" w:space="0" w:color="auto"/>
        <w:left w:val="none" w:sz="0" w:space="0" w:color="auto"/>
        <w:bottom w:val="none" w:sz="0" w:space="0" w:color="auto"/>
        <w:right w:val="none" w:sz="0" w:space="0" w:color="auto"/>
      </w:divBdr>
      <w:divsChild>
        <w:div w:id="133447542">
          <w:marLeft w:val="0"/>
          <w:marRight w:val="0"/>
          <w:marTop w:val="0"/>
          <w:marBottom w:val="0"/>
          <w:divBdr>
            <w:top w:val="none" w:sz="0" w:space="0" w:color="auto"/>
            <w:left w:val="none" w:sz="0" w:space="0" w:color="auto"/>
            <w:bottom w:val="none" w:sz="0" w:space="0" w:color="auto"/>
            <w:right w:val="none" w:sz="0" w:space="0" w:color="auto"/>
          </w:divBdr>
        </w:div>
        <w:div w:id="301154266">
          <w:marLeft w:val="0"/>
          <w:marRight w:val="0"/>
          <w:marTop w:val="0"/>
          <w:marBottom w:val="0"/>
          <w:divBdr>
            <w:top w:val="none" w:sz="0" w:space="0" w:color="auto"/>
            <w:left w:val="none" w:sz="0" w:space="0" w:color="auto"/>
            <w:bottom w:val="none" w:sz="0" w:space="0" w:color="auto"/>
            <w:right w:val="none" w:sz="0" w:space="0" w:color="auto"/>
          </w:divBdr>
        </w:div>
        <w:div w:id="482084306">
          <w:marLeft w:val="0"/>
          <w:marRight w:val="0"/>
          <w:marTop w:val="0"/>
          <w:marBottom w:val="0"/>
          <w:divBdr>
            <w:top w:val="none" w:sz="0" w:space="0" w:color="auto"/>
            <w:left w:val="none" w:sz="0" w:space="0" w:color="auto"/>
            <w:bottom w:val="none" w:sz="0" w:space="0" w:color="auto"/>
            <w:right w:val="none" w:sz="0" w:space="0" w:color="auto"/>
          </w:divBdr>
        </w:div>
        <w:div w:id="645281851">
          <w:marLeft w:val="0"/>
          <w:marRight w:val="0"/>
          <w:marTop w:val="0"/>
          <w:marBottom w:val="0"/>
          <w:divBdr>
            <w:top w:val="none" w:sz="0" w:space="0" w:color="auto"/>
            <w:left w:val="none" w:sz="0" w:space="0" w:color="auto"/>
            <w:bottom w:val="none" w:sz="0" w:space="0" w:color="auto"/>
            <w:right w:val="none" w:sz="0" w:space="0" w:color="auto"/>
          </w:divBdr>
        </w:div>
        <w:div w:id="659895038">
          <w:marLeft w:val="0"/>
          <w:marRight w:val="0"/>
          <w:marTop w:val="0"/>
          <w:marBottom w:val="0"/>
          <w:divBdr>
            <w:top w:val="none" w:sz="0" w:space="0" w:color="auto"/>
            <w:left w:val="none" w:sz="0" w:space="0" w:color="auto"/>
            <w:bottom w:val="none" w:sz="0" w:space="0" w:color="auto"/>
            <w:right w:val="none" w:sz="0" w:space="0" w:color="auto"/>
          </w:divBdr>
        </w:div>
        <w:div w:id="774786634">
          <w:marLeft w:val="0"/>
          <w:marRight w:val="0"/>
          <w:marTop w:val="0"/>
          <w:marBottom w:val="0"/>
          <w:divBdr>
            <w:top w:val="none" w:sz="0" w:space="0" w:color="auto"/>
            <w:left w:val="none" w:sz="0" w:space="0" w:color="auto"/>
            <w:bottom w:val="none" w:sz="0" w:space="0" w:color="auto"/>
            <w:right w:val="none" w:sz="0" w:space="0" w:color="auto"/>
          </w:divBdr>
        </w:div>
        <w:div w:id="782303934">
          <w:marLeft w:val="0"/>
          <w:marRight w:val="0"/>
          <w:marTop w:val="0"/>
          <w:marBottom w:val="0"/>
          <w:divBdr>
            <w:top w:val="none" w:sz="0" w:space="0" w:color="auto"/>
            <w:left w:val="none" w:sz="0" w:space="0" w:color="auto"/>
            <w:bottom w:val="none" w:sz="0" w:space="0" w:color="auto"/>
            <w:right w:val="none" w:sz="0" w:space="0" w:color="auto"/>
          </w:divBdr>
        </w:div>
        <w:div w:id="844200962">
          <w:marLeft w:val="0"/>
          <w:marRight w:val="0"/>
          <w:marTop w:val="0"/>
          <w:marBottom w:val="0"/>
          <w:divBdr>
            <w:top w:val="none" w:sz="0" w:space="0" w:color="auto"/>
            <w:left w:val="none" w:sz="0" w:space="0" w:color="auto"/>
            <w:bottom w:val="none" w:sz="0" w:space="0" w:color="auto"/>
            <w:right w:val="none" w:sz="0" w:space="0" w:color="auto"/>
          </w:divBdr>
        </w:div>
        <w:div w:id="1171994430">
          <w:marLeft w:val="0"/>
          <w:marRight w:val="0"/>
          <w:marTop w:val="0"/>
          <w:marBottom w:val="0"/>
          <w:divBdr>
            <w:top w:val="none" w:sz="0" w:space="0" w:color="auto"/>
            <w:left w:val="none" w:sz="0" w:space="0" w:color="auto"/>
            <w:bottom w:val="none" w:sz="0" w:space="0" w:color="auto"/>
            <w:right w:val="none" w:sz="0" w:space="0" w:color="auto"/>
          </w:divBdr>
        </w:div>
        <w:div w:id="1197347343">
          <w:marLeft w:val="0"/>
          <w:marRight w:val="0"/>
          <w:marTop w:val="0"/>
          <w:marBottom w:val="0"/>
          <w:divBdr>
            <w:top w:val="none" w:sz="0" w:space="0" w:color="auto"/>
            <w:left w:val="none" w:sz="0" w:space="0" w:color="auto"/>
            <w:bottom w:val="none" w:sz="0" w:space="0" w:color="auto"/>
            <w:right w:val="none" w:sz="0" w:space="0" w:color="auto"/>
          </w:divBdr>
        </w:div>
        <w:div w:id="1355502098">
          <w:marLeft w:val="0"/>
          <w:marRight w:val="0"/>
          <w:marTop w:val="0"/>
          <w:marBottom w:val="0"/>
          <w:divBdr>
            <w:top w:val="none" w:sz="0" w:space="0" w:color="auto"/>
            <w:left w:val="none" w:sz="0" w:space="0" w:color="auto"/>
            <w:bottom w:val="none" w:sz="0" w:space="0" w:color="auto"/>
            <w:right w:val="none" w:sz="0" w:space="0" w:color="auto"/>
          </w:divBdr>
        </w:div>
        <w:div w:id="1588688268">
          <w:marLeft w:val="0"/>
          <w:marRight w:val="0"/>
          <w:marTop w:val="0"/>
          <w:marBottom w:val="0"/>
          <w:divBdr>
            <w:top w:val="none" w:sz="0" w:space="0" w:color="auto"/>
            <w:left w:val="none" w:sz="0" w:space="0" w:color="auto"/>
            <w:bottom w:val="none" w:sz="0" w:space="0" w:color="auto"/>
            <w:right w:val="none" w:sz="0" w:space="0" w:color="auto"/>
          </w:divBdr>
        </w:div>
        <w:div w:id="1660310143">
          <w:marLeft w:val="0"/>
          <w:marRight w:val="0"/>
          <w:marTop w:val="0"/>
          <w:marBottom w:val="0"/>
          <w:divBdr>
            <w:top w:val="none" w:sz="0" w:space="0" w:color="auto"/>
            <w:left w:val="none" w:sz="0" w:space="0" w:color="auto"/>
            <w:bottom w:val="none" w:sz="0" w:space="0" w:color="auto"/>
            <w:right w:val="none" w:sz="0" w:space="0" w:color="auto"/>
          </w:divBdr>
        </w:div>
        <w:div w:id="1850019348">
          <w:marLeft w:val="0"/>
          <w:marRight w:val="0"/>
          <w:marTop w:val="0"/>
          <w:marBottom w:val="0"/>
          <w:divBdr>
            <w:top w:val="none" w:sz="0" w:space="0" w:color="auto"/>
            <w:left w:val="none" w:sz="0" w:space="0" w:color="auto"/>
            <w:bottom w:val="none" w:sz="0" w:space="0" w:color="auto"/>
            <w:right w:val="none" w:sz="0" w:space="0" w:color="auto"/>
          </w:divBdr>
        </w:div>
        <w:div w:id="1893423828">
          <w:marLeft w:val="0"/>
          <w:marRight w:val="0"/>
          <w:marTop w:val="0"/>
          <w:marBottom w:val="0"/>
          <w:divBdr>
            <w:top w:val="none" w:sz="0" w:space="0" w:color="auto"/>
            <w:left w:val="none" w:sz="0" w:space="0" w:color="auto"/>
            <w:bottom w:val="none" w:sz="0" w:space="0" w:color="auto"/>
            <w:right w:val="none" w:sz="0" w:space="0" w:color="auto"/>
          </w:divBdr>
        </w:div>
        <w:div w:id="2006737786">
          <w:marLeft w:val="0"/>
          <w:marRight w:val="0"/>
          <w:marTop w:val="0"/>
          <w:marBottom w:val="0"/>
          <w:divBdr>
            <w:top w:val="none" w:sz="0" w:space="0" w:color="auto"/>
            <w:left w:val="none" w:sz="0" w:space="0" w:color="auto"/>
            <w:bottom w:val="none" w:sz="0" w:space="0" w:color="auto"/>
            <w:right w:val="none" w:sz="0" w:space="0" w:color="auto"/>
          </w:divBdr>
        </w:div>
      </w:divsChild>
    </w:div>
    <w:div w:id="289895384">
      <w:bodyDiv w:val="1"/>
      <w:marLeft w:val="0"/>
      <w:marRight w:val="0"/>
      <w:marTop w:val="0"/>
      <w:marBottom w:val="0"/>
      <w:divBdr>
        <w:top w:val="none" w:sz="0" w:space="0" w:color="auto"/>
        <w:left w:val="none" w:sz="0" w:space="0" w:color="auto"/>
        <w:bottom w:val="none" w:sz="0" w:space="0" w:color="auto"/>
        <w:right w:val="none" w:sz="0" w:space="0" w:color="auto"/>
      </w:divBdr>
      <w:divsChild>
        <w:div w:id="188497437">
          <w:marLeft w:val="0"/>
          <w:marRight w:val="0"/>
          <w:marTop w:val="0"/>
          <w:marBottom w:val="0"/>
          <w:divBdr>
            <w:top w:val="none" w:sz="0" w:space="0" w:color="auto"/>
            <w:left w:val="none" w:sz="0" w:space="0" w:color="auto"/>
            <w:bottom w:val="none" w:sz="0" w:space="0" w:color="auto"/>
            <w:right w:val="none" w:sz="0" w:space="0" w:color="auto"/>
          </w:divBdr>
        </w:div>
        <w:div w:id="198515545">
          <w:marLeft w:val="0"/>
          <w:marRight w:val="0"/>
          <w:marTop w:val="0"/>
          <w:marBottom w:val="0"/>
          <w:divBdr>
            <w:top w:val="none" w:sz="0" w:space="0" w:color="auto"/>
            <w:left w:val="none" w:sz="0" w:space="0" w:color="auto"/>
            <w:bottom w:val="none" w:sz="0" w:space="0" w:color="auto"/>
            <w:right w:val="none" w:sz="0" w:space="0" w:color="auto"/>
          </w:divBdr>
        </w:div>
        <w:div w:id="458450662">
          <w:marLeft w:val="0"/>
          <w:marRight w:val="0"/>
          <w:marTop w:val="0"/>
          <w:marBottom w:val="0"/>
          <w:divBdr>
            <w:top w:val="none" w:sz="0" w:space="0" w:color="auto"/>
            <w:left w:val="none" w:sz="0" w:space="0" w:color="auto"/>
            <w:bottom w:val="none" w:sz="0" w:space="0" w:color="auto"/>
            <w:right w:val="none" w:sz="0" w:space="0" w:color="auto"/>
          </w:divBdr>
        </w:div>
        <w:div w:id="696544745">
          <w:marLeft w:val="0"/>
          <w:marRight w:val="0"/>
          <w:marTop w:val="0"/>
          <w:marBottom w:val="0"/>
          <w:divBdr>
            <w:top w:val="none" w:sz="0" w:space="0" w:color="auto"/>
            <w:left w:val="none" w:sz="0" w:space="0" w:color="auto"/>
            <w:bottom w:val="none" w:sz="0" w:space="0" w:color="auto"/>
            <w:right w:val="none" w:sz="0" w:space="0" w:color="auto"/>
          </w:divBdr>
        </w:div>
        <w:div w:id="756752166">
          <w:marLeft w:val="0"/>
          <w:marRight w:val="0"/>
          <w:marTop w:val="0"/>
          <w:marBottom w:val="0"/>
          <w:divBdr>
            <w:top w:val="none" w:sz="0" w:space="0" w:color="auto"/>
            <w:left w:val="none" w:sz="0" w:space="0" w:color="auto"/>
            <w:bottom w:val="none" w:sz="0" w:space="0" w:color="auto"/>
            <w:right w:val="none" w:sz="0" w:space="0" w:color="auto"/>
          </w:divBdr>
        </w:div>
        <w:div w:id="1097480086">
          <w:marLeft w:val="0"/>
          <w:marRight w:val="0"/>
          <w:marTop w:val="0"/>
          <w:marBottom w:val="0"/>
          <w:divBdr>
            <w:top w:val="none" w:sz="0" w:space="0" w:color="auto"/>
            <w:left w:val="none" w:sz="0" w:space="0" w:color="auto"/>
            <w:bottom w:val="none" w:sz="0" w:space="0" w:color="auto"/>
            <w:right w:val="none" w:sz="0" w:space="0" w:color="auto"/>
          </w:divBdr>
        </w:div>
        <w:div w:id="1817913417">
          <w:marLeft w:val="0"/>
          <w:marRight w:val="0"/>
          <w:marTop w:val="0"/>
          <w:marBottom w:val="0"/>
          <w:divBdr>
            <w:top w:val="none" w:sz="0" w:space="0" w:color="auto"/>
            <w:left w:val="none" w:sz="0" w:space="0" w:color="auto"/>
            <w:bottom w:val="none" w:sz="0" w:space="0" w:color="auto"/>
            <w:right w:val="none" w:sz="0" w:space="0" w:color="auto"/>
          </w:divBdr>
        </w:div>
        <w:div w:id="1824393291">
          <w:marLeft w:val="0"/>
          <w:marRight w:val="0"/>
          <w:marTop w:val="0"/>
          <w:marBottom w:val="0"/>
          <w:divBdr>
            <w:top w:val="none" w:sz="0" w:space="0" w:color="auto"/>
            <w:left w:val="none" w:sz="0" w:space="0" w:color="auto"/>
            <w:bottom w:val="none" w:sz="0" w:space="0" w:color="auto"/>
            <w:right w:val="none" w:sz="0" w:space="0" w:color="auto"/>
          </w:divBdr>
        </w:div>
      </w:divsChild>
    </w:div>
    <w:div w:id="324238712">
      <w:bodyDiv w:val="1"/>
      <w:marLeft w:val="0"/>
      <w:marRight w:val="0"/>
      <w:marTop w:val="0"/>
      <w:marBottom w:val="0"/>
      <w:divBdr>
        <w:top w:val="none" w:sz="0" w:space="0" w:color="auto"/>
        <w:left w:val="none" w:sz="0" w:space="0" w:color="auto"/>
        <w:bottom w:val="none" w:sz="0" w:space="0" w:color="auto"/>
        <w:right w:val="none" w:sz="0" w:space="0" w:color="auto"/>
      </w:divBdr>
      <w:divsChild>
        <w:div w:id="391732759">
          <w:marLeft w:val="0"/>
          <w:marRight w:val="0"/>
          <w:marTop w:val="0"/>
          <w:marBottom w:val="0"/>
          <w:divBdr>
            <w:top w:val="none" w:sz="0" w:space="0" w:color="auto"/>
            <w:left w:val="none" w:sz="0" w:space="0" w:color="auto"/>
            <w:bottom w:val="none" w:sz="0" w:space="0" w:color="auto"/>
            <w:right w:val="none" w:sz="0" w:space="0" w:color="auto"/>
          </w:divBdr>
        </w:div>
        <w:div w:id="721834336">
          <w:marLeft w:val="0"/>
          <w:marRight w:val="0"/>
          <w:marTop w:val="0"/>
          <w:marBottom w:val="0"/>
          <w:divBdr>
            <w:top w:val="none" w:sz="0" w:space="0" w:color="auto"/>
            <w:left w:val="none" w:sz="0" w:space="0" w:color="auto"/>
            <w:bottom w:val="none" w:sz="0" w:space="0" w:color="auto"/>
            <w:right w:val="none" w:sz="0" w:space="0" w:color="auto"/>
          </w:divBdr>
        </w:div>
        <w:div w:id="1041244566">
          <w:marLeft w:val="0"/>
          <w:marRight w:val="0"/>
          <w:marTop w:val="0"/>
          <w:marBottom w:val="0"/>
          <w:divBdr>
            <w:top w:val="none" w:sz="0" w:space="0" w:color="auto"/>
            <w:left w:val="none" w:sz="0" w:space="0" w:color="auto"/>
            <w:bottom w:val="none" w:sz="0" w:space="0" w:color="auto"/>
            <w:right w:val="none" w:sz="0" w:space="0" w:color="auto"/>
          </w:divBdr>
        </w:div>
        <w:div w:id="1667396780">
          <w:marLeft w:val="0"/>
          <w:marRight w:val="0"/>
          <w:marTop w:val="0"/>
          <w:marBottom w:val="0"/>
          <w:divBdr>
            <w:top w:val="none" w:sz="0" w:space="0" w:color="auto"/>
            <w:left w:val="none" w:sz="0" w:space="0" w:color="auto"/>
            <w:bottom w:val="none" w:sz="0" w:space="0" w:color="auto"/>
            <w:right w:val="none" w:sz="0" w:space="0" w:color="auto"/>
          </w:divBdr>
        </w:div>
        <w:div w:id="1730569514">
          <w:marLeft w:val="0"/>
          <w:marRight w:val="0"/>
          <w:marTop w:val="0"/>
          <w:marBottom w:val="0"/>
          <w:divBdr>
            <w:top w:val="none" w:sz="0" w:space="0" w:color="auto"/>
            <w:left w:val="none" w:sz="0" w:space="0" w:color="auto"/>
            <w:bottom w:val="none" w:sz="0" w:space="0" w:color="auto"/>
            <w:right w:val="none" w:sz="0" w:space="0" w:color="auto"/>
          </w:divBdr>
        </w:div>
      </w:divsChild>
    </w:div>
    <w:div w:id="365911152">
      <w:bodyDiv w:val="1"/>
      <w:marLeft w:val="0"/>
      <w:marRight w:val="0"/>
      <w:marTop w:val="0"/>
      <w:marBottom w:val="0"/>
      <w:divBdr>
        <w:top w:val="none" w:sz="0" w:space="0" w:color="auto"/>
        <w:left w:val="none" w:sz="0" w:space="0" w:color="auto"/>
        <w:bottom w:val="none" w:sz="0" w:space="0" w:color="auto"/>
        <w:right w:val="none" w:sz="0" w:space="0" w:color="auto"/>
      </w:divBdr>
    </w:div>
    <w:div w:id="380206170">
      <w:bodyDiv w:val="1"/>
      <w:marLeft w:val="0"/>
      <w:marRight w:val="0"/>
      <w:marTop w:val="0"/>
      <w:marBottom w:val="0"/>
      <w:divBdr>
        <w:top w:val="none" w:sz="0" w:space="0" w:color="auto"/>
        <w:left w:val="none" w:sz="0" w:space="0" w:color="auto"/>
        <w:bottom w:val="none" w:sz="0" w:space="0" w:color="auto"/>
        <w:right w:val="none" w:sz="0" w:space="0" w:color="auto"/>
      </w:divBdr>
    </w:div>
    <w:div w:id="385227697">
      <w:bodyDiv w:val="1"/>
      <w:marLeft w:val="0"/>
      <w:marRight w:val="0"/>
      <w:marTop w:val="0"/>
      <w:marBottom w:val="0"/>
      <w:divBdr>
        <w:top w:val="none" w:sz="0" w:space="0" w:color="auto"/>
        <w:left w:val="none" w:sz="0" w:space="0" w:color="auto"/>
        <w:bottom w:val="none" w:sz="0" w:space="0" w:color="auto"/>
        <w:right w:val="none" w:sz="0" w:space="0" w:color="auto"/>
      </w:divBdr>
    </w:div>
    <w:div w:id="417868838">
      <w:bodyDiv w:val="1"/>
      <w:marLeft w:val="0"/>
      <w:marRight w:val="0"/>
      <w:marTop w:val="0"/>
      <w:marBottom w:val="0"/>
      <w:divBdr>
        <w:top w:val="none" w:sz="0" w:space="0" w:color="auto"/>
        <w:left w:val="none" w:sz="0" w:space="0" w:color="auto"/>
        <w:bottom w:val="none" w:sz="0" w:space="0" w:color="auto"/>
        <w:right w:val="none" w:sz="0" w:space="0" w:color="auto"/>
      </w:divBdr>
      <w:divsChild>
        <w:div w:id="78067643">
          <w:marLeft w:val="0"/>
          <w:marRight w:val="0"/>
          <w:marTop w:val="0"/>
          <w:marBottom w:val="0"/>
          <w:divBdr>
            <w:top w:val="none" w:sz="0" w:space="0" w:color="auto"/>
            <w:left w:val="none" w:sz="0" w:space="0" w:color="auto"/>
            <w:bottom w:val="none" w:sz="0" w:space="0" w:color="auto"/>
            <w:right w:val="none" w:sz="0" w:space="0" w:color="auto"/>
          </w:divBdr>
        </w:div>
        <w:div w:id="176045282">
          <w:marLeft w:val="0"/>
          <w:marRight w:val="0"/>
          <w:marTop w:val="0"/>
          <w:marBottom w:val="0"/>
          <w:divBdr>
            <w:top w:val="none" w:sz="0" w:space="0" w:color="auto"/>
            <w:left w:val="none" w:sz="0" w:space="0" w:color="auto"/>
            <w:bottom w:val="none" w:sz="0" w:space="0" w:color="auto"/>
            <w:right w:val="none" w:sz="0" w:space="0" w:color="auto"/>
          </w:divBdr>
        </w:div>
        <w:div w:id="439449320">
          <w:marLeft w:val="0"/>
          <w:marRight w:val="0"/>
          <w:marTop w:val="0"/>
          <w:marBottom w:val="0"/>
          <w:divBdr>
            <w:top w:val="none" w:sz="0" w:space="0" w:color="auto"/>
            <w:left w:val="none" w:sz="0" w:space="0" w:color="auto"/>
            <w:bottom w:val="none" w:sz="0" w:space="0" w:color="auto"/>
            <w:right w:val="none" w:sz="0" w:space="0" w:color="auto"/>
          </w:divBdr>
        </w:div>
        <w:div w:id="506868921">
          <w:marLeft w:val="0"/>
          <w:marRight w:val="0"/>
          <w:marTop w:val="0"/>
          <w:marBottom w:val="0"/>
          <w:divBdr>
            <w:top w:val="none" w:sz="0" w:space="0" w:color="auto"/>
            <w:left w:val="none" w:sz="0" w:space="0" w:color="auto"/>
            <w:bottom w:val="none" w:sz="0" w:space="0" w:color="auto"/>
            <w:right w:val="none" w:sz="0" w:space="0" w:color="auto"/>
          </w:divBdr>
        </w:div>
        <w:div w:id="787434111">
          <w:marLeft w:val="0"/>
          <w:marRight w:val="0"/>
          <w:marTop w:val="0"/>
          <w:marBottom w:val="0"/>
          <w:divBdr>
            <w:top w:val="none" w:sz="0" w:space="0" w:color="auto"/>
            <w:left w:val="none" w:sz="0" w:space="0" w:color="auto"/>
            <w:bottom w:val="none" w:sz="0" w:space="0" w:color="auto"/>
            <w:right w:val="none" w:sz="0" w:space="0" w:color="auto"/>
          </w:divBdr>
        </w:div>
        <w:div w:id="1171413748">
          <w:marLeft w:val="0"/>
          <w:marRight w:val="0"/>
          <w:marTop w:val="0"/>
          <w:marBottom w:val="0"/>
          <w:divBdr>
            <w:top w:val="none" w:sz="0" w:space="0" w:color="auto"/>
            <w:left w:val="none" w:sz="0" w:space="0" w:color="auto"/>
            <w:bottom w:val="none" w:sz="0" w:space="0" w:color="auto"/>
            <w:right w:val="none" w:sz="0" w:space="0" w:color="auto"/>
          </w:divBdr>
        </w:div>
        <w:div w:id="1356156707">
          <w:marLeft w:val="0"/>
          <w:marRight w:val="0"/>
          <w:marTop w:val="0"/>
          <w:marBottom w:val="0"/>
          <w:divBdr>
            <w:top w:val="none" w:sz="0" w:space="0" w:color="auto"/>
            <w:left w:val="none" w:sz="0" w:space="0" w:color="auto"/>
            <w:bottom w:val="none" w:sz="0" w:space="0" w:color="auto"/>
            <w:right w:val="none" w:sz="0" w:space="0" w:color="auto"/>
          </w:divBdr>
        </w:div>
        <w:div w:id="1384401197">
          <w:marLeft w:val="0"/>
          <w:marRight w:val="0"/>
          <w:marTop w:val="0"/>
          <w:marBottom w:val="0"/>
          <w:divBdr>
            <w:top w:val="none" w:sz="0" w:space="0" w:color="auto"/>
            <w:left w:val="none" w:sz="0" w:space="0" w:color="auto"/>
            <w:bottom w:val="none" w:sz="0" w:space="0" w:color="auto"/>
            <w:right w:val="none" w:sz="0" w:space="0" w:color="auto"/>
          </w:divBdr>
        </w:div>
        <w:div w:id="1598557300">
          <w:marLeft w:val="0"/>
          <w:marRight w:val="0"/>
          <w:marTop w:val="0"/>
          <w:marBottom w:val="0"/>
          <w:divBdr>
            <w:top w:val="none" w:sz="0" w:space="0" w:color="auto"/>
            <w:left w:val="none" w:sz="0" w:space="0" w:color="auto"/>
            <w:bottom w:val="none" w:sz="0" w:space="0" w:color="auto"/>
            <w:right w:val="none" w:sz="0" w:space="0" w:color="auto"/>
          </w:divBdr>
        </w:div>
        <w:div w:id="1900364021">
          <w:marLeft w:val="0"/>
          <w:marRight w:val="0"/>
          <w:marTop w:val="0"/>
          <w:marBottom w:val="0"/>
          <w:divBdr>
            <w:top w:val="none" w:sz="0" w:space="0" w:color="auto"/>
            <w:left w:val="none" w:sz="0" w:space="0" w:color="auto"/>
            <w:bottom w:val="none" w:sz="0" w:space="0" w:color="auto"/>
            <w:right w:val="none" w:sz="0" w:space="0" w:color="auto"/>
          </w:divBdr>
        </w:div>
      </w:divsChild>
    </w:div>
    <w:div w:id="480922187">
      <w:bodyDiv w:val="1"/>
      <w:marLeft w:val="0"/>
      <w:marRight w:val="0"/>
      <w:marTop w:val="0"/>
      <w:marBottom w:val="0"/>
      <w:divBdr>
        <w:top w:val="none" w:sz="0" w:space="0" w:color="auto"/>
        <w:left w:val="none" w:sz="0" w:space="0" w:color="auto"/>
        <w:bottom w:val="none" w:sz="0" w:space="0" w:color="auto"/>
        <w:right w:val="none" w:sz="0" w:space="0" w:color="auto"/>
      </w:divBdr>
      <w:divsChild>
        <w:div w:id="714542487">
          <w:marLeft w:val="547"/>
          <w:marRight w:val="0"/>
          <w:marTop w:val="154"/>
          <w:marBottom w:val="0"/>
          <w:divBdr>
            <w:top w:val="none" w:sz="0" w:space="0" w:color="auto"/>
            <w:left w:val="none" w:sz="0" w:space="0" w:color="auto"/>
            <w:bottom w:val="none" w:sz="0" w:space="0" w:color="auto"/>
            <w:right w:val="none" w:sz="0" w:space="0" w:color="auto"/>
          </w:divBdr>
        </w:div>
        <w:div w:id="1179196075">
          <w:marLeft w:val="547"/>
          <w:marRight w:val="0"/>
          <w:marTop w:val="154"/>
          <w:marBottom w:val="0"/>
          <w:divBdr>
            <w:top w:val="none" w:sz="0" w:space="0" w:color="auto"/>
            <w:left w:val="none" w:sz="0" w:space="0" w:color="auto"/>
            <w:bottom w:val="none" w:sz="0" w:space="0" w:color="auto"/>
            <w:right w:val="none" w:sz="0" w:space="0" w:color="auto"/>
          </w:divBdr>
        </w:div>
      </w:divsChild>
    </w:div>
    <w:div w:id="561327127">
      <w:bodyDiv w:val="1"/>
      <w:marLeft w:val="0"/>
      <w:marRight w:val="0"/>
      <w:marTop w:val="0"/>
      <w:marBottom w:val="0"/>
      <w:divBdr>
        <w:top w:val="none" w:sz="0" w:space="0" w:color="auto"/>
        <w:left w:val="none" w:sz="0" w:space="0" w:color="auto"/>
        <w:bottom w:val="none" w:sz="0" w:space="0" w:color="auto"/>
        <w:right w:val="none" w:sz="0" w:space="0" w:color="auto"/>
      </w:divBdr>
      <w:divsChild>
        <w:div w:id="4943523">
          <w:marLeft w:val="0"/>
          <w:marRight w:val="0"/>
          <w:marTop w:val="0"/>
          <w:marBottom w:val="0"/>
          <w:divBdr>
            <w:top w:val="none" w:sz="0" w:space="0" w:color="auto"/>
            <w:left w:val="none" w:sz="0" w:space="0" w:color="auto"/>
            <w:bottom w:val="none" w:sz="0" w:space="0" w:color="auto"/>
            <w:right w:val="none" w:sz="0" w:space="0" w:color="auto"/>
          </w:divBdr>
        </w:div>
        <w:div w:id="120345305">
          <w:marLeft w:val="0"/>
          <w:marRight w:val="0"/>
          <w:marTop w:val="0"/>
          <w:marBottom w:val="0"/>
          <w:divBdr>
            <w:top w:val="none" w:sz="0" w:space="0" w:color="auto"/>
            <w:left w:val="none" w:sz="0" w:space="0" w:color="auto"/>
            <w:bottom w:val="none" w:sz="0" w:space="0" w:color="auto"/>
            <w:right w:val="none" w:sz="0" w:space="0" w:color="auto"/>
          </w:divBdr>
        </w:div>
        <w:div w:id="440537862">
          <w:marLeft w:val="0"/>
          <w:marRight w:val="0"/>
          <w:marTop w:val="0"/>
          <w:marBottom w:val="0"/>
          <w:divBdr>
            <w:top w:val="none" w:sz="0" w:space="0" w:color="auto"/>
            <w:left w:val="none" w:sz="0" w:space="0" w:color="auto"/>
            <w:bottom w:val="none" w:sz="0" w:space="0" w:color="auto"/>
            <w:right w:val="none" w:sz="0" w:space="0" w:color="auto"/>
          </w:divBdr>
        </w:div>
        <w:div w:id="803694102">
          <w:marLeft w:val="0"/>
          <w:marRight w:val="0"/>
          <w:marTop w:val="0"/>
          <w:marBottom w:val="0"/>
          <w:divBdr>
            <w:top w:val="none" w:sz="0" w:space="0" w:color="auto"/>
            <w:left w:val="none" w:sz="0" w:space="0" w:color="auto"/>
            <w:bottom w:val="none" w:sz="0" w:space="0" w:color="auto"/>
            <w:right w:val="none" w:sz="0" w:space="0" w:color="auto"/>
          </w:divBdr>
        </w:div>
        <w:div w:id="1319118049">
          <w:marLeft w:val="0"/>
          <w:marRight w:val="0"/>
          <w:marTop w:val="0"/>
          <w:marBottom w:val="0"/>
          <w:divBdr>
            <w:top w:val="none" w:sz="0" w:space="0" w:color="auto"/>
            <w:left w:val="none" w:sz="0" w:space="0" w:color="auto"/>
            <w:bottom w:val="none" w:sz="0" w:space="0" w:color="auto"/>
            <w:right w:val="none" w:sz="0" w:space="0" w:color="auto"/>
          </w:divBdr>
        </w:div>
        <w:div w:id="1463964892">
          <w:marLeft w:val="0"/>
          <w:marRight w:val="0"/>
          <w:marTop w:val="0"/>
          <w:marBottom w:val="0"/>
          <w:divBdr>
            <w:top w:val="none" w:sz="0" w:space="0" w:color="auto"/>
            <w:left w:val="none" w:sz="0" w:space="0" w:color="auto"/>
            <w:bottom w:val="none" w:sz="0" w:space="0" w:color="auto"/>
            <w:right w:val="none" w:sz="0" w:space="0" w:color="auto"/>
          </w:divBdr>
        </w:div>
        <w:div w:id="1587960698">
          <w:marLeft w:val="0"/>
          <w:marRight w:val="0"/>
          <w:marTop w:val="0"/>
          <w:marBottom w:val="0"/>
          <w:divBdr>
            <w:top w:val="none" w:sz="0" w:space="0" w:color="auto"/>
            <w:left w:val="none" w:sz="0" w:space="0" w:color="auto"/>
            <w:bottom w:val="none" w:sz="0" w:space="0" w:color="auto"/>
            <w:right w:val="none" w:sz="0" w:space="0" w:color="auto"/>
          </w:divBdr>
        </w:div>
        <w:div w:id="1608461223">
          <w:marLeft w:val="0"/>
          <w:marRight w:val="0"/>
          <w:marTop w:val="0"/>
          <w:marBottom w:val="0"/>
          <w:divBdr>
            <w:top w:val="none" w:sz="0" w:space="0" w:color="auto"/>
            <w:left w:val="none" w:sz="0" w:space="0" w:color="auto"/>
            <w:bottom w:val="none" w:sz="0" w:space="0" w:color="auto"/>
            <w:right w:val="none" w:sz="0" w:space="0" w:color="auto"/>
          </w:divBdr>
        </w:div>
        <w:div w:id="1973752977">
          <w:marLeft w:val="0"/>
          <w:marRight w:val="0"/>
          <w:marTop w:val="0"/>
          <w:marBottom w:val="0"/>
          <w:divBdr>
            <w:top w:val="none" w:sz="0" w:space="0" w:color="auto"/>
            <w:left w:val="none" w:sz="0" w:space="0" w:color="auto"/>
            <w:bottom w:val="none" w:sz="0" w:space="0" w:color="auto"/>
            <w:right w:val="none" w:sz="0" w:space="0" w:color="auto"/>
          </w:divBdr>
        </w:div>
        <w:div w:id="2121215595">
          <w:marLeft w:val="0"/>
          <w:marRight w:val="0"/>
          <w:marTop w:val="0"/>
          <w:marBottom w:val="0"/>
          <w:divBdr>
            <w:top w:val="none" w:sz="0" w:space="0" w:color="auto"/>
            <w:left w:val="none" w:sz="0" w:space="0" w:color="auto"/>
            <w:bottom w:val="none" w:sz="0" w:space="0" w:color="auto"/>
            <w:right w:val="none" w:sz="0" w:space="0" w:color="auto"/>
          </w:divBdr>
        </w:div>
      </w:divsChild>
    </w:div>
    <w:div w:id="581525261">
      <w:bodyDiv w:val="1"/>
      <w:marLeft w:val="0"/>
      <w:marRight w:val="0"/>
      <w:marTop w:val="0"/>
      <w:marBottom w:val="0"/>
      <w:divBdr>
        <w:top w:val="none" w:sz="0" w:space="0" w:color="auto"/>
        <w:left w:val="none" w:sz="0" w:space="0" w:color="auto"/>
        <w:bottom w:val="none" w:sz="0" w:space="0" w:color="auto"/>
        <w:right w:val="none" w:sz="0" w:space="0" w:color="auto"/>
      </w:divBdr>
      <w:divsChild>
        <w:div w:id="12221371">
          <w:marLeft w:val="0"/>
          <w:marRight w:val="0"/>
          <w:marTop w:val="0"/>
          <w:marBottom w:val="0"/>
          <w:divBdr>
            <w:top w:val="none" w:sz="0" w:space="0" w:color="auto"/>
            <w:left w:val="none" w:sz="0" w:space="0" w:color="auto"/>
            <w:bottom w:val="none" w:sz="0" w:space="0" w:color="auto"/>
            <w:right w:val="none" w:sz="0" w:space="0" w:color="auto"/>
          </w:divBdr>
        </w:div>
        <w:div w:id="794179009">
          <w:marLeft w:val="0"/>
          <w:marRight w:val="0"/>
          <w:marTop w:val="0"/>
          <w:marBottom w:val="0"/>
          <w:divBdr>
            <w:top w:val="none" w:sz="0" w:space="0" w:color="auto"/>
            <w:left w:val="none" w:sz="0" w:space="0" w:color="auto"/>
            <w:bottom w:val="none" w:sz="0" w:space="0" w:color="auto"/>
            <w:right w:val="none" w:sz="0" w:space="0" w:color="auto"/>
          </w:divBdr>
        </w:div>
        <w:div w:id="833227051">
          <w:marLeft w:val="0"/>
          <w:marRight w:val="0"/>
          <w:marTop w:val="0"/>
          <w:marBottom w:val="0"/>
          <w:divBdr>
            <w:top w:val="none" w:sz="0" w:space="0" w:color="auto"/>
            <w:left w:val="none" w:sz="0" w:space="0" w:color="auto"/>
            <w:bottom w:val="none" w:sz="0" w:space="0" w:color="auto"/>
            <w:right w:val="none" w:sz="0" w:space="0" w:color="auto"/>
          </w:divBdr>
        </w:div>
        <w:div w:id="943876292">
          <w:marLeft w:val="0"/>
          <w:marRight w:val="0"/>
          <w:marTop w:val="0"/>
          <w:marBottom w:val="0"/>
          <w:divBdr>
            <w:top w:val="none" w:sz="0" w:space="0" w:color="auto"/>
            <w:left w:val="none" w:sz="0" w:space="0" w:color="auto"/>
            <w:bottom w:val="none" w:sz="0" w:space="0" w:color="auto"/>
            <w:right w:val="none" w:sz="0" w:space="0" w:color="auto"/>
          </w:divBdr>
        </w:div>
        <w:div w:id="973679134">
          <w:marLeft w:val="0"/>
          <w:marRight w:val="0"/>
          <w:marTop w:val="0"/>
          <w:marBottom w:val="0"/>
          <w:divBdr>
            <w:top w:val="none" w:sz="0" w:space="0" w:color="auto"/>
            <w:left w:val="none" w:sz="0" w:space="0" w:color="auto"/>
            <w:bottom w:val="none" w:sz="0" w:space="0" w:color="auto"/>
            <w:right w:val="none" w:sz="0" w:space="0" w:color="auto"/>
          </w:divBdr>
        </w:div>
        <w:div w:id="1123813126">
          <w:marLeft w:val="0"/>
          <w:marRight w:val="0"/>
          <w:marTop w:val="0"/>
          <w:marBottom w:val="0"/>
          <w:divBdr>
            <w:top w:val="none" w:sz="0" w:space="0" w:color="auto"/>
            <w:left w:val="none" w:sz="0" w:space="0" w:color="auto"/>
            <w:bottom w:val="none" w:sz="0" w:space="0" w:color="auto"/>
            <w:right w:val="none" w:sz="0" w:space="0" w:color="auto"/>
          </w:divBdr>
        </w:div>
        <w:div w:id="1307707632">
          <w:marLeft w:val="0"/>
          <w:marRight w:val="0"/>
          <w:marTop w:val="0"/>
          <w:marBottom w:val="0"/>
          <w:divBdr>
            <w:top w:val="none" w:sz="0" w:space="0" w:color="auto"/>
            <w:left w:val="none" w:sz="0" w:space="0" w:color="auto"/>
            <w:bottom w:val="none" w:sz="0" w:space="0" w:color="auto"/>
            <w:right w:val="none" w:sz="0" w:space="0" w:color="auto"/>
          </w:divBdr>
        </w:div>
        <w:div w:id="1328826286">
          <w:marLeft w:val="0"/>
          <w:marRight w:val="0"/>
          <w:marTop w:val="0"/>
          <w:marBottom w:val="0"/>
          <w:divBdr>
            <w:top w:val="none" w:sz="0" w:space="0" w:color="auto"/>
            <w:left w:val="none" w:sz="0" w:space="0" w:color="auto"/>
            <w:bottom w:val="none" w:sz="0" w:space="0" w:color="auto"/>
            <w:right w:val="none" w:sz="0" w:space="0" w:color="auto"/>
          </w:divBdr>
        </w:div>
        <w:div w:id="1343698384">
          <w:marLeft w:val="0"/>
          <w:marRight w:val="0"/>
          <w:marTop w:val="0"/>
          <w:marBottom w:val="0"/>
          <w:divBdr>
            <w:top w:val="none" w:sz="0" w:space="0" w:color="auto"/>
            <w:left w:val="none" w:sz="0" w:space="0" w:color="auto"/>
            <w:bottom w:val="none" w:sz="0" w:space="0" w:color="auto"/>
            <w:right w:val="none" w:sz="0" w:space="0" w:color="auto"/>
          </w:divBdr>
        </w:div>
        <w:div w:id="1568883923">
          <w:marLeft w:val="0"/>
          <w:marRight w:val="0"/>
          <w:marTop w:val="0"/>
          <w:marBottom w:val="0"/>
          <w:divBdr>
            <w:top w:val="none" w:sz="0" w:space="0" w:color="auto"/>
            <w:left w:val="none" w:sz="0" w:space="0" w:color="auto"/>
            <w:bottom w:val="none" w:sz="0" w:space="0" w:color="auto"/>
            <w:right w:val="none" w:sz="0" w:space="0" w:color="auto"/>
          </w:divBdr>
        </w:div>
        <w:div w:id="1656760148">
          <w:marLeft w:val="0"/>
          <w:marRight w:val="0"/>
          <w:marTop w:val="0"/>
          <w:marBottom w:val="0"/>
          <w:divBdr>
            <w:top w:val="none" w:sz="0" w:space="0" w:color="auto"/>
            <w:left w:val="none" w:sz="0" w:space="0" w:color="auto"/>
            <w:bottom w:val="none" w:sz="0" w:space="0" w:color="auto"/>
            <w:right w:val="none" w:sz="0" w:space="0" w:color="auto"/>
          </w:divBdr>
        </w:div>
        <w:div w:id="1683513252">
          <w:marLeft w:val="0"/>
          <w:marRight w:val="0"/>
          <w:marTop w:val="0"/>
          <w:marBottom w:val="0"/>
          <w:divBdr>
            <w:top w:val="none" w:sz="0" w:space="0" w:color="auto"/>
            <w:left w:val="none" w:sz="0" w:space="0" w:color="auto"/>
            <w:bottom w:val="none" w:sz="0" w:space="0" w:color="auto"/>
            <w:right w:val="none" w:sz="0" w:space="0" w:color="auto"/>
          </w:divBdr>
        </w:div>
        <w:div w:id="1819834856">
          <w:marLeft w:val="0"/>
          <w:marRight w:val="0"/>
          <w:marTop w:val="0"/>
          <w:marBottom w:val="0"/>
          <w:divBdr>
            <w:top w:val="none" w:sz="0" w:space="0" w:color="auto"/>
            <w:left w:val="none" w:sz="0" w:space="0" w:color="auto"/>
            <w:bottom w:val="none" w:sz="0" w:space="0" w:color="auto"/>
            <w:right w:val="none" w:sz="0" w:space="0" w:color="auto"/>
          </w:divBdr>
        </w:div>
        <w:div w:id="1878352057">
          <w:marLeft w:val="0"/>
          <w:marRight w:val="0"/>
          <w:marTop w:val="0"/>
          <w:marBottom w:val="0"/>
          <w:divBdr>
            <w:top w:val="none" w:sz="0" w:space="0" w:color="auto"/>
            <w:left w:val="none" w:sz="0" w:space="0" w:color="auto"/>
            <w:bottom w:val="none" w:sz="0" w:space="0" w:color="auto"/>
            <w:right w:val="none" w:sz="0" w:space="0" w:color="auto"/>
          </w:divBdr>
        </w:div>
        <w:div w:id="1895700664">
          <w:marLeft w:val="0"/>
          <w:marRight w:val="0"/>
          <w:marTop w:val="0"/>
          <w:marBottom w:val="0"/>
          <w:divBdr>
            <w:top w:val="none" w:sz="0" w:space="0" w:color="auto"/>
            <w:left w:val="none" w:sz="0" w:space="0" w:color="auto"/>
            <w:bottom w:val="none" w:sz="0" w:space="0" w:color="auto"/>
            <w:right w:val="none" w:sz="0" w:space="0" w:color="auto"/>
          </w:divBdr>
        </w:div>
        <w:div w:id="1963612861">
          <w:marLeft w:val="0"/>
          <w:marRight w:val="0"/>
          <w:marTop w:val="0"/>
          <w:marBottom w:val="0"/>
          <w:divBdr>
            <w:top w:val="none" w:sz="0" w:space="0" w:color="auto"/>
            <w:left w:val="none" w:sz="0" w:space="0" w:color="auto"/>
            <w:bottom w:val="none" w:sz="0" w:space="0" w:color="auto"/>
            <w:right w:val="none" w:sz="0" w:space="0" w:color="auto"/>
          </w:divBdr>
        </w:div>
        <w:div w:id="2015837193">
          <w:marLeft w:val="0"/>
          <w:marRight w:val="0"/>
          <w:marTop w:val="0"/>
          <w:marBottom w:val="0"/>
          <w:divBdr>
            <w:top w:val="none" w:sz="0" w:space="0" w:color="auto"/>
            <w:left w:val="none" w:sz="0" w:space="0" w:color="auto"/>
            <w:bottom w:val="none" w:sz="0" w:space="0" w:color="auto"/>
            <w:right w:val="none" w:sz="0" w:space="0" w:color="auto"/>
          </w:divBdr>
        </w:div>
      </w:divsChild>
    </w:div>
    <w:div w:id="775565437">
      <w:bodyDiv w:val="1"/>
      <w:marLeft w:val="0"/>
      <w:marRight w:val="0"/>
      <w:marTop w:val="0"/>
      <w:marBottom w:val="0"/>
      <w:divBdr>
        <w:top w:val="none" w:sz="0" w:space="0" w:color="auto"/>
        <w:left w:val="none" w:sz="0" w:space="0" w:color="auto"/>
        <w:bottom w:val="none" w:sz="0" w:space="0" w:color="auto"/>
        <w:right w:val="none" w:sz="0" w:space="0" w:color="auto"/>
      </w:divBdr>
      <w:divsChild>
        <w:div w:id="115294764">
          <w:marLeft w:val="0"/>
          <w:marRight w:val="0"/>
          <w:marTop w:val="0"/>
          <w:marBottom w:val="0"/>
          <w:divBdr>
            <w:top w:val="none" w:sz="0" w:space="0" w:color="auto"/>
            <w:left w:val="none" w:sz="0" w:space="0" w:color="auto"/>
            <w:bottom w:val="none" w:sz="0" w:space="0" w:color="auto"/>
            <w:right w:val="none" w:sz="0" w:space="0" w:color="auto"/>
          </w:divBdr>
        </w:div>
        <w:div w:id="405030721">
          <w:marLeft w:val="0"/>
          <w:marRight w:val="0"/>
          <w:marTop w:val="0"/>
          <w:marBottom w:val="0"/>
          <w:divBdr>
            <w:top w:val="none" w:sz="0" w:space="0" w:color="auto"/>
            <w:left w:val="none" w:sz="0" w:space="0" w:color="auto"/>
            <w:bottom w:val="none" w:sz="0" w:space="0" w:color="auto"/>
            <w:right w:val="none" w:sz="0" w:space="0" w:color="auto"/>
          </w:divBdr>
        </w:div>
        <w:div w:id="584340243">
          <w:marLeft w:val="0"/>
          <w:marRight w:val="0"/>
          <w:marTop w:val="0"/>
          <w:marBottom w:val="0"/>
          <w:divBdr>
            <w:top w:val="none" w:sz="0" w:space="0" w:color="auto"/>
            <w:left w:val="none" w:sz="0" w:space="0" w:color="auto"/>
            <w:bottom w:val="none" w:sz="0" w:space="0" w:color="auto"/>
            <w:right w:val="none" w:sz="0" w:space="0" w:color="auto"/>
          </w:divBdr>
        </w:div>
        <w:div w:id="598875502">
          <w:marLeft w:val="0"/>
          <w:marRight w:val="0"/>
          <w:marTop w:val="0"/>
          <w:marBottom w:val="0"/>
          <w:divBdr>
            <w:top w:val="none" w:sz="0" w:space="0" w:color="auto"/>
            <w:left w:val="none" w:sz="0" w:space="0" w:color="auto"/>
            <w:bottom w:val="none" w:sz="0" w:space="0" w:color="auto"/>
            <w:right w:val="none" w:sz="0" w:space="0" w:color="auto"/>
          </w:divBdr>
        </w:div>
        <w:div w:id="782648749">
          <w:marLeft w:val="0"/>
          <w:marRight w:val="0"/>
          <w:marTop w:val="0"/>
          <w:marBottom w:val="0"/>
          <w:divBdr>
            <w:top w:val="none" w:sz="0" w:space="0" w:color="auto"/>
            <w:left w:val="none" w:sz="0" w:space="0" w:color="auto"/>
            <w:bottom w:val="none" w:sz="0" w:space="0" w:color="auto"/>
            <w:right w:val="none" w:sz="0" w:space="0" w:color="auto"/>
          </w:divBdr>
        </w:div>
        <w:div w:id="840195652">
          <w:marLeft w:val="0"/>
          <w:marRight w:val="0"/>
          <w:marTop w:val="0"/>
          <w:marBottom w:val="0"/>
          <w:divBdr>
            <w:top w:val="none" w:sz="0" w:space="0" w:color="auto"/>
            <w:left w:val="none" w:sz="0" w:space="0" w:color="auto"/>
            <w:bottom w:val="none" w:sz="0" w:space="0" w:color="auto"/>
            <w:right w:val="none" w:sz="0" w:space="0" w:color="auto"/>
          </w:divBdr>
        </w:div>
        <w:div w:id="1965577716">
          <w:marLeft w:val="0"/>
          <w:marRight w:val="0"/>
          <w:marTop w:val="0"/>
          <w:marBottom w:val="0"/>
          <w:divBdr>
            <w:top w:val="none" w:sz="0" w:space="0" w:color="auto"/>
            <w:left w:val="none" w:sz="0" w:space="0" w:color="auto"/>
            <w:bottom w:val="none" w:sz="0" w:space="0" w:color="auto"/>
            <w:right w:val="none" w:sz="0" w:space="0" w:color="auto"/>
          </w:divBdr>
        </w:div>
      </w:divsChild>
    </w:div>
    <w:div w:id="807285441">
      <w:bodyDiv w:val="1"/>
      <w:marLeft w:val="0"/>
      <w:marRight w:val="0"/>
      <w:marTop w:val="0"/>
      <w:marBottom w:val="0"/>
      <w:divBdr>
        <w:top w:val="none" w:sz="0" w:space="0" w:color="auto"/>
        <w:left w:val="none" w:sz="0" w:space="0" w:color="auto"/>
        <w:bottom w:val="none" w:sz="0" w:space="0" w:color="auto"/>
        <w:right w:val="none" w:sz="0" w:space="0" w:color="auto"/>
      </w:divBdr>
      <w:divsChild>
        <w:div w:id="24068365">
          <w:marLeft w:val="0"/>
          <w:marRight w:val="0"/>
          <w:marTop w:val="0"/>
          <w:marBottom w:val="0"/>
          <w:divBdr>
            <w:top w:val="none" w:sz="0" w:space="0" w:color="auto"/>
            <w:left w:val="none" w:sz="0" w:space="0" w:color="auto"/>
            <w:bottom w:val="none" w:sz="0" w:space="0" w:color="auto"/>
            <w:right w:val="none" w:sz="0" w:space="0" w:color="auto"/>
          </w:divBdr>
        </w:div>
        <w:div w:id="78411703">
          <w:marLeft w:val="0"/>
          <w:marRight w:val="0"/>
          <w:marTop w:val="0"/>
          <w:marBottom w:val="0"/>
          <w:divBdr>
            <w:top w:val="none" w:sz="0" w:space="0" w:color="auto"/>
            <w:left w:val="none" w:sz="0" w:space="0" w:color="auto"/>
            <w:bottom w:val="none" w:sz="0" w:space="0" w:color="auto"/>
            <w:right w:val="none" w:sz="0" w:space="0" w:color="auto"/>
          </w:divBdr>
        </w:div>
        <w:div w:id="100881574">
          <w:marLeft w:val="0"/>
          <w:marRight w:val="0"/>
          <w:marTop w:val="0"/>
          <w:marBottom w:val="0"/>
          <w:divBdr>
            <w:top w:val="none" w:sz="0" w:space="0" w:color="auto"/>
            <w:left w:val="none" w:sz="0" w:space="0" w:color="auto"/>
            <w:bottom w:val="none" w:sz="0" w:space="0" w:color="auto"/>
            <w:right w:val="none" w:sz="0" w:space="0" w:color="auto"/>
          </w:divBdr>
        </w:div>
        <w:div w:id="110905128">
          <w:marLeft w:val="0"/>
          <w:marRight w:val="0"/>
          <w:marTop w:val="0"/>
          <w:marBottom w:val="0"/>
          <w:divBdr>
            <w:top w:val="none" w:sz="0" w:space="0" w:color="auto"/>
            <w:left w:val="none" w:sz="0" w:space="0" w:color="auto"/>
            <w:bottom w:val="none" w:sz="0" w:space="0" w:color="auto"/>
            <w:right w:val="none" w:sz="0" w:space="0" w:color="auto"/>
          </w:divBdr>
        </w:div>
        <w:div w:id="137189579">
          <w:marLeft w:val="0"/>
          <w:marRight w:val="0"/>
          <w:marTop w:val="0"/>
          <w:marBottom w:val="0"/>
          <w:divBdr>
            <w:top w:val="none" w:sz="0" w:space="0" w:color="auto"/>
            <w:left w:val="none" w:sz="0" w:space="0" w:color="auto"/>
            <w:bottom w:val="none" w:sz="0" w:space="0" w:color="auto"/>
            <w:right w:val="none" w:sz="0" w:space="0" w:color="auto"/>
          </w:divBdr>
        </w:div>
        <w:div w:id="150604058">
          <w:marLeft w:val="0"/>
          <w:marRight w:val="0"/>
          <w:marTop w:val="0"/>
          <w:marBottom w:val="0"/>
          <w:divBdr>
            <w:top w:val="none" w:sz="0" w:space="0" w:color="auto"/>
            <w:left w:val="none" w:sz="0" w:space="0" w:color="auto"/>
            <w:bottom w:val="none" w:sz="0" w:space="0" w:color="auto"/>
            <w:right w:val="none" w:sz="0" w:space="0" w:color="auto"/>
          </w:divBdr>
        </w:div>
        <w:div w:id="156726255">
          <w:marLeft w:val="0"/>
          <w:marRight w:val="0"/>
          <w:marTop w:val="0"/>
          <w:marBottom w:val="0"/>
          <w:divBdr>
            <w:top w:val="none" w:sz="0" w:space="0" w:color="auto"/>
            <w:left w:val="none" w:sz="0" w:space="0" w:color="auto"/>
            <w:bottom w:val="none" w:sz="0" w:space="0" w:color="auto"/>
            <w:right w:val="none" w:sz="0" w:space="0" w:color="auto"/>
          </w:divBdr>
        </w:div>
        <w:div w:id="163278753">
          <w:marLeft w:val="0"/>
          <w:marRight w:val="0"/>
          <w:marTop w:val="0"/>
          <w:marBottom w:val="0"/>
          <w:divBdr>
            <w:top w:val="none" w:sz="0" w:space="0" w:color="auto"/>
            <w:left w:val="none" w:sz="0" w:space="0" w:color="auto"/>
            <w:bottom w:val="none" w:sz="0" w:space="0" w:color="auto"/>
            <w:right w:val="none" w:sz="0" w:space="0" w:color="auto"/>
          </w:divBdr>
        </w:div>
        <w:div w:id="207374826">
          <w:marLeft w:val="0"/>
          <w:marRight w:val="0"/>
          <w:marTop w:val="0"/>
          <w:marBottom w:val="0"/>
          <w:divBdr>
            <w:top w:val="none" w:sz="0" w:space="0" w:color="auto"/>
            <w:left w:val="none" w:sz="0" w:space="0" w:color="auto"/>
            <w:bottom w:val="none" w:sz="0" w:space="0" w:color="auto"/>
            <w:right w:val="none" w:sz="0" w:space="0" w:color="auto"/>
          </w:divBdr>
        </w:div>
        <w:div w:id="282738530">
          <w:marLeft w:val="0"/>
          <w:marRight w:val="0"/>
          <w:marTop w:val="0"/>
          <w:marBottom w:val="0"/>
          <w:divBdr>
            <w:top w:val="none" w:sz="0" w:space="0" w:color="auto"/>
            <w:left w:val="none" w:sz="0" w:space="0" w:color="auto"/>
            <w:bottom w:val="none" w:sz="0" w:space="0" w:color="auto"/>
            <w:right w:val="none" w:sz="0" w:space="0" w:color="auto"/>
          </w:divBdr>
        </w:div>
        <w:div w:id="293758683">
          <w:marLeft w:val="0"/>
          <w:marRight w:val="0"/>
          <w:marTop w:val="0"/>
          <w:marBottom w:val="0"/>
          <w:divBdr>
            <w:top w:val="none" w:sz="0" w:space="0" w:color="auto"/>
            <w:left w:val="none" w:sz="0" w:space="0" w:color="auto"/>
            <w:bottom w:val="none" w:sz="0" w:space="0" w:color="auto"/>
            <w:right w:val="none" w:sz="0" w:space="0" w:color="auto"/>
          </w:divBdr>
        </w:div>
        <w:div w:id="383409899">
          <w:marLeft w:val="0"/>
          <w:marRight w:val="0"/>
          <w:marTop w:val="0"/>
          <w:marBottom w:val="0"/>
          <w:divBdr>
            <w:top w:val="none" w:sz="0" w:space="0" w:color="auto"/>
            <w:left w:val="none" w:sz="0" w:space="0" w:color="auto"/>
            <w:bottom w:val="none" w:sz="0" w:space="0" w:color="auto"/>
            <w:right w:val="none" w:sz="0" w:space="0" w:color="auto"/>
          </w:divBdr>
        </w:div>
        <w:div w:id="397748994">
          <w:marLeft w:val="0"/>
          <w:marRight w:val="0"/>
          <w:marTop w:val="0"/>
          <w:marBottom w:val="0"/>
          <w:divBdr>
            <w:top w:val="none" w:sz="0" w:space="0" w:color="auto"/>
            <w:left w:val="none" w:sz="0" w:space="0" w:color="auto"/>
            <w:bottom w:val="none" w:sz="0" w:space="0" w:color="auto"/>
            <w:right w:val="none" w:sz="0" w:space="0" w:color="auto"/>
          </w:divBdr>
        </w:div>
        <w:div w:id="404643111">
          <w:marLeft w:val="0"/>
          <w:marRight w:val="0"/>
          <w:marTop w:val="0"/>
          <w:marBottom w:val="0"/>
          <w:divBdr>
            <w:top w:val="none" w:sz="0" w:space="0" w:color="auto"/>
            <w:left w:val="none" w:sz="0" w:space="0" w:color="auto"/>
            <w:bottom w:val="none" w:sz="0" w:space="0" w:color="auto"/>
            <w:right w:val="none" w:sz="0" w:space="0" w:color="auto"/>
          </w:divBdr>
        </w:div>
        <w:div w:id="452794042">
          <w:marLeft w:val="0"/>
          <w:marRight w:val="0"/>
          <w:marTop w:val="0"/>
          <w:marBottom w:val="0"/>
          <w:divBdr>
            <w:top w:val="none" w:sz="0" w:space="0" w:color="auto"/>
            <w:left w:val="none" w:sz="0" w:space="0" w:color="auto"/>
            <w:bottom w:val="none" w:sz="0" w:space="0" w:color="auto"/>
            <w:right w:val="none" w:sz="0" w:space="0" w:color="auto"/>
          </w:divBdr>
        </w:div>
        <w:div w:id="529487891">
          <w:marLeft w:val="0"/>
          <w:marRight w:val="0"/>
          <w:marTop w:val="0"/>
          <w:marBottom w:val="0"/>
          <w:divBdr>
            <w:top w:val="none" w:sz="0" w:space="0" w:color="auto"/>
            <w:left w:val="none" w:sz="0" w:space="0" w:color="auto"/>
            <w:bottom w:val="none" w:sz="0" w:space="0" w:color="auto"/>
            <w:right w:val="none" w:sz="0" w:space="0" w:color="auto"/>
          </w:divBdr>
        </w:div>
        <w:div w:id="569653947">
          <w:marLeft w:val="0"/>
          <w:marRight w:val="0"/>
          <w:marTop w:val="0"/>
          <w:marBottom w:val="0"/>
          <w:divBdr>
            <w:top w:val="none" w:sz="0" w:space="0" w:color="auto"/>
            <w:left w:val="none" w:sz="0" w:space="0" w:color="auto"/>
            <w:bottom w:val="none" w:sz="0" w:space="0" w:color="auto"/>
            <w:right w:val="none" w:sz="0" w:space="0" w:color="auto"/>
          </w:divBdr>
        </w:div>
        <w:div w:id="604505343">
          <w:marLeft w:val="0"/>
          <w:marRight w:val="0"/>
          <w:marTop w:val="0"/>
          <w:marBottom w:val="0"/>
          <w:divBdr>
            <w:top w:val="none" w:sz="0" w:space="0" w:color="auto"/>
            <w:left w:val="none" w:sz="0" w:space="0" w:color="auto"/>
            <w:bottom w:val="none" w:sz="0" w:space="0" w:color="auto"/>
            <w:right w:val="none" w:sz="0" w:space="0" w:color="auto"/>
          </w:divBdr>
        </w:div>
        <w:div w:id="684870095">
          <w:marLeft w:val="0"/>
          <w:marRight w:val="0"/>
          <w:marTop w:val="0"/>
          <w:marBottom w:val="0"/>
          <w:divBdr>
            <w:top w:val="none" w:sz="0" w:space="0" w:color="auto"/>
            <w:left w:val="none" w:sz="0" w:space="0" w:color="auto"/>
            <w:bottom w:val="none" w:sz="0" w:space="0" w:color="auto"/>
            <w:right w:val="none" w:sz="0" w:space="0" w:color="auto"/>
          </w:divBdr>
        </w:div>
        <w:div w:id="686059308">
          <w:marLeft w:val="0"/>
          <w:marRight w:val="0"/>
          <w:marTop w:val="0"/>
          <w:marBottom w:val="0"/>
          <w:divBdr>
            <w:top w:val="none" w:sz="0" w:space="0" w:color="auto"/>
            <w:left w:val="none" w:sz="0" w:space="0" w:color="auto"/>
            <w:bottom w:val="none" w:sz="0" w:space="0" w:color="auto"/>
            <w:right w:val="none" w:sz="0" w:space="0" w:color="auto"/>
          </w:divBdr>
        </w:div>
        <w:div w:id="798180392">
          <w:marLeft w:val="0"/>
          <w:marRight w:val="0"/>
          <w:marTop w:val="0"/>
          <w:marBottom w:val="0"/>
          <w:divBdr>
            <w:top w:val="none" w:sz="0" w:space="0" w:color="auto"/>
            <w:left w:val="none" w:sz="0" w:space="0" w:color="auto"/>
            <w:bottom w:val="none" w:sz="0" w:space="0" w:color="auto"/>
            <w:right w:val="none" w:sz="0" w:space="0" w:color="auto"/>
          </w:divBdr>
        </w:div>
        <w:div w:id="836650843">
          <w:marLeft w:val="0"/>
          <w:marRight w:val="0"/>
          <w:marTop w:val="0"/>
          <w:marBottom w:val="0"/>
          <w:divBdr>
            <w:top w:val="none" w:sz="0" w:space="0" w:color="auto"/>
            <w:left w:val="none" w:sz="0" w:space="0" w:color="auto"/>
            <w:bottom w:val="none" w:sz="0" w:space="0" w:color="auto"/>
            <w:right w:val="none" w:sz="0" w:space="0" w:color="auto"/>
          </w:divBdr>
        </w:div>
        <w:div w:id="844437500">
          <w:marLeft w:val="0"/>
          <w:marRight w:val="0"/>
          <w:marTop w:val="0"/>
          <w:marBottom w:val="0"/>
          <w:divBdr>
            <w:top w:val="none" w:sz="0" w:space="0" w:color="auto"/>
            <w:left w:val="none" w:sz="0" w:space="0" w:color="auto"/>
            <w:bottom w:val="none" w:sz="0" w:space="0" w:color="auto"/>
            <w:right w:val="none" w:sz="0" w:space="0" w:color="auto"/>
          </w:divBdr>
        </w:div>
        <w:div w:id="931935137">
          <w:marLeft w:val="0"/>
          <w:marRight w:val="0"/>
          <w:marTop w:val="0"/>
          <w:marBottom w:val="0"/>
          <w:divBdr>
            <w:top w:val="none" w:sz="0" w:space="0" w:color="auto"/>
            <w:left w:val="none" w:sz="0" w:space="0" w:color="auto"/>
            <w:bottom w:val="none" w:sz="0" w:space="0" w:color="auto"/>
            <w:right w:val="none" w:sz="0" w:space="0" w:color="auto"/>
          </w:divBdr>
        </w:div>
        <w:div w:id="986125582">
          <w:marLeft w:val="0"/>
          <w:marRight w:val="0"/>
          <w:marTop w:val="0"/>
          <w:marBottom w:val="0"/>
          <w:divBdr>
            <w:top w:val="none" w:sz="0" w:space="0" w:color="auto"/>
            <w:left w:val="none" w:sz="0" w:space="0" w:color="auto"/>
            <w:bottom w:val="none" w:sz="0" w:space="0" w:color="auto"/>
            <w:right w:val="none" w:sz="0" w:space="0" w:color="auto"/>
          </w:divBdr>
        </w:div>
        <w:div w:id="1018239300">
          <w:marLeft w:val="0"/>
          <w:marRight w:val="0"/>
          <w:marTop w:val="0"/>
          <w:marBottom w:val="0"/>
          <w:divBdr>
            <w:top w:val="none" w:sz="0" w:space="0" w:color="auto"/>
            <w:left w:val="none" w:sz="0" w:space="0" w:color="auto"/>
            <w:bottom w:val="none" w:sz="0" w:space="0" w:color="auto"/>
            <w:right w:val="none" w:sz="0" w:space="0" w:color="auto"/>
          </w:divBdr>
        </w:div>
        <w:div w:id="1026827166">
          <w:marLeft w:val="0"/>
          <w:marRight w:val="0"/>
          <w:marTop w:val="0"/>
          <w:marBottom w:val="0"/>
          <w:divBdr>
            <w:top w:val="none" w:sz="0" w:space="0" w:color="auto"/>
            <w:left w:val="none" w:sz="0" w:space="0" w:color="auto"/>
            <w:bottom w:val="none" w:sz="0" w:space="0" w:color="auto"/>
            <w:right w:val="none" w:sz="0" w:space="0" w:color="auto"/>
          </w:divBdr>
        </w:div>
        <w:div w:id="1041367105">
          <w:marLeft w:val="0"/>
          <w:marRight w:val="0"/>
          <w:marTop w:val="0"/>
          <w:marBottom w:val="0"/>
          <w:divBdr>
            <w:top w:val="none" w:sz="0" w:space="0" w:color="auto"/>
            <w:left w:val="none" w:sz="0" w:space="0" w:color="auto"/>
            <w:bottom w:val="none" w:sz="0" w:space="0" w:color="auto"/>
            <w:right w:val="none" w:sz="0" w:space="0" w:color="auto"/>
          </w:divBdr>
        </w:div>
        <w:div w:id="1064720205">
          <w:marLeft w:val="0"/>
          <w:marRight w:val="0"/>
          <w:marTop w:val="0"/>
          <w:marBottom w:val="0"/>
          <w:divBdr>
            <w:top w:val="none" w:sz="0" w:space="0" w:color="auto"/>
            <w:left w:val="none" w:sz="0" w:space="0" w:color="auto"/>
            <w:bottom w:val="none" w:sz="0" w:space="0" w:color="auto"/>
            <w:right w:val="none" w:sz="0" w:space="0" w:color="auto"/>
          </w:divBdr>
        </w:div>
        <w:div w:id="1107627511">
          <w:marLeft w:val="0"/>
          <w:marRight w:val="0"/>
          <w:marTop w:val="0"/>
          <w:marBottom w:val="0"/>
          <w:divBdr>
            <w:top w:val="none" w:sz="0" w:space="0" w:color="auto"/>
            <w:left w:val="none" w:sz="0" w:space="0" w:color="auto"/>
            <w:bottom w:val="none" w:sz="0" w:space="0" w:color="auto"/>
            <w:right w:val="none" w:sz="0" w:space="0" w:color="auto"/>
          </w:divBdr>
        </w:div>
        <w:div w:id="1109666663">
          <w:marLeft w:val="0"/>
          <w:marRight w:val="0"/>
          <w:marTop w:val="0"/>
          <w:marBottom w:val="0"/>
          <w:divBdr>
            <w:top w:val="none" w:sz="0" w:space="0" w:color="auto"/>
            <w:left w:val="none" w:sz="0" w:space="0" w:color="auto"/>
            <w:bottom w:val="none" w:sz="0" w:space="0" w:color="auto"/>
            <w:right w:val="none" w:sz="0" w:space="0" w:color="auto"/>
          </w:divBdr>
        </w:div>
        <w:div w:id="1159538101">
          <w:marLeft w:val="0"/>
          <w:marRight w:val="0"/>
          <w:marTop w:val="0"/>
          <w:marBottom w:val="0"/>
          <w:divBdr>
            <w:top w:val="none" w:sz="0" w:space="0" w:color="auto"/>
            <w:left w:val="none" w:sz="0" w:space="0" w:color="auto"/>
            <w:bottom w:val="none" w:sz="0" w:space="0" w:color="auto"/>
            <w:right w:val="none" w:sz="0" w:space="0" w:color="auto"/>
          </w:divBdr>
        </w:div>
        <w:div w:id="1159614411">
          <w:marLeft w:val="0"/>
          <w:marRight w:val="0"/>
          <w:marTop w:val="0"/>
          <w:marBottom w:val="0"/>
          <w:divBdr>
            <w:top w:val="none" w:sz="0" w:space="0" w:color="auto"/>
            <w:left w:val="none" w:sz="0" w:space="0" w:color="auto"/>
            <w:bottom w:val="none" w:sz="0" w:space="0" w:color="auto"/>
            <w:right w:val="none" w:sz="0" w:space="0" w:color="auto"/>
          </w:divBdr>
        </w:div>
        <w:div w:id="1161239978">
          <w:marLeft w:val="0"/>
          <w:marRight w:val="0"/>
          <w:marTop w:val="0"/>
          <w:marBottom w:val="0"/>
          <w:divBdr>
            <w:top w:val="none" w:sz="0" w:space="0" w:color="auto"/>
            <w:left w:val="none" w:sz="0" w:space="0" w:color="auto"/>
            <w:bottom w:val="none" w:sz="0" w:space="0" w:color="auto"/>
            <w:right w:val="none" w:sz="0" w:space="0" w:color="auto"/>
          </w:divBdr>
        </w:div>
        <w:div w:id="1228540718">
          <w:marLeft w:val="0"/>
          <w:marRight w:val="0"/>
          <w:marTop w:val="0"/>
          <w:marBottom w:val="0"/>
          <w:divBdr>
            <w:top w:val="none" w:sz="0" w:space="0" w:color="auto"/>
            <w:left w:val="none" w:sz="0" w:space="0" w:color="auto"/>
            <w:bottom w:val="none" w:sz="0" w:space="0" w:color="auto"/>
            <w:right w:val="none" w:sz="0" w:space="0" w:color="auto"/>
          </w:divBdr>
        </w:div>
        <w:div w:id="1238899258">
          <w:marLeft w:val="0"/>
          <w:marRight w:val="0"/>
          <w:marTop w:val="0"/>
          <w:marBottom w:val="0"/>
          <w:divBdr>
            <w:top w:val="none" w:sz="0" w:space="0" w:color="auto"/>
            <w:left w:val="none" w:sz="0" w:space="0" w:color="auto"/>
            <w:bottom w:val="none" w:sz="0" w:space="0" w:color="auto"/>
            <w:right w:val="none" w:sz="0" w:space="0" w:color="auto"/>
          </w:divBdr>
        </w:div>
        <w:div w:id="1246836612">
          <w:marLeft w:val="0"/>
          <w:marRight w:val="0"/>
          <w:marTop w:val="0"/>
          <w:marBottom w:val="0"/>
          <w:divBdr>
            <w:top w:val="none" w:sz="0" w:space="0" w:color="auto"/>
            <w:left w:val="none" w:sz="0" w:space="0" w:color="auto"/>
            <w:bottom w:val="none" w:sz="0" w:space="0" w:color="auto"/>
            <w:right w:val="none" w:sz="0" w:space="0" w:color="auto"/>
          </w:divBdr>
        </w:div>
        <w:div w:id="1259024820">
          <w:marLeft w:val="0"/>
          <w:marRight w:val="0"/>
          <w:marTop w:val="0"/>
          <w:marBottom w:val="0"/>
          <w:divBdr>
            <w:top w:val="none" w:sz="0" w:space="0" w:color="auto"/>
            <w:left w:val="none" w:sz="0" w:space="0" w:color="auto"/>
            <w:bottom w:val="none" w:sz="0" w:space="0" w:color="auto"/>
            <w:right w:val="none" w:sz="0" w:space="0" w:color="auto"/>
          </w:divBdr>
        </w:div>
        <w:div w:id="1265965383">
          <w:marLeft w:val="0"/>
          <w:marRight w:val="0"/>
          <w:marTop w:val="0"/>
          <w:marBottom w:val="0"/>
          <w:divBdr>
            <w:top w:val="none" w:sz="0" w:space="0" w:color="auto"/>
            <w:left w:val="none" w:sz="0" w:space="0" w:color="auto"/>
            <w:bottom w:val="none" w:sz="0" w:space="0" w:color="auto"/>
            <w:right w:val="none" w:sz="0" w:space="0" w:color="auto"/>
          </w:divBdr>
        </w:div>
        <w:div w:id="1266620555">
          <w:marLeft w:val="0"/>
          <w:marRight w:val="0"/>
          <w:marTop w:val="0"/>
          <w:marBottom w:val="0"/>
          <w:divBdr>
            <w:top w:val="none" w:sz="0" w:space="0" w:color="auto"/>
            <w:left w:val="none" w:sz="0" w:space="0" w:color="auto"/>
            <w:bottom w:val="none" w:sz="0" w:space="0" w:color="auto"/>
            <w:right w:val="none" w:sz="0" w:space="0" w:color="auto"/>
          </w:divBdr>
        </w:div>
        <w:div w:id="1333408556">
          <w:marLeft w:val="0"/>
          <w:marRight w:val="0"/>
          <w:marTop w:val="0"/>
          <w:marBottom w:val="0"/>
          <w:divBdr>
            <w:top w:val="none" w:sz="0" w:space="0" w:color="auto"/>
            <w:left w:val="none" w:sz="0" w:space="0" w:color="auto"/>
            <w:bottom w:val="none" w:sz="0" w:space="0" w:color="auto"/>
            <w:right w:val="none" w:sz="0" w:space="0" w:color="auto"/>
          </w:divBdr>
        </w:div>
        <w:div w:id="1386374061">
          <w:marLeft w:val="0"/>
          <w:marRight w:val="0"/>
          <w:marTop w:val="0"/>
          <w:marBottom w:val="0"/>
          <w:divBdr>
            <w:top w:val="none" w:sz="0" w:space="0" w:color="auto"/>
            <w:left w:val="none" w:sz="0" w:space="0" w:color="auto"/>
            <w:bottom w:val="none" w:sz="0" w:space="0" w:color="auto"/>
            <w:right w:val="none" w:sz="0" w:space="0" w:color="auto"/>
          </w:divBdr>
        </w:div>
        <w:div w:id="1404329279">
          <w:marLeft w:val="0"/>
          <w:marRight w:val="0"/>
          <w:marTop w:val="0"/>
          <w:marBottom w:val="0"/>
          <w:divBdr>
            <w:top w:val="none" w:sz="0" w:space="0" w:color="auto"/>
            <w:left w:val="none" w:sz="0" w:space="0" w:color="auto"/>
            <w:bottom w:val="none" w:sz="0" w:space="0" w:color="auto"/>
            <w:right w:val="none" w:sz="0" w:space="0" w:color="auto"/>
          </w:divBdr>
        </w:div>
        <w:div w:id="1474636295">
          <w:marLeft w:val="0"/>
          <w:marRight w:val="0"/>
          <w:marTop w:val="0"/>
          <w:marBottom w:val="0"/>
          <w:divBdr>
            <w:top w:val="none" w:sz="0" w:space="0" w:color="auto"/>
            <w:left w:val="none" w:sz="0" w:space="0" w:color="auto"/>
            <w:bottom w:val="none" w:sz="0" w:space="0" w:color="auto"/>
            <w:right w:val="none" w:sz="0" w:space="0" w:color="auto"/>
          </w:divBdr>
        </w:div>
        <w:div w:id="1474829364">
          <w:marLeft w:val="0"/>
          <w:marRight w:val="0"/>
          <w:marTop w:val="0"/>
          <w:marBottom w:val="0"/>
          <w:divBdr>
            <w:top w:val="none" w:sz="0" w:space="0" w:color="auto"/>
            <w:left w:val="none" w:sz="0" w:space="0" w:color="auto"/>
            <w:bottom w:val="none" w:sz="0" w:space="0" w:color="auto"/>
            <w:right w:val="none" w:sz="0" w:space="0" w:color="auto"/>
          </w:divBdr>
        </w:div>
        <w:div w:id="1527063697">
          <w:marLeft w:val="0"/>
          <w:marRight w:val="0"/>
          <w:marTop w:val="0"/>
          <w:marBottom w:val="0"/>
          <w:divBdr>
            <w:top w:val="none" w:sz="0" w:space="0" w:color="auto"/>
            <w:left w:val="none" w:sz="0" w:space="0" w:color="auto"/>
            <w:bottom w:val="none" w:sz="0" w:space="0" w:color="auto"/>
            <w:right w:val="none" w:sz="0" w:space="0" w:color="auto"/>
          </w:divBdr>
        </w:div>
        <w:div w:id="1543323419">
          <w:marLeft w:val="0"/>
          <w:marRight w:val="0"/>
          <w:marTop w:val="0"/>
          <w:marBottom w:val="0"/>
          <w:divBdr>
            <w:top w:val="none" w:sz="0" w:space="0" w:color="auto"/>
            <w:left w:val="none" w:sz="0" w:space="0" w:color="auto"/>
            <w:bottom w:val="none" w:sz="0" w:space="0" w:color="auto"/>
            <w:right w:val="none" w:sz="0" w:space="0" w:color="auto"/>
          </w:divBdr>
        </w:div>
        <w:div w:id="1546595808">
          <w:marLeft w:val="0"/>
          <w:marRight w:val="0"/>
          <w:marTop w:val="0"/>
          <w:marBottom w:val="0"/>
          <w:divBdr>
            <w:top w:val="none" w:sz="0" w:space="0" w:color="auto"/>
            <w:left w:val="none" w:sz="0" w:space="0" w:color="auto"/>
            <w:bottom w:val="none" w:sz="0" w:space="0" w:color="auto"/>
            <w:right w:val="none" w:sz="0" w:space="0" w:color="auto"/>
          </w:divBdr>
        </w:div>
        <w:div w:id="1602495299">
          <w:marLeft w:val="0"/>
          <w:marRight w:val="0"/>
          <w:marTop w:val="0"/>
          <w:marBottom w:val="0"/>
          <w:divBdr>
            <w:top w:val="none" w:sz="0" w:space="0" w:color="auto"/>
            <w:left w:val="none" w:sz="0" w:space="0" w:color="auto"/>
            <w:bottom w:val="none" w:sz="0" w:space="0" w:color="auto"/>
            <w:right w:val="none" w:sz="0" w:space="0" w:color="auto"/>
          </w:divBdr>
        </w:div>
        <w:div w:id="1644961815">
          <w:marLeft w:val="0"/>
          <w:marRight w:val="0"/>
          <w:marTop w:val="0"/>
          <w:marBottom w:val="0"/>
          <w:divBdr>
            <w:top w:val="none" w:sz="0" w:space="0" w:color="auto"/>
            <w:left w:val="none" w:sz="0" w:space="0" w:color="auto"/>
            <w:bottom w:val="none" w:sz="0" w:space="0" w:color="auto"/>
            <w:right w:val="none" w:sz="0" w:space="0" w:color="auto"/>
          </w:divBdr>
        </w:div>
        <w:div w:id="1792747951">
          <w:marLeft w:val="0"/>
          <w:marRight w:val="0"/>
          <w:marTop w:val="0"/>
          <w:marBottom w:val="0"/>
          <w:divBdr>
            <w:top w:val="none" w:sz="0" w:space="0" w:color="auto"/>
            <w:left w:val="none" w:sz="0" w:space="0" w:color="auto"/>
            <w:bottom w:val="none" w:sz="0" w:space="0" w:color="auto"/>
            <w:right w:val="none" w:sz="0" w:space="0" w:color="auto"/>
          </w:divBdr>
        </w:div>
        <w:div w:id="1826779991">
          <w:marLeft w:val="0"/>
          <w:marRight w:val="0"/>
          <w:marTop w:val="0"/>
          <w:marBottom w:val="0"/>
          <w:divBdr>
            <w:top w:val="none" w:sz="0" w:space="0" w:color="auto"/>
            <w:left w:val="none" w:sz="0" w:space="0" w:color="auto"/>
            <w:bottom w:val="none" w:sz="0" w:space="0" w:color="auto"/>
            <w:right w:val="none" w:sz="0" w:space="0" w:color="auto"/>
          </w:divBdr>
        </w:div>
        <w:div w:id="1946308764">
          <w:marLeft w:val="0"/>
          <w:marRight w:val="0"/>
          <w:marTop w:val="0"/>
          <w:marBottom w:val="0"/>
          <w:divBdr>
            <w:top w:val="none" w:sz="0" w:space="0" w:color="auto"/>
            <w:left w:val="none" w:sz="0" w:space="0" w:color="auto"/>
            <w:bottom w:val="none" w:sz="0" w:space="0" w:color="auto"/>
            <w:right w:val="none" w:sz="0" w:space="0" w:color="auto"/>
          </w:divBdr>
        </w:div>
        <w:div w:id="2126464637">
          <w:marLeft w:val="0"/>
          <w:marRight w:val="0"/>
          <w:marTop w:val="0"/>
          <w:marBottom w:val="0"/>
          <w:divBdr>
            <w:top w:val="none" w:sz="0" w:space="0" w:color="auto"/>
            <w:left w:val="none" w:sz="0" w:space="0" w:color="auto"/>
            <w:bottom w:val="none" w:sz="0" w:space="0" w:color="auto"/>
            <w:right w:val="none" w:sz="0" w:space="0" w:color="auto"/>
          </w:divBdr>
        </w:div>
      </w:divsChild>
    </w:div>
    <w:div w:id="846939449">
      <w:bodyDiv w:val="1"/>
      <w:marLeft w:val="0"/>
      <w:marRight w:val="0"/>
      <w:marTop w:val="0"/>
      <w:marBottom w:val="0"/>
      <w:divBdr>
        <w:top w:val="none" w:sz="0" w:space="0" w:color="auto"/>
        <w:left w:val="none" w:sz="0" w:space="0" w:color="auto"/>
        <w:bottom w:val="none" w:sz="0" w:space="0" w:color="auto"/>
        <w:right w:val="none" w:sz="0" w:space="0" w:color="auto"/>
      </w:divBdr>
    </w:div>
    <w:div w:id="895357314">
      <w:bodyDiv w:val="1"/>
      <w:marLeft w:val="0"/>
      <w:marRight w:val="0"/>
      <w:marTop w:val="0"/>
      <w:marBottom w:val="0"/>
      <w:divBdr>
        <w:top w:val="none" w:sz="0" w:space="0" w:color="auto"/>
        <w:left w:val="none" w:sz="0" w:space="0" w:color="auto"/>
        <w:bottom w:val="none" w:sz="0" w:space="0" w:color="auto"/>
        <w:right w:val="none" w:sz="0" w:space="0" w:color="auto"/>
      </w:divBdr>
    </w:div>
    <w:div w:id="1009065422">
      <w:bodyDiv w:val="1"/>
      <w:marLeft w:val="0"/>
      <w:marRight w:val="0"/>
      <w:marTop w:val="0"/>
      <w:marBottom w:val="0"/>
      <w:divBdr>
        <w:top w:val="none" w:sz="0" w:space="0" w:color="auto"/>
        <w:left w:val="none" w:sz="0" w:space="0" w:color="auto"/>
        <w:bottom w:val="none" w:sz="0" w:space="0" w:color="auto"/>
        <w:right w:val="none" w:sz="0" w:space="0" w:color="auto"/>
      </w:divBdr>
    </w:div>
    <w:div w:id="1016158059">
      <w:bodyDiv w:val="1"/>
      <w:marLeft w:val="0"/>
      <w:marRight w:val="0"/>
      <w:marTop w:val="0"/>
      <w:marBottom w:val="0"/>
      <w:divBdr>
        <w:top w:val="none" w:sz="0" w:space="0" w:color="auto"/>
        <w:left w:val="none" w:sz="0" w:space="0" w:color="auto"/>
        <w:bottom w:val="none" w:sz="0" w:space="0" w:color="auto"/>
        <w:right w:val="none" w:sz="0" w:space="0" w:color="auto"/>
      </w:divBdr>
      <w:divsChild>
        <w:div w:id="262226727">
          <w:marLeft w:val="0"/>
          <w:marRight w:val="0"/>
          <w:marTop w:val="0"/>
          <w:marBottom w:val="0"/>
          <w:divBdr>
            <w:top w:val="none" w:sz="0" w:space="0" w:color="auto"/>
            <w:left w:val="none" w:sz="0" w:space="0" w:color="auto"/>
            <w:bottom w:val="none" w:sz="0" w:space="0" w:color="auto"/>
            <w:right w:val="none" w:sz="0" w:space="0" w:color="auto"/>
          </w:divBdr>
        </w:div>
        <w:div w:id="716665215">
          <w:marLeft w:val="0"/>
          <w:marRight w:val="0"/>
          <w:marTop w:val="0"/>
          <w:marBottom w:val="0"/>
          <w:divBdr>
            <w:top w:val="none" w:sz="0" w:space="0" w:color="auto"/>
            <w:left w:val="none" w:sz="0" w:space="0" w:color="auto"/>
            <w:bottom w:val="none" w:sz="0" w:space="0" w:color="auto"/>
            <w:right w:val="none" w:sz="0" w:space="0" w:color="auto"/>
          </w:divBdr>
        </w:div>
        <w:div w:id="920985215">
          <w:marLeft w:val="0"/>
          <w:marRight w:val="0"/>
          <w:marTop w:val="0"/>
          <w:marBottom w:val="0"/>
          <w:divBdr>
            <w:top w:val="none" w:sz="0" w:space="0" w:color="auto"/>
            <w:left w:val="none" w:sz="0" w:space="0" w:color="auto"/>
            <w:bottom w:val="none" w:sz="0" w:space="0" w:color="auto"/>
            <w:right w:val="none" w:sz="0" w:space="0" w:color="auto"/>
          </w:divBdr>
        </w:div>
        <w:div w:id="1377508176">
          <w:marLeft w:val="0"/>
          <w:marRight w:val="0"/>
          <w:marTop w:val="0"/>
          <w:marBottom w:val="0"/>
          <w:divBdr>
            <w:top w:val="none" w:sz="0" w:space="0" w:color="auto"/>
            <w:left w:val="none" w:sz="0" w:space="0" w:color="auto"/>
            <w:bottom w:val="none" w:sz="0" w:space="0" w:color="auto"/>
            <w:right w:val="none" w:sz="0" w:space="0" w:color="auto"/>
          </w:divBdr>
        </w:div>
        <w:div w:id="1813907120">
          <w:marLeft w:val="0"/>
          <w:marRight w:val="0"/>
          <w:marTop w:val="0"/>
          <w:marBottom w:val="0"/>
          <w:divBdr>
            <w:top w:val="none" w:sz="0" w:space="0" w:color="auto"/>
            <w:left w:val="none" w:sz="0" w:space="0" w:color="auto"/>
            <w:bottom w:val="none" w:sz="0" w:space="0" w:color="auto"/>
            <w:right w:val="none" w:sz="0" w:space="0" w:color="auto"/>
          </w:divBdr>
        </w:div>
      </w:divsChild>
    </w:div>
    <w:div w:id="1024869754">
      <w:bodyDiv w:val="1"/>
      <w:marLeft w:val="0"/>
      <w:marRight w:val="0"/>
      <w:marTop w:val="0"/>
      <w:marBottom w:val="0"/>
      <w:divBdr>
        <w:top w:val="none" w:sz="0" w:space="0" w:color="auto"/>
        <w:left w:val="none" w:sz="0" w:space="0" w:color="auto"/>
        <w:bottom w:val="none" w:sz="0" w:space="0" w:color="auto"/>
        <w:right w:val="none" w:sz="0" w:space="0" w:color="auto"/>
      </w:divBdr>
    </w:div>
    <w:div w:id="1036538629">
      <w:bodyDiv w:val="1"/>
      <w:marLeft w:val="0"/>
      <w:marRight w:val="0"/>
      <w:marTop w:val="0"/>
      <w:marBottom w:val="0"/>
      <w:divBdr>
        <w:top w:val="none" w:sz="0" w:space="0" w:color="auto"/>
        <w:left w:val="none" w:sz="0" w:space="0" w:color="auto"/>
        <w:bottom w:val="none" w:sz="0" w:space="0" w:color="auto"/>
        <w:right w:val="none" w:sz="0" w:space="0" w:color="auto"/>
      </w:divBdr>
    </w:div>
    <w:div w:id="1096679772">
      <w:bodyDiv w:val="1"/>
      <w:marLeft w:val="0"/>
      <w:marRight w:val="0"/>
      <w:marTop w:val="0"/>
      <w:marBottom w:val="0"/>
      <w:divBdr>
        <w:top w:val="none" w:sz="0" w:space="0" w:color="auto"/>
        <w:left w:val="none" w:sz="0" w:space="0" w:color="auto"/>
        <w:bottom w:val="none" w:sz="0" w:space="0" w:color="auto"/>
        <w:right w:val="none" w:sz="0" w:space="0" w:color="auto"/>
      </w:divBdr>
      <w:divsChild>
        <w:div w:id="1001394079">
          <w:marLeft w:val="0"/>
          <w:marRight w:val="0"/>
          <w:marTop w:val="0"/>
          <w:marBottom w:val="0"/>
          <w:divBdr>
            <w:top w:val="none" w:sz="0" w:space="0" w:color="auto"/>
            <w:left w:val="none" w:sz="0" w:space="0" w:color="auto"/>
            <w:bottom w:val="none" w:sz="0" w:space="0" w:color="auto"/>
            <w:right w:val="none" w:sz="0" w:space="0" w:color="auto"/>
          </w:divBdr>
        </w:div>
      </w:divsChild>
    </w:div>
    <w:div w:id="1242521161">
      <w:bodyDiv w:val="1"/>
      <w:marLeft w:val="0"/>
      <w:marRight w:val="0"/>
      <w:marTop w:val="0"/>
      <w:marBottom w:val="0"/>
      <w:divBdr>
        <w:top w:val="none" w:sz="0" w:space="0" w:color="auto"/>
        <w:left w:val="none" w:sz="0" w:space="0" w:color="auto"/>
        <w:bottom w:val="none" w:sz="0" w:space="0" w:color="auto"/>
        <w:right w:val="none" w:sz="0" w:space="0" w:color="auto"/>
      </w:divBdr>
      <w:divsChild>
        <w:div w:id="307130394">
          <w:marLeft w:val="0"/>
          <w:marRight w:val="0"/>
          <w:marTop w:val="0"/>
          <w:marBottom w:val="0"/>
          <w:divBdr>
            <w:top w:val="none" w:sz="0" w:space="0" w:color="auto"/>
            <w:left w:val="none" w:sz="0" w:space="0" w:color="auto"/>
            <w:bottom w:val="none" w:sz="0" w:space="0" w:color="auto"/>
            <w:right w:val="none" w:sz="0" w:space="0" w:color="auto"/>
          </w:divBdr>
          <w:divsChild>
            <w:div w:id="174541713">
              <w:marLeft w:val="0"/>
              <w:marRight w:val="0"/>
              <w:marTop w:val="0"/>
              <w:marBottom w:val="0"/>
              <w:divBdr>
                <w:top w:val="none" w:sz="0" w:space="0" w:color="auto"/>
                <w:left w:val="none" w:sz="0" w:space="0" w:color="auto"/>
                <w:bottom w:val="none" w:sz="0" w:space="0" w:color="auto"/>
                <w:right w:val="none" w:sz="0" w:space="0" w:color="auto"/>
              </w:divBdr>
            </w:div>
            <w:div w:id="343213600">
              <w:marLeft w:val="0"/>
              <w:marRight w:val="0"/>
              <w:marTop w:val="0"/>
              <w:marBottom w:val="0"/>
              <w:divBdr>
                <w:top w:val="none" w:sz="0" w:space="0" w:color="auto"/>
                <w:left w:val="none" w:sz="0" w:space="0" w:color="auto"/>
                <w:bottom w:val="none" w:sz="0" w:space="0" w:color="auto"/>
                <w:right w:val="none" w:sz="0" w:space="0" w:color="auto"/>
              </w:divBdr>
            </w:div>
            <w:div w:id="385835969">
              <w:marLeft w:val="0"/>
              <w:marRight w:val="0"/>
              <w:marTop w:val="0"/>
              <w:marBottom w:val="0"/>
              <w:divBdr>
                <w:top w:val="none" w:sz="0" w:space="0" w:color="auto"/>
                <w:left w:val="none" w:sz="0" w:space="0" w:color="auto"/>
                <w:bottom w:val="none" w:sz="0" w:space="0" w:color="auto"/>
                <w:right w:val="none" w:sz="0" w:space="0" w:color="auto"/>
              </w:divBdr>
            </w:div>
            <w:div w:id="400105286">
              <w:marLeft w:val="0"/>
              <w:marRight w:val="0"/>
              <w:marTop w:val="0"/>
              <w:marBottom w:val="0"/>
              <w:divBdr>
                <w:top w:val="none" w:sz="0" w:space="0" w:color="auto"/>
                <w:left w:val="none" w:sz="0" w:space="0" w:color="auto"/>
                <w:bottom w:val="none" w:sz="0" w:space="0" w:color="auto"/>
                <w:right w:val="none" w:sz="0" w:space="0" w:color="auto"/>
              </w:divBdr>
            </w:div>
            <w:div w:id="487475333">
              <w:marLeft w:val="0"/>
              <w:marRight w:val="0"/>
              <w:marTop w:val="0"/>
              <w:marBottom w:val="0"/>
              <w:divBdr>
                <w:top w:val="none" w:sz="0" w:space="0" w:color="auto"/>
                <w:left w:val="none" w:sz="0" w:space="0" w:color="auto"/>
                <w:bottom w:val="none" w:sz="0" w:space="0" w:color="auto"/>
                <w:right w:val="none" w:sz="0" w:space="0" w:color="auto"/>
              </w:divBdr>
            </w:div>
            <w:div w:id="656424377">
              <w:marLeft w:val="0"/>
              <w:marRight w:val="0"/>
              <w:marTop w:val="0"/>
              <w:marBottom w:val="0"/>
              <w:divBdr>
                <w:top w:val="none" w:sz="0" w:space="0" w:color="auto"/>
                <w:left w:val="none" w:sz="0" w:space="0" w:color="auto"/>
                <w:bottom w:val="none" w:sz="0" w:space="0" w:color="auto"/>
                <w:right w:val="none" w:sz="0" w:space="0" w:color="auto"/>
              </w:divBdr>
            </w:div>
            <w:div w:id="691608994">
              <w:marLeft w:val="0"/>
              <w:marRight w:val="0"/>
              <w:marTop w:val="0"/>
              <w:marBottom w:val="0"/>
              <w:divBdr>
                <w:top w:val="none" w:sz="0" w:space="0" w:color="auto"/>
                <w:left w:val="none" w:sz="0" w:space="0" w:color="auto"/>
                <w:bottom w:val="none" w:sz="0" w:space="0" w:color="auto"/>
                <w:right w:val="none" w:sz="0" w:space="0" w:color="auto"/>
              </w:divBdr>
            </w:div>
            <w:div w:id="1161770766">
              <w:marLeft w:val="0"/>
              <w:marRight w:val="0"/>
              <w:marTop w:val="0"/>
              <w:marBottom w:val="0"/>
              <w:divBdr>
                <w:top w:val="none" w:sz="0" w:space="0" w:color="auto"/>
                <w:left w:val="none" w:sz="0" w:space="0" w:color="auto"/>
                <w:bottom w:val="none" w:sz="0" w:space="0" w:color="auto"/>
                <w:right w:val="none" w:sz="0" w:space="0" w:color="auto"/>
              </w:divBdr>
            </w:div>
            <w:div w:id="1439107026">
              <w:marLeft w:val="0"/>
              <w:marRight w:val="0"/>
              <w:marTop w:val="0"/>
              <w:marBottom w:val="0"/>
              <w:divBdr>
                <w:top w:val="none" w:sz="0" w:space="0" w:color="auto"/>
                <w:left w:val="none" w:sz="0" w:space="0" w:color="auto"/>
                <w:bottom w:val="none" w:sz="0" w:space="0" w:color="auto"/>
                <w:right w:val="none" w:sz="0" w:space="0" w:color="auto"/>
              </w:divBdr>
            </w:div>
            <w:div w:id="1482036611">
              <w:marLeft w:val="0"/>
              <w:marRight w:val="0"/>
              <w:marTop w:val="0"/>
              <w:marBottom w:val="0"/>
              <w:divBdr>
                <w:top w:val="none" w:sz="0" w:space="0" w:color="auto"/>
                <w:left w:val="none" w:sz="0" w:space="0" w:color="auto"/>
                <w:bottom w:val="none" w:sz="0" w:space="0" w:color="auto"/>
                <w:right w:val="none" w:sz="0" w:space="0" w:color="auto"/>
              </w:divBdr>
            </w:div>
            <w:div w:id="1634746687">
              <w:marLeft w:val="0"/>
              <w:marRight w:val="0"/>
              <w:marTop w:val="0"/>
              <w:marBottom w:val="0"/>
              <w:divBdr>
                <w:top w:val="none" w:sz="0" w:space="0" w:color="auto"/>
                <w:left w:val="none" w:sz="0" w:space="0" w:color="auto"/>
                <w:bottom w:val="none" w:sz="0" w:space="0" w:color="auto"/>
                <w:right w:val="none" w:sz="0" w:space="0" w:color="auto"/>
              </w:divBdr>
            </w:div>
            <w:div w:id="20633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04283">
      <w:bodyDiv w:val="1"/>
      <w:marLeft w:val="0"/>
      <w:marRight w:val="0"/>
      <w:marTop w:val="0"/>
      <w:marBottom w:val="0"/>
      <w:divBdr>
        <w:top w:val="none" w:sz="0" w:space="0" w:color="auto"/>
        <w:left w:val="none" w:sz="0" w:space="0" w:color="auto"/>
        <w:bottom w:val="none" w:sz="0" w:space="0" w:color="auto"/>
        <w:right w:val="none" w:sz="0" w:space="0" w:color="auto"/>
      </w:divBdr>
    </w:div>
    <w:div w:id="1269387992">
      <w:bodyDiv w:val="1"/>
      <w:marLeft w:val="0"/>
      <w:marRight w:val="0"/>
      <w:marTop w:val="0"/>
      <w:marBottom w:val="0"/>
      <w:divBdr>
        <w:top w:val="none" w:sz="0" w:space="0" w:color="auto"/>
        <w:left w:val="none" w:sz="0" w:space="0" w:color="auto"/>
        <w:bottom w:val="none" w:sz="0" w:space="0" w:color="auto"/>
        <w:right w:val="none" w:sz="0" w:space="0" w:color="auto"/>
      </w:divBdr>
      <w:divsChild>
        <w:div w:id="1419326650">
          <w:marLeft w:val="0"/>
          <w:marRight w:val="0"/>
          <w:marTop w:val="0"/>
          <w:marBottom w:val="0"/>
          <w:divBdr>
            <w:top w:val="none" w:sz="0" w:space="0" w:color="auto"/>
            <w:left w:val="none" w:sz="0" w:space="0" w:color="auto"/>
            <w:bottom w:val="none" w:sz="0" w:space="0" w:color="auto"/>
            <w:right w:val="none" w:sz="0" w:space="0" w:color="auto"/>
          </w:divBdr>
        </w:div>
      </w:divsChild>
    </w:div>
    <w:div w:id="1315839039">
      <w:bodyDiv w:val="1"/>
      <w:marLeft w:val="0"/>
      <w:marRight w:val="0"/>
      <w:marTop w:val="0"/>
      <w:marBottom w:val="0"/>
      <w:divBdr>
        <w:top w:val="none" w:sz="0" w:space="0" w:color="auto"/>
        <w:left w:val="none" w:sz="0" w:space="0" w:color="auto"/>
        <w:bottom w:val="none" w:sz="0" w:space="0" w:color="auto"/>
        <w:right w:val="none" w:sz="0" w:space="0" w:color="auto"/>
      </w:divBdr>
      <w:divsChild>
        <w:div w:id="1035931181">
          <w:marLeft w:val="0"/>
          <w:marRight w:val="0"/>
          <w:marTop w:val="0"/>
          <w:marBottom w:val="0"/>
          <w:divBdr>
            <w:top w:val="none" w:sz="0" w:space="0" w:color="auto"/>
            <w:left w:val="none" w:sz="0" w:space="0" w:color="auto"/>
            <w:bottom w:val="none" w:sz="0" w:space="0" w:color="auto"/>
            <w:right w:val="none" w:sz="0" w:space="0" w:color="auto"/>
          </w:divBdr>
          <w:divsChild>
            <w:div w:id="317419072">
              <w:marLeft w:val="0"/>
              <w:marRight w:val="0"/>
              <w:marTop w:val="0"/>
              <w:marBottom w:val="0"/>
              <w:divBdr>
                <w:top w:val="none" w:sz="0" w:space="0" w:color="auto"/>
                <w:left w:val="none" w:sz="0" w:space="0" w:color="auto"/>
                <w:bottom w:val="none" w:sz="0" w:space="0" w:color="auto"/>
                <w:right w:val="none" w:sz="0" w:space="0" w:color="auto"/>
              </w:divBdr>
            </w:div>
            <w:div w:id="592906595">
              <w:marLeft w:val="0"/>
              <w:marRight w:val="0"/>
              <w:marTop w:val="0"/>
              <w:marBottom w:val="0"/>
              <w:divBdr>
                <w:top w:val="none" w:sz="0" w:space="0" w:color="auto"/>
                <w:left w:val="none" w:sz="0" w:space="0" w:color="auto"/>
                <w:bottom w:val="none" w:sz="0" w:space="0" w:color="auto"/>
                <w:right w:val="none" w:sz="0" w:space="0" w:color="auto"/>
              </w:divBdr>
            </w:div>
            <w:div w:id="607548099">
              <w:marLeft w:val="0"/>
              <w:marRight w:val="0"/>
              <w:marTop w:val="0"/>
              <w:marBottom w:val="0"/>
              <w:divBdr>
                <w:top w:val="none" w:sz="0" w:space="0" w:color="auto"/>
                <w:left w:val="none" w:sz="0" w:space="0" w:color="auto"/>
                <w:bottom w:val="none" w:sz="0" w:space="0" w:color="auto"/>
                <w:right w:val="none" w:sz="0" w:space="0" w:color="auto"/>
              </w:divBdr>
            </w:div>
            <w:div w:id="659893215">
              <w:marLeft w:val="0"/>
              <w:marRight w:val="0"/>
              <w:marTop w:val="0"/>
              <w:marBottom w:val="0"/>
              <w:divBdr>
                <w:top w:val="none" w:sz="0" w:space="0" w:color="auto"/>
                <w:left w:val="none" w:sz="0" w:space="0" w:color="auto"/>
                <w:bottom w:val="none" w:sz="0" w:space="0" w:color="auto"/>
                <w:right w:val="none" w:sz="0" w:space="0" w:color="auto"/>
              </w:divBdr>
            </w:div>
            <w:div w:id="678502907">
              <w:marLeft w:val="0"/>
              <w:marRight w:val="0"/>
              <w:marTop w:val="0"/>
              <w:marBottom w:val="0"/>
              <w:divBdr>
                <w:top w:val="none" w:sz="0" w:space="0" w:color="auto"/>
                <w:left w:val="none" w:sz="0" w:space="0" w:color="auto"/>
                <w:bottom w:val="none" w:sz="0" w:space="0" w:color="auto"/>
                <w:right w:val="none" w:sz="0" w:space="0" w:color="auto"/>
              </w:divBdr>
            </w:div>
            <w:div w:id="758986844">
              <w:marLeft w:val="0"/>
              <w:marRight w:val="0"/>
              <w:marTop w:val="0"/>
              <w:marBottom w:val="0"/>
              <w:divBdr>
                <w:top w:val="none" w:sz="0" w:space="0" w:color="auto"/>
                <w:left w:val="none" w:sz="0" w:space="0" w:color="auto"/>
                <w:bottom w:val="none" w:sz="0" w:space="0" w:color="auto"/>
                <w:right w:val="none" w:sz="0" w:space="0" w:color="auto"/>
              </w:divBdr>
            </w:div>
            <w:div w:id="997730127">
              <w:marLeft w:val="0"/>
              <w:marRight w:val="0"/>
              <w:marTop w:val="0"/>
              <w:marBottom w:val="0"/>
              <w:divBdr>
                <w:top w:val="none" w:sz="0" w:space="0" w:color="auto"/>
                <w:left w:val="none" w:sz="0" w:space="0" w:color="auto"/>
                <w:bottom w:val="none" w:sz="0" w:space="0" w:color="auto"/>
                <w:right w:val="none" w:sz="0" w:space="0" w:color="auto"/>
              </w:divBdr>
            </w:div>
            <w:div w:id="1104611608">
              <w:marLeft w:val="0"/>
              <w:marRight w:val="0"/>
              <w:marTop w:val="0"/>
              <w:marBottom w:val="0"/>
              <w:divBdr>
                <w:top w:val="none" w:sz="0" w:space="0" w:color="auto"/>
                <w:left w:val="none" w:sz="0" w:space="0" w:color="auto"/>
                <w:bottom w:val="none" w:sz="0" w:space="0" w:color="auto"/>
                <w:right w:val="none" w:sz="0" w:space="0" w:color="auto"/>
              </w:divBdr>
            </w:div>
            <w:div w:id="1149512909">
              <w:marLeft w:val="0"/>
              <w:marRight w:val="0"/>
              <w:marTop w:val="0"/>
              <w:marBottom w:val="0"/>
              <w:divBdr>
                <w:top w:val="none" w:sz="0" w:space="0" w:color="auto"/>
                <w:left w:val="none" w:sz="0" w:space="0" w:color="auto"/>
                <w:bottom w:val="none" w:sz="0" w:space="0" w:color="auto"/>
                <w:right w:val="none" w:sz="0" w:space="0" w:color="auto"/>
              </w:divBdr>
            </w:div>
            <w:div w:id="1395278547">
              <w:marLeft w:val="0"/>
              <w:marRight w:val="0"/>
              <w:marTop w:val="0"/>
              <w:marBottom w:val="0"/>
              <w:divBdr>
                <w:top w:val="none" w:sz="0" w:space="0" w:color="auto"/>
                <w:left w:val="none" w:sz="0" w:space="0" w:color="auto"/>
                <w:bottom w:val="none" w:sz="0" w:space="0" w:color="auto"/>
                <w:right w:val="none" w:sz="0" w:space="0" w:color="auto"/>
              </w:divBdr>
            </w:div>
            <w:div w:id="1630160545">
              <w:marLeft w:val="0"/>
              <w:marRight w:val="0"/>
              <w:marTop w:val="0"/>
              <w:marBottom w:val="0"/>
              <w:divBdr>
                <w:top w:val="none" w:sz="0" w:space="0" w:color="auto"/>
                <w:left w:val="none" w:sz="0" w:space="0" w:color="auto"/>
                <w:bottom w:val="none" w:sz="0" w:space="0" w:color="auto"/>
                <w:right w:val="none" w:sz="0" w:space="0" w:color="auto"/>
              </w:divBdr>
            </w:div>
            <w:div w:id="1913732824">
              <w:marLeft w:val="0"/>
              <w:marRight w:val="0"/>
              <w:marTop w:val="0"/>
              <w:marBottom w:val="0"/>
              <w:divBdr>
                <w:top w:val="none" w:sz="0" w:space="0" w:color="auto"/>
                <w:left w:val="none" w:sz="0" w:space="0" w:color="auto"/>
                <w:bottom w:val="none" w:sz="0" w:space="0" w:color="auto"/>
                <w:right w:val="none" w:sz="0" w:space="0" w:color="auto"/>
              </w:divBdr>
            </w:div>
            <w:div w:id="204848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43843">
      <w:bodyDiv w:val="1"/>
      <w:marLeft w:val="0"/>
      <w:marRight w:val="0"/>
      <w:marTop w:val="0"/>
      <w:marBottom w:val="0"/>
      <w:divBdr>
        <w:top w:val="none" w:sz="0" w:space="0" w:color="auto"/>
        <w:left w:val="none" w:sz="0" w:space="0" w:color="auto"/>
        <w:bottom w:val="none" w:sz="0" w:space="0" w:color="auto"/>
        <w:right w:val="none" w:sz="0" w:space="0" w:color="auto"/>
      </w:divBdr>
    </w:div>
    <w:div w:id="1505238737">
      <w:bodyDiv w:val="1"/>
      <w:marLeft w:val="0"/>
      <w:marRight w:val="0"/>
      <w:marTop w:val="0"/>
      <w:marBottom w:val="0"/>
      <w:divBdr>
        <w:top w:val="none" w:sz="0" w:space="0" w:color="auto"/>
        <w:left w:val="none" w:sz="0" w:space="0" w:color="auto"/>
        <w:bottom w:val="none" w:sz="0" w:space="0" w:color="auto"/>
        <w:right w:val="none" w:sz="0" w:space="0" w:color="auto"/>
      </w:divBdr>
    </w:div>
    <w:div w:id="1596208771">
      <w:bodyDiv w:val="1"/>
      <w:marLeft w:val="0"/>
      <w:marRight w:val="0"/>
      <w:marTop w:val="0"/>
      <w:marBottom w:val="0"/>
      <w:divBdr>
        <w:top w:val="none" w:sz="0" w:space="0" w:color="auto"/>
        <w:left w:val="none" w:sz="0" w:space="0" w:color="auto"/>
        <w:bottom w:val="none" w:sz="0" w:space="0" w:color="auto"/>
        <w:right w:val="none" w:sz="0" w:space="0" w:color="auto"/>
      </w:divBdr>
      <w:divsChild>
        <w:div w:id="17197749">
          <w:marLeft w:val="0"/>
          <w:marRight w:val="0"/>
          <w:marTop w:val="0"/>
          <w:marBottom w:val="0"/>
          <w:divBdr>
            <w:top w:val="none" w:sz="0" w:space="0" w:color="auto"/>
            <w:left w:val="none" w:sz="0" w:space="0" w:color="auto"/>
            <w:bottom w:val="none" w:sz="0" w:space="0" w:color="auto"/>
            <w:right w:val="none" w:sz="0" w:space="0" w:color="auto"/>
          </w:divBdr>
        </w:div>
        <w:div w:id="28917880">
          <w:marLeft w:val="0"/>
          <w:marRight w:val="0"/>
          <w:marTop w:val="0"/>
          <w:marBottom w:val="0"/>
          <w:divBdr>
            <w:top w:val="none" w:sz="0" w:space="0" w:color="auto"/>
            <w:left w:val="none" w:sz="0" w:space="0" w:color="auto"/>
            <w:bottom w:val="none" w:sz="0" w:space="0" w:color="auto"/>
            <w:right w:val="none" w:sz="0" w:space="0" w:color="auto"/>
          </w:divBdr>
        </w:div>
        <w:div w:id="41103417">
          <w:marLeft w:val="0"/>
          <w:marRight w:val="0"/>
          <w:marTop w:val="0"/>
          <w:marBottom w:val="0"/>
          <w:divBdr>
            <w:top w:val="none" w:sz="0" w:space="0" w:color="auto"/>
            <w:left w:val="none" w:sz="0" w:space="0" w:color="auto"/>
            <w:bottom w:val="none" w:sz="0" w:space="0" w:color="auto"/>
            <w:right w:val="none" w:sz="0" w:space="0" w:color="auto"/>
          </w:divBdr>
        </w:div>
        <w:div w:id="86580323">
          <w:marLeft w:val="0"/>
          <w:marRight w:val="0"/>
          <w:marTop w:val="0"/>
          <w:marBottom w:val="0"/>
          <w:divBdr>
            <w:top w:val="none" w:sz="0" w:space="0" w:color="auto"/>
            <w:left w:val="none" w:sz="0" w:space="0" w:color="auto"/>
            <w:bottom w:val="none" w:sz="0" w:space="0" w:color="auto"/>
            <w:right w:val="none" w:sz="0" w:space="0" w:color="auto"/>
          </w:divBdr>
        </w:div>
        <w:div w:id="189728959">
          <w:marLeft w:val="0"/>
          <w:marRight w:val="0"/>
          <w:marTop w:val="0"/>
          <w:marBottom w:val="0"/>
          <w:divBdr>
            <w:top w:val="none" w:sz="0" w:space="0" w:color="auto"/>
            <w:left w:val="none" w:sz="0" w:space="0" w:color="auto"/>
            <w:bottom w:val="none" w:sz="0" w:space="0" w:color="auto"/>
            <w:right w:val="none" w:sz="0" w:space="0" w:color="auto"/>
          </w:divBdr>
        </w:div>
        <w:div w:id="202639391">
          <w:marLeft w:val="0"/>
          <w:marRight w:val="0"/>
          <w:marTop w:val="0"/>
          <w:marBottom w:val="0"/>
          <w:divBdr>
            <w:top w:val="none" w:sz="0" w:space="0" w:color="auto"/>
            <w:left w:val="none" w:sz="0" w:space="0" w:color="auto"/>
            <w:bottom w:val="none" w:sz="0" w:space="0" w:color="auto"/>
            <w:right w:val="none" w:sz="0" w:space="0" w:color="auto"/>
          </w:divBdr>
        </w:div>
        <w:div w:id="215969301">
          <w:marLeft w:val="0"/>
          <w:marRight w:val="0"/>
          <w:marTop w:val="0"/>
          <w:marBottom w:val="0"/>
          <w:divBdr>
            <w:top w:val="none" w:sz="0" w:space="0" w:color="auto"/>
            <w:left w:val="none" w:sz="0" w:space="0" w:color="auto"/>
            <w:bottom w:val="none" w:sz="0" w:space="0" w:color="auto"/>
            <w:right w:val="none" w:sz="0" w:space="0" w:color="auto"/>
          </w:divBdr>
        </w:div>
        <w:div w:id="372265910">
          <w:marLeft w:val="0"/>
          <w:marRight w:val="0"/>
          <w:marTop w:val="0"/>
          <w:marBottom w:val="0"/>
          <w:divBdr>
            <w:top w:val="none" w:sz="0" w:space="0" w:color="auto"/>
            <w:left w:val="none" w:sz="0" w:space="0" w:color="auto"/>
            <w:bottom w:val="none" w:sz="0" w:space="0" w:color="auto"/>
            <w:right w:val="none" w:sz="0" w:space="0" w:color="auto"/>
          </w:divBdr>
        </w:div>
        <w:div w:id="397359809">
          <w:marLeft w:val="0"/>
          <w:marRight w:val="0"/>
          <w:marTop w:val="0"/>
          <w:marBottom w:val="0"/>
          <w:divBdr>
            <w:top w:val="none" w:sz="0" w:space="0" w:color="auto"/>
            <w:left w:val="none" w:sz="0" w:space="0" w:color="auto"/>
            <w:bottom w:val="none" w:sz="0" w:space="0" w:color="auto"/>
            <w:right w:val="none" w:sz="0" w:space="0" w:color="auto"/>
          </w:divBdr>
        </w:div>
        <w:div w:id="399599092">
          <w:marLeft w:val="0"/>
          <w:marRight w:val="0"/>
          <w:marTop w:val="0"/>
          <w:marBottom w:val="0"/>
          <w:divBdr>
            <w:top w:val="none" w:sz="0" w:space="0" w:color="auto"/>
            <w:left w:val="none" w:sz="0" w:space="0" w:color="auto"/>
            <w:bottom w:val="none" w:sz="0" w:space="0" w:color="auto"/>
            <w:right w:val="none" w:sz="0" w:space="0" w:color="auto"/>
          </w:divBdr>
        </w:div>
        <w:div w:id="586571246">
          <w:marLeft w:val="0"/>
          <w:marRight w:val="0"/>
          <w:marTop w:val="0"/>
          <w:marBottom w:val="0"/>
          <w:divBdr>
            <w:top w:val="none" w:sz="0" w:space="0" w:color="auto"/>
            <w:left w:val="none" w:sz="0" w:space="0" w:color="auto"/>
            <w:bottom w:val="none" w:sz="0" w:space="0" w:color="auto"/>
            <w:right w:val="none" w:sz="0" w:space="0" w:color="auto"/>
          </w:divBdr>
        </w:div>
        <w:div w:id="628777387">
          <w:marLeft w:val="0"/>
          <w:marRight w:val="0"/>
          <w:marTop w:val="0"/>
          <w:marBottom w:val="0"/>
          <w:divBdr>
            <w:top w:val="none" w:sz="0" w:space="0" w:color="auto"/>
            <w:left w:val="none" w:sz="0" w:space="0" w:color="auto"/>
            <w:bottom w:val="none" w:sz="0" w:space="0" w:color="auto"/>
            <w:right w:val="none" w:sz="0" w:space="0" w:color="auto"/>
          </w:divBdr>
        </w:div>
        <w:div w:id="664668374">
          <w:marLeft w:val="0"/>
          <w:marRight w:val="0"/>
          <w:marTop w:val="0"/>
          <w:marBottom w:val="0"/>
          <w:divBdr>
            <w:top w:val="none" w:sz="0" w:space="0" w:color="auto"/>
            <w:left w:val="none" w:sz="0" w:space="0" w:color="auto"/>
            <w:bottom w:val="none" w:sz="0" w:space="0" w:color="auto"/>
            <w:right w:val="none" w:sz="0" w:space="0" w:color="auto"/>
          </w:divBdr>
        </w:div>
        <w:div w:id="721832876">
          <w:marLeft w:val="0"/>
          <w:marRight w:val="0"/>
          <w:marTop w:val="0"/>
          <w:marBottom w:val="0"/>
          <w:divBdr>
            <w:top w:val="none" w:sz="0" w:space="0" w:color="auto"/>
            <w:left w:val="none" w:sz="0" w:space="0" w:color="auto"/>
            <w:bottom w:val="none" w:sz="0" w:space="0" w:color="auto"/>
            <w:right w:val="none" w:sz="0" w:space="0" w:color="auto"/>
          </w:divBdr>
        </w:div>
        <w:div w:id="950360217">
          <w:marLeft w:val="0"/>
          <w:marRight w:val="0"/>
          <w:marTop w:val="0"/>
          <w:marBottom w:val="0"/>
          <w:divBdr>
            <w:top w:val="none" w:sz="0" w:space="0" w:color="auto"/>
            <w:left w:val="none" w:sz="0" w:space="0" w:color="auto"/>
            <w:bottom w:val="none" w:sz="0" w:space="0" w:color="auto"/>
            <w:right w:val="none" w:sz="0" w:space="0" w:color="auto"/>
          </w:divBdr>
        </w:div>
        <w:div w:id="998459518">
          <w:marLeft w:val="0"/>
          <w:marRight w:val="0"/>
          <w:marTop w:val="0"/>
          <w:marBottom w:val="0"/>
          <w:divBdr>
            <w:top w:val="none" w:sz="0" w:space="0" w:color="auto"/>
            <w:left w:val="none" w:sz="0" w:space="0" w:color="auto"/>
            <w:bottom w:val="none" w:sz="0" w:space="0" w:color="auto"/>
            <w:right w:val="none" w:sz="0" w:space="0" w:color="auto"/>
          </w:divBdr>
        </w:div>
        <w:div w:id="1204363790">
          <w:marLeft w:val="0"/>
          <w:marRight w:val="0"/>
          <w:marTop w:val="0"/>
          <w:marBottom w:val="0"/>
          <w:divBdr>
            <w:top w:val="none" w:sz="0" w:space="0" w:color="auto"/>
            <w:left w:val="none" w:sz="0" w:space="0" w:color="auto"/>
            <w:bottom w:val="none" w:sz="0" w:space="0" w:color="auto"/>
            <w:right w:val="none" w:sz="0" w:space="0" w:color="auto"/>
          </w:divBdr>
        </w:div>
        <w:div w:id="1508785793">
          <w:marLeft w:val="0"/>
          <w:marRight w:val="0"/>
          <w:marTop w:val="0"/>
          <w:marBottom w:val="0"/>
          <w:divBdr>
            <w:top w:val="none" w:sz="0" w:space="0" w:color="auto"/>
            <w:left w:val="none" w:sz="0" w:space="0" w:color="auto"/>
            <w:bottom w:val="none" w:sz="0" w:space="0" w:color="auto"/>
            <w:right w:val="none" w:sz="0" w:space="0" w:color="auto"/>
          </w:divBdr>
        </w:div>
        <w:div w:id="1574462246">
          <w:marLeft w:val="0"/>
          <w:marRight w:val="0"/>
          <w:marTop w:val="0"/>
          <w:marBottom w:val="0"/>
          <w:divBdr>
            <w:top w:val="none" w:sz="0" w:space="0" w:color="auto"/>
            <w:left w:val="none" w:sz="0" w:space="0" w:color="auto"/>
            <w:bottom w:val="none" w:sz="0" w:space="0" w:color="auto"/>
            <w:right w:val="none" w:sz="0" w:space="0" w:color="auto"/>
          </w:divBdr>
        </w:div>
        <w:div w:id="1582330186">
          <w:marLeft w:val="0"/>
          <w:marRight w:val="0"/>
          <w:marTop w:val="0"/>
          <w:marBottom w:val="0"/>
          <w:divBdr>
            <w:top w:val="none" w:sz="0" w:space="0" w:color="auto"/>
            <w:left w:val="none" w:sz="0" w:space="0" w:color="auto"/>
            <w:bottom w:val="none" w:sz="0" w:space="0" w:color="auto"/>
            <w:right w:val="none" w:sz="0" w:space="0" w:color="auto"/>
          </w:divBdr>
        </w:div>
        <w:div w:id="1605184604">
          <w:marLeft w:val="0"/>
          <w:marRight w:val="0"/>
          <w:marTop w:val="0"/>
          <w:marBottom w:val="0"/>
          <w:divBdr>
            <w:top w:val="none" w:sz="0" w:space="0" w:color="auto"/>
            <w:left w:val="none" w:sz="0" w:space="0" w:color="auto"/>
            <w:bottom w:val="none" w:sz="0" w:space="0" w:color="auto"/>
            <w:right w:val="none" w:sz="0" w:space="0" w:color="auto"/>
          </w:divBdr>
        </w:div>
        <w:div w:id="1817912169">
          <w:marLeft w:val="0"/>
          <w:marRight w:val="0"/>
          <w:marTop w:val="0"/>
          <w:marBottom w:val="0"/>
          <w:divBdr>
            <w:top w:val="none" w:sz="0" w:space="0" w:color="auto"/>
            <w:left w:val="none" w:sz="0" w:space="0" w:color="auto"/>
            <w:bottom w:val="none" w:sz="0" w:space="0" w:color="auto"/>
            <w:right w:val="none" w:sz="0" w:space="0" w:color="auto"/>
          </w:divBdr>
        </w:div>
        <w:div w:id="1896431640">
          <w:marLeft w:val="0"/>
          <w:marRight w:val="0"/>
          <w:marTop w:val="0"/>
          <w:marBottom w:val="0"/>
          <w:divBdr>
            <w:top w:val="none" w:sz="0" w:space="0" w:color="auto"/>
            <w:left w:val="none" w:sz="0" w:space="0" w:color="auto"/>
            <w:bottom w:val="none" w:sz="0" w:space="0" w:color="auto"/>
            <w:right w:val="none" w:sz="0" w:space="0" w:color="auto"/>
          </w:divBdr>
        </w:div>
        <w:div w:id="2019623406">
          <w:marLeft w:val="0"/>
          <w:marRight w:val="0"/>
          <w:marTop w:val="0"/>
          <w:marBottom w:val="0"/>
          <w:divBdr>
            <w:top w:val="none" w:sz="0" w:space="0" w:color="auto"/>
            <w:left w:val="none" w:sz="0" w:space="0" w:color="auto"/>
            <w:bottom w:val="none" w:sz="0" w:space="0" w:color="auto"/>
            <w:right w:val="none" w:sz="0" w:space="0" w:color="auto"/>
          </w:divBdr>
        </w:div>
      </w:divsChild>
    </w:div>
    <w:div w:id="1601138808">
      <w:bodyDiv w:val="1"/>
      <w:marLeft w:val="0"/>
      <w:marRight w:val="0"/>
      <w:marTop w:val="0"/>
      <w:marBottom w:val="0"/>
      <w:divBdr>
        <w:top w:val="none" w:sz="0" w:space="0" w:color="auto"/>
        <w:left w:val="none" w:sz="0" w:space="0" w:color="auto"/>
        <w:bottom w:val="none" w:sz="0" w:space="0" w:color="auto"/>
        <w:right w:val="none" w:sz="0" w:space="0" w:color="auto"/>
      </w:divBdr>
    </w:div>
    <w:div w:id="1640726029">
      <w:bodyDiv w:val="1"/>
      <w:marLeft w:val="0"/>
      <w:marRight w:val="0"/>
      <w:marTop w:val="0"/>
      <w:marBottom w:val="0"/>
      <w:divBdr>
        <w:top w:val="none" w:sz="0" w:space="0" w:color="auto"/>
        <w:left w:val="none" w:sz="0" w:space="0" w:color="auto"/>
        <w:bottom w:val="none" w:sz="0" w:space="0" w:color="auto"/>
        <w:right w:val="none" w:sz="0" w:space="0" w:color="auto"/>
      </w:divBdr>
      <w:divsChild>
        <w:div w:id="267927719">
          <w:marLeft w:val="0"/>
          <w:marRight w:val="0"/>
          <w:marTop w:val="0"/>
          <w:marBottom w:val="0"/>
          <w:divBdr>
            <w:top w:val="none" w:sz="0" w:space="0" w:color="auto"/>
            <w:left w:val="none" w:sz="0" w:space="0" w:color="auto"/>
            <w:bottom w:val="none" w:sz="0" w:space="0" w:color="auto"/>
            <w:right w:val="none" w:sz="0" w:space="0" w:color="auto"/>
          </w:divBdr>
        </w:div>
        <w:div w:id="604771129">
          <w:marLeft w:val="0"/>
          <w:marRight w:val="0"/>
          <w:marTop w:val="0"/>
          <w:marBottom w:val="0"/>
          <w:divBdr>
            <w:top w:val="none" w:sz="0" w:space="0" w:color="auto"/>
            <w:left w:val="none" w:sz="0" w:space="0" w:color="auto"/>
            <w:bottom w:val="none" w:sz="0" w:space="0" w:color="auto"/>
            <w:right w:val="none" w:sz="0" w:space="0" w:color="auto"/>
          </w:divBdr>
        </w:div>
        <w:div w:id="747583144">
          <w:marLeft w:val="0"/>
          <w:marRight w:val="0"/>
          <w:marTop w:val="0"/>
          <w:marBottom w:val="0"/>
          <w:divBdr>
            <w:top w:val="none" w:sz="0" w:space="0" w:color="auto"/>
            <w:left w:val="none" w:sz="0" w:space="0" w:color="auto"/>
            <w:bottom w:val="none" w:sz="0" w:space="0" w:color="auto"/>
            <w:right w:val="none" w:sz="0" w:space="0" w:color="auto"/>
          </w:divBdr>
        </w:div>
        <w:div w:id="748381027">
          <w:marLeft w:val="0"/>
          <w:marRight w:val="0"/>
          <w:marTop w:val="0"/>
          <w:marBottom w:val="0"/>
          <w:divBdr>
            <w:top w:val="none" w:sz="0" w:space="0" w:color="auto"/>
            <w:left w:val="none" w:sz="0" w:space="0" w:color="auto"/>
            <w:bottom w:val="none" w:sz="0" w:space="0" w:color="auto"/>
            <w:right w:val="none" w:sz="0" w:space="0" w:color="auto"/>
          </w:divBdr>
        </w:div>
        <w:div w:id="1161580451">
          <w:marLeft w:val="0"/>
          <w:marRight w:val="0"/>
          <w:marTop w:val="0"/>
          <w:marBottom w:val="0"/>
          <w:divBdr>
            <w:top w:val="none" w:sz="0" w:space="0" w:color="auto"/>
            <w:left w:val="none" w:sz="0" w:space="0" w:color="auto"/>
            <w:bottom w:val="none" w:sz="0" w:space="0" w:color="auto"/>
            <w:right w:val="none" w:sz="0" w:space="0" w:color="auto"/>
          </w:divBdr>
        </w:div>
        <w:div w:id="1196961679">
          <w:marLeft w:val="0"/>
          <w:marRight w:val="0"/>
          <w:marTop w:val="0"/>
          <w:marBottom w:val="0"/>
          <w:divBdr>
            <w:top w:val="none" w:sz="0" w:space="0" w:color="auto"/>
            <w:left w:val="none" w:sz="0" w:space="0" w:color="auto"/>
            <w:bottom w:val="none" w:sz="0" w:space="0" w:color="auto"/>
            <w:right w:val="none" w:sz="0" w:space="0" w:color="auto"/>
          </w:divBdr>
        </w:div>
        <w:div w:id="1521117773">
          <w:marLeft w:val="0"/>
          <w:marRight w:val="0"/>
          <w:marTop w:val="0"/>
          <w:marBottom w:val="0"/>
          <w:divBdr>
            <w:top w:val="none" w:sz="0" w:space="0" w:color="auto"/>
            <w:left w:val="none" w:sz="0" w:space="0" w:color="auto"/>
            <w:bottom w:val="none" w:sz="0" w:space="0" w:color="auto"/>
            <w:right w:val="none" w:sz="0" w:space="0" w:color="auto"/>
          </w:divBdr>
        </w:div>
        <w:div w:id="1542478208">
          <w:marLeft w:val="0"/>
          <w:marRight w:val="0"/>
          <w:marTop w:val="0"/>
          <w:marBottom w:val="0"/>
          <w:divBdr>
            <w:top w:val="none" w:sz="0" w:space="0" w:color="auto"/>
            <w:left w:val="none" w:sz="0" w:space="0" w:color="auto"/>
            <w:bottom w:val="none" w:sz="0" w:space="0" w:color="auto"/>
            <w:right w:val="none" w:sz="0" w:space="0" w:color="auto"/>
          </w:divBdr>
        </w:div>
        <w:div w:id="1584339110">
          <w:marLeft w:val="0"/>
          <w:marRight w:val="0"/>
          <w:marTop w:val="0"/>
          <w:marBottom w:val="0"/>
          <w:divBdr>
            <w:top w:val="none" w:sz="0" w:space="0" w:color="auto"/>
            <w:left w:val="none" w:sz="0" w:space="0" w:color="auto"/>
            <w:bottom w:val="none" w:sz="0" w:space="0" w:color="auto"/>
            <w:right w:val="none" w:sz="0" w:space="0" w:color="auto"/>
          </w:divBdr>
        </w:div>
        <w:div w:id="1668753450">
          <w:marLeft w:val="0"/>
          <w:marRight w:val="0"/>
          <w:marTop w:val="0"/>
          <w:marBottom w:val="0"/>
          <w:divBdr>
            <w:top w:val="none" w:sz="0" w:space="0" w:color="auto"/>
            <w:left w:val="none" w:sz="0" w:space="0" w:color="auto"/>
            <w:bottom w:val="none" w:sz="0" w:space="0" w:color="auto"/>
            <w:right w:val="none" w:sz="0" w:space="0" w:color="auto"/>
          </w:divBdr>
        </w:div>
        <w:div w:id="1885562843">
          <w:marLeft w:val="0"/>
          <w:marRight w:val="0"/>
          <w:marTop w:val="0"/>
          <w:marBottom w:val="0"/>
          <w:divBdr>
            <w:top w:val="none" w:sz="0" w:space="0" w:color="auto"/>
            <w:left w:val="none" w:sz="0" w:space="0" w:color="auto"/>
            <w:bottom w:val="none" w:sz="0" w:space="0" w:color="auto"/>
            <w:right w:val="none" w:sz="0" w:space="0" w:color="auto"/>
          </w:divBdr>
        </w:div>
        <w:div w:id="1935283162">
          <w:marLeft w:val="0"/>
          <w:marRight w:val="0"/>
          <w:marTop w:val="0"/>
          <w:marBottom w:val="0"/>
          <w:divBdr>
            <w:top w:val="none" w:sz="0" w:space="0" w:color="auto"/>
            <w:left w:val="none" w:sz="0" w:space="0" w:color="auto"/>
            <w:bottom w:val="none" w:sz="0" w:space="0" w:color="auto"/>
            <w:right w:val="none" w:sz="0" w:space="0" w:color="auto"/>
          </w:divBdr>
        </w:div>
      </w:divsChild>
    </w:div>
    <w:div w:id="1685859203">
      <w:bodyDiv w:val="1"/>
      <w:marLeft w:val="0"/>
      <w:marRight w:val="0"/>
      <w:marTop w:val="0"/>
      <w:marBottom w:val="0"/>
      <w:divBdr>
        <w:top w:val="none" w:sz="0" w:space="0" w:color="auto"/>
        <w:left w:val="none" w:sz="0" w:space="0" w:color="auto"/>
        <w:bottom w:val="none" w:sz="0" w:space="0" w:color="auto"/>
        <w:right w:val="none" w:sz="0" w:space="0" w:color="auto"/>
      </w:divBdr>
    </w:div>
    <w:div w:id="1723940546">
      <w:bodyDiv w:val="1"/>
      <w:marLeft w:val="0"/>
      <w:marRight w:val="0"/>
      <w:marTop w:val="0"/>
      <w:marBottom w:val="0"/>
      <w:divBdr>
        <w:top w:val="none" w:sz="0" w:space="0" w:color="auto"/>
        <w:left w:val="none" w:sz="0" w:space="0" w:color="auto"/>
        <w:bottom w:val="none" w:sz="0" w:space="0" w:color="auto"/>
        <w:right w:val="none" w:sz="0" w:space="0" w:color="auto"/>
      </w:divBdr>
      <w:divsChild>
        <w:div w:id="34818291">
          <w:marLeft w:val="0"/>
          <w:marRight w:val="0"/>
          <w:marTop w:val="0"/>
          <w:marBottom w:val="0"/>
          <w:divBdr>
            <w:top w:val="none" w:sz="0" w:space="0" w:color="auto"/>
            <w:left w:val="none" w:sz="0" w:space="0" w:color="auto"/>
            <w:bottom w:val="none" w:sz="0" w:space="0" w:color="auto"/>
            <w:right w:val="none" w:sz="0" w:space="0" w:color="auto"/>
          </w:divBdr>
        </w:div>
        <w:div w:id="61411832">
          <w:marLeft w:val="0"/>
          <w:marRight w:val="0"/>
          <w:marTop w:val="0"/>
          <w:marBottom w:val="0"/>
          <w:divBdr>
            <w:top w:val="none" w:sz="0" w:space="0" w:color="auto"/>
            <w:left w:val="none" w:sz="0" w:space="0" w:color="auto"/>
            <w:bottom w:val="none" w:sz="0" w:space="0" w:color="auto"/>
            <w:right w:val="none" w:sz="0" w:space="0" w:color="auto"/>
          </w:divBdr>
        </w:div>
        <w:div w:id="267934575">
          <w:marLeft w:val="0"/>
          <w:marRight w:val="0"/>
          <w:marTop w:val="0"/>
          <w:marBottom w:val="0"/>
          <w:divBdr>
            <w:top w:val="none" w:sz="0" w:space="0" w:color="auto"/>
            <w:left w:val="none" w:sz="0" w:space="0" w:color="auto"/>
            <w:bottom w:val="none" w:sz="0" w:space="0" w:color="auto"/>
            <w:right w:val="none" w:sz="0" w:space="0" w:color="auto"/>
          </w:divBdr>
        </w:div>
        <w:div w:id="333383364">
          <w:marLeft w:val="0"/>
          <w:marRight w:val="0"/>
          <w:marTop w:val="0"/>
          <w:marBottom w:val="0"/>
          <w:divBdr>
            <w:top w:val="none" w:sz="0" w:space="0" w:color="auto"/>
            <w:left w:val="none" w:sz="0" w:space="0" w:color="auto"/>
            <w:bottom w:val="none" w:sz="0" w:space="0" w:color="auto"/>
            <w:right w:val="none" w:sz="0" w:space="0" w:color="auto"/>
          </w:divBdr>
        </w:div>
        <w:div w:id="369114445">
          <w:marLeft w:val="0"/>
          <w:marRight w:val="0"/>
          <w:marTop w:val="0"/>
          <w:marBottom w:val="0"/>
          <w:divBdr>
            <w:top w:val="none" w:sz="0" w:space="0" w:color="auto"/>
            <w:left w:val="none" w:sz="0" w:space="0" w:color="auto"/>
            <w:bottom w:val="none" w:sz="0" w:space="0" w:color="auto"/>
            <w:right w:val="none" w:sz="0" w:space="0" w:color="auto"/>
          </w:divBdr>
        </w:div>
        <w:div w:id="405962099">
          <w:marLeft w:val="0"/>
          <w:marRight w:val="0"/>
          <w:marTop w:val="0"/>
          <w:marBottom w:val="0"/>
          <w:divBdr>
            <w:top w:val="none" w:sz="0" w:space="0" w:color="auto"/>
            <w:left w:val="none" w:sz="0" w:space="0" w:color="auto"/>
            <w:bottom w:val="none" w:sz="0" w:space="0" w:color="auto"/>
            <w:right w:val="none" w:sz="0" w:space="0" w:color="auto"/>
          </w:divBdr>
        </w:div>
        <w:div w:id="579288803">
          <w:marLeft w:val="0"/>
          <w:marRight w:val="0"/>
          <w:marTop w:val="0"/>
          <w:marBottom w:val="0"/>
          <w:divBdr>
            <w:top w:val="none" w:sz="0" w:space="0" w:color="auto"/>
            <w:left w:val="none" w:sz="0" w:space="0" w:color="auto"/>
            <w:bottom w:val="none" w:sz="0" w:space="0" w:color="auto"/>
            <w:right w:val="none" w:sz="0" w:space="0" w:color="auto"/>
          </w:divBdr>
        </w:div>
        <w:div w:id="586960825">
          <w:marLeft w:val="0"/>
          <w:marRight w:val="0"/>
          <w:marTop w:val="0"/>
          <w:marBottom w:val="0"/>
          <w:divBdr>
            <w:top w:val="none" w:sz="0" w:space="0" w:color="auto"/>
            <w:left w:val="none" w:sz="0" w:space="0" w:color="auto"/>
            <w:bottom w:val="none" w:sz="0" w:space="0" w:color="auto"/>
            <w:right w:val="none" w:sz="0" w:space="0" w:color="auto"/>
          </w:divBdr>
        </w:div>
        <w:div w:id="669143651">
          <w:marLeft w:val="0"/>
          <w:marRight w:val="0"/>
          <w:marTop w:val="0"/>
          <w:marBottom w:val="0"/>
          <w:divBdr>
            <w:top w:val="none" w:sz="0" w:space="0" w:color="auto"/>
            <w:left w:val="none" w:sz="0" w:space="0" w:color="auto"/>
            <w:bottom w:val="none" w:sz="0" w:space="0" w:color="auto"/>
            <w:right w:val="none" w:sz="0" w:space="0" w:color="auto"/>
          </w:divBdr>
        </w:div>
        <w:div w:id="781533248">
          <w:marLeft w:val="0"/>
          <w:marRight w:val="0"/>
          <w:marTop w:val="0"/>
          <w:marBottom w:val="0"/>
          <w:divBdr>
            <w:top w:val="none" w:sz="0" w:space="0" w:color="auto"/>
            <w:left w:val="none" w:sz="0" w:space="0" w:color="auto"/>
            <w:bottom w:val="none" w:sz="0" w:space="0" w:color="auto"/>
            <w:right w:val="none" w:sz="0" w:space="0" w:color="auto"/>
          </w:divBdr>
        </w:div>
        <w:div w:id="869293964">
          <w:marLeft w:val="0"/>
          <w:marRight w:val="0"/>
          <w:marTop w:val="0"/>
          <w:marBottom w:val="0"/>
          <w:divBdr>
            <w:top w:val="none" w:sz="0" w:space="0" w:color="auto"/>
            <w:left w:val="none" w:sz="0" w:space="0" w:color="auto"/>
            <w:bottom w:val="none" w:sz="0" w:space="0" w:color="auto"/>
            <w:right w:val="none" w:sz="0" w:space="0" w:color="auto"/>
          </w:divBdr>
        </w:div>
        <w:div w:id="930622698">
          <w:marLeft w:val="0"/>
          <w:marRight w:val="0"/>
          <w:marTop w:val="0"/>
          <w:marBottom w:val="0"/>
          <w:divBdr>
            <w:top w:val="none" w:sz="0" w:space="0" w:color="auto"/>
            <w:left w:val="none" w:sz="0" w:space="0" w:color="auto"/>
            <w:bottom w:val="none" w:sz="0" w:space="0" w:color="auto"/>
            <w:right w:val="none" w:sz="0" w:space="0" w:color="auto"/>
          </w:divBdr>
        </w:div>
        <w:div w:id="961309412">
          <w:marLeft w:val="0"/>
          <w:marRight w:val="0"/>
          <w:marTop w:val="0"/>
          <w:marBottom w:val="0"/>
          <w:divBdr>
            <w:top w:val="none" w:sz="0" w:space="0" w:color="auto"/>
            <w:left w:val="none" w:sz="0" w:space="0" w:color="auto"/>
            <w:bottom w:val="none" w:sz="0" w:space="0" w:color="auto"/>
            <w:right w:val="none" w:sz="0" w:space="0" w:color="auto"/>
          </w:divBdr>
        </w:div>
        <w:div w:id="1152479008">
          <w:marLeft w:val="0"/>
          <w:marRight w:val="0"/>
          <w:marTop w:val="0"/>
          <w:marBottom w:val="0"/>
          <w:divBdr>
            <w:top w:val="none" w:sz="0" w:space="0" w:color="auto"/>
            <w:left w:val="none" w:sz="0" w:space="0" w:color="auto"/>
            <w:bottom w:val="none" w:sz="0" w:space="0" w:color="auto"/>
            <w:right w:val="none" w:sz="0" w:space="0" w:color="auto"/>
          </w:divBdr>
        </w:div>
        <w:div w:id="1152479301">
          <w:marLeft w:val="0"/>
          <w:marRight w:val="0"/>
          <w:marTop w:val="0"/>
          <w:marBottom w:val="0"/>
          <w:divBdr>
            <w:top w:val="none" w:sz="0" w:space="0" w:color="auto"/>
            <w:left w:val="none" w:sz="0" w:space="0" w:color="auto"/>
            <w:bottom w:val="none" w:sz="0" w:space="0" w:color="auto"/>
            <w:right w:val="none" w:sz="0" w:space="0" w:color="auto"/>
          </w:divBdr>
        </w:div>
        <w:div w:id="1312368162">
          <w:marLeft w:val="0"/>
          <w:marRight w:val="0"/>
          <w:marTop w:val="0"/>
          <w:marBottom w:val="0"/>
          <w:divBdr>
            <w:top w:val="none" w:sz="0" w:space="0" w:color="auto"/>
            <w:left w:val="none" w:sz="0" w:space="0" w:color="auto"/>
            <w:bottom w:val="none" w:sz="0" w:space="0" w:color="auto"/>
            <w:right w:val="none" w:sz="0" w:space="0" w:color="auto"/>
          </w:divBdr>
        </w:div>
        <w:div w:id="1350838346">
          <w:marLeft w:val="0"/>
          <w:marRight w:val="0"/>
          <w:marTop w:val="0"/>
          <w:marBottom w:val="0"/>
          <w:divBdr>
            <w:top w:val="none" w:sz="0" w:space="0" w:color="auto"/>
            <w:left w:val="none" w:sz="0" w:space="0" w:color="auto"/>
            <w:bottom w:val="none" w:sz="0" w:space="0" w:color="auto"/>
            <w:right w:val="none" w:sz="0" w:space="0" w:color="auto"/>
          </w:divBdr>
        </w:div>
        <w:div w:id="1394162122">
          <w:marLeft w:val="0"/>
          <w:marRight w:val="0"/>
          <w:marTop w:val="0"/>
          <w:marBottom w:val="0"/>
          <w:divBdr>
            <w:top w:val="none" w:sz="0" w:space="0" w:color="auto"/>
            <w:left w:val="none" w:sz="0" w:space="0" w:color="auto"/>
            <w:bottom w:val="none" w:sz="0" w:space="0" w:color="auto"/>
            <w:right w:val="none" w:sz="0" w:space="0" w:color="auto"/>
          </w:divBdr>
        </w:div>
        <w:div w:id="1402023613">
          <w:marLeft w:val="0"/>
          <w:marRight w:val="0"/>
          <w:marTop w:val="0"/>
          <w:marBottom w:val="0"/>
          <w:divBdr>
            <w:top w:val="none" w:sz="0" w:space="0" w:color="auto"/>
            <w:left w:val="none" w:sz="0" w:space="0" w:color="auto"/>
            <w:bottom w:val="none" w:sz="0" w:space="0" w:color="auto"/>
            <w:right w:val="none" w:sz="0" w:space="0" w:color="auto"/>
          </w:divBdr>
        </w:div>
        <w:div w:id="1478186761">
          <w:marLeft w:val="0"/>
          <w:marRight w:val="0"/>
          <w:marTop w:val="0"/>
          <w:marBottom w:val="0"/>
          <w:divBdr>
            <w:top w:val="none" w:sz="0" w:space="0" w:color="auto"/>
            <w:left w:val="none" w:sz="0" w:space="0" w:color="auto"/>
            <w:bottom w:val="none" w:sz="0" w:space="0" w:color="auto"/>
            <w:right w:val="none" w:sz="0" w:space="0" w:color="auto"/>
          </w:divBdr>
        </w:div>
        <w:div w:id="1520048055">
          <w:marLeft w:val="0"/>
          <w:marRight w:val="0"/>
          <w:marTop w:val="0"/>
          <w:marBottom w:val="0"/>
          <w:divBdr>
            <w:top w:val="none" w:sz="0" w:space="0" w:color="auto"/>
            <w:left w:val="none" w:sz="0" w:space="0" w:color="auto"/>
            <w:bottom w:val="none" w:sz="0" w:space="0" w:color="auto"/>
            <w:right w:val="none" w:sz="0" w:space="0" w:color="auto"/>
          </w:divBdr>
        </w:div>
        <w:div w:id="1609435737">
          <w:marLeft w:val="0"/>
          <w:marRight w:val="0"/>
          <w:marTop w:val="0"/>
          <w:marBottom w:val="0"/>
          <w:divBdr>
            <w:top w:val="none" w:sz="0" w:space="0" w:color="auto"/>
            <w:left w:val="none" w:sz="0" w:space="0" w:color="auto"/>
            <w:bottom w:val="none" w:sz="0" w:space="0" w:color="auto"/>
            <w:right w:val="none" w:sz="0" w:space="0" w:color="auto"/>
          </w:divBdr>
        </w:div>
        <w:div w:id="1624267909">
          <w:marLeft w:val="0"/>
          <w:marRight w:val="0"/>
          <w:marTop w:val="0"/>
          <w:marBottom w:val="0"/>
          <w:divBdr>
            <w:top w:val="none" w:sz="0" w:space="0" w:color="auto"/>
            <w:left w:val="none" w:sz="0" w:space="0" w:color="auto"/>
            <w:bottom w:val="none" w:sz="0" w:space="0" w:color="auto"/>
            <w:right w:val="none" w:sz="0" w:space="0" w:color="auto"/>
          </w:divBdr>
        </w:div>
        <w:div w:id="1643341878">
          <w:marLeft w:val="0"/>
          <w:marRight w:val="0"/>
          <w:marTop w:val="0"/>
          <w:marBottom w:val="0"/>
          <w:divBdr>
            <w:top w:val="none" w:sz="0" w:space="0" w:color="auto"/>
            <w:left w:val="none" w:sz="0" w:space="0" w:color="auto"/>
            <w:bottom w:val="none" w:sz="0" w:space="0" w:color="auto"/>
            <w:right w:val="none" w:sz="0" w:space="0" w:color="auto"/>
          </w:divBdr>
        </w:div>
        <w:div w:id="1799226903">
          <w:marLeft w:val="0"/>
          <w:marRight w:val="0"/>
          <w:marTop w:val="0"/>
          <w:marBottom w:val="0"/>
          <w:divBdr>
            <w:top w:val="none" w:sz="0" w:space="0" w:color="auto"/>
            <w:left w:val="none" w:sz="0" w:space="0" w:color="auto"/>
            <w:bottom w:val="none" w:sz="0" w:space="0" w:color="auto"/>
            <w:right w:val="none" w:sz="0" w:space="0" w:color="auto"/>
          </w:divBdr>
        </w:div>
        <w:div w:id="1810781122">
          <w:marLeft w:val="0"/>
          <w:marRight w:val="0"/>
          <w:marTop w:val="0"/>
          <w:marBottom w:val="0"/>
          <w:divBdr>
            <w:top w:val="none" w:sz="0" w:space="0" w:color="auto"/>
            <w:left w:val="none" w:sz="0" w:space="0" w:color="auto"/>
            <w:bottom w:val="none" w:sz="0" w:space="0" w:color="auto"/>
            <w:right w:val="none" w:sz="0" w:space="0" w:color="auto"/>
          </w:divBdr>
        </w:div>
        <w:div w:id="1962373002">
          <w:marLeft w:val="0"/>
          <w:marRight w:val="0"/>
          <w:marTop w:val="0"/>
          <w:marBottom w:val="0"/>
          <w:divBdr>
            <w:top w:val="none" w:sz="0" w:space="0" w:color="auto"/>
            <w:left w:val="none" w:sz="0" w:space="0" w:color="auto"/>
            <w:bottom w:val="none" w:sz="0" w:space="0" w:color="auto"/>
            <w:right w:val="none" w:sz="0" w:space="0" w:color="auto"/>
          </w:divBdr>
        </w:div>
        <w:div w:id="1965846752">
          <w:marLeft w:val="0"/>
          <w:marRight w:val="0"/>
          <w:marTop w:val="0"/>
          <w:marBottom w:val="0"/>
          <w:divBdr>
            <w:top w:val="none" w:sz="0" w:space="0" w:color="auto"/>
            <w:left w:val="none" w:sz="0" w:space="0" w:color="auto"/>
            <w:bottom w:val="none" w:sz="0" w:space="0" w:color="auto"/>
            <w:right w:val="none" w:sz="0" w:space="0" w:color="auto"/>
          </w:divBdr>
        </w:div>
        <w:div w:id="2032416187">
          <w:marLeft w:val="0"/>
          <w:marRight w:val="0"/>
          <w:marTop w:val="0"/>
          <w:marBottom w:val="0"/>
          <w:divBdr>
            <w:top w:val="none" w:sz="0" w:space="0" w:color="auto"/>
            <w:left w:val="none" w:sz="0" w:space="0" w:color="auto"/>
            <w:bottom w:val="none" w:sz="0" w:space="0" w:color="auto"/>
            <w:right w:val="none" w:sz="0" w:space="0" w:color="auto"/>
          </w:divBdr>
        </w:div>
      </w:divsChild>
    </w:div>
    <w:div w:id="1815488744">
      <w:bodyDiv w:val="1"/>
      <w:marLeft w:val="0"/>
      <w:marRight w:val="0"/>
      <w:marTop w:val="0"/>
      <w:marBottom w:val="0"/>
      <w:divBdr>
        <w:top w:val="none" w:sz="0" w:space="0" w:color="auto"/>
        <w:left w:val="none" w:sz="0" w:space="0" w:color="auto"/>
        <w:bottom w:val="none" w:sz="0" w:space="0" w:color="auto"/>
        <w:right w:val="none" w:sz="0" w:space="0" w:color="auto"/>
      </w:divBdr>
    </w:div>
    <w:div w:id="1831673410">
      <w:bodyDiv w:val="1"/>
      <w:marLeft w:val="0"/>
      <w:marRight w:val="0"/>
      <w:marTop w:val="0"/>
      <w:marBottom w:val="0"/>
      <w:divBdr>
        <w:top w:val="none" w:sz="0" w:space="0" w:color="auto"/>
        <w:left w:val="none" w:sz="0" w:space="0" w:color="auto"/>
        <w:bottom w:val="none" w:sz="0" w:space="0" w:color="auto"/>
        <w:right w:val="none" w:sz="0" w:space="0" w:color="auto"/>
      </w:divBdr>
    </w:div>
    <w:div w:id="1837499764">
      <w:bodyDiv w:val="1"/>
      <w:marLeft w:val="0"/>
      <w:marRight w:val="0"/>
      <w:marTop w:val="0"/>
      <w:marBottom w:val="0"/>
      <w:divBdr>
        <w:top w:val="none" w:sz="0" w:space="0" w:color="auto"/>
        <w:left w:val="none" w:sz="0" w:space="0" w:color="auto"/>
        <w:bottom w:val="none" w:sz="0" w:space="0" w:color="auto"/>
        <w:right w:val="none" w:sz="0" w:space="0" w:color="auto"/>
      </w:divBdr>
      <w:divsChild>
        <w:div w:id="417364689">
          <w:marLeft w:val="0"/>
          <w:marRight w:val="0"/>
          <w:marTop w:val="0"/>
          <w:marBottom w:val="0"/>
          <w:divBdr>
            <w:top w:val="none" w:sz="0" w:space="0" w:color="auto"/>
            <w:left w:val="none" w:sz="0" w:space="0" w:color="auto"/>
            <w:bottom w:val="none" w:sz="0" w:space="0" w:color="auto"/>
            <w:right w:val="none" w:sz="0" w:space="0" w:color="auto"/>
          </w:divBdr>
        </w:div>
        <w:div w:id="503591745">
          <w:marLeft w:val="0"/>
          <w:marRight w:val="0"/>
          <w:marTop w:val="0"/>
          <w:marBottom w:val="0"/>
          <w:divBdr>
            <w:top w:val="none" w:sz="0" w:space="0" w:color="auto"/>
            <w:left w:val="none" w:sz="0" w:space="0" w:color="auto"/>
            <w:bottom w:val="none" w:sz="0" w:space="0" w:color="auto"/>
            <w:right w:val="none" w:sz="0" w:space="0" w:color="auto"/>
          </w:divBdr>
        </w:div>
        <w:div w:id="624583458">
          <w:marLeft w:val="0"/>
          <w:marRight w:val="0"/>
          <w:marTop w:val="0"/>
          <w:marBottom w:val="0"/>
          <w:divBdr>
            <w:top w:val="none" w:sz="0" w:space="0" w:color="auto"/>
            <w:left w:val="none" w:sz="0" w:space="0" w:color="auto"/>
            <w:bottom w:val="none" w:sz="0" w:space="0" w:color="auto"/>
            <w:right w:val="none" w:sz="0" w:space="0" w:color="auto"/>
          </w:divBdr>
        </w:div>
        <w:div w:id="1110122779">
          <w:marLeft w:val="0"/>
          <w:marRight w:val="0"/>
          <w:marTop w:val="0"/>
          <w:marBottom w:val="0"/>
          <w:divBdr>
            <w:top w:val="none" w:sz="0" w:space="0" w:color="auto"/>
            <w:left w:val="none" w:sz="0" w:space="0" w:color="auto"/>
            <w:bottom w:val="none" w:sz="0" w:space="0" w:color="auto"/>
            <w:right w:val="none" w:sz="0" w:space="0" w:color="auto"/>
          </w:divBdr>
        </w:div>
        <w:div w:id="1148548475">
          <w:marLeft w:val="0"/>
          <w:marRight w:val="0"/>
          <w:marTop w:val="0"/>
          <w:marBottom w:val="0"/>
          <w:divBdr>
            <w:top w:val="none" w:sz="0" w:space="0" w:color="auto"/>
            <w:left w:val="none" w:sz="0" w:space="0" w:color="auto"/>
            <w:bottom w:val="none" w:sz="0" w:space="0" w:color="auto"/>
            <w:right w:val="none" w:sz="0" w:space="0" w:color="auto"/>
          </w:divBdr>
        </w:div>
        <w:div w:id="1532382721">
          <w:marLeft w:val="0"/>
          <w:marRight w:val="0"/>
          <w:marTop w:val="0"/>
          <w:marBottom w:val="0"/>
          <w:divBdr>
            <w:top w:val="none" w:sz="0" w:space="0" w:color="auto"/>
            <w:left w:val="none" w:sz="0" w:space="0" w:color="auto"/>
            <w:bottom w:val="none" w:sz="0" w:space="0" w:color="auto"/>
            <w:right w:val="none" w:sz="0" w:space="0" w:color="auto"/>
          </w:divBdr>
        </w:div>
      </w:divsChild>
    </w:div>
    <w:div w:id="1914269940">
      <w:bodyDiv w:val="1"/>
      <w:marLeft w:val="0"/>
      <w:marRight w:val="0"/>
      <w:marTop w:val="0"/>
      <w:marBottom w:val="0"/>
      <w:divBdr>
        <w:top w:val="none" w:sz="0" w:space="0" w:color="auto"/>
        <w:left w:val="none" w:sz="0" w:space="0" w:color="auto"/>
        <w:bottom w:val="none" w:sz="0" w:space="0" w:color="auto"/>
        <w:right w:val="none" w:sz="0" w:space="0" w:color="auto"/>
      </w:divBdr>
      <w:divsChild>
        <w:div w:id="278924229">
          <w:marLeft w:val="0"/>
          <w:marRight w:val="0"/>
          <w:marTop w:val="0"/>
          <w:marBottom w:val="0"/>
          <w:divBdr>
            <w:top w:val="none" w:sz="0" w:space="0" w:color="auto"/>
            <w:left w:val="none" w:sz="0" w:space="0" w:color="auto"/>
            <w:bottom w:val="none" w:sz="0" w:space="0" w:color="auto"/>
            <w:right w:val="none" w:sz="0" w:space="0" w:color="auto"/>
          </w:divBdr>
        </w:div>
        <w:div w:id="315307630">
          <w:marLeft w:val="0"/>
          <w:marRight w:val="0"/>
          <w:marTop w:val="0"/>
          <w:marBottom w:val="0"/>
          <w:divBdr>
            <w:top w:val="none" w:sz="0" w:space="0" w:color="auto"/>
            <w:left w:val="none" w:sz="0" w:space="0" w:color="auto"/>
            <w:bottom w:val="none" w:sz="0" w:space="0" w:color="auto"/>
            <w:right w:val="none" w:sz="0" w:space="0" w:color="auto"/>
          </w:divBdr>
        </w:div>
        <w:div w:id="559051866">
          <w:marLeft w:val="0"/>
          <w:marRight w:val="0"/>
          <w:marTop w:val="0"/>
          <w:marBottom w:val="0"/>
          <w:divBdr>
            <w:top w:val="none" w:sz="0" w:space="0" w:color="auto"/>
            <w:left w:val="none" w:sz="0" w:space="0" w:color="auto"/>
            <w:bottom w:val="none" w:sz="0" w:space="0" w:color="auto"/>
            <w:right w:val="none" w:sz="0" w:space="0" w:color="auto"/>
          </w:divBdr>
        </w:div>
        <w:div w:id="566577812">
          <w:marLeft w:val="0"/>
          <w:marRight w:val="0"/>
          <w:marTop w:val="0"/>
          <w:marBottom w:val="0"/>
          <w:divBdr>
            <w:top w:val="none" w:sz="0" w:space="0" w:color="auto"/>
            <w:left w:val="none" w:sz="0" w:space="0" w:color="auto"/>
            <w:bottom w:val="none" w:sz="0" w:space="0" w:color="auto"/>
            <w:right w:val="none" w:sz="0" w:space="0" w:color="auto"/>
          </w:divBdr>
        </w:div>
        <w:div w:id="570625098">
          <w:marLeft w:val="0"/>
          <w:marRight w:val="0"/>
          <w:marTop w:val="0"/>
          <w:marBottom w:val="0"/>
          <w:divBdr>
            <w:top w:val="none" w:sz="0" w:space="0" w:color="auto"/>
            <w:left w:val="none" w:sz="0" w:space="0" w:color="auto"/>
            <w:bottom w:val="none" w:sz="0" w:space="0" w:color="auto"/>
            <w:right w:val="none" w:sz="0" w:space="0" w:color="auto"/>
          </w:divBdr>
        </w:div>
        <w:div w:id="742529875">
          <w:marLeft w:val="0"/>
          <w:marRight w:val="0"/>
          <w:marTop w:val="0"/>
          <w:marBottom w:val="0"/>
          <w:divBdr>
            <w:top w:val="none" w:sz="0" w:space="0" w:color="auto"/>
            <w:left w:val="none" w:sz="0" w:space="0" w:color="auto"/>
            <w:bottom w:val="none" w:sz="0" w:space="0" w:color="auto"/>
            <w:right w:val="none" w:sz="0" w:space="0" w:color="auto"/>
          </w:divBdr>
        </w:div>
        <w:div w:id="961687331">
          <w:marLeft w:val="0"/>
          <w:marRight w:val="0"/>
          <w:marTop w:val="0"/>
          <w:marBottom w:val="0"/>
          <w:divBdr>
            <w:top w:val="none" w:sz="0" w:space="0" w:color="auto"/>
            <w:left w:val="none" w:sz="0" w:space="0" w:color="auto"/>
            <w:bottom w:val="none" w:sz="0" w:space="0" w:color="auto"/>
            <w:right w:val="none" w:sz="0" w:space="0" w:color="auto"/>
          </w:divBdr>
        </w:div>
        <w:div w:id="1070269981">
          <w:marLeft w:val="0"/>
          <w:marRight w:val="0"/>
          <w:marTop w:val="0"/>
          <w:marBottom w:val="0"/>
          <w:divBdr>
            <w:top w:val="none" w:sz="0" w:space="0" w:color="auto"/>
            <w:left w:val="none" w:sz="0" w:space="0" w:color="auto"/>
            <w:bottom w:val="none" w:sz="0" w:space="0" w:color="auto"/>
            <w:right w:val="none" w:sz="0" w:space="0" w:color="auto"/>
          </w:divBdr>
        </w:div>
        <w:div w:id="1122386334">
          <w:marLeft w:val="0"/>
          <w:marRight w:val="0"/>
          <w:marTop w:val="0"/>
          <w:marBottom w:val="0"/>
          <w:divBdr>
            <w:top w:val="none" w:sz="0" w:space="0" w:color="auto"/>
            <w:left w:val="none" w:sz="0" w:space="0" w:color="auto"/>
            <w:bottom w:val="none" w:sz="0" w:space="0" w:color="auto"/>
            <w:right w:val="none" w:sz="0" w:space="0" w:color="auto"/>
          </w:divBdr>
        </w:div>
        <w:div w:id="1324165684">
          <w:marLeft w:val="0"/>
          <w:marRight w:val="0"/>
          <w:marTop w:val="0"/>
          <w:marBottom w:val="0"/>
          <w:divBdr>
            <w:top w:val="none" w:sz="0" w:space="0" w:color="auto"/>
            <w:left w:val="none" w:sz="0" w:space="0" w:color="auto"/>
            <w:bottom w:val="none" w:sz="0" w:space="0" w:color="auto"/>
            <w:right w:val="none" w:sz="0" w:space="0" w:color="auto"/>
          </w:divBdr>
        </w:div>
        <w:div w:id="1362897447">
          <w:marLeft w:val="0"/>
          <w:marRight w:val="0"/>
          <w:marTop w:val="0"/>
          <w:marBottom w:val="0"/>
          <w:divBdr>
            <w:top w:val="none" w:sz="0" w:space="0" w:color="auto"/>
            <w:left w:val="none" w:sz="0" w:space="0" w:color="auto"/>
            <w:bottom w:val="none" w:sz="0" w:space="0" w:color="auto"/>
            <w:right w:val="none" w:sz="0" w:space="0" w:color="auto"/>
          </w:divBdr>
        </w:div>
        <w:div w:id="1426992935">
          <w:marLeft w:val="0"/>
          <w:marRight w:val="0"/>
          <w:marTop w:val="0"/>
          <w:marBottom w:val="0"/>
          <w:divBdr>
            <w:top w:val="none" w:sz="0" w:space="0" w:color="auto"/>
            <w:left w:val="none" w:sz="0" w:space="0" w:color="auto"/>
            <w:bottom w:val="none" w:sz="0" w:space="0" w:color="auto"/>
            <w:right w:val="none" w:sz="0" w:space="0" w:color="auto"/>
          </w:divBdr>
        </w:div>
        <w:div w:id="1919706169">
          <w:marLeft w:val="0"/>
          <w:marRight w:val="0"/>
          <w:marTop w:val="0"/>
          <w:marBottom w:val="0"/>
          <w:divBdr>
            <w:top w:val="none" w:sz="0" w:space="0" w:color="auto"/>
            <w:left w:val="none" w:sz="0" w:space="0" w:color="auto"/>
            <w:bottom w:val="none" w:sz="0" w:space="0" w:color="auto"/>
            <w:right w:val="none" w:sz="0" w:space="0" w:color="auto"/>
          </w:divBdr>
        </w:div>
        <w:div w:id="1953513367">
          <w:marLeft w:val="0"/>
          <w:marRight w:val="0"/>
          <w:marTop w:val="0"/>
          <w:marBottom w:val="0"/>
          <w:divBdr>
            <w:top w:val="none" w:sz="0" w:space="0" w:color="auto"/>
            <w:left w:val="none" w:sz="0" w:space="0" w:color="auto"/>
            <w:bottom w:val="none" w:sz="0" w:space="0" w:color="auto"/>
            <w:right w:val="none" w:sz="0" w:space="0" w:color="auto"/>
          </w:divBdr>
        </w:div>
        <w:div w:id="2105296519">
          <w:marLeft w:val="0"/>
          <w:marRight w:val="0"/>
          <w:marTop w:val="0"/>
          <w:marBottom w:val="0"/>
          <w:divBdr>
            <w:top w:val="none" w:sz="0" w:space="0" w:color="auto"/>
            <w:left w:val="none" w:sz="0" w:space="0" w:color="auto"/>
            <w:bottom w:val="none" w:sz="0" w:space="0" w:color="auto"/>
            <w:right w:val="none" w:sz="0" w:space="0" w:color="auto"/>
          </w:divBdr>
        </w:div>
      </w:divsChild>
    </w:div>
    <w:div w:id="1964145418">
      <w:bodyDiv w:val="1"/>
      <w:marLeft w:val="0"/>
      <w:marRight w:val="0"/>
      <w:marTop w:val="0"/>
      <w:marBottom w:val="0"/>
      <w:divBdr>
        <w:top w:val="none" w:sz="0" w:space="0" w:color="auto"/>
        <w:left w:val="none" w:sz="0" w:space="0" w:color="auto"/>
        <w:bottom w:val="none" w:sz="0" w:space="0" w:color="auto"/>
        <w:right w:val="none" w:sz="0" w:space="0" w:color="auto"/>
      </w:divBdr>
      <w:divsChild>
        <w:div w:id="105853298">
          <w:marLeft w:val="0"/>
          <w:marRight w:val="0"/>
          <w:marTop w:val="0"/>
          <w:marBottom w:val="0"/>
          <w:divBdr>
            <w:top w:val="none" w:sz="0" w:space="0" w:color="auto"/>
            <w:left w:val="none" w:sz="0" w:space="0" w:color="auto"/>
            <w:bottom w:val="none" w:sz="0" w:space="0" w:color="auto"/>
            <w:right w:val="none" w:sz="0" w:space="0" w:color="auto"/>
          </w:divBdr>
        </w:div>
        <w:div w:id="144123848">
          <w:marLeft w:val="0"/>
          <w:marRight w:val="0"/>
          <w:marTop w:val="0"/>
          <w:marBottom w:val="0"/>
          <w:divBdr>
            <w:top w:val="none" w:sz="0" w:space="0" w:color="auto"/>
            <w:left w:val="none" w:sz="0" w:space="0" w:color="auto"/>
            <w:bottom w:val="none" w:sz="0" w:space="0" w:color="auto"/>
            <w:right w:val="none" w:sz="0" w:space="0" w:color="auto"/>
          </w:divBdr>
        </w:div>
        <w:div w:id="157695017">
          <w:marLeft w:val="0"/>
          <w:marRight w:val="0"/>
          <w:marTop w:val="0"/>
          <w:marBottom w:val="0"/>
          <w:divBdr>
            <w:top w:val="none" w:sz="0" w:space="0" w:color="auto"/>
            <w:left w:val="none" w:sz="0" w:space="0" w:color="auto"/>
            <w:bottom w:val="none" w:sz="0" w:space="0" w:color="auto"/>
            <w:right w:val="none" w:sz="0" w:space="0" w:color="auto"/>
          </w:divBdr>
        </w:div>
        <w:div w:id="544483297">
          <w:marLeft w:val="0"/>
          <w:marRight w:val="0"/>
          <w:marTop w:val="0"/>
          <w:marBottom w:val="0"/>
          <w:divBdr>
            <w:top w:val="none" w:sz="0" w:space="0" w:color="auto"/>
            <w:left w:val="none" w:sz="0" w:space="0" w:color="auto"/>
            <w:bottom w:val="none" w:sz="0" w:space="0" w:color="auto"/>
            <w:right w:val="none" w:sz="0" w:space="0" w:color="auto"/>
          </w:divBdr>
        </w:div>
        <w:div w:id="591398317">
          <w:marLeft w:val="0"/>
          <w:marRight w:val="0"/>
          <w:marTop w:val="0"/>
          <w:marBottom w:val="0"/>
          <w:divBdr>
            <w:top w:val="none" w:sz="0" w:space="0" w:color="auto"/>
            <w:left w:val="none" w:sz="0" w:space="0" w:color="auto"/>
            <w:bottom w:val="none" w:sz="0" w:space="0" w:color="auto"/>
            <w:right w:val="none" w:sz="0" w:space="0" w:color="auto"/>
          </w:divBdr>
        </w:div>
        <w:div w:id="600843500">
          <w:marLeft w:val="0"/>
          <w:marRight w:val="0"/>
          <w:marTop w:val="0"/>
          <w:marBottom w:val="0"/>
          <w:divBdr>
            <w:top w:val="none" w:sz="0" w:space="0" w:color="auto"/>
            <w:left w:val="none" w:sz="0" w:space="0" w:color="auto"/>
            <w:bottom w:val="none" w:sz="0" w:space="0" w:color="auto"/>
            <w:right w:val="none" w:sz="0" w:space="0" w:color="auto"/>
          </w:divBdr>
        </w:div>
        <w:div w:id="749279909">
          <w:marLeft w:val="0"/>
          <w:marRight w:val="0"/>
          <w:marTop w:val="0"/>
          <w:marBottom w:val="0"/>
          <w:divBdr>
            <w:top w:val="none" w:sz="0" w:space="0" w:color="auto"/>
            <w:left w:val="none" w:sz="0" w:space="0" w:color="auto"/>
            <w:bottom w:val="none" w:sz="0" w:space="0" w:color="auto"/>
            <w:right w:val="none" w:sz="0" w:space="0" w:color="auto"/>
          </w:divBdr>
        </w:div>
        <w:div w:id="777722843">
          <w:marLeft w:val="0"/>
          <w:marRight w:val="0"/>
          <w:marTop w:val="0"/>
          <w:marBottom w:val="0"/>
          <w:divBdr>
            <w:top w:val="none" w:sz="0" w:space="0" w:color="auto"/>
            <w:left w:val="none" w:sz="0" w:space="0" w:color="auto"/>
            <w:bottom w:val="none" w:sz="0" w:space="0" w:color="auto"/>
            <w:right w:val="none" w:sz="0" w:space="0" w:color="auto"/>
          </w:divBdr>
        </w:div>
        <w:div w:id="833951941">
          <w:marLeft w:val="0"/>
          <w:marRight w:val="0"/>
          <w:marTop w:val="0"/>
          <w:marBottom w:val="0"/>
          <w:divBdr>
            <w:top w:val="none" w:sz="0" w:space="0" w:color="auto"/>
            <w:left w:val="none" w:sz="0" w:space="0" w:color="auto"/>
            <w:bottom w:val="none" w:sz="0" w:space="0" w:color="auto"/>
            <w:right w:val="none" w:sz="0" w:space="0" w:color="auto"/>
          </w:divBdr>
        </w:div>
        <w:div w:id="897782067">
          <w:marLeft w:val="0"/>
          <w:marRight w:val="0"/>
          <w:marTop w:val="0"/>
          <w:marBottom w:val="0"/>
          <w:divBdr>
            <w:top w:val="none" w:sz="0" w:space="0" w:color="auto"/>
            <w:left w:val="none" w:sz="0" w:space="0" w:color="auto"/>
            <w:bottom w:val="none" w:sz="0" w:space="0" w:color="auto"/>
            <w:right w:val="none" w:sz="0" w:space="0" w:color="auto"/>
          </w:divBdr>
        </w:div>
        <w:div w:id="916674176">
          <w:marLeft w:val="0"/>
          <w:marRight w:val="0"/>
          <w:marTop w:val="0"/>
          <w:marBottom w:val="0"/>
          <w:divBdr>
            <w:top w:val="none" w:sz="0" w:space="0" w:color="auto"/>
            <w:left w:val="none" w:sz="0" w:space="0" w:color="auto"/>
            <w:bottom w:val="none" w:sz="0" w:space="0" w:color="auto"/>
            <w:right w:val="none" w:sz="0" w:space="0" w:color="auto"/>
          </w:divBdr>
        </w:div>
        <w:div w:id="1085497489">
          <w:marLeft w:val="0"/>
          <w:marRight w:val="0"/>
          <w:marTop w:val="0"/>
          <w:marBottom w:val="0"/>
          <w:divBdr>
            <w:top w:val="none" w:sz="0" w:space="0" w:color="auto"/>
            <w:left w:val="none" w:sz="0" w:space="0" w:color="auto"/>
            <w:bottom w:val="none" w:sz="0" w:space="0" w:color="auto"/>
            <w:right w:val="none" w:sz="0" w:space="0" w:color="auto"/>
          </w:divBdr>
        </w:div>
        <w:div w:id="1133445531">
          <w:marLeft w:val="0"/>
          <w:marRight w:val="0"/>
          <w:marTop w:val="0"/>
          <w:marBottom w:val="0"/>
          <w:divBdr>
            <w:top w:val="none" w:sz="0" w:space="0" w:color="auto"/>
            <w:left w:val="none" w:sz="0" w:space="0" w:color="auto"/>
            <w:bottom w:val="none" w:sz="0" w:space="0" w:color="auto"/>
            <w:right w:val="none" w:sz="0" w:space="0" w:color="auto"/>
          </w:divBdr>
        </w:div>
        <w:div w:id="1139107541">
          <w:marLeft w:val="0"/>
          <w:marRight w:val="0"/>
          <w:marTop w:val="0"/>
          <w:marBottom w:val="0"/>
          <w:divBdr>
            <w:top w:val="none" w:sz="0" w:space="0" w:color="auto"/>
            <w:left w:val="none" w:sz="0" w:space="0" w:color="auto"/>
            <w:bottom w:val="none" w:sz="0" w:space="0" w:color="auto"/>
            <w:right w:val="none" w:sz="0" w:space="0" w:color="auto"/>
          </w:divBdr>
        </w:div>
        <w:div w:id="1140532919">
          <w:marLeft w:val="0"/>
          <w:marRight w:val="0"/>
          <w:marTop w:val="0"/>
          <w:marBottom w:val="0"/>
          <w:divBdr>
            <w:top w:val="none" w:sz="0" w:space="0" w:color="auto"/>
            <w:left w:val="none" w:sz="0" w:space="0" w:color="auto"/>
            <w:bottom w:val="none" w:sz="0" w:space="0" w:color="auto"/>
            <w:right w:val="none" w:sz="0" w:space="0" w:color="auto"/>
          </w:divBdr>
        </w:div>
        <w:div w:id="1152522930">
          <w:marLeft w:val="0"/>
          <w:marRight w:val="0"/>
          <w:marTop w:val="0"/>
          <w:marBottom w:val="0"/>
          <w:divBdr>
            <w:top w:val="none" w:sz="0" w:space="0" w:color="auto"/>
            <w:left w:val="none" w:sz="0" w:space="0" w:color="auto"/>
            <w:bottom w:val="none" w:sz="0" w:space="0" w:color="auto"/>
            <w:right w:val="none" w:sz="0" w:space="0" w:color="auto"/>
          </w:divBdr>
        </w:div>
        <w:div w:id="1184826286">
          <w:marLeft w:val="0"/>
          <w:marRight w:val="0"/>
          <w:marTop w:val="0"/>
          <w:marBottom w:val="0"/>
          <w:divBdr>
            <w:top w:val="none" w:sz="0" w:space="0" w:color="auto"/>
            <w:left w:val="none" w:sz="0" w:space="0" w:color="auto"/>
            <w:bottom w:val="none" w:sz="0" w:space="0" w:color="auto"/>
            <w:right w:val="none" w:sz="0" w:space="0" w:color="auto"/>
          </w:divBdr>
        </w:div>
        <w:div w:id="1276788212">
          <w:marLeft w:val="0"/>
          <w:marRight w:val="0"/>
          <w:marTop w:val="0"/>
          <w:marBottom w:val="0"/>
          <w:divBdr>
            <w:top w:val="none" w:sz="0" w:space="0" w:color="auto"/>
            <w:left w:val="none" w:sz="0" w:space="0" w:color="auto"/>
            <w:bottom w:val="none" w:sz="0" w:space="0" w:color="auto"/>
            <w:right w:val="none" w:sz="0" w:space="0" w:color="auto"/>
          </w:divBdr>
        </w:div>
        <w:div w:id="1345131834">
          <w:marLeft w:val="0"/>
          <w:marRight w:val="0"/>
          <w:marTop w:val="0"/>
          <w:marBottom w:val="0"/>
          <w:divBdr>
            <w:top w:val="none" w:sz="0" w:space="0" w:color="auto"/>
            <w:left w:val="none" w:sz="0" w:space="0" w:color="auto"/>
            <w:bottom w:val="none" w:sz="0" w:space="0" w:color="auto"/>
            <w:right w:val="none" w:sz="0" w:space="0" w:color="auto"/>
          </w:divBdr>
        </w:div>
        <w:div w:id="1350989362">
          <w:marLeft w:val="0"/>
          <w:marRight w:val="0"/>
          <w:marTop w:val="0"/>
          <w:marBottom w:val="0"/>
          <w:divBdr>
            <w:top w:val="none" w:sz="0" w:space="0" w:color="auto"/>
            <w:left w:val="none" w:sz="0" w:space="0" w:color="auto"/>
            <w:bottom w:val="none" w:sz="0" w:space="0" w:color="auto"/>
            <w:right w:val="none" w:sz="0" w:space="0" w:color="auto"/>
          </w:divBdr>
        </w:div>
        <w:div w:id="1473255289">
          <w:marLeft w:val="0"/>
          <w:marRight w:val="0"/>
          <w:marTop w:val="0"/>
          <w:marBottom w:val="0"/>
          <w:divBdr>
            <w:top w:val="none" w:sz="0" w:space="0" w:color="auto"/>
            <w:left w:val="none" w:sz="0" w:space="0" w:color="auto"/>
            <w:bottom w:val="none" w:sz="0" w:space="0" w:color="auto"/>
            <w:right w:val="none" w:sz="0" w:space="0" w:color="auto"/>
          </w:divBdr>
        </w:div>
        <w:div w:id="1599602862">
          <w:marLeft w:val="0"/>
          <w:marRight w:val="0"/>
          <w:marTop w:val="0"/>
          <w:marBottom w:val="0"/>
          <w:divBdr>
            <w:top w:val="none" w:sz="0" w:space="0" w:color="auto"/>
            <w:left w:val="none" w:sz="0" w:space="0" w:color="auto"/>
            <w:bottom w:val="none" w:sz="0" w:space="0" w:color="auto"/>
            <w:right w:val="none" w:sz="0" w:space="0" w:color="auto"/>
          </w:divBdr>
        </w:div>
        <w:div w:id="1668170098">
          <w:marLeft w:val="0"/>
          <w:marRight w:val="0"/>
          <w:marTop w:val="0"/>
          <w:marBottom w:val="0"/>
          <w:divBdr>
            <w:top w:val="none" w:sz="0" w:space="0" w:color="auto"/>
            <w:left w:val="none" w:sz="0" w:space="0" w:color="auto"/>
            <w:bottom w:val="none" w:sz="0" w:space="0" w:color="auto"/>
            <w:right w:val="none" w:sz="0" w:space="0" w:color="auto"/>
          </w:divBdr>
        </w:div>
        <w:div w:id="1797598159">
          <w:marLeft w:val="0"/>
          <w:marRight w:val="0"/>
          <w:marTop w:val="0"/>
          <w:marBottom w:val="0"/>
          <w:divBdr>
            <w:top w:val="none" w:sz="0" w:space="0" w:color="auto"/>
            <w:left w:val="none" w:sz="0" w:space="0" w:color="auto"/>
            <w:bottom w:val="none" w:sz="0" w:space="0" w:color="auto"/>
            <w:right w:val="none" w:sz="0" w:space="0" w:color="auto"/>
          </w:divBdr>
        </w:div>
        <w:div w:id="1973124354">
          <w:marLeft w:val="0"/>
          <w:marRight w:val="0"/>
          <w:marTop w:val="0"/>
          <w:marBottom w:val="0"/>
          <w:divBdr>
            <w:top w:val="none" w:sz="0" w:space="0" w:color="auto"/>
            <w:left w:val="none" w:sz="0" w:space="0" w:color="auto"/>
            <w:bottom w:val="none" w:sz="0" w:space="0" w:color="auto"/>
            <w:right w:val="none" w:sz="0" w:space="0" w:color="auto"/>
          </w:divBdr>
        </w:div>
        <w:div w:id="2041776238">
          <w:marLeft w:val="0"/>
          <w:marRight w:val="0"/>
          <w:marTop w:val="0"/>
          <w:marBottom w:val="0"/>
          <w:divBdr>
            <w:top w:val="none" w:sz="0" w:space="0" w:color="auto"/>
            <w:left w:val="none" w:sz="0" w:space="0" w:color="auto"/>
            <w:bottom w:val="none" w:sz="0" w:space="0" w:color="auto"/>
            <w:right w:val="none" w:sz="0" w:space="0" w:color="auto"/>
          </w:divBdr>
        </w:div>
        <w:div w:id="2138986970">
          <w:marLeft w:val="0"/>
          <w:marRight w:val="0"/>
          <w:marTop w:val="0"/>
          <w:marBottom w:val="0"/>
          <w:divBdr>
            <w:top w:val="none" w:sz="0" w:space="0" w:color="auto"/>
            <w:left w:val="none" w:sz="0" w:space="0" w:color="auto"/>
            <w:bottom w:val="none" w:sz="0" w:space="0" w:color="auto"/>
            <w:right w:val="none" w:sz="0" w:space="0" w:color="auto"/>
          </w:divBdr>
        </w:div>
      </w:divsChild>
    </w:div>
    <w:div w:id="2024240686">
      <w:bodyDiv w:val="1"/>
      <w:marLeft w:val="0"/>
      <w:marRight w:val="0"/>
      <w:marTop w:val="0"/>
      <w:marBottom w:val="0"/>
      <w:divBdr>
        <w:top w:val="none" w:sz="0" w:space="0" w:color="auto"/>
        <w:left w:val="none" w:sz="0" w:space="0" w:color="auto"/>
        <w:bottom w:val="none" w:sz="0" w:space="0" w:color="auto"/>
        <w:right w:val="none" w:sz="0" w:space="0" w:color="auto"/>
      </w:divBdr>
    </w:div>
    <w:div w:id="2116438951">
      <w:bodyDiv w:val="1"/>
      <w:marLeft w:val="0"/>
      <w:marRight w:val="0"/>
      <w:marTop w:val="0"/>
      <w:marBottom w:val="0"/>
      <w:divBdr>
        <w:top w:val="none" w:sz="0" w:space="0" w:color="auto"/>
        <w:left w:val="none" w:sz="0" w:space="0" w:color="auto"/>
        <w:bottom w:val="none" w:sz="0" w:space="0" w:color="auto"/>
        <w:right w:val="none" w:sz="0" w:space="0" w:color="auto"/>
      </w:divBdr>
      <w:divsChild>
        <w:div w:id="164327553">
          <w:marLeft w:val="0"/>
          <w:marRight w:val="0"/>
          <w:marTop w:val="0"/>
          <w:marBottom w:val="0"/>
          <w:divBdr>
            <w:top w:val="none" w:sz="0" w:space="0" w:color="auto"/>
            <w:left w:val="none" w:sz="0" w:space="0" w:color="auto"/>
            <w:bottom w:val="none" w:sz="0" w:space="0" w:color="auto"/>
            <w:right w:val="none" w:sz="0" w:space="0" w:color="auto"/>
          </w:divBdr>
        </w:div>
        <w:div w:id="731733796">
          <w:marLeft w:val="0"/>
          <w:marRight w:val="0"/>
          <w:marTop w:val="0"/>
          <w:marBottom w:val="0"/>
          <w:divBdr>
            <w:top w:val="none" w:sz="0" w:space="0" w:color="auto"/>
            <w:left w:val="none" w:sz="0" w:space="0" w:color="auto"/>
            <w:bottom w:val="none" w:sz="0" w:space="0" w:color="auto"/>
            <w:right w:val="none" w:sz="0" w:space="0" w:color="auto"/>
          </w:divBdr>
        </w:div>
        <w:div w:id="1164777307">
          <w:marLeft w:val="0"/>
          <w:marRight w:val="0"/>
          <w:marTop w:val="0"/>
          <w:marBottom w:val="0"/>
          <w:divBdr>
            <w:top w:val="none" w:sz="0" w:space="0" w:color="auto"/>
            <w:left w:val="none" w:sz="0" w:space="0" w:color="auto"/>
            <w:bottom w:val="none" w:sz="0" w:space="0" w:color="auto"/>
            <w:right w:val="none" w:sz="0" w:space="0" w:color="auto"/>
          </w:divBdr>
        </w:div>
        <w:div w:id="1750616510">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
        <w:div w:id="2119131512">
          <w:marLeft w:val="0"/>
          <w:marRight w:val="0"/>
          <w:marTop w:val="0"/>
          <w:marBottom w:val="0"/>
          <w:divBdr>
            <w:top w:val="none" w:sz="0" w:space="0" w:color="auto"/>
            <w:left w:val="none" w:sz="0" w:space="0" w:color="auto"/>
            <w:bottom w:val="none" w:sz="0" w:space="0" w:color="auto"/>
            <w:right w:val="none" w:sz="0" w:space="0" w:color="auto"/>
          </w:divBdr>
        </w:div>
        <w:div w:id="2138793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ukumonline.com/detail.asp?id=16638&amp;cl=Berit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78CAE-9C53-4618-8712-DF87E59D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7798</Words>
  <Characters>44453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Judul:</vt:lpstr>
    </vt:vector>
  </TitlesOfParts>
  <Company/>
  <LinksUpToDate>false</LinksUpToDate>
  <CharactersWithSpaces>52147</CharactersWithSpaces>
  <SharedDoc>false</SharedDoc>
  <HLinks>
    <vt:vector size="6" baseType="variant">
      <vt:variant>
        <vt:i4>5046352</vt:i4>
      </vt:variant>
      <vt:variant>
        <vt:i4>0</vt:i4>
      </vt:variant>
      <vt:variant>
        <vt:i4>0</vt:i4>
      </vt:variant>
      <vt:variant>
        <vt:i4>5</vt:i4>
      </vt:variant>
      <vt:variant>
        <vt:lpwstr>https://www.hukumonline.com/detail.asp?id=16638&amp;cl=Berita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dc:title>
  <dc:creator>Ikhfa</dc:creator>
  <cp:lastModifiedBy>AsusWin7</cp:lastModifiedBy>
  <cp:revision>2</cp:revision>
  <cp:lastPrinted>2025-08-11T01:11:00Z</cp:lastPrinted>
  <dcterms:created xsi:type="dcterms:W3CDTF">2025-11-20T08:12:00Z</dcterms:created>
  <dcterms:modified xsi:type="dcterms:W3CDTF">2025-11-20T08:12:00Z</dcterms:modified>
</cp:coreProperties>
</file>