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9F1" w:rsidRPr="002F0BE2" w:rsidRDefault="006E49F1" w:rsidP="006E49F1">
      <w:pPr>
        <w:pStyle w:val="BodyTextIndent3"/>
        <w:ind w:left="0"/>
        <w:jc w:val="center"/>
        <w:rPr>
          <w:b/>
          <w:color w:val="000000"/>
          <w:szCs w:val="24"/>
        </w:rPr>
      </w:pPr>
      <w:r w:rsidRPr="002F0BE2">
        <w:rPr>
          <w:b/>
          <w:color w:val="000000"/>
          <w:szCs w:val="24"/>
        </w:rPr>
        <w:t>BAB III</w:t>
      </w:r>
    </w:p>
    <w:p w:rsidR="006E49F1" w:rsidRPr="002F0BE2" w:rsidRDefault="006E49F1" w:rsidP="006E49F1">
      <w:pPr>
        <w:pStyle w:val="Heading2"/>
        <w:spacing w:line="480" w:lineRule="auto"/>
        <w:ind w:left="360"/>
        <w:jc w:val="center"/>
        <w:rPr>
          <w:rFonts w:ascii="Times New Roman" w:hAnsi="Times New Roman"/>
          <w:color w:val="000000"/>
          <w:szCs w:val="24"/>
        </w:rPr>
      </w:pPr>
      <w:r w:rsidRPr="002F0BE2">
        <w:rPr>
          <w:rFonts w:ascii="Times New Roman" w:hAnsi="Times New Roman"/>
          <w:color w:val="000000"/>
          <w:szCs w:val="24"/>
        </w:rPr>
        <w:t>METODE PENELITIAN</w:t>
      </w:r>
    </w:p>
    <w:p w:rsidR="006E49F1" w:rsidRPr="002F0BE2" w:rsidRDefault="006E49F1" w:rsidP="006E49F1">
      <w:pPr>
        <w:numPr>
          <w:ilvl w:val="1"/>
          <w:numId w:val="36"/>
        </w:numPr>
        <w:tabs>
          <w:tab w:val="clear" w:pos="1440"/>
          <w:tab w:val="num" w:pos="360"/>
        </w:tabs>
        <w:spacing w:line="480" w:lineRule="auto"/>
        <w:ind w:left="360"/>
        <w:jc w:val="both"/>
        <w:rPr>
          <w:b/>
        </w:rPr>
      </w:pPr>
      <w:r w:rsidRPr="002F0BE2">
        <w:rPr>
          <w:b/>
        </w:rPr>
        <w:t>SifatPenelitian</w:t>
      </w:r>
    </w:p>
    <w:p w:rsidR="006E49F1" w:rsidRPr="002F0BE2" w:rsidRDefault="006E49F1" w:rsidP="006E49F1">
      <w:pPr>
        <w:spacing w:line="456" w:lineRule="auto"/>
        <w:ind w:firstLine="709"/>
        <w:jc w:val="both"/>
        <w:rPr>
          <w:bCs/>
          <w:color w:val="000000"/>
        </w:rPr>
      </w:pPr>
      <w:r w:rsidRPr="002F0BE2">
        <w:t>Sifatpenelitianiniadalahdeskriptif  (</w:t>
      </w:r>
      <w:r w:rsidRPr="002F0BE2">
        <w:rPr>
          <w:i/>
          <w:iCs/>
        </w:rPr>
        <w:t>descriptive research</w:t>
      </w:r>
      <w:r w:rsidRPr="002F0BE2">
        <w:t>) yaitusuatumetodepenelitian yang ditujukanuntukmenggambarkanfenomena-fenomena yang ada, yang berlangsungpadasaatiniatausaat yang lampau.</w:t>
      </w:r>
      <w:r w:rsidRPr="002F0BE2">
        <w:rPr>
          <w:rStyle w:val="FootnoteReference"/>
        </w:rPr>
        <w:footnoteReference w:id="2"/>
      </w:r>
      <w:r w:rsidRPr="002F0BE2">
        <w:t>Penelitianiniakanmenggambarkantentang</w:t>
      </w:r>
      <w:r w:rsidRPr="002F0BE2">
        <w:rPr>
          <w:color w:val="000000"/>
        </w:rPr>
        <w:t>penerapanhukumterhadappelakutindakpidanapemalsuan</w:t>
      </w:r>
      <w:r w:rsidRPr="002F0BE2">
        <w:rPr>
          <w:bCs/>
          <w:color w:val="000000"/>
        </w:rPr>
        <w:t>.</w:t>
      </w:r>
    </w:p>
    <w:p w:rsidR="006E49F1" w:rsidRPr="002F0BE2" w:rsidRDefault="006E49F1" w:rsidP="006E49F1">
      <w:pPr>
        <w:ind w:firstLine="709"/>
        <w:jc w:val="both"/>
        <w:rPr>
          <w:bCs/>
          <w:color w:val="000000"/>
        </w:rPr>
      </w:pPr>
    </w:p>
    <w:p w:rsidR="006E49F1" w:rsidRPr="002F0BE2" w:rsidRDefault="006E49F1" w:rsidP="006E49F1">
      <w:pPr>
        <w:numPr>
          <w:ilvl w:val="1"/>
          <w:numId w:val="36"/>
        </w:numPr>
        <w:tabs>
          <w:tab w:val="clear" w:pos="1440"/>
          <w:tab w:val="num" w:pos="360"/>
        </w:tabs>
        <w:spacing w:line="480" w:lineRule="auto"/>
        <w:ind w:left="360"/>
        <w:jc w:val="both"/>
        <w:rPr>
          <w:b/>
        </w:rPr>
      </w:pPr>
      <w:r w:rsidRPr="002F0BE2">
        <w:rPr>
          <w:b/>
        </w:rPr>
        <w:t>JenisPenelitian.</w:t>
      </w:r>
    </w:p>
    <w:p w:rsidR="006E49F1" w:rsidRPr="002F0BE2" w:rsidRDefault="006E49F1" w:rsidP="006E49F1">
      <w:pPr>
        <w:spacing w:line="480" w:lineRule="auto"/>
        <w:ind w:firstLine="720"/>
        <w:jc w:val="both"/>
      </w:pPr>
      <w:r w:rsidRPr="002F0BE2">
        <w:t>Jenispenelitiandalampenulisaninimenggunakanjenispenelitianhukumyuridisnormatifyaitupenelitian yang mengacupadanorma-normahukumyaitumenelititerhadapbahanpustakaataubahan sekunder.</w:t>
      </w:r>
      <w:r w:rsidRPr="002F0BE2">
        <w:rPr>
          <w:rStyle w:val="FootnoteReference"/>
        </w:rPr>
        <w:footnoteReference w:customMarkFollows="1" w:id="3"/>
        <w:t>49</w:t>
      </w:r>
      <w:r w:rsidRPr="002F0BE2">
        <w:t>Penelitianinibersifatdeskriptifanalitis, yang mengungkapkanperaturanperundang-undangan yang berkaitandenganteori-teorihukum yang menjadiobjek penelitian.</w:t>
      </w:r>
      <w:r w:rsidRPr="002F0BE2">
        <w:rPr>
          <w:rStyle w:val="FootnoteReference"/>
        </w:rPr>
        <w:footnoteReference w:customMarkFollows="1" w:id="4"/>
        <w:t>50</w:t>
      </w:r>
    </w:p>
    <w:p w:rsidR="006E49F1" w:rsidRPr="002F0BE2" w:rsidRDefault="006E49F1" w:rsidP="006E49F1">
      <w:pPr>
        <w:ind w:firstLine="720"/>
        <w:jc w:val="both"/>
      </w:pPr>
    </w:p>
    <w:p w:rsidR="006E49F1" w:rsidRPr="002F0BE2" w:rsidRDefault="006E49F1" w:rsidP="006E49F1">
      <w:pPr>
        <w:numPr>
          <w:ilvl w:val="1"/>
          <w:numId w:val="36"/>
        </w:numPr>
        <w:tabs>
          <w:tab w:val="clear" w:pos="1440"/>
          <w:tab w:val="num" w:pos="360"/>
        </w:tabs>
        <w:spacing w:line="480" w:lineRule="auto"/>
        <w:ind w:left="360"/>
        <w:jc w:val="both"/>
        <w:rPr>
          <w:b/>
        </w:rPr>
      </w:pPr>
      <w:r w:rsidRPr="002F0BE2">
        <w:rPr>
          <w:b/>
        </w:rPr>
        <w:t xml:space="preserve">Sumber Data </w:t>
      </w:r>
    </w:p>
    <w:p w:rsidR="006E49F1" w:rsidRPr="002F0BE2" w:rsidRDefault="006E49F1" w:rsidP="006E49F1">
      <w:pPr>
        <w:pStyle w:val="BodyTextIndent"/>
        <w:ind w:firstLine="840"/>
        <w:rPr>
          <w:szCs w:val="24"/>
        </w:rPr>
      </w:pPr>
      <w:r w:rsidRPr="002F0BE2">
        <w:rPr>
          <w:szCs w:val="24"/>
        </w:rPr>
        <w:t>Data dalampenelitianiniadalah</w:t>
      </w:r>
      <w:r w:rsidRPr="002F0BE2">
        <w:rPr>
          <w:szCs w:val="24"/>
          <w:lang w:val="en-US"/>
        </w:rPr>
        <w:t>data</w:t>
      </w:r>
      <w:r w:rsidRPr="002F0BE2">
        <w:rPr>
          <w:szCs w:val="24"/>
        </w:rPr>
        <w:t>sekunder.  Data sekunderadalah data yang diperolehdaribahankepustakaanbukanlangsungdariresponden.Data sekunderterdiridari :</w:t>
      </w:r>
    </w:p>
    <w:p w:rsidR="006E49F1" w:rsidRPr="002F0BE2" w:rsidRDefault="006E49F1" w:rsidP="006E49F1">
      <w:pPr>
        <w:numPr>
          <w:ilvl w:val="1"/>
          <w:numId w:val="37"/>
        </w:numPr>
        <w:tabs>
          <w:tab w:val="clear" w:pos="1440"/>
          <w:tab w:val="num" w:pos="360"/>
        </w:tabs>
        <w:autoSpaceDE w:val="0"/>
        <w:autoSpaceDN w:val="0"/>
        <w:spacing w:line="528" w:lineRule="auto"/>
        <w:ind w:left="360"/>
        <w:jc w:val="both"/>
      </w:pPr>
      <w:r w:rsidRPr="002F0BE2">
        <w:lastRenderedPageBreak/>
        <w:t>Bahanhukum primer, yaitubahanhukumberupaperaturanperundang-undanganyaituKitabUndang-UndangHukumPidana, KitabUndang-UndangHukumAcaraPidanadan</w:t>
      </w:r>
      <w:bookmarkStart w:id="1" w:name="_Hlk172478835"/>
      <w:r w:rsidRPr="002F0BE2">
        <w:t>Undang-UndangNomor 30 Tahun 2004 tentangJabatanNotaris</w:t>
      </w:r>
      <w:bookmarkEnd w:id="1"/>
    </w:p>
    <w:p w:rsidR="006E49F1" w:rsidRPr="002F0BE2" w:rsidRDefault="006E49F1" w:rsidP="006E49F1">
      <w:pPr>
        <w:numPr>
          <w:ilvl w:val="1"/>
          <w:numId w:val="37"/>
        </w:numPr>
        <w:tabs>
          <w:tab w:val="clear" w:pos="1440"/>
          <w:tab w:val="num" w:pos="360"/>
        </w:tabs>
        <w:autoSpaceDE w:val="0"/>
        <w:autoSpaceDN w:val="0"/>
        <w:spacing w:line="528" w:lineRule="auto"/>
        <w:ind w:left="360"/>
        <w:jc w:val="both"/>
      </w:pPr>
      <w:r w:rsidRPr="002F0BE2">
        <w:t>Bahanhukumsekunderyaknibahanbahan yang erathubungannyadenganbahanhukum primer berupabuku-buku, majalah, brosur, hasil seminar, koran, karyailmiah yang berhubungandenganobjek yang diteliti.</w:t>
      </w:r>
    </w:p>
    <w:p w:rsidR="006E49F1" w:rsidRPr="002F0BE2" w:rsidRDefault="006E49F1" w:rsidP="006E49F1">
      <w:pPr>
        <w:numPr>
          <w:ilvl w:val="1"/>
          <w:numId w:val="37"/>
        </w:numPr>
        <w:tabs>
          <w:tab w:val="clear" w:pos="1440"/>
          <w:tab w:val="num" w:pos="360"/>
        </w:tabs>
        <w:autoSpaceDE w:val="0"/>
        <w:autoSpaceDN w:val="0"/>
        <w:spacing w:line="528" w:lineRule="auto"/>
        <w:ind w:left="360"/>
        <w:jc w:val="both"/>
      </w:pPr>
      <w:r w:rsidRPr="002F0BE2">
        <w:t>Bahanhukumtersiersepertikamushukum, internet, majalahbrosurdan lain-lain.</w:t>
      </w:r>
    </w:p>
    <w:p w:rsidR="006E49F1" w:rsidRPr="002F0BE2" w:rsidRDefault="006E49F1" w:rsidP="006E49F1">
      <w:pPr>
        <w:numPr>
          <w:ilvl w:val="1"/>
          <w:numId w:val="36"/>
        </w:numPr>
        <w:tabs>
          <w:tab w:val="clear" w:pos="1440"/>
          <w:tab w:val="num" w:pos="360"/>
        </w:tabs>
        <w:spacing w:line="528" w:lineRule="auto"/>
        <w:ind w:left="360"/>
        <w:rPr>
          <w:b/>
        </w:rPr>
      </w:pPr>
      <w:r w:rsidRPr="002F0BE2">
        <w:rPr>
          <w:b/>
        </w:rPr>
        <w:t>TeknikPengumpulan Data</w:t>
      </w:r>
    </w:p>
    <w:p w:rsidR="006E49F1" w:rsidRPr="002F0BE2" w:rsidRDefault="006E49F1" w:rsidP="006E49F1">
      <w:pPr>
        <w:pStyle w:val="BodyTextIndent2"/>
        <w:ind w:left="0" w:firstLine="720"/>
      </w:pPr>
      <w:r w:rsidRPr="002F0BE2">
        <w:t>Alatpengumpulan data dalampenelitianinimenggunakanmetodepenelitianPenelitianKepustakaan</w:t>
      </w:r>
      <w:r w:rsidRPr="002F0BE2">
        <w:rPr>
          <w:i/>
        </w:rPr>
        <w:t xml:space="preserve">(Library Research). </w:t>
      </w:r>
      <w:r w:rsidRPr="002F0BE2">
        <w:t>Data diperolehdaribeberapaliteraturberupajurnalilmiah, peraturanperundang-undangandandokumentasilainnyasepertimajalah, internet sertasumber-sumberteoritislainnya yang berhubungandengan</w:t>
      </w:r>
      <w:r w:rsidRPr="002F0BE2">
        <w:rPr>
          <w:color w:val="000000"/>
        </w:rPr>
        <w:t>penerapanhukumterhadappelakutindakpidanapemalsuanidentitasperkawinan</w:t>
      </w:r>
      <w:r w:rsidRPr="002F0BE2">
        <w:t>.</w:t>
      </w:r>
    </w:p>
    <w:p w:rsidR="006E49F1" w:rsidRPr="002F0BE2" w:rsidRDefault="006E49F1" w:rsidP="006E49F1">
      <w:pPr>
        <w:numPr>
          <w:ilvl w:val="0"/>
          <w:numId w:val="38"/>
        </w:numPr>
        <w:tabs>
          <w:tab w:val="num" w:pos="360"/>
        </w:tabs>
        <w:spacing w:line="480" w:lineRule="auto"/>
        <w:ind w:left="360"/>
        <w:jc w:val="both"/>
        <w:rPr>
          <w:b/>
          <w:color w:val="000000"/>
        </w:rPr>
      </w:pPr>
      <w:r w:rsidRPr="002F0BE2">
        <w:rPr>
          <w:b/>
          <w:color w:val="000000"/>
        </w:rPr>
        <w:t>Analisis Data.</w:t>
      </w:r>
    </w:p>
    <w:p w:rsidR="001625C8" w:rsidRPr="006E49F1" w:rsidRDefault="006E49F1" w:rsidP="006E49F1">
      <w:r w:rsidRPr="002F0BE2">
        <w:rPr>
          <w:rFonts w:eastAsia="MS Mincho"/>
          <w:color w:val="000000"/>
        </w:rPr>
        <w:t>Data yang terkumpultersebutakandianalisadenganseksamadenganmenggunakananalisiskualitatifataudijabarkandengankalimat.</w:t>
      </w:r>
      <w:r w:rsidRPr="002F0BE2">
        <w:rPr>
          <w:color w:val="000000"/>
        </w:rPr>
        <w:t>Analisiskualitatifadalah “analisa yang didasarkanpadaparadigmahubungandinamisantarateori, konsep-konsepdan data yang merupakanumpanbalikataumodifikasi yang tetapdariteoridankonsep yang didasarkanpada data yang dikumpulkan”.</w:t>
      </w:r>
      <w:r w:rsidRPr="002F0BE2">
        <w:rPr>
          <w:rStyle w:val="FootnoteReference"/>
          <w:color w:val="000000"/>
        </w:rPr>
        <w:footnoteReference w:id="5"/>
      </w:r>
      <w:bookmarkStart w:id="2" w:name="_GoBack"/>
      <w:bookmarkEnd w:id="2"/>
    </w:p>
    <w:sectPr w:rsidR="001625C8" w:rsidRPr="006E49F1" w:rsidSect="003A3CAE">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8F6" w:rsidRDefault="001B58F6" w:rsidP="00ED7EDB">
      <w:r>
        <w:separator/>
      </w:r>
    </w:p>
  </w:endnote>
  <w:endnote w:type="continuationSeparator" w:id="1">
    <w:p w:rsidR="001B58F6" w:rsidRDefault="001B58F6" w:rsidP="00ED7E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E27" w:rsidRDefault="00384E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EAE" w:rsidRDefault="001B58F6">
    <w:pPr>
      <w:pStyle w:val="Footer"/>
      <w:jc w:val="center"/>
    </w:pPr>
  </w:p>
  <w:p w:rsidR="00AA1EAE" w:rsidRDefault="001B58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E27" w:rsidRDefault="00384E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8F6" w:rsidRDefault="001B58F6" w:rsidP="00ED7EDB">
      <w:r>
        <w:separator/>
      </w:r>
    </w:p>
  </w:footnote>
  <w:footnote w:type="continuationSeparator" w:id="1">
    <w:p w:rsidR="001B58F6" w:rsidRDefault="001B58F6" w:rsidP="00ED7EDB">
      <w:r>
        <w:continuationSeparator/>
      </w:r>
    </w:p>
  </w:footnote>
  <w:footnote w:id="2">
    <w:p w:rsidR="006E49F1" w:rsidRPr="001F352E" w:rsidRDefault="006E49F1" w:rsidP="006E49F1">
      <w:pPr>
        <w:pStyle w:val="FootnoteText"/>
        <w:ind w:firstLine="720"/>
        <w:jc w:val="both"/>
      </w:pPr>
      <w:r w:rsidRPr="001F352E">
        <w:rPr>
          <w:rStyle w:val="FootnoteReference"/>
        </w:rPr>
        <w:footnoteRef/>
      </w:r>
      <w:r w:rsidRPr="001F352E">
        <w:t xml:space="preserve">SoerjonoSoekanto, </w:t>
      </w:r>
      <w:r w:rsidRPr="001F352E">
        <w:rPr>
          <w:i/>
        </w:rPr>
        <w:t xml:space="preserve">PengantarPenelitianHukum, </w:t>
      </w:r>
      <w:r w:rsidRPr="001F352E">
        <w:t>Universitas Indonesia, Jakarta, 2015, h. 62</w:t>
      </w:r>
    </w:p>
  </w:footnote>
  <w:footnote w:id="3">
    <w:p w:rsidR="006E49F1" w:rsidRPr="001F352E" w:rsidRDefault="006E49F1" w:rsidP="006E49F1">
      <w:pPr>
        <w:pStyle w:val="FootnoteText"/>
        <w:ind w:firstLine="709"/>
        <w:jc w:val="both"/>
      </w:pPr>
      <w:r w:rsidRPr="001F352E">
        <w:rPr>
          <w:rStyle w:val="FootnoteReference"/>
        </w:rPr>
        <w:t>49</w:t>
      </w:r>
      <w:r w:rsidRPr="001F352E">
        <w:rPr>
          <w:i/>
        </w:rPr>
        <w:t>Ibid</w:t>
      </w:r>
      <w:r w:rsidRPr="001F352E">
        <w:t>, h.45.</w:t>
      </w:r>
    </w:p>
  </w:footnote>
  <w:footnote w:id="4">
    <w:p w:rsidR="006E49F1" w:rsidRPr="001F352E" w:rsidRDefault="006E49F1" w:rsidP="006E49F1">
      <w:pPr>
        <w:pStyle w:val="FootnoteText"/>
        <w:ind w:firstLine="709"/>
        <w:jc w:val="both"/>
      </w:pPr>
      <w:r w:rsidRPr="001F352E">
        <w:rPr>
          <w:rStyle w:val="FootnoteReference"/>
        </w:rPr>
        <w:t>50</w:t>
      </w:r>
      <w:bookmarkStart w:id="0" w:name="_Hlk172478527"/>
      <w:r w:rsidRPr="001F352E">
        <w:t xml:space="preserve">Ronny HanitijoSoemitro, </w:t>
      </w:r>
      <w:r w:rsidRPr="001F352E">
        <w:rPr>
          <w:i/>
          <w:iCs/>
        </w:rPr>
        <w:t>MetodologiPenelitianHukumdanJurimetri</w:t>
      </w:r>
      <w:r w:rsidRPr="001F352E">
        <w:t>,  Ghalia Indonesia, Jakarta, 2014</w:t>
      </w:r>
      <w:bookmarkEnd w:id="0"/>
      <w:r w:rsidRPr="001F352E">
        <w:t>, h. 105</w:t>
      </w:r>
    </w:p>
  </w:footnote>
  <w:footnote w:id="5">
    <w:p w:rsidR="006E49F1" w:rsidRPr="001F352E" w:rsidRDefault="006E49F1" w:rsidP="006E49F1">
      <w:pPr>
        <w:pStyle w:val="FootnoteText"/>
        <w:ind w:firstLine="720"/>
        <w:jc w:val="both"/>
      </w:pPr>
      <w:r w:rsidRPr="001F352E">
        <w:rPr>
          <w:rStyle w:val="FootnoteReference"/>
        </w:rPr>
        <w:footnoteRef/>
      </w:r>
      <w:r w:rsidRPr="001F352E">
        <w:t xml:space="preserve">BambangSunggono, </w:t>
      </w:r>
      <w:r w:rsidRPr="001F352E">
        <w:rPr>
          <w:i/>
        </w:rPr>
        <w:t>Op.Cit</w:t>
      </w:r>
      <w:r w:rsidRPr="001F352E">
        <w:t>, h. 42.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E27" w:rsidRDefault="00384E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EAE" w:rsidRPr="00384E27" w:rsidRDefault="00384E27">
    <w:pPr>
      <w:pStyle w:val="Header"/>
      <w:jc w:val="right"/>
      <w:rPr>
        <w:lang w:val="id-ID"/>
      </w:rPr>
    </w:pPr>
    <w:r>
      <w:rPr>
        <w:lang w:val="id-ID"/>
      </w:rPr>
      <w:t>PUBLISH: 21/11/2025 10:13:43</w:t>
    </w:r>
  </w:p>
  <w:p w:rsidR="00AA1EAE" w:rsidRPr="007E1322" w:rsidRDefault="00223D43" w:rsidP="009512D3">
    <w:pPr>
      <w:tabs>
        <w:tab w:val="left" w:pos="2700"/>
        <w:tab w:val="center" w:pos="4308"/>
      </w:tabs>
      <w:spacing w:line="360" w:lineRule="auto"/>
      <w:ind w:right="-680"/>
      <w:rPr>
        <w:b/>
        <w:color w:val="00B050"/>
        <w:sz w:val="28"/>
      </w:rPr>
    </w:pPr>
    <w:r>
      <w:rPr>
        <w:b/>
        <w:color w:val="00B050"/>
      </w:rPr>
      <w:tab/>
    </w:r>
    <w:r>
      <w:rPr>
        <w:b/>
        <w:color w:val="00B050"/>
      </w:rPr>
      <w:tab/>
    </w:r>
  </w:p>
  <w:p w:rsidR="00AA1EAE" w:rsidRDefault="00223D43">
    <w:pPr>
      <w:pStyle w:val="Header"/>
    </w:pPr>
    <w:r>
      <w:rPr>
        <w:noProof/>
        <w:lang w:val="id-ID" w:eastAsia="id-ID"/>
      </w:rPr>
      <w:drawing>
        <wp:anchor distT="0" distB="0" distL="114300" distR="114300" simplePos="0" relativeHeight="251660288" behindDoc="1" locked="0" layoutInCell="1" allowOverlap="1">
          <wp:simplePos x="0" y="0"/>
          <wp:positionH relativeFrom="column">
            <wp:posOffset>54610</wp:posOffset>
          </wp:positionH>
          <wp:positionV relativeFrom="paragraph">
            <wp:posOffset>2475865</wp:posOffset>
          </wp:positionV>
          <wp:extent cx="5037455" cy="447738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E27" w:rsidRDefault="00384E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11B24DC"/>
    <w:multiLevelType w:val="singleLevel"/>
    <w:tmpl w:val="8EEA08C4"/>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2">
    <w:nsid w:val="04E57476"/>
    <w:multiLevelType w:val="hybridMultilevel"/>
    <w:tmpl w:val="4C523BBE"/>
    <w:lvl w:ilvl="0" w:tplc="60028C1E">
      <w:start w:val="1"/>
      <w:numFmt w:val="lowerLetter"/>
      <w:lvlText w:val="%1)"/>
      <w:lvlJc w:val="left"/>
      <w:pPr>
        <w:tabs>
          <w:tab w:val="num" w:pos="720"/>
        </w:tabs>
        <w:ind w:left="720" w:hanging="360"/>
      </w:pPr>
      <w:rPr>
        <w:rFonts w:cs="Times New Roman" w:hint="default"/>
      </w:rPr>
    </w:lvl>
    <w:lvl w:ilvl="1" w:tplc="DC040A10">
      <w:start w:val="1"/>
      <w:numFmt w:val="lowerLetter"/>
      <w:lvlText w:val="%2."/>
      <w:lvlJc w:val="left"/>
      <w:pPr>
        <w:tabs>
          <w:tab w:val="num" w:pos="1440"/>
        </w:tabs>
        <w:ind w:left="1440" w:hanging="360"/>
      </w:pPr>
      <w:rPr>
        <w:rFonts w:ascii="Times New Roman" w:eastAsia="Times New Roman" w:hAnsi="Times New Roman"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3A1A6534">
      <w:start w:val="1"/>
      <w:numFmt w:val="lowerLetter"/>
      <w:lvlText w:val="%7."/>
      <w:lvlJc w:val="left"/>
      <w:pPr>
        <w:tabs>
          <w:tab w:val="num" w:pos="5040"/>
        </w:tabs>
        <w:ind w:left="5040" w:hanging="360"/>
      </w:pPr>
      <w:rPr>
        <w:rFonts w:ascii="Times New Roman" w:eastAsia="Times New Roman" w:hAnsi="Times New Roman"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nsid w:val="0BB30DB7"/>
    <w:multiLevelType w:val="hybridMultilevel"/>
    <w:tmpl w:val="B976765A"/>
    <w:lvl w:ilvl="0" w:tplc="0409000F">
      <w:start w:val="1"/>
      <w:numFmt w:val="decimal"/>
      <w:lvlText w:val="%1."/>
      <w:lvlJc w:val="left"/>
      <w:pPr>
        <w:tabs>
          <w:tab w:val="num" w:pos="1080"/>
        </w:tabs>
        <w:ind w:left="1080" w:hanging="360"/>
      </w:pPr>
    </w:lvl>
    <w:lvl w:ilvl="1" w:tplc="F96A18F4">
      <w:start w:val="1"/>
      <w:numFmt w:val="upperLetter"/>
      <w:lvlText w:val="%2."/>
      <w:lvlJc w:val="left"/>
      <w:pPr>
        <w:tabs>
          <w:tab w:val="num" w:pos="1800"/>
        </w:tabs>
        <w:ind w:left="1800" w:hanging="360"/>
      </w:pPr>
      <w:rPr>
        <w:rFonts w:hint="default"/>
      </w:rPr>
    </w:lvl>
    <w:lvl w:ilvl="2" w:tplc="3AD0D0F4">
      <w:start w:val="1"/>
      <w:numFmt w:val="upperLetter"/>
      <w:lvlText w:val="%3."/>
      <w:lvlJc w:val="left"/>
      <w:pPr>
        <w:ind w:left="2700" w:hanging="360"/>
      </w:pPr>
      <w:rPr>
        <w:rFonts w:ascii="Times New Roman" w:eastAsia="Times New Roman" w:hAnsi="Times New Roman" w:cs="Times New Roman"/>
      </w:rPr>
    </w:lvl>
    <w:lvl w:ilvl="3" w:tplc="E0801EC2">
      <w:start w:val="1"/>
      <w:numFmt w:val="lowerLetter"/>
      <w:lvlText w:val="%4."/>
      <w:lvlJc w:val="left"/>
      <w:pPr>
        <w:ind w:left="3240" w:hanging="360"/>
      </w:pPr>
      <w:rPr>
        <w:rFonts w:ascii="Bookman Old Style" w:hAnsi="Bookman Old Style" w:hint="default"/>
        <w:b/>
        <w:color w:val="000000"/>
      </w:rPr>
    </w:lvl>
    <w:lvl w:ilvl="4" w:tplc="04090019" w:tentative="1">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E6E3F47"/>
    <w:multiLevelType w:val="hybridMultilevel"/>
    <w:tmpl w:val="B666018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6">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F616A8"/>
    <w:multiLevelType w:val="hybridMultilevel"/>
    <w:tmpl w:val="B510D37E"/>
    <w:lvl w:ilvl="0" w:tplc="7ECE1140">
      <w:start w:val="5"/>
      <w:numFmt w:val="upperLetter"/>
      <w:lvlText w:val="%1."/>
      <w:lvlJc w:val="left"/>
      <w:pPr>
        <w:tabs>
          <w:tab w:val="num" w:pos="8157"/>
        </w:tabs>
        <w:ind w:left="8157"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AB3372"/>
    <w:multiLevelType w:val="hybridMultilevel"/>
    <w:tmpl w:val="B9160F7C"/>
    <w:lvl w:ilvl="0" w:tplc="569AE9FC">
      <w:start w:val="1"/>
      <w:numFmt w:val="decimal"/>
      <w:lvlText w:val="%1)"/>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1BBB1AA9"/>
    <w:multiLevelType w:val="hybridMultilevel"/>
    <w:tmpl w:val="D3C48DF4"/>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E875849"/>
    <w:multiLevelType w:val="hybridMultilevel"/>
    <w:tmpl w:val="FCBA39F0"/>
    <w:lvl w:ilvl="0" w:tplc="04090015">
      <w:start w:val="1"/>
      <w:numFmt w:val="upperLetter"/>
      <w:lvlText w:val="%1."/>
      <w:lvlJc w:val="left"/>
      <w:pPr>
        <w:tabs>
          <w:tab w:val="num" w:pos="720"/>
        </w:tabs>
        <w:ind w:left="720" w:hanging="360"/>
      </w:pPr>
      <w:rPr>
        <w:rFonts w:cs="Times New Roman"/>
      </w:rPr>
    </w:lvl>
    <w:lvl w:ilvl="1" w:tplc="C73E080E">
      <w:start w:val="1"/>
      <w:numFmt w:val="lowerLetter"/>
      <w:lvlText w:val="%2."/>
      <w:lvlJc w:val="left"/>
      <w:pPr>
        <w:tabs>
          <w:tab w:val="num" w:pos="1440"/>
        </w:tabs>
        <w:ind w:left="1440" w:hanging="360"/>
      </w:pPr>
      <w:rPr>
        <w:rFonts w:cs="Times New Roman"/>
        <w:i w:val="0"/>
        <w:iCs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F9BE9BF4">
      <w:start w:val="1"/>
      <w:numFmt w:val="decimal"/>
      <w:lvlText w:val="%7."/>
      <w:lvlJc w:val="left"/>
      <w:pPr>
        <w:tabs>
          <w:tab w:val="num" w:pos="5040"/>
        </w:tabs>
        <w:ind w:left="5040" w:hanging="360"/>
      </w:pPr>
      <w:rPr>
        <w:rFonts w:ascii="Times New Roman" w:eastAsia="Times New Roman" w:hAnsi="Times New Roman"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1F7F7F31"/>
    <w:multiLevelType w:val="singleLevel"/>
    <w:tmpl w:val="A532F6A2"/>
    <w:lvl w:ilvl="0">
      <w:start w:val="1"/>
      <w:numFmt w:val="decimal"/>
      <w:lvlText w:val="%1."/>
      <w:lvlJc w:val="left"/>
      <w:pPr>
        <w:tabs>
          <w:tab w:val="num" w:pos="360"/>
        </w:tabs>
        <w:ind w:left="360" w:hanging="360"/>
      </w:pPr>
      <w:rPr>
        <w:rFonts w:ascii="Times New Roman" w:eastAsia="Times New Roman" w:hAnsi="Times New Roman" w:cs="Times New Roman" w:hint="default"/>
      </w:rPr>
    </w:lvl>
  </w:abstractNum>
  <w:abstractNum w:abstractNumId="12">
    <w:nsid w:val="247C682B"/>
    <w:multiLevelType w:val="hybridMultilevel"/>
    <w:tmpl w:val="9BAA440C"/>
    <w:lvl w:ilvl="0" w:tplc="AFB2CDB8">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13">
    <w:nsid w:val="29C34B1D"/>
    <w:multiLevelType w:val="hybridMultilevel"/>
    <w:tmpl w:val="94B8F0FE"/>
    <w:lvl w:ilvl="0" w:tplc="37BEC698">
      <w:start w:val="1"/>
      <w:numFmt w:val="lowerLetter"/>
      <w:lvlText w:val="%1."/>
      <w:lvlJc w:val="left"/>
      <w:pPr>
        <w:tabs>
          <w:tab w:val="num" w:pos="735"/>
        </w:tabs>
        <w:ind w:left="735" w:hanging="375"/>
      </w:pPr>
      <w:rPr>
        <w:rFonts w:ascii="Times New Roman" w:eastAsia="Times New Roman" w:hAnsi="Times New Roman" w:cs="Times New Roman"/>
      </w:rPr>
    </w:lvl>
    <w:lvl w:ilvl="1" w:tplc="EF7854B0">
      <w:start w:val="1"/>
      <w:numFmt w:val="lowerLetter"/>
      <w:lvlText w:val="%2."/>
      <w:lvlJc w:val="left"/>
      <w:pPr>
        <w:tabs>
          <w:tab w:val="num" w:pos="1440"/>
        </w:tabs>
        <w:ind w:left="1440" w:hanging="360"/>
      </w:pPr>
      <w:rPr>
        <w:rFonts w:cs="Times New Roman" w:hint="default"/>
        <w:b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A98414F"/>
    <w:multiLevelType w:val="hybridMultilevel"/>
    <w:tmpl w:val="46CC77A2"/>
    <w:lvl w:ilvl="0" w:tplc="BE880DE0">
      <w:start w:val="1"/>
      <w:numFmt w:val="lowerLetter"/>
      <w:lvlText w:val="%1."/>
      <w:lvlJc w:val="left"/>
      <w:pPr>
        <w:ind w:left="1500" w:hanging="360"/>
      </w:pPr>
      <w:rPr>
        <w:rFonts w:ascii="Times New Roman" w:eastAsia="Times New Roman" w:hAnsi="Times New Roman" w:cs="Times New Roman" w:hint="default"/>
      </w:rPr>
    </w:lvl>
    <w:lvl w:ilvl="1" w:tplc="04210019">
      <w:start w:val="1"/>
      <w:numFmt w:val="lowerLetter"/>
      <w:lvlText w:val="%2."/>
      <w:lvlJc w:val="left"/>
      <w:pPr>
        <w:ind w:left="2220" w:hanging="360"/>
      </w:pPr>
    </w:lvl>
    <w:lvl w:ilvl="2" w:tplc="33D4C78A">
      <w:start w:val="1"/>
      <w:numFmt w:val="decimal"/>
      <w:lvlText w:val="%3)"/>
      <w:lvlJc w:val="left"/>
      <w:pPr>
        <w:ind w:left="3120" w:hanging="360"/>
      </w:pPr>
      <w:rPr>
        <w:rFonts w:hint="default"/>
      </w:rPr>
    </w:lvl>
    <w:lvl w:ilvl="3" w:tplc="1DA48992">
      <w:start w:val="1"/>
      <w:numFmt w:val="lowerLetter"/>
      <w:lvlText w:val="%4."/>
      <w:lvlJc w:val="left"/>
      <w:pPr>
        <w:ind w:left="3660" w:hanging="360"/>
      </w:pPr>
      <w:rPr>
        <w:rFonts w:ascii="Times New Roman" w:eastAsia="Times New Roman" w:hAnsi="Times New Roman" w:cs="Times New Roman"/>
      </w:r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15">
    <w:nsid w:val="2F2E3924"/>
    <w:multiLevelType w:val="hybridMultilevel"/>
    <w:tmpl w:val="B432850A"/>
    <w:lvl w:ilvl="0" w:tplc="3CAE2D0C">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nsid w:val="334C2822"/>
    <w:multiLevelType w:val="hybridMultilevel"/>
    <w:tmpl w:val="BFB87670"/>
    <w:lvl w:ilvl="0" w:tplc="04090015">
      <w:start w:val="1"/>
      <w:numFmt w:val="upperLetter"/>
      <w:lvlText w:val="%1."/>
      <w:lvlJc w:val="left"/>
      <w:pPr>
        <w:tabs>
          <w:tab w:val="num" w:pos="720"/>
        </w:tabs>
        <w:ind w:left="720" w:hanging="360"/>
      </w:pPr>
    </w:lvl>
    <w:lvl w:ilvl="1" w:tplc="12C2E192">
      <w:start w:val="1"/>
      <w:numFmt w:val="decimal"/>
      <w:lvlText w:val="%2."/>
      <w:lvlJc w:val="left"/>
      <w:pPr>
        <w:tabs>
          <w:tab w:val="num" w:pos="1440"/>
        </w:tabs>
        <w:ind w:left="1440" w:hanging="360"/>
      </w:pPr>
    </w:lvl>
    <w:lvl w:ilvl="2" w:tplc="AF24AF28">
      <w:start w:val="1"/>
      <w:numFmt w:val="lowerLetter"/>
      <w:lvlText w:val="%3."/>
      <w:lvlJc w:val="left"/>
      <w:pPr>
        <w:tabs>
          <w:tab w:val="num" w:pos="2370"/>
        </w:tabs>
        <w:ind w:left="2370" w:hanging="390"/>
      </w:pPr>
    </w:lvl>
    <w:lvl w:ilvl="3" w:tplc="0166EE1C">
      <w:start w:val="1"/>
      <w:numFmt w:val="lowerLetter"/>
      <w:lvlText w:val="%4."/>
      <w:lvlJc w:val="left"/>
      <w:pPr>
        <w:tabs>
          <w:tab w:val="num" w:pos="2880"/>
        </w:tabs>
        <w:ind w:left="2880" w:hanging="360"/>
      </w:pPr>
      <w:rPr>
        <w:rFonts w:ascii="Arial" w:eastAsia="Times New Roman" w:hAnsi="Arial" w:cs="Arial"/>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3784572"/>
    <w:multiLevelType w:val="hybridMultilevel"/>
    <w:tmpl w:val="F5F6776E"/>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BE33DC8"/>
    <w:multiLevelType w:val="hybridMultilevel"/>
    <w:tmpl w:val="87BA5590"/>
    <w:lvl w:ilvl="0" w:tplc="083C284A">
      <w:start w:val="1"/>
      <w:numFmt w:val="lowerLetter"/>
      <w:lvlText w:val="%1."/>
      <w:lvlJc w:val="left"/>
      <w:pPr>
        <w:ind w:left="720" w:hanging="360"/>
      </w:pPr>
      <w:rPr>
        <w:rFonts w:ascii="Times New Roman" w:eastAsia="Times New Roman" w:hAnsi="Times New Roman" w:cs="Times New Roman"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0">
    <w:nsid w:val="47072041"/>
    <w:multiLevelType w:val="hybridMultilevel"/>
    <w:tmpl w:val="30187B8C"/>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750173A"/>
    <w:multiLevelType w:val="hybridMultilevel"/>
    <w:tmpl w:val="B406E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E664B9"/>
    <w:multiLevelType w:val="singleLevel"/>
    <w:tmpl w:val="3886B86A"/>
    <w:lvl w:ilvl="0">
      <w:start w:val="1"/>
      <w:numFmt w:val="lowerLetter"/>
      <w:lvlText w:val="%1."/>
      <w:lvlJc w:val="left"/>
      <w:pPr>
        <w:tabs>
          <w:tab w:val="num" w:pos="720"/>
        </w:tabs>
        <w:ind w:left="720" w:hanging="360"/>
      </w:pPr>
      <w:rPr>
        <w:rFonts w:ascii="Times New Roman" w:eastAsia="Times New Roman" w:hAnsi="Times New Roman" w:cs="Times New Roman" w:hint="default"/>
      </w:rPr>
    </w:lvl>
  </w:abstractNum>
  <w:abstractNum w:abstractNumId="23">
    <w:nsid w:val="4A4B6EEE"/>
    <w:multiLevelType w:val="singleLevel"/>
    <w:tmpl w:val="0409000F"/>
    <w:lvl w:ilvl="0">
      <w:start w:val="1"/>
      <w:numFmt w:val="decimal"/>
      <w:lvlText w:val="%1."/>
      <w:lvlJc w:val="left"/>
      <w:pPr>
        <w:tabs>
          <w:tab w:val="num" w:pos="360"/>
        </w:tabs>
        <w:ind w:left="360" w:hanging="360"/>
      </w:pPr>
    </w:lvl>
  </w:abstractNum>
  <w:abstractNum w:abstractNumId="24">
    <w:nsid w:val="4F373291"/>
    <w:multiLevelType w:val="singleLevel"/>
    <w:tmpl w:val="14C88894"/>
    <w:lvl w:ilvl="0">
      <w:start w:val="1"/>
      <w:numFmt w:val="upperLetter"/>
      <w:lvlText w:val="%1."/>
      <w:lvlJc w:val="left"/>
      <w:pPr>
        <w:tabs>
          <w:tab w:val="num" w:pos="360"/>
        </w:tabs>
        <w:ind w:left="360" w:hanging="360"/>
      </w:pPr>
    </w:lvl>
  </w:abstractNum>
  <w:abstractNum w:abstractNumId="25">
    <w:nsid w:val="54C66BAF"/>
    <w:multiLevelType w:val="hybridMultilevel"/>
    <w:tmpl w:val="3184EE3A"/>
    <w:lvl w:ilvl="0" w:tplc="0464F12C">
      <w:start w:val="1"/>
      <w:numFmt w:val="decimal"/>
      <w:lvlText w:val="%1."/>
      <w:lvlJc w:val="left"/>
      <w:pPr>
        <w:tabs>
          <w:tab w:val="num" w:pos="720"/>
        </w:tabs>
        <w:ind w:left="720" w:hanging="360"/>
      </w:pPr>
      <w:rPr>
        <w:rFonts w:cs="Times New Roman"/>
      </w:rPr>
    </w:lvl>
    <w:lvl w:ilvl="1" w:tplc="04090019">
      <w:start w:val="1"/>
      <w:numFmt w:val="upp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
    <w:nsid w:val="54D943D8"/>
    <w:multiLevelType w:val="singleLevel"/>
    <w:tmpl w:val="F7A29A52"/>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27">
    <w:nsid w:val="571B6281"/>
    <w:multiLevelType w:val="hybridMultilevel"/>
    <w:tmpl w:val="8594FAC2"/>
    <w:lvl w:ilvl="0" w:tplc="2422AEB2">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nsid w:val="5BFF03A6"/>
    <w:multiLevelType w:val="hybridMultilevel"/>
    <w:tmpl w:val="15CEE51C"/>
    <w:lvl w:ilvl="0" w:tplc="0409000F">
      <w:start w:val="1"/>
      <w:numFmt w:val="upp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9">
    <w:nsid w:val="5EDB3A30"/>
    <w:multiLevelType w:val="hybridMultilevel"/>
    <w:tmpl w:val="CD86335C"/>
    <w:lvl w:ilvl="0" w:tplc="8B223C62">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30">
    <w:nsid w:val="671C5AFC"/>
    <w:multiLevelType w:val="hybridMultilevel"/>
    <w:tmpl w:val="62DCEEA2"/>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A840A19"/>
    <w:multiLevelType w:val="hybridMultilevel"/>
    <w:tmpl w:val="1508201A"/>
    <w:lvl w:ilvl="0" w:tplc="C46CDF28">
      <w:start w:val="1"/>
      <w:numFmt w:val="decimal"/>
      <w:lvlText w:val="%1."/>
      <w:lvlJc w:val="left"/>
      <w:pPr>
        <w:ind w:left="720" w:hanging="360"/>
      </w:pPr>
      <w:rPr>
        <w:rFonts w:cs="Times New Roman" w:hint="default"/>
        <w:b/>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3904BA8C">
      <w:start w:val="1"/>
      <w:numFmt w:val="decimal"/>
      <w:lvlText w:val="%5)"/>
      <w:lvlJc w:val="left"/>
      <w:pPr>
        <w:ind w:left="3600" w:hanging="360"/>
      </w:pPr>
      <w:rPr>
        <w:rFonts w:ascii="Times New Roman" w:eastAsia="Times New Roman" w:hAnsi="Times New Roman" w:cs="Times New Roman"/>
      </w:rPr>
    </w:lvl>
    <w:lvl w:ilvl="5" w:tplc="0421001B">
      <w:start w:val="1"/>
      <w:numFmt w:val="lowerRoman"/>
      <w:lvlText w:val="%6."/>
      <w:lvlJc w:val="right"/>
      <w:pPr>
        <w:ind w:left="4320" w:hanging="180"/>
      </w:pPr>
      <w:rPr>
        <w:rFonts w:cs="Times New Roman"/>
      </w:rPr>
    </w:lvl>
    <w:lvl w:ilvl="6" w:tplc="E496E0A2">
      <w:start w:val="1"/>
      <w:numFmt w:val="decimal"/>
      <w:lvlText w:val="%7)"/>
      <w:lvlJc w:val="left"/>
      <w:pPr>
        <w:ind w:left="5040" w:hanging="360"/>
      </w:pPr>
      <w:rPr>
        <w:rFonts w:ascii="Times New Roman" w:eastAsia="Times New Roman" w:hAnsi="Times New Roman"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2">
    <w:nsid w:val="6B5031D7"/>
    <w:multiLevelType w:val="singleLevel"/>
    <w:tmpl w:val="652262EA"/>
    <w:lvl w:ilvl="0">
      <w:start w:val="1"/>
      <w:numFmt w:val="upperLetter"/>
      <w:lvlText w:val="%1."/>
      <w:lvlJc w:val="left"/>
      <w:pPr>
        <w:tabs>
          <w:tab w:val="num" w:pos="360"/>
        </w:tabs>
        <w:ind w:left="360" w:hanging="360"/>
      </w:pPr>
    </w:lvl>
  </w:abstractNum>
  <w:abstractNum w:abstractNumId="33">
    <w:nsid w:val="6DD2512B"/>
    <w:multiLevelType w:val="hybridMultilevel"/>
    <w:tmpl w:val="7BA853FA"/>
    <w:lvl w:ilvl="0" w:tplc="F61668B4">
      <w:start w:val="1"/>
      <w:numFmt w:val="decimal"/>
      <w:lvlText w:val="%1)"/>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4">
    <w:nsid w:val="6FB4170C"/>
    <w:multiLevelType w:val="singleLevel"/>
    <w:tmpl w:val="E752EE68"/>
    <w:lvl w:ilvl="0">
      <w:start w:val="1"/>
      <w:numFmt w:val="lowerLetter"/>
      <w:lvlText w:val="%1."/>
      <w:lvlJc w:val="left"/>
      <w:pPr>
        <w:tabs>
          <w:tab w:val="num" w:pos="1080"/>
        </w:tabs>
        <w:ind w:left="1080" w:hanging="360"/>
      </w:pPr>
      <w:rPr>
        <w:rFonts w:ascii="Times New Roman" w:eastAsia="Times New Roman" w:hAnsi="Times New Roman" w:cs="Times New Roman"/>
      </w:rPr>
    </w:lvl>
  </w:abstractNum>
  <w:abstractNum w:abstractNumId="35">
    <w:nsid w:val="71437798"/>
    <w:multiLevelType w:val="singleLevel"/>
    <w:tmpl w:val="9BC209C8"/>
    <w:lvl w:ilvl="0">
      <w:start w:val="1"/>
      <w:numFmt w:val="decimal"/>
      <w:lvlText w:val="%1."/>
      <w:lvlJc w:val="left"/>
      <w:pPr>
        <w:tabs>
          <w:tab w:val="num" w:pos="360"/>
        </w:tabs>
        <w:ind w:left="360" w:hanging="360"/>
      </w:pPr>
      <w:rPr>
        <w:rFonts w:ascii="Times New Roman" w:eastAsia="Times New Roman" w:hAnsi="Times New Roman" w:cs="Times New Roman" w:hint="default"/>
      </w:rPr>
    </w:lvl>
  </w:abstractNum>
  <w:abstractNum w:abstractNumId="36">
    <w:nsid w:val="764A4561"/>
    <w:multiLevelType w:val="hybridMultilevel"/>
    <w:tmpl w:val="4F2CDE38"/>
    <w:lvl w:ilvl="0" w:tplc="0409000F">
      <w:start w:val="1"/>
      <w:numFmt w:val="lowerLetter"/>
      <w:lvlText w:val="%1."/>
      <w:lvlJc w:val="left"/>
      <w:pPr>
        <w:tabs>
          <w:tab w:val="num" w:pos="720"/>
        </w:tabs>
        <w:ind w:left="720" w:hanging="360"/>
      </w:pPr>
      <w:rPr>
        <w:rFonts w:hint="default"/>
      </w:rPr>
    </w:lvl>
    <w:lvl w:ilvl="1" w:tplc="2F3C6432">
      <w:start w:val="1"/>
      <w:numFmt w:val="lowerLetter"/>
      <w:lvlText w:val="%2."/>
      <w:lvlJc w:val="left"/>
      <w:pPr>
        <w:tabs>
          <w:tab w:val="num" w:pos="1440"/>
        </w:tabs>
        <w:ind w:left="1440" w:hanging="360"/>
      </w:pPr>
      <w:rPr>
        <w:rFonts w:hint="default"/>
      </w:rPr>
    </w:lvl>
    <w:lvl w:ilvl="2" w:tplc="BB4CDFB4">
      <w:start w:val="1"/>
      <w:numFmt w:val="upperLetter"/>
      <w:lvlText w:val="%3."/>
      <w:lvlJc w:val="left"/>
      <w:pPr>
        <w:ind w:left="2340" w:hanging="360"/>
      </w:pPr>
      <w:rPr>
        <w:rFonts w:hint="default"/>
      </w:rPr>
    </w:lvl>
    <w:lvl w:ilvl="3" w:tplc="A9222ADC"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F3269808"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7914F2D"/>
    <w:multiLevelType w:val="multilevel"/>
    <w:tmpl w:val="8758E30C"/>
    <w:lvl w:ilvl="0">
      <w:start w:val="1"/>
      <w:numFmt w:val="upperLetter"/>
      <w:lvlText w:val="%1."/>
      <w:lvlJc w:val="left"/>
      <w:pPr>
        <w:tabs>
          <w:tab w:val="num" w:pos="360"/>
        </w:tabs>
        <w:ind w:left="360" w:hanging="360"/>
      </w:pPr>
    </w:lvl>
    <w:lvl w:ilvl="1">
      <w:start w:val="1"/>
      <w:numFmt w:val="lowerLetter"/>
      <w:lvlText w:val="%2."/>
      <w:lvlJc w:val="left"/>
      <w:pPr>
        <w:ind w:left="1440" w:hanging="360"/>
      </w:pPr>
      <w:rPr>
        <w:rFonts w:hint="default"/>
        <w:sz w:val="24"/>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6"/>
  </w:num>
  <w:num w:numId="2">
    <w:abstractNumId w:val="19"/>
  </w:num>
  <w:num w:numId="3">
    <w:abstractNumId w:val="0"/>
  </w:num>
  <w:num w:numId="4">
    <w:abstractNumId w:val="5"/>
  </w:num>
  <w:num w:numId="5">
    <w:abstractNumId w:val="29"/>
  </w:num>
  <w:num w:numId="6">
    <w:abstractNumId w:val="12"/>
  </w:num>
  <w:num w:numId="7">
    <w:abstractNumId w:val="3"/>
  </w:num>
  <w:num w:numId="8">
    <w:abstractNumId w:val="28"/>
  </w:num>
  <w:num w:numId="9">
    <w:abstractNumId w:val="32"/>
    <w:lvlOverride w:ilvl="0">
      <w:startOverride w:val="1"/>
    </w:lvlOverride>
  </w:num>
  <w:num w:numId="10">
    <w:abstractNumId w:val="24"/>
    <w:lvlOverride w:ilvl="0">
      <w:startOverride w:val="1"/>
    </w:lvlOverride>
  </w:num>
  <w:num w:numId="11">
    <w:abstractNumId w:val="37"/>
    <w:lvlOverride w:ilvl="0">
      <w:startOverride w:val="1"/>
    </w:lvlOverride>
  </w:num>
  <w:num w:numId="12">
    <w:abstractNumId w:val="11"/>
    <w:lvlOverride w:ilvl="0">
      <w:startOverride w:val="1"/>
    </w:lvlOverride>
  </w:num>
  <w:num w:numId="13">
    <w:abstractNumId w:val="23"/>
    <w:lvlOverride w:ilvl="0">
      <w:startOverride w:val="1"/>
    </w:lvlOverride>
  </w:num>
  <w:num w:numId="14">
    <w:abstractNumId w:val="35"/>
    <w:lvlOverride w:ilvl="0">
      <w:startOverride w:val="1"/>
    </w:lvlOverride>
  </w:num>
  <w:num w:numId="15">
    <w:abstractNumId w:val="22"/>
    <w:lvlOverride w:ilvl="0">
      <w:startOverride w:val="1"/>
    </w:lvlOverride>
  </w:num>
  <w:num w:numId="16">
    <w:abstractNumId w:val="21"/>
  </w:num>
  <w:num w:numId="17">
    <w:abstractNumId w:val="14"/>
  </w:num>
  <w:num w:numId="18">
    <w:abstractNumId w:val="18"/>
  </w:num>
  <w:num w:numId="19">
    <w:abstractNumId w:val="16"/>
  </w:num>
  <w:num w:numId="20">
    <w:abstractNumId w:val="27"/>
  </w:num>
  <w:num w:numId="21">
    <w:abstractNumId w:val="15"/>
  </w:num>
  <w:num w:numId="22">
    <w:abstractNumId w:val="8"/>
  </w:num>
  <w:num w:numId="23">
    <w:abstractNumId w:val="33"/>
  </w:num>
  <w:num w:numId="24">
    <w:abstractNumId w:val="31"/>
  </w:num>
  <w:num w:numId="25">
    <w:abstractNumId w:val="9"/>
  </w:num>
  <w:num w:numId="26">
    <w:abstractNumId w:val="30"/>
  </w:num>
  <w:num w:numId="27">
    <w:abstractNumId w:val="20"/>
  </w:num>
  <w:num w:numId="28">
    <w:abstractNumId w:val="17"/>
  </w:num>
  <w:num w:numId="29">
    <w:abstractNumId w:val="4"/>
  </w:num>
  <w:num w:numId="30">
    <w:abstractNumId w:val="1"/>
  </w:num>
  <w:num w:numId="31">
    <w:abstractNumId w:val="10"/>
  </w:num>
  <w:num w:numId="32">
    <w:abstractNumId w:val="2"/>
  </w:num>
  <w:num w:numId="33">
    <w:abstractNumId w:val="26"/>
  </w:num>
  <w:num w:numId="34">
    <w:abstractNumId w:val="34"/>
  </w:num>
  <w:num w:numId="35">
    <w:abstractNumId w:val="13"/>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9JHS8JNEp5BV2vF7V0uWA0S0ZHs=" w:salt="d7EicOA+huODPz/ow7XAfA=="/>
  <w:defaultTabStop w:val="720"/>
  <w:characterSpacingControl w:val="doNotCompress"/>
  <w:footnotePr>
    <w:footnote w:id="0"/>
    <w:footnote w:id="1"/>
  </w:footnotePr>
  <w:endnotePr>
    <w:endnote w:id="0"/>
    <w:endnote w:id="1"/>
  </w:endnotePr>
  <w:compat/>
  <w:rsids>
    <w:rsidRoot w:val="003A3CAE"/>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75C39"/>
    <w:rsid w:val="00180692"/>
    <w:rsid w:val="001930D2"/>
    <w:rsid w:val="001A7A65"/>
    <w:rsid w:val="001B58F6"/>
    <w:rsid w:val="001C4327"/>
    <w:rsid w:val="001C6FC3"/>
    <w:rsid w:val="001E12D4"/>
    <w:rsid w:val="001E76DC"/>
    <w:rsid w:val="00206B40"/>
    <w:rsid w:val="002124AE"/>
    <w:rsid w:val="00214FD9"/>
    <w:rsid w:val="002159EF"/>
    <w:rsid w:val="002225F3"/>
    <w:rsid w:val="00223D43"/>
    <w:rsid w:val="00251A21"/>
    <w:rsid w:val="00256F93"/>
    <w:rsid w:val="00272376"/>
    <w:rsid w:val="00290DE2"/>
    <w:rsid w:val="002C0DB3"/>
    <w:rsid w:val="002D162F"/>
    <w:rsid w:val="002D6866"/>
    <w:rsid w:val="002F5C7D"/>
    <w:rsid w:val="00300103"/>
    <w:rsid w:val="00325339"/>
    <w:rsid w:val="00364297"/>
    <w:rsid w:val="00371114"/>
    <w:rsid w:val="00375431"/>
    <w:rsid w:val="00384E27"/>
    <w:rsid w:val="0039094F"/>
    <w:rsid w:val="00396DCD"/>
    <w:rsid w:val="003A3CAE"/>
    <w:rsid w:val="00406632"/>
    <w:rsid w:val="0042470D"/>
    <w:rsid w:val="00435762"/>
    <w:rsid w:val="004600A5"/>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E49F1"/>
    <w:rsid w:val="006F51A0"/>
    <w:rsid w:val="00711826"/>
    <w:rsid w:val="00714979"/>
    <w:rsid w:val="00733A0C"/>
    <w:rsid w:val="00734419"/>
    <w:rsid w:val="00735230"/>
    <w:rsid w:val="007454FC"/>
    <w:rsid w:val="0075069E"/>
    <w:rsid w:val="00756A74"/>
    <w:rsid w:val="00782808"/>
    <w:rsid w:val="00791E4D"/>
    <w:rsid w:val="007C4AFC"/>
    <w:rsid w:val="007D334D"/>
    <w:rsid w:val="007F1F85"/>
    <w:rsid w:val="007F5B31"/>
    <w:rsid w:val="007F7FEE"/>
    <w:rsid w:val="00813441"/>
    <w:rsid w:val="008356DE"/>
    <w:rsid w:val="00837FE8"/>
    <w:rsid w:val="0084121E"/>
    <w:rsid w:val="00875212"/>
    <w:rsid w:val="008A1B63"/>
    <w:rsid w:val="008B1749"/>
    <w:rsid w:val="008B3672"/>
    <w:rsid w:val="008C0DE8"/>
    <w:rsid w:val="008D1D14"/>
    <w:rsid w:val="008D5BD7"/>
    <w:rsid w:val="008F414E"/>
    <w:rsid w:val="009059C6"/>
    <w:rsid w:val="00910435"/>
    <w:rsid w:val="00957551"/>
    <w:rsid w:val="0096008D"/>
    <w:rsid w:val="009A0B05"/>
    <w:rsid w:val="009B20C1"/>
    <w:rsid w:val="009B499B"/>
    <w:rsid w:val="009F284E"/>
    <w:rsid w:val="00A31400"/>
    <w:rsid w:val="00A42117"/>
    <w:rsid w:val="00A55332"/>
    <w:rsid w:val="00A615EC"/>
    <w:rsid w:val="00AA647E"/>
    <w:rsid w:val="00AD1873"/>
    <w:rsid w:val="00AE490C"/>
    <w:rsid w:val="00AF575E"/>
    <w:rsid w:val="00B267B5"/>
    <w:rsid w:val="00B314BB"/>
    <w:rsid w:val="00B41472"/>
    <w:rsid w:val="00B4607B"/>
    <w:rsid w:val="00B660DB"/>
    <w:rsid w:val="00B8337D"/>
    <w:rsid w:val="00BB18A3"/>
    <w:rsid w:val="00BB751A"/>
    <w:rsid w:val="00BB7EA9"/>
    <w:rsid w:val="00BD7D85"/>
    <w:rsid w:val="00C50F49"/>
    <w:rsid w:val="00C618BA"/>
    <w:rsid w:val="00C85DA5"/>
    <w:rsid w:val="00C90BE8"/>
    <w:rsid w:val="00CA4608"/>
    <w:rsid w:val="00CA782A"/>
    <w:rsid w:val="00CF0A19"/>
    <w:rsid w:val="00CF197C"/>
    <w:rsid w:val="00D33069"/>
    <w:rsid w:val="00D4615A"/>
    <w:rsid w:val="00D8084A"/>
    <w:rsid w:val="00D869A0"/>
    <w:rsid w:val="00DB10A7"/>
    <w:rsid w:val="00DE62D3"/>
    <w:rsid w:val="00DF25BA"/>
    <w:rsid w:val="00E05F2F"/>
    <w:rsid w:val="00E06D0C"/>
    <w:rsid w:val="00E404DB"/>
    <w:rsid w:val="00E41A41"/>
    <w:rsid w:val="00E50A01"/>
    <w:rsid w:val="00E55B35"/>
    <w:rsid w:val="00E7137E"/>
    <w:rsid w:val="00E71C74"/>
    <w:rsid w:val="00EC30B4"/>
    <w:rsid w:val="00ED7EDB"/>
    <w:rsid w:val="00EE1013"/>
    <w:rsid w:val="00F31FB4"/>
    <w:rsid w:val="00F4661B"/>
    <w:rsid w:val="00F549B1"/>
    <w:rsid w:val="00F667F4"/>
    <w:rsid w:val="00F93038"/>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C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7EDB"/>
    <w:pPr>
      <w:keepNext/>
      <w:spacing w:line="480" w:lineRule="auto"/>
      <w:jc w:val="center"/>
      <w:outlineLvl w:val="0"/>
    </w:pPr>
    <w:rPr>
      <w:rFonts w:ascii="Arial" w:hAnsi="Arial"/>
      <w:b/>
      <w:szCs w:val="20"/>
    </w:rPr>
  </w:style>
  <w:style w:type="paragraph" w:styleId="Heading2">
    <w:name w:val="heading 2"/>
    <w:basedOn w:val="Normal"/>
    <w:next w:val="Normal"/>
    <w:link w:val="Heading2Char"/>
    <w:qFormat/>
    <w:rsid w:val="00ED7EDB"/>
    <w:pPr>
      <w:keepNext/>
      <w:ind w:left="720" w:hanging="360"/>
      <w:outlineLvl w:val="1"/>
    </w:pPr>
    <w:rPr>
      <w:rFonts w:ascii="Bookman Old Style" w:hAnsi="Bookman Old Style"/>
      <w:b/>
      <w:szCs w:val="20"/>
    </w:rPr>
  </w:style>
  <w:style w:type="paragraph" w:styleId="Heading3">
    <w:name w:val="heading 3"/>
    <w:basedOn w:val="Normal"/>
    <w:next w:val="Normal"/>
    <w:link w:val="Heading3Char"/>
    <w:qFormat/>
    <w:rsid w:val="00ED7EDB"/>
    <w:pPr>
      <w:keepNext/>
      <w:tabs>
        <w:tab w:val="left" w:pos="993"/>
        <w:tab w:val="left" w:pos="1418"/>
        <w:tab w:val="left" w:pos="1701"/>
        <w:tab w:val="num" w:pos="1856"/>
      </w:tabs>
      <w:spacing w:line="480" w:lineRule="auto"/>
      <w:ind w:left="1856" w:hanging="360"/>
      <w:jc w:val="both"/>
      <w:outlineLvl w:val="2"/>
    </w:pPr>
    <w:rPr>
      <w:rFonts w:ascii="Bookman Old Style" w:hAnsi="Bookman Old Style"/>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3CAE"/>
    <w:pPr>
      <w:tabs>
        <w:tab w:val="center" w:pos="4320"/>
        <w:tab w:val="right" w:pos="8640"/>
      </w:tabs>
    </w:pPr>
  </w:style>
  <w:style w:type="character" w:customStyle="1" w:styleId="FooterChar">
    <w:name w:val="Footer Char"/>
    <w:basedOn w:val="DefaultParagraphFont"/>
    <w:link w:val="Footer"/>
    <w:uiPriority w:val="99"/>
    <w:rsid w:val="003A3CAE"/>
    <w:rPr>
      <w:rFonts w:ascii="Times New Roman" w:eastAsia="Times New Roman" w:hAnsi="Times New Roman" w:cs="Times New Roman"/>
      <w:sz w:val="24"/>
      <w:szCs w:val="24"/>
    </w:rPr>
  </w:style>
  <w:style w:type="paragraph" w:styleId="Header">
    <w:name w:val="header"/>
    <w:basedOn w:val="Normal"/>
    <w:link w:val="HeaderChar"/>
    <w:uiPriority w:val="99"/>
    <w:rsid w:val="003A3CAE"/>
    <w:pPr>
      <w:tabs>
        <w:tab w:val="center" w:pos="4320"/>
        <w:tab w:val="right" w:pos="8640"/>
      </w:tabs>
    </w:pPr>
  </w:style>
  <w:style w:type="character" w:customStyle="1" w:styleId="HeaderChar">
    <w:name w:val="Header Char"/>
    <w:basedOn w:val="DefaultParagraphFont"/>
    <w:link w:val="Header"/>
    <w:uiPriority w:val="99"/>
    <w:rsid w:val="003A3CAE"/>
    <w:rPr>
      <w:rFonts w:ascii="Times New Roman" w:eastAsia="Times New Roman" w:hAnsi="Times New Roman" w:cs="Times New Roman"/>
      <w:sz w:val="24"/>
      <w:szCs w:val="24"/>
    </w:rPr>
  </w:style>
  <w:style w:type="paragraph" w:customStyle="1" w:styleId="Default">
    <w:name w:val="Default"/>
    <w:rsid w:val="00791E4D"/>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paragraph" w:styleId="ListParagraph">
    <w:name w:val="List Paragraph"/>
    <w:aliases w:val="Body Text Char1,Char Char2,kepala,skripsi,Body of text"/>
    <w:basedOn w:val="Normal"/>
    <w:link w:val="ListParagraphChar"/>
    <w:qFormat/>
    <w:rsid w:val="00E41A41"/>
    <w:pPr>
      <w:ind w:left="720"/>
      <w:contextualSpacing/>
    </w:pPr>
    <w:rPr>
      <w:szCs w:val="20"/>
    </w:rPr>
  </w:style>
  <w:style w:type="character" w:customStyle="1" w:styleId="ListParagraphChar">
    <w:name w:val="List Paragraph Char"/>
    <w:aliases w:val="Body Text Char1 Char,Char Char2 Char,kepala Char,skripsi Char,Body of text Char"/>
    <w:link w:val="ListParagraph"/>
    <w:locked/>
    <w:rsid w:val="00E41A41"/>
    <w:rPr>
      <w:rFonts w:ascii="Times New Roman" w:eastAsia="Times New Roman" w:hAnsi="Times New Roman" w:cs="Times New Roman"/>
      <w:sz w:val="24"/>
      <w:szCs w:val="20"/>
    </w:rPr>
  </w:style>
  <w:style w:type="paragraph" w:styleId="BodyTextIndent">
    <w:name w:val="Body Text Indent"/>
    <w:basedOn w:val="Normal"/>
    <w:link w:val="BodyTextIndentChar"/>
    <w:rsid w:val="00E41A41"/>
    <w:pPr>
      <w:tabs>
        <w:tab w:val="right" w:pos="0"/>
      </w:tabs>
      <w:spacing w:line="480" w:lineRule="auto"/>
      <w:jc w:val="both"/>
    </w:pPr>
    <w:rPr>
      <w:szCs w:val="20"/>
      <w:lang/>
    </w:rPr>
  </w:style>
  <w:style w:type="character" w:customStyle="1" w:styleId="BodyTextIndentChar">
    <w:name w:val="Body Text Indent Char"/>
    <w:basedOn w:val="DefaultParagraphFont"/>
    <w:link w:val="BodyTextIndent"/>
    <w:rsid w:val="00E41A41"/>
    <w:rPr>
      <w:rFonts w:ascii="Times New Roman" w:eastAsia="Times New Roman" w:hAnsi="Times New Roman" w:cs="Times New Roman"/>
      <w:sz w:val="24"/>
      <w:szCs w:val="20"/>
      <w:lang/>
    </w:rPr>
  </w:style>
  <w:style w:type="paragraph" w:styleId="BodyText">
    <w:name w:val="Body Text"/>
    <w:basedOn w:val="Normal"/>
    <w:link w:val="BodyTextChar"/>
    <w:rsid w:val="00E41A41"/>
    <w:pPr>
      <w:tabs>
        <w:tab w:val="left" w:pos="709"/>
      </w:tabs>
      <w:spacing w:line="480" w:lineRule="auto"/>
      <w:jc w:val="both"/>
    </w:pPr>
    <w:rPr>
      <w:rFonts w:ascii="Bookman Old Style" w:hAnsi="Bookman Old Style"/>
      <w:szCs w:val="20"/>
    </w:rPr>
  </w:style>
  <w:style w:type="character" w:customStyle="1" w:styleId="BodyTextChar">
    <w:name w:val="Body Text Char"/>
    <w:basedOn w:val="DefaultParagraphFont"/>
    <w:link w:val="BodyText"/>
    <w:rsid w:val="00E41A41"/>
    <w:rPr>
      <w:rFonts w:ascii="Bookman Old Style" w:eastAsia="Times New Roman" w:hAnsi="Bookman Old Style" w:cs="Times New Roman"/>
      <w:sz w:val="24"/>
      <w:szCs w:val="20"/>
    </w:rPr>
  </w:style>
  <w:style w:type="paragraph" w:styleId="BodyText3">
    <w:name w:val="Body Text 3"/>
    <w:basedOn w:val="Normal"/>
    <w:link w:val="BodyText3Char"/>
    <w:rsid w:val="00E41A41"/>
    <w:pPr>
      <w:jc w:val="center"/>
    </w:pPr>
    <w:rPr>
      <w:sz w:val="36"/>
      <w:szCs w:val="20"/>
      <w:lang/>
    </w:rPr>
  </w:style>
  <w:style w:type="character" w:customStyle="1" w:styleId="BodyText3Char">
    <w:name w:val="Body Text 3 Char"/>
    <w:basedOn w:val="DefaultParagraphFont"/>
    <w:link w:val="BodyText3"/>
    <w:rsid w:val="00E41A41"/>
    <w:rPr>
      <w:rFonts w:ascii="Times New Roman" w:eastAsia="Times New Roman" w:hAnsi="Times New Roman" w:cs="Times New Roman"/>
      <w:sz w:val="36"/>
      <w:szCs w:val="20"/>
      <w:lang/>
    </w:rPr>
  </w:style>
  <w:style w:type="paragraph" w:styleId="BodyTextIndent2">
    <w:name w:val="Body Text Indent 2"/>
    <w:basedOn w:val="Normal"/>
    <w:link w:val="BodyTextIndent2Char"/>
    <w:uiPriority w:val="99"/>
    <w:semiHidden/>
    <w:unhideWhenUsed/>
    <w:rsid w:val="00ED7EDB"/>
    <w:pPr>
      <w:spacing w:after="120" w:line="480" w:lineRule="auto"/>
      <w:ind w:left="360"/>
    </w:pPr>
  </w:style>
  <w:style w:type="character" w:customStyle="1" w:styleId="BodyTextIndent2Char">
    <w:name w:val="Body Text Indent 2 Char"/>
    <w:basedOn w:val="DefaultParagraphFont"/>
    <w:link w:val="BodyTextIndent2"/>
    <w:uiPriority w:val="99"/>
    <w:semiHidden/>
    <w:rsid w:val="00ED7EDB"/>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D7EDB"/>
    <w:rPr>
      <w:rFonts w:ascii="Arial" w:eastAsia="Times New Roman" w:hAnsi="Arial" w:cs="Times New Roman"/>
      <w:b/>
      <w:sz w:val="24"/>
      <w:szCs w:val="20"/>
    </w:rPr>
  </w:style>
  <w:style w:type="character" w:customStyle="1" w:styleId="Heading2Char">
    <w:name w:val="Heading 2 Char"/>
    <w:basedOn w:val="DefaultParagraphFont"/>
    <w:link w:val="Heading2"/>
    <w:rsid w:val="00ED7EDB"/>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ED7EDB"/>
    <w:rPr>
      <w:rFonts w:ascii="Bookman Old Style" w:eastAsia="Times New Roman" w:hAnsi="Bookman Old Style" w:cs="Times New Roman"/>
      <w:b/>
      <w:sz w:val="24"/>
      <w:szCs w:val="20"/>
    </w:rPr>
  </w:style>
  <w:style w:type="character" w:styleId="FootnoteReference">
    <w:name w:val="footnote reference"/>
    <w:aliases w:val="BVI fnr,Footnote Reference1"/>
    <w:uiPriority w:val="99"/>
    <w:rsid w:val="00ED7EDB"/>
    <w:rPr>
      <w:vertAlign w:val="superscript"/>
    </w:rPr>
  </w:style>
  <w:style w:type="paragraph" w:styleId="FootnoteText">
    <w:name w:val="footnote text"/>
    <w:aliases w:val="Char, Char, Char Char Char Char, Char Char Char, Char Char,Footnote Text Char Char,Char Char Char1,Char Char Char Char Char Char1,Char Char Char Char1,Char Char Char Char Char,Char Char Char,Char Char Char Char"/>
    <w:basedOn w:val="Normal"/>
    <w:link w:val="FootnoteTextChar"/>
    <w:qFormat/>
    <w:rsid w:val="00ED7EDB"/>
    <w:rPr>
      <w:sz w:val="20"/>
      <w:szCs w:val="20"/>
    </w:rPr>
  </w:style>
  <w:style w:type="character" w:customStyle="1" w:styleId="FootnoteTextChar">
    <w:name w:val="Footnote Text Char"/>
    <w:aliases w:val="Char Char, Char Char1, Char Char Char Char Char, Char Char Char Char1, Char Char Char1,Footnote Text Char Char Char,Char Char Char1 Char,Char Char Char Char Char Char1 Char,Char Char Char Char1 Char,Char Char Char Char Char Char"/>
    <w:basedOn w:val="DefaultParagraphFont"/>
    <w:link w:val="FootnoteText"/>
    <w:rsid w:val="00ED7EDB"/>
    <w:rPr>
      <w:rFonts w:ascii="Times New Roman" w:eastAsia="Times New Roman" w:hAnsi="Times New Roman" w:cs="Times New Roman"/>
      <w:sz w:val="20"/>
      <w:szCs w:val="20"/>
    </w:rPr>
  </w:style>
  <w:style w:type="paragraph" w:styleId="Title">
    <w:name w:val="Title"/>
    <w:basedOn w:val="Normal"/>
    <w:link w:val="TitleChar"/>
    <w:uiPriority w:val="10"/>
    <w:qFormat/>
    <w:rsid w:val="00214FD9"/>
    <w:pPr>
      <w:jc w:val="center"/>
    </w:pPr>
    <w:rPr>
      <w:rFonts w:ascii="Bookman Old Style" w:hAnsi="Bookman Old Style"/>
      <w:szCs w:val="20"/>
      <w:lang/>
    </w:rPr>
  </w:style>
  <w:style w:type="character" w:customStyle="1" w:styleId="TitleChar">
    <w:name w:val="Title Char"/>
    <w:basedOn w:val="DefaultParagraphFont"/>
    <w:link w:val="Title"/>
    <w:uiPriority w:val="10"/>
    <w:rsid w:val="00214FD9"/>
    <w:rPr>
      <w:rFonts w:ascii="Bookman Old Style" w:eastAsia="Times New Roman" w:hAnsi="Bookman Old Style" w:cs="Times New Roman"/>
      <w:sz w:val="24"/>
      <w:szCs w:val="20"/>
      <w:lang/>
    </w:rPr>
  </w:style>
  <w:style w:type="paragraph" w:customStyle="1" w:styleId="listparagraph0">
    <w:name w:val="listparagraph"/>
    <w:basedOn w:val="Normal"/>
    <w:uiPriority w:val="99"/>
    <w:rsid w:val="00214FD9"/>
    <w:pPr>
      <w:spacing w:before="100" w:beforeAutospacing="1" w:after="100" w:afterAutospacing="1"/>
    </w:pPr>
  </w:style>
  <w:style w:type="paragraph" w:styleId="BodyTextIndent3">
    <w:name w:val="Body Text Indent 3"/>
    <w:basedOn w:val="Normal"/>
    <w:link w:val="BodyTextIndent3Char"/>
    <w:uiPriority w:val="99"/>
    <w:semiHidden/>
    <w:unhideWhenUsed/>
    <w:rsid w:val="006E49F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E49F1"/>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C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7EDB"/>
    <w:pPr>
      <w:keepNext/>
      <w:spacing w:line="480" w:lineRule="auto"/>
      <w:jc w:val="center"/>
      <w:outlineLvl w:val="0"/>
    </w:pPr>
    <w:rPr>
      <w:rFonts w:ascii="Arial" w:hAnsi="Arial"/>
      <w:b/>
      <w:szCs w:val="20"/>
    </w:rPr>
  </w:style>
  <w:style w:type="paragraph" w:styleId="Heading2">
    <w:name w:val="heading 2"/>
    <w:basedOn w:val="Normal"/>
    <w:next w:val="Normal"/>
    <w:link w:val="Heading2Char"/>
    <w:qFormat/>
    <w:rsid w:val="00ED7EDB"/>
    <w:pPr>
      <w:keepNext/>
      <w:ind w:left="720" w:hanging="360"/>
      <w:outlineLvl w:val="1"/>
    </w:pPr>
    <w:rPr>
      <w:rFonts w:ascii="Bookman Old Style" w:hAnsi="Bookman Old Style"/>
      <w:b/>
      <w:szCs w:val="20"/>
    </w:rPr>
  </w:style>
  <w:style w:type="paragraph" w:styleId="Heading3">
    <w:name w:val="heading 3"/>
    <w:basedOn w:val="Normal"/>
    <w:next w:val="Normal"/>
    <w:link w:val="Heading3Char"/>
    <w:qFormat/>
    <w:rsid w:val="00ED7EDB"/>
    <w:pPr>
      <w:keepNext/>
      <w:tabs>
        <w:tab w:val="left" w:pos="993"/>
        <w:tab w:val="left" w:pos="1418"/>
        <w:tab w:val="left" w:pos="1701"/>
        <w:tab w:val="num" w:pos="1856"/>
      </w:tabs>
      <w:spacing w:line="480" w:lineRule="auto"/>
      <w:ind w:left="1856" w:hanging="360"/>
      <w:jc w:val="both"/>
      <w:outlineLvl w:val="2"/>
    </w:pPr>
    <w:rPr>
      <w:rFonts w:ascii="Bookman Old Style" w:hAnsi="Bookman Old Style"/>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3CAE"/>
    <w:pPr>
      <w:tabs>
        <w:tab w:val="center" w:pos="4320"/>
        <w:tab w:val="right" w:pos="8640"/>
      </w:tabs>
    </w:pPr>
  </w:style>
  <w:style w:type="character" w:customStyle="1" w:styleId="FooterChar">
    <w:name w:val="Footer Char"/>
    <w:basedOn w:val="DefaultParagraphFont"/>
    <w:link w:val="Footer"/>
    <w:uiPriority w:val="99"/>
    <w:rsid w:val="003A3CAE"/>
    <w:rPr>
      <w:rFonts w:ascii="Times New Roman" w:eastAsia="Times New Roman" w:hAnsi="Times New Roman" w:cs="Times New Roman"/>
      <w:sz w:val="24"/>
      <w:szCs w:val="24"/>
    </w:rPr>
  </w:style>
  <w:style w:type="paragraph" w:styleId="Header">
    <w:name w:val="header"/>
    <w:basedOn w:val="Normal"/>
    <w:link w:val="HeaderChar"/>
    <w:uiPriority w:val="99"/>
    <w:rsid w:val="003A3CAE"/>
    <w:pPr>
      <w:tabs>
        <w:tab w:val="center" w:pos="4320"/>
        <w:tab w:val="right" w:pos="8640"/>
      </w:tabs>
    </w:pPr>
  </w:style>
  <w:style w:type="character" w:customStyle="1" w:styleId="HeaderChar">
    <w:name w:val="Header Char"/>
    <w:basedOn w:val="DefaultParagraphFont"/>
    <w:link w:val="Header"/>
    <w:uiPriority w:val="99"/>
    <w:rsid w:val="003A3CAE"/>
    <w:rPr>
      <w:rFonts w:ascii="Times New Roman" w:eastAsia="Times New Roman" w:hAnsi="Times New Roman" w:cs="Times New Roman"/>
      <w:sz w:val="24"/>
      <w:szCs w:val="24"/>
    </w:rPr>
  </w:style>
  <w:style w:type="paragraph" w:customStyle="1" w:styleId="Default">
    <w:name w:val="Default"/>
    <w:rsid w:val="00791E4D"/>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paragraph" w:styleId="ListParagraph">
    <w:name w:val="List Paragraph"/>
    <w:aliases w:val="Body Text Char1,Char Char2,kepala,skripsi,Body of text"/>
    <w:basedOn w:val="Normal"/>
    <w:link w:val="ListParagraphChar"/>
    <w:qFormat/>
    <w:rsid w:val="00E41A41"/>
    <w:pPr>
      <w:ind w:left="720"/>
      <w:contextualSpacing/>
    </w:pPr>
    <w:rPr>
      <w:szCs w:val="20"/>
    </w:rPr>
  </w:style>
  <w:style w:type="character" w:customStyle="1" w:styleId="ListParagraphChar">
    <w:name w:val="List Paragraph Char"/>
    <w:aliases w:val="Body Text Char1 Char,Char Char2 Char,kepala Char,skripsi Char,Body of text Char"/>
    <w:link w:val="ListParagraph"/>
    <w:locked/>
    <w:rsid w:val="00E41A41"/>
    <w:rPr>
      <w:rFonts w:ascii="Times New Roman" w:eastAsia="Times New Roman" w:hAnsi="Times New Roman" w:cs="Times New Roman"/>
      <w:sz w:val="24"/>
      <w:szCs w:val="20"/>
    </w:rPr>
  </w:style>
  <w:style w:type="paragraph" w:styleId="BodyTextIndent">
    <w:name w:val="Body Text Indent"/>
    <w:basedOn w:val="Normal"/>
    <w:link w:val="BodyTextIndentChar"/>
    <w:rsid w:val="00E41A41"/>
    <w:pPr>
      <w:tabs>
        <w:tab w:val="right" w:pos="0"/>
      </w:tabs>
      <w:spacing w:line="480" w:lineRule="auto"/>
      <w:jc w:val="both"/>
    </w:pPr>
    <w:rPr>
      <w:szCs w:val="20"/>
      <w:lang w:val="x-none" w:eastAsia="x-none"/>
    </w:rPr>
  </w:style>
  <w:style w:type="character" w:customStyle="1" w:styleId="BodyTextIndentChar">
    <w:name w:val="Body Text Indent Char"/>
    <w:basedOn w:val="DefaultParagraphFont"/>
    <w:link w:val="BodyTextIndent"/>
    <w:rsid w:val="00E41A41"/>
    <w:rPr>
      <w:rFonts w:ascii="Times New Roman" w:eastAsia="Times New Roman" w:hAnsi="Times New Roman" w:cs="Times New Roman"/>
      <w:sz w:val="24"/>
      <w:szCs w:val="20"/>
      <w:lang w:val="x-none" w:eastAsia="x-none"/>
    </w:rPr>
  </w:style>
  <w:style w:type="paragraph" w:styleId="BodyText">
    <w:name w:val="Body Text"/>
    <w:basedOn w:val="Normal"/>
    <w:link w:val="BodyTextChar"/>
    <w:rsid w:val="00E41A41"/>
    <w:pPr>
      <w:tabs>
        <w:tab w:val="left" w:pos="709"/>
      </w:tabs>
      <w:spacing w:line="480" w:lineRule="auto"/>
      <w:jc w:val="both"/>
    </w:pPr>
    <w:rPr>
      <w:rFonts w:ascii="Bookman Old Style" w:hAnsi="Bookman Old Style"/>
      <w:szCs w:val="20"/>
    </w:rPr>
  </w:style>
  <w:style w:type="character" w:customStyle="1" w:styleId="BodyTextChar">
    <w:name w:val="Body Text Char"/>
    <w:basedOn w:val="DefaultParagraphFont"/>
    <w:link w:val="BodyText"/>
    <w:rsid w:val="00E41A41"/>
    <w:rPr>
      <w:rFonts w:ascii="Bookman Old Style" w:eastAsia="Times New Roman" w:hAnsi="Bookman Old Style" w:cs="Times New Roman"/>
      <w:sz w:val="24"/>
      <w:szCs w:val="20"/>
    </w:rPr>
  </w:style>
  <w:style w:type="paragraph" w:styleId="BodyText3">
    <w:name w:val="Body Text 3"/>
    <w:basedOn w:val="Normal"/>
    <w:link w:val="BodyText3Char"/>
    <w:rsid w:val="00E41A41"/>
    <w:pPr>
      <w:jc w:val="center"/>
    </w:pPr>
    <w:rPr>
      <w:sz w:val="36"/>
      <w:szCs w:val="20"/>
      <w:lang w:val="x-none" w:eastAsia="x-none"/>
    </w:rPr>
  </w:style>
  <w:style w:type="character" w:customStyle="1" w:styleId="BodyText3Char">
    <w:name w:val="Body Text 3 Char"/>
    <w:basedOn w:val="DefaultParagraphFont"/>
    <w:link w:val="BodyText3"/>
    <w:rsid w:val="00E41A41"/>
    <w:rPr>
      <w:rFonts w:ascii="Times New Roman" w:eastAsia="Times New Roman" w:hAnsi="Times New Roman" w:cs="Times New Roman"/>
      <w:sz w:val="36"/>
      <w:szCs w:val="20"/>
      <w:lang w:val="x-none" w:eastAsia="x-none"/>
    </w:rPr>
  </w:style>
  <w:style w:type="paragraph" w:styleId="BodyTextIndent2">
    <w:name w:val="Body Text Indent 2"/>
    <w:basedOn w:val="Normal"/>
    <w:link w:val="BodyTextIndent2Char"/>
    <w:uiPriority w:val="99"/>
    <w:semiHidden/>
    <w:unhideWhenUsed/>
    <w:rsid w:val="00ED7EDB"/>
    <w:pPr>
      <w:spacing w:after="120" w:line="480" w:lineRule="auto"/>
      <w:ind w:left="360"/>
    </w:pPr>
  </w:style>
  <w:style w:type="character" w:customStyle="1" w:styleId="BodyTextIndent2Char">
    <w:name w:val="Body Text Indent 2 Char"/>
    <w:basedOn w:val="DefaultParagraphFont"/>
    <w:link w:val="BodyTextIndent2"/>
    <w:uiPriority w:val="99"/>
    <w:semiHidden/>
    <w:rsid w:val="00ED7EDB"/>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D7EDB"/>
    <w:rPr>
      <w:rFonts w:ascii="Arial" w:eastAsia="Times New Roman" w:hAnsi="Arial" w:cs="Times New Roman"/>
      <w:b/>
      <w:sz w:val="24"/>
      <w:szCs w:val="20"/>
    </w:rPr>
  </w:style>
  <w:style w:type="character" w:customStyle="1" w:styleId="Heading2Char">
    <w:name w:val="Heading 2 Char"/>
    <w:basedOn w:val="DefaultParagraphFont"/>
    <w:link w:val="Heading2"/>
    <w:rsid w:val="00ED7EDB"/>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ED7EDB"/>
    <w:rPr>
      <w:rFonts w:ascii="Bookman Old Style" w:eastAsia="Times New Roman" w:hAnsi="Bookman Old Style" w:cs="Times New Roman"/>
      <w:b/>
      <w:sz w:val="24"/>
      <w:szCs w:val="20"/>
    </w:rPr>
  </w:style>
  <w:style w:type="character" w:styleId="FootnoteReference">
    <w:name w:val="footnote reference"/>
    <w:aliases w:val="BVI fnr,Footnote Reference1"/>
    <w:uiPriority w:val="99"/>
    <w:rsid w:val="00ED7EDB"/>
    <w:rPr>
      <w:vertAlign w:val="superscript"/>
    </w:rPr>
  </w:style>
  <w:style w:type="paragraph" w:styleId="FootnoteText">
    <w:name w:val="footnote text"/>
    <w:aliases w:val="Char, Char, Char Char Char Char, Char Char Char, Char Char,Footnote Text Char Char,Char Char Char1,Char Char Char Char Char Char1,Char Char Char Char1,Char Char Char Char Char,Char Char Char,Char Char Char Char"/>
    <w:basedOn w:val="Normal"/>
    <w:link w:val="FootnoteTextChar"/>
    <w:qFormat/>
    <w:rsid w:val="00ED7EDB"/>
    <w:rPr>
      <w:sz w:val="20"/>
      <w:szCs w:val="20"/>
    </w:rPr>
  </w:style>
  <w:style w:type="character" w:customStyle="1" w:styleId="FootnoteTextChar">
    <w:name w:val="Footnote Text Char"/>
    <w:aliases w:val="Char Char, Char Char1, Char Char Char Char Char, Char Char Char Char1, Char Char Char1,Footnote Text Char Char Char,Char Char Char1 Char,Char Char Char Char Char Char1 Char,Char Char Char Char1 Char,Char Char Char Char Char Char"/>
    <w:basedOn w:val="DefaultParagraphFont"/>
    <w:link w:val="FootnoteText"/>
    <w:rsid w:val="00ED7EDB"/>
    <w:rPr>
      <w:rFonts w:ascii="Times New Roman" w:eastAsia="Times New Roman" w:hAnsi="Times New Roman" w:cs="Times New Roman"/>
      <w:sz w:val="20"/>
      <w:szCs w:val="20"/>
    </w:rPr>
  </w:style>
  <w:style w:type="paragraph" w:styleId="Title">
    <w:name w:val="Title"/>
    <w:basedOn w:val="Normal"/>
    <w:link w:val="TitleChar"/>
    <w:uiPriority w:val="10"/>
    <w:qFormat/>
    <w:rsid w:val="00214FD9"/>
    <w:pPr>
      <w:jc w:val="center"/>
    </w:pPr>
    <w:rPr>
      <w:rFonts w:ascii="Bookman Old Style" w:hAnsi="Bookman Old Style"/>
      <w:szCs w:val="20"/>
      <w:lang w:val="x-none" w:eastAsia="x-none"/>
    </w:rPr>
  </w:style>
  <w:style w:type="character" w:customStyle="1" w:styleId="TitleChar">
    <w:name w:val="Title Char"/>
    <w:basedOn w:val="DefaultParagraphFont"/>
    <w:link w:val="Title"/>
    <w:uiPriority w:val="10"/>
    <w:rsid w:val="00214FD9"/>
    <w:rPr>
      <w:rFonts w:ascii="Bookman Old Style" w:eastAsia="Times New Roman" w:hAnsi="Bookman Old Style" w:cs="Times New Roman"/>
      <w:sz w:val="24"/>
      <w:szCs w:val="20"/>
      <w:lang w:val="x-none" w:eastAsia="x-none"/>
    </w:rPr>
  </w:style>
  <w:style w:type="paragraph" w:customStyle="1" w:styleId="listparagraph0">
    <w:name w:val="listparagraph"/>
    <w:basedOn w:val="Normal"/>
    <w:uiPriority w:val="99"/>
    <w:rsid w:val="00214FD9"/>
    <w:pPr>
      <w:spacing w:before="100" w:beforeAutospacing="1" w:after="100" w:afterAutospacing="1"/>
    </w:pPr>
  </w:style>
  <w:style w:type="paragraph" w:styleId="BodyTextIndent3">
    <w:name w:val="Body Text Indent 3"/>
    <w:basedOn w:val="Normal"/>
    <w:link w:val="BodyTextIndent3Char"/>
    <w:uiPriority w:val="99"/>
    <w:semiHidden/>
    <w:unhideWhenUsed/>
    <w:rsid w:val="006E49F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E49F1"/>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2025-11-21T03:14:00Z</dcterms:created>
  <dcterms:modified xsi:type="dcterms:W3CDTF">2025-11-21T03:14:00Z</dcterms:modified>
</cp:coreProperties>
</file>