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B9" w:rsidRPr="00AA4FF5" w:rsidRDefault="00FB15B9" w:rsidP="00FB15B9">
      <w:pPr>
        <w:spacing w:line="480" w:lineRule="auto"/>
        <w:jc w:val="center"/>
        <w:rPr>
          <w:b/>
          <w:color w:val="000000"/>
        </w:rPr>
      </w:pPr>
      <w:r w:rsidRPr="00AA4FF5">
        <w:rPr>
          <w:b/>
          <w:color w:val="000000"/>
        </w:rPr>
        <w:t>BAB III</w:t>
      </w:r>
    </w:p>
    <w:p w:rsidR="00FB15B9" w:rsidRPr="00AA4FF5" w:rsidRDefault="00FB15B9" w:rsidP="00FB15B9">
      <w:pPr>
        <w:spacing w:line="480" w:lineRule="auto"/>
        <w:jc w:val="center"/>
        <w:rPr>
          <w:b/>
          <w:color w:val="000000"/>
        </w:rPr>
      </w:pPr>
      <w:r w:rsidRPr="00AA4FF5">
        <w:rPr>
          <w:b/>
          <w:color w:val="000000"/>
        </w:rPr>
        <w:t>METODE PENELITIAN</w:t>
      </w:r>
    </w:p>
    <w:p w:rsidR="00FB15B9" w:rsidRPr="00AA4FF5" w:rsidRDefault="00FB15B9" w:rsidP="00FB15B9">
      <w:pPr>
        <w:numPr>
          <w:ilvl w:val="1"/>
          <w:numId w:val="18"/>
        </w:numPr>
        <w:spacing w:line="444" w:lineRule="auto"/>
        <w:ind w:left="360"/>
        <w:jc w:val="both"/>
        <w:rPr>
          <w:b/>
          <w:color w:val="000000"/>
        </w:rPr>
      </w:pPr>
      <w:r w:rsidRPr="00AA4FF5">
        <w:rPr>
          <w:b/>
          <w:color w:val="000000"/>
        </w:rPr>
        <w:t>Sifat Penelitian.</w:t>
      </w:r>
    </w:p>
    <w:p w:rsidR="00FB15B9" w:rsidRPr="00AA4FF5" w:rsidRDefault="00FB15B9" w:rsidP="00FB15B9">
      <w:pPr>
        <w:autoSpaceDE w:val="0"/>
        <w:autoSpaceDN w:val="0"/>
        <w:adjustRightInd w:val="0"/>
        <w:spacing w:line="480" w:lineRule="auto"/>
        <w:ind w:firstLine="709"/>
        <w:jc w:val="both"/>
        <w:rPr>
          <w:color w:val="000000"/>
        </w:rPr>
      </w:pPr>
      <w:r w:rsidRPr="00AA4FF5">
        <w:rPr>
          <w:color w:val="000000"/>
        </w:rPr>
        <w:t>Sifat penelitiannya adalah deskriptif analitis.Penelitian dengan menggunakan deskriptif analistis adalah “penelitian yang hanya semata-mata melukiskan keadaan objek atau peristiwa tanpa suatu maksud untuk mengambil kesimpulan-kesimpulan secara umum”.</w:t>
      </w:r>
      <w:r w:rsidRPr="00AA4FF5">
        <w:rPr>
          <w:rStyle w:val="FootnoteReference"/>
          <w:color w:val="000000"/>
        </w:rPr>
        <w:footnoteReference w:id="2"/>
      </w:r>
      <w:r w:rsidRPr="00AA4FF5">
        <w:rPr>
          <w:color w:val="000000"/>
        </w:rPr>
        <w:t xml:space="preserve"> Tujuan dalam penelitian deskriptif adalah “untuk menggambarkan secara tepat sifat-sifat individu, keadaan, gejala atau kelompok tertentu, atau untuk menentukan frekuensi atau penyebaran suatu gejala atau frekuensi adanya hubungan tertentu antara gejala dan gejala lain dalam masyarakat”.</w:t>
      </w:r>
      <w:r w:rsidRPr="00AA4FF5">
        <w:rPr>
          <w:rStyle w:val="FootnoteReference"/>
          <w:color w:val="000000"/>
        </w:rPr>
        <w:footnoteReference w:id="3"/>
      </w:r>
      <w:r w:rsidRPr="00AA4FF5">
        <w:rPr>
          <w:color w:val="000000"/>
        </w:rPr>
        <w:t>Maksud utama analisis terhadap bahan hukum adalah “mengetahui makna yang dikandung oleh istilah-istilah yang digunakan dalam aturan undang-undang secara konsepsional, sekaligus mengetahui penerapannya dalam praktik”.</w:t>
      </w:r>
      <w:r w:rsidRPr="00AA4FF5">
        <w:rPr>
          <w:rStyle w:val="FootnoteReference"/>
          <w:color w:val="000000"/>
        </w:rPr>
        <w:footnoteReference w:id="4"/>
      </w:r>
    </w:p>
    <w:p w:rsidR="00FB15B9" w:rsidRPr="00AA4FF5" w:rsidRDefault="00FB15B9" w:rsidP="00FB15B9">
      <w:pPr>
        <w:autoSpaceDE w:val="0"/>
        <w:autoSpaceDN w:val="0"/>
        <w:adjustRightInd w:val="0"/>
        <w:ind w:firstLine="709"/>
        <w:jc w:val="both"/>
        <w:rPr>
          <w:color w:val="000000"/>
        </w:rPr>
      </w:pPr>
    </w:p>
    <w:p w:rsidR="00FB15B9" w:rsidRPr="00AA4FF5" w:rsidRDefault="00FB15B9" w:rsidP="00FB15B9">
      <w:pPr>
        <w:numPr>
          <w:ilvl w:val="1"/>
          <w:numId w:val="18"/>
        </w:numPr>
        <w:autoSpaceDE w:val="0"/>
        <w:autoSpaceDN w:val="0"/>
        <w:adjustRightInd w:val="0"/>
        <w:spacing w:line="480" w:lineRule="auto"/>
        <w:ind w:left="360"/>
        <w:jc w:val="both"/>
        <w:rPr>
          <w:color w:val="000000"/>
        </w:rPr>
      </w:pPr>
      <w:r w:rsidRPr="00AA4FF5">
        <w:rPr>
          <w:b/>
          <w:color w:val="000000"/>
        </w:rPr>
        <w:t>Jenis Penelitian</w:t>
      </w:r>
    </w:p>
    <w:p w:rsidR="00FB15B9" w:rsidRPr="00AA4FF5" w:rsidRDefault="00FB15B9" w:rsidP="00FB15B9">
      <w:pPr>
        <w:autoSpaceDE w:val="0"/>
        <w:autoSpaceDN w:val="0"/>
        <w:adjustRightInd w:val="0"/>
        <w:spacing w:line="480" w:lineRule="auto"/>
        <w:ind w:firstLine="709"/>
        <w:jc w:val="both"/>
        <w:rPr>
          <w:rFonts w:eastAsia="TimesNewRoman"/>
          <w:color w:val="000000"/>
        </w:rPr>
      </w:pPr>
      <w:r w:rsidRPr="00AA4FF5">
        <w:rPr>
          <w:color w:val="000000"/>
        </w:rPr>
        <w:t xml:space="preserve">Jenis penelitianyang </w:t>
      </w:r>
      <w:r w:rsidRPr="00AA4FF5">
        <w:rPr>
          <w:color w:val="000000"/>
          <w:lang w:val="id-ID"/>
        </w:rPr>
        <w:t>dipergunakan</w:t>
      </w:r>
      <w:r w:rsidRPr="00AA4FF5">
        <w:rPr>
          <w:color w:val="000000"/>
        </w:rPr>
        <w:t xml:space="preserve"> dalam penyusunan skripsi ini menggunakan penelitian hukum normatif (yuridis normatif) yaitu “suatu penelitian yang menempatkan norma sebagai obyek penelitian, baik norma hukum dalam peraturan perundang-undangan, norma hukum yang bersumber dari suatu undang-undang”</w:t>
      </w:r>
      <w:r w:rsidRPr="00AA4FF5">
        <w:rPr>
          <w:rStyle w:val="FootnoteReference"/>
          <w:color w:val="000000"/>
        </w:rPr>
        <w:footnoteReference w:id="5"/>
      </w:r>
      <w:r w:rsidRPr="00AA4FF5">
        <w:rPr>
          <w:color w:val="000000"/>
        </w:rPr>
        <w:t xml:space="preserve">. </w:t>
      </w:r>
      <w:r w:rsidRPr="00AA4FF5">
        <w:rPr>
          <w:rFonts w:eastAsia="TimesNewRoman"/>
          <w:color w:val="000000"/>
        </w:rPr>
        <w:t xml:space="preserve">Disebut juga penelitian hukum doktrinal yaitu penelitian </w:t>
      </w:r>
      <w:r w:rsidRPr="00AA4FF5">
        <w:rPr>
          <w:rFonts w:eastAsia="TimesNewRoman"/>
          <w:color w:val="000000"/>
        </w:rPr>
        <w:lastRenderedPageBreak/>
        <w:t>hukum yang menggunakan data sekunder.Penelitian hukum normatif dikenal sebagai penelitian hukum yang bersifat kualitatif.</w:t>
      </w:r>
    </w:p>
    <w:p w:rsidR="00FB15B9" w:rsidRPr="00AA4FF5" w:rsidRDefault="00FB15B9" w:rsidP="00FB15B9">
      <w:pPr>
        <w:numPr>
          <w:ilvl w:val="1"/>
          <w:numId w:val="18"/>
        </w:numPr>
        <w:autoSpaceDE w:val="0"/>
        <w:autoSpaceDN w:val="0"/>
        <w:adjustRightInd w:val="0"/>
        <w:spacing w:line="456" w:lineRule="auto"/>
        <w:ind w:left="360"/>
        <w:jc w:val="both"/>
        <w:rPr>
          <w:b/>
          <w:bCs/>
        </w:rPr>
      </w:pPr>
      <w:r w:rsidRPr="00AA4FF5">
        <w:rPr>
          <w:b/>
          <w:bCs/>
        </w:rPr>
        <w:t>Sumber Data</w:t>
      </w:r>
    </w:p>
    <w:p w:rsidR="00FB15B9" w:rsidRPr="00AA4FF5" w:rsidRDefault="00FB15B9" w:rsidP="00FB15B9">
      <w:pPr>
        <w:autoSpaceDE w:val="0"/>
        <w:autoSpaceDN w:val="0"/>
        <w:adjustRightInd w:val="0"/>
        <w:spacing w:line="456" w:lineRule="auto"/>
        <w:ind w:firstLine="720"/>
        <w:jc w:val="both"/>
      </w:pPr>
      <w:r w:rsidRPr="00AA4FF5">
        <w:t>Penelitian ini menggunakan bahan yang diperoleh dari hasil penelitian kepustakaan.Penelitian normatif, data yang diperlukan adalah data sekunder.Data sekunder tersebut mempunyai ruang lingkup yang sangat luas, sehingga meliputi surat-surat pribadi, buku-buku harian, sampai pada dokumen-dokumen resmi yang dikeluarkan oleh pemerintah.</w:t>
      </w:r>
      <w:r w:rsidRPr="00AA4FF5">
        <w:rPr>
          <w:rStyle w:val="FootnoteReference"/>
        </w:rPr>
        <w:footnoteReference w:id="6"/>
      </w:r>
    </w:p>
    <w:p w:rsidR="00FB15B9" w:rsidRPr="00AA4FF5" w:rsidRDefault="00FB15B9" w:rsidP="00FB15B9">
      <w:pPr>
        <w:autoSpaceDE w:val="0"/>
        <w:autoSpaceDN w:val="0"/>
        <w:adjustRightInd w:val="0"/>
        <w:spacing w:line="456" w:lineRule="auto"/>
        <w:ind w:firstLine="720"/>
        <w:jc w:val="both"/>
      </w:pPr>
      <w:r w:rsidRPr="00AA4FF5">
        <w:t>Data sekunder dalam penelitian ini terdiri dari:</w:t>
      </w:r>
    </w:p>
    <w:p w:rsidR="00FB15B9" w:rsidRPr="00AA4FF5" w:rsidRDefault="00FB15B9" w:rsidP="00FB15B9">
      <w:pPr>
        <w:numPr>
          <w:ilvl w:val="0"/>
          <w:numId w:val="30"/>
        </w:numPr>
        <w:tabs>
          <w:tab w:val="left" w:pos="426"/>
        </w:tabs>
        <w:autoSpaceDE w:val="0"/>
        <w:autoSpaceDN w:val="0"/>
        <w:adjustRightInd w:val="0"/>
        <w:spacing w:line="456" w:lineRule="auto"/>
        <w:ind w:left="360"/>
        <w:jc w:val="both"/>
      </w:pPr>
      <w:r w:rsidRPr="00AA4FF5">
        <w:rPr>
          <w:color w:val="000000"/>
        </w:rPr>
        <w:t>Bahan hukum primer adalah bahan hukum yang berhubungan dan mengikat yaitu undang-undang.</w:t>
      </w:r>
    </w:p>
    <w:p w:rsidR="00FB15B9" w:rsidRPr="00AA4FF5" w:rsidRDefault="00FB15B9" w:rsidP="00FB15B9">
      <w:pPr>
        <w:numPr>
          <w:ilvl w:val="0"/>
          <w:numId w:val="30"/>
        </w:numPr>
        <w:tabs>
          <w:tab w:val="left" w:pos="426"/>
        </w:tabs>
        <w:autoSpaceDE w:val="0"/>
        <w:autoSpaceDN w:val="0"/>
        <w:adjustRightInd w:val="0"/>
        <w:spacing w:line="456" w:lineRule="auto"/>
        <w:ind w:left="360"/>
        <w:jc w:val="both"/>
      </w:pPr>
      <w:r w:rsidRPr="00AA4FF5">
        <w:rPr>
          <w:color w:val="000000"/>
        </w:rPr>
        <w:t>Bahan hukum sekunder adalah bahan-bahan hukum dari buku teks yang berisi mengenai prinsip-prinsip dasar ilmu hukum yang terdiri dari semua publikasi tentang hukum. Bahan hukum sekunder ini bisa berasal dari buku-buku, hasil-hasil penelitian dan hasil karya ilmiah dari kalangan hukum.</w:t>
      </w:r>
    </w:p>
    <w:p w:rsidR="00FB15B9" w:rsidRPr="00AA4FF5" w:rsidRDefault="00FB15B9" w:rsidP="00FB15B9">
      <w:pPr>
        <w:numPr>
          <w:ilvl w:val="0"/>
          <w:numId w:val="30"/>
        </w:numPr>
        <w:tabs>
          <w:tab w:val="left" w:pos="426"/>
        </w:tabs>
        <w:autoSpaceDE w:val="0"/>
        <w:autoSpaceDN w:val="0"/>
        <w:adjustRightInd w:val="0"/>
        <w:spacing w:line="456" w:lineRule="auto"/>
        <w:ind w:left="360"/>
        <w:jc w:val="both"/>
      </w:pPr>
      <w:r w:rsidRPr="00AA4FF5">
        <w:rPr>
          <w:color w:val="000000"/>
        </w:rPr>
        <w:t>Bahan hukum tertier, yaitu bahan hukum yang memberikan petunjuk maupun penjelasan terhadap bahan hukum primer dan bahan hukum sekunder, seperti kamus, ensiklopedia dan majalah yang berkaitan dengan tema yang diteliti.</w:t>
      </w:r>
      <w:r w:rsidRPr="00AA4FF5">
        <w:rPr>
          <w:rStyle w:val="FootnoteReference"/>
          <w:color w:val="000000"/>
        </w:rPr>
        <w:footnoteReference w:id="7"/>
      </w:r>
    </w:p>
    <w:p w:rsidR="00FB15B9" w:rsidRPr="00AA4FF5" w:rsidRDefault="00FB15B9" w:rsidP="00FB15B9">
      <w:pPr>
        <w:pStyle w:val="BodyTextIndent"/>
        <w:numPr>
          <w:ilvl w:val="1"/>
          <w:numId w:val="18"/>
        </w:numPr>
        <w:spacing w:after="0" w:line="480" w:lineRule="auto"/>
        <w:ind w:left="360"/>
        <w:jc w:val="both"/>
        <w:rPr>
          <w:b/>
          <w:bCs/>
        </w:rPr>
      </w:pPr>
      <w:r w:rsidRPr="00AA4FF5">
        <w:rPr>
          <w:b/>
          <w:bCs/>
        </w:rPr>
        <w:t>Teknik Pengumpulan Data</w:t>
      </w:r>
    </w:p>
    <w:p w:rsidR="00FB15B9" w:rsidRPr="00AA4FF5" w:rsidRDefault="00FB15B9" w:rsidP="00FB15B9">
      <w:pPr>
        <w:tabs>
          <w:tab w:val="num" w:pos="-131"/>
        </w:tabs>
        <w:spacing w:line="480" w:lineRule="auto"/>
        <w:ind w:firstLine="709"/>
        <w:jc w:val="both"/>
      </w:pPr>
      <w:r w:rsidRPr="00AA4FF5">
        <w:t xml:space="preserve">Penelitian menggunakan metode penelitian kepustakaan </w:t>
      </w:r>
      <w:r w:rsidRPr="00AA4FF5">
        <w:rPr>
          <w:i/>
        </w:rPr>
        <w:t>(library research)</w:t>
      </w:r>
      <w:r w:rsidRPr="00AA4FF5">
        <w:t xml:space="preserve"> berupa buku-buku ilmiah, peraturan perundang-undangan dan dokumentasi lainnya seperti majalah, koran serta sumber-sumber teoritis lainnya yang </w:t>
      </w:r>
      <w:r w:rsidRPr="00AA4FF5">
        <w:lastRenderedPageBreak/>
        <w:t xml:space="preserve">berhubungan dengan pertanggungjawaban perdata pejabat pembuat komitmen dalam pengadaan barang dan jasa yang tidak sesuai dengan klausul perjanjian. </w:t>
      </w:r>
    </w:p>
    <w:p w:rsidR="00FB15B9" w:rsidRPr="00AA4FF5" w:rsidRDefault="00FB15B9" w:rsidP="00FB15B9">
      <w:pPr>
        <w:pStyle w:val="BodyTextIndent"/>
        <w:numPr>
          <w:ilvl w:val="1"/>
          <w:numId w:val="18"/>
        </w:numPr>
        <w:spacing w:after="0" w:line="480" w:lineRule="auto"/>
        <w:ind w:left="360"/>
        <w:jc w:val="both"/>
        <w:rPr>
          <w:b/>
          <w:bCs/>
        </w:rPr>
      </w:pPr>
      <w:r w:rsidRPr="00AA4FF5">
        <w:rPr>
          <w:b/>
          <w:bCs/>
        </w:rPr>
        <w:t>Analisis Data</w:t>
      </w:r>
    </w:p>
    <w:p w:rsidR="00FB15B9" w:rsidRPr="00AA4FF5" w:rsidRDefault="00FB15B9" w:rsidP="00FB15B9">
      <w:pPr>
        <w:pStyle w:val="ListParagraph"/>
        <w:spacing w:after="0" w:line="480" w:lineRule="auto"/>
        <w:ind w:left="0" w:firstLine="720"/>
        <w:jc w:val="both"/>
        <w:rPr>
          <w:rFonts w:ascii="Times New Roman" w:hAnsi="Times New Roman"/>
          <w:color w:val="000000"/>
          <w:sz w:val="24"/>
          <w:szCs w:val="24"/>
        </w:rPr>
      </w:pPr>
      <w:r w:rsidRPr="00AA4FF5">
        <w:rPr>
          <w:rFonts w:ascii="Times New Roman" w:hAnsi="Times New Roman"/>
          <w:color w:val="000000"/>
          <w:sz w:val="24"/>
          <w:szCs w:val="24"/>
        </w:rPr>
        <w:t>Analisis data didalam penelitian ini, dilakukan dengan pendekatan kualitatif karena penelitian ini akan berupaya untuk memaparkan sekaligus melakukan analisis terhadap permasalahan yang ada dengan kalimat yang sistematis untuk memperoleh kesimpulan jawaban yang jelas dan benar.</w:t>
      </w:r>
      <w:r w:rsidRPr="00AA4FF5">
        <w:rPr>
          <w:rStyle w:val="FootnoteReference"/>
          <w:rFonts w:ascii="Times New Roman" w:hAnsi="Times New Roman"/>
          <w:color w:val="000000"/>
          <w:sz w:val="24"/>
          <w:szCs w:val="24"/>
        </w:rPr>
        <w:footnoteReference w:id="8"/>
      </w:r>
      <w:r w:rsidRPr="00AA4FF5">
        <w:rPr>
          <w:rFonts w:ascii="Times New Roman" w:hAnsi="Times New Roman"/>
          <w:color w:val="000000"/>
          <w:sz w:val="24"/>
          <w:szCs w:val="24"/>
        </w:rPr>
        <w:t>Kualitatif berarti dilakukannya analisis data yang bertitik tolak dari penelitian terhadap asas atau prinsip sebagaimana yang diatur dalam bahan hukum primer.</w:t>
      </w:r>
      <w:r w:rsidRPr="00AA4FF5">
        <w:rPr>
          <w:rStyle w:val="FootnoteReference"/>
          <w:rFonts w:ascii="Times New Roman" w:hAnsi="Times New Roman"/>
          <w:color w:val="000000"/>
          <w:sz w:val="24"/>
          <w:szCs w:val="24"/>
        </w:rPr>
        <w:footnoteReference w:id="9"/>
      </w:r>
    </w:p>
    <w:p w:rsidR="00FB15B9" w:rsidRPr="00AA4FF5" w:rsidRDefault="00FB15B9" w:rsidP="00FB15B9">
      <w:pPr>
        <w:ind w:firstLine="720"/>
        <w:jc w:val="both"/>
        <w:sectPr w:rsidR="00FB15B9" w:rsidRPr="00AA4FF5" w:rsidSect="00EA350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start="34"/>
          <w:cols w:space="720"/>
          <w:noEndnote/>
          <w:titlePg/>
        </w:sectPr>
      </w:pPr>
    </w:p>
    <w:p w:rsidR="001625C8" w:rsidRPr="00FB15B9" w:rsidRDefault="001625C8" w:rsidP="00FB15B9">
      <w:bookmarkStart w:id="0" w:name="_GoBack"/>
      <w:bookmarkEnd w:id="0"/>
    </w:p>
    <w:sectPr w:rsidR="001625C8" w:rsidRPr="00FB15B9" w:rsidSect="00A13522">
      <w:headerReference w:type="default" r:id="rId13"/>
      <w:footerReference w:type="defaul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D8" w:rsidRDefault="00B274D8" w:rsidP="007709B6">
      <w:r>
        <w:separator/>
      </w:r>
    </w:p>
  </w:endnote>
  <w:endnote w:type="continuationSeparator" w:id="1">
    <w:p w:rsidR="00B274D8" w:rsidRDefault="00B274D8" w:rsidP="0077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Default="00E83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Default="00E835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Default="00E835B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B274D8">
    <w:pPr>
      <w:pStyle w:val="Footer"/>
      <w:jc w:val="center"/>
    </w:pPr>
  </w:p>
  <w:p w:rsidR="00DE24A5" w:rsidRDefault="00B27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D8" w:rsidRDefault="00B274D8" w:rsidP="007709B6">
      <w:r>
        <w:separator/>
      </w:r>
    </w:p>
  </w:footnote>
  <w:footnote w:type="continuationSeparator" w:id="1">
    <w:p w:rsidR="00B274D8" w:rsidRDefault="00B274D8" w:rsidP="007709B6">
      <w:r>
        <w:continuationSeparator/>
      </w:r>
    </w:p>
  </w:footnote>
  <w:footnote w:id="2">
    <w:p w:rsidR="00FB15B9" w:rsidRPr="005F46E9" w:rsidRDefault="00FB15B9" w:rsidP="00FB15B9">
      <w:pPr>
        <w:pStyle w:val="FootnoteText"/>
        <w:ind w:firstLine="709"/>
        <w:jc w:val="both"/>
      </w:pPr>
      <w:r w:rsidRPr="005F46E9">
        <w:rPr>
          <w:rStyle w:val="FootnoteReference"/>
        </w:rPr>
        <w:footnoteRef/>
      </w:r>
      <w:r w:rsidRPr="005F46E9">
        <w:t xml:space="preserve"> Soerjono Soekanto, </w:t>
      </w:r>
      <w:r w:rsidRPr="005F46E9">
        <w:rPr>
          <w:i/>
          <w:iCs/>
        </w:rPr>
        <w:t>Op.Cit</w:t>
      </w:r>
      <w:r w:rsidRPr="005F46E9">
        <w:t xml:space="preserve">,  h.4  </w:t>
      </w:r>
    </w:p>
  </w:footnote>
  <w:footnote w:id="3">
    <w:p w:rsidR="00FB15B9" w:rsidRPr="005F46E9" w:rsidRDefault="00FB15B9" w:rsidP="00FB15B9">
      <w:pPr>
        <w:autoSpaceDE w:val="0"/>
        <w:autoSpaceDN w:val="0"/>
        <w:adjustRightInd w:val="0"/>
        <w:ind w:firstLine="709"/>
        <w:jc w:val="both"/>
        <w:rPr>
          <w:sz w:val="20"/>
          <w:szCs w:val="20"/>
        </w:rPr>
      </w:pPr>
      <w:r w:rsidRPr="005F46E9">
        <w:rPr>
          <w:rStyle w:val="FootnoteReference"/>
          <w:sz w:val="20"/>
          <w:szCs w:val="20"/>
        </w:rPr>
        <w:footnoteRef/>
      </w:r>
      <w:r w:rsidRPr="005F46E9">
        <w:rPr>
          <w:sz w:val="20"/>
          <w:szCs w:val="20"/>
        </w:rPr>
        <w:t xml:space="preserve"> Kontjaraningrat, </w:t>
      </w:r>
      <w:r w:rsidRPr="005F46E9">
        <w:rPr>
          <w:i/>
          <w:iCs/>
          <w:sz w:val="20"/>
          <w:szCs w:val="20"/>
        </w:rPr>
        <w:t>Op.Cit</w:t>
      </w:r>
      <w:r w:rsidRPr="005F46E9">
        <w:rPr>
          <w:sz w:val="20"/>
          <w:szCs w:val="20"/>
        </w:rPr>
        <w:t>, h. 42.</w:t>
      </w:r>
    </w:p>
  </w:footnote>
  <w:footnote w:id="4">
    <w:p w:rsidR="00FB15B9" w:rsidRPr="005F46E9" w:rsidRDefault="00FB15B9" w:rsidP="00FB15B9">
      <w:pPr>
        <w:autoSpaceDE w:val="0"/>
        <w:autoSpaceDN w:val="0"/>
        <w:adjustRightInd w:val="0"/>
        <w:ind w:firstLine="709"/>
        <w:jc w:val="both"/>
        <w:rPr>
          <w:sz w:val="20"/>
          <w:szCs w:val="20"/>
        </w:rPr>
      </w:pPr>
      <w:r w:rsidRPr="005F46E9">
        <w:rPr>
          <w:rStyle w:val="FootnoteReference"/>
          <w:sz w:val="20"/>
          <w:szCs w:val="20"/>
        </w:rPr>
        <w:footnoteRef/>
      </w:r>
      <w:r w:rsidRPr="005F46E9">
        <w:rPr>
          <w:sz w:val="20"/>
          <w:szCs w:val="20"/>
        </w:rPr>
        <w:t xml:space="preserve"> Johnny Ibrahim, </w:t>
      </w:r>
      <w:r w:rsidRPr="005F46E9">
        <w:rPr>
          <w:i/>
          <w:iCs/>
          <w:sz w:val="20"/>
          <w:szCs w:val="20"/>
        </w:rPr>
        <w:t>Teori dan Metodologi Penelitian Hukum Normatif</w:t>
      </w:r>
      <w:r w:rsidRPr="005F46E9">
        <w:rPr>
          <w:sz w:val="20"/>
          <w:szCs w:val="20"/>
        </w:rPr>
        <w:t>, Bayumedia Publishing, Malang, 2008, h. 310</w:t>
      </w:r>
    </w:p>
  </w:footnote>
  <w:footnote w:id="5">
    <w:p w:rsidR="00FB15B9" w:rsidRPr="005F46E9" w:rsidRDefault="00FB15B9" w:rsidP="00FB15B9">
      <w:pPr>
        <w:autoSpaceDE w:val="0"/>
        <w:autoSpaceDN w:val="0"/>
        <w:adjustRightInd w:val="0"/>
        <w:ind w:firstLine="709"/>
        <w:jc w:val="both"/>
        <w:rPr>
          <w:sz w:val="20"/>
          <w:szCs w:val="20"/>
        </w:rPr>
      </w:pPr>
      <w:r w:rsidRPr="005F46E9">
        <w:rPr>
          <w:rStyle w:val="FootnoteReference"/>
          <w:sz w:val="20"/>
          <w:szCs w:val="20"/>
        </w:rPr>
        <w:footnoteRef/>
      </w:r>
      <w:r w:rsidRPr="005F46E9">
        <w:rPr>
          <w:sz w:val="20"/>
          <w:szCs w:val="20"/>
        </w:rPr>
        <w:t xml:space="preserve"> Soerjono Soekanto dan Sri Mamudji, </w:t>
      </w:r>
      <w:r w:rsidRPr="005F46E9">
        <w:rPr>
          <w:i/>
          <w:iCs/>
          <w:sz w:val="20"/>
          <w:szCs w:val="20"/>
        </w:rPr>
        <w:t>Op.Cit</w:t>
      </w:r>
      <w:r w:rsidRPr="005F46E9">
        <w:rPr>
          <w:sz w:val="20"/>
          <w:szCs w:val="20"/>
        </w:rPr>
        <w:t>, h. 70</w:t>
      </w:r>
    </w:p>
  </w:footnote>
  <w:footnote w:id="6">
    <w:p w:rsidR="00FB15B9" w:rsidRPr="005F46E9" w:rsidRDefault="00FB15B9" w:rsidP="00FB15B9">
      <w:pPr>
        <w:pStyle w:val="FootnoteText"/>
        <w:ind w:firstLine="709"/>
        <w:jc w:val="both"/>
      </w:pPr>
      <w:r w:rsidRPr="005F46E9">
        <w:rPr>
          <w:rStyle w:val="FootnoteReference"/>
        </w:rPr>
        <w:footnoteRef/>
      </w:r>
      <w:r w:rsidRPr="005F46E9">
        <w:t xml:space="preserve"> Abdul Kadir Muhammad, </w:t>
      </w:r>
      <w:r w:rsidRPr="005F46E9">
        <w:rPr>
          <w:i/>
          <w:iCs/>
        </w:rPr>
        <w:t>Hukum dan Penelitian Hukum</w:t>
      </w:r>
      <w:r w:rsidRPr="005F46E9">
        <w:t>, Citra Aditya Bakti, Bandung, 2014, h. 122.</w:t>
      </w:r>
    </w:p>
  </w:footnote>
  <w:footnote w:id="7">
    <w:p w:rsidR="00FB15B9" w:rsidRPr="005F46E9" w:rsidRDefault="00FB15B9" w:rsidP="00FB15B9">
      <w:pPr>
        <w:tabs>
          <w:tab w:val="left" w:pos="851"/>
        </w:tabs>
        <w:ind w:firstLine="709"/>
        <w:jc w:val="both"/>
        <w:rPr>
          <w:color w:val="000000"/>
          <w:sz w:val="20"/>
          <w:szCs w:val="20"/>
        </w:rPr>
      </w:pPr>
      <w:r w:rsidRPr="005F46E9">
        <w:rPr>
          <w:rStyle w:val="FootnoteReference"/>
          <w:color w:val="000000"/>
          <w:sz w:val="20"/>
          <w:szCs w:val="20"/>
        </w:rPr>
        <w:footnoteRef/>
      </w:r>
      <w:r w:rsidRPr="005F46E9">
        <w:rPr>
          <w:i/>
          <w:color w:val="000000"/>
          <w:sz w:val="20"/>
          <w:szCs w:val="20"/>
        </w:rPr>
        <w:t>Ibid</w:t>
      </w:r>
      <w:r w:rsidRPr="005F46E9">
        <w:rPr>
          <w:color w:val="000000"/>
          <w:sz w:val="20"/>
          <w:szCs w:val="20"/>
        </w:rPr>
        <w:t xml:space="preserve">, h. </w:t>
      </w:r>
      <w:r w:rsidRPr="005F46E9">
        <w:rPr>
          <w:color w:val="000000"/>
          <w:sz w:val="20"/>
          <w:szCs w:val="20"/>
          <w:lang w:val="id-ID"/>
        </w:rPr>
        <w:t>1</w:t>
      </w:r>
      <w:r w:rsidRPr="005F46E9">
        <w:rPr>
          <w:color w:val="000000"/>
          <w:sz w:val="20"/>
          <w:szCs w:val="20"/>
        </w:rPr>
        <w:t>4</w:t>
      </w:r>
      <w:r w:rsidRPr="005F46E9">
        <w:rPr>
          <w:color w:val="000000"/>
          <w:sz w:val="20"/>
          <w:szCs w:val="20"/>
          <w:lang w:val="id-ID"/>
        </w:rPr>
        <w:t>2</w:t>
      </w:r>
      <w:r w:rsidRPr="005F46E9">
        <w:rPr>
          <w:color w:val="000000"/>
          <w:sz w:val="20"/>
          <w:szCs w:val="20"/>
        </w:rPr>
        <w:t>.</w:t>
      </w:r>
    </w:p>
  </w:footnote>
  <w:footnote w:id="8">
    <w:p w:rsidR="00FB15B9" w:rsidRPr="005F46E9" w:rsidRDefault="00FB15B9" w:rsidP="00FB15B9">
      <w:pPr>
        <w:pStyle w:val="FootnoteText"/>
        <w:ind w:firstLine="709"/>
        <w:jc w:val="both"/>
      </w:pPr>
      <w:r w:rsidRPr="005F46E9">
        <w:rPr>
          <w:rStyle w:val="FootnoteReference"/>
        </w:rPr>
        <w:footnoteRef/>
      </w:r>
      <w:r w:rsidRPr="005F46E9">
        <w:t xml:space="preserve"> Soejono Soekanto, </w:t>
      </w:r>
      <w:r w:rsidRPr="005F46E9">
        <w:rPr>
          <w:i/>
        </w:rPr>
        <w:t>Op.Cit.</w:t>
      </w:r>
      <w:r w:rsidRPr="005F46E9">
        <w:t>, h. 39</w:t>
      </w:r>
    </w:p>
  </w:footnote>
  <w:footnote w:id="9">
    <w:p w:rsidR="00FB15B9" w:rsidRPr="005F46E9" w:rsidRDefault="00FB15B9" w:rsidP="00FB15B9">
      <w:pPr>
        <w:pStyle w:val="FootnoteText"/>
        <w:ind w:firstLine="709"/>
        <w:jc w:val="both"/>
      </w:pPr>
      <w:r w:rsidRPr="005F46E9">
        <w:rPr>
          <w:rStyle w:val="FootnoteReference"/>
        </w:rPr>
        <w:footnoteRef/>
      </w:r>
      <w:r w:rsidRPr="005F46E9">
        <w:t xml:space="preserve"> Zainuddin Ali, </w:t>
      </w:r>
      <w:r w:rsidRPr="005F46E9">
        <w:rPr>
          <w:i/>
        </w:rPr>
        <w:t xml:space="preserve">Op.Cit., </w:t>
      </w:r>
      <w:r w:rsidRPr="005F46E9">
        <w:t xml:space="preserve"> h. 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Default="00E835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Pr="008B1955" w:rsidRDefault="00E835B9" w:rsidP="00E835B9">
    <w:pPr>
      <w:pStyle w:val="Header"/>
      <w:jc w:val="right"/>
      <w:rPr>
        <w:lang w:val="id-ID"/>
      </w:rPr>
    </w:pPr>
    <w:r>
      <w:rPr>
        <w:lang w:val="id-ID"/>
      </w:rPr>
      <w:t>PUBLISH: 21/11/2025 10:36:38</w:t>
    </w:r>
  </w:p>
  <w:p w:rsidR="00E835B9" w:rsidRDefault="00E835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B9" w:rsidRPr="008B1955" w:rsidRDefault="00E835B9" w:rsidP="00E835B9">
    <w:pPr>
      <w:pStyle w:val="Header"/>
      <w:jc w:val="right"/>
      <w:rPr>
        <w:lang w:val="id-ID"/>
      </w:rPr>
    </w:pPr>
    <w:r>
      <w:rPr>
        <w:lang w:val="id-ID"/>
      </w:rPr>
      <w:t>PUBLISH: 21/11/2025 10:36:38</w:t>
    </w:r>
  </w:p>
  <w:p w:rsidR="00E835B9" w:rsidRDefault="00E835B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B274D8">
    <w:pPr>
      <w:pStyle w:val="Header"/>
      <w:jc w:val="right"/>
    </w:pPr>
  </w:p>
  <w:p w:rsidR="00DE24A5" w:rsidRPr="007E1322" w:rsidRDefault="003F6BC7" w:rsidP="000415C2">
    <w:pPr>
      <w:tabs>
        <w:tab w:val="left" w:pos="2700"/>
        <w:tab w:val="center" w:pos="4308"/>
      </w:tabs>
      <w:spacing w:line="360" w:lineRule="auto"/>
      <w:ind w:right="-680"/>
      <w:rPr>
        <w:b/>
        <w:color w:val="00B050"/>
        <w:sz w:val="28"/>
      </w:rPr>
    </w:pPr>
    <w:r>
      <w:rPr>
        <w:b/>
        <w:color w:val="00B050"/>
      </w:rPr>
      <w:tab/>
    </w:r>
    <w:r>
      <w:rPr>
        <w:b/>
        <w:color w:val="00B050"/>
      </w:rPr>
      <w:tab/>
    </w:r>
  </w:p>
  <w:p w:rsidR="00DE24A5" w:rsidRDefault="003F6BC7">
    <w:pPr>
      <w:pStyle w:val="Header"/>
    </w:pPr>
    <w:r>
      <w:rPr>
        <w:noProof/>
        <w:lang w:val="id-ID" w:eastAsia="id-ID"/>
      </w:rPr>
      <w:drawing>
        <wp:anchor distT="0" distB="0" distL="114300" distR="114300" simplePos="0" relativeHeight="251660288" behindDoc="1" locked="0" layoutInCell="1" allowOverlap="1">
          <wp:simplePos x="0" y="0"/>
          <wp:positionH relativeFrom="column">
            <wp:posOffset>6350</wp:posOffset>
          </wp:positionH>
          <wp:positionV relativeFrom="paragraph">
            <wp:posOffset>2701925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77045964"/>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77AF426">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7407422">
      <w:start w:val="1"/>
      <w:numFmt w:val="lowerLetter"/>
      <w:lvlText w:val="%5."/>
      <w:lvlJc w:val="left"/>
      <w:pPr>
        <w:tabs>
          <w:tab w:val="num" w:pos="3600"/>
        </w:tabs>
        <w:ind w:left="3600" w:hanging="360"/>
      </w:pPr>
      <w:rPr>
        <w:rFonts w:ascii="Arial" w:eastAsia="Times New Roman" w:hAnsi="Arial" w:cs="Arial"/>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8AC2E046">
      <w:start w:val="1"/>
      <w:numFmt w:val="decimal"/>
      <w:lvlText w:val="%8."/>
      <w:lvlJc w:val="left"/>
      <w:pPr>
        <w:tabs>
          <w:tab w:val="num" w:pos="5760"/>
        </w:tabs>
        <w:ind w:left="5760" w:hanging="360"/>
      </w:pPr>
      <w:rPr>
        <w:rFonts w:ascii="Arial" w:eastAsia="Times New Roman" w:hAnsi="Arial" w:cs="Arial"/>
      </w:rPr>
    </w:lvl>
    <w:lvl w:ilvl="8" w:tplc="D7F6B95A">
      <w:start w:val="1"/>
      <w:numFmt w:val="decimal"/>
      <w:lvlText w:val="%9."/>
      <w:lvlJc w:val="right"/>
      <w:pPr>
        <w:tabs>
          <w:tab w:val="num" w:pos="6480"/>
        </w:tabs>
        <w:ind w:left="6480" w:hanging="180"/>
      </w:pPr>
      <w:rPr>
        <w:rFonts w:ascii="Arial" w:eastAsia="Times New Roman" w:hAnsi="Arial" w:cs="Arial"/>
        <w:b w:val="0"/>
      </w:rPr>
    </w:lvl>
  </w:abstractNum>
  <w:abstractNum w:abstractNumId="2">
    <w:nsid w:val="018B6BA7"/>
    <w:multiLevelType w:val="hybridMultilevel"/>
    <w:tmpl w:val="F8D46AC6"/>
    <w:lvl w:ilvl="0" w:tplc="2A9297FA">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nsid w:val="01914E46"/>
    <w:multiLevelType w:val="hybridMultilevel"/>
    <w:tmpl w:val="DA989214"/>
    <w:lvl w:ilvl="0" w:tplc="1FE8514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6ADCF272">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A63996"/>
    <w:multiLevelType w:val="hybridMultilevel"/>
    <w:tmpl w:val="CDC6A996"/>
    <w:lvl w:ilvl="0" w:tplc="601A4C64">
      <w:start w:val="1"/>
      <w:numFmt w:val="decimal"/>
      <w:lvlText w:val="%1."/>
      <w:lvlJc w:val="left"/>
      <w:pPr>
        <w:tabs>
          <w:tab w:val="num" w:pos="825"/>
        </w:tabs>
        <w:ind w:left="825" w:hanging="465"/>
      </w:pPr>
      <w:rPr>
        <w:rFonts w:ascii="Times New Roman" w:eastAsia="MS Mincho" w:hAnsi="Times New Roman" w:cs="Times New Roman" w:hint="default"/>
      </w:rPr>
    </w:lvl>
    <w:lvl w:ilvl="1" w:tplc="4CD8726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7B2098"/>
    <w:multiLevelType w:val="hybridMultilevel"/>
    <w:tmpl w:val="A30EC3AE"/>
    <w:lvl w:ilvl="0" w:tplc="6B0C412A">
      <w:start w:val="1"/>
      <w:numFmt w:val="decimal"/>
      <w:lvlText w:val="%1."/>
      <w:lvlJc w:val="left"/>
      <w:pPr>
        <w:ind w:left="3060" w:hanging="360"/>
      </w:pPr>
      <w:rPr>
        <w:rFonts w:ascii="Times New Roman" w:eastAsia="Times New Roman" w:hAnsi="Times New Roman" w:cs="Times New Roman"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07190CAA"/>
    <w:multiLevelType w:val="hybridMultilevel"/>
    <w:tmpl w:val="36A4C2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5988A70">
      <w:start w:val="1"/>
      <w:numFmt w:val="decimal"/>
      <w:lvlText w:val="%3."/>
      <w:lvlJc w:val="left"/>
      <w:pPr>
        <w:tabs>
          <w:tab w:val="num" w:pos="2340"/>
        </w:tabs>
        <w:ind w:left="2340" w:hanging="360"/>
      </w:pPr>
      <w:rPr>
        <w:rFonts w:hint="default"/>
      </w:rPr>
    </w:lvl>
    <w:lvl w:ilvl="3" w:tplc="0AD2558E">
      <w:start w:val="1"/>
      <w:numFmt w:val="upperLetter"/>
      <w:lvlText w:val="%4."/>
      <w:lvlJc w:val="left"/>
      <w:pPr>
        <w:tabs>
          <w:tab w:val="num" w:pos="2880"/>
        </w:tabs>
        <w:ind w:left="2880" w:hanging="360"/>
      </w:pPr>
      <w:rPr>
        <w:rFonts w:hint="default"/>
      </w:rPr>
    </w:lvl>
    <w:lvl w:ilvl="4" w:tplc="E3FCC512">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6BD8AB6C">
      <w:start w:val="1"/>
      <w:numFmt w:val="decimal"/>
      <w:lvlText w:val="(%8)"/>
      <w:lvlJc w:val="left"/>
      <w:pPr>
        <w:ind w:left="5760" w:hanging="360"/>
      </w:pPr>
      <w:rPr>
        <w:rFonts w:ascii="Times New Roman" w:hAnsi="Times New Roman" w:cs="Times New Roman" w:hint="default"/>
        <w:sz w:val="24"/>
        <w:szCs w:val="24"/>
      </w:rPr>
    </w:lvl>
    <w:lvl w:ilvl="8" w:tplc="63844BA8">
      <w:start w:val="1"/>
      <w:numFmt w:val="decimal"/>
      <w:lvlText w:val="%9)"/>
      <w:lvlJc w:val="left"/>
      <w:pPr>
        <w:ind w:left="6660" w:hanging="360"/>
      </w:pPr>
      <w:rPr>
        <w:rFonts w:hint="default"/>
      </w:rPr>
    </w:lvl>
  </w:abstractNum>
  <w:abstractNum w:abstractNumId="7">
    <w:nsid w:val="07E3371F"/>
    <w:multiLevelType w:val="hybridMultilevel"/>
    <w:tmpl w:val="E96C7838"/>
    <w:lvl w:ilvl="0" w:tplc="937EC64E">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D5254A"/>
    <w:multiLevelType w:val="hybridMultilevel"/>
    <w:tmpl w:val="E35250F4"/>
    <w:lvl w:ilvl="0" w:tplc="DAAEC744">
      <w:start w:val="1"/>
      <w:numFmt w:val="lowerLetter"/>
      <w:lvlText w:val="%1."/>
      <w:lvlJc w:val="left"/>
      <w:pPr>
        <w:ind w:left="1069" w:hanging="360"/>
      </w:pPr>
      <w:rPr>
        <w:rFonts w:ascii="Times New Roman" w:eastAsia="Times New Roman" w:hAnsi="Times New Roman" w:cs="Times New Roman" w:hint="default"/>
      </w:rPr>
    </w:lvl>
    <w:lvl w:ilvl="1" w:tplc="F98636C6">
      <w:start w:val="1"/>
      <w:numFmt w:val="lowerLetter"/>
      <w:lvlText w:val="%2."/>
      <w:lvlJc w:val="left"/>
      <w:pPr>
        <w:ind w:left="1789" w:hanging="360"/>
      </w:pPr>
      <w:rPr>
        <w:rFonts w:hint="default"/>
      </w:rPr>
    </w:lvl>
    <w:lvl w:ilvl="2" w:tplc="DDCEB2D4">
      <w:start w:val="1"/>
      <w:numFmt w:val="decimal"/>
      <w:lvlText w:val="%3."/>
      <w:lvlJc w:val="left"/>
      <w:pPr>
        <w:ind w:left="2689" w:hanging="360"/>
      </w:pPr>
      <w:rPr>
        <w:rFonts w:hint="default"/>
      </w:rPr>
    </w:lvl>
    <w:lvl w:ilvl="3" w:tplc="0D606408">
      <w:start w:val="1"/>
      <w:numFmt w:val="low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0105BF5"/>
    <w:multiLevelType w:val="hybridMultilevel"/>
    <w:tmpl w:val="D3C81F2C"/>
    <w:lvl w:ilvl="0" w:tplc="3A400664">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5A4238"/>
    <w:multiLevelType w:val="hybridMultilevel"/>
    <w:tmpl w:val="39049AD2"/>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8C4E367C">
      <w:start w:val="1"/>
      <w:numFmt w:val="decimal"/>
      <w:lvlText w:val="%3."/>
      <w:lvlJc w:val="left"/>
      <w:pPr>
        <w:ind w:left="2340" w:hanging="360"/>
      </w:pPr>
      <w:rPr>
        <w:rFonts w:ascii="Times New Roman" w:eastAsia="Times New Roman" w:hAnsi="Times New Roman" w:cs="Times New Roman" w:hint="default"/>
      </w:rPr>
    </w:lvl>
    <w:lvl w:ilvl="3" w:tplc="B1488366">
      <w:start w:val="1"/>
      <w:numFmt w:val="lowerLetter"/>
      <w:lvlText w:val="%4."/>
      <w:lvlJc w:val="left"/>
      <w:pPr>
        <w:ind w:left="2880" w:hanging="360"/>
      </w:pPr>
      <w:rPr>
        <w:rFonts w:hint="default"/>
      </w:rPr>
    </w:lvl>
    <w:lvl w:ilvl="4" w:tplc="A3D80796">
      <w:start w:val="1"/>
      <w:numFmt w:val="decimal"/>
      <w:lvlText w:val="%5)"/>
      <w:lvlJc w:val="left"/>
      <w:pPr>
        <w:ind w:left="3600" w:hanging="360"/>
      </w:pPr>
      <w:rPr>
        <w:rFonts w:ascii="Times New Roman" w:eastAsia="Times New Roman" w:hAnsi="Times New Roman" w:cs="Times New Roman"/>
      </w:rPr>
    </w:lvl>
    <w:lvl w:ilvl="5" w:tplc="0DE2D20A">
      <w:start w:val="1"/>
      <w:numFmt w:val="upperLetter"/>
      <w:lvlText w:val="%6."/>
      <w:lvlJc w:val="left"/>
      <w:pPr>
        <w:ind w:left="4500" w:hanging="360"/>
      </w:pPr>
      <w:rPr>
        <w:rFonts w:ascii="Times New Roman" w:hAnsi="Times New Roman" w:cs="Times New Roman" w:hint="default"/>
        <w:b/>
      </w:rPr>
    </w:lvl>
    <w:lvl w:ilvl="6" w:tplc="0421000F">
      <w:start w:val="1"/>
      <w:numFmt w:val="decimal"/>
      <w:lvlText w:val="%7."/>
      <w:lvlJc w:val="left"/>
      <w:pPr>
        <w:ind w:left="5040" w:hanging="360"/>
      </w:pPr>
    </w:lvl>
    <w:lvl w:ilvl="7" w:tplc="DDA8F80A">
      <w:start w:val="1"/>
      <w:numFmt w:val="decimal"/>
      <w:lvlText w:val="%8."/>
      <w:lvlJc w:val="left"/>
      <w:pPr>
        <w:ind w:left="5760" w:hanging="360"/>
      </w:pPr>
      <w:rPr>
        <w:rFonts w:ascii="Times New Roman" w:eastAsia="Times New Roman" w:hAnsi="Times New Roman" w:cs="Times New Roman"/>
      </w:rPr>
    </w:lvl>
    <w:lvl w:ilvl="8" w:tplc="0421001B" w:tentative="1">
      <w:start w:val="1"/>
      <w:numFmt w:val="lowerRoman"/>
      <w:lvlText w:val="%9."/>
      <w:lvlJc w:val="right"/>
      <w:pPr>
        <w:ind w:left="6480" w:hanging="180"/>
      </w:pPr>
    </w:lvl>
  </w:abstractNum>
  <w:abstractNum w:abstractNumId="11">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F6188"/>
    <w:multiLevelType w:val="hybridMultilevel"/>
    <w:tmpl w:val="B8E6D11E"/>
    <w:lvl w:ilvl="0" w:tplc="04090011">
      <w:start w:val="1"/>
      <w:numFmt w:val="decimal"/>
      <w:lvlText w:val="%1)"/>
      <w:lvlJc w:val="left"/>
      <w:pPr>
        <w:ind w:left="720" w:hanging="360"/>
      </w:pPr>
      <w:rPr>
        <w:rFonts w:hint="default"/>
      </w:rPr>
    </w:lvl>
    <w:lvl w:ilvl="1" w:tplc="E99C86E6">
      <w:start w:val="1"/>
      <w:numFmt w:val="decimal"/>
      <w:lvlText w:val="%2."/>
      <w:lvlJc w:val="left"/>
      <w:pPr>
        <w:ind w:left="1440" w:hanging="360"/>
      </w:pPr>
      <w:rPr>
        <w:rFonts w:ascii="Times New Roman" w:eastAsia="Times New Roman" w:hAnsi="Times New Roman" w:cs="Times New Roman" w:hint="default"/>
      </w:rPr>
    </w:lvl>
    <w:lvl w:ilvl="2" w:tplc="CBFC21F8">
      <w:start w:val="1"/>
      <w:numFmt w:val="decimal"/>
      <w:lvlText w:val="%3."/>
      <w:lvlJc w:val="left"/>
      <w:pPr>
        <w:ind w:left="2340" w:hanging="360"/>
      </w:pPr>
      <w:rPr>
        <w:rFonts w:hint="default"/>
      </w:rPr>
    </w:lvl>
    <w:lvl w:ilvl="3" w:tplc="200CB6AE">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556D7"/>
    <w:multiLevelType w:val="hybridMultilevel"/>
    <w:tmpl w:val="44469F92"/>
    <w:lvl w:ilvl="0" w:tplc="1E421E1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F58EB"/>
    <w:multiLevelType w:val="hybridMultilevel"/>
    <w:tmpl w:val="455EAF6C"/>
    <w:lvl w:ilvl="0" w:tplc="3188AC0A">
      <w:start w:val="1"/>
      <w:numFmt w:val="upp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6">
    <w:nsid w:val="2BE232E5"/>
    <w:multiLevelType w:val="hybridMultilevel"/>
    <w:tmpl w:val="48683AD8"/>
    <w:lvl w:ilvl="0" w:tplc="F0AC96B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31553610"/>
    <w:multiLevelType w:val="hybridMultilevel"/>
    <w:tmpl w:val="1694981E"/>
    <w:lvl w:ilvl="0" w:tplc="648810E6">
      <w:start w:val="1"/>
      <w:numFmt w:val="upperLetter"/>
      <w:lvlText w:val="%1."/>
      <w:lvlJc w:val="left"/>
      <w:pPr>
        <w:tabs>
          <w:tab w:val="num" w:pos="720"/>
        </w:tabs>
        <w:ind w:left="720" w:hanging="360"/>
      </w:pPr>
      <w:rPr>
        <w:rFonts w:hint="default"/>
        <w:b/>
      </w:rPr>
    </w:lvl>
    <w:lvl w:ilvl="1" w:tplc="D1FC3400">
      <w:start w:val="1"/>
      <w:numFmt w:val="decimal"/>
      <w:lvlText w:val="%2."/>
      <w:lvlJc w:val="left"/>
      <w:pPr>
        <w:tabs>
          <w:tab w:val="num" w:pos="1440"/>
        </w:tabs>
        <w:ind w:left="1440" w:hanging="360"/>
      </w:pPr>
      <w:rPr>
        <w:rFonts w:ascii="Times New Roman" w:eastAsia="Times New Roman" w:hAnsi="Times New Roman" w:cs="Times New Roman" w:hint="default"/>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D6F4C6DA">
      <w:start w:val="1"/>
      <w:numFmt w:val="decimal"/>
      <w:lvlText w:val="(%5)"/>
      <w:lvlJc w:val="left"/>
      <w:pPr>
        <w:ind w:left="3600" w:hanging="360"/>
      </w:pPr>
      <w:rPr>
        <w:rFonts w:hint="default"/>
      </w:rPr>
    </w:lvl>
    <w:lvl w:ilvl="5" w:tplc="C776AD68">
      <w:start w:val="1"/>
      <w:numFmt w:val="lowerLetter"/>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AC8147E">
      <w:start w:val="1"/>
      <w:numFmt w:val="lowerLetter"/>
      <w:lvlText w:val="%9."/>
      <w:lvlJc w:val="right"/>
      <w:pPr>
        <w:tabs>
          <w:tab w:val="num" w:pos="6480"/>
        </w:tabs>
        <w:ind w:left="6480" w:hanging="180"/>
      </w:pPr>
      <w:rPr>
        <w:rFonts w:ascii="Times New Roman" w:eastAsia="Times New Roman" w:hAnsi="Times New Roman" w:cs="Times New Roman"/>
      </w:rPr>
    </w:lvl>
  </w:abstractNum>
  <w:abstractNum w:abstractNumId="18">
    <w:nsid w:val="31D87AD6"/>
    <w:multiLevelType w:val="hybridMultilevel"/>
    <w:tmpl w:val="E0FE0D3C"/>
    <w:lvl w:ilvl="0" w:tplc="1D02380E">
      <w:start w:val="1"/>
      <w:numFmt w:val="decimal"/>
      <w:lvlText w:val="%1."/>
      <w:lvlJc w:val="left"/>
      <w:pPr>
        <w:tabs>
          <w:tab w:val="num" w:pos="660"/>
        </w:tabs>
        <w:ind w:left="660" w:hanging="360"/>
      </w:pPr>
      <w:rPr>
        <w:rFonts w:ascii="Times New Roman" w:eastAsia="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nsid w:val="3C3B6E87"/>
    <w:multiLevelType w:val="hybridMultilevel"/>
    <w:tmpl w:val="E842CF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8E664B9"/>
    <w:multiLevelType w:val="singleLevel"/>
    <w:tmpl w:val="50BCA5A6"/>
    <w:lvl w:ilvl="0">
      <w:start w:val="1"/>
      <w:numFmt w:val="lowerLetter"/>
      <w:lvlText w:val="%1."/>
      <w:lvlJc w:val="left"/>
      <w:pPr>
        <w:tabs>
          <w:tab w:val="num" w:pos="720"/>
        </w:tabs>
        <w:ind w:left="720" w:hanging="360"/>
      </w:pPr>
      <w:rPr>
        <w:rFonts w:ascii="Times New Roman" w:eastAsia="Times New Roman" w:hAnsi="Times New Roman" w:cs="Times New Roman" w:hint="default"/>
      </w:rPr>
    </w:lvl>
  </w:abstractNum>
  <w:abstractNum w:abstractNumId="22">
    <w:nsid w:val="490746EB"/>
    <w:multiLevelType w:val="hybridMultilevel"/>
    <w:tmpl w:val="9EB63FEA"/>
    <w:lvl w:ilvl="0" w:tplc="04210019">
      <w:start w:val="1"/>
      <w:numFmt w:val="lowerLetter"/>
      <w:lvlText w:val="%1."/>
      <w:lvlJc w:val="left"/>
      <w:pPr>
        <w:ind w:left="720" w:hanging="360"/>
      </w:pPr>
      <w:rPr>
        <w:rFonts w:hint="default"/>
      </w:rPr>
    </w:lvl>
    <w:lvl w:ilvl="1" w:tplc="42669270">
      <w:start w:val="1"/>
      <w:numFmt w:val="upperLetter"/>
      <w:lvlText w:val="%2."/>
      <w:lvlJc w:val="left"/>
      <w:pPr>
        <w:ind w:left="1440" w:hanging="360"/>
      </w:pPr>
      <w:rPr>
        <w:rFonts w:hint="default"/>
        <w:b/>
      </w:rPr>
    </w:lvl>
    <w:lvl w:ilvl="2" w:tplc="E1E6C32A">
      <w:start w:val="1"/>
      <w:numFmt w:val="decimal"/>
      <w:lvlText w:val="%3."/>
      <w:lvlJc w:val="left"/>
      <w:pPr>
        <w:ind w:left="2340" w:hanging="360"/>
      </w:pPr>
      <w:rPr>
        <w:rFonts w:hint="default"/>
      </w:rPr>
    </w:lvl>
    <w:lvl w:ilvl="3" w:tplc="38DCDB16">
      <w:start w:val="1"/>
      <w:numFmt w:val="decimal"/>
      <w:lvlText w:val="%4)"/>
      <w:lvlJc w:val="left"/>
      <w:pPr>
        <w:ind w:left="2880" w:hanging="360"/>
      </w:pPr>
      <w:rPr>
        <w:rFonts w:ascii="Times New Roman" w:eastAsia="Times New Roman" w:hAnsi="Times New Roman" w:cs="Times New Roman" w:hint="default"/>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EF2867"/>
    <w:multiLevelType w:val="hybridMultilevel"/>
    <w:tmpl w:val="2AA6802E"/>
    <w:lvl w:ilvl="0" w:tplc="F6BACA34">
      <w:start w:val="1"/>
      <w:numFmt w:val="decimal"/>
      <w:lvlText w:val="%1."/>
      <w:lvlJc w:val="left"/>
      <w:pPr>
        <w:tabs>
          <w:tab w:val="num" w:pos="720"/>
        </w:tabs>
        <w:ind w:left="720" w:hanging="360"/>
      </w:pPr>
      <w:rPr>
        <w:rFonts w:ascii="Times New Roman" w:eastAsia="MS Mincho"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CA1C10"/>
    <w:multiLevelType w:val="hybridMultilevel"/>
    <w:tmpl w:val="CEF29ED6"/>
    <w:lvl w:ilvl="0" w:tplc="F0D0248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A197A"/>
    <w:multiLevelType w:val="hybridMultilevel"/>
    <w:tmpl w:val="1FE6364A"/>
    <w:lvl w:ilvl="0" w:tplc="59E89AD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8792D"/>
    <w:multiLevelType w:val="hybridMultilevel"/>
    <w:tmpl w:val="FB743D9C"/>
    <w:lvl w:ilvl="0" w:tplc="E5A47D92">
      <w:start w:val="1"/>
      <w:numFmt w:val="decimal"/>
      <w:lvlText w:val="%1."/>
      <w:lvlJc w:val="left"/>
      <w:pPr>
        <w:tabs>
          <w:tab w:val="num" w:pos="825"/>
        </w:tabs>
        <w:ind w:left="825" w:hanging="465"/>
      </w:pPr>
      <w:rPr>
        <w:rFonts w:ascii="Times New Roman" w:eastAsia="MS Mincho" w:hAnsi="Times New Roman" w:cs="Times New Roman" w:hint="default"/>
      </w:rPr>
    </w:lvl>
    <w:lvl w:ilvl="1" w:tplc="5828862A">
      <w:start w:val="2"/>
      <w:numFmt w:val="upperLetter"/>
      <w:lvlText w:val="%2."/>
      <w:lvlJc w:val="left"/>
      <w:pPr>
        <w:tabs>
          <w:tab w:val="num" w:pos="1440"/>
        </w:tabs>
        <w:ind w:left="1440" w:hanging="360"/>
      </w:pPr>
      <w:rPr>
        <w:rFonts w:hint="default"/>
      </w:rPr>
    </w:lvl>
    <w:lvl w:ilvl="2" w:tplc="AF1C388E">
      <w:start w:val="1"/>
      <w:numFmt w:val="lowerLetter"/>
      <w:lvlText w:val="%3."/>
      <w:lvlJc w:val="left"/>
      <w:pPr>
        <w:tabs>
          <w:tab w:val="num" w:pos="2340"/>
        </w:tabs>
        <w:ind w:left="2340" w:hanging="360"/>
      </w:pPr>
      <w:rPr>
        <w:rFonts w:hint="default"/>
      </w:rPr>
    </w:lvl>
    <w:lvl w:ilvl="3" w:tplc="A52C00AC">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F25A8E"/>
    <w:multiLevelType w:val="hybridMultilevel"/>
    <w:tmpl w:val="93F8F46E"/>
    <w:lvl w:ilvl="0" w:tplc="F59CFD2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AE55B9"/>
    <w:multiLevelType w:val="hybridMultilevel"/>
    <w:tmpl w:val="B268B374"/>
    <w:lvl w:ilvl="0" w:tplc="A1BAC8F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0F2826"/>
    <w:multiLevelType w:val="hybridMultilevel"/>
    <w:tmpl w:val="C5444826"/>
    <w:lvl w:ilvl="0" w:tplc="4706330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0"/>
  </w:num>
  <w:num w:numId="4">
    <w:abstractNumId w:val="11"/>
  </w:num>
  <w:num w:numId="5">
    <w:abstractNumId w:val="15"/>
  </w:num>
  <w:num w:numId="6">
    <w:abstractNumId w:val="2"/>
  </w:num>
  <w:num w:numId="7">
    <w:abstractNumId w:val="17"/>
  </w:num>
  <w:num w:numId="8">
    <w:abstractNumId w:val="21"/>
    <w:lvlOverride w:ilvl="0">
      <w:startOverride w:val="1"/>
    </w:lvlOverride>
  </w:num>
  <w:num w:numId="9">
    <w:abstractNumId w:val="8"/>
  </w:num>
  <w:num w:numId="10">
    <w:abstractNumId w:val="3"/>
  </w:num>
  <w:num w:numId="11">
    <w:abstractNumId w:val="4"/>
  </w:num>
  <w:num w:numId="12">
    <w:abstractNumId w:val="26"/>
  </w:num>
  <w:num w:numId="13">
    <w:abstractNumId w:val="7"/>
  </w:num>
  <w:num w:numId="14">
    <w:abstractNumId w:val="9"/>
  </w:num>
  <w:num w:numId="15">
    <w:abstractNumId w:val="18"/>
  </w:num>
  <w:num w:numId="16">
    <w:abstractNumId w:val="23"/>
  </w:num>
  <w:num w:numId="17">
    <w:abstractNumId w:val="24"/>
  </w:num>
  <w:num w:numId="18">
    <w:abstractNumId w:val="22"/>
  </w:num>
  <w:num w:numId="19">
    <w:abstractNumId w:val="10"/>
  </w:num>
  <w:num w:numId="20">
    <w:abstractNumId w:val="25"/>
  </w:num>
  <w:num w:numId="21">
    <w:abstractNumId w:val="27"/>
  </w:num>
  <w:num w:numId="22">
    <w:abstractNumId w:val="1"/>
  </w:num>
  <w:num w:numId="23">
    <w:abstractNumId w:val="16"/>
  </w:num>
  <w:num w:numId="24">
    <w:abstractNumId w:val="19"/>
  </w:num>
  <w:num w:numId="25">
    <w:abstractNumId w:val="28"/>
  </w:num>
  <w:num w:numId="26">
    <w:abstractNumId w:val="13"/>
  </w:num>
  <w:num w:numId="27">
    <w:abstractNumId w:val="6"/>
  </w:num>
  <w:num w:numId="28">
    <w:abstractNumId w:val="29"/>
  </w:num>
  <w:num w:numId="29">
    <w:abstractNumId w:val="14"/>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2RRDEvb7VCE23bk2BApWf+9W3cA=" w:salt="TtqiHGjuFFrXC1UyN9va6Q=="/>
  <w:defaultTabStop w:val="720"/>
  <w:characterSpacingControl w:val="doNotCompress"/>
  <w:footnotePr>
    <w:footnote w:id="0"/>
    <w:footnote w:id="1"/>
  </w:footnotePr>
  <w:endnotePr>
    <w:endnote w:id="0"/>
    <w:endnote w:id="1"/>
  </w:endnotePr>
  <w:compat/>
  <w:rsids>
    <w:rsidRoot w:val="00A1352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25D"/>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F6BC7"/>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709B6"/>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13522"/>
    <w:rsid w:val="00A31400"/>
    <w:rsid w:val="00A42117"/>
    <w:rsid w:val="00A55332"/>
    <w:rsid w:val="00A615EC"/>
    <w:rsid w:val="00AA647E"/>
    <w:rsid w:val="00AD1873"/>
    <w:rsid w:val="00AE490C"/>
    <w:rsid w:val="00AF575E"/>
    <w:rsid w:val="00B267B5"/>
    <w:rsid w:val="00B274D8"/>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1766D"/>
    <w:rsid w:val="00D33069"/>
    <w:rsid w:val="00D4615A"/>
    <w:rsid w:val="00D869A0"/>
    <w:rsid w:val="00DB10A7"/>
    <w:rsid w:val="00DE62D3"/>
    <w:rsid w:val="00DF25BA"/>
    <w:rsid w:val="00E000A5"/>
    <w:rsid w:val="00E05F2F"/>
    <w:rsid w:val="00E06D0C"/>
    <w:rsid w:val="00E26624"/>
    <w:rsid w:val="00E404DB"/>
    <w:rsid w:val="00E50A01"/>
    <w:rsid w:val="00E55B35"/>
    <w:rsid w:val="00E7137E"/>
    <w:rsid w:val="00E71C74"/>
    <w:rsid w:val="00E835B9"/>
    <w:rsid w:val="00EC30B4"/>
    <w:rsid w:val="00EE1013"/>
    <w:rsid w:val="00F31FB4"/>
    <w:rsid w:val="00F4661B"/>
    <w:rsid w:val="00F549B1"/>
    <w:rsid w:val="00F667F4"/>
    <w:rsid w:val="00F93038"/>
    <w:rsid w:val="00FB15B9"/>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 Char Char, Char Char Char Char Char, Char Char Char Char1,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Char Char1, Char Char Char Char Char, Char Char Char Char1, Char Char,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2025-11-21T03:39:00Z</dcterms:created>
  <dcterms:modified xsi:type="dcterms:W3CDTF">2025-11-21T03:39:00Z</dcterms:modified>
</cp:coreProperties>
</file>