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2F" w:rsidRDefault="00D41467">
      <w:pPr>
        <w:spacing w:before="60"/>
        <w:ind w:left="3495" w:right="2656" w:firstLine="638"/>
        <w:rPr>
          <w:b/>
          <w:sz w:val="24"/>
        </w:rPr>
      </w:pPr>
      <w:r>
        <w:rPr>
          <w:b/>
          <w:sz w:val="24"/>
        </w:rPr>
        <w:t>BAB II TINJAUANPUSTAKA</w:t>
      </w:r>
    </w:p>
    <w:p w:rsidR="00BB132F" w:rsidRDefault="00BB132F">
      <w:pPr>
        <w:pStyle w:val="BodyText"/>
        <w:spacing w:before="180"/>
        <w:jc w:val="left"/>
        <w:rPr>
          <w:b/>
        </w:rPr>
      </w:pPr>
    </w:p>
    <w:p w:rsidR="00BB132F" w:rsidRDefault="00D41467">
      <w:pPr>
        <w:pStyle w:val="ListParagraph"/>
        <w:numPr>
          <w:ilvl w:val="1"/>
          <w:numId w:val="23"/>
        </w:numPr>
        <w:tabs>
          <w:tab w:val="left" w:pos="840"/>
        </w:tabs>
        <w:jc w:val="left"/>
        <w:rPr>
          <w:b/>
          <w:sz w:val="24"/>
        </w:rPr>
      </w:pPr>
      <w:r>
        <w:rPr>
          <w:b/>
          <w:sz w:val="24"/>
        </w:rPr>
        <w:t>Uraian</w:t>
      </w:r>
      <w:r>
        <w:rPr>
          <w:b/>
          <w:spacing w:val="-5"/>
          <w:sz w:val="24"/>
        </w:rPr>
        <w:t>Teh</w:t>
      </w:r>
    </w:p>
    <w:p w:rsidR="00BB132F" w:rsidRDefault="00BB132F">
      <w:pPr>
        <w:pStyle w:val="BodyText"/>
        <w:jc w:val="left"/>
        <w:rPr>
          <w:b/>
        </w:rPr>
      </w:pPr>
    </w:p>
    <w:p w:rsidR="00BB132F" w:rsidRDefault="00D41467">
      <w:pPr>
        <w:pStyle w:val="ListParagraph"/>
        <w:numPr>
          <w:ilvl w:val="2"/>
          <w:numId w:val="23"/>
        </w:numPr>
        <w:tabs>
          <w:tab w:val="left" w:pos="1020"/>
        </w:tabs>
        <w:rPr>
          <w:b/>
          <w:sz w:val="24"/>
        </w:rPr>
      </w:pPr>
      <w:r>
        <w:rPr>
          <w:b/>
          <w:sz w:val="24"/>
        </w:rPr>
        <w:t>SejarahTeh</w:t>
      </w:r>
      <w:r>
        <w:rPr>
          <w:b/>
          <w:spacing w:val="-4"/>
          <w:sz w:val="24"/>
        </w:rPr>
        <w:t>Celup</w:t>
      </w:r>
    </w:p>
    <w:p w:rsidR="00BB132F" w:rsidRDefault="00D41467">
      <w:pPr>
        <w:pStyle w:val="BodyText"/>
        <w:spacing w:before="274"/>
        <w:ind w:left="1200"/>
        <w:jc w:val="left"/>
      </w:pPr>
      <w:r>
        <w:t>AdapungambartehcelupdapatdilihatpadaGambar</w:t>
      </w:r>
      <w:r>
        <w:rPr>
          <w:spacing w:val="-5"/>
        </w:rPr>
        <w:t>2.1</w:t>
      </w:r>
    </w:p>
    <w:p w:rsidR="00BB132F" w:rsidRDefault="00D41467">
      <w:pPr>
        <w:pStyle w:val="BodyText"/>
        <w:jc w:val="left"/>
        <w:rPr>
          <w:sz w:val="8"/>
        </w:rPr>
      </w:pPr>
      <w:r>
        <w:rPr>
          <w:noProof/>
          <w:lang w:val="en-US"/>
        </w:rPr>
        <w:drawing>
          <wp:anchor distT="0" distB="0" distL="0" distR="0" simplePos="0" relativeHeight="487587840" behindDoc="1" locked="0" layoutInCell="1" allowOverlap="1">
            <wp:simplePos x="0" y="0"/>
            <wp:positionH relativeFrom="page">
              <wp:posOffset>2668270</wp:posOffset>
            </wp:positionH>
            <wp:positionV relativeFrom="paragraph">
              <wp:posOffset>73891</wp:posOffset>
            </wp:positionV>
            <wp:extent cx="2422169" cy="155067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422169" cy="1550670"/>
                    </a:xfrm>
                    <a:prstGeom prst="rect">
                      <a:avLst/>
                    </a:prstGeom>
                  </pic:spPr>
                </pic:pic>
              </a:graphicData>
            </a:graphic>
          </wp:anchor>
        </w:drawing>
      </w:r>
    </w:p>
    <w:p w:rsidR="00BB132F" w:rsidRDefault="00D41467">
      <w:pPr>
        <w:pStyle w:val="Heading1"/>
        <w:spacing w:before="214"/>
        <w:ind w:left="507" w:right="249" w:firstLine="0"/>
        <w:jc w:val="center"/>
      </w:pPr>
      <w:r>
        <w:t xml:space="preserve">Gambar2.1TehCelup(Dokumentasi </w:t>
      </w:r>
      <w:r>
        <w:rPr>
          <w:spacing w:val="-2"/>
        </w:rPr>
        <w:t>Pribadi)</w:t>
      </w:r>
    </w:p>
    <w:p w:rsidR="00BB132F" w:rsidRDefault="00BB132F">
      <w:pPr>
        <w:pStyle w:val="BodyText"/>
        <w:spacing w:before="17"/>
        <w:jc w:val="left"/>
        <w:rPr>
          <w:b/>
        </w:rPr>
      </w:pPr>
    </w:p>
    <w:p w:rsidR="00BB132F" w:rsidRDefault="00D41467">
      <w:pPr>
        <w:pStyle w:val="BodyText"/>
        <w:spacing w:line="480" w:lineRule="auto"/>
        <w:ind w:left="480" w:right="216" w:firstLine="720"/>
      </w:pPr>
      <w:r>
        <w:t xml:space="preserve">Thomas Sullivan, seorang pedagang teh dari New York, bisa dikatakan sebagai penemu teh celup pada awal abad ke-18. Thomas Sullivan mengemas tehnya dalam kantong-kantong kecil dari sutra, dan ternyata para pelanggannya menyukai menyeduh teh langsung dengan </w:t>
      </w:r>
      <w:r>
        <w:t>mencelupkan kantong tersebut ke air panas daripada mengeluarkan dulu tehnya dan menyeduhnya tanpa kantong.Karena kepraktisannya ini, teh celup menjadi semakin popular dan sekarang kebanyakan kantong teh celup dibuat dari kertas, dan teh yang digunakanberbe</w:t>
      </w:r>
      <w:r>
        <w:t>ntuk serbuk bukan daun teh utuh. Jika menggunakan daun teh, ketika diseduh dengan airdaun teh akan mengembang sehingga membutuhkan ruang yang cukup untuk membesarnya volume daun teh yang telah terkena air panas sementara, kantong teh celup yang terbuat dar</w:t>
      </w:r>
      <w:r>
        <w:t>i kertas tidak bisa menyediakan ruang yang cukup. Karena itu, dipakailah serbuk teh yang tidak akan mengembang sebesar daun teh. Penggunaan serbuk teh juga mempercepat waktu yang diperlukan untuk menyeduh teh celup (Somantri &amp;Tanti, 2011).</w:t>
      </w:r>
    </w:p>
    <w:p w:rsidR="00BB132F" w:rsidRDefault="00BB132F">
      <w:pPr>
        <w:pStyle w:val="BodyText"/>
        <w:spacing w:before="141"/>
        <w:jc w:val="left"/>
      </w:pPr>
    </w:p>
    <w:p w:rsidR="00BB132F" w:rsidRDefault="00D41467">
      <w:pPr>
        <w:pStyle w:val="BodyText"/>
        <w:ind w:left="507" w:right="247"/>
        <w:jc w:val="center"/>
      </w:pPr>
      <w:r>
        <w:rPr>
          <w:spacing w:val="-10"/>
        </w:rPr>
        <w:t>6</w:t>
      </w:r>
    </w:p>
    <w:p w:rsidR="00BB132F" w:rsidRDefault="00BB132F">
      <w:pPr>
        <w:jc w:val="center"/>
        <w:sectPr w:rsidR="00BB132F">
          <w:headerReference w:type="even" r:id="rId9"/>
          <w:headerReference w:type="default" r:id="rId10"/>
          <w:footerReference w:type="even" r:id="rId11"/>
          <w:footerReference w:type="default" r:id="rId12"/>
          <w:headerReference w:type="first" r:id="rId13"/>
          <w:footerReference w:type="first" r:id="rId14"/>
          <w:type w:val="continuous"/>
          <w:pgSz w:w="11910" w:h="16840"/>
          <w:pgMar w:top="1620" w:right="1480" w:bottom="280" w:left="1680" w:header="720" w:footer="720" w:gutter="0"/>
          <w:cols w:space="720"/>
        </w:sectPr>
      </w:pPr>
    </w:p>
    <w:p w:rsidR="00BB132F" w:rsidRDefault="00BB132F">
      <w:pPr>
        <w:pStyle w:val="BodyText"/>
        <w:spacing w:before="50"/>
        <w:jc w:val="left"/>
      </w:pPr>
    </w:p>
    <w:p w:rsidR="00BB132F" w:rsidRDefault="00D41467">
      <w:pPr>
        <w:pStyle w:val="Heading1"/>
        <w:numPr>
          <w:ilvl w:val="2"/>
          <w:numId w:val="23"/>
        </w:numPr>
        <w:tabs>
          <w:tab w:val="left" w:pos="1020"/>
        </w:tabs>
      </w:pPr>
      <w:r>
        <w:t xml:space="preserve">DefinisiTeh </w:t>
      </w:r>
      <w:r>
        <w:rPr>
          <w:spacing w:val="-4"/>
        </w:rPr>
        <w:t>Celup</w:t>
      </w:r>
    </w:p>
    <w:p w:rsidR="00BB132F" w:rsidRDefault="00D41467">
      <w:pPr>
        <w:pStyle w:val="BodyText"/>
        <w:spacing w:before="272" w:line="480" w:lineRule="auto"/>
        <w:ind w:left="480" w:right="216" w:firstLine="720"/>
      </w:pPr>
      <w:r>
        <w:t>Teh adalah minuman yang sangat umum dalamkehidupan kita sehari-hari. Teh merupakan salah satu minuman yang banyak disukai dan dikonsumsi oleh masyarakat di seluruh dunia serta sebagianbesar</w:t>
      </w:r>
      <w:r>
        <w:t>masyarakat memanfaatkan teh sebagai minumanpenyegar dan menyehatkan. Teh celup merupakan produkolahanteh yang dikemas di dalam kemasan kantung (bag) yang terbuat dari filter paper (kantong kertas celup dari bahan tissue dan tahan panas). Konsumenlebih meny</w:t>
      </w:r>
      <w:r>
        <w:t>ukai teh celup dibandingteh seduhkarena lebih praktis dan cepat (Santi et al., 2022).</w:t>
      </w:r>
    </w:p>
    <w:p w:rsidR="00BB132F" w:rsidRDefault="00D41467">
      <w:pPr>
        <w:pStyle w:val="Heading1"/>
        <w:numPr>
          <w:ilvl w:val="2"/>
          <w:numId w:val="23"/>
        </w:numPr>
        <w:tabs>
          <w:tab w:val="left" w:pos="1020"/>
        </w:tabs>
        <w:spacing w:before="5"/>
      </w:pPr>
      <w:r>
        <w:t>Kandungan</w:t>
      </w:r>
      <w:r>
        <w:rPr>
          <w:spacing w:val="-5"/>
        </w:rPr>
        <w:t>Teh</w:t>
      </w:r>
    </w:p>
    <w:p w:rsidR="00BB132F" w:rsidRDefault="00D41467">
      <w:pPr>
        <w:pStyle w:val="BodyText"/>
        <w:spacing w:before="272" w:line="480" w:lineRule="auto"/>
        <w:ind w:left="480" w:right="219" w:firstLine="566"/>
      </w:pPr>
      <w:r>
        <w:t xml:space="preserve">Komponen aktif yang terkandung dalamteh, baik yang volatile maupunyang nonvolatile yaitu polyphenols, methylxanthines, asam amino, peptida, komponen organik </w:t>
      </w:r>
      <w:r>
        <w:t>lain, tannic acids, vitamin C, vitamin E, vitamin K, ß-carotene, kalium, magnesium, mangan, fluor, zinc, selenium, copper, iron, kalsium, caffein. Tehkaya akansumber polifenol, khususnya flavonoid. Kandungan vitamin dalam tehdapatdikatakankecilkarenaselama</w:t>
      </w:r>
      <w:r>
        <w:t xml:space="preserve"> prosespembuatannya,tehtelahmengalami oksidasi, sehingga menghilangkan vitamin C. Demikian pula halnya dengan vitamin E yang banyak hilang selama proses pengolahan, penyimpanan, dan pembuatan minuman teh. Akan tetapi, vitamin K terdapat dalam jumlah yangcu</w:t>
      </w:r>
      <w:r>
        <w:t>kup banyak (300- 500 IU/g) sehingga bisa menyumbang kebutuhan tubuh akan zat gizi tersebut (Hayati et al., 2022).</w:t>
      </w:r>
    </w:p>
    <w:p w:rsidR="00BB132F" w:rsidRDefault="00D41467">
      <w:pPr>
        <w:pStyle w:val="BodyText"/>
        <w:spacing w:line="480" w:lineRule="auto"/>
        <w:ind w:left="480" w:right="219" w:firstLine="720"/>
      </w:pPr>
      <w:r>
        <w:t>Kandungan senyawa kimia dalam daun teh hijau terdapat golongan fenol meliputi katekin dan flavanolol. Katekin teh bersifat antimikroba, antira</w:t>
      </w:r>
      <w:r>
        <w:t>diasi, antioksidan,menghambatpertumbuhanselkanker,memperkuatpembuluh</w:t>
      </w:r>
      <w:r>
        <w:rPr>
          <w:spacing w:val="-2"/>
        </w:rPr>
        <w:t>darah,</w:t>
      </w:r>
    </w:p>
    <w:p w:rsidR="00BB132F" w:rsidRDefault="00BB132F">
      <w:pPr>
        <w:spacing w:line="480" w:lineRule="auto"/>
        <w:sectPr w:rsidR="00BB132F">
          <w:headerReference w:type="even" r:id="rId15"/>
          <w:headerReference w:type="default" r:id="rId16"/>
          <w:headerReference w:type="first" r:id="rId17"/>
          <w:pgSz w:w="11910" w:h="16840"/>
          <w:pgMar w:top="1360" w:right="1480" w:bottom="280" w:left="1680" w:header="710" w:footer="0" w:gutter="0"/>
          <w:pgNumType w:start="7"/>
          <w:cols w:space="720"/>
        </w:sectPr>
      </w:pPr>
    </w:p>
    <w:p w:rsidR="00BB132F" w:rsidRDefault="00BB132F">
      <w:pPr>
        <w:pStyle w:val="BodyText"/>
        <w:spacing w:before="45"/>
        <w:jc w:val="left"/>
      </w:pPr>
    </w:p>
    <w:p w:rsidR="00BB132F" w:rsidRDefault="00D41467">
      <w:pPr>
        <w:spacing w:before="1" w:line="480" w:lineRule="auto"/>
        <w:ind w:left="480" w:right="218"/>
        <w:jc w:val="both"/>
        <w:rPr>
          <w:sz w:val="24"/>
        </w:rPr>
      </w:pPr>
      <w:r>
        <w:rPr>
          <w:sz w:val="24"/>
        </w:rPr>
        <w:t xml:space="preserve">dan memperlancar sekresi air seni yang terdiri dari </w:t>
      </w:r>
      <w:r>
        <w:rPr>
          <w:i/>
          <w:sz w:val="24"/>
        </w:rPr>
        <w:t xml:space="preserve">epicatechin </w:t>
      </w:r>
      <w:r>
        <w:rPr>
          <w:sz w:val="24"/>
        </w:rPr>
        <w:t xml:space="preserve">(EC), </w:t>
      </w:r>
      <w:r>
        <w:rPr>
          <w:i/>
          <w:sz w:val="24"/>
        </w:rPr>
        <w:t>galokatekin</w:t>
      </w:r>
      <w:r>
        <w:rPr>
          <w:sz w:val="24"/>
        </w:rPr>
        <w:t xml:space="preserve">(GC), </w:t>
      </w:r>
      <w:r>
        <w:rPr>
          <w:i/>
          <w:sz w:val="24"/>
        </w:rPr>
        <w:t xml:space="preserve">epigallocatechin </w:t>
      </w:r>
      <w:r>
        <w:rPr>
          <w:sz w:val="24"/>
        </w:rPr>
        <w:t xml:space="preserve">(EGC), </w:t>
      </w:r>
      <w:r>
        <w:rPr>
          <w:i/>
          <w:sz w:val="24"/>
        </w:rPr>
        <w:t xml:space="preserve">epigallocatechin gallate </w:t>
      </w:r>
      <w:r>
        <w:rPr>
          <w:sz w:val="24"/>
        </w:rPr>
        <w:t xml:space="preserve">(EGCG), </w:t>
      </w:r>
      <w:r>
        <w:rPr>
          <w:i/>
          <w:sz w:val="24"/>
        </w:rPr>
        <w:t xml:space="preserve">epicatechin gallate </w:t>
      </w:r>
      <w:r>
        <w:rPr>
          <w:sz w:val="24"/>
        </w:rPr>
        <w:t xml:space="preserve">(ECG). Flavonol teh antara lain </w:t>
      </w:r>
      <w:r>
        <w:rPr>
          <w:i/>
          <w:sz w:val="24"/>
        </w:rPr>
        <w:t>kuersetin</w:t>
      </w:r>
      <w:r>
        <w:rPr>
          <w:sz w:val="24"/>
        </w:rPr>
        <w:t xml:space="preserve">, </w:t>
      </w:r>
      <w:r>
        <w:rPr>
          <w:i/>
          <w:sz w:val="24"/>
        </w:rPr>
        <w:t xml:space="preserve">kaemperol </w:t>
      </w:r>
      <w:r>
        <w:rPr>
          <w:sz w:val="24"/>
        </w:rPr>
        <w:t xml:space="preserve">dan </w:t>
      </w:r>
      <w:r>
        <w:rPr>
          <w:i/>
          <w:sz w:val="24"/>
        </w:rPr>
        <w:t xml:space="preserve">mirisetin </w:t>
      </w:r>
      <w:r>
        <w:rPr>
          <w:sz w:val="24"/>
        </w:rPr>
        <w:t>dapat menghambat kanker dan kolesterol. Golongan bukan fenol yaitu karbohidrat,pektindanasampek</w:t>
      </w:r>
      <w:r>
        <w:rPr>
          <w:sz w:val="24"/>
        </w:rPr>
        <w:t>tat,alkaloid,danklorofil.Golonganaromatikyangbersumber dari glikosida. Golongan enzim yaitu invertase, amilase, protease, dan peroksidase (Ma’rifah, 2008).</w:t>
      </w:r>
    </w:p>
    <w:p w:rsidR="00BB132F" w:rsidRDefault="00D41467">
      <w:pPr>
        <w:pStyle w:val="Heading1"/>
        <w:numPr>
          <w:ilvl w:val="2"/>
          <w:numId w:val="23"/>
        </w:numPr>
        <w:tabs>
          <w:tab w:val="left" w:pos="1020"/>
        </w:tabs>
        <w:spacing w:before="5"/>
      </w:pPr>
      <w:r>
        <w:t>Jenis-Jenis</w:t>
      </w:r>
      <w:r>
        <w:rPr>
          <w:spacing w:val="-5"/>
        </w:rPr>
        <w:t>Teh</w:t>
      </w:r>
    </w:p>
    <w:p w:rsidR="00BB132F" w:rsidRDefault="00D41467">
      <w:pPr>
        <w:pStyle w:val="BodyText"/>
        <w:spacing w:before="272"/>
        <w:ind w:right="191"/>
        <w:jc w:val="center"/>
      </w:pPr>
      <w:r>
        <w:t>Tehterdiridaribeberapajenis yaitu(Gandjito&amp;Dimas,</w:t>
      </w:r>
      <w:r>
        <w:rPr>
          <w:spacing w:val="-2"/>
        </w:rPr>
        <w:t>2011):</w:t>
      </w:r>
    </w:p>
    <w:p w:rsidR="00BB132F" w:rsidRDefault="00D41467">
      <w:pPr>
        <w:pStyle w:val="ListParagraph"/>
        <w:numPr>
          <w:ilvl w:val="0"/>
          <w:numId w:val="22"/>
        </w:numPr>
        <w:tabs>
          <w:tab w:val="left" w:pos="720"/>
        </w:tabs>
        <w:spacing w:before="276"/>
        <w:jc w:val="both"/>
        <w:rPr>
          <w:sz w:val="24"/>
        </w:rPr>
      </w:pPr>
      <w:r>
        <w:rPr>
          <w:sz w:val="24"/>
        </w:rPr>
        <w:t>Teh</w:t>
      </w:r>
      <w:r>
        <w:rPr>
          <w:spacing w:val="-2"/>
          <w:sz w:val="24"/>
        </w:rPr>
        <w:t xml:space="preserve"> Hitam</w:t>
      </w:r>
    </w:p>
    <w:p w:rsidR="00BB132F" w:rsidRDefault="00D41467">
      <w:pPr>
        <w:pStyle w:val="BodyText"/>
        <w:spacing w:before="276" w:line="480" w:lineRule="auto"/>
        <w:ind w:left="480" w:right="218" w:firstLine="720"/>
      </w:pPr>
      <w:r>
        <w:t>Teh hitam adalahdau</w:t>
      </w:r>
      <w:r>
        <w:t xml:space="preserve">n tehyang diolah denganproses fermentasi (oksidasi enzimatis) secarapenuh. Kondisi dan lama fermentasi harus dikendalikan agar tidak terjadi </w:t>
      </w:r>
      <w:r>
        <w:rPr>
          <w:i/>
        </w:rPr>
        <w:t>over fermented</w:t>
      </w:r>
      <w:r>
        <w:t>atau</w:t>
      </w:r>
      <w:r>
        <w:rPr>
          <w:i/>
        </w:rPr>
        <w:t>under fermented</w:t>
      </w:r>
      <w:r>
        <w:t>, karena dapat menurunkan kualitas the hitam kering secara keseluruhan. Oksidasi e</w:t>
      </w:r>
      <w:r>
        <w:t>nzimatis merupakan tahapanpentingkarenapadasaatitulahdihaasilkanunsur-unsurpembentukaroma, rasa, dan warna air seduhan teh hitam</w:t>
      </w:r>
    </w:p>
    <w:p w:rsidR="00BB132F" w:rsidRDefault="00D41467">
      <w:pPr>
        <w:pStyle w:val="ListParagraph"/>
        <w:numPr>
          <w:ilvl w:val="0"/>
          <w:numId w:val="22"/>
        </w:numPr>
        <w:tabs>
          <w:tab w:val="left" w:pos="660"/>
        </w:tabs>
        <w:spacing w:line="274" w:lineRule="exact"/>
        <w:ind w:left="660" w:hanging="180"/>
        <w:jc w:val="both"/>
        <w:rPr>
          <w:sz w:val="24"/>
        </w:rPr>
      </w:pPr>
      <w:r>
        <w:rPr>
          <w:sz w:val="24"/>
        </w:rPr>
        <w:t>Teh</w:t>
      </w:r>
      <w:r>
        <w:rPr>
          <w:spacing w:val="-2"/>
          <w:sz w:val="24"/>
        </w:rPr>
        <w:t xml:space="preserve"> Hijau</w:t>
      </w:r>
    </w:p>
    <w:p w:rsidR="00BB132F" w:rsidRDefault="00BB132F">
      <w:pPr>
        <w:pStyle w:val="BodyText"/>
        <w:jc w:val="left"/>
      </w:pPr>
    </w:p>
    <w:p w:rsidR="00BB132F" w:rsidRDefault="00D41467">
      <w:pPr>
        <w:pStyle w:val="BodyText"/>
        <w:spacing w:line="480" w:lineRule="auto"/>
        <w:ind w:left="480" w:right="220" w:firstLine="720"/>
      </w:pPr>
      <w:r>
        <w:t>Teh hijau adalah daun teh yang diolah tanpa melalui proses fermentasi (oksidasi enzimatis). Tahap pengolahan teh hij</w:t>
      </w:r>
      <w:r>
        <w:t>au adalah pelayuan bertujuan untuk menurunkan aktivitas enzim sehingga menghambat proses fermentasi. Kemudian tahap penggulungan dan pengeringan.</w:t>
      </w:r>
    </w:p>
    <w:p w:rsidR="00BB132F" w:rsidRDefault="00D41467">
      <w:pPr>
        <w:pStyle w:val="ListParagraph"/>
        <w:numPr>
          <w:ilvl w:val="0"/>
          <w:numId w:val="22"/>
        </w:numPr>
        <w:tabs>
          <w:tab w:val="left" w:pos="720"/>
        </w:tabs>
        <w:jc w:val="both"/>
        <w:rPr>
          <w:sz w:val="24"/>
        </w:rPr>
      </w:pPr>
      <w:r>
        <w:rPr>
          <w:sz w:val="24"/>
        </w:rPr>
        <w:t>Teh</w:t>
      </w:r>
      <w:r>
        <w:rPr>
          <w:spacing w:val="-2"/>
          <w:sz w:val="24"/>
        </w:rPr>
        <w:t xml:space="preserve"> Oolong</w:t>
      </w:r>
    </w:p>
    <w:p w:rsidR="00BB132F" w:rsidRDefault="00BB132F">
      <w:pPr>
        <w:pStyle w:val="BodyText"/>
        <w:jc w:val="left"/>
      </w:pPr>
    </w:p>
    <w:p w:rsidR="00BB132F" w:rsidRDefault="00D41467">
      <w:pPr>
        <w:pStyle w:val="BodyText"/>
        <w:spacing w:before="1" w:line="480" w:lineRule="auto"/>
        <w:ind w:left="480" w:right="224" w:firstLine="720"/>
      </w:pPr>
      <w:r>
        <w:t>Teh oolong adalah daun teh yangdiolah dengan proses fermentasi (oksidasi enzimatis)secaraparsial.</w:t>
      </w:r>
      <w:r>
        <w:t>Artinya,fermentasinyatidakterlalulamaseperti</w:t>
      </w:r>
      <w:r>
        <w:rPr>
          <w:spacing w:val="-4"/>
        </w:rPr>
        <w:t>pada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jc w:val="left"/>
      </w:pPr>
      <w:r>
        <w:t xml:space="preserve">pembuatan teh hitam, sehingga hanya sebagian cairan sel yang mengalami proses </w:t>
      </w:r>
      <w:r>
        <w:rPr>
          <w:spacing w:val="-2"/>
        </w:rPr>
        <w:t>fermentasi.</w:t>
      </w:r>
    </w:p>
    <w:p w:rsidR="00BB132F" w:rsidRDefault="00D41467">
      <w:pPr>
        <w:pStyle w:val="ListParagraph"/>
        <w:numPr>
          <w:ilvl w:val="0"/>
          <w:numId w:val="22"/>
        </w:numPr>
        <w:tabs>
          <w:tab w:val="left" w:pos="720"/>
        </w:tabs>
        <w:jc w:val="both"/>
        <w:rPr>
          <w:sz w:val="24"/>
        </w:rPr>
      </w:pPr>
      <w:r>
        <w:rPr>
          <w:sz w:val="24"/>
        </w:rPr>
        <w:t>Teh</w:t>
      </w:r>
      <w:r>
        <w:rPr>
          <w:spacing w:val="-2"/>
          <w:sz w:val="24"/>
        </w:rPr>
        <w:t>Wangi</w:t>
      </w:r>
    </w:p>
    <w:p w:rsidR="00BB132F" w:rsidRDefault="00BB132F">
      <w:pPr>
        <w:pStyle w:val="BodyText"/>
        <w:jc w:val="left"/>
      </w:pPr>
    </w:p>
    <w:p w:rsidR="00BB132F" w:rsidRDefault="00D41467">
      <w:pPr>
        <w:pStyle w:val="BodyText"/>
        <w:spacing w:line="480" w:lineRule="auto"/>
        <w:ind w:left="480" w:right="225" w:firstLine="720"/>
      </w:pPr>
      <w:r>
        <w:t>Teh wangi adalah teh yang paling popular di Indonesia, teh hijau yang dicampur bunga mel</w:t>
      </w:r>
      <w:r>
        <w:t>ati sehingga memiliki aroma atau wangi yangkhas. Teh wangi dibuat dari teh hijau dengan memanaskannya menggunakan rotary dryer atau fluid bed dryer pada suhu 90-125° C.</w:t>
      </w:r>
    </w:p>
    <w:p w:rsidR="00BB132F" w:rsidRDefault="00D41467">
      <w:pPr>
        <w:pStyle w:val="Heading1"/>
        <w:numPr>
          <w:ilvl w:val="2"/>
          <w:numId w:val="23"/>
        </w:numPr>
        <w:tabs>
          <w:tab w:val="left" w:pos="1020"/>
        </w:tabs>
        <w:spacing w:before="5"/>
      </w:pPr>
      <w:r>
        <w:t xml:space="preserve">Manfaat </w:t>
      </w:r>
      <w:r>
        <w:rPr>
          <w:spacing w:val="-5"/>
        </w:rPr>
        <w:t>Teh</w:t>
      </w:r>
    </w:p>
    <w:p w:rsidR="00BB132F" w:rsidRDefault="00D41467">
      <w:pPr>
        <w:pStyle w:val="BodyText"/>
        <w:spacing w:before="272" w:line="480" w:lineRule="auto"/>
        <w:ind w:left="480" w:right="218" w:firstLine="566"/>
      </w:pPr>
      <w:r>
        <w:t>Beberapa manfaat teh yang telah diketahui antara lain menurunkan berat bada</w:t>
      </w:r>
      <w:r>
        <w:t>n,mencegahpertumbuhandanperkembangankanker,menurunkanguladarah, menjaga kesehatan gigi dan mulut, meningkatkan kesehatan kardiovaskular, menguatkan tulang,menjaga kecukupan cairan, mencegahartritis, membuat awet muda, dan membantumeminimalkan proses penuaa</w:t>
      </w:r>
      <w:r>
        <w:t>n, mencegah kerusakan kulit akibat sinar matahari dan juga mencegahkankerkulit, karena adanya kandungan antioksidan (Somantri &amp;Tanti, 2011).</w:t>
      </w:r>
    </w:p>
    <w:p w:rsidR="00BB132F" w:rsidRDefault="00D41467">
      <w:pPr>
        <w:pStyle w:val="Heading1"/>
        <w:numPr>
          <w:ilvl w:val="1"/>
          <w:numId w:val="23"/>
        </w:numPr>
        <w:tabs>
          <w:tab w:val="left" w:pos="840"/>
        </w:tabs>
        <w:spacing w:before="3"/>
      </w:pPr>
      <w:r>
        <w:t>SerbukTehCelup</w:t>
      </w:r>
      <w:r>
        <w:rPr>
          <w:spacing w:val="-2"/>
        </w:rPr>
        <w:t>Bekas</w:t>
      </w:r>
    </w:p>
    <w:p w:rsidR="00BB132F" w:rsidRDefault="00D41467">
      <w:pPr>
        <w:pStyle w:val="BodyText"/>
        <w:spacing w:before="271" w:line="480" w:lineRule="auto"/>
        <w:ind w:left="480" w:right="218" w:firstLine="720"/>
      </w:pPr>
      <w:r>
        <w:t>Serbuk teh celup bekas merupakan salah satu bahan alami yang mengandung senyawa bioaktif yang b</w:t>
      </w:r>
      <w:r>
        <w:t>ermanfaat dalam berbagai bidang. Pemanfaatan serbuk teh celup bekas yang sudah dilakukan saat ini meliputi pengaruhnya dalam media pertumbuhan beberapa tanaman dan pemanfaatannya dalam ransum kelinci. Serbukteh celup bekasberdasarkan pengalaman empiris mem</w:t>
      </w:r>
      <w:r>
        <w:t>punyai banyak khasiat yang bermanfaat bagi kesehatan kulit wajah. Teh memiliki senyawa bioaktif yaitu tanin dan polifenol yang berfungsi sebagai antioksidan).Senyawaantioksidanberperandalammenetralisirradikal</w:t>
      </w:r>
      <w:r>
        <w:rPr>
          <w:spacing w:val="-2"/>
        </w:rPr>
        <w:t>bebas</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1"/>
      </w:pPr>
      <w:r>
        <w:t>sehingga dapat menghambat penuaan dini. Kandungan polifenol pada ampas teh dapat menghambat pembentukan lemak dari asam lemak sehingga mencegah kandungan minyak berlebih (Nurjanah et al., 2018).</w:t>
      </w:r>
    </w:p>
    <w:p w:rsidR="00BB132F" w:rsidRDefault="00D41467">
      <w:pPr>
        <w:pStyle w:val="Heading1"/>
        <w:numPr>
          <w:ilvl w:val="1"/>
          <w:numId w:val="23"/>
        </w:numPr>
        <w:tabs>
          <w:tab w:val="left" w:pos="840"/>
        </w:tabs>
        <w:spacing w:before="5"/>
      </w:pPr>
      <w:r>
        <w:rPr>
          <w:spacing w:val="-2"/>
        </w:rPr>
        <w:t>Simplisia</w:t>
      </w:r>
    </w:p>
    <w:p w:rsidR="00BB132F" w:rsidRDefault="00D41467">
      <w:pPr>
        <w:pStyle w:val="BodyText"/>
        <w:spacing w:before="271" w:line="480" w:lineRule="auto"/>
        <w:ind w:left="480" w:right="223" w:firstLine="540"/>
      </w:pPr>
      <w:r>
        <w:t>Simplisia adalah bahan alamiah yang dipergunakan se</w:t>
      </w:r>
      <w:r>
        <w:t>bagai obat yang belum mengalami pengolahan apapun juga, simplisia berupa bahan yang dikeringkan (Depkes RI, 2000).</w:t>
      </w:r>
    </w:p>
    <w:p w:rsidR="00BB132F" w:rsidRDefault="00D41467">
      <w:pPr>
        <w:pStyle w:val="BodyText"/>
        <w:spacing w:before="1"/>
        <w:ind w:left="1200"/>
      </w:pPr>
      <w:r>
        <w:t xml:space="preserve">Simplisiadapatdigolongkandalam3kategori, </w:t>
      </w:r>
      <w:r>
        <w:rPr>
          <w:spacing w:val="-2"/>
        </w:rPr>
        <w:t>yaitu:</w:t>
      </w:r>
    </w:p>
    <w:p w:rsidR="00BB132F" w:rsidRDefault="00D41467">
      <w:pPr>
        <w:pStyle w:val="ListParagraph"/>
        <w:numPr>
          <w:ilvl w:val="0"/>
          <w:numId w:val="21"/>
        </w:numPr>
        <w:tabs>
          <w:tab w:val="left" w:pos="840"/>
        </w:tabs>
        <w:spacing w:before="276" w:line="480" w:lineRule="auto"/>
        <w:ind w:right="226"/>
        <w:jc w:val="both"/>
        <w:rPr>
          <w:sz w:val="24"/>
        </w:rPr>
      </w:pPr>
      <w:r>
        <w:rPr>
          <w:sz w:val="24"/>
        </w:rPr>
        <w:t>Simplisia nabati, simplisia yang berupa tanaman utuh, bagian tanaman atau eksudat tanaman. Ek</w:t>
      </w:r>
      <w:r>
        <w:rPr>
          <w:sz w:val="24"/>
        </w:rPr>
        <w:t>sudat tanaman adalah isi sel yang secara spontan keluar dari tanaman atau isi sel yang dengan cara tertentu dipisahkan dari tanamannya dan belum berupa zat kimia.</w:t>
      </w:r>
    </w:p>
    <w:p w:rsidR="00BB132F" w:rsidRDefault="00D41467">
      <w:pPr>
        <w:pStyle w:val="ListParagraph"/>
        <w:numPr>
          <w:ilvl w:val="0"/>
          <w:numId w:val="21"/>
        </w:numPr>
        <w:tabs>
          <w:tab w:val="left" w:pos="840"/>
        </w:tabs>
        <w:spacing w:line="477" w:lineRule="auto"/>
        <w:ind w:right="216"/>
        <w:jc w:val="both"/>
        <w:rPr>
          <w:sz w:val="24"/>
        </w:rPr>
      </w:pPr>
      <w:r>
        <w:rPr>
          <w:sz w:val="24"/>
        </w:rPr>
        <w:t>Simplisia hewani, siplisia yang berupa hewan atau bagian hewan zat-zat berguna yang dihasilka</w:t>
      </w:r>
      <w:r>
        <w:rPr>
          <w:sz w:val="24"/>
        </w:rPr>
        <w:t>n oleh hewan dan belum berupa zat kimia</w:t>
      </w:r>
    </w:p>
    <w:p w:rsidR="00BB132F" w:rsidRDefault="00D41467">
      <w:pPr>
        <w:pStyle w:val="ListParagraph"/>
        <w:numPr>
          <w:ilvl w:val="0"/>
          <w:numId w:val="21"/>
        </w:numPr>
        <w:tabs>
          <w:tab w:val="left" w:pos="840"/>
        </w:tabs>
        <w:spacing w:before="3" w:line="480" w:lineRule="auto"/>
        <w:ind w:right="222"/>
        <w:jc w:val="both"/>
        <w:rPr>
          <w:sz w:val="24"/>
        </w:rPr>
      </w:pPr>
      <w:r>
        <w:rPr>
          <w:sz w:val="24"/>
        </w:rPr>
        <w:t>Simplisia pelican/mineral, simplisisa yang berupa bahan-bahan pelican/mineral yang belum diolah atau telah diolah dengan cara sederhana dan belum berupa zat kimia (Depkes RI, 1989).</w:t>
      </w:r>
    </w:p>
    <w:p w:rsidR="00BB132F" w:rsidRDefault="00D41467">
      <w:pPr>
        <w:pStyle w:val="Heading1"/>
        <w:numPr>
          <w:ilvl w:val="2"/>
          <w:numId w:val="23"/>
        </w:numPr>
        <w:tabs>
          <w:tab w:val="left" w:pos="1020"/>
        </w:tabs>
        <w:spacing w:before="5"/>
      </w:pPr>
      <w:r>
        <w:t>ProsesPembuatan</w:t>
      </w:r>
      <w:r>
        <w:rPr>
          <w:spacing w:val="-2"/>
        </w:rPr>
        <w:t xml:space="preserve"> Simplisia</w:t>
      </w:r>
    </w:p>
    <w:p w:rsidR="00BB132F" w:rsidRDefault="00D41467">
      <w:pPr>
        <w:pStyle w:val="BodyText"/>
        <w:spacing w:before="272" w:line="480" w:lineRule="auto"/>
        <w:ind w:left="480" w:right="218" w:firstLine="720"/>
      </w:pPr>
      <w:r>
        <w:t>Padaumum</w:t>
      </w:r>
      <w:r>
        <w:t>nyapembuatansimplisiamelalui tahapansepertiberikut (Ditjen POM, 1985).</w:t>
      </w:r>
    </w:p>
    <w:p w:rsidR="00BB132F" w:rsidRDefault="00D41467">
      <w:pPr>
        <w:pStyle w:val="ListParagraph"/>
        <w:numPr>
          <w:ilvl w:val="0"/>
          <w:numId w:val="20"/>
        </w:numPr>
        <w:tabs>
          <w:tab w:val="left" w:pos="931"/>
        </w:tabs>
        <w:ind w:hanging="451"/>
        <w:jc w:val="both"/>
        <w:rPr>
          <w:sz w:val="24"/>
        </w:rPr>
      </w:pPr>
      <w:r>
        <w:rPr>
          <w:sz w:val="24"/>
        </w:rPr>
        <w:t>PengumpulanBahan</w:t>
      </w:r>
      <w:r>
        <w:rPr>
          <w:spacing w:val="-4"/>
          <w:sz w:val="24"/>
        </w:rPr>
        <w:t>Baku</w:t>
      </w:r>
    </w:p>
    <w:p w:rsidR="00BB132F" w:rsidRDefault="00BB132F">
      <w:pPr>
        <w:pStyle w:val="BodyText"/>
        <w:jc w:val="left"/>
      </w:pPr>
    </w:p>
    <w:p w:rsidR="00BB132F" w:rsidRDefault="00D41467">
      <w:pPr>
        <w:pStyle w:val="BodyText"/>
        <w:spacing w:line="480" w:lineRule="auto"/>
        <w:ind w:left="480" w:right="221" w:firstLine="540"/>
      </w:pPr>
      <w:r>
        <w:t>Kandungan senyawa aktif dalam simplisia berbeda-beda, antara lain tergantung pada bagian tanaman yang digunakan, umur tanaman atau bagian tanamanpadasaatpanen,</w:t>
      </w:r>
      <w:r>
        <w:t>waktupanen,danlingkungantempattumbuh.</w:t>
      </w:r>
      <w:r>
        <w:rPr>
          <w:spacing w:val="-2"/>
        </w:rPr>
        <w:t>Waktu</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jc w:val="left"/>
      </w:pPr>
      <w:r>
        <w:t>panensangateratkaitannyadenganpembentukansenyawaaktifpadabagiantanaman yang kan dipanen.</w:t>
      </w:r>
    </w:p>
    <w:p w:rsidR="00BB132F" w:rsidRDefault="00D41467">
      <w:pPr>
        <w:pStyle w:val="ListParagraph"/>
        <w:numPr>
          <w:ilvl w:val="0"/>
          <w:numId w:val="20"/>
        </w:numPr>
        <w:tabs>
          <w:tab w:val="left" w:pos="840"/>
        </w:tabs>
        <w:ind w:left="840" w:hanging="360"/>
        <w:jc w:val="both"/>
        <w:rPr>
          <w:sz w:val="24"/>
        </w:rPr>
      </w:pPr>
      <w:r>
        <w:rPr>
          <w:sz w:val="24"/>
        </w:rPr>
        <w:t>Sortasi</w:t>
      </w:r>
      <w:r>
        <w:rPr>
          <w:spacing w:val="-2"/>
          <w:sz w:val="24"/>
        </w:rPr>
        <w:t>Basah</w:t>
      </w:r>
    </w:p>
    <w:p w:rsidR="00BB132F" w:rsidRDefault="00BB132F">
      <w:pPr>
        <w:pStyle w:val="BodyText"/>
        <w:jc w:val="left"/>
      </w:pPr>
    </w:p>
    <w:p w:rsidR="00BB132F" w:rsidRDefault="00D41467">
      <w:pPr>
        <w:pStyle w:val="BodyText"/>
        <w:spacing w:line="480" w:lineRule="auto"/>
        <w:ind w:left="480" w:right="223" w:firstLine="540"/>
      </w:pPr>
      <w:r>
        <w:t>Sortasi basah dilakukan untuk memisahkan pengotor dan bahan asing lainnya dari bahan simplisia. Misalnya simplisia yang dibuat dari akar suatu tanaman obat, bahan-bahan asing seperti tanah, kerikil, rumput, batang, daun, akar yang telah rusak,sertapengotor</w:t>
      </w:r>
      <w:r>
        <w:t>lainnya.Tanahmengandungsejumlahbesarmikroorganisme. Oleh karena itu, menghilangkan simplisia dari tanah yang terkena dapat mengurangi jumlah mikroba awal paada simplisia.</w:t>
      </w:r>
    </w:p>
    <w:p w:rsidR="00BB132F" w:rsidRDefault="00D41467">
      <w:pPr>
        <w:pStyle w:val="ListParagraph"/>
        <w:numPr>
          <w:ilvl w:val="0"/>
          <w:numId w:val="20"/>
        </w:numPr>
        <w:tabs>
          <w:tab w:val="left" w:pos="931"/>
        </w:tabs>
        <w:spacing w:before="1"/>
        <w:ind w:hanging="451"/>
        <w:jc w:val="both"/>
        <w:rPr>
          <w:sz w:val="24"/>
        </w:rPr>
      </w:pPr>
      <w:r>
        <w:rPr>
          <w:spacing w:val="-2"/>
          <w:sz w:val="24"/>
        </w:rPr>
        <w:t>Pencucian</w:t>
      </w:r>
    </w:p>
    <w:p w:rsidR="00BB132F" w:rsidRDefault="00BB132F">
      <w:pPr>
        <w:pStyle w:val="BodyText"/>
        <w:jc w:val="left"/>
      </w:pPr>
    </w:p>
    <w:p w:rsidR="00BB132F" w:rsidRDefault="00D41467">
      <w:pPr>
        <w:pStyle w:val="BodyText"/>
        <w:spacing w:line="480" w:lineRule="auto"/>
        <w:ind w:left="480" w:right="215" w:firstLine="480"/>
      </w:pPr>
      <w:r>
        <w:t xml:space="preserve">Prosespencucianbertujuanuntukmenghilangkantanahdankotoranlainyang melekat </w:t>
      </w:r>
      <w:r>
        <w:t>pada bahan simplisia. Meskipun demikian, pencucian tidak dapat membersihkan simplisia dari semua mikroba karena air pencucian yang digunakan biasanya mengandung juga jumlah mikroba. Cara sortasi dan pencucian yang dilakukan sangat mempengaruhi jenis dan ju</w:t>
      </w:r>
      <w:r>
        <w:t>mlah mikroba awal simplisia. Misalnya, air yang pencucian yang kotor,dapat mengakibatkan jumlah mikroba pada permukaan bahan simplisia dapat bertambah dan air yang terdapat pada permukaan bahan tersebut dapat mempercepat pertumbuhan mikroba. Pada simplisia</w:t>
      </w:r>
      <w:r>
        <w:t xml:space="preserve"> yang besasal dari akar, batang atau buah dapat pula dilakukanpengupasan kulit luarnya untuk mengurangi jumlah mikroba awal. Hal ini disebabkankarena sebagian besar mikroba biasanya terdapat pada permukaan bahan simplisia.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0"/>
          <w:numId w:val="20"/>
        </w:numPr>
        <w:tabs>
          <w:tab w:val="left" w:pos="931"/>
        </w:tabs>
        <w:spacing w:before="1"/>
        <w:ind w:hanging="451"/>
        <w:jc w:val="both"/>
        <w:rPr>
          <w:sz w:val="24"/>
        </w:rPr>
      </w:pPr>
      <w:r>
        <w:rPr>
          <w:spacing w:val="-2"/>
          <w:sz w:val="24"/>
        </w:rPr>
        <w:t>Perajangan</w:t>
      </w:r>
    </w:p>
    <w:p w:rsidR="00BB132F" w:rsidRDefault="00BB132F">
      <w:pPr>
        <w:pStyle w:val="BodyText"/>
        <w:jc w:val="left"/>
      </w:pPr>
    </w:p>
    <w:p w:rsidR="00BB132F" w:rsidRDefault="00D41467">
      <w:pPr>
        <w:pStyle w:val="BodyText"/>
        <w:spacing w:line="480" w:lineRule="auto"/>
        <w:ind w:left="480" w:right="219" w:firstLine="600"/>
      </w:pPr>
      <w:r>
        <w:t>Proses perajangan bahan simplisia dilakukan untuk mempermudah proses pengeringan, pengepakan dan penggilingan. Perajangan dapat dilakukan menggunakanpisauataualatmesinperajangkhusus,sehinggamenghasilkanirisan tipis atau potongan dengan ukuran yang diingink</w:t>
      </w:r>
      <w:r>
        <w:t xml:space="preserve">an. Semakin tipis bahan yang dikeringkan, semakin cepat penguapan air, sehingga mempercepat waktu pengeringan. Namun, perlu diperhatikan bahwa irisan yang terlalu tipis juga dapat berpotensi menyebabkan berkurangnya atau hilangnya zat yang berkhasiat yang </w:t>
      </w:r>
      <w:r>
        <w:t>mudah menguap. Hal ini dapat mempengaruhi komposisi, bau, dan rasa yang diinginkan pada hasil akhir pembuatan. Oleh karena itu, perajangan merupakan langkah penting yang memerlukan pertimbangan yang cermat untuk memastikan hasil yang optimal dalam proses p</w:t>
      </w:r>
      <w:r>
        <w:t>roses pembuatan simplisia.</w:t>
      </w:r>
    </w:p>
    <w:p w:rsidR="00BB132F" w:rsidRDefault="00D41467">
      <w:pPr>
        <w:pStyle w:val="ListParagraph"/>
        <w:numPr>
          <w:ilvl w:val="0"/>
          <w:numId w:val="20"/>
        </w:numPr>
        <w:tabs>
          <w:tab w:val="left" w:pos="931"/>
        </w:tabs>
        <w:spacing w:before="1"/>
        <w:ind w:hanging="451"/>
        <w:jc w:val="both"/>
        <w:rPr>
          <w:sz w:val="24"/>
        </w:rPr>
      </w:pPr>
      <w:r>
        <w:rPr>
          <w:spacing w:val="-2"/>
          <w:sz w:val="24"/>
        </w:rPr>
        <w:t>Pengeringan</w:t>
      </w:r>
    </w:p>
    <w:p w:rsidR="00BB132F" w:rsidRDefault="00D41467">
      <w:pPr>
        <w:pStyle w:val="BodyText"/>
        <w:spacing w:before="274" w:line="480" w:lineRule="auto"/>
        <w:ind w:left="480" w:right="217" w:firstLine="600"/>
      </w:pPr>
      <w:r>
        <w:t>Proses pengeringan simplisia dapat dilakukan dengan menggunakan sinar matahari atau menggunakan suatu alat pengeringan. Beberapa faktor yang perlu diperhatikan selama proses pengeringan seperti suhu pengeringan, kelem</w:t>
      </w:r>
      <w:r>
        <w:t>baban udara, aliran udara, waktu pengeringan dan luas permukaan bahan. Ketika melakukan proses pengeringan suhu diatur dan kelembaban udaran juga memiliki peran penting dalam menjaga kualitas hasil akhir. Pada pengeringan bahan simplisia tidak dianjurkan m</w:t>
      </w:r>
      <w:r>
        <w:t>enggunakan alat dari plastik karena mempengaruhi sirkulasi udara dan berdampak pada kualitas simplisia yang dihasilkan. Selama proses pengeringan bahan simplisia, faktor–faktor tersebut harus diperhatikan sehingga diperoleh simplisia kering yang tidak muda</w:t>
      </w:r>
      <w:r>
        <w:t>h mengalami kerusakan.</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0"/>
          <w:numId w:val="20"/>
        </w:numPr>
        <w:tabs>
          <w:tab w:val="left" w:pos="931"/>
        </w:tabs>
        <w:spacing w:before="1"/>
        <w:ind w:hanging="451"/>
        <w:jc w:val="both"/>
        <w:rPr>
          <w:sz w:val="24"/>
        </w:rPr>
      </w:pPr>
      <w:r>
        <w:rPr>
          <w:sz w:val="24"/>
        </w:rPr>
        <w:t>Sortasi</w:t>
      </w:r>
      <w:r>
        <w:rPr>
          <w:spacing w:val="-2"/>
          <w:sz w:val="24"/>
        </w:rPr>
        <w:t>Kering</w:t>
      </w:r>
    </w:p>
    <w:p w:rsidR="00BB132F" w:rsidRDefault="00BB132F">
      <w:pPr>
        <w:pStyle w:val="BodyText"/>
        <w:jc w:val="left"/>
      </w:pPr>
    </w:p>
    <w:p w:rsidR="00BB132F" w:rsidRDefault="00D41467">
      <w:pPr>
        <w:pStyle w:val="BodyText"/>
        <w:spacing w:line="480" w:lineRule="auto"/>
        <w:ind w:left="480" w:right="221" w:firstLine="480"/>
      </w:pPr>
      <w:r>
        <w:t>Sortasi kering merupakan tahapan untuk memisahkan benda-benda asing, seperti bagian-bagian tanaman yang tidak diinginkan dan pengotoran lain yang masih ada dan tertinggal pada simplisia kering. Prose</w:t>
      </w:r>
      <w:r>
        <w:t>s ini dilakukan sebelum simplisia dibungkus untuk kemudian disimpan. Seperti halnya pada sortasi awal, sortasi disini dapat dilakukan dengan manual atau secara mekanik. Sortasi manual dengan cara pemilahan secaralangsung, sementaradengan mekanik memanfaatk</w:t>
      </w:r>
      <w:r>
        <w:t>an alat-alat otomatis atau mesin untuk memisahkan bahan asing dari simplisia.</w:t>
      </w:r>
    </w:p>
    <w:p w:rsidR="00BB132F" w:rsidRDefault="00D41467">
      <w:pPr>
        <w:pStyle w:val="ListParagraph"/>
        <w:numPr>
          <w:ilvl w:val="0"/>
          <w:numId w:val="20"/>
        </w:numPr>
        <w:tabs>
          <w:tab w:val="left" w:pos="931"/>
        </w:tabs>
        <w:spacing w:before="1"/>
        <w:ind w:hanging="360"/>
        <w:jc w:val="both"/>
        <w:rPr>
          <w:sz w:val="24"/>
        </w:rPr>
      </w:pPr>
      <w:r>
        <w:rPr>
          <w:spacing w:val="-2"/>
          <w:sz w:val="24"/>
        </w:rPr>
        <w:t>Pengepakan</w:t>
      </w:r>
    </w:p>
    <w:p w:rsidR="00BB132F" w:rsidRDefault="00D41467">
      <w:pPr>
        <w:pStyle w:val="BodyText"/>
        <w:spacing w:before="276" w:line="480" w:lineRule="auto"/>
        <w:ind w:left="480" w:right="218" w:firstLine="540"/>
      </w:pPr>
      <w:r>
        <w:t>Wadah yang digunakan untuk menyimpan simplisia harus bersifat tidak beracun dan tidak bereaksi (inert) terhadap isinya. Sehingga tidak menyebakan terjadinya reaksi ser</w:t>
      </w:r>
      <w:r>
        <w:t>ta penyimpangan warna, bau, rasa dan sebagainya pada simplisia. Selain itu, wadah harus melindungi simplisia dari cemaran mikroba, kotoran dan serangga serta mempertahankan senyawa aktif yang mudah menguap. Untuk simplisia yang rentan terhadap cahaya, sepe</w:t>
      </w:r>
      <w:r>
        <w:t xml:space="preserve">rti yang mengandung banyak vitamin, pigmen dan minyak pemilihan wadah sangat penting mencegah pengaruh sinar, masuknya uap air dan gas gas lainnya yang dapat menurunkan mutu </w:t>
      </w:r>
      <w:r>
        <w:rPr>
          <w:spacing w:val="-2"/>
        </w:rPr>
        <w:t>simplisia.</w:t>
      </w:r>
    </w:p>
    <w:p w:rsidR="00BB132F" w:rsidRDefault="00D41467">
      <w:pPr>
        <w:pStyle w:val="BodyText"/>
        <w:spacing w:line="480" w:lineRule="auto"/>
        <w:ind w:left="480" w:right="221" w:firstLine="720"/>
      </w:pPr>
      <w:r>
        <w:t>Pengepakansimplisiadapatdilakukandenganmengaturdalam</w:t>
      </w:r>
      <w:r>
        <w:t>berat/jumlah tertentu dan disusun secara berlapis-lapis untuk memudahkan penentuan dosis dan penjualannya. Sebagai contoh misalnya serbuk simplisia dapat dibungkus dengan kertas untuk setiap berat tertentu. Wadah yang berisi simplisia tersebut dapat dimasu</w:t>
      </w:r>
      <w:r>
        <w:t>kkan kedalam pembungkus kerta yang beretiket. Proses ini mempermudah dan berisi memberikan informasi mengenai sediaan simplisia.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0"/>
          <w:numId w:val="20"/>
        </w:numPr>
        <w:tabs>
          <w:tab w:val="left" w:pos="931"/>
        </w:tabs>
        <w:spacing w:before="1"/>
        <w:ind w:hanging="451"/>
        <w:jc w:val="both"/>
        <w:rPr>
          <w:sz w:val="24"/>
        </w:rPr>
      </w:pPr>
      <w:r>
        <w:rPr>
          <w:spacing w:val="-2"/>
          <w:sz w:val="24"/>
        </w:rPr>
        <w:t>Penyimpanan</w:t>
      </w:r>
    </w:p>
    <w:p w:rsidR="00BB132F" w:rsidRDefault="00BB132F">
      <w:pPr>
        <w:pStyle w:val="BodyText"/>
        <w:jc w:val="left"/>
      </w:pPr>
    </w:p>
    <w:p w:rsidR="00BB132F" w:rsidRDefault="00D41467">
      <w:pPr>
        <w:pStyle w:val="BodyText"/>
        <w:spacing w:line="480" w:lineRule="auto"/>
        <w:ind w:left="480" w:right="214" w:firstLine="720"/>
      </w:pPr>
      <w:r>
        <w:t>Penyimpanan simplisia kering biasanya dilakukan pada suhu kamar (15</w:t>
      </w:r>
      <w:r>
        <w:rPr>
          <w:vertAlign w:val="superscript"/>
        </w:rPr>
        <w:t>0</w:t>
      </w:r>
      <w:r>
        <w:t>C- 30</w:t>
      </w:r>
      <w:r>
        <w:rPr>
          <w:vertAlign w:val="superscript"/>
        </w:rPr>
        <w:t>0</w:t>
      </w:r>
      <w:r>
        <w:t>C), tetapi dapat pula</w:t>
      </w:r>
      <w:r>
        <w:t xml:space="preserve"> dilakukan ditempat sejuk (5</w:t>
      </w:r>
      <w:r>
        <w:rPr>
          <w:vertAlign w:val="superscript"/>
        </w:rPr>
        <w:t>0</w:t>
      </w:r>
      <w:r>
        <w:t>C-15</w:t>
      </w:r>
      <w:r>
        <w:rPr>
          <w:vertAlign w:val="superscript"/>
        </w:rPr>
        <w:t>0</w:t>
      </w:r>
      <w:r>
        <w:t>C), atau tempat dingin (0</w:t>
      </w:r>
      <w:r>
        <w:rPr>
          <w:vertAlign w:val="superscript"/>
        </w:rPr>
        <w:t>0</w:t>
      </w:r>
      <w:r>
        <w:t>C-5</w:t>
      </w:r>
      <w:r>
        <w:rPr>
          <w:vertAlign w:val="superscript"/>
        </w:rPr>
        <w:t>0</w:t>
      </w:r>
      <w:r>
        <w:t xml:space="preserve">C),tergantungdarisifat-sifatdanketahanansimplisiatersebut.Kelembaban udara di ruang penyimpanan simplisia kering sebaiknya diusahakan serendah mungkin untuk mencegah terjadinya penyerapan uap </w:t>
      </w:r>
      <w:r>
        <w:t>air. Simplisia harus disimpan dalam ruangan penyimpanan khusus atau dalam gudang simplisia, terpisah dari tempat penyimpanan bahan lainnya ataupun penyimpanan alat-alat. Cara penyimpanan simplisia dalam gudang harus diatur sedemikian rupa, sehingga tidak m</w:t>
      </w:r>
      <w:r>
        <w:t>enyulitkan pemasukan dan pengeluaran bahan simplisia yang disimpan.</w:t>
      </w:r>
    </w:p>
    <w:p w:rsidR="00BB132F" w:rsidRDefault="00D41467">
      <w:pPr>
        <w:pStyle w:val="Heading1"/>
        <w:numPr>
          <w:ilvl w:val="2"/>
          <w:numId w:val="23"/>
        </w:numPr>
        <w:tabs>
          <w:tab w:val="left" w:pos="1020"/>
        </w:tabs>
        <w:spacing w:before="6"/>
      </w:pPr>
      <w:r>
        <w:t>Karakterisasi</w:t>
      </w:r>
      <w:r>
        <w:rPr>
          <w:spacing w:val="-2"/>
        </w:rPr>
        <w:t>Serbuk</w:t>
      </w:r>
    </w:p>
    <w:p w:rsidR="00BB132F" w:rsidRDefault="00D41467">
      <w:pPr>
        <w:pStyle w:val="BodyText"/>
        <w:spacing w:before="271" w:line="480" w:lineRule="auto"/>
        <w:ind w:left="480" w:right="222" w:firstLine="720"/>
      </w:pPr>
      <w:r>
        <w:t>Standarisasi seebuk merupakan salah satu tahapan penting dalam pengembangan obat bahan alam yang berasal dari tanaman. Untuk menjamin keseragaman mutu dari bahan alam y</w:t>
      </w:r>
      <w:r>
        <w:t>ang berasal dari tanaman. Untuk menjamin mutu keseragaman dari bahan alam yang diformulasikan dalam suatu sediaan farmasi maka diperlukan suatu proses standarisasi untuk menjamin keseragaman mutu produk. Pemeriksaan karakterisasi simplisia, meliputi peneta</w:t>
      </w:r>
      <w:r>
        <w:t>pan kadar air, penetapan kadar sari larut air, penetapan kadar sari larut etanol, penetapan kadar abu total dan penetapan kadar abu tidak larut asam ( Depkes RI, 2000).</w:t>
      </w:r>
    </w:p>
    <w:p w:rsidR="00BB132F" w:rsidRDefault="00D41467">
      <w:pPr>
        <w:pStyle w:val="ListParagraph"/>
        <w:numPr>
          <w:ilvl w:val="0"/>
          <w:numId w:val="19"/>
        </w:numPr>
        <w:tabs>
          <w:tab w:val="left" w:pos="840"/>
        </w:tabs>
        <w:spacing w:line="275" w:lineRule="exact"/>
        <w:jc w:val="both"/>
        <w:rPr>
          <w:sz w:val="24"/>
        </w:rPr>
      </w:pPr>
      <w:r>
        <w:rPr>
          <w:sz w:val="24"/>
        </w:rPr>
        <w:t>Kadar</w:t>
      </w:r>
      <w:r>
        <w:rPr>
          <w:spacing w:val="-5"/>
          <w:sz w:val="24"/>
        </w:rPr>
        <w:t>Air</w:t>
      </w:r>
    </w:p>
    <w:p w:rsidR="00BB132F" w:rsidRDefault="00BB132F">
      <w:pPr>
        <w:pStyle w:val="BodyText"/>
        <w:jc w:val="left"/>
      </w:pPr>
    </w:p>
    <w:p w:rsidR="00BB132F" w:rsidRDefault="00D41467">
      <w:pPr>
        <w:pStyle w:val="BodyText"/>
        <w:spacing w:line="480" w:lineRule="auto"/>
        <w:ind w:left="480" w:right="219" w:firstLine="720"/>
      </w:pPr>
      <w:r>
        <w:t>Parameterkandunganair yangberadadidalambahan, yangbertujuanuntuk memberikan b</w:t>
      </w:r>
      <w:r>
        <w:t>atasan minimal atau rentang tentang besarnya kandungan air didalam bahan dilakukan dengan cara yang tepat diantara cara titrasi, destilasi atau gravimetri ( Depkes RI, 2000).</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0"/>
          <w:numId w:val="19"/>
        </w:numPr>
        <w:tabs>
          <w:tab w:val="left" w:pos="840"/>
        </w:tabs>
        <w:spacing w:before="1"/>
        <w:jc w:val="both"/>
        <w:rPr>
          <w:sz w:val="24"/>
        </w:rPr>
      </w:pPr>
      <w:r>
        <w:rPr>
          <w:sz w:val="24"/>
        </w:rPr>
        <w:t>KadarSariLarut</w:t>
      </w:r>
      <w:r>
        <w:rPr>
          <w:spacing w:val="-5"/>
          <w:sz w:val="24"/>
        </w:rPr>
        <w:t>Air</w:t>
      </w:r>
    </w:p>
    <w:p w:rsidR="00BB132F" w:rsidRDefault="00BB132F">
      <w:pPr>
        <w:pStyle w:val="BodyText"/>
        <w:jc w:val="left"/>
      </w:pPr>
    </w:p>
    <w:p w:rsidR="00BB132F" w:rsidRDefault="00D41467">
      <w:pPr>
        <w:pStyle w:val="BodyText"/>
        <w:spacing w:line="480" w:lineRule="auto"/>
        <w:ind w:left="480" w:right="221" w:firstLine="720"/>
      </w:pPr>
      <w:r>
        <w:t>Penetapan kadar sari larut air dan etanol dilakukan untuk memberikan gambaran kadar persentase senyawa yang dapat terarik dengan menggunakan pelarut etanol dan air suatu simplisia ( Depkes RI, 2000).</w:t>
      </w:r>
    </w:p>
    <w:p w:rsidR="00BB132F" w:rsidRDefault="00D41467">
      <w:pPr>
        <w:pStyle w:val="ListParagraph"/>
        <w:numPr>
          <w:ilvl w:val="0"/>
          <w:numId w:val="19"/>
        </w:numPr>
        <w:tabs>
          <w:tab w:val="left" w:pos="840"/>
        </w:tabs>
        <w:jc w:val="both"/>
        <w:rPr>
          <w:sz w:val="24"/>
        </w:rPr>
      </w:pPr>
      <w:r>
        <w:rPr>
          <w:sz w:val="24"/>
        </w:rPr>
        <w:t>KadarSariLarut</w:t>
      </w:r>
      <w:r>
        <w:rPr>
          <w:spacing w:val="-2"/>
          <w:sz w:val="24"/>
        </w:rPr>
        <w:t>Etanol</w:t>
      </w:r>
    </w:p>
    <w:p w:rsidR="00BB132F" w:rsidRDefault="00BB132F">
      <w:pPr>
        <w:pStyle w:val="BodyText"/>
        <w:jc w:val="left"/>
      </w:pPr>
    </w:p>
    <w:p w:rsidR="00BB132F" w:rsidRDefault="00D41467">
      <w:pPr>
        <w:pStyle w:val="BodyText"/>
        <w:spacing w:line="480" w:lineRule="auto"/>
        <w:ind w:left="480" w:right="220" w:firstLine="720"/>
      </w:pPr>
      <w:r>
        <w:t xml:space="preserve">Penetapan kadar sari larut etanol </w:t>
      </w:r>
      <w:r>
        <w:t>bertujuan untuk memberikan gambaran awal jumlah senyawa yang dapat tersari dengan pelarut etanol dari suatu simplisia (Diana Febriani et al., 2015).</w:t>
      </w:r>
    </w:p>
    <w:p w:rsidR="00BB132F" w:rsidRDefault="00D41467">
      <w:pPr>
        <w:pStyle w:val="ListParagraph"/>
        <w:numPr>
          <w:ilvl w:val="0"/>
          <w:numId w:val="19"/>
        </w:numPr>
        <w:tabs>
          <w:tab w:val="left" w:pos="840"/>
        </w:tabs>
        <w:spacing w:before="1"/>
        <w:jc w:val="both"/>
        <w:rPr>
          <w:sz w:val="24"/>
        </w:rPr>
      </w:pPr>
      <w:r>
        <w:rPr>
          <w:sz w:val="24"/>
        </w:rPr>
        <w:t>Kadar</w:t>
      </w:r>
      <w:r>
        <w:rPr>
          <w:spacing w:val="-5"/>
          <w:sz w:val="24"/>
        </w:rPr>
        <w:t>Abu</w:t>
      </w:r>
    </w:p>
    <w:p w:rsidR="00BB132F" w:rsidRDefault="00D41467">
      <w:pPr>
        <w:pStyle w:val="BodyText"/>
        <w:spacing w:before="276" w:line="480" w:lineRule="auto"/>
        <w:ind w:left="480" w:right="218" w:firstLine="720"/>
      </w:pPr>
      <w:r>
        <w:t xml:space="preserve">Parameter kadar abu adalah bahan dipanaskan pada temperatur dimana senyawa organik dan turunannya </w:t>
      </w:r>
      <w:r>
        <w:t>terdestruksi dan menguap sehingga tinggal unsur mineral dan anorganik. Tujuannya memberikan gambaran kandungan mineral internal dan eksternal yang berasal dari proses awal sampai terbentuknya ekstra (Depkes RI, 2000).</w:t>
      </w:r>
    </w:p>
    <w:p w:rsidR="00BB132F" w:rsidRDefault="00D41467">
      <w:pPr>
        <w:pStyle w:val="ListParagraph"/>
        <w:numPr>
          <w:ilvl w:val="0"/>
          <w:numId w:val="19"/>
        </w:numPr>
        <w:tabs>
          <w:tab w:val="left" w:pos="840"/>
        </w:tabs>
        <w:spacing w:line="274" w:lineRule="exact"/>
        <w:jc w:val="both"/>
        <w:rPr>
          <w:sz w:val="24"/>
        </w:rPr>
      </w:pPr>
      <w:r>
        <w:rPr>
          <w:sz w:val="24"/>
        </w:rPr>
        <w:t>KadarAbuTidakLarut</w:t>
      </w:r>
      <w:r>
        <w:rPr>
          <w:spacing w:val="-4"/>
          <w:sz w:val="24"/>
        </w:rPr>
        <w:t>Asam</w:t>
      </w:r>
    </w:p>
    <w:p w:rsidR="00BB132F" w:rsidRDefault="00BB132F">
      <w:pPr>
        <w:pStyle w:val="BodyText"/>
        <w:jc w:val="left"/>
      </w:pPr>
    </w:p>
    <w:p w:rsidR="00BB132F" w:rsidRDefault="00D41467">
      <w:pPr>
        <w:pStyle w:val="BodyText"/>
        <w:spacing w:line="480" w:lineRule="auto"/>
        <w:ind w:left="480" w:right="219" w:firstLine="720"/>
      </w:pPr>
      <w:r>
        <w:t>Penetapan kada</w:t>
      </w:r>
      <w:r>
        <w:t>r abu tidak larut asam bertujuan untuk mengetahui jumlah abu yangdiperolehdari faktoreksternal,bersumberdaripengotor yangberasaldari pasir atau tanah silikat (Diana Febriani et al., 2015).</w:t>
      </w:r>
    </w:p>
    <w:p w:rsidR="00BB132F" w:rsidRDefault="00D41467">
      <w:pPr>
        <w:pStyle w:val="Heading1"/>
        <w:numPr>
          <w:ilvl w:val="1"/>
          <w:numId w:val="23"/>
        </w:numPr>
        <w:tabs>
          <w:tab w:val="left" w:pos="840"/>
        </w:tabs>
        <w:spacing w:before="5"/>
      </w:pPr>
      <w:r>
        <w:rPr>
          <w:spacing w:val="-2"/>
        </w:rPr>
        <w:t>Serbuk</w:t>
      </w:r>
    </w:p>
    <w:p w:rsidR="00BB132F" w:rsidRDefault="00D41467">
      <w:pPr>
        <w:pStyle w:val="BodyText"/>
        <w:spacing w:before="271" w:line="480" w:lineRule="auto"/>
        <w:ind w:left="480" w:right="217" w:firstLine="427"/>
      </w:pPr>
      <w:r>
        <w:t>Serbuk mempunyai arti kata yang bermacam-macam dalam dunia farmasi. Serbuk dapat digunakan untuk menjelaskan bentuk fisik bahan, yaitu partikel halus yang didapatkan dari proses penggerusan bahan kering. Arti kata serbuk juga dapat digunakan untuk menjelas</w:t>
      </w:r>
      <w:r>
        <w:t>kan jenis bentuk sediaan farmasi, yaitu serbuk oral dan serbuk topikal.</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7"/>
      </w:pPr>
      <w:r>
        <w:t>Serbuk memiliki rentang ukuran partikel berkisar 0,1-10.000 µm. karena memiliki luas permukaan yang besar menyebabkan bentuk sediaan serbuk lebih mudah larut dan ter</w:t>
      </w:r>
      <w:r>
        <w:t>dispersi (Ambari et al., 2021).</w:t>
      </w:r>
    </w:p>
    <w:p w:rsidR="00BB132F" w:rsidRDefault="00D41467">
      <w:pPr>
        <w:pStyle w:val="Heading1"/>
        <w:numPr>
          <w:ilvl w:val="2"/>
          <w:numId w:val="23"/>
        </w:numPr>
        <w:tabs>
          <w:tab w:val="left" w:pos="1020"/>
        </w:tabs>
        <w:spacing w:before="5"/>
      </w:pPr>
      <w:r>
        <w:t>DerajatKehalusan</w:t>
      </w:r>
      <w:r>
        <w:rPr>
          <w:spacing w:val="-2"/>
        </w:rPr>
        <w:t>Serbuk</w:t>
      </w:r>
    </w:p>
    <w:p w:rsidR="00BB132F" w:rsidRDefault="00D41467">
      <w:pPr>
        <w:pStyle w:val="BodyText"/>
        <w:spacing w:before="271" w:line="480" w:lineRule="auto"/>
        <w:ind w:left="480" w:right="218" w:firstLine="720"/>
      </w:pPr>
      <w:r>
        <w:t>Pengayak dibuat dari kawat logam atau bahan lain yang cocok dengan penampang melintang yang sama diseluruh bagian. Jenis pengyak dinyatakan dengaan nomor yang menunjukkan jumlah lubang tiap 2,54 cm dihitung searah dengan panjang kawat. Pengayak dan derajat</w:t>
      </w:r>
      <w:r>
        <w:t xml:space="preserve"> kehalusan serbuk dapat dilihat pada Tabel 2.1.</w:t>
      </w:r>
    </w:p>
    <w:p w:rsidR="00BB132F" w:rsidRDefault="00D41467">
      <w:pPr>
        <w:spacing w:before="3"/>
        <w:ind w:left="2038"/>
        <w:jc w:val="both"/>
        <w:rPr>
          <w:sz w:val="24"/>
        </w:rPr>
      </w:pPr>
      <w:r>
        <w:rPr>
          <w:b/>
          <w:sz w:val="24"/>
        </w:rPr>
        <w:t>Tabel2.1</w:t>
      </w:r>
      <w:r>
        <w:rPr>
          <w:sz w:val="24"/>
        </w:rPr>
        <w:t>Pengayakdan DerajatKehalusan</w:t>
      </w:r>
      <w:r>
        <w:rPr>
          <w:spacing w:val="-2"/>
          <w:sz w:val="24"/>
        </w:rPr>
        <w:t>Serbuk</w:t>
      </w:r>
    </w:p>
    <w:p w:rsidR="00BB132F" w:rsidRDefault="00BB132F">
      <w:pPr>
        <w:pStyle w:val="BodyText"/>
        <w:spacing w:before="9"/>
        <w:jc w:val="left"/>
        <w:rPr>
          <w:sz w:val="1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1"/>
        <w:gridCol w:w="1654"/>
        <w:gridCol w:w="1651"/>
        <w:gridCol w:w="1651"/>
        <w:gridCol w:w="1654"/>
      </w:tblGrid>
      <w:tr w:rsidR="00BB132F">
        <w:trPr>
          <w:trHeight w:val="1656"/>
        </w:trPr>
        <w:tc>
          <w:tcPr>
            <w:tcW w:w="1651" w:type="dxa"/>
          </w:tcPr>
          <w:p w:rsidR="00BB132F" w:rsidRDefault="00D41467">
            <w:pPr>
              <w:pStyle w:val="TableParagraph"/>
              <w:ind w:left="107" w:right="610"/>
              <w:jc w:val="left"/>
              <w:rPr>
                <w:sz w:val="24"/>
              </w:rPr>
            </w:pPr>
            <w:r>
              <w:rPr>
                <w:spacing w:val="-2"/>
                <w:sz w:val="24"/>
              </w:rPr>
              <w:t>Nomor pengayak</w:t>
            </w:r>
          </w:p>
        </w:tc>
        <w:tc>
          <w:tcPr>
            <w:tcW w:w="1654" w:type="dxa"/>
          </w:tcPr>
          <w:p w:rsidR="00BB132F" w:rsidRDefault="00D41467">
            <w:pPr>
              <w:pStyle w:val="TableParagraph"/>
              <w:ind w:left="108" w:right="124"/>
              <w:jc w:val="left"/>
              <w:rPr>
                <w:sz w:val="24"/>
              </w:rPr>
            </w:pPr>
            <w:r>
              <w:rPr>
                <w:sz w:val="24"/>
              </w:rPr>
              <w:t>Lebarnominal lubang (mm)</w:t>
            </w:r>
          </w:p>
        </w:tc>
        <w:tc>
          <w:tcPr>
            <w:tcW w:w="1651" w:type="dxa"/>
          </w:tcPr>
          <w:p w:rsidR="00BB132F" w:rsidRDefault="00D41467">
            <w:pPr>
              <w:pStyle w:val="TableParagraph"/>
              <w:ind w:left="108" w:right="108"/>
              <w:jc w:val="left"/>
              <w:rPr>
                <w:sz w:val="24"/>
              </w:rPr>
            </w:pPr>
            <w:r>
              <w:rPr>
                <w:sz w:val="24"/>
              </w:rPr>
              <w:t xml:space="preserve">Garis tengah nominalkawat </w:t>
            </w:r>
            <w:r>
              <w:rPr>
                <w:spacing w:val="-4"/>
                <w:sz w:val="24"/>
              </w:rPr>
              <w:t>(mm)</w:t>
            </w:r>
          </w:p>
        </w:tc>
        <w:tc>
          <w:tcPr>
            <w:tcW w:w="1651" w:type="dxa"/>
          </w:tcPr>
          <w:p w:rsidR="00BB132F" w:rsidRDefault="00D41467">
            <w:pPr>
              <w:pStyle w:val="TableParagraph"/>
              <w:ind w:left="108" w:right="212"/>
              <w:jc w:val="left"/>
              <w:rPr>
                <w:sz w:val="24"/>
              </w:rPr>
            </w:pPr>
            <w:r>
              <w:rPr>
                <w:spacing w:val="-2"/>
                <w:sz w:val="24"/>
              </w:rPr>
              <w:t xml:space="preserve">Perbandingan kira-kira </w:t>
            </w:r>
            <w:r>
              <w:rPr>
                <w:sz w:val="24"/>
              </w:rPr>
              <w:t xml:space="preserve">jumlah luas </w:t>
            </w:r>
            <w:r>
              <w:rPr>
                <w:spacing w:val="-2"/>
                <w:sz w:val="24"/>
              </w:rPr>
              <w:t xml:space="preserve">lubang </w:t>
            </w:r>
            <w:r>
              <w:rPr>
                <w:sz w:val="24"/>
              </w:rPr>
              <w:t>terhadap luas</w:t>
            </w:r>
          </w:p>
          <w:p w:rsidR="00BB132F" w:rsidRDefault="00D41467">
            <w:pPr>
              <w:pStyle w:val="TableParagraph"/>
              <w:spacing w:line="264" w:lineRule="exact"/>
              <w:ind w:left="108"/>
              <w:jc w:val="left"/>
              <w:rPr>
                <w:sz w:val="24"/>
              </w:rPr>
            </w:pPr>
            <w:r>
              <w:rPr>
                <w:spacing w:val="-2"/>
                <w:sz w:val="24"/>
              </w:rPr>
              <w:t>pengayak(%)</w:t>
            </w:r>
          </w:p>
        </w:tc>
        <w:tc>
          <w:tcPr>
            <w:tcW w:w="1654" w:type="dxa"/>
          </w:tcPr>
          <w:p w:rsidR="00BB132F" w:rsidRDefault="00D41467">
            <w:pPr>
              <w:pStyle w:val="TableParagraph"/>
              <w:ind w:left="108" w:right="110"/>
              <w:jc w:val="left"/>
              <w:rPr>
                <w:sz w:val="24"/>
              </w:rPr>
            </w:pPr>
            <w:r>
              <w:rPr>
                <w:spacing w:val="-2"/>
                <w:sz w:val="24"/>
              </w:rPr>
              <w:t xml:space="preserve">Penyimpangan rata-rata maksimum </w:t>
            </w:r>
            <w:r>
              <w:rPr>
                <w:sz w:val="24"/>
              </w:rPr>
              <w:t>lubang (%)</w:t>
            </w:r>
          </w:p>
        </w:tc>
      </w:tr>
      <w:tr w:rsidR="00BB132F">
        <w:trPr>
          <w:trHeight w:val="4416"/>
        </w:trPr>
        <w:tc>
          <w:tcPr>
            <w:tcW w:w="1651" w:type="dxa"/>
          </w:tcPr>
          <w:p w:rsidR="00BB132F" w:rsidRDefault="00D41467">
            <w:pPr>
              <w:pStyle w:val="TableParagraph"/>
              <w:spacing w:line="268" w:lineRule="exact"/>
              <w:ind w:right="2"/>
              <w:rPr>
                <w:sz w:val="24"/>
              </w:rPr>
            </w:pPr>
            <w:r>
              <w:rPr>
                <w:spacing w:val="-10"/>
                <w:sz w:val="24"/>
              </w:rPr>
              <w:t>5</w:t>
            </w:r>
          </w:p>
          <w:p w:rsidR="00BB132F" w:rsidRDefault="00D41467">
            <w:pPr>
              <w:pStyle w:val="TableParagraph"/>
              <w:ind w:right="2"/>
              <w:rPr>
                <w:sz w:val="24"/>
              </w:rPr>
            </w:pPr>
            <w:r>
              <w:rPr>
                <w:spacing w:val="-10"/>
                <w:sz w:val="24"/>
              </w:rPr>
              <w:t>8</w:t>
            </w:r>
          </w:p>
          <w:p w:rsidR="00BB132F" w:rsidRDefault="00D41467">
            <w:pPr>
              <w:pStyle w:val="TableParagraph"/>
              <w:ind w:right="2"/>
              <w:rPr>
                <w:sz w:val="24"/>
              </w:rPr>
            </w:pPr>
            <w:r>
              <w:rPr>
                <w:spacing w:val="-5"/>
                <w:sz w:val="24"/>
              </w:rPr>
              <w:t>10</w:t>
            </w:r>
          </w:p>
          <w:p w:rsidR="00BB132F" w:rsidRDefault="00D41467">
            <w:pPr>
              <w:pStyle w:val="TableParagraph"/>
              <w:ind w:right="2"/>
              <w:rPr>
                <w:sz w:val="24"/>
              </w:rPr>
            </w:pPr>
            <w:r>
              <w:rPr>
                <w:spacing w:val="-5"/>
                <w:sz w:val="24"/>
              </w:rPr>
              <w:t>22</w:t>
            </w:r>
          </w:p>
          <w:p w:rsidR="00BB132F" w:rsidRDefault="00D41467">
            <w:pPr>
              <w:pStyle w:val="TableParagraph"/>
              <w:ind w:right="2"/>
              <w:rPr>
                <w:sz w:val="24"/>
              </w:rPr>
            </w:pPr>
            <w:r>
              <w:rPr>
                <w:spacing w:val="-5"/>
                <w:sz w:val="24"/>
              </w:rPr>
              <w:t>25</w:t>
            </w:r>
          </w:p>
          <w:p w:rsidR="00BB132F" w:rsidRDefault="00D41467">
            <w:pPr>
              <w:pStyle w:val="TableParagraph"/>
              <w:ind w:right="2"/>
              <w:rPr>
                <w:sz w:val="24"/>
              </w:rPr>
            </w:pPr>
            <w:r>
              <w:rPr>
                <w:spacing w:val="-5"/>
                <w:sz w:val="24"/>
              </w:rPr>
              <w:t>30</w:t>
            </w:r>
          </w:p>
          <w:p w:rsidR="00BB132F" w:rsidRDefault="00D41467">
            <w:pPr>
              <w:pStyle w:val="TableParagraph"/>
              <w:ind w:right="2"/>
              <w:rPr>
                <w:sz w:val="24"/>
              </w:rPr>
            </w:pPr>
            <w:r>
              <w:rPr>
                <w:spacing w:val="-5"/>
                <w:sz w:val="24"/>
              </w:rPr>
              <w:t>36</w:t>
            </w:r>
          </w:p>
          <w:p w:rsidR="00BB132F" w:rsidRDefault="00D41467">
            <w:pPr>
              <w:pStyle w:val="TableParagraph"/>
              <w:ind w:right="2"/>
              <w:rPr>
                <w:sz w:val="24"/>
              </w:rPr>
            </w:pPr>
            <w:r>
              <w:rPr>
                <w:spacing w:val="-5"/>
                <w:sz w:val="24"/>
              </w:rPr>
              <w:t>44</w:t>
            </w:r>
          </w:p>
          <w:p w:rsidR="00BB132F" w:rsidRDefault="00D41467">
            <w:pPr>
              <w:pStyle w:val="TableParagraph"/>
              <w:ind w:right="2"/>
              <w:rPr>
                <w:sz w:val="24"/>
              </w:rPr>
            </w:pPr>
            <w:r>
              <w:rPr>
                <w:spacing w:val="-5"/>
                <w:sz w:val="24"/>
              </w:rPr>
              <w:t>60</w:t>
            </w:r>
          </w:p>
          <w:p w:rsidR="00BB132F" w:rsidRDefault="00D41467">
            <w:pPr>
              <w:pStyle w:val="TableParagraph"/>
              <w:spacing w:before="1"/>
              <w:ind w:right="2"/>
              <w:rPr>
                <w:sz w:val="24"/>
              </w:rPr>
            </w:pPr>
            <w:r>
              <w:rPr>
                <w:spacing w:val="-5"/>
                <w:sz w:val="24"/>
              </w:rPr>
              <w:t>85</w:t>
            </w:r>
          </w:p>
          <w:p w:rsidR="00BB132F" w:rsidRDefault="00D41467">
            <w:pPr>
              <w:pStyle w:val="TableParagraph"/>
              <w:ind w:right="2"/>
              <w:rPr>
                <w:sz w:val="24"/>
              </w:rPr>
            </w:pPr>
            <w:r>
              <w:rPr>
                <w:spacing w:val="-5"/>
                <w:sz w:val="24"/>
              </w:rPr>
              <w:t>100</w:t>
            </w:r>
          </w:p>
          <w:p w:rsidR="00BB132F" w:rsidRDefault="00D41467">
            <w:pPr>
              <w:pStyle w:val="TableParagraph"/>
              <w:ind w:right="2"/>
              <w:rPr>
                <w:sz w:val="24"/>
              </w:rPr>
            </w:pPr>
            <w:r>
              <w:rPr>
                <w:spacing w:val="-5"/>
                <w:sz w:val="24"/>
              </w:rPr>
              <w:t>120</w:t>
            </w:r>
          </w:p>
          <w:p w:rsidR="00BB132F" w:rsidRDefault="00D41467">
            <w:pPr>
              <w:pStyle w:val="TableParagraph"/>
              <w:ind w:right="2"/>
              <w:rPr>
                <w:sz w:val="24"/>
              </w:rPr>
            </w:pPr>
            <w:r>
              <w:rPr>
                <w:spacing w:val="-5"/>
                <w:sz w:val="24"/>
              </w:rPr>
              <w:t>150</w:t>
            </w:r>
          </w:p>
          <w:p w:rsidR="00BB132F" w:rsidRDefault="00D41467">
            <w:pPr>
              <w:pStyle w:val="TableParagraph"/>
              <w:ind w:right="2"/>
              <w:rPr>
                <w:sz w:val="24"/>
              </w:rPr>
            </w:pPr>
            <w:r>
              <w:rPr>
                <w:spacing w:val="-5"/>
                <w:sz w:val="24"/>
              </w:rPr>
              <w:t>170</w:t>
            </w:r>
          </w:p>
          <w:p w:rsidR="00BB132F" w:rsidRDefault="00D41467">
            <w:pPr>
              <w:pStyle w:val="TableParagraph"/>
              <w:ind w:right="2"/>
              <w:rPr>
                <w:sz w:val="24"/>
              </w:rPr>
            </w:pPr>
            <w:r>
              <w:rPr>
                <w:spacing w:val="-5"/>
                <w:sz w:val="24"/>
              </w:rPr>
              <w:t>200</w:t>
            </w:r>
          </w:p>
          <w:p w:rsidR="00BB132F" w:rsidRDefault="00D41467">
            <w:pPr>
              <w:pStyle w:val="TableParagraph"/>
              <w:spacing w:line="264" w:lineRule="exact"/>
              <w:ind w:right="2"/>
              <w:rPr>
                <w:sz w:val="24"/>
              </w:rPr>
            </w:pPr>
            <w:r>
              <w:rPr>
                <w:spacing w:val="-5"/>
                <w:sz w:val="24"/>
              </w:rPr>
              <w:t>300</w:t>
            </w:r>
          </w:p>
        </w:tc>
        <w:tc>
          <w:tcPr>
            <w:tcW w:w="1654" w:type="dxa"/>
          </w:tcPr>
          <w:p w:rsidR="00BB132F" w:rsidRDefault="00D41467">
            <w:pPr>
              <w:pStyle w:val="TableParagraph"/>
              <w:spacing w:line="268" w:lineRule="exact"/>
              <w:ind w:left="12" w:right="6"/>
              <w:rPr>
                <w:sz w:val="24"/>
              </w:rPr>
            </w:pPr>
            <w:r>
              <w:rPr>
                <w:spacing w:val="-4"/>
                <w:sz w:val="24"/>
              </w:rPr>
              <w:t>3,35</w:t>
            </w:r>
          </w:p>
          <w:p w:rsidR="00BB132F" w:rsidRDefault="00D41467">
            <w:pPr>
              <w:pStyle w:val="TableParagraph"/>
              <w:ind w:left="12" w:right="6"/>
              <w:rPr>
                <w:sz w:val="24"/>
              </w:rPr>
            </w:pPr>
            <w:r>
              <w:rPr>
                <w:spacing w:val="-4"/>
                <w:sz w:val="24"/>
              </w:rPr>
              <w:t>2,00</w:t>
            </w:r>
          </w:p>
          <w:p w:rsidR="00BB132F" w:rsidRDefault="00D41467">
            <w:pPr>
              <w:pStyle w:val="TableParagraph"/>
              <w:ind w:left="12" w:right="6"/>
              <w:rPr>
                <w:sz w:val="24"/>
              </w:rPr>
            </w:pPr>
            <w:r>
              <w:rPr>
                <w:spacing w:val="-4"/>
                <w:sz w:val="24"/>
              </w:rPr>
              <w:t>1,68</w:t>
            </w:r>
          </w:p>
          <w:p w:rsidR="00BB132F" w:rsidRDefault="00D41467">
            <w:pPr>
              <w:pStyle w:val="TableParagraph"/>
              <w:ind w:left="12" w:right="6"/>
              <w:rPr>
                <w:sz w:val="24"/>
              </w:rPr>
            </w:pPr>
            <w:r>
              <w:rPr>
                <w:spacing w:val="-2"/>
                <w:sz w:val="24"/>
              </w:rPr>
              <w:t>0,710</w:t>
            </w:r>
          </w:p>
          <w:p w:rsidR="00BB132F" w:rsidRDefault="00D41467">
            <w:pPr>
              <w:pStyle w:val="TableParagraph"/>
              <w:ind w:left="12" w:right="6"/>
              <w:rPr>
                <w:sz w:val="24"/>
              </w:rPr>
            </w:pPr>
            <w:r>
              <w:rPr>
                <w:spacing w:val="-2"/>
                <w:sz w:val="24"/>
              </w:rPr>
              <w:t>0,600</w:t>
            </w:r>
          </w:p>
          <w:p w:rsidR="00BB132F" w:rsidRDefault="00D41467">
            <w:pPr>
              <w:pStyle w:val="TableParagraph"/>
              <w:ind w:left="12" w:right="6"/>
              <w:rPr>
                <w:sz w:val="24"/>
              </w:rPr>
            </w:pPr>
            <w:r>
              <w:rPr>
                <w:spacing w:val="-2"/>
                <w:sz w:val="24"/>
              </w:rPr>
              <w:t>0.500</w:t>
            </w:r>
          </w:p>
          <w:p w:rsidR="00BB132F" w:rsidRDefault="00D41467">
            <w:pPr>
              <w:pStyle w:val="TableParagraph"/>
              <w:ind w:left="12" w:right="6"/>
              <w:rPr>
                <w:sz w:val="24"/>
              </w:rPr>
            </w:pPr>
            <w:r>
              <w:rPr>
                <w:spacing w:val="-2"/>
                <w:sz w:val="24"/>
              </w:rPr>
              <w:t>0,420</w:t>
            </w:r>
          </w:p>
          <w:p w:rsidR="00BB132F" w:rsidRDefault="00D41467">
            <w:pPr>
              <w:pStyle w:val="TableParagraph"/>
              <w:ind w:left="12" w:right="6"/>
              <w:rPr>
                <w:sz w:val="24"/>
              </w:rPr>
            </w:pPr>
            <w:r>
              <w:rPr>
                <w:spacing w:val="-2"/>
                <w:sz w:val="24"/>
              </w:rPr>
              <w:t>0,355</w:t>
            </w:r>
          </w:p>
          <w:p w:rsidR="00BB132F" w:rsidRDefault="00D41467">
            <w:pPr>
              <w:pStyle w:val="TableParagraph"/>
              <w:ind w:left="12" w:right="6"/>
              <w:rPr>
                <w:sz w:val="24"/>
              </w:rPr>
            </w:pPr>
            <w:r>
              <w:rPr>
                <w:spacing w:val="-2"/>
                <w:sz w:val="24"/>
              </w:rPr>
              <w:t>0,250</w:t>
            </w:r>
          </w:p>
          <w:p w:rsidR="00BB132F" w:rsidRDefault="00D41467">
            <w:pPr>
              <w:pStyle w:val="TableParagraph"/>
              <w:spacing w:before="1"/>
              <w:ind w:left="12" w:right="6"/>
              <w:rPr>
                <w:sz w:val="24"/>
              </w:rPr>
            </w:pPr>
            <w:r>
              <w:rPr>
                <w:spacing w:val="-2"/>
                <w:sz w:val="24"/>
              </w:rPr>
              <w:t>0,180</w:t>
            </w:r>
          </w:p>
          <w:p w:rsidR="00BB132F" w:rsidRDefault="00D41467">
            <w:pPr>
              <w:pStyle w:val="TableParagraph"/>
              <w:ind w:left="12" w:right="6"/>
              <w:rPr>
                <w:sz w:val="24"/>
              </w:rPr>
            </w:pPr>
            <w:r>
              <w:rPr>
                <w:spacing w:val="-2"/>
                <w:sz w:val="24"/>
              </w:rPr>
              <w:t>0,150</w:t>
            </w:r>
          </w:p>
          <w:p w:rsidR="00BB132F" w:rsidRDefault="00D41467">
            <w:pPr>
              <w:pStyle w:val="TableParagraph"/>
              <w:ind w:left="12" w:right="6"/>
              <w:rPr>
                <w:sz w:val="24"/>
              </w:rPr>
            </w:pPr>
            <w:r>
              <w:rPr>
                <w:spacing w:val="-2"/>
                <w:sz w:val="24"/>
              </w:rPr>
              <w:t>0,125</w:t>
            </w:r>
          </w:p>
          <w:p w:rsidR="00BB132F" w:rsidRDefault="00D41467">
            <w:pPr>
              <w:pStyle w:val="TableParagraph"/>
              <w:ind w:left="12" w:right="6"/>
              <w:rPr>
                <w:sz w:val="24"/>
              </w:rPr>
            </w:pPr>
            <w:r>
              <w:rPr>
                <w:spacing w:val="-2"/>
                <w:sz w:val="24"/>
              </w:rPr>
              <w:t>0,105</w:t>
            </w:r>
          </w:p>
          <w:p w:rsidR="00BB132F" w:rsidRDefault="00D41467">
            <w:pPr>
              <w:pStyle w:val="TableParagraph"/>
              <w:ind w:left="12" w:right="6"/>
              <w:rPr>
                <w:sz w:val="24"/>
              </w:rPr>
            </w:pPr>
            <w:r>
              <w:rPr>
                <w:spacing w:val="-2"/>
                <w:sz w:val="24"/>
              </w:rPr>
              <w:t>0,090</w:t>
            </w:r>
          </w:p>
          <w:p w:rsidR="00BB132F" w:rsidRDefault="00D41467">
            <w:pPr>
              <w:pStyle w:val="TableParagraph"/>
              <w:ind w:left="12" w:right="6"/>
              <w:rPr>
                <w:sz w:val="24"/>
              </w:rPr>
            </w:pPr>
            <w:r>
              <w:rPr>
                <w:spacing w:val="-2"/>
                <w:sz w:val="24"/>
              </w:rPr>
              <w:t>0,075</w:t>
            </w:r>
          </w:p>
          <w:p w:rsidR="00BB132F" w:rsidRDefault="00D41467">
            <w:pPr>
              <w:pStyle w:val="TableParagraph"/>
              <w:spacing w:line="264" w:lineRule="exact"/>
              <w:ind w:left="12" w:right="6"/>
              <w:rPr>
                <w:sz w:val="24"/>
              </w:rPr>
            </w:pPr>
            <w:r>
              <w:rPr>
                <w:spacing w:val="-2"/>
                <w:sz w:val="24"/>
              </w:rPr>
              <w:t>0,053</w:t>
            </w:r>
          </w:p>
        </w:tc>
        <w:tc>
          <w:tcPr>
            <w:tcW w:w="1651" w:type="dxa"/>
          </w:tcPr>
          <w:p w:rsidR="00BB132F" w:rsidRDefault="00D41467">
            <w:pPr>
              <w:pStyle w:val="TableParagraph"/>
              <w:spacing w:line="268" w:lineRule="exact"/>
              <w:ind w:left="614"/>
              <w:jc w:val="left"/>
              <w:rPr>
                <w:sz w:val="24"/>
              </w:rPr>
            </w:pPr>
            <w:r>
              <w:rPr>
                <w:spacing w:val="-4"/>
                <w:sz w:val="24"/>
              </w:rPr>
              <w:t>1,73</w:t>
            </w:r>
          </w:p>
          <w:p w:rsidR="00BB132F" w:rsidRDefault="00D41467">
            <w:pPr>
              <w:pStyle w:val="TableParagraph"/>
              <w:ind w:left="554"/>
              <w:jc w:val="left"/>
              <w:rPr>
                <w:sz w:val="24"/>
              </w:rPr>
            </w:pPr>
            <w:r>
              <w:rPr>
                <w:spacing w:val="-2"/>
                <w:sz w:val="24"/>
              </w:rPr>
              <w:t>1,175</w:t>
            </w:r>
          </w:p>
          <w:p w:rsidR="00BB132F" w:rsidRDefault="00D41467">
            <w:pPr>
              <w:pStyle w:val="TableParagraph"/>
              <w:ind w:left="554"/>
              <w:jc w:val="left"/>
              <w:rPr>
                <w:sz w:val="24"/>
              </w:rPr>
            </w:pPr>
            <w:r>
              <w:rPr>
                <w:spacing w:val="-2"/>
                <w:sz w:val="24"/>
              </w:rPr>
              <w:t>0,860</w:t>
            </w:r>
          </w:p>
          <w:p w:rsidR="00BB132F" w:rsidRDefault="00D41467">
            <w:pPr>
              <w:pStyle w:val="TableParagraph"/>
              <w:ind w:left="554"/>
              <w:jc w:val="left"/>
              <w:rPr>
                <w:sz w:val="24"/>
              </w:rPr>
            </w:pPr>
            <w:r>
              <w:rPr>
                <w:spacing w:val="-2"/>
                <w:sz w:val="24"/>
              </w:rPr>
              <w:t>0,445</w:t>
            </w:r>
          </w:p>
          <w:p w:rsidR="00BB132F" w:rsidRDefault="00D41467">
            <w:pPr>
              <w:pStyle w:val="TableParagraph"/>
              <w:ind w:left="554"/>
              <w:jc w:val="left"/>
              <w:rPr>
                <w:sz w:val="24"/>
              </w:rPr>
            </w:pPr>
            <w:r>
              <w:rPr>
                <w:spacing w:val="-2"/>
                <w:sz w:val="24"/>
              </w:rPr>
              <w:t>0,416</w:t>
            </w:r>
          </w:p>
          <w:p w:rsidR="00BB132F" w:rsidRDefault="00D41467">
            <w:pPr>
              <w:pStyle w:val="TableParagraph"/>
              <w:ind w:left="554"/>
              <w:jc w:val="left"/>
              <w:rPr>
                <w:sz w:val="24"/>
              </w:rPr>
            </w:pPr>
            <w:r>
              <w:rPr>
                <w:spacing w:val="-2"/>
                <w:sz w:val="24"/>
              </w:rPr>
              <w:t>0,347</w:t>
            </w:r>
          </w:p>
          <w:p w:rsidR="00BB132F" w:rsidRDefault="00D41467">
            <w:pPr>
              <w:pStyle w:val="TableParagraph"/>
              <w:ind w:left="554"/>
              <w:jc w:val="left"/>
              <w:rPr>
                <w:sz w:val="24"/>
              </w:rPr>
            </w:pPr>
            <w:r>
              <w:rPr>
                <w:spacing w:val="-2"/>
                <w:sz w:val="24"/>
              </w:rPr>
              <w:t>0,286</w:t>
            </w:r>
          </w:p>
          <w:p w:rsidR="00BB132F" w:rsidRDefault="00D41467">
            <w:pPr>
              <w:pStyle w:val="TableParagraph"/>
              <w:ind w:left="554"/>
              <w:jc w:val="left"/>
              <w:rPr>
                <w:sz w:val="24"/>
              </w:rPr>
            </w:pPr>
            <w:r>
              <w:rPr>
                <w:spacing w:val="-2"/>
                <w:sz w:val="24"/>
              </w:rPr>
              <w:t>0,222</w:t>
            </w:r>
          </w:p>
          <w:p w:rsidR="00BB132F" w:rsidRDefault="00D41467">
            <w:pPr>
              <w:pStyle w:val="TableParagraph"/>
              <w:ind w:left="554"/>
              <w:jc w:val="left"/>
              <w:rPr>
                <w:sz w:val="24"/>
              </w:rPr>
            </w:pPr>
            <w:r>
              <w:rPr>
                <w:spacing w:val="-2"/>
                <w:sz w:val="24"/>
              </w:rPr>
              <w:t>0,173</w:t>
            </w:r>
          </w:p>
          <w:p w:rsidR="00BB132F" w:rsidRDefault="00D41467">
            <w:pPr>
              <w:pStyle w:val="TableParagraph"/>
              <w:spacing w:before="1"/>
              <w:ind w:left="554"/>
              <w:jc w:val="left"/>
              <w:rPr>
                <w:sz w:val="24"/>
              </w:rPr>
            </w:pPr>
            <w:r>
              <w:rPr>
                <w:spacing w:val="-2"/>
                <w:sz w:val="24"/>
              </w:rPr>
              <w:t>0,119</w:t>
            </w:r>
          </w:p>
          <w:p w:rsidR="00BB132F" w:rsidRDefault="00D41467">
            <w:pPr>
              <w:pStyle w:val="TableParagraph"/>
              <w:ind w:left="554"/>
              <w:jc w:val="left"/>
              <w:rPr>
                <w:sz w:val="24"/>
              </w:rPr>
            </w:pPr>
            <w:r>
              <w:rPr>
                <w:spacing w:val="-2"/>
                <w:sz w:val="24"/>
              </w:rPr>
              <w:t>0,104</w:t>
            </w:r>
          </w:p>
          <w:p w:rsidR="00BB132F" w:rsidRDefault="00D41467">
            <w:pPr>
              <w:pStyle w:val="TableParagraph"/>
              <w:ind w:left="554"/>
              <w:jc w:val="left"/>
              <w:rPr>
                <w:sz w:val="24"/>
              </w:rPr>
            </w:pPr>
            <w:r>
              <w:rPr>
                <w:spacing w:val="-2"/>
                <w:sz w:val="24"/>
              </w:rPr>
              <w:t>0,087</w:t>
            </w:r>
          </w:p>
          <w:p w:rsidR="00BB132F" w:rsidRDefault="00D41467">
            <w:pPr>
              <w:pStyle w:val="TableParagraph"/>
              <w:ind w:left="554"/>
              <w:jc w:val="left"/>
              <w:rPr>
                <w:sz w:val="24"/>
              </w:rPr>
            </w:pPr>
            <w:r>
              <w:rPr>
                <w:spacing w:val="-2"/>
                <w:sz w:val="24"/>
              </w:rPr>
              <w:t>0,064</w:t>
            </w:r>
          </w:p>
          <w:p w:rsidR="00BB132F" w:rsidRDefault="00D41467">
            <w:pPr>
              <w:pStyle w:val="TableParagraph"/>
              <w:ind w:left="554"/>
              <w:jc w:val="left"/>
              <w:rPr>
                <w:sz w:val="24"/>
              </w:rPr>
            </w:pPr>
            <w:r>
              <w:rPr>
                <w:spacing w:val="-2"/>
                <w:sz w:val="24"/>
              </w:rPr>
              <w:t>0,059</w:t>
            </w:r>
          </w:p>
          <w:p w:rsidR="00BB132F" w:rsidRDefault="00D41467">
            <w:pPr>
              <w:pStyle w:val="TableParagraph"/>
              <w:ind w:left="554"/>
              <w:jc w:val="left"/>
              <w:rPr>
                <w:sz w:val="24"/>
              </w:rPr>
            </w:pPr>
            <w:r>
              <w:rPr>
                <w:spacing w:val="-2"/>
                <w:sz w:val="24"/>
              </w:rPr>
              <w:t>0,052</w:t>
            </w:r>
          </w:p>
          <w:p w:rsidR="00BB132F" w:rsidRDefault="00D41467">
            <w:pPr>
              <w:pStyle w:val="TableParagraph"/>
              <w:spacing w:line="264" w:lineRule="exact"/>
              <w:ind w:left="554"/>
              <w:jc w:val="left"/>
              <w:rPr>
                <w:sz w:val="24"/>
              </w:rPr>
            </w:pPr>
            <w:r>
              <w:rPr>
                <w:spacing w:val="-2"/>
                <w:sz w:val="24"/>
              </w:rPr>
              <w:t>0,032</w:t>
            </w:r>
          </w:p>
        </w:tc>
        <w:tc>
          <w:tcPr>
            <w:tcW w:w="1651" w:type="dxa"/>
          </w:tcPr>
          <w:p w:rsidR="00BB132F" w:rsidRDefault="00D41467">
            <w:pPr>
              <w:pStyle w:val="TableParagraph"/>
              <w:spacing w:line="268" w:lineRule="exact"/>
              <w:rPr>
                <w:sz w:val="24"/>
              </w:rPr>
            </w:pPr>
            <w:r>
              <w:rPr>
                <w:spacing w:val="-5"/>
                <w:sz w:val="24"/>
              </w:rPr>
              <w:t>43</w:t>
            </w:r>
          </w:p>
          <w:p w:rsidR="00BB132F" w:rsidRDefault="00D41467">
            <w:pPr>
              <w:pStyle w:val="TableParagraph"/>
              <w:rPr>
                <w:sz w:val="24"/>
              </w:rPr>
            </w:pPr>
            <w:r>
              <w:rPr>
                <w:spacing w:val="-5"/>
                <w:sz w:val="24"/>
              </w:rPr>
              <w:t>40</w:t>
            </w:r>
          </w:p>
          <w:p w:rsidR="00BB132F" w:rsidRDefault="00D41467">
            <w:pPr>
              <w:pStyle w:val="TableParagraph"/>
              <w:rPr>
                <w:sz w:val="24"/>
              </w:rPr>
            </w:pPr>
            <w:r>
              <w:rPr>
                <w:spacing w:val="-5"/>
                <w:sz w:val="24"/>
              </w:rPr>
              <w:t>44</w:t>
            </w:r>
          </w:p>
          <w:p w:rsidR="00BB132F" w:rsidRDefault="00D41467">
            <w:pPr>
              <w:pStyle w:val="TableParagraph"/>
              <w:rPr>
                <w:sz w:val="24"/>
              </w:rPr>
            </w:pPr>
            <w:r>
              <w:rPr>
                <w:spacing w:val="-5"/>
                <w:sz w:val="24"/>
              </w:rPr>
              <w:t>38</w:t>
            </w:r>
          </w:p>
          <w:p w:rsidR="00BB132F" w:rsidRDefault="00D41467">
            <w:pPr>
              <w:pStyle w:val="TableParagraph"/>
              <w:rPr>
                <w:sz w:val="24"/>
              </w:rPr>
            </w:pPr>
            <w:r>
              <w:rPr>
                <w:spacing w:val="-5"/>
                <w:sz w:val="24"/>
              </w:rPr>
              <w:t>35</w:t>
            </w:r>
          </w:p>
          <w:p w:rsidR="00BB132F" w:rsidRDefault="00D41467">
            <w:pPr>
              <w:pStyle w:val="TableParagraph"/>
              <w:rPr>
                <w:sz w:val="24"/>
              </w:rPr>
            </w:pPr>
            <w:r>
              <w:rPr>
                <w:spacing w:val="-5"/>
                <w:sz w:val="24"/>
              </w:rPr>
              <w:t>35</w:t>
            </w:r>
          </w:p>
          <w:p w:rsidR="00BB132F" w:rsidRDefault="00D41467">
            <w:pPr>
              <w:pStyle w:val="TableParagraph"/>
              <w:rPr>
                <w:sz w:val="24"/>
              </w:rPr>
            </w:pPr>
            <w:r>
              <w:rPr>
                <w:spacing w:val="-5"/>
                <w:sz w:val="24"/>
              </w:rPr>
              <w:t>35</w:t>
            </w:r>
          </w:p>
          <w:p w:rsidR="00BB132F" w:rsidRDefault="00D41467">
            <w:pPr>
              <w:pStyle w:val="TableParagraph"/>
              <w:rPr>
                <w:sz w:val="24"/>
              </w:rPr>
            </w:pPr>
            <w:r>
              <w:rPr>
                <w:spacing w:val="-5"/>
                <w:sz w:val="24"/>
              </w:rPr>
              <w:t>38</w:t>
            </w:r>
          </w:p>
          <w:p w:rsidR="00BB132F" w:rsidRDefault="00D41467">
            <w:pPr>
              <w:pStyle w:val="TableParagraph"/>
              <w:rPr>
                <w:sz w:val="24"/>
              </w:rPr>
            </w:pPr>
            <w:r>
              <w:rPr>
                <w:spacing w:val="-5"/>
                <w:sz w:val="24"/>
              </w:rPr>
              <w:t>35</w:t>
            </w:r>
          </w:p>
          <w:p w:rsidR="00BB132F" w:rsidRDefault="00D41467">
            <w:pPr>
              <w:pStyle w:val="TableParagraph"/>
              <w:spacing w:before="1"/>
              <w:rPr>
                <w:sz w:val="24"/>
              </w:rPr>
            </w:pPr>
            <w:r>
              <w:rPr>
                <w:spacing w:val="-5"/>
                <w:sz w:val="24"/>
              </w:rPr>
              <w:t>36</w:t>
            </w:r>
          </w:p>
          <w:p w:rsidR="00BB132F" w:rsidRDefault="00D41467">
            <w:pPr>
              <w:pStyle w:val="TableParagraph"/>
              <w:rPr>
                <w:sz w:val="24"/>
              </w:rPr>
            </w:pPr>
            <w:r>
              <w:rPr>
                <w:spacing w:val="-5"/>
                <w:sz w:val="24"/>
              </w:rPr>
              <w:t>35</w:t>
            </w:r>
          </w:p>
          <w:p w:rsidR="00BB132F" w:rsidRDefault="00D41467">
            <w:pPr>
              <w:pStyle w:val="TableParagraph"/>
              <w:rPr>
                <w:sz w:val="24"/>
              </w:rPr>
            </w:pPr>
            <w:r>
              <w:rPr>
                <w:spacing w:val="-5"/>
                <w:sz w:val="24"/>
              </w:rPr>
              <w:t>35</w:t>
            </w:r>
          </w:p>
          <w:p w:rsidR="00BB132F" w:rsidRDefault="00D41467">
            <w:pPr>
              <w:pStyle w:val="TableParagraph"/>
              <w:rPr>
                <w:sz w:val="24"/>
              </w:rPr>
            </w:pPr>
            <w:r>
              <w:rPr>
                <w:spacing w:val="-5"/>
                <w:sz w:val="24"/>
              </w:rPr>
              <w:t>39</w:t>
            </w:r>
          </w:p>
          <w:p w:rsidR="00BB132F" w:rsidRDefault="00D41467">
            <w:pPr>
              <w:pStyle w:val="TableParagraph"/>
              <w:rPr>
                <w:sz w:val="24"/>
              </w:rPr>
            </w:pPr>
            <w:r>
              <w:rPr>
                <w:spacing w:val="-5"/>
                <w:sz w:val="24"/>
              </w:rPr>
              <w:t>36</w:t>
            </w:r>
          </w:p>
          <w:p w:rsidR="00BB132F" w:rsidRDefault="00D41467">
            <w:pPr>
              <w:pStyle w:val="TableParagraph"/>
              <w:rPr>
                <w:sz w:val="24"/>
              </w:rPr>
            </w:pPr>
            <w:r>
              <w:rPr>
                <w:spacing w:val="-5"/>
                <w:sz w:val="24"/>
              </w:rPr>
              <w:t>35</w:t>
            </w:r>
          </w:p>
          <w:p w:rsidR="00BB132F" w:rsidRDefault="00D41467">
            <w:pPr>
              <w:pStyle w:val="TableParagraph"/>
              <w:spacing w:line="264" w:lineRule="exact"/>
              <w:rPr>
                <w:sz w:val="24"/>
              </w:rPr>
            </w:pPr>
            <w:r>
              <w:rPr>
                <w:spacing w:val="-5"/>
                <w:sz w:val="24"/>
              </w:rPr>
              <w:t>39</w:t>
            </w:r>
          </w:p>
        </w:tc>
        <w:tc>
          <w:tcPr>
            <w:tcW w:w="1654" w:type="dxa"/>
          </w:tcPr>
          <w:p w:rsidR="00BB132F" w:rsidRDefault="00D41467">
            <w:pPr>
              <w:pStyle w:val="TableParagraph"/>
              <w:spacing w:line="268" w:lineRule="exact"/>
              <w:ind w:left="12"/>
              <w:rPr>
                <w:sz w:val="24"/>
              </w:rPr>
            </w:pPr>
            <w:r>
              <w:rPr>
                <w:spacing w:val="-5"/>
                <w:sz w:val="24"/>
              </w:rPr>
              <w:t>3,2</w:t>
            </w:r>
          </w:p>
          <w:p w:rsidR="00BB132F" w:rsidRDefault="00D41467">
            <w:pPr>
              <w:pStyle w:val="TableParagraph"/>
              <w:ind w:left="12"/>
              <w:rPr>
                <w:sz w:val="24"/>
              </w:rPr>
            </w:pPr>
            <w:r>
              <w:rPr>
                <w:spacing w:val="-5"/>
                <w:sz w:val="24"/>
              </w:rPr>
              <w:t>3,3</w:t>
            </w:r>
          </w:p>
          <w:p w:rsidR="00BB132F" w:rsidRDefault="00D41467">
            <w:pPr>
              <w:pStyle w:val="TableParagraph"/>
              <w:ind w:left="12"/>
              <w:rPr>
                <w:sz w:val="24"/>
              </w:rPr>
            </w:pPr>
            <w:r>
              <w:rPr>
                <w:spacing w:val="-5"/>
                <w:sz w:val="24"/>
              </w:rPr>
              <w:t>3,3</w:t>
            </w:r>
          </w:p>
          <w:p w:rsidR="00BB132F" w:rsidRDefault="00D41467">
            <w:pPr>
              <w:pStyle w:val="TableParagraph"/>
              <w:ind w:left="12"/>
              <w:rPr>
                <w:sz w:val="24"/>
              </w:rPr>
            </w:pPr>
            <w:r>
              <w:rPr>
                <w:spacing w:val="-5"/>
                <w:sz w:val="24"/>
              </w:rPr>
              <w:t>3,9</w:t>
            </w:r>
          </w:p>
          <w:p w:rsidR="00BB132F" w:rsidRDefault="00D41467">
            <w:pPr>
              <w:pStyle w:val="TableParagraph"/>
              <w:ind w:left="12"/>
              <w:rPr>
                <w:sz w:val="24"/>
              </w:rPr>
            </w:pPr>
            <w:r>
              <w:rPr>
                <w:spacing w:val="-5"/>
                <w:sz w:val="24"/>
              </w:rPr>
              <w:t>4,2</w:t>
            </w:r>
          </w:p>
          <w:p w:rsidR="00BB132F" w:rsidRDefault="00D41467">
            <w:pPr>
              <w:pStyle w:val="TableParagraph"/>
              <w:ind w:left="12"/>
              <w:rPr>
                <w:sz w:val="24"/>
              </w:rPr>
            </w:pPr>
            <w:r>
              <w:rPr>
                <w:spacing w:val="-5"/>
                <w:sz w:val="24"/>
              </w:rPr>
              <w:t>4,4</w:t>
            </w:r>
          </w:p>
          <w:p w:rsidR="00BB132F" w:rsidRDefault="00D41467">
            <w:pPr>
              <w:pStyle w:val="TableParagraph"/>
              <w:ind w:left="12"/>
              <w:rPr>
                <w:sz w:val="24"/>
              </w:rPr>
            </w:pPr>
            <w:r>
              <w:rPr>
                <w:spacing w:val="-5"/>
                <w:sz w:val="24"/>
              </w:rPr>
              <w:t>4,5</w:t>
            </w:r>
          </w:p>
          <w:p w:rsidR="00BB132F" w:rsidRDefault="00D41467">
            <w:pPr>
              <w:pStyle w:val="TableParagraph"/>
              <w:ind w:left="12"/>
              <w:rPr>
                <w:sz w:val="24"/>
              </w:rPr>
            </w:pPr>
            <w:r>
              <w:rPr>
                <w:spacing w:val="-5"/>
                <w:sz w:val="24"/>
              </w:rPr>
              <w:t>4,8</w:t>
            </w:r>
          </w:p>
          <w:p w:rsidR="00BB132F" w:rsidRDefault="00D41467">
            <w:pPr>
              <w:pStyle w:val="TableParagraph"/>
              <w:ind w:left="12"/>
              <w:rPr>
                <w:sz w:val="24"/>
              </w:rPr>
            </w:pPr>
            <w:r>
              <w:rPr>
                <w:spacing w:val="-5"/>
                <w:sz w:val="24"/>
              </w:rPr>
              <w:t>5,2</w:t>
            </w:r>
          </w:p>
          <w:p w:rsidR="00BB132F" w:rsidRDefault="00D41467">
            <w:pPr>
              <w:pStyle w:val="TableParagraph"/>
              <w:spacing w:before="1"/>
              <w:ind w:left="12"/>
              <w:rPr>
                <w:sz w:val="24"/>
              </w:rPr>
            </w:pPr>
            <w:r>
              <w:rPr>
                <w:spacing w:val="-5"/>
                <w:sz w:val="24"/>
              </w:rPr>
              <w:t>5.6</w:t>
            </w:r>
          </w:p>
          <w:p w:rsidR="00BB132F" w:rsidRDefault="00D41467">
            <w:pPr>
              <w:pStyle w:val="TableParagraph"/>
              <w:ind w:left="12"/>
              <w:rPr>
                <w:sz w:val="24"/>
              </w:rPr>
            </w:pPr>
            <w:r>
              <w:rPr>
                <w:spacing w:val="-5"/>
                <w:sz w:val="24"/>
              </w:rPr>
              <w:t>6,3</w:t>
            </w:r>
          </w:p>
          <w:p w:rsidR="00BB132F" w:rsidRDefault="00D41467">
            <w:pPr>
              <w:pStyle w:val="TableParagraph"/>
              <w:ind w:left="12"/>
              <w:rPr>
                <w:sz w:val="24"/>
              </w:rPr>
            </w:pPr>
            <w:r>
              <w:rPr>
                <w:spacing w:val="-5"/>
                <w:sz w:val="24"/>
              </w:rPr>
              <w:t>6,5</w:t>
            </w:r>
          </w:p>
          <w:p w:rsidR="00BB132F" w:rsidRDefault="00D41467">
            <w:pPr>
              <w:pStyle w:val="TableParagraph"/>
              <w:ind w:left="12"/>
              <w:rPr>
                <w:sz w:val="24"/>
              </w:rPr>
            </w:pPr>
            <w:r>
              <w:rPr>
                <w:spacing w:val="-5"/>
                <w:sz w:val="24"/>
              </w:rPr>
              <w:t>7,0</w:t>
            </w:r>
          </w:p>
          <w:p w:rsidR="00BB132F" w:rsidRDefault="00D41467">
            <w:pPr>
              <w:pStyle w:val="TableParagraph"/>
              <w:ind w:left="12"/>
              <w:rPr>
                <w:sz w:val="24"/>
              </w:rPr>
            </w:pPr>
            <w:r>
              <w:rPr>
                <w:spacing w:val="-5"/>
                <w:sz w:val="24"/>
              </w:rPr>
              <w:t>7,3</w:t>
            </w:r>
          </w:p>
          <w:p w:rsidR="00BB132F" w:rsidRDefault="00D41467">
            <w:pPr>
              <w:pStyle w:val="TableParagraph"/>
              <w:ind w:left="12"/>
              <w:rPr>
                <w:sz w:val="24"/>
              </w:rPr>
            </w:pPr>
            <w:r>
              <w:rPr>
                <w:spacing w:val="-5"/>
                <w:sz w:val="24"/>
              </w:rPr>
              <w:t>8,1</w:t>
            </w:r>
          </w:p>
          <w:p w:rsidR="00BB132F" w:rsidRDefault="00D41467">
            <w:pPr>
              <w:pStyle w:val="TableParagraph"/>
              <w:spacing w:line="264" w:lineRule="exact"/>
              <w:ind w:left="12"/>
              <w:rPr>
                <w:sz w:val="24"/>
              </w:rPr>
            </w:pPr>
            <w:r>
              <w:rPr>
                <w:spacing w:val="-5"/>
                <w:sz w:val="24"/>
              </w:rPr>
              <w:t>9.1</w:t>
            </w:r>
          </w:p>
        </w:tc>
      </w:tr>
    </w:tbl>
    <w:p w:rsidR="00BB132F" w:rsidRDefault="00BB132F">
      <w:pPr>
        <w:pStyle w:val="BodyText"/>
        <w:spacing w:before="174"/>
        <w:jc w:val="left"/>
      </w:pPr>
    </w:p>
    <w:p w:rsidR="00BB132F" w:rsidRDefault="00D41467">
      <w:pPr>
        <w:pStyle w:val="BodyText"/>
        <w:spacing w:line="480" w:lineRule="auto"/>
        <w:ind w:left="480" w:right="218" w:firstLine="720"/>
      </w:pPr>
      <w:r>
        <w:t>Jika derajat halus suatu serbuk dinyatakan dengan 1 nomor, dimaksudnya bahwa semua serbuk dapat melalui pengayak dengan nomor tersebut. Jika derajat halussuatuserbukdinyatakandengan2nomordimaksudkanbahwasemua</w:t>
      </w:r>
      <w:r>
        <w:rPr>
          <w:spacing w:val="-2"/>
        </w:rPr>
        <w:t>serbuk</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4"/>
      </w:pPr>
      <w:r>
        <w:t>dapat melalui pengayak</w:t>
      </w:r>
      <w:r>
        <w:t xml:space="preserve"> dengan dengan nomor terendah dan tidak lebih dari 40% melalui penyakan dengan nomor tertinggi. Dalam beberapa hal digunakan juga istilah umum untuk menyatakan derajat halus serbuk yang disesuaikan dengan nomor pengayak sebagai berikut (Depkes RI, 1979):</w:t>
      </w:r>
    </w:p>
    <w:p w:rsidR="00BB132F" w:rsidRDefault="00D41467">
      <w:pPr>
        <w:pStyle w:val="ListParagraph"/>
        <w:numPr>
          <w:ilvl w:val="0"/>
          <w:numId w:val="18"/>
        </w:numPr>
        <w:tabs>
          <w:tab w:val="left" w:pos="840"/>
        </w:tabs>
        <w:spacing w:before="158"/>
        <w:jc w:val="both"/>
        <w:rPr>
          <w:sz w:val="24"/>
        </w:rPr>
      </w:pPr>
      <w:r>
        <w:rPr>
          <w:sz w:val="24"/>
        </w:rPr>
        <w:t>S</w:t>
      </w:r>
      <w:r>
        <w:rPr>
          <w:sz w:val="24"/>
        </w:rPr>
        <w:t>erbuksangatkasaradalahserbuk</w:t>
      </w:r>
      <w:r>
        <w:rPr>
          <w:spacing w:val="-2"/>
          <w:sz w:val="24"/>
        </w:rPr>
        <w:t xml:space="preserve"> (5/8)</w:t>
      </w:r>
    </w:p>
    <w:p w:rsidR="00BB132F" w:rsidRDefault="00BB132F">
      <w:pPr>
        <w:pStyle w:val="BodyText"/>
        <w:jc w:val="left"/>
      </w:pPr>
    </w:p>
    <w:p w:rsidR="00BB132F" w:rsidRDefault="00D41467">
      <w:pPr>
        <w:pStyle w:val="ListParagraph"/>
        <w:numPr>
          <w:ilvl w:val="0"/>
          <w:numId w:val="18"/>
        </w:numPr>
        <w:tabs>
          <w:tab w:val="left" w:pos="840"/>
        </w:tabs>
        <w:jc w:val="both"/>
        <w:rPr>
          <w:sz w:val="24"/>
        </w:rPr>
      </w:pPr>
      <w:r>
        <w:rPr>
          <w:sz w:val="24"/>
        </w:rPr>
        <w:t>Serbukkasar adalahserbuk</w:t>
      </w:r>
      <w:r>
        <w:rPr>
          <w:spacing w:val="-2"/>
          <w:sz w:val="24"/>
        </w:rPr>
        <w:t>(10/40)</w:t>
      </w:r>
    </w:p>
    <w:p w:rsidR="00BB132F" w:rsidRDefault="00BB132F">
      <w:pPr>
        <w:pStyle w:val="BodyText"/>
        <w:spacing w:before="1"/>
        <w:jc w:val="left"/>
      </w:pPr>
    </w:p>
    <w:p w:rsidR="00BB132F" w:rsidRDefault="00D41467">
      <w:pPr>
        <w:pStyle w:val="ListParagraph"/>
        <w:numPr>
          <w:ilvl w:val="0"/>
          <w:numId w:val="18"/>
        </w:numPr>
        <w:tabs>
          <w:tab w:val="left" w:pos="840"/>
        </w:tabs>
        <w:jc w:val="both"/>
        <w:rPr>
          <w:sz w:val="24"/>
        </w:rPr>
      </w:pPr>
      <w:r>
        <w:rPr>
          <w:sz w:val="24"/>
        </w:rPr>
        <w:t>Serbukagakkasaradalah serbuk</w:t>
      </w:r>
      <w:r>
        <w:rPr>
          <w:spacing w:val="-2"/>
          <w:sz w:val="24"/>
        </w:rPr>
        <w:t>(22/60)</w:t>
      </w:r>
    </w:p>
    <w:p w:rsidR="00BB132F" w:rsidRDefault="00BB132F">
      <w:pPr>
        <w:pStyle w:val="BodyText"/>
        <w:jc w:val="left"/>
      </w:pPr>
    </w:p>
    <w:p w:rsidR="00BB132F" w:rsidRDefault="00D41467">
      <w:pPr>
        <w:pStyle w:val="ListParagraph"/>
        <w:numPr>
          <w:ilvl w:val="0"/>
          <w:numId w:val="18"/>
        </w:numPr>
        <w:tabs>
          <w:tab w:val="left" w:pos="840"/>
        </w:tabs>
        <w:jc w:val="both"/>
        <w:rPr>
          <w:sz w:val="24"/>
        </w:rPr>
      </w:pPr>
      <w:r>
        <w:rPr>
          <w:sz w:val="24"/>
        </w:rPr>
        <w:t>Serbukagakhalusadalah serbuk</w:t>
      </w:r>
      <w:r>
        <w:rPr>
          <w:spacing w:val="-2"/>
          <w:sz w:val="24"/>
        </w:rPr>
        <w:t>(44/85)</w:t>
      </w:r>
    </w:p>
    <w:p w:rsidR="00BB132F" w:rsidRDefault="00BB132F">
      <w:pPr>
        <w:pStyle w:val="BodyText"/>
        <w:jc w:val="left"/>
      </w:pPr>
    </w:p>
    <w:p w:rsidR="00BB132F" w:rsidRDefault="00D41467">
      <w:pPr>
        <w:pStyle w:val="ListParagraph"/>
        <w:numPr>
          <w:ilvl w:val="0"/>
          <w:numId w:val="18"/>
        </w:numPr>
        <w:tabs>
          <w:tab w:val="left" w:pos="840"/>
        </w:tabs>
        <w:jc w:val="both"/>
        <w:rPr>
          <w:sz w:val="24"/>
        </w:rPr>
      </w:pPr>
      <w:r>
        <w:rPr>
          <w:sz w:val="24"/>
        </w:rPr>
        <w:t xml:space="preserve">Serbukhalusadalahserbuk </w:t>
      </w:r>
      <w:r>
        <w:rPr>
          <w:spacing w:val="-4"/>
          <w:sz w:val="24"/>
        </w:rPr>
        <w:t>(85)</w:t>
      </w:r>
    </w:p>
    <w:p w:rsidR="00BB132F" w:rsidRDefault="00BB132F">
      <w:pPr>
        <w:pStyle w:val="BodyText"/>
        <w:jc w:val="left"/>
      </w:pPr>
    </w:p>
    <w:p w:rsidR="00BB132F" w:rsidRDefault="00D41467">
      <w:pPr>
        <w:pStyle w:val="ListParagraph"/>
        <w:numPr>
          <w:ilvl w:val="0"/>
          <w:numId w:val="18"/>
        </w:numPr>
        <w:tabs>
          <w:tab w:val="left" w:pos="840"/>
        </w:tabs>
        <w:jc w:val="both"/>
        <w:rPr>
          <w:sz w:val="24"/>
        </w:rPr>
      </w:pPr>
      <w:r>
        <w:rPr>
          <w:sz w:val="24"/>
        </w:rPr>
        <w:t>Serbuksangathalusadalahserbuk</w:t>
      </w:r>
      <w:r>
        <w:rPr>
          <w:spacing w:val="-2"/>
          <w:sz w:val="24"/>
        </w:rPr>
        <w:t xml:space="preserve"> (120)</w:t>
      </w:r>
    </w:p>
    <w:p w:rsidR="00BB132F" w:rsidRDefault="00BB132F">
      <w:pPr>
        <w:pStyle w:val="BodyText"/>
        <w:jc w:val="left"/>
      </w:pPr>
    </w:p>
    <w:p w:rsidR="00BB132F" w:rsidRDefault="00D41467">
      <w:pPr>
        <w:pStyle w:val="ListParagraph"/>
        <w:numPr>
          <w:ilvl w:val="0"/>
          <w:numId w:val="18"/>
        </w:numPr>
        <w:tabs>
          <w:tab w:val="left" w:pos="840"/>
        </w:tabs>
        <w:jc w:val="both"/>
        <w:rPr>
          <w:sz w:val="24"/>
        </w:rPr>
      </w:pPr>
      <w:r>
        <w:rPr>
          <w:sz w:val="24"/>
        </w:rPr>
        <w:t>Serbuksangathalusadalahserbuk</w:t>
      </w:r>
      <w:r>
        <w:rPr>
          <w:spacing w:val="-2"/>
          <w:sz w:val="24"/>
        </w:rPr>
        <w:t xml:space="preserve"> (200/300)</w:t>
      </w:r>
    </w:p>
    <w:p w:rsidR="00BB132F" w:rsidRDefault="00BB132F">
      <w:pPr>
        <w:pStyle w:val="BodyText"/>
        <w:spacing w:before="166"/>
        <w:jc w:val="left"/>
      </w:pPr>
    </w:p>
    <w:p w:rsidR="00BB132F" w:rsidRDefault="00D41467">
      <w:pPr>
        <w:pStyle w:val="Heading1"/>
        <w:numPr>
          <w:ilvl w:val="1"/>
          <w:numId w:val="23"/>
        </w:numPr>
        <w:tabs>
          <w:tab w:val="left" w:pos="840"/>
        </w:tabs>
      </w:pPr>
      <w:r>
        <w:rPr>
          <w:spacing w:val="-2"/>
        </w:rPr>
        <w:t>Nanopartikel</w:t>
      </w:r>
    </w:p>
    <w:p w:rsidR="00BB132F" w:rsidRDefault="00D41467">
      <w:pPr>
        <w:pStyle w:val="BodyText"/>
        <w:spacing w:before="271" w:line="480" w:lineRule="auto"/>
        <w:ind w:left="480" w:right="215" w:firstLine="427"/>
      </w:pPr>
      <w:r>
        <w:t>Kata ‘nano’ berasal dari bahasa Yunani ‘nanos’ yang berarti kerdil. Nano teknologi adalah ilmu yang mempelajari benda yang sangat kecil, mulai dari kegunaan dan manipulasinya dalam skala kecil. Hal ini dapat memberikan kesempatanuntukpengemban</w:t>
      </w:r>
      <w:r>
        <w:t>ganmateri,termasukdalamaplikasimedical,dimana teknik konvensional sudah tidak bermanfaat lagi. Penggunaan teknologi nanodalam bidang dermatologi dan kosmetik menunjukkan peningkatan yang pesat. Aplikasi teknologi nano telah menimbulkan revolusi dalam modal</w:t>
      </w:r>
      <w:r>
        <w:t>itas terapi dan diagnostik untuk berbagai penyakit. Berbagai potensi penggunaan teknologi nano dalam bidang dermatologi dan kosmetik, meliputi tabir surya, pelembab, formulasi anti penuaan, fototerapi, antiseptik, vaksin, terapi kanker kulit, perawatan ram</w:t>
      </w:r>
      <w:r>
        <w:t xml:space="preserve">but dan kuku, antimikroba, skin fillers, kortikosteroid, dan sebagainya (Arif </w:t>
      </w:r>
      <w:r>
        <w:rPr>
          <w:i/>
        </w:rPr>
        <w:t>et al</w:t>
      </w:r>
      <w:r>
        <w:t xml:space="preserve">., </w:t>
      </w:r>
      <w:r>
        <w:rPr>
          <w:spacing w:val="-2"/>
        </w:rPr>
        <w:t>2015).</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firstLine="427"/>
        <w:jc w:val="left"/>
      </w:pPr>
      <w:r>
        <w:t xml:space="preserve">Padadasarnyananopartikeldapatdibagimenjadiduayaitunanokristaldan </w:t>
      </w:r>
      <w:r>
        <w:rPr>
          <w:spacing w:val="-2"/>
        </w:rPr>
        <w:t>nanocarrier.</w:t>
      </w:r>
    </w:p>
    <w:p w:rsidR="00BB132F" w:rsidRDefault="00D41467">
      <w:pPr>
        <w:pStyle w:val="ListParagraph"/>
        <w:numPr>
          <w:ilvl w:val="0"/>
          <w:numId w:val="17"/>
        </w:numPr>
        <w:tabs>
          <w:tab w:val="left" w:pos="1045"/>
        </w:tabs>
        <w:ind w:left="1045" w:hanging="424"/>
        <w:jc w:val="both"/>
        <w:rPr>
          <w:sz w:val="24"/>
        </w:rPr>
      </w:pPr>
      <w:r>
        <w:rPr>
          <w:spacing w:val="-2"/>
          <w:sz w:val="24"/>
        </w:rPr>
        <w:t>Nanokristal</w:t>
      </w:r>
    </w:p>
    <w:p w:rsidR="00BB132F" w:rsidRDefault="00BB132F">
      <w:pPr>
        <w:pStyle w:val="BodyText"/>
        <w:jc w:val="left"/>
      </w:pPr>
    </w:p>
    <w:p w:rsidR="00BB132F" w:rsidRDefault="00D41467">
      <w:pPr>
        <w:pStyle w:val="BodyText"/>
        <w:spacing w:line="480" w:lineRule="auto"/>
        <w:ind w:left="480" w:right="220" w:firstLine="566"/>
      </w:pPr>
      <w:r>
        <w:t xml:space="preserve">Nanokristal merupakan penggabungan dari ratusan atau </w:t>
      </w:r>
      <w:r>
        <w:t>ribuan molekul yang membentukkristal,terdiridari senyawaobatmurnidenganpenyalutantipisdengan menggunakan surfaktan. Proses pembuatan nanokristal disebut nanonisasi. Nanokristal hanya memerlukan sedikit surfaktan untuk stabilisasi permukaan karena gaya elek</w:t>
      </w:r>
      <w:r>
        <w:t>trostatik.</w:t>
      </w:r>
    </w:p>
    <w:p w:rsidR="00BB132F" w:rsidRDefault="00D41467">
      <w:pPr>
        <w:pStyle w:val="ListParagraph"/>
        <w:numPr>
          <w:ilvl w:val="0"/>
          <w:numId w:val="17"/>
        </w:numPr>
        <w:tabs>
          <w:tab w:val="left" w:pos="1045"/>
        </w:tabs>
        <w:spacing w:before="1"/>
        <w:ind w:left="1045" w:hanging="424"/>
        <w:jc w:val="both"/>
        <w:rPr>
          <w:sz w:val="24"/>
        </w:rPr>
      </w:pPr>
      <w:r>
        <w:rPr>
          <w:spacing w:val="-2"/>
          <w:sz w:val="24"/>
        </w:rPr>
        <w:t>Nanocarrier</w:t>
      </w:r>
    </w:p>
    <w:p w:rsidR="00BB132F" w:rsidRDefault="00D41467">
      <w:pPr>
        <w:pStyle w:val="ListParagraph"/>
        <w:numPr>
          <w:ilvl w:val="1"/>
          <w:numId w:val="17"/>
        </w:numPr>
        <w:tabs>
          <w:tab w:val="left" w:pos="1331"/>
        </w:tabs>
        <w:spacing w:before="276"/>
        <w:ind w:left="1331" w:hanging="285"/>
        <w:jc w:val="left"/>
        <w:rPr>
          <w:sz w:val="24"/>
        </w:rPr>
      </w:pPr>
      <w:r>
        <w:rPr>
          <w:spacing w:val="-2"/>
          <w:sz w:val="24"/>
        </w:rPr>
        <w:t>Nanotube</w:t>
      </w:r>
    </w:p>
    <w:p w:rsidR="00BB132F" w:rsidRDefault="00BB132F">
      <w:pPr>
        <w:pStyle w:val="BodyText"/>
        <w:jc w:val="left"/>
      </w:pPr>
    </w:p>
    <w:p w:rsidR="00BB132F" w:rsidRDefault="00D41467">
      <w:pPr>
        <w:pStyle w:val="BodyText"/>
        <w:spacing w:line="480" w:lineRule="auto"/>
        <w:ind w:left="480" w:right="220" w:firstLine="566"/>
      </w:pPr>
      <w:r>
        <w:t>Nanotube merupakan lembaran atom yang diatur dalam bentuk tube atau struktur menyerupai benang dalam skala nanometer. Struktur ini mempunyai rongga di tengah, dan memiliki struktur menyerupai sangkar yang berbahan dasar kar</w:t>
      </w:r>
      <w:r>
        <w:t>bon. Nanotube terdiri dari dua macam jenis yaitu nanotube yang berdinding tunggal dan nanotube yang berndinding ganda. Nanotube berdinding tunggal dapat digunakan sebagai sistem pembawa obat dan gen karena bentuk fisiknya yang menyerupai asam nukleat. Nano</w:t>
      </w:r>
      <w:r>
        <w:t>tube berdinding ganda dapat pula digunakan sebagai sistem pembawa untuk transformasi khususnya untuk sel bakteri dan untuk elektroporasi sel dalam skala nano.</w:t>
      </w:r>
    </w:p>
    <w:p w:rsidR="00BB132F" w:rsidRDefault="00D41467">
      <w:pPr>
        <w:pStyle w:val="ListParagraph"/>
        <w:numPr>
          <w:ilvl w:val="1"/>
          <w:numId w:val="17"/>
        </w:numPr>
        <w:tabs>
          <w:tab w:val="left" w:pos="1331"/>
        </w:tabs>
        <w:spacing w:line="275" w:lineRule="exact"/>
        <w:ind w:left="1331" w:hanging="285"/>
        <w:jc w:val="left"/>
        <w:rPr>
          <w:sz w:val="24"/>
        </w:rPr>
      </w:pPr>
      <w:r>
        <w:rPr>
          <w:sz w:val="24"/>
        </w:rPr>
        <w:t>NanopartikelLipidPadat(SolidLipid</w:t>
      </w:r>
      <w:r>
        <w:rPr>
          <w:spacing w:val="-2"/>
          <w:sz w:val="24"/>
        </w:rPr>
        <w:t xml:space="preserve"> Nanoparticles/SLN)</w:t>
      </w:r>
    </w:p>
    <w:p w:rsidR="00BB132F" w:rsidRDefault="00BB132F">
      <w:pPr>
        <w:pStyle w:val="BodyText"/>
        <w:jc w:val="left"/>
      </w:pPr>
    </w:p>
    <w:p w:rsidR="00BB132F" w:rsidRDefault="00D41467">
      <w:pPr>
        <w:pStyle w:val="BodyText"/>
        <w:spacing w:line="480" w:lineRule="auto"/>
        <w:ind w:left="480" w:right="222" w:firstLine="566"/>
      </w:pPr>
      <w:r>
        <w:t>SLN merupakan pembawa koloidal berbahan dasar lipid padat berukuran submikronik (50-1000 nm) yang terdispersi dalam air atau dalam larutan surfaktan dalam air. SLN berisi inti hidrofob yang padat dengan disalut oleh fosfolipid lapis tunggal.Intipadatberisi</w:t>
      </w:r>
      <w:r>
        <w:t>senyawaobatyangdilarutkanataudidispersikan</w:t>
      </w:r>
      <w:r>
        <w:rPr>
          <w:spacing w:val="-2"/>
        </w:rPr>
        <w:t>dalam</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2"/>
      </w:pPr>
      <w:r>
        <w:t xml:space="preserve">matrik lemak padat yang mudah mencair. Rantai hidrofob fosfolipid ditanamkan pada matriks lemak. Emulgator ditambahkan pada sistem sebagai penstabil fisik. SLN dibuat dengan berbagai macam </w:t>
      </w:r>
      <w:r>
        <w:t>teknik seperti homogenisasi tekanan tinggi, pembentukan mikroemulsi, preseipitasi dan sebagai nanopelet lipd dan liposfer.</w:t>
      </w:r>
    </w:p>
    <w:p w:rsidR="00BB132F" w:rsidRDefault="00D41467">
      <w:pPr>
        <w:pStyle w:val="ListParagraph"/>
        <w:numPr>
          <w:ilvl w:val="1"/>
          <w:numId w:val="17"/>
        </w:numPr>
        <w:tabs>
          <w:tab w:val="left" w:pos="1331"/>
        </w:tabs>
        <w:ind w:left="1331" w:hanging="359"/>
        <w:jc w:val="both"/>
        <w:rPr>
          <w:sz w:val="24"/>
        </w:rPr>
      </w:pPr>
      <w:r>
        <w:rPr>
          <w:sz w:val="24"/>
        </w:rPr>
        <w:t>Nanopartikel</w:t>
      </w:r>
      <w:r>
        <w:rPr>
          <w:spacing w:val="-2"/>
          <w:sz w:val="24"/>
        </w:rPr>
        <w:t>Polimerik</w:t>
      </w:r>
    </w:p>
    <w:p w:rsidR="00BB132F" w:rsidRDefault="00BB132F">
      <w:pPr>
        <w:pStyle w:val="BodyText"/>
        <w:jc w:val="left"/>
      </w:pPr>
    </w:p>
    <w:p w:rsidR="00BB132F" w:rsidRDefault="00D41467">
      <w:pPr>
        <w:pStyle w:val="BodyText"/>
        <w:spacing w:line="480" w:lineRule="auto"/>
        <w:ind w:left="480" w:right="219" w:firstLine="566"/>
      </w:pPr>
      <w:r>
        <w:t>Nanopartikel adalah struktur koloidal berukuran nanometer yang terdiri dari polimer sintesis atau semisintesis</w:t>
      </w:r>
      <w:r>
        <w:t xml:space="preserve"> dengan rentang ukuran 10-1000nm. Berdasarkan metode pembuatannya, dapat diperoleh nanosfer atau nanokapsul yang didalamnya terdapat obat baik dengan cara dilarutkan, dijerat, dikapsulasi atau diikatkandengan matrik nanopartikel.</w:t>
      </w:r>
    </w:p>
    <w:p w:rsidR="00BB132F" w:rsidRDefault="00D41467">
      <w:pPr>
        <w:pStyle w:val="Heading1"/>
        <w:numPr>
          <w:ilvl w:val="2"/>
          <w:numId w:val="23"/>
        </w:numPr>
        <w:tabs>
          <w:tab w:val="left" w:pos="1020"/>
        </w:tabs>
        <w:spacing w:before="6"/>
      </w:pPr>
      <w:r>
        <w:t xml:space="preserve">Manfaat </w:t>
      </w:r>
      <w:r>
        <w:rPr>
          <w:spacing w:val="-2"/>
        </w:rPr>
        <w:t>Nanopartikel</w:t>
      </w:r>
    </w:p>
    <w:p w:rsidR="00BB132F" w:rsidRDefault="00D41467">
      <w:pPr>
        <w:pStyle w:val="BodyText"/>
        <w:spacing w:before="271" w:line="480" w:lineRule="auto"/>
        <w:ind w:left="480" w:right="211" w:firstLine="566"/>
      </w:pPr>
      <w:r>
        <w:t>Manfa</w:t>
      </w:r>
      <w:r>
        <w:t>at nanopartikel adalah untuk efek jangka panjang dan peningkatan stabilitas. Luas permukaan nanopartikel yang tinggi transportasi bahan yang lebih efisienmelaluikulit(Yesti,2023).Kelebihannanopartikeladalahkemampuanuntuk menembus ruang-ruang antar sel yang</w:t>
      </w:r>
      <w:r>
        <w:t xml:space="preserve"> hanya dapat ditembus oleh ukuran partikel koloidal, kemampuan untuk menembus dinding sel yang lebih tinggi, baik melalui difusimaupunopsonifikasi,danfleksibilitasnyauntukdikombinasidenganberbagai </w:t>
      </w:r>
      <w:r>
        <w:rPr>
          <w:spacing w:val="-6"/>
        </w:rPr>
        <w:t>teknologi lain sehingga membuka potensi yang luas untuk dik</w:t>
      </w:r>
      <w:r>
        <w:rPr>
          <w:spacing w:val="-6"/>
        </w:rPr>
        <w:t xml:space="preserve">embangkan pada berbagai </w:t>
      </w:r>
      <w:r>
        <w:t>keperluandantarget(Ningrum</w:t>
      </w:r>
      <w:r>
        <w:rPr>
          <w:i/>
        </w:rPr>
        <w:t>etal</w:t>
      </w:r>
      <w:r>
        <w:t>.,2021).</w:t>
      </w:r>
    </w:p>
    <w:p w:rsidR="00BB132F" w:rsidRDefault="00D41467">
      <w:pPr>
        <w:pStyle w:val="Heading1"/>
        <w:numPr>
          <w:ilvl w:val="2"/>
          <w:numId w:val="23"/>
        </w:numPr>
        <w:tabs>
          <w:tab w:val="left" w:pos="1020"/>
        </w:tabs>
        <w:spacing w:before="4"/>
      </w:pPr>
      <w:r>
        <w:t>MetodePembuatan</w:t>
      </w:r>
      <w:r>
        <w:rPr>
          <w:spacing w:val="-2"/>
        </w:rPr>
        <w:t>Nanopartikel</w:t>
      </w:r>
    </w:p>
    <w:p w:rsidR="00BB132F" w:rsidRDefault="00D41467">
      <w:pPr>
        <w:pStyle w:val="BodyText"/>
        <w:spacing w:before="271" w:line="480" w:lineRule="auto"/>
        <w:ind w:left="480" w:right="217" w:firstLine="566"/>
      </w:pPr>
      <w:r>
        <w:t>Nanopartikel dapat disintesis melalui: metode fisika (top-down) yaitu memecah partikel berukuran besar menjadi partikel berukuran nanometer dengan menggunakan</w:t>
      </w:r>
      <w:r>
        <w:t>beberapacaradanmetodekimia(bottom-up)yaitumemulai</w:t>
      </w:r>
      <w:r>
        <w:rPr>
          <w:spacing w:val="-4"/>
        </w:rPr>
        <w:t>dari</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jc w:val="left"/>
      </w:pPr>
      <w:r>
        <w:t>atom-atomataumolekul-molekulataukluster-klusteryangmembentukpartikel berukuran nanometer yang dikehendaki.</w:t>
      </w:r>
    </w:p>
    <w:p w:rsidR="00BB132F" w:rsidRDefault="00D41467">
      <w:pPr>
        <w:pStyle w:val="ListParagraph"/>
        <w:numPr>
          <w:ilvl w:val="3"/>
          <w:numId w:val="23"/>
        </w:numPr>
        <w:tabs>
          <w:tab w:val="left" w:pos="1200"/>
        </w:tabs>
        <w:rPr>
          <w:sz w:val="24"/>
        </w:rPr>
      </w:pPr>
      <w:r>
        <w:rPr>
          <w:sz w:val="24"/>
        </w:rPr>
        <w:t>MetodeFisika(</w:t>
      </w:r>
      <w:r>
        <w:rPr>
          <w:i/>
          <w:sz w:val="24"/>
        </w:rPr>
        <w:t>Top-</w:t>
      </w:r>
      <w:r>
        <w:rPr>
          <w:i/>
          <w:spacing w:val="-2"/>
          <w:sz w:val="24"/>
        </w:rPr>
        <w:t>Down</w:t>
      </w:r>
      <w:r>
        <w:rPr>
          <w:spacing w:val="-2"/>
          <w:sz w:val="24"/>
        </w:rPr>
        <w:t>)</w:t>
      </w:r>
    </w:p>
    <w:p w:rsidR="00BB132F" w:rsidRDefault="00BB132F">
      <w:pPr>
        <w:pStyle w:val="BodyText"/>
        <w:jc w:val="left"/>
      </w:pPr>
    </w:p>
    <w:p w:rsidR="00BB132F" w:rsidRDefault="00D41467">
      <w:pPr>
        <w:pStyle w:val="BodyText"/>
        <w:spacing w:line="480" w:lineRule="auto"/>
        <w:ind w:left="480" w:right="219" w:firstLine="360"/>
      </w:pPr>
      <w:r>
        <w:t>Salah satu metode sintesis nanopartikel melalui peme</w:t>
      </w:r>
      <w:r>
        <w:t>cahan material yang berukuran besar menjadi partikel dengan ukuran nanometer. Metode ini tidak melibatkan reaksi kimia pada prekursor sehingga sering disebut sebagai metode fisika. Ada beberapa metode top-down yang dapat dilakukan, diantaranya yaitu:</w:t>
      </w:r>
    </w:p>
    <w:p w:rsidR="00BB132F" w:rsidRDefault="00D41467">
      <w:pPr>
        <w:pStyle w:val="ListParagraph"/>
        <w:numPr>
          <w:ilvl w:val="0"/>
          <w:numId w:val="16"/>
        </w:numPr>
        <w:tabs>
          <w:tab w:val="left" w:pos="840"/>
        </w:tabs>
        <w:spacing w:before="1" w:line="480" w:lineRule="auto"/>
        <w:ind w:right="217"/>
        <w:jc w:val="both"/>
        <w:rPr>
          <w:sz w:val="24"/>
        </w:rPr>
      </w:pPr>
      <w:r>
        <w:rPr>
          <w:sz w:val="24"/>
        </w:rPr>
        <w:t>Litog</w:t>
      </w:r>
      <w:r>
        <w:rPr>
          <w:sz w:val="24"/>
        </w:rPr>
        <w:t>rafi (Nanolithography): Merupakan metode sintesis nanopartikel berupa pola pada rentang ukuran 1 nanometer hingga puluhan mililimeter. Metode ini terbagi menjadi beberapa teknik, antara lain fotolitografi, litografi berkas elektron (electron beam), dan ber</w:t>
      </w:r>
      <w:r>
        <w:rPr>
          <w:sz w:val="24"/>
        </w:rPr>
        <w:t>kas ion terfokus (focused ionic beam).</w:t>
      </w:r>
    </w:p>
    <w:p w:rsidR="00BB132F" w:rsidRDefault="00D41467">
      <w:pPr>
        <w:pStyle w:val="ListParagraph"/>
        <w:numPr>
          <w:ilvl w:val="0"/>
          <w:numId w:val="16"/>
        </w:numPr>
        <w:tabs>
          <w:tab w:val="left" w:pos="840"/>
        </w:tabs>
        <w:spacing w:line="480" w:lineRule="auto"/>
        <w:ind w:right="219"/>
        <w:jc w:val="both"/>
        <w:rPr>
          <w:sz w:val="24"/>
        </w:rPr>
      </w:pPr>
      <w:r>
        <w:rPr>
          <w:sz w:val="24"/>
        </w:rPr>
        <w:t>Sistem Grinding/Ball Mill: Metode ini menggunakan media grinding yang terbuatdariwolframkarbidamaupunbaja.Prinsipkerjanyaadalahpenghalusan atau penghancuran bahan menggunakan bola penumbuk (grinding balls) yang berada</w:t>
      </w:r>
      <w:r>
        <w:rPr>
          <w:sz w:val="24"/>
        </w:rPr>
        <w:t xml:space="preserve"> di dalam tabung yang berputar pada sumbu horizontal.</w:t>
      </w:r>
    </w:p>
    <w:p w:rsidR="00BB132F" w:rsidRDefault="00D41467">
      <w:pPr>
        <w:pStyle w:val="ListParagraph"/>
        <w:numPr>
          <w:ilvl w:val="0"/>
          <w:numId w:val="16"/>
        </w:numPr>
        <w:tabs>
          <w:tab w:val="left" w:pos="840"/>
        </w:tabs>
        <w:spacing w:line="480" w:lineRule="auto"/>
        <w:ind w:right="217"/>
        <w:jc w:val="both"/>
        <w:rPr>
          <w:sz w:val="24"/>
        </w:rPr>
      </w:pPr>
      <w:r>
        <w:rPr>
          <w:sz w:val="24"/>
        </w:rPr>
        <w:t>Mekanokimia: Metode ini memanfaatkan gelombang ultrasonic yang ditembakkan pada medium cair untuk menghasilkan gelembung kavitasi (cavitation bubble) sehingga dapat dihasilkan partikel dalam skala nanom</w:t>
      </w:r>
      <w:r>
        <w:rPr>
          <w:sz w:val="24"/>
        </w:rPr>
        <w:t>eter.</w:t>
      </w:r>
    </w:p>
    <w:p w:rsidR="00BB132F" w:rsidRDefault="00D41467">
      <w:pPr>
        <w:pStyle w:val="ListParagraph"/>
        <w:numPr>
          <w:ilvl w:val="0"/>
          <w:numId w:val="16"/>
        </w:numPr>
        <w:tabs>
          <w:tab w:val="left" w:pos="840"/>
        </w:tabs>
        <w:spacing w:line="480" w:lineRule="auto"/>
        <w:ind w:right="219"/>
        <w:jc w:val="both"/>
        <w:rPr>
          <w:sz w:val="24"/>
        </w:rPr>
      </w:pPr>
      <w:r>
        <w:rPr>
          <w:sz w:val="24"/>
        </w:rPr>
        <w:t>Paduan Mekanik (</w:t>
      </w:r>
      <w:r>
        <w:rPr>
          <w:i/>
          <w:sz w:val="24"/>
        </w:rPr>
        <w:t>Mechanical Alloy</w:t>
      </w:r>
      <w:r>
        <w:rPr>
          <w:sz w:val="24"/>
        </w:rPr>
        <w:t>): Metode ini mengacu pada sintesis nanokomposit menggunakan grinding dengan mencampurkan logam atau oksida logam sebagai substituen dari komposit. Proses ini diawali dengan penggilinganmaterialpaduan(alloy)olehballmil</w:t>
      </w:r>
      <w:r>
        <w:rPr>
          <w:sz w:val="24"/>
        </w:rPr>
        <w:t>lhinggamenghasilkanbubuk halus. Kemudian dilakukan proses sintering (pemanasan di bawah titik leleh logam) dan pemisahan produk akhir (Fahmi, 2020).</w:t>
      </w:r>
    </w:p>
    <w:p w:rsidR="00BB132F" w:rsidRDefault="00BB132F">
      <w:pPr>
        <w:spacing w:line="480" w:lineRule="auto"/>
        <w:jc w:val="both"/>
        <w:rPr>
          <w:sz w:val="24"/>
        </w:rPr>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3"/>
          <w:numId w:val="23"/>
        </w:numPr>
        <w:tabs>
          <w:tab w:val="left" w:pos="1200"/>
        </w:tabs>
        <w:spacing w:before="1"/>
        <w:jc w:val="both"/>
        <w:rPr>
          <w:sz w:val="24"/>
        </w:rPr>
      </w:pPr>
      <w:r>
        <w:rPr>
          <w:sz w:val="24"/>
        </w:rPr>
        <w:t>MetodeKimia(</w:t>
      </w:r>
      <w:r>
        <w:rPr>
          <w:i/>
          <w:sz w:val="24"/>
        </w:rPr>
        <w:t>Buttom-</w:t>
      </w:r>
      <w:r>
        <w:rPr>
          <w:i/>
          <w:spacing w:val="-5"/>
          <w:sz w:val="24"/>
        </w:rPr>
        <w:t>Up</w:t>
      </w:r>
      <w:r>
        <w:rPr>
          <w:spacing w:val="-5"/>
          <w:sz w:val="24"/>
        </w:rPr>
        <w:t>)</w:t>
      </w:r>
    </w:p>
    <w:p w:rsidR="00BB132F" w:rsidRDefault="00BB132F">
      <w:pPr>
        <w:pStyle w:val="BodyText"/>
        <w:jc w:val="left"/>
      </w:pPr>
    </w:p>
    <w:p w:rsidR="00BB132F" w:rsidRDefault="00D41467">
      <w:pPr>
        <w:pStyle w:val="BodyText"/>
        <w:spacing w:line="480" w:lineRule="auto"/>
        <w:ind w:left="480" w:right="220" w:firstLine="360"/>
      </w:pPr>
      <w:r>
        <w:t>Pembuatan bottom-up berupa pembentukan nanostruktur atom demi atom atau molekul demi molekul. Pada pendekatan bottom-up, obat dilarutkan dalam pelarut dan kemudian diendapkan pada penambahan antisolvent dalam adanya stabilizer (Abdassah, 2017).</w:t>
      </w:r>
    </w:p>
    <w:p w:rsidR="00BB132F" w:rsidRDefault="00D41467">
      <w:pPr>
        <w:pStyle w:val="Heading2"/>
        <w:numPr>
          <w:ilvl w:val="1"/>
          <w:numId w:val="23"/>
        </w:numPr>
        <w:tabs>
          <w:tab w:val="left" w:pos="1200"/>
        </w:tabs>
        <w:rPr>
          <w:i w:val="0"/>
        </w:rPr>
      </w:pPr>
      <w:r>
        <w:t xml:space="preserve">Ball </w:t>
      </w:r>
      <w:r>
        <w:rPr>
          <w:spacing w:val="-4"/>
        </w:rPr>
        <w:t>Mill</w:t>
      </w:r>
    </w:p>
    <w:p w:rsidR="00BB132F" w:rsidRDefault="00D41467">
      <w:pPr>
        <w:pStyle w:val="BodyText"/>
        <w:spacing w:before="272" w:line="480" w:lineRule="auto"/>
        <w:ind w:left="480" w:right="218" w:firstLine="576"/>
      </w:pPr>
      <w:r>
        <w:rPr>
          <w:i/>
        </w:rPr>
        <w:t>B</w:t>
      </w:r>
      <w:r>
        <w:rPr>
          <w:i/>
        </w:rPr>
        <w:t xml:space="preserve">all Mill </w:t>
      </w:r>
      <w:r>
        <w:t>merupakan salah satu mesin pengolahan bahan/material yang berfungsi menghaluskan formula material tersebut dengan menggunakan bola-bola stainless steel yang ada pada tabung penghalusan</w:t>
      </w:r>
      <w:r>
        <w:rPr>
          <w:i/>
        </w:rPr>
        <w:t xml:space="preserve">. Ball Mill </w:t>
      </w:r>
      <w:r>
        <w:t>tersebut terbuat dari logam yang disyaratkan mempun</w:t>
      </w:r>
      <w:r>
        <w:t>yai karakteristik keras sekaligus tangguh (tidak mudah pecah) dan tahan korosi untuk menanggung beban dan lingkungan selama proses penggilingan materi. Banyak faktor-faktor yang berpengaruh terhadap hasil dari proses milling ini seperti kecepatan, waktu, t</w:t>
      </w:r>
      <w:r>
        <w:t>ekanan, ukuran grinding ball, persentasi PCA (</w:t>
      </w:r>
      <w:r>
        <w:rPr>
          <w:i/>
        </w:rPr>
        <w:t>Process Control Agent</w:t>
      </w:r>
      <w:r>
        <w:t>), dan komposisi berat serbuk tersebut.</w:t>
      </w:r>
    </w:p>
    <w:p w:rsidR="00BB132F" w:rsidRDefault="00D41467">
      <w:pPr>
        <w:pStyle w:val="BodyText"/>
        <w:spacing w:before="159" w:line="480" w:lineRule="auto"/>
        <w:ind w:left="480" w:right="218" w:firstLine="576"/>
      </w:pPr>
      <w:r>
        <w:t>Prinsip kerja mesin milling tersebut adalah dengan memotong atau menyayat permukaan benda kerja dengan pisau bermata banyak yang berputar baik secara</w:t>
      </w:r>
      <w:r>
        <w:t xml:space="preserve"> vertikal maupun horizontal dimana benda kerja ini dijepit pada ragum dan meja mesin digerakkan sejalan sumbu X,Y,Z. </w:t>
      </w:r>
      <w:r>
        <w:rPr>
          <w:i/>
        </w:rPr>
        <w:t xml:space="preserve">Ball mill </w:t>
      </w:r>
      <w:r>
        <w:t>ini memiliki beberapa keunggulan dibandingkan dengan system yang lain, biaya yang dikeluarkan menggunakan mesin ini rendah, cocok</w:t>
      </w:r>
      <w:r>
        <w:t xml:space="preserve"> untuk melakukan proses penggilingandalam jumlah yang banyak dan berkelanjutan. Demikian pula cocok untuk membuka serta menutup sirkuit pada penggilingan dan berlaku untuk semua jenis kekerasan suatu bahan. </w:t>
      </w:r>
      <w:r>
        <w:rPr>
          <w:i/>
        </w:rPr>
        <w:t xml:space="preserve">Ball mill </w:t>
      </w:r>
      <w:r>
        <w:t>ini juga biasa digunakan untuk menggili</w:t>
      </w:r>
      <w:r>
        <w:t>ng materialsepertibatubara,pigmendan</w:t>
      </w:r>
      <w:r>
        <w:rPr>
          <w:i/>
        </w:rPr>
        <w:t>feldspar</w:t>
      </w:r>
      <w:r>
        <w:t>untuktembikar.Penggilingan</w:t>
      </w:r>
      <w:r>
        <w:rPr>
          <w:spacing w:val="-5"/>
        </w:rPr>
        <w:t>ini</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7"/>
      </w:pPr>
      <w:r>
        <w:t xml:space="preserve">dapat dilakukan dalam keadaan basah maupun kering, namun dalam proses pembentukannya dilakukan dengan kecepatan yang rendah. </w:t>
      </w:r>
      <w:r>
        <w:rPr>
          <w:i/>
        </w:rPr>
        <w:t xml:space="preserve">Ball mill </w:t>
      </w:r>
      <w:r>
        <w:t>ini sudah terbukti efektif d</w:t>
      </w:r>
      <w:r>
        <w:t xml:space="preserve">alam memproduksi material amorf (Awalliyah </w:t>
      </w:r>
      <w:r>
        <w:rPr>
          <w:i/>
        </w:rPr>
        <w:t>et al.</w:t>
      </w:r>
      <w:r>
        <w:t>, 2018)</w:t>
      </w:r>
    </w:p>
    <w:p w:rsidR="00BB132F" w:rsidRDefault="00D41467">
      <w:pPr>
        <w:pStyle w:val="Heading1"/>
        <w:numPr>
          <w:ilvl w:val="1"/>
          <w:numId w:val="23"/>
        </w:numPr>
        <w:tabs>
          <w:tab w:val="left" w:pos="840"/>
        </w:tabs>
        <w:spacing w:before="5"/>
      </w:pPr>
      <w:r>
        <w:t>Metabolit</w:t>
      </w:r>
      <w:r>
        <w:rPr>
          <w:spacing w:val="-2"/>
        </w:rPr>
        <w:t xml:space="preserve"> Sekunder</w:t>
      </w:r>
    </w:p>
    <w:p w:rsidR="00BB132F" w:rsidRDefault="00D41467">
      <w:pPr>
        <w:pStyle w:val="BodyText"/>
        <w:spacing w:before="271" w:line="480" w:lineRule="auto"/>
        <w:ind w:left="480" w:right="216" w:firstLine="720"/>
      </w:pPr>
      <w:r>
        <w:t>Metabolisme pada makhluk hidup dapat dibagi menjadi metabolisme</w:t>
      </w:r>
      <w:r>
        <w:t>primer dan metabolisme sekunder. Metabolit primer merupakan senyawa yang secara langsung terlibat dalam pertumbuhan suatu tumbuhan sedangkan metabolit sekunder adalah senyawa yang dihasilkan dalam jalur metabolism lain yang walaupun dibutuhkan tapi diangga</w:t>
      </w:r>
      <w:r>
        <w:t>p tidak penting peranannya dalam pertumbuhan suatu tumbuhan. Metabolit sekunder membantu tumbuhan mengelola sebuahsistem keseimbangan yang rumit dengan lingkungan, beradaptasi mengikuti kebutuhan lingkungan. Warna yang yang diberikan oleh metabolit sekunde</w:t>
      </w:r>
      <w:r>
        <w:t>r dalam tumbuhan merupakan contoh yang bagus untuk menjelaskan bagaimana sistem keseimbangan diterapkan. Melalui warna, tumbuhan dapat menarik serangga untuk membantu proses penyerbukan dan juga dapat berguna untuk bertahan dari serangan hewan. Metabolit s</w:t>
      </w:r>
      <w:r>
        <w:t>ekunder juga digunakan sebagai penanda dan pengatur jalur metabolisme primer. Hormon tumbuhan yang merupakan metabolit sekunder seringkali digunakan untuk mengatur aktivitas metabolisme sel dan pertumbuhan suatu tumbuhan. Contohmetabolit primer seperti kar</w:t>
      </w:r>
      <w:r>
        <w:t>bohidrat, protein, lemak, asam nukleat. Sedangkan metabolit sekunder seperti fenolik, alkaloid, terpenoid, terpenoid poliketida (Julianto, 2019).</w:t>
      </w:r>
    </w:p>
    <w:p w:rsidR="00BB132F" w:rsidRDefault="00D41467">
      <w:pPr>
        <w:pStyle w:val="Heading1"/>
        <w:numPr>
          <w:ilvl w:val="2"/>
          <w:numId w:val="23"/>
        </w:numPr>
        <w:tabs>
          <w:tab w:val="left" w:pos="1020"/>
        </w:tabs>
        <w:spacing w:before="165"/>
      </w:pPr>
      <w:r>
        <w:rPr>
          <w:spacing w:val="-2"/>
        </w:rPr>
        <w:t>Alkaloid</w:t>
      </w:r>
    </w:p>
    <w:p w:rsidR="00BB132F" w:rsidRDefault="00D41467">
      <w:pPr>
        <w:pStyle w:val="BodyText"/>
        <w:spacing w:before="272" w:line="480" w:lineRule="auto"/>
        <w:ind w:left="480" w:right="224" w:firstLine="720"/>
      </w:pPr>
      <w:r>
        <w:t>Alkaloid merupakan senyawa metabolit sekunder terbesar pada tumbuhan. Kebanyakanalkaloidmemilikirasap</w:t>
      </w:r>
      <w:r>
        <w:t>ahit,bersifatbasalemah,dansedikit</w:t>
      </w:r>
      <w:r>
        <w:rPr>
          <w:spacing w:val="-2"/>
        </w:rPr>
        <w:t>larut</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0"/>
      </w:pPr>
      <w:r>
        <w:t>dalam air dan dapat larut dalam pelarut organic non polar seperti dietil eter, kloroform dan lain-lain. Beberapa alkaloid memliki warna seperti berberin yang berwarna kuning dan garam sanguinarine d</w:t>
      </w:r>
      <w:r>
        <w:t>engan tembaga berwarna merah. Alkaloid akan terdekomposisi oleh panas kecuali strychnine dan caffeine. Secara wujud kebanyakan alkaloid berbentuk padatan kristal dan sedikit diantaranya merupakan padatan amorf. Alkaloid pada dasarnya merupakan senyawa yang</w:t>
      </w:r>
      <w:r>
        <w:t xml:space="preserve"> bersifat basa dengan keberadaan atom nitrogen dalam strukturnya, Asam amino berperan sebagai senyawa pembangun dalam biosintesis alkaloid. Kebanyakan alkaloid mengandung satu inti kerangka piridin, quinolin, dan isoquinolin atau tropan dan bertanggung jaw</w:t>
      </w:r>
      <w:r>
        <w:t>ab terhadap efek fisiologis pada manusia dan hewan. Rantai samping alkaloid dibentuk atau merupakan turunan dari terpena atau asetat. Alkaloid memiliki sifat basa dan bertindak sebagai senyawa basa dalam suatu reaksi. Campuran alkaloid dengan suatu asam ak</w:t>
      </w:r>
      <w:r>
        <w:t xml:space="preserve">an membentuk garam kristalin tanpa membentuk air. Pada umumnya alkaloid berbentuk padatan kristal seperti pada senyawa atropine. Beberapa alkaloid seperti lobeline atau nikotin berbentuk cairan (Julianto, 2019). Struktur alkaloid dapat dilihat pada Gambar </w:t>
      </w:r>
      <w:r>
        <w:t>2.2</w:t>
      </w:r>
    </w:p>
    <w:p w:rsidR="00BB132F" w:rsidRDefault="00D41467">
      <w:pPr>
        <w:pStyle w:val="BodyText"/>
        <w:jc w:val="left"/>
        <w:rPr>
          <w:sz w:val="14"/>
        </w:rPr>
      </w:pPr>
      <w:r>
        <w:rPr>
          <w:noProof/>
          <w:lang w:val="en-US"/>
        </w:rPr>
        <w:drawing>
          <wp:anchor distT="0" distB="0" distL="0" distR="0" simplePos="0" relativeHeight="487588352" behindDoc="1" locked="0" layoutInCell="1" allowOverlap="1">
            <wp:simplePos x="0" y="0"/>
            <wp:positionH relativeFrom="page">
              <wp:posOffset>2486025</wp:posOffset>
            </wp:positionH>
            <wp:positionV relativeFrom="paragraph">
              <wp:posOffset>118093</wp:posOffset>
            </wp:positionV>
            <wp:extent cx="2563570" cy="982980"/>
            <wp:effectExtent l="0" t="0" r="0" b="0"/>
            <wp:wrapTopAndBottom/>
            <wp:docPr id="3" name="Image 3" descr="ALKALOID | bismillahdodb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LKALOID | bismillahdodbest"/>
                    <pic:cNvPicPr/>
                  </pic:nvPicPr>
                  <pic:blipFill>
                    <a:blip r:embed="rId18" cstate="print"/>
                    <a:stretch>
                      <a:fillRect/>
                    </a:stretch>
                  </pic:blipFill>
                  <pic:spPr>
                    <a:xfrm>
                      <a:off x="0" y="0"/>
                      <a:ext cx="2563570" cy="982980"/>
                    </a:xfrm>
                    <a:prstGeom prst="rect">
                      <a:avLst/>
                    </a:prstGeom>
                  </pic:spPr>
                </pic:pic>
              </a:graphicData>
            </a:graphic>
          </wp:anchor>
        </w:drawing>
      </w:r>
    </w:p>
    <w:p w:rsidR="00BB132F" w:rsidRDefault="00BB132F">
      <w:pPr>
        <w:pStyle w:val="BodyText"/>
        <w:spacing w:before="34"/>
        <w:jc w:val="left"/>
      </w:pPr>
    </w:p>
    <w:p w:rsidR="00BB132F" w:rsidRDefault="00D41467">
      <w:pPr>
        <w:ind w:left="507" w:right="249"/>
        <w:jc w:val="center"/>
        <w:rPr>
          <w:sz w:val="24"/>
        </w:rPr>
      </w:pPr>
      <w:r>
        <w:rPr>
          <w:b/>
          <w:sz w:val="24"/>
        </w:rPr>
        <w:t>Gambar2. 2Struktur Alkaloid</w:t>
      </w:r>
      <w:r>
        <w:rPr>
          <w:sz w:val="24"/>
        </w:rPr>
        <w:t>(Juliastuti</w:t>
      </w:r>
      <w:r>
        <w:rPr>
          <w:i/>
          <w:sz w:val="24"/>
        </w:rPr>
        <w:t>etal</w:t>
      </w:r>
      <w:r>
        <w:rPr>
          <w:sz w:val="24"/>
        </w:rPr>
        <w:t>,</w:t>
      </w:r>
      <w:r>
        <w:rPr>
          <w:spacing w:val="-2"/>
          <w:sz w:val="24"/>
        </w:rPr>
        <w:t>2021)</w:t>
      </w:r>
    </w:p>
    <w:p w:rsidR="00BB132F" w:rsidRDefault="00D41467">
      <w:pPr>
        <w:pStyle w:val="Heading1"/>
        <w:numPr>
          <w:ilvl w:val="2"/>
          <w:numId w:val="23"/>
        </w:numPr>
        <w:tabs>
          <w:tab w:val="left" w:pos="1020"/>
        </w:tabs>
        <w:spacing w:before="202"/>
      </w:pPr>
      <w:r>
        <w:rPr>
          <w:spacing w:val="-2"/>
        </w:rPr>
        <w:t>Flavonoid</w:t>
      </w:r>
    </w:p>
    <w:p w:rsidR="00BB132F" w:rsidRDefault="00D41467">
      <w:pPr>
        <w:pStyle w:val="BodyText"/>
        <w:spacing w:before="271" w:line="480" w:lineRule="auto"/>
        <w:ind w:left="480" w:right="220" w:firstLine="720"/>
      </w:pPr>
      <w:r>
        <w:t>Senyawa flavonoid merupakan suatu kelompok senyawa fenol yangterbesar yangditemukan di alam. Senyawa-senyawa ini merupakanzat warna merah,ungu,danbiru.Dansebagaizatwarnakuningyangditemukan</w:t>
      </w:r>
      <w:r>
        <w:rPr>
          <w:spacing w:val="-4"/>
        </w:rPr>
        <w:t>pada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8"/>
      </w:pPr>
      <w:r>
        <w:t>tumbuh-tumbuhan. Dikenal juga sebagai vitamin P atau citrin. Flavonoid memiliki aktivitas antioksidan di dalam tubuh sehingga disebut bioflavonoid.</w:t>
      </w:r>
    </w:p>
    <w:p w:rsidR="00BB132F" w:rsidRDefault="00D41467">
      <w:pPr>
        <w:pStyle w:val="BodyText"/>
        <w:spacing w:before="158" w:line="480" w:lineRule="auto"/>
        <w:ind w:left="480" w:right="214" w:firstLine="720"/>
      </w:pPr>
      <w:r>
        <w:t>Flavonoid memiliki kerangka dasar karbon yang terdiri dari 15 atom</w:t>
      </w:r>
      <w:r>
        <w:t>karbon, dimana 2 cincin benzene (C</w:t>
      </w:r>
      <w:r>
        <w:rPr>
          <w:vertAlign w:val="subscript"/>
        </w:rPr>
        <w:t>6</w:t>
      </w:r>
      <w:r>
        <w:t>) terikat pada suatu rantai propane (C</w:t>
      </w:r>
      <w:r>
        <w:rPr>
          <w:vertAlign w:val="subscript"/>
        </w:rPr>
        <w:t>3</w:t>
      </w:r>
      <w:r>
        <w:t>) sehingga bentuk susunanC</w:t>
      </w:r>
      <w:r>
        <w:rPr>
          <w:vertAlign w:val="subscript"/>
        </w:rPr>
        <w:t>6</w:t>
      </w:r>
      <w:r>
        <w:t>–C</w:t>
      </w:r>
      <w:r>
        <w:rPr>
          <w:vertAlign w:val="subscript"/>
        </w:rPr>
        <w:t>3</w:t>
      </w:r>
      <w:r>
        <w:t>-C</w:t>
      </w:r>
      <w:r>
        <w:rPr>
          <w:vertAlign w:val="subscript"/>
        </w:rPr>
        <w:t>6</w:t>
      </w:r>
      <w:r>
        <w:t xml:space="preserve"> . Senyawa-senyawa flavonoid terdiri dari beberapajenistergantungpadatingkatoksidasidarirantaipropanedarisistem1,3- diarilpropana. Enam jenis flavono</w:t>
      </w:r>
      <w:r>
        <w:t>id utama, yaitu: anthocyanidins,flavonols, flavones, flavanones, flavanols dan isoflavon (Yuslianti, 2018) . Struktur flavonoid dapat dilihat pada Gambar 2.3</w:t>
      </w:r>
    </w:p>
    <w:p w:rsidR="00BB132F" w:rsidRDefault="00D41467">
      <w:pPr>
        <w:pStyle w:val="BodyText"/>
        <w:spacing w:before="3"/>
        <w:jc w:val="left"/>
        <w:rPr>
          <w:sz w:val="15"/>
        </w:rPr>
      </w:pPr>
      <w:r>
        <w:rPr>
          <w:noProof/>
          <w:lang w:val="en-US"/>
        </w:rPr>
        <w:drawing>
          <wp:anchor distT="0" distB="0" distL="0" distR="0" simplePos="0" relativeHeight="487588864" behindDoc="1" locked="0" layoutInCell="1" allowOverlap="1">
            <wp:simplePos x="0" y="0"/>
            <wp:positionH relativeFrom="page">
              <wp:posOffset>2507631</wp:posOffset>
            </wp:positionH>
            <wp:positionV relativeFrom="paragraph">
              <wp:posOffset>126804</wp:posOffset>
            </wp:positionV>
            <wp:extent cx="2399660" cy="98755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stretch>
                      <a:fillRect/>
                    </a:stretch>
                  </pic:blipFill>
                  <pic:spPr>
                    <a:xfrm>
                      <a:off x="0" y="0"/>
                      <a:ext cx="2399660" cy="987551"/>
                    </a:xfrm>
                    <a:prstGeom prst="rect">
                      <a:avLst/>
                    </a:prstGeom>
                  </pic:spPr>
                </pic:pic>
              </a:graphicData>
            </a:graphic>
          </wp:anchor>
        </w:drawing>
      </w:r>
    </w:p>
    <w:p w:rsidR="00BB132F" w:rsidRDefault="00BB132F">
      <w:pPr>
        <w:pStyle w:val="BodyText"/>
        <w:spacing w:before="34"/>
        <w:jc w:val="left"/>
      </w:pPr>
    </w:p>
    <w:p w:rsidR="00BB132F" w:rsidRDefault="00D41467">
      <w:pPr>
        <w:spacing w:before="1"/>
        <w:ind w:left="507" w:right="247"/>
        <w:jc w:val="center"/>
        <w:rPr>
          <w:sz w:val="24"/>
        </w:rPr>
      </w:pPr>
      <w:r>
        <w:rPr>
          <w:b/>
          <w:sz w:val="24"/>
        </w:rPr>
        <w:t>Gambar2. 3Strukturflavonoid</w:t>
      </w:r>
      <w:r>
        <w:rPr>
          <w:sz w:val="24"/>
        </w:rPr>
        <w:t>(Julianto,</w:t>
      </w:r>
      <w:r>
        <w:rPr>
          <w:spacing w:val="-2"/>
          <w:sz w:val="24"/>
        </w:rPr>
        <w:t>2019)</w:t>
      </w:r>
    </w:p>
    <w:p w:rsidR="00BB132F" w:rsidRDefault="00D41467">
      <w:pPr>
        <w:pStyle w:val="Heading1"/>
        <w:numPr>
          <w:ilvl w:val="2"/>
          <w:numId w:val="23"/>
        </w:numPr>
        <w:tabs>
          <w:tab w:val="left" w:pos="1020"/>
        </w:tabs>
        <w:spacing w:before="201"/>
      </w:pPr>
      <w:r>
        <w:rPr>
          <w:spacing w:val="-2"/>
        </w:rPr>
        <w:t>Tanin</w:t>
      </w:r>
    </w:p>
    <w:p w:rsidR="00BB132F" w:rsidRDefault="00D41467">
      <w:pPr>
        <w:pStyle w:val="BodyText"/>
        <w:spacing w:before="271" w:line="480" w:lineRule="auto"/>
        <w:ind w:left="480" w:right="218" w:firstLine="720"/>
      </w:pPr>
      <w:r>
        <w:t>Tanin adalah suatu senyawa fenolik yang member</w:t>
      </w:r>
      <w:r>
        <w:t>ikan rasa pahit dan sepat/kelat, dapat bereaksi dan menggumpalkan protein atau senyawa organic lainnya yang mengandung asam amino dan alkaloid. Tanin dari bahasa inggris tannin, dari bahasa JermanHulu Kuno tanna, yangberarti “pohon ek” atau “pohon berangan</w:t>
      </w:r>
      <w:r>
        <w:t>”pada mulanya merujukpadapenggunaan bahan tannin nabati dari pohon ekuntukmenyamakbelulang.(kulitmentah)hewanagarmenjadimasak yangawet dan lentur (penyamakan). Namun kini pengertiannya meluas, mencakup berbagai senyawa polifenol berukuran besar yang mengan</w:t>
      </w:r>
      <w:r>
        <w:t>dung cukup banyak gugus hidroksildanguguslainnyayangsesuai(misalnyaguguskarboksil)</w:t>
      </w:r>
      <w:r>
        <w:rPr>
          <w:spacing w:val="-2"/>
        </w:rPr>
        <w:t>membentuk</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after="8" w:line="480" w:lineRule="auto"/>
        <w:ind w:left="480" w:right="219"/>
      </w:pPr>
      <w:r>
        <w:t>ikatan kompleks yang kuat dengan protein dan makromolekul yang lain. Senyawa- senyawa tanin ditemukan pada banyak jenis tumbuhan. Senyawa ini ber</w:t>
      </w:r>
      <w:r>
        <w:t>peran penting untuk melindungi tumbuhan dari pemangsaan oleh herbivora dan hama, serta sebagai agen pengatur dalam metabolisme tumbuhan (Julianto, 2019).Struktur tannin dapat dilihat pada Gambar 2.4</w:t>
      </w:r>
    </w:p>
    <w:p w:rsidR="00BB132F" w:rsidRDefault="00D41467">
      <w:pPr>
        <w:pStyle w:val="BodyText"/>
        <w:ind w:left="2798"/>
        <w:jc w:val="left"/>
        <w:rPr>
          <w:sz w:val="20"/>
        </w:rPr>
      </w:pPr>
      <w:r>
        <w:rPr>
          <w:noProof/>
          <w:sz w:val="20"/>
          <w:lang w:val="en-US"/>
        </w:rPr>
        <w:drawing>
          <wp:inline distT="0" distB="0" distL="0" distR="0">
            <wp:extent cx="2646936" cy="143484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stretch>
                      <a:fillRect/>
                    </a:stretch>
                  </pic:blipFill>
                  <pic:spPr>
                    <a:xfrm>
                      <a:off x="0" y="0"/>
                      <a:ext cx="2646936" cy="1434846"/>
                    </a:xfrm>
                    <a:prstGeom prst="rect">
                      <a:avLst/>
                    </a:prstGeom>
                  </pic:spPr>
                </pic:pic>
              </a:graphicData>
            </a:graphic>
          </wp:inline>
        </w:drawing>
      </w:r>
    </w:p>
    <w:p w:rsidR="00BB132F" w:rsidRDefault="00D41467">
      <w:pPr>
        <w:spacing w:before="260"/>
        <w:ind w:left="507" w:right="244"/>
        <w:jc w:val="center"/>
        <w:rPr>
          <w:sz w:val="24"/>
        </w:rPr>
      </w:pPr>
      <w:r>
        <w:rPr>
          <w:b/>
          <w:sz w:val="24"/>
        </w:rPr>
        <w:t xml:space="preserve">Gambar2.4StrukturTanin </w:t>
      </w:r>
      <w:r>
        <w:rPr>
          <w:sz w:val="24"/>
        </w:rPr>
        <w:t xml:space="preserve">(Julianto, </w:t>
      </w:r>
      <w:r>
        <w:rPr>
          <w:spacing w:val="-2"/>
          <w:sz w:val="24"/>
        </w:rPr>
        <w:t>2019)</w:t>
      </w:r>
    </w:p>
    <w:p w:rsidR="00BB132F" w:rsidRDefault="00D41467">
      <w:pPr>
        <w:pStyle w:val="Heading1"/>
        <w:numPr>
          <w:ilvl w:val="2"/>
          <w:numId w:val="23"/>
        </w:numPr>
        <w:tabs>
          <w:tab w:val="left" w:pos="1020"/>
        </w:tabs>
        <w:spacing w:before="201"/>
      </w:pPr>
      <w:r>
        <w:rPr>
          <w:spacing w:val="-2"/>
        </w:rPr>
        <w:t>Saponin</w:t>
      </w:r>
    </w:p>
    <w:p w:rsidR="00BB132F" w:rsidRDefault="00D41467">
      <w:pPr>
        <w:pStyle w:val="BodyText"/>
        <w:spacing w:before="272" w:line="480" w:lineRule="auto"/>
        <w:ind w:left="480" w:right="217" w:firstLine="720"/>
      </w:pPr>
      <w:r>
        <w:rPr>
          <w:noProof/>
          <w:lang w:val="en-US"/>
        </w:rPr>
        <w:drawing>
          <wp:anchor distT="0" distB="0" distL="0" distR="0" simplePos="0" relativeHeight="487148032" behindDoc="1" locked="0" layoutInCell="1" allowOverlap="1">
            <wp:simplePos x="0" y="0"/>
            <wp:positionH relativeFrom="page">
              <wp:posOffset>2449195</wp:posOffset>
            </wp:positionH>
            <wp:positionV relativeFrom="paragraph">
              <wp:posOffset>1436811</wp:posOffset>
            </wp:positionV>
            <wp:extent cx="2658091" cy="122056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1" cstate="print"/>
                    <a:stretch>
                      <a:fillRect/>
                    </a:stretch>
                  </pic:blipFill>
                  <pic:spPr>
                    <a:xfrm>
                      <a:off x="0" y="0"/>
                      <a:ext cx="2658091" cy="1220566"/>
                    </a:xfrm>
                    <a:prstGeom prst="rect">
                      <a:avLst/>
                    </a:prstGeom>
                  </pic:spPr>
                </pic:pic>
              </a:graphicData>
            </a:graphic>
          </wp:anchor>
        </w:drawing>
      </w:r>
      <w:r>
        <w:t>Saponin merupakan senyawa yang tersusun dari glikosida tripenoida, bersifat aktif seperti sabun. Saponin berguna dalam pengobatan karena bersifat memengaruhi absorpsi zat aktif secara farmakologi dan dapat sebagai antimikroba. Struktur saponin dapat diliha</w:t>
      </w:r>
      <w:r>
        <w:t>t pada Gambar 2.5</w:t>
      </w:r>
    </w:p>
    <w:p w:rsidR="00BB132F" w:rsidRDefault="00BB132F">
      <w:pPr>
        <w:pStyle w:val="BodyText"/>
        <w:jc w:val="left"/>
      </w:pPr>
    </w:p>
    <w:p w:rsidR="00BB132F" w:rsidRDefault="00BB132F">
      <w:pPr>
        <w:pStyle w:val="BodyText"/>
        <w:jc w:val="left"/>
      </w:pPr>
    </w:p>
    <w:p w:rsidR="00BB132F" w:rsidRDefault="00D41467">
      <w:pPr>
        <w:ind w:left="1200"/>
        <w:rPr>
          <w:sz w:val="24"/>
        </w:rPr>
      </w:pPr>
      <w:r>
        <w:rPr>
          <w:spacing w:val="-10"/>
          <w:sz w:val="24"/>
        </w:rPr>
        <w:t>`</w:t>
      </w:r>
    </w:p>
    <w:p w:rsidR="00BB132F" w:rsidRDefault="00BB132F">
      <w:pPr>
        <w:pStyle w:val="BodyText"/>
        <w:jc w:val="left"/>
      </w:pPr>
    </w:p>
    <w:p w:rsidR="00BB132F" w:rsidRDefault="00BB132F">
      <w:pPr>
        <w:pStyle w:val="BodyText"/>
        <w:jc w:val="left"/>
      </w:pPr>
    </w:p>
    <w:p w:rsidR="00BB132F" w:rsidRDefault="00BB132F">
      <w:pPr>
        <w:pStyle w:val="BodyText"/>
        <w:spacing w:before="205"/>
        <w:jc w:val="left"/>
      </w:pPr>
    </w:p>
    <w:p w:rsidR="00BB132F" w:rsidRDefault="00D41467">
      <w:pPr>
        <w:ind w:left="507" w:right="247"/>
        <w:jc w:val="center"/>
        <w:rPr>
          <w:sz w:val="24"/>
        </w:rPr>
      </w:pPr>
      <w:r>
        <w:rPr>
          <w:b/>
          <w:sz w:val="24"/>
        </w:rPr>
        <w:t>Gambar2.5StrukturSaponin</w:t>
      </w:r>
      <w:r>
        <w:rPr>
          <w:sz w:val="24"/>
        </w:rPr>
        <w:t>(Juliastuti</w:t>
      </w:r>
      <w:r>
        <w:rPr>
          <w:i/>
          <w:sz w:val="24"/>
        </w:rPr>
        <w:t>et al</w:t>
      </w:r>
      <w:r>
        <w:rPr>
          <w:sz w:val="24"/>
        </w:rPr>
        <w:t>,</w:t>
      </w:r>
      <w:r>
        <w:rPr>
          <w:spacing w:val="-2"/>
          <w:sz w:val="24"/>
        </w:rPr>
        <w:t>2021)</w:t>
      </w:r>
    </w:p>
    <w:p w:rsidR="00BB132F" w:rsidRDefault="00BB132F">
      <w:pPr>
        <w:pStyle w:val="BodyText"/>
        <w:spacing w:before="197"/>
        <w:jc w:val="left"/>
      </w:pPr>
    </w:p>
    <w:p w:rsidR="00BB132F" w:rsidRDefault="00D41467">
      <w:pPr>
        <w:pStyle w:val="BodyText"/>
        <w:spacing w:line="480" w:lineRule="auto"/>
        <w:ind w:left="480" w:right="221" w:firstLine="720"/>
      </w:pPr>
      <w:r>
        <w:t>Saponin dapat meningkat permeaabilitas membran sel pada bakterisehingga fungsi dan struktur bakteri akan berubah yang menyebabkan membrane selakanrusakdanlisis.Molekulpadasaponinjugad</w:t>
      </w:r>
      <w:r>
        <w:t>apatbersifatmenarikair</w:t>
      </w:r>
      <w:r>
        <w:rPr>
          <w:spacing w:val="-5"/>
        </w:rPr>
        <w:t>dan</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jc w:val="left"/>
      </w:pPr>
      <w:r>
        <w:t xml:space="preserve">melarutkanlemaksehinggamenyebabkanmenurunnyateganganpemukaansel mikroba yang menyebabkan kehancuran pada mikroba (Juliastuti </w:t>
      </w:r>
      <w:r>
        <w:rPr>
          <w:i/>
        </w:rPr>
        <w:t>et al</w:t>
      </w:r>
      <w:r>
        <w:t>, 2021).</w:t>
      </w:r>
    </w:p>
    <w:p w:rsidR="00BB132F" w:rsidRDefault="00D41467">
      <w:pPr>
        <w:pStyle w:val="Heading1"/>
        <w:numPr>
          <w:ilvl w:val="2"/>
          <w:numId w:val="23"/>
        </w:numPr>
        <w:tabs>
          <w:tab w:val="left" w:pos="1020"/>
        </w:tabs>
        <w:spacing w:before="5"/>
      </w:pPr>
      <w:r>
        <w:rPr>
          <w:spacing w:val="-2"/>
        </w:rPr>
        <w:t>Glikosida</w:t>
      </w:r>
    </w:p>
    <w:p w:rsidR="00BB132F" w:rsidRDefault="00D41467">
      <w:pPr>
        <w:pStyle w:val="BodyText"/>
        <w:spacing w:before="271" w:line="480" w:lineRule="auto"/>
        <w:ind w:left="480" w:right="216" w:firstLine="720"/>
        <w:jc w:val="left"/>
      </w:pPr>
      <w:r>
        <w:rPr>
          <w:noProof/>
          <w:lang w:val="en-US"/>
        </w:rPr>
        <w:drawing>
          <wp:anchor distT="0" distB="0" distL="0" distR="0" simplePos="0" relativeHeight="487148544" behindDoc="1" locked="0" layoutInCell="1" allowOverlap="1">
            <wp:simplePos x="0" y="0"/>
            <wp:positionH relativeFrom="page">
              <wp:posOffset>2443216</wp:posOffset>
            </wp:positionH>
            <wp:positionV relativeFrom="paragraph">
              <wp:posOffset>4661751</wp:posOffset>
            </wp:positionV>
            <wp:extent cx="2790453" cy="1374724"/>
            <wp:effectExtent l="0" t="0" r="0" b="0"/>
            <wp:wrapNone/>
            <wp:docPr id="7" name="Image 7" descr="NOBODY'S PERFECT: Catatan Farmakognosi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NOBODY'S PERFECT: Catatan Farmakognosi #3"/>
                    <pic:cNvPicPr/>
                  </pic:nvPicPr>
                  <pic:blipFill>
                    <a:blip r:embed="rId22" cstate="print"/>
                    <a:stretch>
                      <a:fillRect/>
                    </a:stretch>
                  </pic:blipFill>
                  <pic:spPr>
                    <a:xfrm>
                      <a:off x="0" y="0"/>
                      <a:ext cx="2790453" cy="1374724"/>
                    </a:xfrm>
                    <a:prstGeom prst="rect">
                      <a:avLst/>
                    </a:prstGeom>
                  </pic:spPr>
                </pic:pic>
              </a:graphicData>
            </a:graphic>
          </wp:anchor>
        </w:drawing>
      </w:r>
      <w:r>
        <w:t>Glikosida adalah suatu senyawa metabolit sekunder yang berikatan dengan senyawa gula melalui ikatan glikosida. Glikosida memainkan peranan penting dalamsistemhidupsuatuorganisme.Beberapatumbuhanmenyimpansenyawa- senyawa kimia dalam bentuk glikosida yang ti</w:t>
      </w:r>
      <w:r>
        <w:t>dak aktif. Senyawa-senyawa kimiaini akan dapat kembali aktif dengan bantuan enzim hydrolase yang menyebabkan bagiangulaputus,menghasilkansenyawakimiayangsiapuntukdigunakan. Beberapaglikosidadalamtumbuhandigunakandalampengobatan.Bagiangula suatuglikosidater</w:t>
      </w:r>
      <w:r>
        <w:t>ikatpadaatomCanomerikmembentukikatanglikosida. GlikosidadapatterikatolehatomO-(O-gloikosida),N-(glikosidaamin),S- (thioglikosida),C-(C-glikosida).Bagiangulasuatuglikosidadisebutsebagai glikon,danbagianbukanguladisebutsebagaiaglikonataugenin.Glikondapat ter</w:t>
      </w:r>
      <w:r>
        <w:t>diridarigulatunggal(monosakarida)ataubeberapaunitgula(oligosakarida) (Julianto, 2019). Struktur glikosida dapat dilihat pada Gambar 2.6</w:t>
      </w: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spacing w:before="2"/>
        <w:jc w:val="left"/>
      </w:pPr>
    </w:p>
    <w:p w:rsidR="00BB132F" w:rsidRDefault="00D41467">
      <w:pPr>
        <w:ind w:left="507" w:right="249"/>
        <w:jc w:val="center"/>
        <w:rPr>
          <w:sz w:val="24"/>
        </w:rPr>
      </w:pPr>
      <w:r>
        <w:rPr>
          <w:b/>
          <w:sz w:val="24"/>
        </w:rPr>
        <w:t>Gambar2.6StrukturGlikosida</w:t>
      </w:r>
      <w:r>
        <w:rPr>
          <w:sz w:val="24"/>
        </w:rPr>
        <w:t>(Julianto,</w:t>
      </w:r>
      <w:r>
        <w:rPr>
          <w:spacing w:val="-2"/>
          <w:sz w:val="24"/>
        </w:rPr>
        <w:t>2019)</w:t>
      </w:r>
    </w:p>
    <w:p w:rsidR="00BB132F" w:rsidRDefault="00D41467">
      <w:pPr>
        <w:pStyle w:val="Heading1"/>
        <w:numPr>
          <w:ilvl w:val="2"/>
          <w:numId w:val="23"/>
        </w:numPr>
        <w:tabs>
          <w:tab w:val="left" w:pos="1020"/>
        </w:tabs>
        <w:spacing w:before="204"/>
      </w:pPr>
      <w:r>
        <w:rPr>
          <w:spacing w:val="-2"/>
        </w:rPr>
        <w:t>Triterpenoid/Steroid</w:t>
      </w:r>
    </w:p>
    <w:p w:rsidR="00BB132F" w:rsidRDefault="00D41467">
      <w:pPr>
        <w:pStyle w:val="BodyText"/>
        <w:spacing w:before="271" w:line="480" w:lineRule="auto"/>
        <w:ind w:left="480"/>
        <w:jc w:val="left"/>
      </w:pPr>
      <w:r>
        <w:t>Senyawaterpenamerupakankelompoksenyawaorganikhidr</w:t>
      </w:r>
      <w:r>
        <w:t>okarbonyangmelimpahyangdihasilkanolehberbagaijenistumbuhan.Terpenoid/steroid</w:t>
      </w:r>
      <w:r>
        <w:rPr>
          <w:spacing w:val="-4"/>
        </w:rPr>
        <w:t>juga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6"/>
      </w:pPr>
      <w:r>
        <w:t>dihasilkan oleh serangga. Terpenoid/steroid juga merupakan komponen utama dalam minyak atsiri dari beberapa jenis tumbuhan dan bunga. Minyak atsiri digunaka</w:t>
      </w:r>
      <w:r>
        <w:t>n secara luas untuk wangi-wangian parfum, dan digunakan dalam pengobatan seperti aromaterapi. Terpena merupakan komponen utama dalam minyak turpentine. Steroid merupakan turunan dari senyawa triterpenoid. Steroid alami berasal dari berbagai macam transform</w:t>
      </w:r>
      <w:r>
        <w:t>asi kimia dari triterpen yaitulanosterol dan sikloartenol (Julianto, 2019). Struktur steroid dapat dilihat pada Gambar 2.7</w:t>
      </w:r>
    </w:p>
    <w:p w:rsidR="00BB132F" w:rsidRDefault="00D41467">
      <w:pPr>
        <w:pStyle w:val="BodyText"/>
        <w:jc w:val="left"/>
        <w:rPr>
          <w:sz w:val="5"/>
        </w:rPr>
      </w:pPr>
      <w:r>
        <w:rPr>
          <w:noProof/>
          <w:lang w:val="en-US"/>
        </w:rPr>
        <w:drawing>
          <wp:anchor distT="0" distB="0" distL="0" distR="0" simplePos="0" relativeHeight="487590400" behindDoc="1" locked="0" layoutInCell="1" allowOverlap="1">
            <wp:simplePos x="0" y="0"/>
            <wp:positionH relativeFrom="page">
              <wp:posOffset>2798781</wp:posOffset>
            </wp:positionH>
            <wp:positionV relativeFrom="paragraph">
              <wp:posOffset>51832</wp:posOffset>
            </wp:positionV>
            <wp:extent cx="2361561" cy="110728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2361561" cy="1107281"/>
                    </a:xfrm>
                    <a:prstGeom prst="rect">
                      <a:avLst/>
                    </a:prstGeom>
                  </pic:spPr>
                </pic:pic>
              </a:graphicData>
            </a:graphic>
          </wp:anchor>
        </w:drawing>
      </w:r>
    </w:p>
    <w:p w:rsidR="00BB132F" w:rsidRDefault="00D41467">
      <w:pPr>
        <w:spacing w:before="247"/>
        <w:ind w:left="2033"/>
        <w:rPr>
          <w:sz w:val="24"/>
        </w:rPr>
      </w:pPr>
      <w:r>
        <w:rPr>
          <w:b/>
          <w:sz w:val="24"/>
        </w:rPr>
        <w:t>Gambar2.7StrukturSteroid</w:t>
      </w:r>
      <w:r>
        <w:rPr>
          <w:sz w:val="24"/>
        </w:rPr>
        <w:t>( Illing</w:t>
      </w:r>
      <w:r>
        <w:rPr>
          <w:i/>
          <w:sz w:val="24"/>
        </w:rPr>
        <w:t>etal</w:t>
      </w:r>
      <w:r>
        <w:rPr>
          <w:sz w:val="24"/>
        </w:rPr>
        <w:t>.,</w:t>
      </w:r>
      <w:r>
        <w:rPr>
          <w:spacing w:val="-4"/>
          <w:sz w:val="24"/>
        </w:rPr>
        <w:t>2017)</w:t>
      </w:r>
    </w:p>
    <w:p w:rsidR="00BB132F" w:rsidRDefault="00D41467">
      <w:pPr>
        <w:pStyle w:val="ListParagraph"/>
        <w:numPr>
          <w:ilvl w:val="1"/>
          <w:numId w:val="23"/>
        </w:numPr>
        <w:tabs>
          <w:tab w:val="left" w:pos="933"/>
        </w:tabs>
        <w:spacing w:before="144"/>
        <w:ind w:left="933" w:hanging="453"/>
        <w:jc w:val="left"/>
        <w:rPr>
          <w:b/>
          <w:sz w:val="26"/>
        </w:rPr>
      </w:pPr>
      <w:r>
        <w:rPr>
          <w:b/>
          <w:sz w:val="26"/>
        </w:rPr>
        <w:t>KarakteristikNano</w:t>
      </w:r>
      <w:r>
        <w:rPr>
          <w:b/>
          <w:spacing w:val="-2"/>
          <w:sz w:val="26"/>
        </w:rPr>
        <w:t>Serbuk</w:t>
      </w:r>
    </w:p>
    <w:p w:rsidR="00BB132F" w:rsidRDefault="00D41467">
      <w:pPr>
        <w:pStyle w:val="BodyText"/>
        <w:spacing w:before="291" w:line="480" w:lineRule="auto"/>
        <w:ind w:left="480" w:right="217" w:firstLine="427"/>
      </w:pPr>
      <w:r>
        <w:t>Penentuan karakteristik nanopartikel diperlukan untuk mendapatkanpengertian mekanis dari nanopartikel. Karakteristik dari suatu nanopartikel inidapat digunakan untuk pengembangan formulasi, memperkirakan kinerja secara in vivo dan untuk mengatasi masalah-m</w:t>
      </w:r>
      <w:r>
        <w:t>asalah dalam proses pembuatan nanopartikel. Ukuran dan distribusi partikel merupakan karakteristik yang paling penting dalam sistem nanopartikel. Hal ini dapat digunakan untuk memperkirakan distribusisecara in vivo, biologis, toksisitas dan kemampuan untuk</w:t>
      </w:r>
      <w:r>
        <w:t xml:space="preserve"> targetting dari sistem nanopartikel. Pelepasan obat juga dipengaruhi dari ukuran partikel. Semakin kecil ukuran partikel maka semakin besar luas permukaannya. Partikel yang besar dan memiliki inti yang besar akan memungkinkan lebih banyak obat yang dapat </w:t>
      </w:r>
      <w:r>
        <w:t>dienkapsulasidansedikitdemisedikitberdifusikeluar.Informasi</w:t>
      </w:r>
      <w:r>
        <w:rPr>
          <w:spacing w:val="-2"/>
        </w:rPr>
        <w:t>morfologi</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spacing w:before="1" w:line="480" w:lineRule="auto"/>
        <w:ind w:left="480" w:right="216"/>
        <w:jc w:val="both"/>
        <w:rPr>
          <w:sz w:val="24"/>
        </w:rPr>
      </w:pPr>
      <w:r>
        <w:rPr>
          <w:sz w:val="24"/>
        </w:rPr>
        <w:t>nanopartikel digunakan juga untuk mengetahui pelepasan obat dari sistem nanopartikel yang dibuat. Beberapa metode dapat digunakan untuk mengetahui morfologi nanopartike</w:t>
      </w:r>
      <w:r>
        <w:rPr>
          <w:sz w:val="24"/>
        </w:rPr>
        <w:t xml:space="preserve">l seperti </w:t>
      </w:r>
      <w:r>
        <w:rPr>
          <w:i/>
          <w:sz w:val="24"/>
        </w:rPr>
        <w:t xml:space="preserve">scanning electron microscopy </w:t>
      </w:r>
      <w:r>
        <w:rPr>
          <w:sz w:val="24"/>
        </w:rPr>
        <w:t xml:space="preserve">(SEM), </w:t>
      </w:r>
      <w:r>
        <w:rPr>
          <w:i/>
          <w:sz w:val="24"/>
        </w:rPr>
        <w:t xml:space="preserve">transmission electron microscopy </w:t>
      </w:r>
      <w:r>
        <w:rPr>
          <w:sz w:val="24"/>
        </w:rPr>
        <w:t xml:space="preserve">(TEM), </w:t>
      </w:r>
      <w:r>
        <w:rPr>
          <w:i/>
          <w:sz w:val="24"/>
        </w:rPr>
        <w:t>difraksi elektron</w:t>
      </w:r>
      <w:r>
        <w:rPr>
          <w:sz w:val="24"/>
        </w:rPr>
        <w:t xml:space="preserve">, </w:t>
      </w:r>
      <w:r>
        <w:rPr>
          <w:i/>
          <w:sz w:val="24"/>
        </w:rPr>
        <w:t>scanning tunneling microscopy</w:t>
      </w:r>
      <w:r>
        <w:rPr>
          <w:sz w:val="24"/>
        </w:rPr>
        <w:t xml:space="preserve">, dan </w:t>
      </w:r>
      <w:r>
        <w:rPr>
          <w:i/>
          <w:sz w:val="24"/>
        </w:rPr>
        <w:t>atomic force microscopy</w:t>
      </w:r>
      <w:r>
        <w:rPr>
          <w:sz w:val="24"/>
        </w:rPr>
        <w:t>(Prayoga &amp; Nia, 2020)</w:t>
      </w:r>
    </w:p>
    <w:p w:rsidR="00BB132F" w:rsidRDefault="00D41467">
      <w:pPr>
        <w:pStyle w:val="Heading2"/>
        <w:numPr>
          <w:ilvl w:val="2"/>
          <w:numId w:val="23"/>
        </w:numPr>
        <w:tabs>
          <w:tab w:val="left" w:pos="1020"/>
        </w:tabs>
        <w:rPr>
          <w:i w:val="0"/>
        </w:rPr>
      </w:pPr>
      <w:r>
        <w:t>ParticleSizeAnalyzer</w:t>
      </w:r>
      <w:r>
        <w:rPr>
          <w:i w:val="0"/>
          <w:spacing w:val="-2"/>
        </w:rPr>
        <w:t>(PSA)</w:t>
      </w:r>
    </w:p>
    <w:p w:rsidR="00BB132F" w:rsidRDefault="00D41467">
      <w:pPr>
        <w:pStyle w:val="BodyText"/>
        <w:spacing w:before="272" w:line="480" w:lineRule="auto"/>
        <w:ind w:left="480" w:right="215" w:firstLine="720"/>
      </w:pPr>
      <w:r>
        <w:rPr>
          <w:i/>
        </w:rPr>
        <w:t xml:space="preserve">Particle size analyzer </w:t>
      </w:r>
      <w:r>
        <w:t>(PSA) adalah instrumen</w:t>
      </w:r>
      <w:r>
        <w:t xml:space="preserve"> yang digunakan untuk mengkarakterisasi distribusi ukuran partikel dalam suatu sampel. PSA dapat diaplikasikan pada material padat, suspensi, emulsi dan aerosol. Untuk menganalisis suatu sampel banyak variasi metode yang dapat dilakukan, Beberapa metode da</w:t>
      </w:r>
      <w:r>
        <w:t xml:space="preserve">pat digunakan untuk menganalisis partikel dalam jangkauan yang luas, dan beberapa metode lagi digunakan untuk penerapan yang spesifik. PSA hanya spesifik untuk menentukan ukuran partikel yang berbentuk lingkaran.Selainuntuk menentukan ukuran partikel. PSA </w:t>
      </w:r>
      <w:r>
        <w:t>juga dapat digunakan untuk menentukan volume setiap partikel di dalam sampel. Penggunaan difraksi laser merupakan intsrumen yang umum digunakan dalam metode pengukuran partikel.</w:t>
      </w:r>
    </w:p>
    <w:p w:rsidR="00BB132F" w:rsidRDefault="00D41467">
      <w:pPr>
        <w:pStyle w:val="BodyText"/>
        <w:spacing w:line="480" w:lineRule="auto"/>
        <w:ind w:left="480" w:right="216" w:firstLine="720"/>
      </w:pPr>
      <w:r>
        <w:t>Prinsip kerja PSA yaitu ketika cahaya (laser) dihamburkan oleh kumpulan partik</w:t>
      </w:r>
      <w:r>
        <w:t xml:space="preserve">el. Sudut cahaya hamburan berbanding terbalik dengan ukuran partikel. Semakin besar sudut hamburan maka semakin kecil ukuran partikel. Metode analisis ukuran partikel kurang dari 0,5 μm adalah menggunakan metode </w:t>
      </w:r>
      <w:r>
        <w:rPr>
          <w:i/>
        </w:rPr>
        <w:t>Dynamic Light Scattering</w:t>
      </w:r>
      <w:r>
        <w:t>. Metode ini merupak</w:t>
      </w:r>
      <w:r>
        <w:t>an metode termudah yang dapat digunakan. Pengukuran menggunakan PSA memiliki keunggulan yaitu lebih akurat jika dibandingkan dengan pengukuran partikel dengan alat lain seperti XRD ataupun SEM.Halinidikarenakanpartikeldidispersikankedalammedium</w:t>
      </w:r>
      <w:r>
        <w:rPr>
          <w:spacing w:val="-2"/>
        </w:rPr>
        <w:t>sehingga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8"/>
      </w:pPr>
      <w:r>
        <w:t>ukuran partikel yang terukur adalah ukuran dari single particle. Hasil pengukuran dalam bentuk distribusi, sehingga dapat menggambarkan keseluruhan kondisi sampel,sertamemilikirentangpengukuran0,6nm-7μm( N an o t ech , 2 0 1 2 ) .</w:t>
      </w:r>
    </w:p>
    <w:p w:rsidR="00BB132F" w:rsidRDefault="00D41467">
      <w:pPr>
        <w:pStyle w:val="Heading2"/>
        <w:numPr>
          <w:ilvl w:val="2"/>
          <w:numId w:val="23"/>
        </w:numPr>
        <w:tabs>
          <w:tab w:val="left" w:pos="1080"/>
        </w:tabs>
        <w:spacing w:before="7"/>
        <w:ind w:left="1080" w:hanging="600"/>
        <w:rPr>
          <w:i w:val="0"/>
        </w:rPr>
      </w:pPr>
      <w:r>
        <w:t>ScanningElectron Microscopy</w:t>
      </w:r>
      <w:r>
        <w:rPr>
          <w:i w:val="0"/>
          <w:spacing w:val="-2"/>
        </w:rPr>
        <w:t>(SEM)</w:t>
      </w:r>
    </w:p>
    <w:p w:rsidR="00BB132F" w:rsidRDefault="00D41467">
      <w:pPr>
        <w:pStyle w:val="BodyText"/>
        <w:spacing w:before="130" w:line="480" w:lineRule="auto"/>
        <w:ind w:left="480" w:right="219" w:firstLine="576"/>
      </w:pPr>
      <w:r>
        <w:t>SEM merupakan salah satu alat yang popular untuk mengukur ketebalan dan ukuran butir suatu material. SEM adalah salah satu jenis mikroskop elektron yang menggunakan berkas elektron untuk menggambar profil permukaan atau mor</w:t>
      </w:r>
      <w:r>
        <w:t>fologi suatu material. Padadasarnya, prinsip kerjaSEM adalah menembakkan permukaan benda dengan menggunakan berkas elektron berenergi tinggi sehingga permukaan benda haruslah konduktif. . Oleh karena itu permukaan benda haruslah bersifat konduktif sehingga</w:t>
      </w:r>
      <w:r>
        <w:t xml:space="preserve"> untuk karakteriasi material non konduktif terlebih dahulu harus dilapisi oleh material konduktif. Material konduktif yang biasanya digunakan adalah material Au atau Au-Pt. Permukaan benda yang dikenai berkas elektronakan memantulkan kembali berkas electro</w:t>
      </w:r>
      <w:r>
        <w:t>n tersebut atau menghasilkan elektron sekunder ke segala arah. Tetapi hanya ada satu arah dimana berkas dipantulkan dengan intensitas tertinggi. Detektor di dalam SEM mendeteksi elektron yang dipantulkan dan menentukan lokasi berkas yang dipantulkan dengan</w:t>
      </w:r>
      <w:r>
        <w:t xml:space="preserve"> intensitas tertinggi. Arah tersebut memberi informasi profil permukaan benda (Didik, 2020).</w:t>
      </w:r>
    </w:p>
    <w:p w:rsidR="00BB132F" w:rsidRDefault="00D41467">
      <w:pPr>
        <w:pStyle w:val="BodyText"/>
        <w:spacing w:before="163" w:line="480" w:lineRule="auto"/>
        <w:ind w:left="480" w:right="219" w:firstLine="720"/>
      </w:pPr>
      <w:r>
        <w:t>Cara kerja dari mikroskop scanning electron adalah sinar dari lampu dipancarkan pada lensa kondensor, sebelum masuk pada lensa kondensor ada pengaturdaripancaransi</w:t>
      </w:r>
      <w:r>
        <w:t>narelektron yangditembakkan.Sinaryangmelewatilensa kondensor diteruskan lensaobjektif yangdapat diatur maju mundurnya. Sinar yang melewatilensaobjektifditeruskanpadaspesimenyangdiaturmiring</w:t>
      </w:r>
      <w:r>
        <w:rPr>
          <w:spacing w:val="-4"/>
        </w:rPr>
        <w:t>pada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2"/>
      </w:pPr>
      <w:r>
        <w:t>pencekamnya, spesimen ini disinari oleh deteksi x-ray yang menghasikan sebuah gambar yang diteruskan pada layar monitor (Wartmann &amp; Schreiber, 2020)</w:t>
      </w:r>
    </w:p>
    <w:p w:rsidR="00BB132F" w:rsidRDefault="00D41467">
      <w:pPr>
        <w:pStyle w:val="Heading1"/>
        <w:numPr>
          <w:ilvl w:val="1"/>
          <w:numId w:val="15"/>
        </w:numPr>
        <w:tabs>
          <w:tab w:val="left" w:pos="840"/>
        </w:tabs>
        <w:spacing w:before="163"/>
      </w:pPr>
      <w:r>
        <w:rPr>
          <w:spacing w:val="-2"/>
        </w:rPr>
        <w:t>Kulit</w:t>
      </w:r>
    </w:p>
    <w:p w:rsidR="00BB132F" w:rsidRDefault="00D41467">
      <w:pPr>
        <w:pStyle w:val="BodyText"/>
        <w:spacing w:before="271" w:line="480" w:lineRule="auto"/>
        <w:ind w:left="480" w:right="216" w:firstLine="720"/>
      </w:pPr>
      <w:r>
        <w:t xml:space="preserve">Kulitmerupakanorganterbesarpadatubuhmanusia yangberfungsisebagai kontak dan sensoris. Luas permukaan </w:t>
      </w:r>
      <w:r>
        <w:t>kulit orang dewasa mencapai ± 1,5- 2 m². Kulit secara terus-menerus berinteraksi dengan lingkungan yang dapat mempengaruhi flora normal, pH dan sifat sawar kulit sehingga kondisi yang tidak dinginkan dapat terjadi. Pria dan wanita umumnya merasa perlu mera</w:t>
      </w:r>
      <w:r>
        <w:t>wat kulit mereka dengan produk perawatan kulit merupakan jenis produk kosmetik yang paling banyak digunakan. Produk perawatan kulit dirancang untuk membersihkan kulit, meningkatkan kualitas kulit, mempertahankan, mengembalikan penampilan kulit yang muda da</w:t>
      </w:r>
      <w:r>
        <w:t xml:space="preserve">n mengurangi gejala berbagai penyakit kulit (Nurbaiti </w:t>
      </w:r>
      <w:r>
        <w:rPr>
          <w:i/>
        </w:rPr>
        <w:t>et al,</w:t>
      </w:r>
      <w:r>
        <w:rPr>
          <w:spacing w:val="-2"/>
        </w:rPr>
        <w:t>2023).</w:t>
      </w:r>
    </w:p>
    <w:p w:rsidR="00BB132F" w:rsidRDefault="00D41467">
      <w:pPr>
        <w:pStyle w:val="BodyText"/>
        <w:spacing w:before="2"/>
        <w:ind w:left="1046"/>
      </w:pPr>
      <w:r>
        <w:t>Kulitterbagiatasbeberapalapisan(Hasliani,</w:t>
      </w:r>
      <w:r>
        <w:rPr>
          <w:spacing w:val="-2"/>
        </w:rPr>
        <w:t xml:space="preserve"> 2021):</w:t>
      </w:r>
    </w:p>
    <w:p w:rsidR="00BB132F" w:rsidRDefault="00D41467">
      <w:pPr>
        <w:pStyle w:val="ListParagraph"/>
        <w:numPr>
          <w:ilvl w:val="0"/>
          <w:numId w:val="14"/>
        </w:numPr>
        <w:tabs>
          <w:tab w:val="left" w:pos="1046"/>
        </w:tabs>
        <w:spacing w:before="276" w:line="480" w:lineRule="auto"/>
        <w:ind w:right="224"/>
        <w:jc w:val="both"/>
        <w:rPr>
          <w:sz w:val="24"/>
        </w:rPr>
      </w:pPr>
      <w:r>
        <w:rPr>
          <w:sz w:val="24"/>
        </w:rPr>
        <w:t xml:space="preserve">Lapisanepidermismerupakanlapisanpalingluaryangtersusundaribeberapa </w:t>
      </w:r>
      <w:r>
        <w:rPr>
          <w:spacing w:val="-2"/>
          <w:sz w:val="24"/>
        </w:rPr>
        <w:t>lapisan:</w:t>
      </w:r>
    </w:p>
    <w:p w:rsidR="00BB132F" w:rsidRDefault="00D41467">
      <w:pPr>
        <w:pStyle w:val="ListParagraph"/>
        <w:numPr>
          <w:ilvl w:val="1"/>
          <w:numId w:val="14"/>
        </w:numPr>
        <w:tabs>
          <w:tab w:val="left" w:pos="1332"/>
        </w:tabs>
        <w:spacing w:line="480" w:lineRule="auto"/>
        <w:ind w:right="219"/>
        <w:jc w:val="both"/>
        <w:rPr>
          <w:sz w:val="24"/>
        </w:rPr>
      </w:pPr>
      <w:r>
        <w:rPr>
          <w:sz w:val="24"/>
        </w:rPr>
        <w:t>Stratum korneum (lapisan tanduk) merupakan lapisan kulit yang paling luar yang terdiri atas sel yang telah mati, selnya tipis, datar, tidak mempunyai inti sel karena inti selnya sudah mati serta mengandung zat keratin (zat tanduk).</w:t>
      </w:r>
    </w:p>
    <w:p w:rsidR="00BB132F" w:rsidRDefault="00D41467">
      <w:pPr>
        <w:pStyle w:val="ListParagraph"/>
        <w:numPr>
          <w:ilvl w:val="1"/>
          <w:numId w:val="14"/>
        </w:numPr>
        <w:tabs>
          <w:tab w:val="left" w:pos="1332"/>
        </w:tabs>
        <w:spacing w:before="1" w:line="480" w:lineRule="auto"/>
        <w:ind w:right="218"/>
        <w:jc w:val="both"/>
        <w:rPr>
          <w:sz w:val="24"/>
        </w:rPr>
      </w:pPr>
      <w:r>
        <w:rPr>
          <w:sz w:val="24"/>
        </w:rPr>
        <w:t>Stratum lusidum berada l</w:t>
      </w:r>
      <w:r>
        <w:rPr>
          <w:sz w:val="24"/>
        </w:rPr>
        <w:t>angsung dibawah lapisan korneum dan merupakanlapisansel yangberbentukpipih,mempunyaibatas tegastetapi tidak ada intinya.</w:t>
      </w:r>
    </w:p>
    <w:p w:rsidR="00BB132F" w:rsidRDefault="00BB132F">
      <w:pPr>
        <w:spacing w:line="480" w:lineRule="auto"/>
        <w:jc w:val="both"/>
        <w:rPr>
          <w:sz w:val="24"/>
        </w:rPr>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1"/>
          <w:numId w:val="14"/>
        </w:numPr>
        <w:tabs>
          <w:tab w:val="left" w:pos="1332"/>
        </w:tabs>
        <w:spacing w:before="1" w:line="480" w:lineRule="auto"/>
        <w:ind w:right="218"/>
        <w:jc w:val="both"/>
        <w:rPr>
          <w:sz w:val="24"/>
        </w:rPr>
      </w:pPr>
      <w:r>
        <w:rPr>
          <w:sz w:val="24"/>
        </w:rPr>
        <w:t>Stratum granulosum (lapisan keratohialin) merupakan dua atau tigalapisan sel gepeng dengan sitoplasma berbutir kasar</w:t>
      </w:r>
      <w:r>
        <w:rPr>
          <w:sz w:val="24"/>
        </w:rPr>
        <w:t xml:space="preserve"> serta terdapat adanya inti dan terlihat jelas pada telapak tangan dan kaki.</w:t>
      </w:r>
    </w:p>
    <w:p w:rsidR="00BB132F" w:rsidRDefault="00D41467">
      <w:pPr>
        <w:pStyle w:val="ListParagraph"/>
        <w:numPr>
          <w:ilvl w:val="1"/>
          <w:numId w:val="14"/>
        </w:numPr>
        <w:tabs>
          <w:tab w:val="left" w:pos="1332"/>
        </w:tabs>
        <w:spacing w:line="480" w:lineRule="auto"/>
        <w:ind w:right="223"/>
        <w:jc w:val="both"/>
        <w:rPr>
          <w:sz w:val="24"/>
        </w:rPr>
      </w:pPr>
      <w:r>
        <w:rPr>
          <w:sz w:val="24"/>
        </w:rPr>
        <w:t>Zona germinalis berada dibawah lapisan tanduk yang terdiri atas dua lapisan epitel yang tidak tegas.</w:t>
      </w:r>
    </w:p>
    <w:p w:rsidR="00BB132F" w:rsidRDefault="00D41467">
      <w:pPr>
        <w:pStyle w:val="ListParagraph"/>
        <w:numPr>
          <w:ilvl w:val="1"/>
          <w:numId w:val="14"/>
        </w:numPr>
        <w:tabs>
          <w:tab w:val="left" w:pos="1332"/>
        </w:tabs>
        <w:spacing w:line="480" w:lineRule="auto"/>
        <w:ind w:right="222"/>
        <w:jc w:val="both"/>
        <w:rPr>
          <w:sz w:val="24"/>
        </w:rPr>
      </w:pPr>
      <w:r>
        <w:rPr>
          <w:sz w:val="24"/>
        </w:rPr>
        <w:t>Sel berduri merupakan sel dengan fibril halus yang menyambungkan sel satu deng</w:t>
      </w:r>
      <w:r>
        <w:rPr>
          <w:sz w:val="24"/>
        </w:rPr>
        <w:t>an sel lainnya sehingga setiap sel seakan-akan berduri.</w:t>
      </w:r>
    </w:p>
    <w:p w:rsidR="00BB132F" w:rsidRDefault="00D41467">
      <w:pPr>
        <w:pStyle w:val="BodyText"/>
        <w:spacing w:before="1" w:line="480" w:lineRule="auto"/>
        <w:ind w:left="1200" w:right="224" w:hanging="293"/>
      </w:pPr>
      <w:r>
        <w:t>a.Sel basal dimana sel ini akan terus menerus memproduksi sel epidermis baru. Struktur lapisan dermis dapat dilihat pada Gambar 2.8</w:t>
      </w:r>
    </w:p>
    <w:p w:rsidR="00BB132F" w:rsidRDefault="00D41467">
      <w:pPr>
        <w:pStyle w:val="BodyText"/>
        <w:spacing w:before="3"/>
        <w:jc w:val="left"/>
        <w:rPr>
          <w:sz w:val="10"/>
        </w:rPr>
      </w:pPr>
      <w:r>
        <w:rPr>
          <w:noProof/>
          <w:lang w:val="en-US"/>
        </w:rPr>
        <w:drawing>
          <wp:anchor distT="0" distB="0" distL="0" distR="0" simplePos="0" relativeHeight="487590912" behindDoc="1" locked="0" layoutInCell="1" allowOverlap="1">
            <wp:simplePos x="0" y="0"/>
            <wp:positionH relativeFrom="page">
              <wp:posOffset>2792927</wp:posOffset>
            </wp:positionH>
            <wp:positionV relativeFrom="paragraph">
              <wp:posOffset>90293</wp:posOffset>
            </wp:positionV>
            <wp:extent cx="2487007" cy="1505712"/>
            <wp:effectExtent l="0" t="0" r="0" b="0"/>
            <wp:wrapTopAndBottom/>
            <wp:docPr id="9" name="Image 9" descr="C:\Users\Intel\Downloads\WhatsApp Image 2023-12-02 at 19.43.32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Intel\Downloads\WhatsApp Image 2023-12-02 at 19.43.32 (1).jpeg"/>
                    <pic:cNvPicPr/>
                  </pic:nvPicPr>
                  <pic:blipFill>
                    <a:blip r:embed="rId24" cstate="print"/>
                    <a:stretch>
                      <a:fillRect/>
                    </a:stretch>
                  </pic:blipFill>
                  <pic:spPr>
                    <a:xfrm>
                      <a:off x="0" y="0"/>
                      <a:ext cx="2487007" cy="1505712"/>
                    </a:xfrm>
                    <a:prstGeom prst="rect">
                      <a:avLst/>
                    </a:prstGeom>
                  </pic:spPr>
                </pic:pic>
              </a:graphicData>
            </a:graphic>
          </wp:anchor>
        </w:drawing>
      </w:r>
    </w:p>
    <w:p w:rsidR="00BB132F" w:rsidRDefault="00D41467">
      <w:pPr>
        <w:spacing w:before="117"/>
        <w:ind w:left="1930"/>
        <w:jc w:val="both"/>
        <w:rPr>
          <w:sz w:val="24"/>
        </w:rPr>
      </w:pPr>
      <w:r>
        <w:rPr>
          <w:b/>
          <w:sz w:val="24"/>
        </w:rPr>
        <w:t>Gambar2.8Lapisanepidermis</w:t>
      </w:r>
      <w:r>
        <w:rPr>
          <w:sz w:val="24"/>
        </w:rPr>
        <w:t>(Utami</w:t>
      </w:r>
      <w:r>
        <w:rPr>
          <w:i/>
          <w:sz w:val="24"/>
        </w:rPr>
        <w:t>etal.</w:t>
      </w:r>
      <w:r>
        <w:rPr>
          <w:sz w:val="24"/>
        </w:rPr>
        <w:t>,</w:t>
      </w:r>
      <w:r>
        <w:rPr>
          <w:spacing w:val="-4"/>
          <w:sz w:val="24"/>
        </w:rPr>
        <w:t>2023)</w:t>
      </w:r>
    </w:p>
    <w:p w:rsidR="00BB132F" w:rsidRDefault="00D41467">
      <w:pPr>
        <w:pStyle w:val="ListParagraph"/>
        <w:numPr>
          <w:ilvl w:val="0"/>
          <w:numId w:val="14"/>
        </w:numPr>
        <w:tabs>
          <w:tab w:val="left" w:pos="1046"/>
        </w:tabs>
        <w:spacing w:before="135" w:line="480" w:lineRule="auto"/>
        <w:ind w:right="224"/>
        <w:jc w:val="both"/>
        <w:rPr>
          <w:sz w:val="24"/>
        </w:rPr>
      </w:pPr>
      <w:r>
        <w:rPr>
          <w:sz w:val="24"/>
        </w:rPr>
        <w:t>Lapisan Dermis adalah l</w:t>
      </w:r>
      <w:r>
        <w:rPr>
          <w:sz w:val="24"/>
        </w:rPr>
        <w:t>apisan kedua dari kulit dan berupa kulit yang sebenarnya serta tersusun atas jaringan ikat terutama jaringan fibrosa dan elastis. Lapisan dermis ini terdiri dari dua lapisan:</w:t>
      </w:r>
    </w:p>
    <w:p w:rsidR="00BB132F" w:rsidRDefault="00D41467">
      <w:pPr>
        <w:pStyle w:val="ListParagraph"/>
        <w:numPr>
          <w:ilvl w:val="1"/>
          <w:numId w:val="14"/>
        </w:numPr>
        <w:tabs>
          <w:tab w:val="left" w:pos="1332"/>
        </w:tabs>
        <w:spacing w:line="480" w:lineRule="auto"/>
        <w:ind w:right="222"/>
        <w:jc w:val="both"/>
        <w:rPr>
          <w:sz w:val="24"/>
        </w:rPr>
      </w:pPr>
      <w:r>
        <w:rPr>
          <w:sz w:val="24"/>
        </w:rPr>
        <w:t>Pars papilare (stratum papilaris) merupakan bagian yang menonjol ke lapisan epide</w:t>
      </w:r>
      <w:r>
        <w:rPr>
          <w:sz w:val="24"/>
        </w:rPr>
        <w:t>rmis yang berisi ujung serabut saraf dan pembuluh darah.</w:t>
      </w:r>
    </w:p>
    <w:p w:rsidR="00BB132F" w:rsidRDefault="00D41467">
      <w:pPr>
        <w:pStyle w:val="ListParagraph"/>
        <w:numPr>
          <w:ilvl w:val="0"/>
          <w:numId w:val="13"/>
        </w:numPr>
        <w:tabs>
          <w:tab w:val="left" w:pos="1200"/>
        </w:tabs>
        <w:spacing w:line="480" w:lineRule="auto"/>
        <w:ind w:right="218"/>
        <w:jc w:val="both"/>
        <w:rPr>
          <w:sz w:val="24"/>
        </w:rPr>
      </w:pPr>
      <w:r>
        <w:rPr>
          <w:sz w:val="24"/>
        </w:rPr>
        <w:t>Pars retikulare (stratum retikularis) merupakan bagian yang dibawahnya menonjol kearah subkutan yang terdiri dari serabut penunjang, seperti serabut (kolagen, elastin, serta retikulin). Struktur lapisan dermis dapat dilihat pada Gambar 2.9.</w:t>
      </w:r>
    </w:p>
    <w:p w:rsidR="00BB132F" w:rsidRDefault="00BB132F">
      <w:pPr>
        <w:spacing w:line="480" w:lineRule="auto"/>
        <w:jc w:val="both"/>
        <w:rPr>
          <w:sz w:val="24"/>
        </w:rPr>
        <w:sectPr w:rsidR="00BB132F">
          <w:pgSz w:w="11910" w:h="16840"/>
          <w:pgMar w:top="1360" w:right="1480" w:bottom="280" w:left="1680" w:header="710" w:footer="0" w:gutter="0"/>
          <w:cols w:space="720"/>
        </w:sectPr>
      </w:pPr>
    </w:p>
    <w:p w:rsidR="00BB132F" w:rsidRDefault="00BB132F">
      <w:pPr>
        <w:pStyle w:val="BodyText"/>
        <w:jc w:val="left"/>
        <w:rPr>
          <w:sz w:val="20"/>
        </w:rPr>
      </w:pPr>
    </w:p>
    <w:p w:rsidR="00BB132F" w:rsidRDefault="00BB132F">
      <w:pPr>
        <w:pStyle w:val="BodyText"/>
        <w:jc w:val="left"/>
        <w:rPr>
          <w:sz w:val="20"/>
        </w:rPr>
      </w:pPr>
    </w:p>
    <w:p w:rsidR="00BB132F" w:rsidRDefault="00BB132F">
      <w:pPr>
        <w:pStyle w:val="BodyText"/>
        <w:jc w:val="left"/>
        <w:rPr>
          <w:sz w:val="20"/>
        </w:rPr>
      </w:pPr>
    </w:p>
    <w:p w:rsidR="00BB132F" w:rsidRDefault="00BB132F">
      <w:pPr>
        <w:pStyle w:val="BodyText"/>
        <w:spacing w:before="122"/>
        <w:jc w:val="left"/>
        <w:rPr>
          <w:sz w:val="20"/>
        </w:rPr>
      </w:pPr>
    </w:p>
    <w:p w:rsidR="00BB132F" w:rsidRDefault="00D41467">
      <w:pPr>
        <w:pStyle w:val="BodyText"/>
        <w:ind w:left="1716"/>
        <w:jc w:val="left"/>
        <w:rPr>
          <w:sz w:val="20"/>
        </w:rPr>
      </w:pPr>
      <w:r>
        <w:rPr>
          <w:noProof/>
          <w:sz w:val="20"/>
          <w:lang w:val="en-US"/>
        </w:rPr>
        <w:drawing>
          <wp:inline distT="0" distB="0" distL="0" distR="0">
            <wp:extent cx="3453820" cy="1864995"/>
            <wp:effectExtent l="0" t="0" r="0" b="0"/>
            <wp:docPr id="10" name="Image 10" descr="C:\Users\Intel\Downloads\WhatsApp Image 2023-12-02 at 19.43.4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Intel\Downloads\WhatsApp Image 2023-12-02 at 19.43.49.jpeg"/>
                    <pic:cNvPicPr/>
                  </pic:nvPicPr>
                  <pic:blipFill>
                    <a:blip r:embed="rId25" cstate="print"/>
                    <a:stretch>
                      <a:fillRect/>
                    </a:stretch>
                  </pic:blipFill>
                  <pic:spPr>
                    <a:xfrm>
                      <a:off x="0" y="0"/>
                      <a:ext cx="3453820" cy="1864995"/>
                    </a:xfrm>
                    <a:prstGeom prst="rect">
                      <a:avLst/>
                    </a:prstGeom>
                  </pic:spPr>
                </pic:pic>
              </a:graphicData>
            </a:graphic>
          </wp:inline>
        </w:drawing>
      </w:r>
    </w:p>
    <w:p w:rsidR="00BB132F" w:rsidRDefault="00D41467">
      <w:pPr>
        <w:spacing w:before="202"/>
        <w:ind w:left="2062"/>
        <w:jc w:val="both"/>
        <w:rPr>
          <w:sz w:val="24"/>
        </w:rPr>
      </w:pPr>
      <w:r>
        <w:rPr>
          <w:b/>
          <w:sz w:val="24"/>
        </w:rPr>
        <w:t xml:space="preserve">Gambar2.9Lapisan Dermis </w:t>
      </w:r>
      <w:r>
        <w:rPr>
          <w:sz w:val="24"/>
        </w:rPr>
        <w:t>(Utami</w:t>
      </w:r>
      <w:r>
        <w:rPr>
          <w:i/>
          <w:sz w:val="24"/>
        </w:rPr>
        <w:t>etal.</w:t>
      </w:r>
      <w:r>
        <w:rPr>
          <w:sz w:val="24"/>
        </w:rPr>
        <w:t>,</w:t>
      </w:r>
      <w:r>
        <w:rPr>
          <w:spacing w:val="-2"/>
          <w:sz w:val="24"/>
        </w:rPr>
        <w:t>2023)</w:t>
      </w:r>
    </w:p>
    <w:p w:rsidR="00BB132F" w:rsidRDefault="00D41467">
      <w:pPr>
        <w:pStyle w:val="ListParagraph"/>
        <w:numPr>
          <w:ilvl w:val="0"/>
          <w:numId w:val="13"/>
        </w:numPr>
        <w:tabs>
          <w:tab w:val="left" w:pos="1200"/>
        </w:tabs>
        <w:spacing w:before="135" w:line="480" w:lineRule="auto"/>
        <w:ind w:right="217"/>
        <w:jc w:val="both"/>
        <w:rPr>
          <w:sz w:val="24"/>
        </w:rPr>
      </w:pPr>
      <w:r>
        <w:rPr>
          <w:noProof/>
          <w:lang w:val="en-US"/>
        </w:rPr>
        <w:drawing>
          <wp:anchor distT="0" distB="0" distL="0" distR="0" simplePos="0" relativeHeight="487591424" behindDoc="1" locked="0" layoutInCell="1" allowOverlap="1">
            <wp:simplePos x="0" y="0"/>
            <wp:positionH relativeFrom="page">
              <wp:posOffset>2272984</wp:posOffset>
            </wp:positionH>
            <wp:positionV relativeFrom="paragraph">
              <wp:posOffset>2898968</wp:posOffset>
            </wp:positionV>
            <wp:extent cx="3296022" cy="1862327"/>
            <wp:effectExtent l="0" t="0" r="0" b="0"/>
            <wp:wrapTopAndBottom/>
            <wp:docPr id="11" name="Image 11" descr="C:\Users\Intel\Downloads\WhatsApp Image 2023-12-02 at 19.44.0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Intel\Downloads\WhatsApp Image 2023-12-02 at 19.44.03.jpeg"/>
                    <pic:cNvPicPr/>
                  </pic:nvPicPr>
                  <pic:blipFill>
                    <a:blip r:embed="rId26" cstate="print"/>
                    <a:stretch>
                      <a:fillRect/>
                    </a:stretch>
                  </pic:blipFill>
                  <pic:spPr>
                    <a:xfrm>
                      <a:off x="0" y="0"/>
                      <a:ext cx="3296022" cy="1862327"/>
                    </a:xfrm>
                    <a:prstGeom prst="rect">
                      <a:avLst/>
                    </a:prstGeom>
                  </pic:spPr>
                </pic:pic>
              </a:graphicData>
            </a:graphic>
          </wp:anchor>
        </w:drawing>
      </w:r>
      <w:r>
        <w:rPr>
          <w:sz w:val="24"/>
        </w:rPr>
        <w:t>Lapisan Subkutan atau hipodermis merupakan kelanjutan dari lapisan dermis yangterdiri atas kumpulan sel-sel lemak sertapadakumpulan sel ini terdapat serabut jaringan ikat dermis. Sel lemak</w:t>
      </w:r>
      <w:r>
        <w:rPr>
          <w:sz w:val="24"/>
        </w:rPr>
        <w:t xml:space="preserve"> ini berbentuk bulat dengan intinya berada hampir dipinggir. Lapisan lemak disebut juga penikulus adipose dengan fungsi sebagai cadangan makanan. Bagian lain yang terdapat pada lapisan subkutan ini yaitu: Ujung-ujung saraf tepi, pembuluh darah, getah benin</w:t>
      </w:r>
      <w:r>
        <w:rPr>
          <w:sz w:val="24"/>
        </w:rPr>
        <w:t xml:space="preserve">g. Struktur lapisan hipodermis dapat dilihat pada Gambar </w:t>
      </w:r>
      <w:r>
        <w:rPr>
          <w:spacing w:val="-2"/>
          <w:sz w:val="24"/>
        </w:rPr>
        <w:t>2.10.</w:t>
      </w:r>
    </w:p>
    <w:p w:rsidR="00BB132F" w:rsidRDefault="00D41467">
      <w:pPr>
        <w:spacing w:before="135"/>
        <w:ind w:left="507" w:right="247"/>
        <w:jc w:val="center"/>
        <w:rPr>
          <w:sz w:val="24"/>
        </w:rPr>
      </w:pPr>
      <w:r>
        <w:rPr>
          <w:b/>
          <w:sz w:val="24"/>
        </w:rPr>
        <w:t>Gambar2.10LapisanHipodermis</w:t>
      </w:r>
      <w:r>
        <w:rPr>
          <w:sz w:val="24"/>
        </w:rPr>
        <w:t>(Utami</w:t>
      </w:r>
      <w:r>
        <w:rPr>
          <w:i/>
          <w:sz w:val="24"/>
        </w:rPr>
        <w:t>etal.</w:t>
      </w:r>
      <w:r>
        <w:rPr>
          <w:sz w:val="24"/>
        </w:rPr>
        <w:t>,</w:t>
      </w:r>
      <w:r>
        <w:rPr>
          <w:spacing w:val="-2"/>
          <w:sz w:val="24"/>
        </w:rPr>
        <w:t>2023)</w:t>
      </w:r>
    </w:p>
    <w:p w:rsidR="00BB132F" w:rsidRDefault="00BB132F">
      <w:pPr>
        <w:jc w:val="center"/>
        <w:rPr>
          <w:sz w:val="24"/>
        </w:rPr>
        <w:sectPr w:rsidR="00BB132F">
          <w:pgSz w:w="11910" w:h="16840"/>
          <w:pgMar w:top="1360" w:right="1480" w:bottom="280" w:left="1680" w:header="710" w:footer="0" w:gutter="0"/>
          <w:cols w:space="720"/>
        </w:sectPr>
      </w:pPr>
    </w:p>
    <w:p w:rsidR="00BB132F" w:rsidRDefault="00BB132F">
      <w:pPr>
        <w:pStyle w:val="BodyText"/>
        <w:spacing w:before="50"/>
        <w:jc w:val="left"/>
      </w:pPr>
    </w:p>
    <w:p w:rsidR="00BB132F" w:rsidRDefault="00D41467">
      <w:pPr>
        <w:pStyle w:val="Heading1"/>
        <w:numPr>
          <w:ilvl w:val="1"/>
          <w:numId w:val="15"/>
        </w:numPr>
        <w:tabs>
          <w:tab w:val="left" w:pos="840"/>
        </w:tabs>
      </w:pPr>
      <w:r>
        <w:rPr>
          <w:spacing w:val="-2"/>
        </w:rPr>
        <w:t>Sabun</w:t>
      </w:r>
    </w:p>
    <w:p w:rsidR="00BB132F" w:rsidRDefault="00D41467">
      <w:pPr>
        <w:pStyle w:val="BodyText"/>
        <w:spacing w:before="272" w:line="480" w:lineRule="auto"/>
        <w:ind w:left="480" w:right="215" w:firstLine="576"/>
      </w:pPr>
      <w:r>
        <w:t>Sabun adalah garam natrium atau kalium yang dihasilkan oleh asam lemak dan dapat larut dalam air. Sabun dapat dibagi dua berdasarkan konsistensinya yaitu sabun keras dan sabun lunak. Sabun kalium, natrium disebut sebagai sabun keras sedangkan sabun ammoniu</w:t>
      </w:r>
      <w:r>
        <w:t xml:space="preserve">m disebut sebagai sabun lunak. Asam lemak yang digunakan untuk sabun umumnya adalah asam palmitat dan stearat (Sukeksi </w:t>
      </w:r>
      <w:r>
        <w:rPr>
          <w:i/>
        </w:rPr>
        <w:t>et al</w:t>
      </w:r>
      <w:r>
        <w:t xml:space="preserve">., </w:t>
      </w:r>
      <w:r>
        <w:rPr>
          <w:spacing w:val="-2"/>
        </w:rPr>
        <w:t>2018).</w:t>
      </w:r>
    </w:p>
    <w:p w:rsidR="00BB132F" w:rsidRDefault="00D41467">
      <w:pPr>
        <w:pStyle w:val="BodyText"/>
        <w:spacing w:before="1" w:line="480" w:lineRule="auto"/>
        <w:ind w:left="480" w:right="217" w:firstLine="576"/>
      </w:pPr>
      <w:r>
        <w:t>Sabun antioksidan adalah sabun yang mengandung bahan aktif yang mempunyai kemampuan menghambat proses oksidasi. Radikal be</w:t>
      </w:r>
      <w:r>
        <w:t>bas dihasilkan dalam proses oksidasi, sehingga terjadi reaksi berantai yang dapat merusak sel. Adanya antioksidan reaksi berantai tersebut dapat dihambat dan radikal bebas diubah menjadi spesies yang kurang reaktif (radical scavengers). Salah satu bahan ak</w:t>
      </w:r>
      <w:r>
        <w:t xml:space="preserve">tif antioksidan dalam pembuatan sabun adalah VCO. Minyak kelapa murni (VCO) diproduksi dari santan segar. Nutrisi yang tersedia dalam santan adalah vitamin, antioksidan, asam amino, dan asam lemak esensial. Kontribusi aktivitas antioksidan dalam VCO dapat </w:t>
      </w:r>
      <w:r>
        <w:t xml:space="preserve">disebabkan oleh senyawa fenolik (Rita </w:t>
      </w:r>
      <w:r>
        <w:rPr>
          <w:i/>
        </w:rPr>
        <w:t>et al</w:t>
      </w:r>
      <w:r>
        <w:t>., 2023)</w:t>
      </w:r>
    </w:p>
    <w:p w:rsidR="00BB132F" w:rsidRDefault="00D41467">
      <w:pPr>
        <w:pStyle w:val="Heading1"/>
        <w:numPr>
          <w:ilvl w:val="2"/>
          <w:numId w:val="15"/>
        </w:numPr>
        <w:tabs>
          <w:tab w:val="left" w:pos="1020"/>
        </w:tabs>
        <w:spacing w:before="164"/>
      </w:pPr>
      <w:r>
        <w:t>Fungsi</w:t>
      </w:r>
      <w:r>
        <w:rPr>
          <w:spacing w:val="-2"/>
        </w:rPr>
        <w:t>Sabun</w:t>
      </w:r>
    </w:p>
    <w:p w:rsidR="00BB132F" w:rsidRDefault="00D41467">
      <w:pPr>
        <w:pStyle w:val="BodyText"/>
        <w:spacing w:before="271" w:line="480" w:lineRule="auto"/>
        <w:ind w:left="480" w:right="217" w:firstLine="720"/>
      </w:pPr>
      <w:r>
        <w:t>Fungsiutamasabunadalahmembersihkandengan caramengemulsi</w:t>
      </w:r>
      <w:r>
        <w:t>kotoran berminyak pada permukaan sehingga dapat disingkirkan dengan pembilasan. Kemampuan ini timbul dari proses kimia koloid. Sabun yang merupakan garam natrium dari asam lemak memiliki bagian gugus polar dan non polar, sehingga dapat digunakan untuk memb</w:t>
      </w:r>
      <w:r>
        <w:t>ersihkan kotoran yang bersifat polar maupun non polar (Nurbaiti et al, 2023)</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50"/>
        <w:jc w:val="left"/>
      </w:pPr>
    </w:p>
    <w:p w:rsidR="00BB132F" w:rsidRDefault="00D41467">
      <w:pPr>
        <w:pStyle w:val="Heading1"/>
        <w:numPr>
          <w:ilvl w:val="2"/>
          <w:numId w:val="15"/>
        </w:numPr>
        <w:tabs>
          <w:tab w:val="left" w:pos="1020"/>
        </w:tabs>
      </w:pPr>
      <w:r>
        <w:t>Jenis</w:t>
      </w:r>
      <w:r>
        <w:rPr>
          <w:spacing w:val="-2"/>
        </w:rPr>
        <w:t>Sabun</w:t>
      </w:r>
    </w:p>
    <w:p w:rsidR="00BB132F" w:rsidRDefault="00D41467">
      <w:pPr>
        <w:pStyle w:val="BodyText"/>
        <w:spacing w:before="272" w:line="480" w:lineRule="auto"/>
        <w:ind w:left="480" w:firstLine="720"/>
        <w:jc w:val="left"/>
      </w:pPr>
      <w:r>
        <w:t>Beberapajenisproduksabunyangtersediadipasaran.Darisegi konsistensi, sabun dapat dibedakan menjadi (Nurbaiti et al, 2023):</w:t>
      </w:r>
    </w:p>
    <w:p w:rsidR="00BB132F" w:rsidRDefault="00D41467">
      <w:pPr>
        <w:pStyle w:val="ListParagraph"/>
        <w:numPr>
          <w:ilvl w:val="0"/>
          <w:numId w:val="12"/>
        </w:numPr>
        <w:tabs>
          <w:tab w:val="left" w:pos="720"/>
        </w:tabs>
        <w:spacing w:before="158"/>
        <w:rPr>
          <w:sz w:val="24"/>
        </w:rPr>
      </w:pPr>
      <w:r>
        <w:rPr>
          <w:sz w:val="24"/>
        </w:rPr>
        <w:t>Sabun</w:t>
      </w:r>
      <w:r>
        <w:rPr>
          <w:spacing w:val="-2"/>
          <w:sz w:val="24"/>
        </w:rPr>
        <w:t>padat</w:t>
      </w:r>
    </w:p>
    <w:p w:rsidR="00BB132F" w:rsidRDefault="00BB132F">
      <w:pPr>
        <w:pStyle w:val="BodyText"/>
        <w:jc w:val="left"/>
      </w:pPr>
    </w:p>
    <w:p w:rsidR="00BB132F" w:rsidRDefault="00D41467">
      <w:pPr>
        <w:pStyle w:val="BodyText"/>
        <w:spacing w:line="480" w:lineRule="auto"/>
        <w:ind w:left="480" w:right="216" w:firstLine="720"/>
      </w:pPr>
      <w:r>
        <w:t>Sabun padat ata</w:t>
      </w:r>
      <w:r>
        <w:t>u sabun batang merupakan jenis sabun yang pertama dan telah ada sejak lama. Bahan utama alkali yang digunakan adalah NaOH (Sodium hidroksida). Sabun batang memiliki lebih banyak variasi warna, pewangi, bentuk dan bahan aktif dibandingkan dengan sabun cair.</w:t>
      </w:r>
      <w:r>
        <w:t xml:space="preserve"> Sebagai contoh, sabun batang dengan kandungan sulfur dapat ditemukan dengan mudah, sedangkan pada sabun cair sangat terbatas bahkan belum ada di pasaran. Selain itu sabun batang dapat diukir secara fisik menjadi kerajinan tangan dan souvenir. Hal tersebut</w:t>
      </w:r>
      <w:r>
        <w:t xml:space="preserve"> tidak bisa dilakukan pada sabun cair. Proses pembuatan sabun padat lebih mudah, murah dan praktis dibawa, tetapi ada juga kekurangan dari sabun padat yaitu kurang higeinis apabila digunakan bersama dan aroma sabun cepat hilang.</w:t>
      </w:r>
    </w:p>
    <w:p w:rsidR="00BB132F" w:rsidRDefault="00D41467">
      <w:pPr>
        <w:pStyle w:val="ListParagraph"/>
        <w:numPr>
          <w:ilvl w:val="0"/>
          <w:numId w:val="12"/>
        </w:numPr>
        <w:tabs>
          <w:tab w:val="left" w:pos="720"/>
        </w:tabs>
        <w:spacing w:before="2"/>
        <w:jc w:val="both"/>
        <w:rPr>
          <w:sz w:val="24"/>
        </w:rPr>
      </w:pPr>
      <w:r>
        <w:rPr>
          <w:sz w:val="24"/>
        </w:rPr>
        <w:t>Sabun</w:t>
      </w:r>
      <w:r>
        <w:rPr>
          <w:spacing w:val="-4"/>
          <w:sz w:val="24"/>
        </w:rPr>
        <w:t>Cair</w:t>
      </w:r>
    </w:p>
    <w:p w:rsidR="00BB132F" w:rsidRDefault="00BB132F">
      <w:pPr>
        <w:pStyle w:val="BodyText"/>
        <w:jc w:val="left"/>
      </w:pPr>
    </w:p>
    <w:p w:rsidR="00BB132F" w:rsidRDefault="00D41467">
      <w:pPr>
        <w:pStyle w:val="BodyText"/>
        <w:spacing w:line="480" w:lineRule="auto"/>
        <w:ind w:left="480" w:right="220" w:firstLine="720"/>
      </w:pPr>
      <w:r>
        <w:t>Pembuatan sabun cair, Potasium Hidroksida (KOH) digunakan sebagaiagen alkali. Kelebihan sabun cair termasuk kebersihan yang lebih higienis, kemampuan lebih tinggi dalam melembabkan kulit, lebih mudah larut dalam air, lebih stabil, pembentukan busa dan lebi</w:t>
      </w:r>
      <w:r>
        <w:t>h banyak serta sesuai untuk kulit sensitif karena formulanya lebih lembut dan memiliki pH yang lebih rendah dibandingkan sabun padat.</w:t>
      </w:r>
    </w:p>
    <w:p w:rsidR="00BB132F" w:rsidRDefault="00D41467">
      <w:pPr>
        <w:pStyle w:val="ListParagraph"/>
        <w:numPr>
          <w:ilvl w:val="0"/>
          <w:numId w:val="12"/>
        </w:numPr>
        <w:tabs>
          <w:tab w:val="left" w:pos="720"/>
        </w:tabs>
        <w:spacing w:before="1"/>
        <w:jc w:val="both"/>
        <w:rPr>
          <w:sz w:val="24"/>
        </w:rPr>
      </w:pPr>
      <w:r>
        <w:rPr>
          <w:sz w:val="24"/>
        </w:rPr>
        <w:t>Sabun</w:t>
      </w:r>
      <w:r>
        <w:rPr>
          <w:spacing w:val="-2"/>
          <w:sz w:val="24"/>
        </w:rPr>
        <w:t>transparan</w:t>
      </w:r>
    </w:p>
    <w:p w:rsidR="00BB132F" w:rsidRDefault="00D41467">
      <w:pPr>
        <w:pStyle w:val="BodyText"/>
        <w:spacing w:before="276" w:line="480" w:lineRule="auto"/>
        <w:ind w:left="480" w:right="222" w:firstLine="720"/>
      </w:pPr>
      <w:r>
        <w:t>Selain itu, terdapat jenis sabun lain yang dikenal sebagai sabun transparan. Mekipunberbentukpadat,sabunin</w:t>
      </w:r>
      <w:r>
        <w:t>imemilikitampilanyangbening</w:t>
      </w:r>
      <w:r>
        <w:rPr>
          <w:spacing w:val="-5"/>
        </w:rPr>
        <w:t>dan</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2"/>
      </w:pPr>
      <w:r>
        <w:t>transparan. Umumnya sabun transparan diproduksi dari minyak kelapa murni atau Virgin Coconut Oil (VCO). Bahan yang berfungsi sebagai transparansi pada jenis sabun ini adalah alkohol, gula, dan gliserin. Pro</w:t>
      </w:r>
      <w:r>
        <w:t>duk pembersih tubuh yang paling umum digunakan adalah sabun mandi. Terdapat tiga varian utama sabun mandi yang tersedia di pasaran saat ini, yaitu:</w:t>
      </w:r>
    </w:p>
    <w:p w:rsidR="00BB132F" w:rsidRDefault="00D41467">
      <w:pPr>
        <w:pStyle w:val="ListParagraph"/>
        <w:numPr>
          <w:ilvl w:val="1"/>
          <w:numId w:val="12"/>
        </w:numPr>
        <w:tabs>
          <w:tab w:val="left" w:pos="705"/>
        </w:tabs>
        <w:ind w:hanging="225"/>
        <w:jc w:val="both"/>
        <w:rPr>
          <w:sz w:val="24"/>
        </w:rPr>
      </w:pPr>
      <w:r>
        <w:rPr>
          <w:sz w:val="24"/>
        </w:rPr>
        <w:t xml:space="preserve">Sabunmandi </w:t>
      </w:r>
      <w:r>
        <w:rPr>
          <w:spacing w:val="-2"/>
          <w:sz w:val="24"/>
        </w:rPr>
        <w:t>biasa</w:t>
      </w:r>
    </w:p>
    <w:p w:rsidR="00BB132F" w:rsidRDefault="00BB132F">
      <w:pPr>
        <w:pStyle w:val="BodyText"/>
        <w:jc w:val="left"/>
      </w:pPr>
    </w:p>
    <w:p w:rsidR="00BB132F" w:rsidRDefault="00D41467">
      <w:pPr>
        <w:pStyle w:val="BodyText"/>
        <w:spacing w:before="1" w:line="480" w:lineRule="auto"/>
        <w:ind w:left="480" w:right="224" w:firstLine="780"/>
      </w:pPr>
      <w:r>
        <w:t>Jenis sabun ini mengandung surfaktan ringan dan bahan tambahan lainnya yang dimodifikasi u</w:t>
      </w:r>
      <w:r>
        <w:t>ntuk memberikan sensasi yang nyaman pada kulit. Tujuan utamanya adalah membersihkan kulit.</w:t>
      </w:r>
    </w:p>
    <w:p w:rsidR="00BB132F" w:rsidRDefault="00D41467">
      <w:pPr>
        <w:pStyle w:val="ListParagraph"/>
        <w:numPr>
          <w:ilvl w:val="1"/>
          <w:numId w:val="12"/>
        </w:numPr>
        <w:tabs>
          <w:tab w:val="left" w:pos="720"/>
        </w:tabs>
        <w:ind w:left="720" w:hanging="240"/>
        <w:jc w:val="both"/>
        <w:rPr>
          <w:sz w:val="24"/>
        </w:rPr>
      </w:pPr>
      <w:r>
        <w:rPr>
          <w:sz w:val="24"/>
        </w:rPr>
        <w:t xml:space="preserve">Sabunmandi </w:t>
      </w:r>
      <w:r>
        <w:rPr>
          <w:spacing w:val="-2"/>
          <w:sz w:val="24"/>
        </w:rPr>
        <w:t>pelembab</w:t>
      </w:r>
    </w:p>
    <w:p w:rsidR="00BB132F" w:rsidRDefault="00BB132F">
      <w:pPr>
        <w:pStyle w:val="BodyText"/>
        <w:jc w:val="left"/>
      </w:pPr>
    </w:p>
    <w:p w:rsidR="00BB132F" w:rsidRDefault="00D41467">
      <w:pPr>
        <w:pStyle w:val="BodyText"/>
        <w:spacing w:line="480" w:lineRule="auto"/>
        <w:ind w:left="480" w:right="221" w:firstLine="720"/>
      </w:pPr>
      <w:r>
        <w:t xml:space="preserve">Formula sabun ini mengandung pelembab dengan konsentrasi yang lebih tinggi seperti minyak emolien dan gliserin. Selain memberikan fungsi dasar pembersihan kulit, produk ini juga dapat memberikan manfaat tambahan untukkulit kering. Penambahan emolien kadar </w:t>
      </w:r>
      <w:r>
        <w:t xml:space="preserve">tinggi ke dalam produk sabun telah terbukti dapat meningkatkan kelembutan dan fungsi pelembab dari sediaan pembersih ini.. Satu-satunya cara untuk menentukan suatu produk akan kaya emolien atau humektan adalah dengan memeriksa komposisi bahan yang tertera </w:t>
      </w:r>
      <w:r>
        <w:t>pada label produk..</w:t>
      </w:r>
    </w:p>
    <w:p w:rsidR="00BB132F" w:rsidRDefault="00D41467">
      <w:pPr>
        <w:pStyle w:val="ListParagraph"/>
        <w:numPr>
          <w:ilvl w:val="1"/>
          <w:numId w:val="12"/>
        </w:numPr>
        <w:tabs>
          <w:tab w:val="left" w:pos="705"/>
        </w:tabs>
        <w:spacing w:line="275" w:lineRule="exact"/>
        <w:ind w:hanging="225"/>
        <w:jc w:val="both"/>
        <w:rPr>
          <w:sz w:val="24"/>
        </w:rPr>
      </w:pPr>
      <w:r>
        <w:rPr>
          <w:sz w:val="24"/>
        </w:rPr>
        <w:t xml:space="preserve">Sabunmandi </w:t>
      </w:r>
      <w:r>
        <w:rPr>
          <w:spacing w:val="-2"/>
          <w:sz w:val="24"/>
        </w:rPr>
        <w:t>khusus</w:t>
      </w:r>
    </w:p>
    <w:p w:rsidR="00BB132F" w:rsidRDefault="00BB132F">
      <w:pPr>
        <w:pStyle w:val="BodyText"/>
        <w:jc w:val="left"/>
      </w:pPr>
    </w:p>
    <w:p w:rsidR="00BB132F" w:rsidRDefault="00D41467">
      <w:pPr>
        <w:pStyle w:val="BodyText"/>
        <w:spacing w:line="480" w:lineRule="auto"/>
        <w:ind w:left="480" w:right="222" w:firstLine="720"/>
      </w:pPr>
      <w:r>
        <w:t>Sabun jenis ini, selain mengandung bahan pembersih dan pelembab seperti pada dua jenis sabun sebelumnya, juga mengandung bahan tambahan lain dengan fungsi khusus. Contoh bahan sabun tersebut adalah:</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2"/>
          <w:numId w:val="12"/>
        </w:numPr>
        <w:tabs>
          <w:tab w:val="left" w:pos="838"/>
          <w:tab w:val="left" w:pos="840"/>
        </w:tabs>
        <w:spacing w:before="1" w:line="480" w:lineRule="auto"/>
        <w:ind w:right="220"/>
        <w:jc w:val="both"/>
        <w:rPr>
          <w:sz w:val="24"/>
        </w:rPr>
      </w:pPr>
      <w:r>
        <w:rPr>
          <w:sz w:val="24"/>
        </w:rPr>
        <w:t>Butiran pengelupas atau bahan berpasir lainnya untuk memungkinkaneksfoliasi kulit. Seperti biji buah bubuk. Produk ini dikenal sebagai scrub</w:t>
      </w:r>
      <w:r>
        <w:rPr>
          <w:spacing w:val="-2"/>
          <w:sz w:val="24"/>
        </w:rPr>
        <w:t>tubuh.</w:t>
      </w:r>
    </w:p>
    <w:p w:rsidR="00BB132F" w:rsidRDefault="00D41467">
      <w:pPr>
        <w:pStyle w:val="ListParagraph"/>
        <w:numPr>
          <w:ilvl w:val="2"/>
          <w:numId w:val="12"/>
        </w:numPr>
        <w:tabs>
          <w:tab w:val="left" w:pos="838"/>
          <w:tab w:val="left" w:pos="840"/>
        </w:tabs>
        <w:spacing w:line="480" w:lineRule="auto"/>
        <w:ind w:right="220"/>
        <w:jc w:val="both"/>
        <w:rPr>
          <w:sz w:val="24"/>
        </w:rPr>
      </w:pPr>
      <w:r>
        <w:rPr>
          <w:sz w:val="24"/>
        </w:rPr>
        <w:t>Bahan yang memberikan sensasi hangat atau dingin setelah digunakan. Seperti: mentol, minyak spearmint, dan m</w:t>
      </w:r>
      <w:r>
        <w:rPr>
          <w:sz w:val="24"/>
        </w:rPr>
        <w:t xml:space="preserve">inyak peppermint untuk memberikan efek dinginatauminyakladauntukmerangsangaliran darahdanmemberikansensas </w:t>
      </w:r>
      <w:r>
        <w:rPr>
          <w:spacing w:val="-2"/>
          <w:sz w:val="24"/>
        </w:rPr>
        <w:t>hagat.</w:t>
      </w:r>
    </w:p>
    <w:p w:rsidR="00BB132F" w:rsidRDefault="00D41467">
      <w:pPr>
        <w:pStyle w:val="ListParagraph"/>
        <w:numPr>
          <w:ilvl w:val="2"/>
          <w:numId w:val="12"/>
        </w:numPr>
        <w:tabs>
          <w:tab w:val="left" w:pos="898"/>
        </w:tabs>
        <w:spacing w:before="1"/>
        <w:ind w:left="898" w:hanging="418"/>
        <w:jc w:val="both"/>
        <w:rPr>
          <w:sz w:val="24"/>
        </w:rPr>
      </w:pPr>
      <w:r>
        <w:rPr>
          <w:sz w:val="24"/>
        </w:rPr>
        <w:t>Bahanantibakteriseperti</w:t>
      </w:r>
      <w:r>
        <w:rPr>
          <w:spacing w:val="-2"/>
          <w:sz w:val="24"/>
        </w:rPr>
        <w:t xml:space="preserve"> triklosan.</w:t>
      </w:r>
    </w:p>
    <w:p w:rsidR="00BB132F" w:rsidRDefault="00BB132F">
      <w:pPr>
        <w:pStyle w:val="BodyText"/>
        <w:spacing w:before="4"/>
        <w:jc w:val="left"/>
      </w:pPr>
    </w:p>
    <w:p w:rsidR="00BB132F" w:rsidRDefault="00D41467">
      <w:pPr>
        <w:pStyle w:val="Heading1"/>
        <w:numPr>
          <w:ilvl w:val="2"/>
          <w:numId w:val="15"/>
        </w:numPr>
        <w:tabs>
          <w:tab w:val="left" w:pos="1020"/>
        </w:tabs>
      </w:pPr>
      <w:r>
        <w:t xml:space="preserve">KeuntungandanKerugian </w:t>
      </w:r>
      <w:r>
        <w:rPr>
          <w:spacing w:val="-4"/>
        </w:rPr>
        <w:t>Sabun</w:t>
      </w:r>
    </w:p>
    <w:p w:rsidR="00BB132F" w:rsidRDefault="00D41467">
      <w:pPr>
        <w:pStyle w:val="ListParagraph"/>
        <w:numPr>
          <w:ilvl w:val="0"/>
          <w:numId w:val="11"/>
        </w:numPr>
        <w:tabs>
          <w:tab w:val="left" w:pos="751"/>
        </w:tabs>
        <w:spacing w:before="272"/>
        <w:ind w:hanging="271"/>
        <w:jc w:val="both"/>
        <w:rPr>
          <w:sz w:val="24"/>
        </w:rPr>
      </w:pPr>
      <w:r>
        <w:rPr>
          <w:sz w:val="24"/>
        </w:rPr>
        <w:t>Keuntungan:Seringdigunakandalamdermatologiuntukpenggunaan</w:t>
      </w:r>
      <w:r>
        <w:rPr>
          <w:spacing w:val="-2"/>
          <w:sz w:val="24"/>
        </w:rPr>
        <w:t>luar.</w:t>
      </w:r>
    </w:p>
    <w:p w:rsidR="00BB132F" w:rsidRDefault="00BB132F">
      <w:pPr>
        <w:pStyle w:val="BodyText"/>
        <w:jc w:val="left"/>
      </w:pPr>
    </w:p>
    <w:p w:rsidR="00BB132F" w:rsidRDefault="00D41467">
      <w:pPr>
        <w:pStyle w:val="BodyText"/>
        <w:spacing w:line="480" w:lineRule="auto"/>
        <w:ind w:left="751" w:right="223"/>
      </w:pPr>
      <w:r>
        <w:t>Sabun adalah emulgator yang lebih kuat khususnya sabun lembut sebagai bahan yang mengurangi tegangan permukaan dari air.</w:t>
      </w:r>
    </w:p>
    <w:p w:rsidR="00BB132F" w:rsidRDefault="00D41467">
      <w:pPr>
        <w:pStyle w:val="ListParagraph"/>
        <w:numPr>
          <w:ilvl w:val="0"/>
          <w:numId w:val="11"/>
        </w:numPr>
        <w:tabs>
          <w:tab w:val="left" w:pos="751"/>
        </w:tabs>
        <w:spacing w:line="477" w:lineRule="auto"/>
        <w:ind w:right="227"/>
        <w:jc w:val="both"/>
        <w:rPr>
          <w:sz w:val="24"/>
        </w:rPr>
      </w:pPr>
      <w:r>
        <w:rPr>
          <w:sz w:val="24"/>
        </w:rPr>
        <w:t>Kerugian : Menghasilkan sediaan yang tidak bercampur dengan asam dengan berbagai tipe (Tungadi, 2020).</w:t>
      </w:r>
    </w:p>
    <w:p w:rsidR="00BB132F" w:rsidRDefault="00D41467">
      <w:pPr>
        <w:pStyle w:val="Heading1"/>
        <w:numPr>
          <w:ilvl w:val="2"/>
          <w:numId w:val="15"/>
        </w:numPr>
        <w:tabs>
          <w:tab w:val="left" w:pos="1020"/>
        </w:tabs>
        <w:spacing w:before="8"/>
      </w:pPr>
      <w:r>
        <w:t>MekanismeKerja</w:t>
      </w:r>
      <w:r>
        <w:rPr>
          <w:spacing w:val="-4"/>
        </w:rPr>
        <w:t>Sabun</w:t>
      </w:r>
    </w:p>
    <w:p w:rsidR="00BB132F" w:rsidRDefault="00D41467">
      <w:pPr>
        <w:pStyle w:val="BodyText"/>
        <w:spacing w:before="271" w:line="480" w:lineRule="auto"/>
        <w:ind w:left="480" w:right="218" w:firstLine="720"/>
      </w:pPr>
      <w:r>
        <w:t>Sabunmengand</w:t>
      </w:r>
      <w:r>
        <w:t>ungsenyawasurfaktan,merupakansuatuoleokimiaturunan dimana salah satu molekulnya memiliki gugus hidrofobik (bagian non polar, suka minyak/lemak) dan gugus yang lainnya bersifat hidrofilik (bagian polar, suka air), sehingga dapat menyatukan campuran antara a</w:t>
      </w:r>
      <w:r>
        <w:t>ir dan minyak/lemak. Surfaktan bekerja dengan cara menurunkan tegangan permukaan air, sehingga proses penarikan kotoran pada kulit akan menjadi lebih mudah. Kotoran yang berupa partikel lemak, keringat, maupun debu yang menempel di permukaan kulit akan ter</w:t>
      </w:r>
      <w:r>
        <w:t>ikatpadagugushidrofobikdanikuttertariksaatdibilasolehair.Halinilah</w:t>
      </w:r>
      <w:r>
        <w:rPr>
          <w:spacing w:val="-4"/>
        </w:rPr>
        <w:t>yang</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6"/>
      </w:pPr>
      <w:r>
        <w:t>menyebabkan air akan jauh lebih mudah menarik kotoran, karena tegangan permukaannya yang semakin berkurang (Pangestika et al., 2021).</w:t>
      </w:r>
    </w:p>
    <w:p w:rsidR="00BB132F" w:rsidRDefault="00D41467">
      <w:pPr>
        <w:pStyle w:val="BodyText"/>
        <w:spacing w:line="480" w:lineRule="auto"/>
        <w:ind w:left="480" w:right="220" w:firstLine="720"/>
      </w:pPr>
      <w:r>
        <w:t>Mekanismeantioksidanmenghambatok</w:t>
      </w:r>
      <w:r>
        <w:t xml:space="preserve">sidasilemakdalamlapisan kulitmanusiamelaluiempat macam mekanisme reaksi yaitu pelepasan hidrogen antioksidan, pelepasan elektron antioksidan, adisi asam lemakkecincinaromatik pada antioksidan dan membentuk senyawa kompleks antara lemak dan cincin aromatik </w:t>
      </w:r>
      <w:r>
        <w:t>dari antioksidanSabun merupakansurfaktanyangumumdigunakan setiap hari oleh masyarakat untuk membersihkan tubuh dari minyak maupun kotoranyangmelekatpadakulitbersamadenganair.Selainsebagai pembersihkulit, estetikasabun jugamenjadi dayatarik tersendiri bagim</w:t>
      </w:r>
      <w:r>
        <w:t>asyarakat umum dalammemilih ragam kosmetik. Inovasi sabun transparan meningkatkan daya tarik tersendiri terlebih terdapat kandungan antioksidan yang mampumengurangiterjadipenuandinipadakulit (Saputri &amp; Al-Bari, 2023)</w:t>
      </w:r>
    </w:p>
    <w:p w:rsidR="00BB132F" w:rsidRDefault="00D41467">
      <w:pPr>
        <w:pStyle w:val="Heading1"/>
        <w:numPr>
          <w:ilvl w:val="2"/>
          <w:numId w:val="15"/>
        </w:numPr>
        <w:tabs>
          <w:tab w:val="left" w:pos="1020"/>
        </w:tabs>
        <w:spacing w:before="4"/>
      </w:pPr>
      <w:r>
        <w:t>Reaksi</w:t>
      </w:r>
      <w:r>
        <w:rPr>
          <w:spacing w:val="-2"/>
        </w:rPr>
        <w:t xml:space="preserve"> Saponifikasi</w:t>
      </w:r>
    </w:p>
    <w:p w:rsidR="00BB132F" w:rsidRDefault="00D41467">
      <w:pPr>
        <w:pStyle w:val="BodyText"/>
        <w:spacing w:before="271" w:line="480" w:lineRule="auto"/>
        <w:ind w:left="480" w:right="217" w:firstLine="720"/>
      </w:pPr>
      <w:r>
        <w:t>Kata saponifikasi atau saponify berarti membuat sabun (Latin sapon, = sabun dan –fyadalah akhiran yang berarti membuat). Trigliserida akan direaksikan dengan alkali (sodium hidroksida), maka ikatan antara atom oksigen pada gugus karboksilat dan atom karbon</w:t>
      </w:r>
      <w:r>
        <w:t xml:space="preserve"> pada gliserol akan terpisah. Proses ini disebut “saponifikasi”. Atom oksigen mengikat sodium yang berasal dari sodium hidroksida sehingga ujungdari rantai asam karboksilat akan larut dalam air. Garam sodiumdariasamlemakinilah yangkemudiandisebutsabun,seda</w:t>
      </w:r>
      <w:r>
        <w:t>ngkan gugusOH dalam hidroksida akan berkaitan dengan molekul gliserol, apabila ketiga gugus asam lemak tersebut lepas maka reaksi saponifikasi dinyatakan selesai (Fibrianto, 2008). Reaksi saponifikasi dapat dilihat pada Gambar 2.11</w:t>
      </w:r>
    </w:p>
    <w:p w:rsidR="00BB132F" w:rsidRDefault="00BB132F">
      <w:pPr>
        <w:spacing w:line="480" w:lineRule="auto"/>
        <w:sectPr w:rsidR="00BB132F">
          <w:pgSz w:w="11910" w:h="16840"/>
          <w:pgMar w:top="1360" w:right="1480" w:bottom="280" w:left="1680" w:header="710" w:footer="0" w:gutter="0"/>
          <w:cols w:space="720"/>
        </w:sectPr>
      </w:pPr>
    </w:p>
    <w:p w:rsidR="00BB132F" w:rsidRDefault="00D41467">
      <w:pPr>
        <w:pStyle w:val="BodyText"/>
        <w:ind w:left="1005"/>
        <w:jc w:val="left"/>
        <w:rPr>
          <w:sz w:val="20"/>
        </w:rPr>
      </w:pPr>
      <w:r>
        <w:rPr>
          <w:noProof/>
          <w:sz w:val="20"/>
          <w:lang w:val="en-US"/>
        </w:rPr>
        <w:lastRenderedPageBreak/>
        <w:drawing>
          <wp:inline distT="0" distB="0" distL="0" distR="0">
            <wp:extent cx="4659030" cy="265233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7" cstate="print"/>
                    <a:stretch>
                      <a:fillRect/>
                    </a:stretch>
                  </pic:blipFill>
                  <pic:spPr>
                    <a:xfrm>
                      <a:off x="0" y="0"/>
                      <a:ext cx="4659030" cy="2652331"/>
                    </a:xfrm>
                    <a:prstGeom prst="rect">
                      <a:avLst/>
                    </a:prstGeom>
                  </pic:spPr>
                </pic:pic>
              </a:graphicData>
            </a:graphic>
          </wp:inline>
        </w:drawing>
      </w:r>
    </w:p>
    <w:p w:rsidR="00BB132F" w:rsidRDefault="00D41467">
      <w:pPr>
        <w:spacing w:before="100"/>
        <w:ind w:left="507" w:right="250"/>
        <w:jc w:val="center"/>
        <w:rPr>
          <w:sz w:val="24"/>
        </w:rPr>
      </w:pPr>
      <w:r>
        <w:rPr>
          <w:b/>
          <w:sz w:val="24"/>
        </w:rPr>
        <w:t xml:space="preserve">Gambar2.11ReaksiSaponifikasi </w:t>
      </w:r>
      <w:r>
        <w:rPr>
          <w:sz w:val="24"/>
        </w:rPr>
        <w:t>(Fibrianto,</w:t>
      </w:r>
      <w:r>
        <w:rPr>
          <w:spacing w:val="-2"/>
          <w:sz w:val="24"/>
        </w:rPr>
        <w:t>2008)</w:t>
      </w:r>
    </w:p>
    <w:p w:rsidR="00BB132F" w:rsidRDefault="00D41467">
      <w:pPr>
        <w:pStyle w:val="Heading1"/>
        <w:numPr>
          <w:ilvl w:val="2"/>
          <w:numId w:val="15"/>
        </w:numPr>
        <w:tabs>
          <w:tab w:val="left" w:pos="1080"/>
        </w:tabs>
        <w:spacing w:before="204"/>
        <w:ind w:left="1080" w:hanging="600"/>
      </w:pPr>
      <w:r>
        <w:t xml:space="preserve">Monografi </w:t>
      </w:r>
      <w:r>
        <w:rPr>
          <w:spacing w:val="-4"/>
        </w:rPr>
        <w:t>Bahan</w:t>
      </w:r>
    </w:p>
    <w:p w:rsidR="00BB132F" w:rsidRDefault="00BB132F">
      <w:pPr>
        <w:pStyle w:val="BodyText"/>
        <w:spacing w:before="63"/>
        <w:jc w:val="left"/>
        <w:rPr>
          <w:b/>
        </w:rPr>
      </w:pPr>
    </w:p>
    <w:p w:rsidR="00BB132F" w:rsidRDefault="00D41467">
      <w:pPr>
        <w:pStyle w:val="ListParagraph"/>
        <w:numPr>
          <w:ilvl w:val="3"/>
          <w:numId w:val="15"/>
        </w:numPr>
        <w:tabs>
          <w:tab w:val="left" w:pos="1200"/>
        </w:tabs>
        <w:rPr>
          <w:b/>
          <w:sz w:val="24"/>
        </w:rPr>
      </w:pPr>
      <w:r>
        <w:rPr>
          <w:b/>
          <w:sz w:val="24"/>
        </w:rPr>
        <w:t>NatriumHidroksida</w:t>
      </w:r>
      <w:r>
        <w:rPr>
          <w:b/>
          <w:spacing w:val="-2"/>
          <w:sz w:val="24"/>
        </w:rPr>
        <w:t>(NaOH)</w:t>
      </w:r>
    </w:p>
    <w:p w:rsidR="00BB132F" w:rsidRDefault="00D41467">
      <w:pPr>
        <w:pStyle w:val="BodyText"/>
        <w:spacing w:before="130" w:line="480" w:lineRule="auto"/>
        <w:ind w:left="480" w:right="217" w:firstLine="720"/>
      </w:pPr>
      <w:r>
        <w:t>Natrium Hidroksida atau biasa disebut NaOH. NaOH memiliki pemerian putih atau praktis putih, keras, rapuh dan menunjukkan pecahan hablur. Jika terpapar di udara, akan ce</w:t>
      </w:r>
      <w:r>
        <w:t>pat menyerap karbon dioksida dan lembab. Massa melebur, berbentuk pelet kecil, serpihan atau batang atau bentuk lain, dengan kelarutan mudah larut dalam air dan dalam etanol, dan bila dibiarkan terpapar udara, natrium hidroksida cepat menyerap karbon dioks</w:t>
      </w:r>
      <w:r>
        <w:t>ida dan lembab. NaOH berfungsi sebagai alkalizing agent (Depkes RI, 1995). Gambar dan struktur NaOH (</w:t>
      </w:r>
      <w:r>
        <w:rPr>
          <w:i/>
        </w:rPr>
        <w:t>Natrium Hidroksida</w:t>
      </w:r>
      <w:r>
        <w:t>) dapat dilihat pada Gambar 2.12</w:t>
      </w:r>
    </w:p>
    <w:p w:rsidR="00BB132F" w:rsidRDefault="00D41467">
      <w:pPr>
        <w:pStyle w:val="BodyText"/>
        <w:spacing w:before="10"/>
        <w:jc w:val="left"/>
        <w:rPr>
          <w:sz w:val="15"/>
        </w:rPr>
      </w:pPr>
      <w:r>
        <w:rPr>
          <w:noProof/>
          <w:lang w:val="en-US"/>
        </w:rPr>
        <w:drawing>
          <wp:anchor distT="0" distB="0" distL="0" distR="0" simplePos="0" relativeHeight="487591936" behindDoc="1" locked="0" layoutInCell="1" allowOverlap="1">
            <wp:simplePos x="0" y="0"/>
            <wp:positionH relativeFrom="page">
              <wp:posOffset>2210315</wp:posOffset>
            </wp:positionH>
            <wp:positionV relativeFrom="paragraph">
              <wp:posOffset>511562</wp:posOffset>
            </wp:positionV>
            <wp:extent cx="1273893" cy="44005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8" cstate="print"/>
                    <a:stretch>
                      <a:fillRect/>
                    </a:stretch>
                  </pic:blipFill>
                  <pic:spPr>
                    <a:xfrm>
                      <a:off x="0" y="0"/>
                      <a:ext cx="1273893" cy="440055"/>
                    </a:xfrm>
                    <a:prstGeom prst="rect">
                      <a:avLst/>
                    </a:prstGeom>
                  </pic:spPr>
                </pic:pic>
              </a:graphicData>
            </a:graphic>
          </wp:anchor>
        </w:drawing>
      </w:r>
      <w:r>
        <w:rPr>
          <w:noProof/>
          <w:lang w:val="en-US"/>
        </w:rPr>
        <w:drawing>
          <wp:anchor distT="0" distB="0" distL="0" distR="0" simplePos="0" relativeHeight="487592448" behindDoc="1" locked="0" layoutInCell="1" allowOverlap="1">
            <wp:simplePos x="0" y="0"/>
            <wp:positionH relativeFrom="page">
              <wp:posOffset>3849370</wp:posOffset>
            </wp:positionH>
            <wp:positionV relativeFrom="paragraph">
              <wp:posOffset>131488</wp:posOffset>
            </wp:positionV>
            <wp:extent cx="1959378" cy="1163478"/>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9" cstate="print"/>
                    <a:stretch>
                      <a:fillRect/>
                    </a:stretch>
                  </pic:blipFill>
                  <pic:spPr>
                    <a:xfrm>
                      <a:off x="0" y="0"/>
                      <a:ext cx="1959378" cy="1163478"/>
                    </a:xfrm>
                    <a:prstGeom prst="rect">
                      <a:avLst/>
                    </a:prstGeom>
                  </pic:spPr>
                </pic:pic>
              </a:graphicData>
            </a:graphic>
          </wp:anchor>
        </w:drawing>
      </w:r>
    </w:p>
    <w:p w:rsidR="00BB132F" w:rsidRDefault="00BB132F">
      <w:pPr>
        <w:pStyle w:val="BodyText"/>
        <w:spacing w:before="61"/>
        <w:jc w:val="left"/>
      </w:pPr>
    </w:p>
    <w:p w:rsidR="00BB132F" w:rsidRDefault="00D41467">
      <w:pPr>
        <w:pStyle w:val="Heading1"/>
        <w:spacing w:before="1"/>
        <w:ind w:left="507" w:right="251" w:firstLine="0"/>
        <w:jc w:val="center"/>
      </w:pPr>
      <w:r>
        <w:t>Gambar2.12Struktur danGambarNatriumHidroksida</w:t>
      </w:r>
      <w:r>
        <w:rPr>
          <w:spacing w:val="-2"/>
        </w:rPr>
        <w:t>(NaOH)</w:t>
      </w:r>
    </w:p>
    <w:p w:rsidR="00BB132F" w:rsidRDefault="00D41467">
      <w:pPr>
        <w:pStyle w:val="BodyText"/>
        <w:spacing w:before="16"/>
        <w:ind w:left="507" w:right="251"/>
        <w:jc w:val="center"/>
      </w:pPr>
      <w:r>
        <w:t xml:space="preserve">(Roweet al., </w:t>
      </w:r>
      <w:r>
        <w:rPr>
          <w:spacing w:val="-2"/>
        </w:rPr>
        <w:t>2009)</w:t>
      </w:r>
    </w:p>
    <w:p w:rsidR="00BB132F" w:rsidRDefault="00BB132F">
      <w:pPr>
        <w:jc w:val="center"/>
        <w:sectPr w:rsidR="00BB132F">
          <w:pgSz w:w="11910" w:h="16840"/>
          <w:pgMar w:top="1360" w:right="1480" w:bottom="280" w:left="1680" w:header="710" w:footer="0" w:gutter="0"/>
          <w:cols w:space="720"/>
        </w:sectPr>
      </w:pPr>
    </w:p>
    <w:p w:rsidR="00BB132F" w:rsidRDefault="00BB132F">
      <w:pPr>
        <w:pStyle w:val="BodyText"/>
        <w:spacing w:before="50"/>
        <w:jc w:val="left"/>
      </w:pPr>
    </w:p>
    <w:p w:rsidR="00BB132F" w:rsidRDefault="00D41467">
      <w:pPr>
        <w:pStyle w:val="Heading1"/>
        <w:numPr>
          <w:ilvl w:val="3"/>
          <w:numId w:val="15"/>
        </w:numPr>
        <w:tabs>
          <w:tab w:val="left" w:pos="1260"/>
        </w:tabs>
        <w:ind w:left="1260" w:hanging="780"/>
      </w:pPr>
      <w:r>
        <w:t>Asam</w:t>
      </w:r>
      <w:r>
        <w:rPr>
          <w:spacing w:val="-2"/>
        </w:rPr>
        <w:t>Stearat</w:t>
      </w:r>
    </w:p>
    <w:p w:rsidR="00BB132F" w:rsidRDefault="00D41467">
      <w:pPr>
        <w:pStyle w:val="BodyText"/>
        <w:spacing w:before="272" w:line="480" w:lineRule="auto"/>
        <w:ind w:left="480" w:right="221" w:firstLine="960"/>
      </w:pPr>
      <w:r>
        <w:t>Asam stearate merupakan asam lemak jenuh yang tidak memiliki ikatan rangkap antara atom karbonya. Asam stearate banyak dipakai dalam industri sebagai pembuatan lilin, sabun, plastic dan kosmetik, asam stearat untuk mengeraskan sabun dan menstabilka</w:t>
      </w:r>
      <w:r>
        <w:t>n busa.</w:t>
      </w:r>
    </w:p>
    <w:p w:rsidR="00BB132F" w:rsidRDefault="00D41467">
      <w:pPr>
        <w:pStyle w:val="BodyText"/>
        <w:spacing w:line="484" w:lineRule="auto"/>
        <w:ind w:left="480" w:right="218" w:firstLine="600"/>
      </w:pPr>
      <w:r>
        <w:rPr>
          <w:noProof/>
          <w:lang w:val="en-US"/>
        </w:rPr>
        <w:drawing>
          <wp:anchor distT="0" distB="0" distL="0" distR="0" simplePos="0" relativeHeight="487592960" behindDoc="1" locked="0" layoutInCell="1" allowOverlap="1">
            <wp:simplePos x="0" y="0"/>
            <wp:positionH relativeFrom="page">
              <wp:posOffset>1873193</wp:posOffset>
            </wp:positionH>
            <wp:positionV relativeFrom="paragraph">
              <wp:posOffset>1776177</wp:posOffset>
            </wp:positionV>
            <wp:extent cx="2044376" cy="82810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0" cstate="print"/>
                    <a:stretch>
                      <a:fillRect/>
                    </a:stretch>
                  </pic:blipFill>
                  <pic:spPr>
                    <a:xfrm>
                      <a:off x="0" y="0"/>
                      <a:ext cx="2044376" cy="828103"/>
                    </a:xfrm>
                    <a:prstGeom prst="rect">
                      <a:avLst/>
                    </a:prstGeom>
                  </pic:spPr>
                </pic:pic>
              </a:graphicData>
            </a:graphic>
          </wp:anchor>
        </w:drawing>
      </w:r>
      <w:r>
        <w:rPr>
          <w:noProof/>
          <w:lang w:val="en-US"/>
        </w:rPr>
        <w:drawing>
          <wp:anchor distT="0" distB="0" distL="0" distR="0" simplePos="0" relativeHeight="487593472" behindDoc="1" locked="0" layoutInCell="1" allowOverlap="1">
            <wp:simplePos x="0" y="0"/>
            <wp:positionH relativeFrom="page">
              <wp:posOffset>4322445</wp:posOffset>
            </wp:positionH>
            <wp:positionV relativeFrom="paragraph">
              <wp:posOffset>1450615</wp:posOffset>
            </wp:positionV>
            <wp:extent cx="1858075" cy="136626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1" cstate="print"/>
                    <a:stretch>
                      <a:fillRect/>
                    </a:stretch>
                  </pic:blipFill>
                  <pic:spPr>
                    <a:xfrm>
                      <a:off x="0" y="0"/>
                      <a:ext cx="1858075" cy="1366265"/>
                    </a:xfrm>
                    <a:prstGeom prst="rect">
                      <a:avLst/>
                    </a:prstGeom>
                  </pic:spPr>
                </pic:pic>
              </a:graphicData>
            </a:graphic>
          </wp:anchor>
        </w:drawing>
      </w:r>
      <w:r>
        <w:t>Asam stearat adalah campuran asam organik padat yang diperoleh dari lemak, sebagian besar terdiri dari asam oktadekanoat, C</w:t>
      </w:r>
      <w:r>
        <w:rPr>
          <w:rFonts w:ascii="Arimo" w:hAnsi="Arimo"/>
        </w:rPr>
        <w:t>₁₈</w:t>
      </w:r>
      <w:r>
        <w:t>H</w:t>
      </w:r>
      <w:r>
        <w:rPr>
          <w:rFonts w:ascii="Arimo" w:hAnsi="Arimo"/>
        </w:rPr>
        <w:t>₃₆</w:t>
      </w:r>
      <w:r>
        <w:t>0</w:t>
      </w:r>
      <w:r>
        <w:rPr>
          <w:rFonts w:ascii="Arimo" w:hAnsi="Arimo"/>
        </w:rPr>
        <w:t xml:space="preserve">₂ </w:t>
      </w:r>
      <w:r>
        <w:t>dan asam heksadekanoat, C</w:t>
      </w:r>
      <w:r>
        <w:rPr>
          <w:rFonts w:ascii="Arimo" w:hAnsi="Arimo"/>
        </w:rPr>
        <w:t>₁₈</w:t>
      </w:r>
      <w:r>
        <w:t>H</w:t>
      </w:r>
      <w:r>
        <w:rPr>
          <w:rFonts w:ascii="Arimo" w:hAnsi="Arimo"/>
        </w:rPr>
        <w:t>₃₆</w:t>
      </w:r>
      <w:r>
        <w:t>0</w:t>
      </w:r>
      <w:r>
        <w:rPr>
          <w:rFonts w:ascii="Arimo" w:hAnsi="Arimo"/>
        </w:rPr>
        <w:t xml:space="preserve">₂ </w:t>
      </w:r>
      <w:r>
        <w:t>(Depkes RI, 1979). Strukturdan gambar asam stearat dapat dilihat pada Gambar 2.13</w:t>
      </w:r>
    </w:p>
    <w:p w:rsidR="00BB132F" w:rsidRDefault="00D41467">
      <w:pPr>
        <w:pStyle w:val="Heading1"/>
        <w:spacing w:before="254" w:line="274" w:lineRule="exact"/>
        <w:ind w:left="507" w:right="250" w:firstLine="0"/>
        <w:jc w:val="center"/>
      </w:pPr>
      <w:r>
        <w:t>Gambar2.13StrukturdanGambarAsam</w:t>
      </w:r>
      <w:r>
        <w:rPr>
          <w:spacing w:val="-2"/>
        </w:rPr>
        <w:t>Stearat</w:t>
      </w:r>
    </w:p>
    <w:p w:rsidR="00BB132F" w:rsidRDefault="00D41467">
      <w:pPr>
        <w:pStyle w:val="BodyText"/>
        <w:spacing w:line="274" w:lineRule="exact"/>
        <w:ind w:left="507" w:right="250"/>
        <w:jc w:val="center"/>
      </w:pPr>
      <w:r>
        <w:t xml:space="preserve">(DepkesRI,1979danDokumentasi </w:t>
      </w:r>
      <w:r>
        <w:rPr>
          <w:spacing w:val="-2"/>
        </w:rPr>
        <w:t>Pribadi)</w:t>
      </w:r>
    </w:p>
    <w:p w:rsidR="00BB132F" w:rsidRDefault="00D41467">
      <w:pPr>
        <w:pStyle w:val="Heading1"/>
        <w:numPr>
          <w:ilvl w:val="3"/>
          <w:numId w:val="15"/>
        </w:numPr>
        <w:tabs>
          <w:tab w:val="left" w:pos="1200"/>
        </w:tabs>
        <w:spacing w:before="207"/>
      </w:pPr>
      <w:r>
        <w:t>Gula</w:t>
      </w:r>
      <w:r>
        <w:rPr>
          <w:spacing w:val="-2"/>
        </w:rPr>
        <w:t xml:space="preserve"> (sukrosa)</w:t>
      </w:r>
    </w:p>
    <w:p w:rsidR="00BB132F" w:rsidRDefault="00D41467">
      <w:pPr>
        <w:pStyle w:val="BodyText"/>
        <w:spacing w:before="269" w:line="480" w:lineRule="auto"/>
        <w:ind w:left="480" w:right="216" w:firstLine="720"/>
      </w:pPr>
      <w:r>
        <w:t xml:space="preserve">Sukrosa adalah gula yang diperoleh dari </w:t>
      </w:r>
      <w:r>
        <w:rPr>
          <w:i/>
        </w:rPr>
        <w:t xml:space="preserve">Saccharum officinarum </w:t>
      </w:r>
      <w:r>
        <w:t xml:space="preserve">Linné (Familia </w:t>
      </w:r>
      <w:r>
        <w:rPr>
          <w:i/>
        </w:rPr>
        <w:t>Gramineae</w:t>
      </w:r>
      <w:r>
        <w:t xml:space="preserve">), Beta vulgaris Linné (Familia </w:t>
      </w:r>
      <w:r>
        <w:rPr>
          <w:i/>
        </w:rPr>
        <w:t>Chenopodiaceae</w:t>
      </w:r>
      <w:r>
        <w:t>) dan sumber- sumber lain. Tidak mengandung bahan tambahan. Pemerian hablur putih atau tidak berwarna, massa hablur atau berbentuk kubus, atau serbuk hablur putih, tidak berbau, rasa manis, stabil di udara. Larutannya netral terhadap lakmus. Kelarutan Sang</w:t>
      </w:r>
      <w:r>
        <w:t>at mudah larut dalam air, lebih mudah larut dalam air mendidih, sukar larut dalam etanol, tidak larut dalam kloroform dan dalam eter (Depkes, RI, 1995).</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5" w:firstLine="600"/>
      </w:pPr>
      <w:r>
        <w:rPr>
          <w:noProof/>
          <w:lang w:val="en-US"/>
        </w:rPr>
        <w:drawing>
          <wp:anchor distT="0" distB="0" distL="0" distR="0" simplePos="0" relativeHeight="487593984" behindDoc="1" locked="0" layoutInCell="1" allowOverlap="1">
            <wp:simplePos x="0" y="0"/>
            <wp:positionH relativeFrom="page">
              <wp:posOffset>1544319</wp:posOffset>
            </wp:positionH>
            <wp:positionV relativeFrom="paragraph">
              <wp:posOffset>1542937</wp:posOffset>
            </wp:positionV>
            <wp:extent cx="2221504" cy="839628"/>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2" cstate="print"/>
                    <a:stretch>
                      <a:fillRect/>
                    </a:stretch>
                  </pic:blipFill>
                  <pic:spPr>
                    <a:xfrm>
                      <a:off x="0" y="0"/>
                      <a:ext cx="2221504" cy="839628"/>
                    </a:xfrm>
                    <a:prstGeom prst="rect">
                      <a:avLst/>
                    </a:prstGeom>
                  </pic:spPr>
                </pic:pic>
              </a:graphicData>
            </a:graphic>
          </wp:anchor>
        </w:drawing>
      </w:r>
      <w:r>
        <w:rPr>
          <w:noProof/>
          <w:lang w:val="en-US"/>
        </w:rPr>
        <w:drawing>
          <wp:anchor distT="0" distB="0" distL="0" distR="0" simplePos="0" relativeHeight="487594496" behindDoc="1" locked="0" layoutInCell="1" allowOverlap="1">
            <wp:simplePos x="0" y="0"/>
            <wp:positionH relativeFrom="page">
              <wp:posOffset>3992879</wp:posOffset>
            </wp:positionH>
            <wp:positionV relativeFrom="paragraph">
              <wp:posOffset>1418477</wp:posOffset>
            </wp:positionV>
            <wp:extent cx="2000880" cy="120015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3" cstate="print"/>
                    <a:stretch>
                      <a:fillRect/>
                    </a:stretch>
                  </pic:blipFill>
                  <pic:spPr>
                    <a:xfrm>
                      <a:off x="0" y="0"/>
                      <a:ext cx="2000880" cy="1200150"/>
                    </a:xfrm>
                    <a:prstGeom prst="rect">
                      <a:avLst/>
                    </a:prstGeom>
                  </pic:spPr>
                </pic:pic>
              </a:graphicData>
            </a:graphic>
          </wp:anchor>
        </w:drawing>
      </w:r>
      <w:r>
        <w:t>Fungsi gula pada sabun transparan adalah untukmembentuk kristal – kristal agar sab</w:t>
      </w:r>
      <w:r>
        <w:t>un terlihat tampak jernih dan tembus pandang/transparan</w:t>
      </w:r>
      <w:r>
        <w:rPr>
          <w:color w:val="040C28"/>
        </w:rPr>
        <w:t xml:space="preserve">, </w:t>
      </w:r>
      <w:r>
        <w:t>selain itu berfungsi sebagai humektan untuk menjaga kelembapan kulit (Zulbayu et al., 2020). Strukturdan gambar gula (sukrosa) dapat dilihat pada Gambar 2.14</w:t>
      </w:r>
    </w:p>
    <w:p w:rsidR="00BB132F" w:rsidRDefault="00BB132F">
      <w:pPr>
        <w:pStyle w:val="BodyText"/>
        <w:spacing w:before="22"/>
        <w:jc w:val="left"/>
      </w:pPr>
    </w:p>
    <w:p w:rsidR="00BB132F" w:rsidRDefault="00D41467">
      <w:pPr>
        <w:pStyle w:val="Heading1"/>
        <w:spacing w:line="274" w:lineRule="exact"/>
        <w:ind w:left="507" w:right="247" w:firstLine="0"/>
        <w:jc w:val="center"/>
      </w:pPr>
      <w:r>
        <w:t>Gambar2.14Struktur danGambar Gula</w:t>
      </w:r>
      <w:r>
        <w:rPr>
          <w:spacing w:val="-2"/>
        </w:rPr>
        <w:t xml:space="preserve"> (Sukrosa)</w:t>
      </w:r>
    </w:p>
    <w:p w:rsidR="00BB132F" w:rsidRDefault="00D41467">
      <w:pPr>
        <w:pStyle w:val="BodyText"/>
        <w:spacing w:line="274" w:lineRule="exact"/>
        <w:ind w:left="507" w:right="253"/>
        <w:jc w:val="center"/>
      </w:pPr>
      <w:r>
        <w:t xml:space="preserve">(Marksetal., 1996danDokumen </w:t>
      </w:r>
      <w:r>
        <w:rPr>
          <w:spacing w:val="-2"/>
        </w:rPr>
        <w:t>Pribadi)</w:t>
      </w:r>
    </w:p>
    <w:p w:rsidR="00BB132F" w:rsidRDefault="00D41467">
      <w:pPr>
        <w:pStyle w:val="Heading1"/>
        <w:numPr>
          <w:ilvl w:val="3"/>
          <w:numId w:val="15"/>
        </w:numPr>
        <w:tabs>
          <w:tab w:val="left" w:pos="1200"/>
        </w:tabs>
        <w:spacing w:before="207"/>
      </w:pPr>
      <w:r>
        <w:rPr>
          <w:spacing w:val="-2"/>
        </w:rPr>
        <w:t>Gliserin</w:t>
      </w:r>
    </w:p>
    <w:p w:rsidR="00BB132F" w:rsidRDefault="00D41467">
      <w:pPr>
        <w:pStyle w:val="BodyText"/>
        <w:spacing w:before="269" w:line="480" w:lineRule="auto"/>
        <w:ind w:left="480" w:right="219" w:firstLine="720"/>
      </w:pPr>
      <w:r>
        <w:t>Gliserin mengandung tidak kurang dari 95,0% dan tidak lebih dari 101,0% C3H8O3. Pemerian nya itu seperti cairan, jernih seperti sirup, tidak beawarna, rasa manis, berbau khas (tajam atau tidak enak).</w:t>
      </w:r>
      <w:r>
        <w:t xml:space="preserve"> Kelarutan dapat bercampur dengan air dan dengan etanol, tidak larut dalam kloroform, dalam eter, dalam minyak lemak dan dalam minyak menguap (Depkes RI, 1995).</w:t>
      </w:r>
    </w:p>
    <w:p w:rsidR="00BB132F" w:rsidRDefault="00D41467">
      <w:pPr>
        <w:pStyle w:val="BodyText"/>
        <w:spacing w:line="480" w:lineRule="auto"/>
        <w:ind w:left="480" w:right="217" w:firstLine="540"/>
      </w:pPr>
      <w:r>
        <w:t>Gliserin berasal dari minyak-minyak atau hasil samping pembuatan sabun. merupakan yang mampu me</w:t>
      </w:r>
      <w:r>
        <w:t>lembabkan kulit. Gliserin merupakan cairan kental, jernih tidak bewarna hanya berbau khas lemah, bukan bau yang keras atau tidak enak rasa munis, hidroskopis dapat bercampur dengan air etanol 9% P tidak larut dalam klorofom P, eter P dan minyak atsiri.</w:t>
      </w:r>
    </w:p>
    <w:p w:rsidR="00BB132F" w:rsidRDefault="00D41467">
      <w:pPr>
        <w:pStyle w:val="BodyText"/>
        <w:spacing w:before="1" w:line="480" w:lineRule="auto"/>
        <w:ind w:left="480" w:right="217" w:firstLine="540"/>
      </w:pPr>
      <w:r>
        <w:t xml:space="preserve">Fungsi gliserin pada pembuatan sabun adalah sebagai humektan atau pelembut dan pembentuk transparan pada sabun </w:t>
      </w:r>
      <w:r>
        <w:rPr>
          <w:color w:val="1F2023"/>
        </w:rPr>
        <w:t xml:space="preserve">(Yusan et al., 2022). </w:t>
      </w:r>
      <w:r>
        <w:t>Adapun gambar dan stuktur glyserin dapat dilihat pada Gambar 2.15</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77" w:after="1"/>
        <w:jc w:val="left"/>
        <w:rPr>
          <w:sz w:val="20"/>
        </w:rPr>
      </w:pPr>
    </w:p>
    <w:p w:rsidR="00BB132F" w:rsidRDefault="00D41467">
      <w:pPr>
        <w:tabs>
          <w:tab w:val="left" w:pos="5325"/>
        </w:tabs>
        <w:ind w:left="2060"/>
        <w:rPr>
          <w:sz w:val="20"/>
        </w:rPr>
      </w:pPr>
      <w:r>
        <w:rPr>
          <w:noProof/>
          <w:position w:val="69"/>
          <w:sz w:val="20"/>
          <w:lang w:val="en-US"/>
        </w:rPr>
        <w:drawing>
          <wp:inline distT="0" distB="0" distL="0" distR="0">
            <wp:extent cx="1546361" cy="2400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4" cstate="print"/>
                    <a:stretch>
                      <a:fillRect/>
                    </a:stretch>
                  </pic:blipFill>
                  <pic:spPr>
                    <a:xfrm>
                      <a:off x="0" y="0"/>
                      <a:ext cx="1546361" cy="240029"/>
                    </a:xfrm>
                    <a:prstGeom prst="rect">
                      <a:avLst/>
                    </a:prstGeom>
                  </pic:spPr>
                </pic:pic>
              </a:graphicData>
            </a:graphic>
          </wp:inline>
        </w:drawing>
      </w:r>
      <w:r>
        <w:rPr>
          <w:position w:val="69"/>
          <w:sz w:val="20"/>
        </w:rPr>
        <w:tab/>
      </w:r>
      <w:r>
        <w:rPr>
          <w:noProof/>
          <w:sz w:val="20"/>
          <w:lang w:val="en-US"/>
        </w:rPr>
        <w:drawing>
          <wp:inline distT="0" distB="0" distL="0" distR="0">
            <wp:extent cx="723376" cy="9646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5" cstate="print"/>
                    <a:stretch>
                      <a:fillRect/>
                    </a:stretch>
                  </pic:blipFill>
                  <pic:spPr>
                    <a:xfrm>
                      <a:off x="0" y="0"/>
                      <a:ext cx="723376" cy="964692"/>
                    </a:xfrm>
                    <a:prstGeom prst="rect">
                      <a:avLst/>
                    </a:prstGeom>
                  </pic:spPr>
                </pic:pic>
              </a:graphicData>
            </a:graphic>
          </wp:inline>
        </w:drawing>
      </w:r>
    </w:p>
    <w:p w:rsidR="00BB132F" w:rsidRDefault="00BB132F">
      <w:pPr>
        <w:rPr>
          <w:sz w:val="20"/>
        </w:rPr>
        <w:sectPr w:rsidR="00BB132F">
          <w:pgSz w:w="11910" w:h="16840"/>
          <w:pgMar w:top="1360" w:right="1480" w:bottom="280" w:left="1680" w:header="710" w:footer="0" w:gutter="0"/>
          <w:cols w:space="720"/>
        </w:sectPr>
      </w:pPr>
    </w:p>
    <w:p w:rsidR="00BB132F" w:rsidRDefault="00BB132F">
      <w:pPr>
        <w:pStyle w:val="BodyText"/>
        <w:jc w:val="left"/>
      </w:pPr>
    </w:p>
    <w:p w:rsidR="00BB132F" w:rsidRDefault="00BB132F">
      <w:pPr>
        <w:pStyle w:val="BodyText"/>
        <w:jc w:val="left"/>
      </w:pPr>
    </w:p>
    <w:p w:rsidR="00BB132F" w:rsidRDefault="00BB132F">
      <w:pPr>
        <w:pStyle w:val="BodyText"/>
        <w:spacing w:before="3"/>
        <w:jc w:val="left"/>
      </w:pPr>
    </w:p>
    <w:p w:rsidR="00BB132F" w:rsidRDefault="00D41467">
      <w:pPr>
        <w:pStyle w:val="Heading1"/>
        <w:numPr>
          <w:ilvl w:val="3"/>
          <w:numId w:val="15"/>
        </w:numPr>
        <w:tabs>
          <w:tab w:val="left" w:pos="1200"/>
        </w:tabs>
      </w:pPr>
      <w:r>
        <w:rPr>
          <w:spacing w:val="-2"/>
        </w:rPr>
        <w:t>Etanol</w:t>
      </w:r>
    </w:p>
    <w:p w:rsidR="00BB132F" w:rsidRDefault="00D41467">
      <w:pPr>
        <w:spacing w:before="78" w:line="274" w:lineRule="exact"/>
        <w:ind w:right="1662"/>
        <w:jc w:val="center"/>
        <w:rPr>
          <w:b/>
          <w:sz w:val="24"/>
        </w:rPr>
      </w:pPr>
      <w:r>
        <w:br w:type="column"/>
      </w:r>
      <w:r>
        <w:rPr>
          <w:b/>
          <w:sz w:val="24"/>
        </w:rPr>
        <w:lastRenderedPageBreak/>
        <w:t>Gamba</w:t>
      </w:r>
      <w:r>
        <w:rPr>
          <w:b/>
          <w:sz w:val="24"/>
        </w:rPr>
        <w:t xml:space="preserve">r2.15StrukturdanGambar </w:t>
      </w:r>
      <w:r>
        <w:rPr>
          <w:b/>
          <w:spacing w:val="-2"/>
          <w:sz w:val="24"/>
        </w:rPr>
        <w:t>Gliserin</w:t>
      </w:r>
    </w:p>
    <w:p w:rsidR="00BB132F" w:rsidRDefault="00D41467">
      <w:pPr>
        <w:pStyle w:val="BodyText"/>
        <w:spacing w:line="274" w:lineRule="exact"/>
        <w:ind w:left="1" w:right="1662"/>
        <w:jc w:val="center"/>
      </w:pPr>
      <w:r>
        <w:t xml:space="preserve">(DepkesRI,1995danDokumentasi </w:t>
      </w:r>
      <w:r>
        <w:rPr>
          <w:spacing w:val="-2"/>
        </w:rPr>
        <w:t>Pribadi)</w:t>
      </w:r>
    </w:p>
    <w:p w:rsidR="00BB132F" w:rsidRDefault="00BB132F">
      <w:pPr>
        <w:spacing w:line="274" w:lineRule="exact"/>
        <w:jc w:val="center"/>
        <w:sectPr w:rsidR="00BB132F">
          <w:type w:val="continuous"/>
          <w:pgSz w:w="11910" w:h="16840"/>
          <w:pgMar w:top="1620" w:right="1480" w:bottom="280" w:left="1680" w:header="710" w:footer="0" w:gutter="0"/>
          <w:cols w:num="2" w:space="720" w:equalWidth="0">
            <w:col w:w="1882" w:space="40"/>
            <w:col w:w="6828"/>
          </w:cols>
        </w:sectPr>
      </w:pPr>
    </w:p>
    <w:p w:rsidR="00BB132F" w:rsidRDefault="00D41467">
      <w:pPr>
        <w:pStyle w:val="BodyText"/>
        <w:spacing w:before="269" w:line="480" w:lineRule="auto"/>
        <w:ind w:left="480" w:right="216" w:firstLine="720"/>
      </w:pPr>
      <w:r>
        <w:lastRenderedPageBreak/>
        <w:t>Etanol mengandung tidak kurang dari 92,3% b/b dan tidak lebih dari 93,8% b/b, setara dengan tidak kurang dari 94,9% v/v dan tidak lebih dari 96,0% v/v,pada</w:t>
      </w:r>
      <w:r>
        <w:t xml:space="preserve"> suhu 15,56°. Pemerian Cairan mudah menguap, jernih, tidak ber warna. Bau khas dan menyebabkan rasa terbakar pada lidah. Mudah menguap walaupun pada suhu rendah dan mendidih pada suhu 78°. Mudah terbakar. Kelarutan bercampur dengan air dan praktis bercampu</w:t>
      </w:r>
      <w:r>
        <w:t>r dengan semua pelarut organik (Depkes, RI</w:t>
      </w:r>
      <w:r>
        <w:rPr>
          <w:spacing w:val="-2"/>
        </w:rPr>
        <w:t>1995).</w:t>
      </w:r>
    </w:p>
    <w:p w:rsidR="00BB132F" w:rsidRDefault="00D41467">
      <w:pPr>
        <w:pStyle w:val="BodyText"/>
        <w:spacing w:before="2" w:line="480" w:lineRule="auto"/>
        <w:ind w:left="480" w:right="220" w:firstLine="540"/>
      </w:pPr>
      <w:r>
        <w:t>Etanol termasuk kedalam alkohol rantai tunggal dengan rumus kimia C2H5OH banyak digunakan sebagai pelarut berbagai bahan bahan kimia yang ditunjukan untuk konsumsi dan kegunaan manusia seperti pada parfum, perasa, pewarna makanan dan obat-obatan dan pembua</w:t>
      </w:r>
      <w:r>
        <w:t>tan sabun transparan. Fungsi etanol pada sabun transparan adalah sebagai pelarut. Adapun gambar dan stuktur etanol dapat dilihat pada Gambar 2.16.</w:t>
      </w:r>
    </w:p>
    <w:p w:rsidR="00BB132F" w:rsidRDefault="00D41467">
      <w:pPr>
        <w:pStyle w:val="BodyText"/>
        <w:spacing w:before="6"/>
        <w:jc w:val="left"/>
        <w:rPr>
          <w:sz w:val="17"/>
        </w:rPr>
      </w:pPr>
      <w:r>
        <w:rPr>
          <w:noProof/>
          <w:lang w:val="en-US"/>
        </w:rPr>
        <w:drawing>
          <wp:anchor distT="0" distB="0" distL="0" distR="0" simplePos="0" relativeHeight="487595008" behindDoc="1" locked="0" layoutInCell="1" allowOverlap="1">
            <wp:simplePos x="0" y="0"/>
            <wp:positionH relativeFrom="page">
              <wp:posOffset>2171018</wp:posOffset>
            </wp:positionH>
            <wp:positionV relativeFrom="paragraph">
              <wp:posOffset>251047</wp:posOffset>
            </wp:positionV>
            <wp:extent cx="2122328" cy="771144"/>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6" cstate="print"/>
                    <a:stretch>
                      <a:fillRect/>
                    </a:stretch>
                  </pic:blipFill>
                  <pic:spPr>
                    <a:xfrm>
                      <a:off x="0" y="0"/>
                      <a:ext cx="2122328" cy="771144"/>
                    </a:xfrm>
                    <a:prstGeom prst="rect">
                      <a:avLst/>
                    </a:prstGeom>
                  </pic:spPr>
                </pic:pic>
              </a:graphicData>
            </a:graphic>
          </wp:anchor>
        </w:drawing>
      </w:r>
      <w:r>
        <w:rPr>
          <w:noProof/>
          <w:lang w:val="en-US"/>
        </w:rPr>
        <w:drawing>
          <wp:anchor distT="0" distB="0" distL="0" distR="0" simplePos="0" relativeHeight="487595520" behindDoc="1" locked="0" layoutInCell="1" allowOverlap="1">
            <wp:simplePos x="0" y="0"/>
            <wp:positionH relativeFrom="page">
              <wp:posOffset>4648200</wp:posOffset>
            </wp:positionH>
            <wp:positionV relativeFrom="paragraph">
              <wp:posOffset>143511</wp:posOffset>
            </wp:positionV>
            <wp:extent cx="860865" cy="1165479"/>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7" cstate="print"/>
                    <a:stretch>
                      <a:fillRect/>
                    </a:stretch>
                  </pic:blipFill>
                  <pic:spPr>
                    <a:xfrm>
                      <a:off x="0" y="0"/>
                      <a:ext cx="860865" cy="1165479"/>
                    </a:xfrm>
                    <a:prstGeom prst="rect">
                      <a:avLst/>
                    </a:prstGeom>
                  </pic:spPr>
                </pic:pic>
              </a:graphicData>
            </a:graphic>
          </wp:anchor>
        </w:drawing>
      </w:r>
    </w:p>
    <w:p w:rsidR="00BB132F" w:rsidRDefault="00D41467">
      <w:pPr>
        <w:pStyle w:val="Heading1"/>
        <w:spacing w:before="152" w:line="274" w:lineRule="exact"/>
        <w:ind w:left="507" w:right="252" w:firstLine="0"/>
        <w:jc w:val="center"/>
      </w:pPr>
      <w:r>
        <w:t>Gambar2.16StrukturdanGambar</w:t>
      </w:r>
      <w:r>
        <w:rPr>
          <w:spacing w:val="-2"/>
        </w:rPr>
        <w:t xml:space="preserve"> Etanol</w:t>
      </w:r>
    </w:p>
    <w:p w:rsidR="00BB132F" w:rsidRDefault="00D41467">
      <w:pPr>
        <w:pStyle w:val="BodyText"/>
        <w:spacing w:line="274" w:lineRule="exact"/>
        <w:ind w:left="507" w:right="253"/>
        <w:jc w:val="center"/>
      </w:pPr>
      <w:r>
        <w:t xml:space="preserve">(Marksetal., 1996danDokumen </w:t>
      </w:r>
      <w:r>
        <w:rPr>
          <w:spacing w:val="-2"/>
        </w:rPr>
        <w:t>Pribadi)</w:t>
      </w:r>
    </w:p>
    <w:p w:rsidR="00BB132F" w:rsidRDefault="00BB132F">
      <w:pPr>
        <w:spacing w:line="274" w:lineRule="exact"/>
        <w:jc w:val="center"/>
        <w:sectPr w:rsidR="00BB132F">
          <w:type w:val="continuous"/>
          <w:pgSz w:w="11910" w:h="16840"/>
          <w:pgMar w:top="1620" w:right="1480" w:bottom="280" w:left="1680" w:header="710" w:footer="0" w:gutter="0"/>
          <w:cols w:space="720"/>
        </w:sectPr>
      </w:pPr>
    </w:p>
    <w:p w:rsidR="00BB132F" w:rsidRDefault="00BB132F">
      <w:pPr>
        <w:pStyle w:val="BodyText"/>
        <w:spacing w:before="50"/>
        <w:jc w:val="left"/>
      </w:pPr>
    </w:p>
    <w:p w:rsidR="00BB132F" w:rsidRDefault="00D41467">
      <w:pPr>
        <w:pStyle w:val="Heading1"/>
        <w:numPr>
          <w:ilvl w:val="3"/>
          <w:numId w:val="15"/>
        </w:numPr>
        <w:tabs>
          <w:tab w:val="left" w:pos="1200"/>
        </w:tabs>
      </w:pPr>
      <w:r>
        <w:t xml:space="preserve">Minyak </w:t>
      </w:r>
      <w:r>
        <w:rPr>
          <w:spacing w:val="-2"/>
        </w:rPr>
        <w:t>Lemon</w:t>
      </w:r>
    </w:p>
    <w:p w:rsidR="00BB132F" w:rsidRDefault="00D41467">
      <w:pPr>
        <w:pStyle w:val="BodyText"/>
        <w:spacing w:before="272" w:line="480" w:lineRule="auto"/>
        <w:ind w:left="480" w:right="217" w:firstLine="720"/>
      </w:pPr>
      <w:r>
        <w:t xml:space="preserve">Pemerian Cairan, kuning pucat, bau khas, rasa pedas dan agak pahit. Kelarutan larut dalam 12 bagian volume </w:t>
      </w:r>
      <w:r>
        <w:rPr>
          <w:i/>
        </w:rPr>
        <w:t>etanol (99 %) P</w:t>
      </w:r>
      <w:r>
        <w:t>. larutan agak beropalesensi,dapatbercampurdengan</w:t>
      </w:r>
      <w:r>
        <w:rPr>
          <w:i/>
        </w:rPr>
        <w:t>etanolmutlakP</w:t>
      </w:r>
      <w:r>
        <w:t xml:space="preserve">(DepkeRI,1989). Minyak lemon adalah minyak atsiri yang diperoleh dengan </w:t>
      </w:r>
      <w:r>
        <w:t xml:space="preserve">cara pemerasanperikarp segar </w:t>
      </w:r>
      <w:r>
        <w:rPr>
          <w:i/>
        </w:rPr>
        <w:t xml:space="preserve">citrus lemon (L) Burm familia Rutaceae </w:t>
      </w:r>
      <w:r>
        <w:t>yang masak atau hampir masak. Fungsi minyak lemon pada sabun transparan adalah sebagai pewangi.</w:t>
      </w:r>
    </w:p>
    <w:p w:rsidR="00BB132F" w:rsidRDefault="00D41467">
      <w:pPr>
        <w:pStyle w:val="ListParagraph"/>
        <w:numPr>
          <w:ilvl w:val="3"/>
          <w:numId w:val="15"/>
        </w:numPr>
        <w:tabs>
          <w:tab w:val="left" w:pos="1202"/>
        </w:tabs>
        <w:spacing w:before="5"/>
        <w:ind w:left="1202" w:hanging="722"/>
        <w:rPr>
          <w:b/>
          <w:sz w:val="24"/>
        </w:rPr>
      </w:pPr>
      <w:r>
        <w:rPr>
          <w:b/>
          <w:i/>
          <w:sz w:val="24"/>
        </w:rPr>
        <w:t>VirginCoconutOil</w:t>
      </w:r>
      <w:r>
        <w:rPr>
          <w:b/>
          <w:spacing w:val="-2"/>
          <w:sz w:val="24"/>
        </w:rPr>
        <w:t>(VCO)</w:t>
      </w:r>
    </w:p>
    <w:p w:rsidR="00BB132F" w:rsidRDefault="00D41467">
      <w:pPr>
        <w:pStyle w:val="BodyText"/>
        <w:spacing w:before="272" w:line="480" w:lineRule="auto"/>
        <w:ind w:left="480" w:right="224" w:firstLine="720"/>
      </w:pPr>
      <w:r>
        <w:t xml:space="preserve">Pemerian Cairan jernih; kuning pucat; tidak berbau atau berbau lemah; rasa khas. Memadat pada suhu 0° dan mempunyai kekentalan rendah walaupun pada suhu mendekati suhu beku. Kelarutan Praktis tidak larut dalam air; mudah larut dalam etanol (95 %) P, dalam </w:t>
      </w:r>
      <w:r>
        <w:t>kloroform P dan dalam eter P (Depke RI, 1989).</w:t>
      </w:r>
    </w:p>
    <w:p w:rsidR="00BB132F" w:rsidRDefault="00D41467">
      <w:pPr>
        <w:pStyle w:val="BodyText"/>
        <w:spacing w:after="3" w:line="480" w:lineRule="auto"/>
        <w:ind w:left="480" w:right="216" w:firstLine="540"/>
      </w:pPr>
      <w:r>
        <w:rPr>
          <w:i/>
        </w:rPr>
        <w:t xml:space="preserve">Virgin Coconut oil </w:t>
      </w:r>
      <w:r>
        <w:t>(VCO) atau minyak kelapa murni dibuat dari kelapa segar tanpa pemanasan dan bahan kimia. Proses pembuatan ini sangat menguntungkan karena kandungan micronutrient seperti vitamin E (berguna sebagai antioksidan) tetap terjaga dan tidak rusak. (Widyasanti &amp; H</w:t>
      </w:r>
      <w:r>
        <w:t>asna Husnul, 2016).</w:t>
      </w:r>
      <w:r>
        <w:rPr>
          <w:i/>
        </w:rPr>
        <w:t xml:space="preserve">Virgin Coconut oil </w:t>
      </w:r>
      <w:r>
        <w:t xml:space="preserve">(VCO) berfungsi untukmenghasilkan busa yang melimpah dan memberikan daya pembersih yang tinggi </w:t>
      </w:r>
      <w:r>
        <w:rPr>
          <w:color w:val="040C28"/>
        </w:rPr>
        <w:t>(Widyasanti et al., 2016)</w:t>
      </w:r>
      <w:r>
        <w:rPr>
          <w:color w:val="1F2023"/>
        </w:rPr>
        <w:t xml:space="preserve">. </w:t>
      </w:r>
      <w:r>
        <w:t xml:space="preserve">Adapun gambar dan struktur VCO dapat dilihat pada Gambar </w:t>
      </w:r>
      <w:r>
        <w:rPr>
          <w:color w:val="1F2023"/>
        </w:rPr>
        <w:t>2.17.</w:t>
      </w:r>
    </w:p>
    <w:p w:rsidR="00BB132F" w:rsidRDefault="00D41467">
      <w:pPr>
        <w:tabs>
          <w:tab w:val="left" w:pos="5810"/>
        </w:tabs>
        <w:ind w:left="769"/>
        <w:rPr>
          <w:sz w:val="20"/>
        </w:rPr>
      </w:pPr>
      <w:r>
        <w:rPr>
          <w:noProof/>
          <w:position w:val="64"/>
          <w:sz w:val="20"/>
          <w:lang w:val="en-US"/>
        </w:rPr>
        <w:drawing>
          <wp:inline distT="0" distB="0" distL="0" distR="0">
            <wp:extent cx="2858788" cy="7168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8" cstate="print"/>
                    <a:stretch>
                      <a:fillRect/>
                    </a:stretch>
                  </pic:blipFill>
                  <pic:spPr>
                    <a:xfrm>
                      <a:off x="0" y="0"/>
                      <a:ext cx="2858788" cy="716851"/>
                    </a:xfrm>
                    <a:prstGeom prst="rect">
                      <a:avLst/>
                    </a:prstGeom>
                  </pic:spPr>
                </pic:pic>
              </a:graphicData>
            </a:graphic>
          </wp:inline>
        </w:drawing>
      </w:r>
      <w:r>
        <w:rPr>
          <w:position w:val="64"/>
          <w:sz w:val="20"/>
        </w:rPr>
        <w:tab/>
      </w:r>
      <w:r>
        <w:rPr>
          <w:noProof/>
          <w:sz w:val="20"/>
          <w:lang w:val="en-US"/>
        </w:rPr>
        <w:drawing>
          <wp:inline distT="0" distB="0" distL="0" distR="0">
            <wp:extent cx="1171928" cy="126149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9" cstate="print"/>
                    <a:stretch>
                      <a:fillRect/>
                    </a:stretch>
                  </pic:blipFill>
                  <pic:spPr>
                    <a:xfrm>
                      <a:off x="0" y="0"/>
                      <a:ext cx="1171928" cy="1261490"/>
                    </a:xfrm>
                    <a:prstGeom prst="rect">
                      <a:avLst/>
                    </a:prstGeom>
                  </pic:spPr>
                </pic:pic>
              </a:graphicData>
            </a:graphic>
          </wp:inline>
        </w:drawing>
      </w:r>
    </w:p>
    <w:p w:rsidR="00BB132F" w:rsidRDefault="00D41467">
      <w:pPr>
        <w:spacing w:before="222" w:line="274" w:lineRule="exact"/>
        <w:ind w:left="507" w:right="247"/>
        <w:jc w:val="center"/>
        <w:rPr>
          <w:b/>
          <w:sz w:val="24"/>
        </w:rPr>
      </w:pPr>
      <w:r>
        <w:rPr>
          <w:b/>
          <w:sz w:val="24"/>
        </w:rPr>
        <w:t xml:space="preserve">Gambar2.17Struktur danGambar </w:t>
      </w:r>
      <w:r>
        <w:rPr>
          <w:b/>
          <w:i/>
          <w:sz w:val="24"/>
        </w:rPr>
        <w:t>VirginCoconutOil</w:t>
      </w:r>
      <w:r>
        <w:rPr>
          <w:b/>
          <w:spacing w:val="-2"/>
          <w:sz w:val="24"/>
        </w:rPr>
        <w:t>(VCO)</w:t>
      </w:r>
    </w:p>
    <w:p w:rsidR="00BB132F" w:rsidRDefault="00D41467">
      <w:pPr>
        <w:pStyle w:val="BodyText"/>
        <w:spacing w:line="274" w:lineRule="exact"/>
        <w:ind w:left="507" w:right="249"/>
        <w:jc w:val="center"/>
      </w:pPr>
      <w:r>
        <w:t xml:space="preserve">(Roweet al., 2009danDokumentasi </w:t>
      </w:r>
      <w:r>
        <w:rPr>
          <w:spacing w:val="-2"/>
        </w:rPr>
        <w:t>Pribadi)</w:t>
      </w:r>
    </w:p>
    <w:p w:rsidR="00BB132F" w:rsidRDefault="00BB132F">
      <w:pPr>
        <w:spacing w:line="274" w:lineRule="exact"/>
        <w:jc w:val="center"/>
        <w:sectPr w:rsidR="00BB132F">
          <w:pgSz w:w="11910" w:h="16840"/>
          <w:pgMar w:top="1360" w:right="1480" w:bottom="280" w:left="1680" w:header="710" w:footer="0" w:gutter="0"/>
          <w:cols w:space="720"/>
        </w:sectPr>
      </w:pPr>
    </w:p>
    <w:p w:rsidR="00BB132F" w:rsidRDefault="00BB132F">
      <w:pPr>
        <w:pStyle w:val="BodyText"/>
        <w:spacing w:before="50"/>
        <w:jc w:val="left"/>
      </w:pPr>
    </w:p>
    <w:p w:rsidR="00BB132F" w:rsidRDefault="00D41467">
      <w:pPr>
        <w:pStyle w:val="Heading1"/>
        <w:numPr>
          <w:ilvl w:val="3"/>
          <w:numId w:val="15"/>
        </w:numPr>
        <w:tabs>
          <w:tab w:val="left" w:pos="1200"/>
        </w:tabs>
      </w:pPr>
      <w:r>
        <w:rPr>
          <w:spacing w:val="-2"/>
        </w:rPr>
        <w:t>Aquadest</w:t>
      </w:r>
    </w:p>
    <w:p w:rsidR="00BB132F" w:rsidRDefault="00D41467">
      <w:pPr>
        <w:pStyle w:val="BodyText"/>
        <w:spacing w:before="272" w:line="480" w:lineRule="auto"/>
        <w:ind w:left="480" w:right="215" w:firstLine="720"/>
      </w:pPr>
      <w:r>
        <w:t>Aquadest merupakan pelarut yang jauh lebih baik dibandingkan hampir semua cairan yang umum dijumpai. Aquadest merupakan air hasil penyulingan yang bebas dari zat-zat</w:t>
      </w:r>
      <w:r>
        <w:t xml:space="preserve"> pengotor sehingga bersifat murni dalam laboratorium. Akuades berwarna bening, tidak berbau, dan tidak memiliki rasa. Akuadest biasa digunakan untuk membersihkan alat-alat laboratorium dari zat pengotor (Khotimah et al, 2018).</w:t>
      </w:r>
    </w:p>
    <w:p w:rsidR="00BB132F" w:rsidRDefault="00D41467">
      <w:pPr>
        <w:pStyle w:val="Heading2"/>
        <w:numPr>
          <w:ilvl w:val="3"/>
          <w:numId w:val="15"/>
        </w:numPr>
        <w:tabs>
          <w:tab w:val="left" w:pos="1200"/>
        </w:tabs>
      </w:pPr>
      <w:r>
        <w:t>Cocomide</w:t>
      </w:r>
      <w:r>
        <w:rPr>
          <w:spacing w:val="-5"/>
        </w:rPr>
        <w:t>DEA</w:t>
      </w:r>
    </w:p>
    <w:p w:rsidR="00BB132F" w:rsidRDefault="00D41467">
      <w:pPr>
        <w:pStyle w:val="BodyText"/>
        <w:spacing w:before="272" w:line="480" w:lineRule="auto"/>
        <w:ind w:left="480" w:right="219" w:firstLine="840"/>
      </w:pPr>
      <w:r>
        <w:rPr>
          <w:i/>
        </w:rPr>
        <w:t xml:space="preserve">CocomideDEA </w:t>
      </w:r>
      <w:r>
        <w:t>dapat</w:t>
      </w:r>
      <w:r>
        <w:t xml:space="preserve"> berfungsi sebagai surfaktan, foamingagent dan juga bisa digunakan sebagai pembasah, pengemulsi, penstabilan pH dalam sediaan farmasi. </w:t>
      </w:r>
      <w:r>
        <w:rPr>
          <w:i/>
        </w:rPr>
        <w:t xml:space="preserve">Cocomide DEA </w:t>
      </w:r>
      <w:r>
        <w:t>menghasilkan busa yang lembut dan stabil, memiliki toksisitas yang rendah, serta bersifat non iritatif sehin</w:t>
      </w:r>
      <w:r>
        <w:t>gga baik digunkan pada kulit, dan tidak berbahaya bagi tubuh (Rashati et al , 2023).</w:t>
      </w:r>
    </w:p>
    <w:p w:rsidR="00BB132F" w:rsidRDefault="00D41467">
      <w:pPr>
        <w:pStyle w:val="Heading1"/>
        <w:numPr>
          <w:ilvl w:val="1"/>
          <w:numId w:val="10"/>
        </w:numPr>
        <w:tabs>
          <w:tab w:val="left" w:pos="1020"/>
        </w:tabs>
        <w:spacing w:before="3"/>
      </w:pPr>
      <w:r>
        <w:t>EvaluasiMutuFisikSabun</w:t>
      </w:r>
      <w:r>
        <w:rPr>
          <w:spacing w:val="-2"/>
        </w:rPr>
        <w:t>Padat</w:t>
      </w:r>
    </w:p>
    <w:p w:rsidR="00BB132F" w:rsidRDefault="00D41467">
      <w:pPr>
        <w:pStyle w:val="BodyText"/>
        <w:spacing w:before="271"/>
        <w:ind w:left="1056"/>
        <w:jc w:val="left"/>
      </w:pPr>
      <w:r>
        <w:t>Evaluasimutufisiksediansabunpadatantara</w:t>
      </w:r>
      <w:r>
        <w:rPr>
          <w:spacing w:val="-2"/>
        </w:rPr>
        <w:t xml:space="preserve"> lain:</w:t>
      </w:r>
    </w:p>
    <w:p w:rsidR="00BB132F" w:rsidRDefault="00BB132F">
      <w:pPr>
        <w:pStyle w:val="BodyText"/>
        <w:jc w:val="left"/>
      </w:pPr>
    </w:p>
    <w:p w:rsidR="00BB132F" w:rsidRDefault="00D41467">
      <w:pPr>
        <w:pStyle w:val="ListParagraph"/>
        <w:numPr>
          <w:ilvl w:val="0"/>
          <w:numId w:val="9"/>
        </w:numPr>
        <w:tabs>
          <w:tab w:val="left" w:pos="839"/>
        </w:tabs>
        <w:ind w:left="839" w:hanging="268"/>
        <w:jc w:val="both"/>
        <w:rPr>
          <w:sz w:val="24"/>
        </w:rPr>
      </w:pPr>
      <w:r>
        <w:rPr>
          <w:sz w:val="24"/>
        </w:rPr>
        <w:t>Uji</w:t>
      </w:r>
      <w:r>
        <w:rPr>
          <w:spacing w:val="-2"/>
          <w:sz w:val="24"/>
        </w:rPr>
        <w:t xml:space="preserve"> Organoleptik</w:t>
      </w:r>
    </w:p>
    <w:p w:rsidR="00BB132F" w:rsidRDefault="00BB132F">
      <w:pPr>
        <w:pStyle w:val="BodyText"/>
        <w:jc w:val="left"/>
      </w:pPr>
    </w:p>
    <w:p w:rsidR="00BB132F" w:rsidRDefault="00D41467">
      <w:pPr>
        <w:pStyle w:val="BodyText"/>
        <w:spacing w:line="480" w:lineRule="auto"/>
        <w:ind w:left="571" w:right="220" w:firstLine="268"/>
      </w:pPr>
      <w:r>
        <w:t>Organoleptis merupakan suatu metode yang digunakan untuk melihat kualitas suatu produk dengan menggunakan panca indra manusia. Kualitas Produk dapat dilihat dari bau, warna dan bentuk (Widyasanti &amp; Hasna Husnul, 2016)</w:t>
      </w:r>
    </w:p>
    <w:p w:rsidR="00BB132F" w:rsidRDefault="00D41467">
      <w:pPr>
        <w:pStyle w:val="ListParagraph"/>
        <w:numPr>
          <w:ilvl w:val="0"/>
          <w:numId w:val="9"/>
        </w:numPr>
        <w:tabs>
          <w:tab w:val="left" w:pos="839"/>
        </w:tabs>
        <w:spacing w:before="1"/>
        <w:ind w:left="839" w:hanging="268"/>
        <w:jc w:val="both"/>
        <w:rPr>
          <w:sz w:val="24"/>
        </w:rPr>
      </w:pPr>
      <w:r>
        <w:rPr>
          <w:sz w:val="24"/>
        </w:rPr>
        <w:t xml:space="preserve">Uji </w:t>
      </w:r>
      <w:r>
        <w:rPr>
          <w:spacing w:val="-5"/>
          <w:sz w:val="24"/>
        </w:rPr>
        <w:t>pH</w:t>
      </w:r>
    </w:p>
    <w:p w:rsidR="00BB132F" w:rsidRDefault="00BB132F">
      <w:pPr>
        <w:pStyle w:val="BodyText"/>
        <w:jc w:val="left"/>
      </w:pPr>
    </w:p>
    <w:p w:rsidR="00BB132F" w:rsidRDefault="00D41467">
      <w:pPr>
        <w:pStyle w:val="BodyText"/>
        <w:spacing w:line="480" w:lineRule="auto"/>
        <w:ind w:left="571" w:right="215" w:firstLine="268"/>
      </w:pPr>
      <w:r>
        <w:t>PemeriksaannilaipHdilakukanden</w:t>
      </w:r>
      <w:r>
        <w:t>ganmenggunakanpHelectroda.Tujuannya untuk melihat pH sediaan yang berpengaruh terhadap sifat iritasi kulit. Nilai pH sabun yang sangat tinggi atau sangat rendah dapat menambah daya absorbsi kulit sehingga memungkinkan kulit teriritasi (Rosmainar, 2021).</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0"/>
          <w:numId w:val="9"/>
        </w:numPr>
        <w:tabs>
          <w:tab w:val="left" w:pos="839"/>
        </w:tabs>
        <w:spacing w:before="1"/>
        <w:ind w:left="839" w:hanging="268"/>
        <w:jc w:val="both"/>
        <w:rPr>
          <w:sz w:val="24"/>
        </w:rPr>
      </w:pPr>
      <w:r>
        <w:rPr>
          <w:sz w:val="24"/>
        </w:rPr>
        <w:t>UjiStabilitas</w:t>
      </w:r>
      <w:r>
        <w:rPr>
          <w:spacing w:val="-4"/>
          <w:sz w:val="24"/>
        </w:rPr>
        <w:t>Busa</w:t>
      </w:r>
    </w:p>
    <w:p w:rsidR="00BB132F" w:rsidRDefault="00BB132F">
      <w:pPr>
        <w:pStyle w:val="BodyText"/>
        <w:jc w:val="left"/>
      </w:pPr>
    </w:p>
    <w:p w:rsidR="00BB132F" w:rsidRDefault="00D41467">
      <w:pPr>
        <w:pStyle w:val="BodyText"/>
        <w:spacing w:line="480" w:lineRule="auto"/>
        <w:ind w:left="571" w:right="217" w:firstLine="268"/>
      </w:pPr>
      <w:r>
        <w:t>Stabilitas busa digunakan untuk mengetahui ketahanan sabun dalam mempertahankan busa. Pemeriksaan tinggi busa merupakan salah satu cara untuk mengontrol kestabilan sabun cair dalam menghasilkan busa. Semakin tinggi nilai kestabilan busa, maka semakin tingg</w:t>
      </w:r>
      <w:r>
        <w:t xml:space="preserve">i pula kualitas busa yang dihasilkan. Kestabilan busa sangat dipengaruhi oleh suatu ukuran partikel sehingga semakin banyak dan besar ukuran partikel maka kestabilan busa menurun (Rosmainar, </w:t>
      </w:r>
      <w:r>
        <w:rPr>
          <w:spacing w:val="-2"/>
        </w:rPr>
        <w:t>2021).</w:t>
      </w:r>
    </w:p>
    <w:p w:rsidR="00BB132F" w:rsidRDefault="00D41467">
      <w:pPr>
        <w:pStyle w:val="ListParagraph"/>
        <w:numPr>
          <w:ilvl w:val="0"/>
          <w:numId w:val="9"/>
        </w:numPr>
        <w:tabs>
          <w:tab w:val="left" w:pos="839"/>
        </w:tabs>
        <w:spacing w:before="1"/>
        <w:ind w:left="839" w:hanging="268"/>
        <w:jc w:val="both"/>
        <w:rPr>
          <w:sz w:val="24"/>
        </w:rPr>
      </w:pPr>
      <w:r>
        <w:rPr>
          <w:sz w:val="24"/>
        </w:rPr>
        <w:t xml:space="preserve">Uji </w:t>
      </w:r>
      <w:r>
        <w:rPr>
          <w:spacing w:val="-2"/>
          <w:sz w:val="24"/>
        </w:rPr>
        <w:t>Kekerasan</w:t>
      </w:r>
    </w:p>
    <w:p w:rsidR="00BB132F" w:rsidRDefault="00D41467">
      <w:pPr>
        <w:pStyle w:val="BodyText"/>
        <w:spacing w:before="276" w:line="480" w:lineRule="auto"/>
        <w:ind w:left="480" w:right="220" w:firstLine="360"/>
      </w:pPr>
      <w:r>
        <w:t>Uji kekerasan sabun bertujuan untuk mengetahui efisiensi sabun ketika digunakan. Sabun yang keras memiliki ketahanan terhadap kerusakan atau perubahan bentuk yang lebih baik dibandingkan sabun yang lunak. Pengukuran tingkat kekerasan sabun dilakukan dengan</w:t>
      </w:r>
      <w:r>
        <w:t xml:space="preserve"> menggunakan alat </w:t>
      </w:r>
      <w:r>
        <w:rPr>
          <w:i/>
        </w:rPr>
        <w:t xml:space="preserve">hardness tester </w:t>
      </w:r>
      <w:r>
        <w:t>(alat ukur kekerasan tablet) (Kisno Saputri et al., 2022).</w:t>
      </w:r>
    </w:p>
    <w:p w:rsidR="00BB132F" w:rsidRDefault="00D41467">
      <w:pPr>
        <w:pStyle w:val="ListParagraph"/>
        <w:numPr>
          <w:ilvl w:val="0"/>
          <w:numId w:val="9"/>
        </w:numPr>
        <w:tabs>
          <w:tab w:val="left" w:pos="839"/>
        </w:tabs>
        <w:spacing w:line="274" w:lineRule="exact"/>
        <w:ind w:left="839" w:hanging="268"/>
        <w:jc w:val="both"/>
        <w:rPr>
          <w:sz w:val="24"/>
        </w:rPr>
      </w:pPr>
      <w:r>
        <w:rPr>
          <w:sz w:val="24"/>
        </w:rPr>
        <w:t>UjiDaya</w:t>
      </w:r>
      <w:r>
        <w:rPr>
          <w:spacing w:val="-2"/>
          <w:sz w:val="24"/>
        </w:rPr>
        <w:t>Bersih</w:t>
      </w:r>
    </w:p>
    <w:p w:rsidR="00BB132F" w:rsidRDefault="00BB132F">
      <w:pPr>
        <w:pStyle w:val="BodyText"/>
        <w:jc w:val="left"/>
      </w:pPr>
    </w:p>
    <w:p w:rsidR="00BB132F" w:rsidRDefault="00D41467">
      <w:pPr>
        <w:pStyle w:val="BodyText"/>
        <w:spacing w:line="480" w:lineRule="auto"/>
        <w:ind w:left="571" w:right="220" w:firstLine="484"/>
      </w:pPr>
      <w:r>
        <w:t xml:space="preserve">Daya bersih sabun dievaluasi untuk mengetahui kemampuan sabun untuk mengangkat dan melarutkan kotoran. Pengukuran daya bersih sabun diujikan kepada </w:t>
      </w:r>
      <w:r>
        <w:t xml:space="preserve">9 responden yang sudah dikotori tangannya menggunakan minyak kelapa, lalu dicuci menggunakan sampel sabun. Kekesatan kulit dinilai dengan kriteria angka 1–5 (Kisno Saputri </w:t>
      </w:r>
      <w:r>
        <w:rPr>
          <w:i/>
        </w:rPr>
        <w:t>et al.</w:t>
      </w:r>
      <w:r>
        <w:t>, 2022).</w:t>
      </w:r>
    </w:p>
    <w:p w:rsidR="00BB132F" w:rsidRDefault="00D41467">
      <w:pPr>
        <w:pStyle w:val="Heading1"/>
        <w:numPr>
          <w:ilvl w:val="1"/>
          <w:numId w:val="10"/>
        </w:numPr>
        <w:tabs>
          <w:tab w:val="left" w:pos="1020"/>
        </w:tabs>
        <w:spacing w:before="5"/>
      </w:pPr>
      <w:r>
        <w:rPr>
          <w:spacing w:val="-2"/>
        </w:rPr>
        <w:t>Antioksidan</w:t>
      </w:r>
    </w:p>
    <w:p w:rsidR="00BB132F" w:rsidRDefault="00D41467">
      <w:pPr>
        <w:pStyle w:val="BodyText"/>
        <w:spacing w:before="272" w:line="480" w:lineRule="auto"/>
        <w:ind w:left="480" w:right="224" w:firstLine="720"/>
      </w:pPr>
      <w:r>
        <w:t>Antioksidan adalah senyawa kimia yang dapat menyumbangkan</w:t>
      </w:r>
      <w:r>
        <w:t xml:space="preserve"> satu atau lebih electronkepada radikalbebas dan berfungsi sebagai agen pereduksi sehinggadapatmengelationlogamserta mengurangipotensiradikalbebas</w:t>
      </w:r>
      <w:r>
        <w:rPr>
          <w:spacing w:val="-2"/>
        </w:rPr>
        <w:t>dalam</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1"/>
      </w:pPr>
      <w:r>
        <w:t>tubuh. Antioksidan terdapat dalam membran sel maupun di luar membran dan mempunyai si</w:t>
      </w:r>
      <w:r>
        <w:t>fat menghambat atau mencegah kerusakan, atau kehancuran sel akibat reaksi oksidasi. Antioksidan mampu mengubah oksidan menjadimolekul yang tidak dapat mempengaruhi jaringan vital lagi (Salimi, 2021).</w:t>
      </w:r>
    </w:p>
    <w:p w:rsidR="00BB132F" w:rsidRDefault="00D41467">
      <w:pPr>
        <w:pStyle w:val="BodyText"/>
        <w:spacing w:line="480" w:lineRule="auto"/>
        <w:ind w:left="480" w:right="216" w:firstLine="720"/>
      </w:pPr>
      <w:r>
        <w:t xml:space="preserve">Senyawa antioksidan memilikiperan untuk menangkal tubuh </w:t>
      </w:r>
      <w:r>
        <w:t>dari radikal bebas dengan cara melengkapi kekurangan elektron dari radikal bebas sehingga menghambat terjadinya reaksi berantai. Antioksidan juga dapat menghambat reaksi oksidasi denganmengikat radikal bebas dan molekul yang sangat reaktif. Hal tersebut da</w:t>
      </w:r>
      <w:r>
        <w:t>pat menghambat kerusakan sel. Berkaitan dengan reaksinya di dalam tubuh. Tubuh manusia memiliki sistem antioksidan untuk menangkal reaktivitas radikal bebas, yang secara berlanjut dibentuk sendiri oleh tubuh. Jika jumlah senyawa oksigen reaktif ini melebih</w:t>
      </w:r>
      <w:r>
        <w:t xml:space="preserve">i jumlah antioksidan dalam tubuh,kelebihannya akan menyerang komponen lipid, protein maupun DNA sehingga mengakibatkan kerusakan-kerusakan yang disebut dengan stress oksidatif (Salimi, </w:t>
      </w:r>
      <w:r>
        <w:rPr>
          <w:spacing w:val="-2"/>
        </w:rPr>
        <w:t>2021).</w:t>
      </w:r>
    </w:p>
    <w:p w:rsidR="00BB132F" w:rsidRDefault="00D41467">
      <w:pPr>
        <w:pStyle w:val="Heading1"/>
        <w:numPr>
          <w:ilvl w:val="2"/>
          <w:numId w:val="10"/>
        </w:numPr>
        <w:tabs>
          <w:tab w:val="left" w:pos="1140"/>
        </w:tabs>
        <w:spacing w:before="4"/>
      </w:pPr>
      <w:r>
        <w:t>Penggolongan</w:t>
      </w:r>
      <w:r>
        <w:rPr>
          <w:spacing w:val="-2"/>
        </w:rPr>
        <w:t>Antioksidan</w:t>
      </w:r>
    </w:p>
    <w:p w:rsidR="00BB132F" w:rsidRDefault="00D41467">
      <w:pPr>
        <w:pStyle w:val="BodyText"/>
        <w:spacing w:before="271" w:line="480" w:lineRule="auto"/>
        <w:ind w:left="480" w:right="222" w:firstLine="360"/>
      </w:pPr>
      <w:r>
        <w:t>Beberapa jenis antioksidan, menurut sumbernya antioksidan terbagi menjadi tiga golongan, yaitu (Yuslianti, 2018)</w:t>
      </w:r>
    </w:p>
    <w:p w:rsidR="00BB132F" w:rsidRDefault="00D41467">
      <w:pPr>
        <w:pStyle w:val="ListParagraph"/>
        <w:numPr>
          <w:ilvl w:val="0"/>
          <w:numId w:val="8"/>
        </w:numPr>
        <w:tabs>
          <w:tab w:val="left" w:pos="840"/>
        </w:tabs>
        <w:spacing w:before="1"/>
        <w:jc w:val="both"/>
        <w:rPr>
          <w:sz w:val="24"/>
        </w:rPr>
      </w:pPr>
      <w:r>
        <w:rPr>
          <w:sz w:val="24"/>
        </w:rPr>
        <w:t xml:space="preserve">Antioksidanalamididalamtubuh </w:t>
      </w:r>
      <w:r>
        <w:rPr>
          <w:spacing w:val="-2"/>
          <w:sz w:val="24"/>
        </w:rPr>
        <w:t>(enzimatik)</w:t>
      </w:r>
    </w:p>
    <w:p w:rsidR="00BB132F" w:rsidRDefault="00BB132F">
      <w:pPr>
        <w:pStyle w:val="BodyText"/>
        <w:jc w:val="left"/>
      </w:pPr>
    </w:p>
    <w:p w:rsidR="00BB132F" w:rsidRDefault="00D41467">
      <w:pPr>
        <w:pStyle w:val="BodyText"/>
        <w:spacing w:line="480" w:lineRule="auto"/>
        <w:ind w:left="480" w:right="219" w:firstLine="720"/>
      </w:pPr>
      <w:r>
        <w:t>Antioksidan diproduksi oleh tubuh adalah enzim, antara lain: superoksidase dismutase (SOD), glutation</w:t>
      </w:r>
      <w:r>
        <w:t xml:space="preserve"> peroksidase, persidase dan katalase. Tubuh bisa menghasilkan antioksidan seperti enzim yang aktif bila didukung oleh nutrisi pendukung atau mineral yang disebut juga ko-faktor.</w:t>
      </w:r>
    </w:p>
    <w:p w:rsidR="00BB132F" w:rsidRDefault="00D41467">
      <w:pPr>
        <w:pStyle w:val="ListParagraph"/>
        <w:numPr>
          <w:ilvl w:val="0"/>
          <w:numId w:val="8"/>
        </w:numPr>
        <w:tabs>
          <w:tab w:val="left" w:pos="840"/>
        </w:tabs>
        <w:jc w:val="both"/>
        <w:rPr>
          <w:sz w:val="24"/>
        </w:rPr>
      </w:pPr>
      <w:r>
        <w:rPr>
          <w:sz w:val="24"/>
        </w:rPr>
        <w:t xml:space="preserve">Antioksidan </w:t>
      </w:r>
      <w:r>
        <w:rPr>
          <w:spacing w:val="-2"/>
          <w:sz w:val="24"/>
        </w:rPr>
        <w:t>sintetik</w:t>
      </w:r>
    </w:p>
    <w:p w:rsidR="00BB132F" w:rsidRDefault="00BB132F">
      <w:pPr>
        <w:jc w:val="both"/>
        <w:rPr>
          <w:sz w:val="24"/>
        </w:rPr>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7" w:firstLine="720"/>
      </w:pPr>
      <w:r>
        <w:t>Antioksidan sintetik merupakan antioks</w:t>
      </w:r>
      <w:r>
        <w:t>idan yang diperoleh dari hasil sintesis reaksi kimia. Beberapa contoh antioksidan sintetik yang diizinkan untuk makanan dan penggunaannya telah sering digunakan , antara lain Butil Hidroksi Anisol (BHA), Butil Hidroksi Toluen (BHT), propel, galat, Tert-But</w:t>
      </w:r>
      <w:r>
        <w:t>il Hidroksi Quinon (TBHQ) dan tokofenol. Antioksidan –antioksidan tersebut merupakan antioksidan alami yang telah diproduksi secara sintesis bertujuan sebagai</w:t>
      </w:r>
      <w:r>
        <w:rPr>
          <w:spacing w:val="-2"/>
        </w:rPr>
        <w:t>komersial.</w:t>
      </w:r>
    </w:p>
    <w:p w:rsidR="00BB132F" w:rsidRDefault="00D41467">
      <w:pPr>
        <w:pStyle w:val="ListParagraph"/>
        <w:numPr>
          <w:ilvl w:val="0"/>
          <w:numId w:val="8"/>
        </w:numPr>
        <w:tabs>
          <w:tab w:val="left" w:pos="840"/>
        </w:tabs>
        <w:spacing w:before="1"/>
        <w:jc w:val="both"/>
        <w:rPr>
          <w:sz w:val="24"/>
        </w:rPr>
      </w:pPr>
      <w:r>
        <w:rPr>
          <w:sz w:val="24"/>
        </w:rPr>
        <w:t>Antioksidanalamidari</w:t>
      </w:r>
      <w:r>
        <w:rPr>
          <w:spacing w:val="-2"/>
          <w:sz w:val="24"/>
        </w:rPr>
        <w:t>tumbuhan</w:t>
      </w:r>
    </w:p>
    <w:p w:rsidR="00BB132F" w:rsidRDefault="00D41467">
      <w:pPr>
        <w:pStyle w:val="BodyText"/>
        <w:spacing w:before="276" w:line="480" w:lineRule="auto"/>
        <w:ind w:left="480" w:right="216" w:firstLine="720"/>
      </w:pPr>
      <w:r>
        <w:t xml:space="preserve">Senyawa antioksidan alami tumbuhan umumnya adalah senyawa </w:t>
      </w:r>
      <w:r>
        <w:t>fenolik ataupolifenolik yang dapat berupa senyawa golongan flavonoid, turunan asam sinamat, kumarin, tokofenol, dan asam-asam organik polifungsional. Golongan flavonoid yang memiliki aktivitas antioksdan(flavonoida, isoflavon, flavonol, kateksin dan kalkon</w:t>
      </w:r>
      <w:r>
        <w:t>) . Turunanasamsinamat meliputi asam kafeat, asam klorogenat, dan lain-lain. Bahan pangan yang mengandung senyawa antioksidan alamiseperti asam-asam amino, vitamin C (asam askorbat), golongan flavonoid, vitamin A (karotenoid), vitamin E(tokofenol), tannin,</w:t>
      </w:r>
      <w:r>
        <w:t xml:space="preserve"> peptida, melanoida, produk- produk reduksi, dan asam-asam organik lainnya.</w:t>
      </w:r>
    </w:p>
    <w:p w:rsidR="00BB132F" w:rsidRDefault="00D41467">
      <w:pPr>
        <w:pStyle w:val="BodyText"/>
        <w:spacing w:line="480" w:lineRule="auto"/>
        <w:ind w:left="480" w:right="221" w:firstLine="720"/>
      </w:pPr>
      <w:r>
        <w:t>Menurut fungsinya antioksidan dibedakan menjadi tiga macam yaitu (Yuslianti, 2018):</w:t>
      </w:r>
    </w:p>
    <w:p w:rsidR="00BB132F" w:rsidRDefault="00D41467">
      <w:pPr>
        <w:pStyle w:val="ListParagraph"/>
        <w:numPr>
          <w:ilvl w:val="0"/>
          <w:numId w:val="7"/>
        </w:numPr>
        <w:tabs>
          <w:tab w:val="left" w:pos="840"/>
        </w:tabs>
        <w:jc w:val="both"/>
        <w:rPr>
          <w:sz w:val="24"/>
        </w:rPr>
      </w:pPr>
      <w:r>
        <w:rPr>
          <w:sz w:val="24"/>
        </w:rPr>
        <w:t xml:space="preserve">Antioksidan </w:t>
      </w:r>
      <w:r>
        <w:rPr>
          <w:spacing w:val="-2"/>
          <w:sz w:val="24"/>
        </w:rPr>
        <w:t>primer</w:t>
      </w:r>
    </w:p>
    <w:p w:rsidR="00BB132F" w:rsidRDefault="00D41467">
      <w:pPr>
        <w:pStyle w:val="BodyText"/>
        <w:spacing w:before="275" w:line="480" w:lineRule="auto"/>
        <w:ind w:left="480" w:right="219" w:firstLine="720"/>
      </w:pPr>
      <w:r>
        <w:t>Antioksidan ini berfungsi untuk mencegahterbentuknya</w:t>
      </w:r>
      <w:r>
        <w:t>radikal bebas baru karena kelompok antioksidan ini dapat mengubah radikal bebas yang ada menjadi molekul yang lebih stabil sebelum sebelum bereaksi membentuk radikal bebasbaru.ContohnyaadalahSuperOksidaseDismutase(SOD),glutathione</w:t>
      </w:r>
      <w:r>
        <w:rPr>
          <w:spacing w:val="-2"/>
        </w:rPr>
        <w:t>peroksida,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22"/>
      </w:pPr>
      <w:r>
        <w:t>katalase,peroksidasedanproteinpengikatlogam (ferritin,seruloplasmin,albumin, haptoglobin, hemopeksin, transferrin, dan laktoferin). Antioksidan ini dapat juga mengubah reaktivitas radikal bebas menjadi kurang reaktif sehingga tidak berb</w:t>
      </w:r>
      <w:r>
        <w:t>ahaya bagi sel tubuh manusia.</w:t>
      </w:r>
    </w:p>
    <w:p w:rsidR="00BB132F" w:rsidRDefault="00D41467">
      <w:pPr>
        <w:pStyle w:val="ListParagraph"/>
        <w:numPr>
          <w:ilvl w:val="0"/>
          <w:numId w:val="7"/>
        </w:numPr>
        <w:tabs>
          <w:tab w:val="left" w:pos="840"/>
        </w:tabs>
        <w:jc w:val="both"/>
        <w:rPr>
          <w:sz w:val="24"/>
        </w:rPr>
      </w:pPr>
      <w:r>
        <w:rPr>
          <w:sz w:val="24"/>
        </w:rPr>
        <w:t xml:space="preserve">Antioksidan </w:t>
      </w:r>
      <w:r>
        <w:rPr>
          <w:spacing w:val="-2"/>
          <w:sz w:val="24"/>
        </w:rPr>
        <w:t>sekunder</w:t>
      </w:r>
    </w:p>
    <w:p w:rsidR="00BB132F" w:rsidRDefault="00BB132F">
      <w:pPr>
        <w:pStyle w:val="BodyText"/>
        <w:jc w:val="left"/>
      </w:pPr>
    </w:p>
    <w:p w:rsidR="00BB132F" w:rsidRDefault="00D41467">
      <w:pPr>
        <w:pStyle w:val="BodyText"/>
        <w:spacing w:line="480" w:lineRule="auto"/>
        <w:ind w:left="480" w:right="220" w:firstLine="720"/>
      </w:pPr>
      <w:r>
        <w:t>Antioksidan sekunder merupakan senyawa berfungsi menangkap radikal bebas sertamencegahterjadinyareaksi berantai sehingga tidak terjadi kerusakan yang lebih besar. Contohnya adalah vitamin A, vitamin C, vi</w:t>
      </w:r>
      <w:r>
        <w:t>tamin E, dan betakaroten yang dapat diperoleh dari buah-buahan.</w:t>
      </w:r>
    </w:p>
    <w:p w:rsidR="00BB132F" w:rsidRDefault="00D41467">
      <w:pPr>
        <w:pStyle w:val="ListParagraph"/>
        <w:numPr>
          <w:ilvl w:val="0"/>
          <w:numId w:val="7"/>
        </w:numPr>
        <w:tabs>
          <w:tab w:val="left" w:pos="840"/>
        </w:tabs>
        <w:spacing w:before="1"/>
        <w:ind w:hanging="451"/>
        <w:jc w:val="both"/>
        <w:rPr>
          <w:sz w:val="24"/>
        </w:rPr>
      </w:pPr>
      <w:r>
        <w:rPr>
          <w:sz w:val="24"/>
        </w:rPr>
        <w:t xml:space="preserve">Antioksidan </w:t>
      </w:r>
      <w:r>
        <w:rPr>
          <w:spacing w:val="-2"/>
          <w:sz w:val="24"/>
        </w:rPr>
        <w:t>tersier</w:t>
      </w:r>
    </w:p>
    <w:p w:rsidR="00BB132F" w:rsidRDefault="00BB132F">
      <w:pPr>
        <w:pStyle w:val="BodyText"/>
        <w:jc w:val="left"/>
      </w:pPr>
    </w:p>
    <w:p w:rsidR="00BB132F" w:rsidRDefault="00D41467">
      <w:pPr>
        <w:pStyle w:val="BodyText"/>
        <w:spacing w:line="480" w:lineRule="auto"/>
        <w:ind w:left="389" w:right="216" w:firstLine="811"/>
      </w:pPr>
      <w:r>
        <w:t>Antioksidan tersier merupakan antioksidan yang bekerja memperbaiki sel- seldanjaringan yangrusakkarenaserangan radikalbebas. Biasanya yangtermasuk dalam kelompok ini adala</w:t>
      </w:r>
      <w:r>
        <w:t>h jenis enzim misalnya metoinin sulfosidan reduktaseyang dapat memperbaiki DNA dalam inti sel. Enzim tersebut bernanfaat untuk perbaikanDNApada penderita kanker..</w:t>
      </w:r>
    </w:p>
    <w:p w:rsidR="00BB132F" w:rsidRDefault="00D41467">
      <w:pPr>
        <w:pStyle w:val="Heading1"/>
        <w:numPr>
          <w:ilvl w:val="2"/>
          <w:numId w:val="10"/>
        </w:numPr>
        <w:tabs>
          <w:tab w:val="left" w:pos="1140"/>
        </w:tabs>
        <w:spacing w:before="3"/>
      </w:pPr>
      <w:r>
        <w:t>MekanismeKerja</w:t>
      </w:r>
      <w:r>
        <w:rPr>
          <w:spacing w:val="-2"/>
        </w:rPr>
        <w:t xml:space="preserve"> Antioksidan</w:t>
      </w:r>
    </w:p>
    <w:p w:rsidR="00BB132F" w:rsidRDefault="00D41467">
      <w:pPr>
        <w:pStyle w:val="BodyText"/>
        <w:spacing w:before="271" w:line="480" w:lineRule="auto"/>
        <w:ind w:left="480" w:right="216" w:firstLine="631"/>
      </w:pPr>
      <w:r>
        <w:t>Mekanisme kerja antioksidansecara umumadalahmenghambat oksidasi le</w:t>
      </w:r>
      <w:r>
        <w:t>mak. Oksidasi lemak. Oksidasi lemak terdiri dari tiga tahap yaitu inisiasi, propagasi, dan terminasi.</w:t>
      </w:r>
    </w:p>
    <w:p w:rsidR="00BB132F" w:rsidRDefault="00D41467">
      <w:pPr>
        <w:pStyle w:val="ListParagraph"/>
        <w:numPr>
          <w:ilvl w:val="0"/>
          <w:numId w:val="6"/>
        </w:numPr>
        <w:tabs>
          <w:tab w:val="left" w:pos="751"/>
        </w:tabs>
        <w:spacing w:before="1" w:line="480" w:lineRule="auto"/>
        <w:ind w:right="224"/>
        <w:jc w:val="both"/>
        <w:rPr>
          <w:sz w:val="24"/>
        </w:rPr>
      </w:pPr>
      <w:r>
        <w:rPr>
          <w:sz w:val="24"/>
        </w:rPr>
        <w:t>Tahap inisiasi : terjadi pembentukan radikal asam lemak, yaitu senyawa turunan asam lemak yang bersifat stabil dan sangat reaktif akibat dari hilangnya satu atom hydrogen.</w:t>
      </w:r>
    </w:p>
    <w:p w:rsidR="00BB132F" w:rsidRDefault="00D41467">
      <w:pPr>
        <w:pStyle w:val="ListParagraph"/>
        <w:numPr>
          <w:ilvl w:val="0"/>
          <w:numId w:val="6"/>
        </w:numPr>
        <w:tabs>
          <w:tab w:val="left" w:pos="751"/>
        </w:tabs>
        <w:spacing w:line="480" w:lineRule="auto"/>
        <w:ind w:right="217"/>
        <w:jc w:val="both"/>
        <w:rPr>
          <w:sz w:val="24"/>
        </w:rPr>
      </w:pPr>
      <w:r>
        <w:rPr>
          <w:sz w:val="24"/>
        </w:rPr>
        <w:t>Tahappropagasi:radikalasamlemakakanbereaksidenganoksigenmembentuk radikal peroksi.</w:t>
      </w:r>
    </w:p>
    <w:p w:rsidR="00BB132F" w:rsidRDefault="00BB132F">
      <w:pPr>
        <w:spacing w:line="480" w:lineRule="auto"/>
        <w:jc w:val="both"/>
        <w:rPr>
          <w:sz w:val="24"/>
        </w:rPr>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0"/>
          <w:numId w:val="6"/>
        </w:numPr>
        <w:tabs>
          <w:tab w:val="left" w:pos="751"/>
        </w:tabs>
        <w:spacing w:before="1" w:line="480" w:lineRule="auto"/>
        <w:ind w:right="224"/>
        <w:jc w:val="both"/>
        <w:rPr>
          <w:sz w:val="24"/>
        </w:rPr>
      </w:pPr>
      <w:r>
        <w:rPr>
          <w:sz w:val="24"/>
        </w:rPr>
        <w:t>Tahap terminasi : radikal peroksil lebih lanjut akanmenyerang asam lemak menghasilkan hidroperoksida dan radikal asamlemak baru.</w:t>
      </w:r>
    </w:p>
    <w:p w:rsidR="00BB132F" w:rsidRDefault="00D41467">
      <w:pPr>
        <w:pStyle w:val="BodyText"/>
        <w:spacing w:line="480" w:lineRule="auto"/>
        <w:ind w:left="480" w:right="219" w:firstLine="720"/>
      </w:pPr>
      <w:r>
        <w:t>Antioksidan yang baik akan bereaksi dengan radikal dengan radikal asam lemak segera senyawa tersebut terben</w:t>
      </w:r>
      <w:r>
        <w:t>tuk. Dari berbagai antioksidan yang ada, mekanisme kerja serta kemampuannya sebagai antioksidan sangat bervariasi. Seringkali, kombinasi beberapa jenis antioksidanmemberikan perlindungan yang lebih baik (sinergisme) terhadap oksidasi dibandingkan dengan sa</w:t>
      </w:r>
      <w:r>
        <w:t>tu jenis antioksidan saja (Yuslianti, 2018).</w:t>
      </w:r>
    </w:p>
    <w:p w:rsidR="00BB132F" w:rsidRDefault="00D41467">
      <w:pPr>
        <w:pStyle w:val="Heading1"/>
        <w:numPr>
          <w:ilvl w:val="2"/>
          <w:numId w:val="10"/>
        </w:numPr>
        <w:tabs>
          <w:tab w:val="left" w:pos="1140"/>
        </w:tabs>
        <w:spacing w:before="5"/>
      </w:pPr>
      <w:r>
        <w:t>Keuntungan</w:t>
      </w:r>
      <w:r>
        <w:rPr>
          <w:spacing w:val="-2"/>
        </w:rPr>
        <w:t>Antioksidan</w:t>
      </w:r>
    </w:p>
    <w:p w:rsidR="00BB132F" w:rsidRDefault="00D41467">
      <w:pPr>
        <w:pStyle w:val="BodyText"/>
        <w:spacing w:before="272"/>
        <w:ind w:left="698" w:right="191"/>
        <w:jc w:val="center"/>
      </w:pPr>
      <w:r>
        <w:t>Antioksidanmemilikikeuntunganyaitusebagaiberikut (Salimi,</w:t>
      </w:r>
      <w:r>
        <w:rPr>
          <w:spacing w:val="-2"/>
        </w:rPr>
        <w:t>2021):</w:t>
      </w:r>
    </w:p>
    <w:p w:rsidR="00BB132F" w:rsidRDefault="00BB132F">
      <w:pPr>
        <w:pStyle w:val="BodyText"/>
        <w:jc w:val="left"/>
      </w:pPr>
    </w:p>
    <w:p w:rsidR="00BB132F" w:rsidRDefault="00D41467">
      <w:pPr>
        <w:pStyle w:val="ListParagraph"/>
        <w:numPr>
          <w:ilvl w:val="0"/>
          <w:numId w:val="5"/>
        </w:numPr>
        <w:tabs>
          <w:tab w:val="left" w:pos="705"/>
        </w:tabs>
        <w:ind w:hanging="225"/>
        <w:jc w:val="both"/>
        <w:rPr>
          <w:sz w:val="24"/>
        </w:rPr>
      </w:pPr>
      <w:r>
        <w:rPr>
          <w:sz w:val="24"/>
        </w:rPr>
        <w:t>menghambatterjadinyapenyakit</w:t>
      </w:r>
      <w:r>
        <w:rPr>
          <w:spacing w:val="-2"/>
          <w:sz w:val="24"/>
        </w:rPr>
        <w:t xml:space="preserve"> diabetes</w:t>
      </w:r>
    </w:p>
    <w:p w:rsidR="00BB132F" w:rsidRDefault="00BB132F">
      <w:pPr>
        <w:pStyle w:val="BodyText"/>
        <w:jc w:val="left"/>
      </w:pPr>
    </w:p>
    <w:p w:rsidR="00BB132F" w:rsidRDefault="00D41467">
      <w:pPr>
        <w:pStyle w:val="ListParagraph"/>
        <w:numPr>
          <w:ilvl w:val="0"/>
          <w:numId w:val="5"/>
        </w:numPr>
        <w:tabs>
          <w:tab w:val="left" w:pos="720"/>
        </w:tabs>
        <w:ind w:left="720" w:hanging="240"/>
        <w:rPr>
          <w:sz w:val="24"/>
        </w:rPr>
      </w:pPr>
      <w:r>
        <w:rPr>
          <w:sz w:val="24"/>
        </w:rPr>
        <w:t>Mengurangisemuajeniskankerdan</w:t>
      </w:r>
      <w:r>
        <w:rPr>
          <w:spacing w:val="-2"/>
          <w:sz w:val="24"/>
        </w:rPr>
        <w:t>tumor</w:t>
      </w:r>
    </w:p>
    <w:p w:rsidR="00BB132F" w:rsidRDefault="00BB132F">
      <w:pPr>
        <w:pStyle w:val="BodyText"/>
        <w:jc w:val="left"/>
      </w:pPr>
    </w:p>
    <w:p w:rsidR="00BB132F" w:rsidRDefault="00D41467">
      <w:pPr>
        <w:pStyle w:val="ListParagraph"/>
        <w:numPr>
          <w:ilvl w:val="0"/>
          <w:numId w:val="5"/>
        </w:numPr>
        <w:tabs>
          <w:tab w:val="left" w:pos="705"/>
        </w:tabs>
        <w:ind w:hanging="225"/>
        <w:rPr>
          <w:sz w:val="24"/>
        </w:rPr>
      </w:pPr>
      <w:r>
        <w:rPr>
          <w:sz w:val="24"/>
        </w:rPr>
        <w:t>Menghindariterjadinyaglaucomadandegenerasi</w:t>
      </w:r>
      <w:r>
        <w:rPr>
          <w:spacing w:val="-2"/>
          <w:sz w:val="24"/>
        </w:rPr>
        <w:t>macular</w:t>
      </w:r>
    </w:p>
    <w:p w:rsidR="00BB132F" w:rsidRDefault="00D41467">
      <w:pPr>
        <w:pStyle w:val="ListParagraph"/>
        <w:numPr>
          <w:ilvl w:val="0"/>
          <w:numId w:val="5"/>
        </w:numPr>
        <w:tabs>
          <w:tab w:val="left" w:pos="720"/>
        </w:tabs>
        <w:spacing w:before="274"/>
        <w:ind w:left="720" w:hanging="240"/>
        <w:rPr>
          <w:sz w:val="24"/>
        </w:rPr>
      </w:pPr>
      <w:r>
        <w:rPr>
          <w:sz w:val="24"/>
        </w:rPr>
        <w:t>Mengurangiefekterhadapoksidasikolestroldanpenyakit</w:t>
      </w:r>
      <w:r>
        <w:rPr>
          <w:spacing w:val="-2"/>
          <w:sz w:val="24"/>
        </w:rPr>
        <w:t>jantung</w:t>
      </w:r>
    </w:p>
    <w:p w:rsidR="00BB132F" w:rsidRDefault="00BB132F">
      <w:pPr>
        <w:pStyle w:val="BodyText"/>
        <w:jc w:val="left"/>
      </w:pPr>
    </w:p>
    <w:p w:rsidR="00BB132F" w:rsidRDefault="00D41467">
      <w:pPr>
        <w:pStyle w:val="ListParagraph"/>
        <w:numPr>
          <w:ilvl w:val="0"/>
          <w:numId w:val="5"/>
        </w:numPr>
        <w:tabs>
          <w:tab w:val="left" w:pos="705"/>
        </w:tabs>
        <w:ind w:hanging="225"/>
        <w:rPr>
          <w:sz w:val="24"/>
        </w:rPr>
      </w:pPr>
      <w:r>
        <w:rPr>
          <w:sz w:val="24"/>
        </w:rPr>
        <w:t xml:space="preserve">Antipenuaan seldan seluruh </w:t>
      </w:r>
      <w:r>
        <w:rPr>
          <w:spacing w:val="-2"/>
          <w:sz w:val="24"/>
        </w:rPr>
        <w:t>tubuh.</w:t>
      </w:r>
    </w:p>
    <w:p w:rsidR="00BB132F" w:rsidRDefault="00BB132F">
      <w:pPr>
        <w:pStyle w:val="BodyText"/>
        <w:jc w:val="left"/>
      </w:pPr>
    </w:p>
    <w:p w:rsidR="00BB132F" w:rsidRDefault="00D41467">
      <w:pPr>
        <w:pStyle w:val="ListParagraph"/>
        <w:numPr>
          <w:ilvl w:val="0"/>
          <w:numId w:val="5"/>
        </w:numPr>
        <w:tabs>
          <w:tab w:val="left" w:pos="679"/>
        </w:tabs>
        <w:ind w:left="679" w:hanging="199"/>
        <w:rPr>
          <w:sz w:val="24"/>
        </w:rPr>
      </w:pPr>
      <w:r>
        <w:rPr>
          <w:sz w:val="24"/>
        </w:rPr>
        <w:t>Mencegahkerusakan</w:t>
      </w:r>
      <w:r>
        <w:rPr>
          <w:spacing w:val="-5"/>
          <w:sz w:val="24"/>
        </w:rPr>
        <w:t>sel</w:t>
      </w:r>
    </w:p>
    <w:p w:rsidR="00BB132F" w:rsidRDefault="00BB132F">
      <w:pPr>
        <w:pStyle w:val="BodyText"/>
        <w:spacing w:before="5"/>
        <w:jc w:val="left"/>
      </w:pPr>
    </w:p>
    <w:p w:rsidR="00BB132F" w:rsidRDefault="00D41467">
      <w:pPr>
        <w:pStyle w:val="Heading1"/>
        <w:numPr>
          <w:ilvl w:val="1"/>
          <w:numId w:val="4"/>
        </w:numPr>
        <w:tabs>
          <w:tab w:val="left" w:pos="960"/>
        </w:tabs>
      </w:pPr>
      <w:r>
        <w:t xml:space="preserve">UjiAktivitas Antioksidan </w:t>
      </w:r>
      <w:r>
        <w:rPr>
          <w:spacing w:val="-4"/>
        </w:rPr>
        <w:t>DPPH</w:t>
      </w:r>
    </w:p>
    <w:p w:rsidR="00BB132F" w:rsidRDefault="00D41467">
      <w:pPr>
        <w:spacing w:before="271" w:line="480" w:lineRule="auto"/>
        <w:ind w:left="480" w:right="216" w:firstLine="720"/>
        <w:jc w:val="both"/>
        <w:rPr>
          <w:sz w:val="24"/>
        </w:rPr>
      </w:pPr>
      <w:r>
        <w:rPr>
          <w:sz w:val="24"/>
        </w:rPr>
        <w:t>Beberapa uji aktivitas antioksidan yang sering digunakan diantaranya</w:t>
      </w:r>
      <w:r>
        <w:rPr>
          <w:i/>
          <w:sz w:val="24"/>
        </w:rPr>
        <w:t xml:space="preserve">Ferric Reducing Antioxidant Power </w:t>
      </w:r>
      <w:r>
        <w:rPr>
          <w:sz w:val="24"/>
        </w:rPr>
        <w:t>(FRAP),</w:t>
      </w:r>
      <w:r>
        <w:rPr>
          <w:sz w:val="24"/>
        </w:rPr>
        <w:t xml:space="preserve"> </w:t>
      </w:r>
      <w:r>
        <w:rPr>
          <w:i/>
          <w:sz w:val="24"/>
        </w:rPr>
        <w:t>2,2-Azino-bis</w:t>
      </w:r>
      <w:r>
        <w:rPr>
          <w:sz w:val="24"/>
        </w:rPr>
        <w:t>(</w:t>
      </w:r>
      <w:r>
        <w:rPr>
          <w:i/>
          <w:sz w:val="24"/>
        </w:rPr>
        <w:t xml:space="preserve">3-ethylnenz-thiazoline- 6-sulfonic acid </w:t>
      </w:r>
      <w:r>
        <w:rPr>
          <w:sz w:val="24"/>
        </w:rPr>
        <w:t xml:space="preserve">(ABTS), </w:t>
      </w:r>
      <w:r>
        <w:rPr>
          <w:i/>
          <w:sz w:val="24"/>
        </w:rPr>
        <w:t xml:space="preserve">1,1-diphenil-2-pikrilhidrazil </w:t>
      </w:r>
      <w:r>
        <w:rPr>
          <w:sz w:val="24"/>
        </w:rPr>
        <w:t>(DPPH). Uji DPPH merupakan metode yang cepat , sederhana, akurat dan tidak mahal. Uji ini mengukur kemampuan beberapa senyawa yang bertindak sebagai peredamradikal</w:t>
      </w:r>
      <w:r>
        <w:rPr>
          <w:sz w:val="24"/>
        </w:rPr>
        <w:t xml:space="preserve"> bebas atau donor hidrogen dan mengevakuasi aktivitas antioksidan. Senyawa antioksidanakanbereaksidenganradikalDPPHmelaluimekanismedonasi</w:t>
      </w:r>
      <w:r>
        <w:rPr>
          <w:spacing w:val="-4"/>
          <w:sz w:val="24"/>
        </w:rPr>
        <w:t>atom</w:t>
      </w:r>
    </w:p>
    <w:p w:rsidR="00BB132F" w:rsidRDefault="00BB132F">
      <w:pPr>
        <w:spacing w:line="480" w:lineRule="auto"/>
        <w:jc w:val="both"/>
        <w:rPr>
          <w:sz w:val="24"/>
        </w:rPr>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5"/>
      </w:pPr>
      <w:r>
        <w:t>hydrogen menjadi DPPH-H yang diamagnetic karena adanya pasangan elektron. Keadaan diamagnetic i</w:t>
      </w:r>
      <w:r>
        <w:t xml:space="preserve">ni tidak bersifatradikal bebas lagi sehingga menyebabkan perubahan warna dari violet menjadi kuning. Uji antioksidan berdasarkan pengukuran hilangnya warna DPPH secara perlahan-lahanpada 515 nm laludiukur dengan spektrofotometer </w:t>
      </w:r>
      <w:r>
        <w:rPr>
          <w:i/>
        </w:rPr>
        <w:t xml:space="preserve">PerkinELmer </w:t>
      </w:r>
      <w:r>
        <w:t xml:space="preserve">UV-Vis </w:t>
      </w:r>
      <w:r>
        <w:rPr>
          <w:i/>
        </w:rPr>
        <w:t xml:space="preserve">lambda </w:t>
      </w:r>
      <w:r>
        <w:t>2</w:t>
      </w:r>
      <w:r>
        <w:t>5. Penangkapan radikal bebas menyebabkan elektron yang tidak baik berpasangan menjadi berpasangansehingga menyebabkan pengurangan warna yang sebanding dengan jumlah electronyang diambil. Konsentrasi senyawa antioksidan yang dibutuhkan untuk menurunkan kada</w:t>
      </w:r>
      <w:r>
        <w:t xml:space="preserve">r DPPH hingga tersisa 50% disebut </w:t>
      </w:r>
      <w:r>
        <w:rPr>
          <w:i/>
        </w:rPr>
        <w:t>Inhibitory Concentration</w:t>
      </w:r>
      <w:r>
        <w:t>(IC</w:t>
      </w:r>
      <w:r>
        <w:rPr>
          <w:vertAlign w:val="subscript"/>
        </w:rPr>
        <w:t>50</w:t>
      </w:r>
      <w:r>
        <w:t xml:space="preserve">) atau </w:t>
      </w:r>
      <w:r>
        <w:rPr>
          <w:i/>
        </w:rPr>
        <w:t>Efficient Concentration</w:t>
      </w:r>
      <w:r>
        <w:t>50 (EC</w:t>
      </w:r>
      <w:r>
        <w:rPr>
          <w:vertAlign w:val="subscript"/>
        </w:rPr>
        <w:t>50</w:t>
      </w:r>
      <w:r>
        <w:t>) atau indeks oksidasi. Klasifikasi kekuatan antioksdan (Sari, 2019)</w:t>
      </w:r>
    </w:p>
    <w:p w:rsidR="00BB132F" w:rsidRDefault="00D41467">
      <w:pPr>
        <w:pStyle w:val="BodyText"/>
        <w:spacing w:before="3"/>
        <w:ind w:left="1872"/>
      </w:pPr>
      <w:r>
        <w:rPr>
          <w:b/>
        </w:rPr>
        <w:t>Tabel2.2</w:t>
      </w:r>
      <w:r>
        <w:t>Kekuatanantioksidanberdasarkannilai</w:t>
      </w:r>
      <w:r>
        <w:rPr>
          <w:spacing w:val="-4"/>
        </w:rPr>
        <w:t>IC</w:t>
      </w:r>
      <w:r>
        <w:rPr>
          <w:spacing w:val="-4"/>
          <w:vertAlign w:val="subscript"/>
        </w:rPr>
        <w:t>50</w:t>
      </w:r>
    </w:p>
    <w:p w:rsidR="00BB132F" w:rsidRDefault="00BB132F">
      <w:pPr>
        <w:pStyle w:val="BodyText"/>
        <w:spacing w:before="10"/>
        <w:jc w:val="left"/>
        <w:rPr>
          <w:sz w:val="17"/>
        </w:rPr>
      </w:pPr>
    </w:p>
    <w:tbl>
      <w:tblPr>
        <w:tblW w:w="0" w:type="auto"/>
        <w:tblInd w:w="1971" w:type="dxa"/>
        <w:tblLayout w:type="fixed"/>
        <w:tblCellMar>
          <w:left w:w="0" w:type="dxa"/>
          <w:right w:w="0" w:type="dxa"/>
        </w:tblCellMar>
        <w:tblLook w:val="01E0"/>
      </w:tblPr>
      <w:tblGrid>
        <w:gridCol w:w="569"/>
        <w:gridCol w:w="1654"/>
        <w:gridCol w:w="3014"/>
      </w:tblGrid>
      <w:tr w:rsidR="00BB132F">
        <w:trPr>
          <w:trHeight w:val="275"/>
        </w:trPr>
        <w:tc>
          <w:tcPr>
            <w:tcW w:w="569" w:type="dxa"/>
            <w:tcBorders>
              <w:top w:val="single" w:sz="4" w:space="0" w:color="000000"/>
            </w:tcBorders>
          </w:tcPr>
          <w:p w:rsidR="00BB132F" w:rsidRDefault="00D41467">
            <w:pPr>
              <w:pStyle w:val="TableParagraph"/>
              <w:spacing w:line="255" w:lineRule="exact"/>
              <w:ind w:left="108"/>
              <w:jc w:val="left"/>
              <w:rPr>
                <w:b/>
                <w:sz w:val="24"/>
              </w:rPr>
            </w:pPr>
            <w:r>
              <w:rPr>
                <w:b/>
                <w:spacing w:val="-5"/>
                <w:sz w:val="24"/>
              </w:rPr>
              <w:t>No.</w:t>
            </w:r>
          </w:p>
        </w:tc>
        <w:tc>
          <w:tcPr>
            <w:tcW w:w="1654" w:type="dxa"/>
            <w:tcBorders>
              <w:top w:val="single" w:sz="4" w:space="0" w:color="000000"/>
            </w:tcBorders>
          </w:tcPr>
          <w:p w:rsidR="00BB132F" w:rsidRDefault="00D41467">
            <w:pPr>
              <w:pStyle w:val="TableParagraph"/>
              <w:spacing w:line="255" w:lineRule="exact"/>
              <w:ind w:left="108"/>
              <w:jc w:val="left"/>
              <w:rPr>
                <w:b/>
                <w:sz w:val="24"/>
              </w:rPr>
            </w:pPr>
            <w:r>
              <w:rPr>
                <w:b/>
                <w:spacing w:val="-2"/>
                <w:sz w:val="24"/>
              </w:rPr>
              <w:t>Kategori</w:t>
            </w:r>
          </w:p>
        </w:tc>
        <w:tc>
          <w:tcPr>
            <w:tcW w:w="3014" w:type="dxa"/>
            <w:tcBorders>
              <w:top w:val="single" w:sz="4" w:space="0" w:color="000000"/>
            </w:tcBorders>
          </w:tcPr>
          <w:p w:rsidR="00BB132F" w:rsidRDefault="00D41467">
            <w:pPr>
              <w:pStyle w:val="TableParagraph"/>
              <w:spacing w:line="255" w:lineRule="exact"/>
              <w:ind w:left="422"/>
              <w:jc w:val="left"/>
              <w:rPr>
                <w:b/>
                <w:sz w:val="24"/>
              </w:rPr>
            </w:pPr>
            <w:r>
              <w:rPr>
                <w:b/>
                <w:sz w:val="24"/>
              </w:rPr>
              <w:t>Konsentrasi</w:t>
            </w:r>
            <w:r>
              <w:rPr>
                <w:b/>
                <w:spacing w:val="-2"/>
                <w:sz w:val="24"/>
              </w:rPr>
              <w:t>(µg/ml)</w:t>
            </w:r>
          </w:p>
        </w:tc>
      </w:tr>
      <w:tr w:rsidR="00BB132F">
        <w:trPr>
          <w:trHeight w:val="273"/>
        </w:trPr>
        <w:tc>
          <w:tcPr>
            <w:tcW w:w="569" w:type="dxa"/>
          </w:tcPr>
          <w:p w:rsidR="00BB132F" w:rsidRDefault="00D41467">
            <w:pPr>
              <w:pStyle w:val="TableParagraph"/>
              <w:spacing w:line="254" w:lineRule="exact"/>
              <w:ind w:left="108"/>
              <w:jc w:val="left"/>
              <w:rPr>
                <w:sz w:val="24"/>
              </w:rPr>
            </w:pPr>
            <w:r>
              <w:rPr>
                <w:spacing w:val="-5"/>
                <w:sz w:val="24"/>
              </w:rPr>
              <w:t>1.</w:t>
            </w:r>
          </w:p>
        </w:tc>
        <w:tc>
          <w:tcPr>
            <w:tcW w:w="1654" w:type="dxa"/>
          </w:tcPr>
          <w:p w:rsidR="00BB132F" w:rsidRDefault="00D41467">
            <w:pPr>
              <w:pStyle w:val="TableParagraph"/>
              <w:spacing w:line="254" w:lineRule="exact"/>
              <w:ind w:left="108"/>
              <w:jc w:val="left"/>
              <w:rPr>
                <w:sz w:val="24"/>
              </w:rPr>
            </w:pPr>
            <w:r>
              <w:rPr>
                <w:sz w:val="24"/>
              </w:rPr>
              <w:t>Sangat</w:t>
            </w:r>
            <w:r>
              <w:rPr>
                <w:spacing w:val="-4"/>
                <w:sz w:val="24"/>
              </w:rPr>
              <w:t>kuat</w:t>
            </w:r>
          </w:p>
        </w:tc>
        <w:tc>
          <w:tcPr>
            <w:tcW w:w="3014" w:type="dxa"/>
          </w:tcPr>
          <w:p w:rsidR="00BB132F" w:rsidRDefault="00D41467">
            <w:pPr>
              <w:pStyle w:val="TableParagraph"/>
              <w:spacing w:line="254" w:lineRule="exact"/>
              <w:ind w:left="422"/>
              <w:jc w:val="left"/>
              <w:rPr>
                <w:sz w:val="24"/>
              </w:rPr>
            </w:pPr>
            <w:r>
              <w:rPr>
                <w:sz w:val="24"/>
              </w:rPr>
              <w:t>&lt;</w:t>
            </w:r>
            <w:r>
              <w:rPr>
                <w:spacing w:val="-7"/>
                <w:sz w:val="24"/>
              </w:rPr>
              <w:t>50</w:t>
            </w:r>
          </w:p>
        </w:tc>
      </w:tr>
      <w:tr w:rsidR="00BB132F">
        <w:trPr>
          <w:trHeight w:val="275"/>
        </w:trPr>
        <w:tc>
          <w:tcPr>
            <w:tcW w:w="569" w:type="dxa"/>
          </w:tcPr>
          <w:p w:rsidR="00BB132F" w:rsidRDefault="00D41467">
            <w:pPr>
              <w:pStyle w:val="TableParagraph"/>
              <w:spacing w:line="256" w:lineRule="exact"/>
              <w:ind w:left="108"/>
              <w:jc w:val="left"/>
              <w:rPr>
                <w:sz w:val="24"/>
              </w:rPr>
            </w:pPr>
            <w:r>
              <w:rPr>
                <w:spacing w:val="-5"/>
                <w:sz w:val="24"/>
              </w:rPr>
              <w:t>2.</w:t>
            </w:r>
          </w:p>
        </w:tc>
        <w:tc>
          <w:tcPr>
            <w:tcW w:w="1654" w:type="dxa"/>
          </w:tcPr>
          <w:p w:rsidR="00BB132F" w:rsidRDefault="00D41467">
            <w:pPr>
              <w:pStyle w:val="TableParagraph"/>
              <w:spacing w:line="256" w:lineRule="exact"/>
              <w:ind w:left="108"/>
              <w:jc w:val="left"/>
              <w:rPr>
                <w:sz w:val="24"/>
              </w:rPr>
            </w:pPr>
            <w:r>
              <w:rPr>
                <w:spacing w:val="-4"/>
                <w:sz w:val="24"/>
              </w:rPr>
              <w:t>Kuat</w:t>
            </w:r>
          </w:p>
        </w:tc>
        <w:tc>
          <w:tcPr>
            <w:tcW w:w="3014" w:type="dxa"/>
          </w:tcPr>
          <w:p w:rsidR="00BB132F" w:rsidRDefault="00D41467">
            <w:pPr>
              <w:pStyle w:val="TableParagraph"/>
              <w:spacing w:line="256" w:lineRule="exact"/>
              <w:ind w:left="422"/>
              <w:jc w:val="left"/>
              <w:rPr>
                <w:sz w:val="24"/>
              </w:rPr>
            </w:pPr>
            <w:r>
              <w:rPr>
                <w:sz w:val="24"/>
              </w:rPr>
              <w:t>50-</w:t>
            </w:r>
            <w:r>
              <w:rPr>
                <w:spacing w:val="-5"/>
                <w:sz w:val="24"/>
              </w:rPr>
              <w:t>100</w:t>
            </w:r>
          </w:p>
        </w:tc>
      </w:tr>
      <w:tr w:rsidR="00BB132F">
        <w:trPr>
          <w:trHeight w:val="275"/>
        </w:trPr>
        <w:tc>
          <w:tcPr>
            <w:tcW w:w="569" w:type="dxa"/>
          </w:tcPr>
          <w:p w:rsidR="00BB132F" w:rsidRDefault="00D41467">
            <w:pPr>
              <w:pStyle w:val="TableParagraph"/>
              <w:spacing w:line="256" w:lineRule="exact"/>
              <w:ind w:left="108"/>
              <w:jc w:val="left"/>
              <w:rPr>
                <w:sz w:val="24"/>
              </w:rPr>
            </w:pPr>
            <w:r>
              <w:rPr>
                <w:spacing w:val="-5"/>
                <w:sz w:val="24"/>
              </w:rPr>
              <w:t>3.</w:t>
            </w:r>
          </w:p>
        </w:tc>
        <w:tc>
          <w:tcPr>
            <w:tcW w:w="1654" w:type="dxa"/>
          </w:tcPr>
          <w:p w:rsidR="00BB132F" w:rsidRDefault="00D41467">
            <w:pPr>
              <w:pStyle w:val="TableParagraph"/>
              <w:spacing w:line="256" w:lineRule="exact"/>
              <w:ind w:left="108"/>
              <w:jc w:val="left"/>
              <w:rPr>
                <w:sz w:val="24"/>
              </w:rPr>
            </w:pPr>
            <w:r>
              <w:rPr>
                <w:spacing w:val="-2"/>
                <w:sz w:val="24"/>
              </w:rPr>
              <w:t>Sedang</w:t>
            </w:r>
          </w:p>
        </w:tc>
        <w:tc>
          <w:tcPr>
            <w:tcW w:w="3014" w:type="dxa"/>
          </w:tcPr>
          <w:p w:rsidR="00BB132F" w:rsidRDefault="00D41467">
            <w:pPr>
              <w:pStyle w:val="TableParagraph"/>
              <w:spacing w:line="256" w:lineRule="exact"/>
              <w:ind w:left="422"/>
              <w:jc w:val="left"/>
              <w:rPr>
                <w:sz w:val="24"/>
              </w:rPr>
            </w:pPr>
            <w:r>
              <w:rPr>
                <w:sz w:val="24"/>
              </w:rPr>
              <w:t xml:space="preserve">101 – </w:t>
            </w:r>
            <w:r>
              <w:rPr>
                <w:spacing w:val="-5"/>
                <w:sz w:val="24"/>
              </w:rPr>
              <w:t>150</w:t>
            </w:r>
          </w:p>
        </w:tc>
      </w:tr>
      <w:tr w:rsidR="00BB132F">
        <w:trPr>
          <w:trHeight w:val="270"/>
        </w:trPr>
        <w:tc>
          <w:tcPr>
            <w:tcW w:w="569" w:type="dxa"/>
          </w:tcPr>
          <w:p w:rsidR="00BB132F" w:rsidRDefault="00D41467">
            <w:pPr>
              <w:pStyle w:val="TableParagraph"/>
              <w:tabs>
                <w:tab w:val="left" w:pos="677"/>
              </w:tabs>
              <w:spacing w:line="251" w:lineRule="exact"/>
              <w:ind w:left="-15" w:right="-116"/>
              <w:jc w:val="left"/>
              <w:rPr>
                <w:sz w:val="24"/>
              </w:rPr>
            </w:pPr>
            <w:r>
              <w:rPr>
                <w:spacing w:val="-5"/>
                <w:sz w:val="24"/>
                <w:u w:val="single"/>
              </w:rPr>
              <w:t>4.</w:t>
            </w:r>
            <w:r>
              <w:rPr>
                <w:sz w:val="24"/>
                <w:u w:val="single"/>
              </w:rPr>
              <w:tab/>
            </w:r>
          </w:p>
        </w:tc>
        <w:tc>
          <w:tcPr>
            <w:tcW w:w="1654" w:type="dxa"/>
          </w:tcPr>
          <w:p w:rsidR="00BB132F" w:rsidRDefault="00D41467">
            <w:pPr>
              <w:pStyle w:val="TableParagraph"/>
              <w:tabs>
                <w:tab w:val="left" w:pos="2076"/>
              </w:tabs>
              <w:spacing w:line="251" w:lineRule="exact"/>
              <w:ind w:left="108" w:right="-432"/>
              <w:jc w:val="left"/>
              <w:rPr>
                <w:sz w:val="24"/>
              </w:rPr>
            </w:pPr>
            <w:r>
              <w:rPr>
                <w:spacing w:val="-2"/>
                <w:sz w:val="24"/>
                <w:u w:val="single"/>
              </w:rPr>
              <w:t>Lemah</w:t>
            </w:r>
            <w:r>
              <w:rPr>
                <w:sz w:val="24"/>
                <w:u w:val="single"/>
              </w:rPr>
              <w:tab/>
            </w:r>
          </w:p>
        </w:tc>
        <w:tc>
          <w:tcPr>
            <w:tcW w:w="3014" w:type="dxa"/>
          </w:tcPr>
          <w:p w:rsidR="00BB132F" w:rsidRDefault="00D41467">
            <w:pPr>
              <w:pStyle w:val="TableParagraph"/>
              <w:tabs>
                <w:tab w:val="left" w:pos="3014"/>
              </w:tabs>
              <w:spacing w:line="251" w:lineRule="exact"/>
              <w:ind w:left="422" w:right="-15"/>
              <w:jc w:val="left"/>
              <w:rPr>
                <w:sz w:val="24"/>
              </w:rPr>
            </w:pPr>
            <w:r>
              <w:rPr>
                <w:sz w:val="24"/>
                <w:u w:val="single"/>
              </w:rPr>
              <w:t xml:space="preserve">151 – </w:t>
            </w:r>
            <w:r>
              <w:rPr>
                <w:spacing w:val="-5"/>
                <w:sz w:val="24"/>
                <w:u w:val="single"/>
              </w:rPr>
              <w:t>200</w:t>
            </w:r>
            <w:r>
              <w:rPr>
                <w:sz w:val="24"/>
                <w:u w:val="single"/>
              </w:rPr>
              <w:tab/>
            </w:r>
          </w:p>
        </w:tc>
      </w:tr>
    </w:tbl>
    <w:p w:rsidR="00BB132F" w:rsidRDefault="00D41467">
      <w:pPr>
        <w:pStyle w:val="Heading1"/>
        <w:numPr>
          <w:ilvl w:val="1"/>
          <w:numId w:val="4"/>
        </w:numPr>
        <w:tabs>
          <w:tab w:val="left" w:pos="960"/>
        </w:tabs>
        <w:spacing w:before="219"/>
      </w:pPr>
      <w:r>
        <w:rPr>
          <w:spacing w:val="-2"/>
        </w:rPr>
        <w:t>Spektrofotometri</w:t>
      </w:r>
    </w:p>
    <w:p w:rsidR="00BB132F" w:rsidRDefault="00D41467">
      <w:pPr>
        <w:pStyle w:val="BodyText"/>
        <w:spacing w:before="269" w:line="480" w:lineRule="auto"/>
        <w:ind w:left="480" w:right="220" w:firstLine="720"/>
      </w:pPr>
      <w:r>
        <w:t>Spektrofotometri merupakan salah satu metode analisis dalambidang</w:t>
      </w:r>
      <w:r>
        <w:t>kimia analitik. Metode ini didasarkan kepada interaksi antara radiasi elektromagnetik sebagai fungsi panjang gelombang dengan spesies kimia (materi). Interaksi dapat terjadi melalui absorpsi (penyerapan), luminesensi (pemendaran), emisi (pemancaran). ataup</w:t>
      </w:r>
      <w:r>
        <w:t>un penghamburan, tergantung kepada sifat materinya. Berdasarkan interaksi tersebut dapat diperoleh informasi tentang spesies kimiayang dianalisis, baik secara kualitatif maupun kuantitatif menggunakan suatu alat yang disebut spektrofotometer. Interaksi ant</w:t>
      </w:r>
      <w:r>
        <w:t>ara radiasi elektromagnetik dengan spesies kimia merupakan fungsi panjang gelombang. (Khaldun, 2018).</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4" w:firstLine="720"/>
      </w:pPr>
      <w:r>
        <w:t>Spektrofotometri terdiri dari sumber sinar monokromataor, sempat selal vang diperiksa, detektor, penguat arus dan alat ukur atau pencatat.Bila cahaya UV- tampak (UV-Vis) dilewatkan pada senyawa kimia maka sebagian cahaya tersebut akandiserapolehmolekul.Pri</w:t>
      </w:r>
      <w:r>
        <w:t>nsipkerjaspektrofotometerUV-Vis yaitujikaberkas sinar melewati suaatu medium homogen, sebagian dari cahaya yang datang (P</w:t>
      </w:r>
      <w:r>
        <w:rPr>
          <w:vertAlign w:val="subscript"/>
        </w:rPr>
        <w:t>0</w:t>
      </w:r>
      <w:r>
        <w:t>) diabsorpsi sebanyak (P</w:t>
      </w:r>
      <w:r>
        <w:rPr>
          <w:vertAlign w:val="subscript"/>
        </w:rPr>
        <w:t>a</w:t>
      </w:r>
      <w:r>
        <w:t>). dan sebagian lagi dipantulkan (P</w:t>
      </w:r>
      <w:r>
        <w:rPr>
          <w:vertAlign w:val="subscript"/>
        </w:rPr>
        <w:t>r</w:t>
      </w:r>
      <w:r>
        <w:t>), dan sebagian lagi dipancarkan (P</w:t>
      </w:r>
      <w:r>
        <w:rPr>
          <w:vertAlign w:val="subscript"/>
        </w:rPr>
        <w:t>t</w:t>
      </w:r>
      <w:r>
        <w:t>) (Khaldun, 2018).</w:t>
      </w:r>
    </w:p>
    <w:p w:rsidR="00BB132F" w:rsidRDefault="00D41467">
      <w:pPr>
        <w:pStyle w:val="Heading1"/>
        <w:numPr>
          <w:ilvl w:val="2"/>
          <w:numId w:val="4"/>
        </w:numPr>
        <w:tabs>
          <w:tab w:val="left" w:pos="1140"/>
        </w:tabs>
        <w:spacing w:before="5"/>
      </w:pPr>
      <w:r>
        <w:t>InstrumenSpektrofo</w:t>
      </w:r>
      <w:r>
        <w:t>tometriUV-</w:t>
      </w:r>
      <w:r>
        <w:rPr>
          <w:spacing w:val="-5"/>
        </w:rPr>
        <w:t>Vis</w:t>
      </w:r>
    </w:p>
    <w:p w:rsidR="00BB132F" w:rsidRDefault="00D41467">
      <w:pPr>
        <w:pStyle w:val="BodyText"/>
        <w:spacing w:before="272" w:line="480" w:lineRule="auto"/>
        <w:ind w:left="480" w:right="215" w:firstLine="720"/>
      </w:pPr>
      <w:r>
        <w:t>Spektrofotometer yang sesuai untuk pengukuran di daerah spektrum ultraviolet dan sinar tampak terdiri atas suatu sistem optik dengan kemampuan menghasilkan sinar monokromatis pada panjang gelombang 200 nm - 800 nm (Gandjar &amp; Abdul, 2018).</w:t>
      </w:r>
    </w:p>
    <w:p w:rsidR="00BB132F" w:rsidRDefault="00D41467">
      <w:pPr>
        <w:pStyle w:val="ListParagraph"/>
        <w:numPr>
          <w:ilvl w:val="0"/>
          <w:numId w:val="3"/>
        </w:numPr>
        <w:tabs>
          <w:tab w:val="left" w:pos="720"/>
        </w:tabs>
        <w:jc w:val="both"/>
        <w:rPr>
          <w:sz w:val="24"/>
        </w:rPr>
      </w:pPr>
      <w:r>
        <w:rPr>
          <w:sz w:val="24"/>
        </w:rPr>
        <w:t>Sum</w:t>
      </w:r>
      <w:r>
        <w:rPr>
          <w:sz w:val="24"/>
        </w:rPr>
        <w:t>ber</w:t>
      </w:r>
      <w:r>
        <w:rPr>
          <w:spacing w:val="-2"/>
          <w:sz w:val="24"/>
        </w:rPr>
        <w:t xml:space="preserve"> sinar</w:t>
      </w:r>
    </w:p>
    <w:p w:rsidR="00BB132F" w:rsidRDefault="00D41467">
      <w:pPr>
        <w:pStyle w:val="BodyText"/>
        <w:spacing w:before="274" w:line="480" w:lineRule="auto"/>
        <w:ind w:left="480" w:right="221" w:firstLine="720"/>
      </w:pPr>
      <w:r>
        <w:t>Sumber sinar atau lampu pada kenyataannya merupakan dua lampu yang terpisah, yang secara bersama sama mampu menjangkau keseluruhan daerah spektrum ultraviolet dan sinar tampak.</w:t>
      </w:r>
    </w:p>
    <w:p w:rsidR="00BB132F" w:rsidRDefault="00D41467">
      <w:pPr>
        <w:pStyle w:val="ListParagraph"/>
        <w:numPr>
          <w:ilvl w:val="1"/>
          <w:numId w:val="3"/>
        </w:numPr>
        <w:tabs>
          <w:tab w:val="left" w:pos="707"/>
        </w:tabs>
        <w:ind w:left="707" w:hanging="227"/>
        <w:jc w:val="both"/>
        <w:rPr>
          <w:sz w:val="24"/>
        </w:rPr>
      </w:pPr>
      <w:r>
        <w:rPr>
          <w:sz w:val="24"/>
        </w:rPr>
        <w:t>LampuTungsten</w:t>
      </w:r>
      <w:r>
        <w:rPr>
          <w:spacing w:val="-2"/>
          <w:sz w:val="24"/>
        </w:rPr>
        <w:t xml:space="preserve"> (Wolfram)</w:t>
      </w:r>
    </w:p>
    <w:p w:rsidR="00BB132F" w:rsidRDefault="00BB132F">
      <w:pPr>
        <w:pStyle w:val="BodyText"/>
        <w:jc w:val="left"/>
      </w:pPr>
    </w:p>
    <w:p w:rsidR="00BB132F" w:rsidRDefault="00D41467">
      <w:pPr>
        <w:pStyle w:val="BodyText"/>
        <w:spacing w:line="480" w:lineRule="auto"/>
        <w:ind w:left="480" w:right="217" w:firstLine="720"/>
      </w:pPr>
      <w:r>
        <w:t>Lampu ini digunakan untuk sinar tampak, terb</w:t>
      </w:r>
      <w:r>
        <w:t xml:space="preserve">uat dari logam tungsten. mengemisikan sinar pada panjang gelombang 350-2000 nm, sehingga cocok untuk </w:t>
      </w:r>
      <w:r>
        <w:rPr>
          <w:spacing w:val="-2"/>
        </w:rPr>
        <w:t>kolorimetri.</w:t>
      </w:r>
    </w:p>
    <w:p w:rsidR="00BB132F" w:rsidRDefault="00D41467">
      <w:pPr>
        <w:pStyle w:val="ListParagraph"/>
        <w:numPr>
          <w:ilvl w:val="1"/>
          <w:numId w:val="3"/>
        </w:numPr>
        <w:tabs>
          <w:tab w:val="left" w:pos="722"/>
        </w:tabs>
        <w:spacing w:before="1"/>
        <w:ind w:left="722" w:hanging="242"/>
        <w:jc w:val="both"/>
        <w:rPr>
          <w:sz w:val="24"/>
        </w:rPr>
      </w:pPr>
      <w:r>
        <w:rPr>
          <w:sz w:val="24"/>
        </w:rPr>
        <w:t>Lampu</w:t>
      </w:r>
      <w:r>
        <w:rPr>
          <w:spacing w:val="-2"/>
          <w:sz w:val="24"/>
        </w:rPr>
        <w:t>Deuterium</w:t>
      </w:r>
    </w:p>
    <w:p w:rsidR="00BB132F" w:rsidRDefault="00BB132F">
      <w:pPr>
        <w:pStyle w:val="BodyText"/>
        <w:jc w:val="left"/>
      </w:pPr>
    </w:p>
    <w:p w:rsidR="00BB132F" w:rsidRDefault="00D41467">
      <w:pPr>
        <w:pStyle w:val="BodyText"/>
        <w:spacing w:line="480" w:lineRule="auto"/>
        <w:ind w:left="480" w:right="223" w:firstLine="720"/>
      </w:pPr>
      <w:r>
        <w:t>Lampu deuterium digunakan untuk senyawa-senyawa yang menyerap di spektrum daerahultraviolet, lampuinimerupakansalahsatu isotop</w:t>
      </w:r>
      <w:r>
        <w:t>hidrogen, yang mempunyaisatuneutronlebihbanyakdibandinghidrogenbiasa,dalam</w:t>
      </w:r>
      <w:r>
        <w:rPr>
          <w:spacing w:val="-5"/>
        </w:rPr>
        <w:t>ini</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tabs>
          <w:tab w:val="left" w:pos="1569"/>
          <w:tab w:val="left" w:pos="2324"/>
          <w:tab w:val="left" w:pos="3130"/>
          <w:tab w:val="left" w:pos="4241"/>
          <w:tab w:val="left" w:pos="5514"/>
          <w:tab w:val="left" w:pos="6426"/>
          <w:tab w:val="left" w:pos="7284"/>
          <w:tab w:val="left" w:pos="8054"/>
        </w:tabs>
        <w:spacing w:before="1" w:line="480" w:lineRule="auto"/>
        <w:ind w:left="480" w:right="224"/>
        <w:jc w:val="left"/>
      </w:pPr>
      <w:r>
        <w:rPr>
          <w:spacing w:val="-2"/>
        </w:rPr>
        <w:t>atomnya.</w:t>
      </w:r>
      <w:r>
        <w:tab/>
      </w:r>
      <w:r>
        <w:rPr>
          <w:spacing w:val="-2"/>
        </w:rPr>
        <w:t>Suatu</w:t>
      </w:r>
      <w:r>
        <w:tab/>
      </w:r>
      <w:r>
        <w:rPr>
          <w:spacing w:val="-2"/>
        </w:rPr>
        <w:t>lampu</w:t>
      </w:r>
      <w:r>
        <w:tab/>
      </w:r>
      <w:r>
        <w:rPr>
          <w:spacing w:val="-2"/>
        </w:rPr>
        <w:t>deuterum</w:t>
      </w:r>
      <w:r>
        <w:tab/>
      </w:r>
      <w:r>
        <w:rPr>
          <w:spacing w:val="-2"/>
        </w:rPr>
        <w:t>merupakan</w:t>
      </w:r>
      <w:r>
        <w:tab/>
      </w:r>
      <w:r>
        <w:rPr>
          <w:spacing w:val="-2"/>
        </w:rPr>
        <w:t>sumber</w:t>
      </w:r>
      <w:r>
        <w:tab/>
      </w:r>
      <w:r>
        <w:rPr>
          <w:spacing w:val="-2"/>
        </w:rPr>
        <w:t>energy</w:t>
      </w:r>
      <w:r>
        <w:tab/>
      </w:r>
      <w:r>
        <w:rPr>
          <w:spacing w:val="-2"/>
        </w:rPr>
        <w:t>tinggi</w:t>
      </w:r>
      <w:r>
        <w:tab/>
      </w:r>
      <w:r>
        <w:rPr>
          <w:spacing w:val="-4"/>
        </w:rPr>
        <w:t xml:space="preserve">yang </w:t>
      </w:r>
      <w:r>
        <w:t>mengemisikan sinar pada parjang gelombang 200-370 nm.</w:t>
      </w:r>
    </w:p>
    <w:p w:rsidR="00BB132F" w:rsidRDefault="00D41467">
      <w:pPr>
        <w:pStyle w:val="ListParagraph"/>
        <w:numPr>
          <w:ilvl w:val="0"/>
          <w:numId w:val="3"/>
        </w:numPr>
        <w:tabs>
          <w:tab w:val="left" w:pos="720"/>
        </w:tabs>
        <w:jc w:val="both"/>
        <w:rPr>
          <w:sz w:val="24"/>
        </w:rPr>
      </w:pPr>
      <w:r>
        <w:rPr>
          <w:spacing w:val="-2"/>
          <w:sz w:val="24"/>
        </w:rPr>
        <w:t>Monokromator</w:t>
      </w:r>
    </w:p>
    <w:p w:rsidR="00BB132F" w:rsidRDefault="00BB132F">
      <w:pPr>
        <w:pStyle w:val="BodyText"/>
        <w:jc w:val="left"/>
      </w:pPr>
    </w:p>
    <w:p w:rsidR="00BB132F" w:rsidRDefault="00D41467">
      <w:pPr>
        <w:pStyle w:val="BodyText"/>
        <w:spacing w:line="480" w:lineRule="auto"/>
        <w:ind w:left="480" w:right="219" w:firstLine="720"/>
      </w:pPr>
      <w:r>
        <w:t xml:space="preserve">Kebanyakan pengukuran kuantitatif, sinar harus bersifat </w:t>
      </w:r>
      <w:r>
        <w:rPr>
          <w:i/>
        </w:rPr>
        <w:t>monokromatik</w:t>
      </w:r>
      <w:r>
        <w:t xml:space="preserve">yakni sinar dengan satu panjang gelombang tertentu Hal ini dicapai dengan melewatkan sinar </w:t>
      </w:r>
      <w:r>
        <w:rPr>
          <w:i/>
        </w:rPr>
        <w:t xml:space="preserve">polikromatik , </w:t>
      </w:r>
      <w:r>
        <w:t>yakni sinar dengan beberapa panjang gelombang melalui suatu monokromator. Terdapat</w:t>
      </w:r>
      <w:r>
        <w:t xml:space="preserve"> dua jenis monokromator dalam spektrofotometer modern yaitu :</w:t>
      </w:r>
    </w:p>
    <w:p w:rsidR="00BB132F" w:rsidRDefault="00D41467">
      <w:pPr>
        <w:pStyle w:val="ListParagraph"/>
        <w:numPr>
          <w:ilvl w:val="0"/>
          <w:numId w:val="2"/>
        </w:numPr>
        <w:tabs>
          <w:tab w:val="left" w:pos="840"/>
        </w:tabs>
        <w:spacing w:before="1" w:line="480" w:lineRule="auto"/>
        <w:ind w:right="216"/>
        <w:jc w:val="both"/>
        <w:rPr>
          <w:sz w:val="24"/>
        </w:rPr>
      </w:pPr>
      <w:r>
        <w:rPr>
          <w:sz w:val="24"/>
        </w:rPr>
        <w:t>Prisma merupakan suatu lempeng kuarsa yang membiaskan atau membelokkan sinar yang melaluinya.</w:t>
      </w:r>
    </w:p>
    <w:p w:rsidR="00BB132F" w:rsidRDefault="00D41467">
      <w:pPr>
        <w:pStyle w:val="ListParagraph"/>
        <w:numPr>
          <w:ilvl w:val="0"/>
          <w:numId w:val="2"/>
        </w:numPr>
        <w:tabs>
          <w:tab w:val="left" w:pos="840"/>
        </w:tabs>
        <w:spacing w:line="480" w:lineRule="auto"/>
        <w:ind w:right="215"/>
        <w:jc w:val="both"/>
        <w:rPr>
          <w:sz w:val="24"/>
        </w:rPr>
      </w:pPr>
      <w:r>
        <w:rPr>
          <w:sz w:val="24"/>
        </w:rPr>
        <w:t>Kisi difraksi merupakan kepingan kecil gelas bercermin yang di dalamnya terdapat sejumlah garis yang</w:t>
      </w:r>
      <w:r>
        <w:rPr>
          <w:sz w:val="24"/>
        </w:rPr>
        <w:t xml:space="preserve"> berjarak sama yang terpotong potong beberapa ribu permilimeter kisi untuk memberikan struktur yang nampak seperti suatu sisir kecil..</w:t>
      </w:r>
    </w:p>
    <w:p w:rsidR="00BB132F" w:rsidRDefault="00D41467">
      <w:pPr>
        <w:pStyle w:val="ListParagraph"/>
        <w:numPr>
          <w:ilvl w:val="0"/>
          <w:numId w:val="3"/>
        </w:numPr>
        <w:tabs>
          <w:tab w:val="left" w:pos="720"/>
        </w:tabs>
        <w:spacing w:line="274" w:lineRule="exact"/>
        <w:jc w:val="both"/>
        <w:rPr>
          <w:sz w:val="24"/>
        </w:rPr>
      </w:pPr>
      <w:r>
        <w:rPr>
          <w:spacing w:val="-2"/>
          <w:sz w:val="24"/>
        </w:rPr>
        <w:t>Kuvet</w:t>
      </w:r>
    </w:p>
    <w:p w:rsidR="00BB132F" w:rsidRDefault="00BB132F">
      <w:pPr>
        <w:pStyle w:val="BodyText"/>
        <w:jc w:val="left"/>
      </w:pPr>
    </w:p>
    <w:p w:rsidR="00BB132F" w:rsidRDefault="00D41467">
      <w:pPr>
        <w:pStyle w:val="BodyText"/>
        <w:spacing w:line="480" w:lineRule="auto"/>
        <w:ind w:left="480" w:right="224" w:firstLine="720"/>
      </w:pPr>
      <w:r>
        <w:t>Wadah sampel yang biasanya disebut dengan sel atau kuvet harus mempunyai jendela yang transparan di daerah yang dituju. Tebal sel/kuvet yang umum digunakan adalah 1 cm.</w:t>
      </w:r>
    </w:p>
    <w:p w:rsidR="00BB132F" w:rsidRDefault="00D41467">
      <w:pPr>
        <w:pStyle w:val="ListParagraph"/>
        <w:numPr>
          <w:ilvl w:val="0"/>
          <w:numId w:val="3"/>
        </w:numPr>
        <w:tabs>
          <w:tab w:val="left" w:pos="720"/>
        </w:tabs>
        <w:spacing w:before="1"/>
        <w:jc w:val="both"/>
        <w:rPr>
          <w:sz w:val="24"/>
        </w:rPr>
      </w:pPr>
      <w:r>
        <w:rPr>
          <w:spacing w:val="-2"/>
          <w:sz w:val="24"/>
        </w:rPr>
        <w:t>Detektor</w:t>
      </w:r>
    </w:p>
    <w:p w:rsidR="00BB132F" w:rsidRDefault="00D41467">
      <w:pPr>
        <w:pStyle w:val="BodyText"/>
        <w:spacing w:before="276" w:line="480" w:lineRule="auto"/>
        <w:ind w:left="480" w:right="222" w:firstLine="720"/>
      </w:pPr>
      <w:r>
        <w:t>Detektor digunakan untuk mengukur intensitas radiasi yang mengenainya. Setelah</w:t>
      </w:r>
      <w:r>
        <w:t xml:space="preserve"> sinar melaui sampel, maka penurunan intensitas apapun yang disebabkan oleh absorpsi diukur dengan suatu detektor.</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50"/>
        <w:jc w:val="left"/>
      </w:pPr>
    </w:p>
    <w:p w:rsidR="00BB132F" w:rsidRDefault="00D41467">
      <w:pPr>
        <w:pStyle w:val="Heading1"/>
        <w:numPr>
          <w:ilvl w:val="2"/>
          <w:numId w:val="4"/>
        </w:numPr>
        <w:tabs>
          <w:tab w:val="left" w:pos="1140"/>
        </w:tabs>
      </w:pPr>
      <w:r>
        <w:t>CaraKerjaSpektrofotometriUV-</w:t>
      </w:r>
      <w:r>
        <w:rPr>
          <w:spacing w:val="-5"/>
        </w:rPr>
        <w:t>Vis</w:t>
      </w:r>
    </w:p>
    <w:p w:rsidR="00BB132F" w:rsidRDefault="00D41467">
      <w:pPr>
        <w:pStyle w:val="BodyText"/>
        <w:spacing w:before="272" w:line="480" w:lineRule="auto"/>
        <w:ind w:left="480" w:right="217" w:firstLine="720"/>
      </w:pPr>
      <w:r>
        <w:rPr>
          <w:noProof/>
          <w:lang w:val="en-US"/>
        </w:rPr>
        <w:drawing>
          <wp:anchor distT="0" distB="0" distL="0" distR="0" simplePos="0" relativeHeight="15736832" behindDoc="0" locked="0" layoutInCell="1" allowOverlap="1">
            <wp:simplePos x="0" y="0"/>
            <wp:positionH relativeFrom="page">
              <wp:posOffset>1962150</wp:posOffset>
            </wp:positionH>
            <wp:positionV relativeFrom="paragraph">
              <wp:posOffset>4709189</wp:posOffset>
            </wp:positionV>
            <wp:extent cx="3963670" cy="1862455"/>
            <wp:effectExtent l="0" t="0" r="0" b="0"/>
            <wp:wrapNone/>
            <wp:docPr id="25" name="Image 25" descr="Pengertian Dasar Spektrofotometer Vis, UV, UV-Vis | chemistry for peace not  for w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Pengertian Dasar Spektrofotometer Vis, UV, UV-Vis | chemistry for peace not  for war"/>
                    <pic:cNvPicPr/>
                  </pic:nvPicPr>
                  <pic:blipFill>
                    <a:blip r:embed="rId40" cstate="print"/>
                    <a:stretch>
                      <a:fillRect/>
                    </a:stretch>
                  </pic:blipFill>
                  <pic:spPr>
                    <a:xfrm>
                      <a:off x="0" y="0"/>
                      <a:ext cx="3963670" cy="1862455"/>
                    </a:xfrm>
                    <a:prstGeom prst="rect">
                      <a:avLst/>
                    </a:prstGeom>
                  </pic:spPr>
                </pic:pic>
              </a:graphicData>
            </a:graphic>
          </wp:anchor>
        </w:drawing>
      </w:r>
      <w:r>
        <w:t>Cahaya yang berasal dari lampu deuteriummaupun wolfram yang bersifat polikromatis diterus</w:t>
      </w:r>
      <w:r>
        <w:t>kan melalui lensa menuju ke monokromator pada spektrofotometer dan filter cahaya pada fotometer. Monokromator kemudian akan mengubah cahaya polikromatis menjadi cahaya monokromatis (tunggal). Berkas- berkas cahaya dengan panjang tertentu kemudian akan dile</w:t>
      </w:r>
      <w:r>
        <w:t xml:space="preserve">watkan pada sampel yang mengandung suatu zat dalam konsentrasi tertentu. Oleh karena itu, terdapat cahaya yang diserap (diabsorbsi) dan ada pula yang dilewatkan. Cahaya yang dilewatkan ini kemudian diterima oleh detektor. Detektor kemudian akan menghitung </w:t>
      </w:r>
      <w:r>
        <w:t>cahaya yang diterima dan mengetahui cahaya yang diserap oleh sampel. Cahaya yang diserap sebanding dengan konsentrasi zat yang terkandung dalam sampel sehingga akan diketahui konsentrasi zat dalam sampel secara kuantitatif dengan membandingkan absorbansi s</w:t>
      </w:r>
      <w:r>
        <w:t>ampel dan kurva standar BSA (Bovine Serum Albumine) (Gandjar &amp; Abdul, 2018).</w:t>
      </w: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jc w:val="left"/>
      </w:pPr>
    </w:p>
    <w:p w:rsidR="00BB132F" w:rsidRDefault="00BB132F">
      <w:pPr>
        <w:pStyle w:val="BodyText"/>
        <w:spacing w:before="256"/>
        <w:jc w:val="left"/>
      </w:pPr>
    </w:p>
    <w:p w:rsidR="00BB132F" w:rsidRDefault="00D41467">
      <w:pPr>
        <w:pStyle w:val="Heading1"/>
        <w:spacing w:before="1"/>
        <w:ind w:left="507" w:right="248" w:firstLine="0"/>
        <w:jc w:val="center"/>
      </w:pPr>
      <w:r>
        <w:t>Gambar2.18CarakerjaspektrofotometriUV-</w:t>
      </w:r>
      <w:r>
        <w:rPr>
          <w:spacing w:val="-5"/>
        </w:rPr>
        <w:t>Vis</w:t>
      </w:r>
    </w:p>
    <w:p w:rsidR="00BB132F" w:rsidRDefault="00D41467">
      <w:pPr>
        <w:pStyle w:val="ListParagraph"/>
        <w:numPr>
          <w:ilvl w:val="2"/>
          <w:numId w:val="4"/>
        </w:numPr>
        <w:tabs>
          <w:tab w:val="left" w:pos="1140"/>
        </w:tabs>
        <w:spacing w:before="196"/>
        <w:rPr>
          <w:b/>
          <w:sz w:val="24"/>
        </w:rPr>
      </w:pPr>
      <w:r>
        <w:rPr>
          <w:b/>
          <w:sz w:val="24"/>
        </w:rPr>
        <w:t>Jenis-jenis</w:t>
      </w:r>
      <w:r>
        <w:rPr>
          <w:b/>
          <w:spacing w:val="-2"/>
          <w:sz w:val="24"/>
        </w:rPr>
        <w:t>spektrofotometri</w:t>
      </w:r>
    </w:p>
    <w:p w:rsidR="00BB132F" w:rsidRDefault="00D41467">
      <w:pPr>
        <w:pStyle w:val="BodyText"/>
        <w:spacing w:before="272" w:line="480" w:lineRule="auto"/>
        <w:ind w:left="480" w:right="222" w:firstLine="720"/>
      </w:pPr>
      <w:r>
        <w:t>Spektrofotometri terdiri dari beberapa jenis berdasarkan sumber cahaya sebagai berikut (Gandjar &amp;</w:t>
      </w:r>
      <w:r>
        <w:t xml:space="preserve"> Abdul, 2018).</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ListParagraph"/>
        <w:numPr>
          <w:ilvl w:val="0"/>
          <w:numId w:val="1"/>
        </w:numPr>
        <w:tabs>
          <w:tab w:val="left" w:pos="720"/>
        </w:tabs>
        <w:spacing w:before="1"/>
        <w:jc w:val="both"/>
        <w:rPr>
          <w:sz w:val="24"/>
        </w:rPr>
      </w:pPr>
      <w:r>
        <w:rPr>
          <w:sz w:val="24"/>
        </w:rPr>
        <w:t>SpektrofotometriVisibel(Sinar</w:t>
      </w:r>
      <w:r>
        <w:rPr>
          <w:spacing w:val="-2"/>
          <w:sz w:val="24"/>
        </w:rPr>
        <w:t>tampak)</w:t>
      </w:r>
    </w:p>
    <w:p w:rsidR="00BB132F" w:rsidRDefault="00BB132F">
      <w:pPr>
        <w:pStyle w:val="BodyText"/>
        <w:jc w:val="left"/>
      </w:pPr>
    </w:p>
    <w:p w:rsidR="00BB132F" w:rsidRDefault="00D41467">
      <w:pPr>
        <w:pStyle w:val="BodyText"/>
        <w:spacing w:line="480" w:lineRule="auto"/>
        <w:ind w:left="480" w:right="220" w:firstLine="720"/>
      </w:pPr>
      <w:r>
        <w:t>Spektrofotometri visible disebut juga spektrofotometri sinar tampak, yang dimaksudsinar tampak adalah sinar yang dapat dilihat oleh mata manusia. Cahaya yang dapat dilihat oleh mata ma</w:t>
      </w:r>
      <w:r>
        <w:t>nusia adalah cahaya dengan panjang gelombang 400-800 nm. Cahaya yang diserap oleh suatu zat berbeda dengan cahaya yang di lihat dalam kehidupan sehari-hari disebut warna komplementer Misalnya suatu zat akan berwarna orange bila menyerap warna biru dari spe</w:t>
      </w:r>
      <w:r>
        <w:t>ktrum sinar tampak dan suatu zat akan berwarna hitam bila menyerap semua warna yang terdapat pada spektrum sinar tampak.</w:t>
      </w:r>
    </w:p>
    <w:p w:rsidR="00BB132F" w:rsidRDefault="00D41467">
      <w:pPr>
        <w:pStyle w:val="ListParagraph"/>
        <w:numPr>
          <w:ilvl w:val="0"/>
          <w:numId w:val="1"/>
        </w:numPr>
        <w:tabs>
          <w:tab w:val="left" w:pos="720"/>
        </w:tabs>
        <w:spacing w:before="1"/>
        <w:jc w:val="both"/>
        <w:rPr>
          <w:sz w:val="24"/>
        </w:rPr>
      </w:pPr>
      <w:r>
        <w:rPr>
          <w:sz w:val="24"/>
        </w:rPr>
        <w:t>SpektrofumetriUV(Ultra</w:t>
      </w:r>
      <w:r>
        <w:rPr>
          <w:spacing w:val="-2"/>
          <w:sz w:val="24"/>
        </w:rPr>
        <w:t>Violet)</w:t>
      </w:r>
    </w:p>
    <w:p w:rsidR="00BB132F" w:rsidRDefault="00BB132F">
      <w:pPr>
        <w:pStyle w:val="BodyText"/>
        <w:jc w:val="left"/>
      </w:pPr>
    </w:p>
    <w:p w:rsidR="00BB132F" w:rsidRDefault="00D41467">
      <w:pPr>
        <w:pStyle w:val="BodyText"/>
        <w:spacing w:line="480" w:lineRule="auto"/>
        <w:ind w:left="480" w:right="224" w:firstLine="720"/>
      </w:pPr>
      <w:r>
        <w:t>Spektrofotometer merupakan spektrofotometer yang berdasarkan teraks sampel dengan sinar UV. Sinar UV mem</w:t>
      </w:r>
      <w:r>
        <w:t>iliki panjang gelombang 200 nm sampai 400 nm. Sebagai sumber sinar dapat digunakan lampu deuterium. Sinar UV tidak dapat dideteksi oleh mata manusia. Senyawa yang dapat menyerap sinar ini terkadang merupakan senyawa yang tidak memiliki warna, bening dan tr</w:t>
      </w:r>
      <w:r>
        <w:t>ansparan.</w:t>
      </w:r>
    </w:p>
    <w:p w:rsidR="00BB132F" w:rsidRDefault="00D41467">
      <w:pPr>
        <w:pStyle w:val="ListParagraph"/>
        <w:numPr>
          <w:ilvl w:val="0"/>
          <w:numId w:val="1"/>
        </w:numPr>
        <w:tabs>
          <w:tab w:val="left" w:pos="720"/>
        </w:tabs>
        <w:spacing w:line="274" w:lineRule="exact"/>
        <w:jc w:val="both"/>
        <w:rPr>
          <w:sz w:val="24"/>
        </w:rPr>
      </w:pPr>
      <w:r>
        <w:rPr>
          <w:sz w:val="24"/>
        </w:rPr>
        <w:t>SpektrofotometriUV-</w:t>
      </w:r>
      <w:r>
        <w:rPr>
          <w:spacing w:val="-5"/>
          <w:sz w:val="24"/>
        </w:rPr>
        <w:t>Vis</w:t>
      </w:r>
    </w:p>
    <w:p w:rsidR="00BB132F" w:rsidRDefault="00BB132F">
      <w:pPr>
        <w:pStyle w:val="BodyText"/>
        <w:jc w:val="left"/>
      </w:pPr>
    </w:p>
    <w:p w:rsidR="00BB132F" w:rsidRDefault="00D41467">
      <w:pPr>
        <w:pStyle w:val="BodyText"/>
        <w:spacing w:line="480" w:lineRule="auto"/>
        <w:ind w:left="480" w:right="216" w:firstLine="720"/>
      </w:pPr>
      <w:r>
        <w:t>Spektrofotometer ini merupakan metode pengukuran jumlah radiasi ultra violettampak yangdiserapolehsenyawasebagaifungsipanjanggelombang</w:t>
      </w:r>
      <w:r>
        <w:t>radiasi Sinar UV-Vis memiliki panjang gelombang 200 nm hingga 800 nm. Meskipun untuk alat yang digunakan sudah lebih canggih, hanya satu sumber sinar sebagai sumber UV dan Vis, yaitu fotodioda yang dilengkapi dengan monokromator.Untuk sistem spektrofotomet</w:t>
      </w:r>
      <w:r>
        <w:t>er UV-Vis paling banyak tersedia dan paling populer digunakan. Kelemahan metode ini adalah dapat digunakan baik untuk sampel berwarna dan juga sampel tidak berwarna.</w:t>
      </w:r>
    </w:p>
    <w:p w:rsidR="00BB132F" w:rsidRDefault="00BB132F">
      <w:pPr>
        <w:spacing w:line="480" w:lineRule="auto"/>
        <w:sectPr w:rsidR="00BB132F">
          <w:pgSz w:w="11910" w:h="16840"/>
          <w:pgMar w:top="1360" w:right="1480" w:bottom="280" w:left="1680" w:header="710" w:footer="0" w:gutter="0"/>
          <w:cols w:space="720"/>
        </w:sectPr>
      </w:pPr>
    </w:p>
    <w:p w:rsidR="00BB132F" w:rsidRDefault="00BB132F">
      <w:pPr>
        <w:pStyle w:val="BodyText"/>
        <w:spacing w:before="45"/>
        <w:jc w:val="left"/>
      </w:pPr>
    </w:p>
    <w:p w:rsidR="00BB132F" w:rsidRDefault="00D41467">
      <w:pPr>
        <w:pStyle w:val="BodyText"/>
        <w:spacing w:before="1" w:line="480" w:lineRule="auto"/>
        <w:ind w:left="480" w:right="219" w:firstLine="720"/>
      </w:pPr>
      <w:r>
        <w:t>Spektrofotometri ultraviolet-visible (UV-Vis) melibatkan spektroskopi d</w:t>
      </w:r>
      <w:r>
        <w:t>ari foton dalam daerah UVterlihat. Ini berarti menggunakan cahayadalam terlihat dan berdekatan (dekat UV) dan dekat dengan inframerah (IR). Di wilayah ini dari 8 spektrum elektromagnetik, molekul mengalami transisi elektronik. Semua molekul dapat mengabsor</w:t>
      </w:r>
      <w:r>
        <w:t>psi radiasi daerah UV-Vis karena mengandung elektron, baik sekutu maupun menyendiri, yang dapat dieksitasikan ke tingkat energi yang lebih tinggi. Cahaya yangdiserap oleh suatu zat berbedadengan cahaya yangditangakap olehmatamanusia.Cahaya yangtampakatauca</w:t>
      </w:r>
      <w:r>
        <w:t>haya yangdilihatdalamkehidupan sehari-hari disebut warna komplementer.</w:t>
      </w:r>
    </w:p>
    <w:p w:rsidR="00BB132F" w:rsidRDefault="00D41467">
      <w:pPr>
        <w:pStyle w:val="ListParagraph"/>
        <w:numPr>
          <w:ilvl w:val="0"/>
          <w:numId w:val="1"/>
        </w:numPr>
        <w:tabs>
          <w:tab w:val="left" w:pos="720"/>
        </w:tabs>
        <w:spacing w:before="1"/>
        <w:jc w:val="both"/>
        <w:rPr>
          <w:sz w:val="24"/>
        </w:rPr>
      </w:pPr>
      <w:r>
        <w:rPr>
          <w:sz w:val="24"/>
        </w:rPr>
        <w:t>SpektrofotometriIR (infrared</w:t>
      </w:r>
      <w:r>
        <w:rPr>
          <w:spacing w:val="-10"/>
          <w:sz w:val="24"/>
        </w:rPr>
        <w:t>)</w:t>
      </w:r>
    </w:p>
    <w:p w:rsidR="00BB132F" w:rsidRDefault="00BB132F">
      <w:pPr>
        <w:pStyle w:val="BodyText"/>
        <w:jc w:val="left"/>
      </w:pPr>
    </w:p>
    <w:p w:rsidR="00BB132F" w:rsidRDefault="00D41467">
      <w:pPr>
        <w:pStyle w:val="BodyText"/>
        <w:spacing w:line="480" w:lineRule="auto"/>
        <w:ind w:left="480" w:right="216" w:firstLine="540"/>
      </w:pPr>
      <w:r>
        <w:t>Spektrofotometri inframerah (IR) ini digunakan untuk mengidetifikasi gugus fungsidarisuatusenyawakhususnyasenyawaorganikSetiapserapanpada panjang gelomban</w:t>
      </w:r>
      <w:r>
        <w:t>g tertentu menggambarkan adanya gugus fungsi spesifik Spektro IR ini didasarkan pada penyerapan panjang gelombang inframerah yaitu 25-1000 μm (Yusaerah, 2022)</w:t>
      </w:r>
    </w:p>
    <w:sectPr w:rsidR="00BB132F" w:rsidSect="00BB132F">
      <w:pgSz w:w="11910" w:h="16840"/>
      <w:pgMar w:top="1360" w:right="1480" w:bottom="280" w:left="168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467" w:rsidRDefault="00D41467" w:rsidP="00BB132F">
      <w:r>
        <w:separator/>
      </w:r>
    </w:p>
  </w:endnote>
  <w:endnote w:type="continuationSeparator" w:id="1">
    <w:p w:rsidR="00D41467" w:rsidRDefault="00D41467" w:rsidP="00BB1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m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467" w:rsidRDefault="00D41467" w:rsidP="00BB132F">
      <w:r>
        <w:separator/>
      </w:r>
    </w:p>
  </w:footnote>
  <w:footnote w:type="continuationSeparator" w:id="1">
    <w:p w:rsidR="00D41467" w:rsidRDefault="00D41467" w:rsidP="00BB1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7313" o:spid="_x0000_s1028" type="#_x0000_t75" style="position:absolute;margin-left:0;margin-top:0;width:437.2pt;height:431.1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7314" o:spid="_x0000_s1029" type="#_x0000_t75" style="position:absolute;margin-left:0;margin-top:0;width:437.2pt;height:431.1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7312" o:spid="_x0000_s1027" type="#_x0000_t75" style="position:absolute;margin-left:0;margin-top:0;width:437.2pt;height:431.1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7316" o:spid="_x0000_s1031" type="#_x0000_t75" style="position:absolute;margin-left:0;margin-top:0;width:437.2pt;height:431.1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2F" w:rsidRDefault="00942A6B">
    <w:pPr>
      <w:pStyle w:val="BodyText"/>
      <w:spacing w:line="14" w:lineRule="auto"/>
      <w:jc w:val="left"/>
      <w:rPr>
        <w:sz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7317" o:spid="_x0000_s1032" type="#_x0000_t75" style="position:absolute;margin-left:0;margin-top:0;width:437.2pt;height:431.1pt;z-index:-251652608;mso-position-horizontal:center;mso-position-horizontal-relative:margin;mso-position-vertical:center;mso-position-vertical-relative:margin" o:allowincell="f">
          <v:imagedata r:id="rId1" o:title="WhatsApp Image 2024-11-18 at 09" gain="19661f" blacklevel="22938f"/>
        </v:shape>
      </w:pict>
    </w:r>
    <w:r w:rsidR="00BB132F" w:rsidRPr="00BB132F">
      <w:pict>
        <v:shapetype id="_x0000_t202" coordsize="21600,21600" o:spt="202" path="m,l,21600r21600,l21600,xe">
          <v:stroke joinstyle="miter"/>
          <v:path gradientshapeok="t" o:connecttype="rect"/>
        </v:shapetype>
        <v:shape id="docshape1" o:spid="_x0000_s1025" type="#_x0000_t202" style="position:absolute;margin-left:495.35pt;margin-top:34.5pt;width:19pt;height:15.3pt;z-index:-251658752;mso-position-horizontal-relative:page;mso-position-vertical-relative:page" filled="f" stroked="f">
          <v:textbox inset="0,0,0,0">
            <w:txbxContent>
              <w:p w:rsidR="00BB132F" w:rsidRDefault="00BB132F">
                <w:pPr>
                  <w:pStyle w:val="BodyText"/>
                  <w:spacing w:before="10"/>
                  <w:ind w:left="60"/>
                  <w:jc w:val="left"/>
                </w:pPr>
                <w:r>
                  <w:rPr>
                    <w:spacing w:val="-5"/>
                  </w:rPr>
                  <w:fldChar w:fldCharType="begin"/>
                </w:r>
                <w:r w:rsidR="00D41467">
                  <w:rPr>
                    <w:spacing w:val="-5"/>
                  </w:rPr>
                  <w:instrText xml:space="preserve"> PAGE </w:instrText>
                </w:r>
                <w:r>
                  <w:rPr>
                    <w:spacing w:val="-5"/>
                  </w:rPr>
                  <w:fldChar w:fldCharType="separate"/>
                </w:r>
                <w:r w:rsidR="00942A6B">
                  <w:rPr>
                    <w:noProof/>
                    <w:spacing w:val="-5"/>
                  </w:rPr>
                  <w:t>54</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6B" w:rsidRDefault="00942A6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7315" o:spid="_x0000_s1030" type="#_x0000_t75" style="position:absolute;margin-left:0;margin-top:0;width:437.2pt;height:431.1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3E"/>
    <w:multiLevelType w:val="hybridMultilevel"/>
    <w:tmpl w:val="C40EC94C"/>
    <w:lvl w:ilvl="0" w:tplc="0B7280F8">
      <w:start w:val="1"/>
      <w:numFmt w:val="decimal"/>
      <w:lvlText w:val="%1."/>
      <w:lvlJc w:val="left"/>
      <w:pPr>
        <w:ind w:left="720"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18969166">
      <w:numFmt w:val="bullet"/>
      <w:lvlText w:val="•"/>
      <w:lvlJc w:val="left"/>
      <w:pPr>
        <w:ind w:left="1522" w:hanging="240"/>
      </w:pPr>
      <w:rPr>
        <w:rFonts w:hint="default"/>
        <w:lang w:eastAsia="en-US" w:bidi="ar-SA"/>
      </w:rPr>
    </w:lvl>
    <w:lvl w:ilvl="2" w:tplc="75DABED8">
      <w:numFmt w:val="bullet"/>
      <w:lvlText w:val="•"/>
      <w:lvlJc w:val="left"/>
      <w:pPr>
        <w:ind w:left="2325" w:hanging="240"/>
      </w:pPr>
      <w:rPr>
        <w:rFonts w:hint="default"/>
        <w:lang w:eastAsia="en-US" w:bidi="ar-SA"/>
      </w:rPr>
    </w:lvl>
    <w:lvl w:ilvl="3" w:tplc="0B1EF28E">
      <w:numFmt w:val="bullet"/>
      <w:lvlText w:val="•"/>
      <w:lvlJc w:val="left"/>
      <w:pPr>
        <w:ind w:left="3127" w:hanging="240"/>
      </w:pPr>
      <w:rPr>
        <w:rFonts w:hint="default"/>
        <w:lang w:eastAsia="en-US" w:bidi="ar-SA"/>
      </w:rPr>
    </w:lvl>
    <w:lvl w:ilvl="4" w:tplc="DC1000C6">
      <w:numFmt w:val="bullet"/>
      <w:lvlText w:val="•"/>
      <w:lvlJc w:val="left"/>
      <w:pPr>
        <w:ind w:left="3930" w:hanging="240"/>
      </w:pPr>
      <w:rPr>
        <w:rFonts w:hint="default"/>
        <w:lang w:eastAsia="en-US" w:bidi="ar-SA"/>
      </w:rPr>
    </w:lvl>
    <w:lvl w:ilvl="5" w:tplc="F2C29952">
      <w:numFmt w:val="bullet"/>
      <w:lvlText w:val="•"/>
      <w:lvlJc w:val="left"/>
      <w:pPr>
        <w:ind w:left="4733" w:hanging="240"/>
      </w:pPr>
      <w:rPr>
        <w:rFonts w:hint="default"/>
        <w:lang w:eastAsia="en-US" w:bidi="ar-SA"/>
      </w:rPr>
    </w:lvl>
    <w:lvl w:ilvl="6" w:tplc="4A40117E">
      <w:numFmt w:val="bullet"/>
      <w:lvlText w:val="•"/>
      <w:lvlJc w:val="left"/>
      <w:pPr>
        <w:ind w:left="5535" w:hanging="240"/>
      </w:pPr>
      <w:rPr>
        <w:rFonts w:hint="default"/>
        <w:lang w:eastAsia="en-US" w:bidi="ar-SA"/>
      </w:rPr>
    </w:lvl>
    <w:lvl w:ilvl="7" w:tplc="6044A070">
      <w:numFmt w:val="bullet"/>
      <w:lvlText w:val="•"/>
      <w:lvlJc w:val="left"/>
      <w:pPr>
        <w:ind w:left="6338" w:hanging="240"/>
      </w:pPr>
      <w:rPr>
        <w:rFonts w:hint="default"/>
        <w:lang w:eastAsia="en-US" w:bidi="ar-SA"/>
      </w:rPr>
    </w:lvl>
    <w:lvl w:ilvl="8" w:tplc="92626616">
      <w:numFmt w:val="bullet"/>
      <w:lvlText w:val="•"/>
      <w:lvlJc w:val="left"/>
      <w:pPr>
        <w:ind w:left="7141" w:hanging="240"/>
      </w:pPr>
      <w:rPr>
        <w:rFonts w:hint="default"/>
        <w:lang w:eastAsia="en-US" w:bidi="ar-SA"/>
      </w:rPr>
    </w:lvl>
  </w:abstractNum>
  <w:abstractNum w:abstractNumId="1">
    <w:nsid w:val="056770E2"/>
    <w:multiLevelType w:val="hybridMultilevel"/>
    <w:tmpl w:val="A3E4144C"/>
    <w:lvl w:ilvl="0" w:tplc="0D5AB280">
      <w:start w:val="1"/>
      <w:numFmt w:val="decimal"/>
      <w:lvlText w:val="%1."/>
      <w:lvlJc w:val="left"/>
      <w:pPr>
        <w:ind w:left="840"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5D74A104">
      <w:numFmt w:val="bullet"/>
      <w:lvlText w:val="•"/>
      <w:lvlJc w:val="left"/>
      <w:pPr>
        <w:ind w:left="1630" w:hanging="360"/>
      </w:pPr>
      <w:rPr>
        <w:rFonts w:hint="default"/>
        <w:lang w:eastAsia="en-US" w:bidi="ar-SA"/>
      </w:rPr>
    </w:lvl>
    <w:lvl w:ilvl="2" w:tplc="C5F28466">
      <w:numFmt w:val="bullet"/>
      <w:lvlText w:val="•"/>
      <w:lvlJc w:val="left"/>
      <w:pPr>
        <w:ind w:left="2421" w:hanging="360"/>
      </w:pPr>
      <w:rPr>
        <w:rFonts w:hint="default"/>
        <w:lang w:eastAsia="en-US" w:bidi="ar-SA"/>
      </w:rPr>
    </w:lvl>
    <w:lvl w:ilvl="3" w:tplc="BF42BF2C">
      <w:numFmt w:val="bullet"/>
      <w:lvlText w:val="•"/>
      <w:lvlJc w:val="left"/>
      <w:pPr>
        <w:ind w:left="3211" w:hanging="360"/>
      </w:pPr>
      <w:rPr>
        <w:rFonts w:hint="default"/>
        <w:lang w:eastAsia="en-US" w:bidi="ar-SA"/>
      </w:rPr>
    </w:lvl>
    <w:lvl w:ilvl="4" w:tplc="AA564BB8">
      <w:numFmt w:val="bullet"/>
      <w:lvlText w:val="•"/>
      <w:lvlJc w:val="left"/>
      <w:pPr>
        <w:ind w:left="4002" w:hanging="360"/>
      </w:pPr>
      <w:rPr>
        <w:rFonts w:hint="default"/>
        <w:lang w:eastAsia="en-US" w:bidi="ar-SA"/>
      </w:rPr>
    </w:lvl>
    <w:lvl w:ilvl="5" w:tplc="42728534">
      <w:numFmt w:val="bullet"/>
      <w:lvlText w:val="•"/>
      <w:lvlJc w:val="left"/>
      <w:pPr>
        <w:ind w:left="4793" w:hanging="360"/>
      </w:pPr>
      <w:rPr>
        <w:rFonts w:hint="default"/>
        <w:lang w:eastAsia="en-US" w:bidi="ar-SA"/>
      </w:rPr>
    </w:lvl>
    <w:lvl w:ilvl="6" w:tplc="8F88D0AC">
      <w:numFmt w:val="bullet"/>
      <w:lvlText w:val="•"/>
      <w:lvlJc w:val="left"/>
      <w:pPr>
        <w:ind w:left="5583" w:hanging="360"/>
      </w:pPr>
      <w:rPr>
        <w:rFonts w:hint="default"/>
        <w:lang w:eastAsia="en-US" w:bidi="ar-SA"/>
      </w:rPr>
    </w:lvl>
    <w:lvl w:ilvl="7" w:tplc="D8DC17CC">
      <w:numFmt w:val="bullet"/>
      <w:lvlText w:val="•"/>
      <w:lvlJc w:val="left"/>
      <w:pPr>
        <w:ind w:left="6374" w:hanging="360"/>
      </w:pPr>
      <w:rPr>
        <w:rFonts w:hint="default"/>
        <w:lang w:eastAsia="en-US" w:bidi="ar-SA"/>
      </w:rPr>
    </w:lvl>
    <w:lvl w:ilvl="8" w:tplc="4C5829D0">
      <w:numFmt w:val="bullet"/>
      <w:lvlText w:val="•"/>
      <w:lvlJc w:val="left"/>
      <w:pPr>
        <w:ind w:left="7165" w:hanging="360"/>
      </w:pPr>
      <w:rPr>
        <w:rFonts w:hint="default"/>
        <w:lang w:eastAsia="en-US" w:bidi="ar-SA"/>
      </w:rPr>
    </w:lvl>
  </w:abstractNum>
  <w:abstractNum w:abstractNumId="2">
    <w:nsid w:val="0F7F3623"/>
    <w:multiLevelType w:val="hybridMultilevel"/>
    <w:tmpl w:val="52AE6710"/>
    <w:lvl w:ilvl="0" w:tplc="49D4BE76">
      <w:start w:val="1"/>
      <w:numFmt w:val="lowerLetter"/>
      <w:lvlText w:val="%1."/>
      <w:lvlJc w:val="left"/>
      <w:pPr>
        <w:ind w:left="705"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2AE1184">
      <w:numFmt w:val="bullet"/>
      <w:lvlText w:val="•"/>
      <w:lvlJc w:val="left"/>
      <w:pPr>
        <w:ind w:left="1504" w:hanging="226"/>
      </w:pPr>
      <w:rPr>
        <w:rFonts w:hint="default"/>
        <w:lang w:eastAsia="en-US" w:bidi="ar-SA"/>
      </w:rPr>
    </w:lvl>
    <w:lvl w:ilvl="2" w:tplc="498630E8">
      <w:numFmt w:val="bullet"/>
      <w:lvlText w:val="•"/>
      <w:lvlJc w:val="left"/>
      <w:pPr>
        <w:ind w:left="2309" w:hanging="226"/>
      </w:pPr>
      <w:rPr>
        <w:rFonts w:hint="default"/>
        <w:lang w:eastAsia="en-US" w:bidi="ar-SA"/>
      </w:rPr>
    </w:lvl>
    <w:lvl w:ilvl="3" w:tplc="BAA49D8C">
      <w:numFmt w:val="bullet"/>
      <w:lvlText w:val="•"/>
      <w:lvlJc w:val="left"/>
      <w:pPr>
        <w:ind w:left="3113" w:hanging="226"/>
      </w:pPr>
      <w:rPr>
        <w:rFonts w:hint="default"/>
        <w:lang w:eastAsia="en-US" w:bidi="ar-SA"/>
      </w:rPr>
    </w:lvl>
    <w:lvl w:ilvl="4" w:tplc="720EFB1E">
      <w:numFmt w:val="bullet"/>
      <w:lvlText w:val="•"/>
      <w:lvlJc w:val="left"/>
      <w:pPr>
        <w:ind w:left="3918" w:hanging="226"/>
      </w:pPr>
      <w:rPr>
        <w:rFonts w:hint="default"/>
        <w:lang w:eastAsia="en-US" w:bidi="ar-SA"/>
      </w:rPr>
    </w:lvl>
    <w:lvl w:ilvl="5" w:tplc="2F702DE4">
      <w:numFmt w:val="bullet"/>
      <w:lvlText w:val="•"/>
      <w:lvlJc w:val="left"/>
      <w:pPr>
        <w:ind w:left="4723" w:hanging="226"/>
      </w:pPr>
      <w:rPr>
        <w:rFonts w:hint="default"/>
        <w:lang w:eastAsia="en-US" w:bidi="ar-SA"/>
      </w:rPr>
    </w:lvl>
    <w:lvl w:ilvl="6" w:tplc="0832AB60">
      <w:numFmt w:val="bullet"/>
      <w:lvlText w:val="•"/>
      <w:lvlJc w:val="left"/>
      <w:pPr>
        <w:ind w:left="5527" w:hanging="226"/>
      </w:pPr>
      <w:rPr>
        <w:rFonts w:hint="default"/>
        <w:lang w:eastAsia="en-US" w:bidi="ar-SA"/>
      </w:rPr>
    </w:lvl>
    <w:lvl w:ilvl="7" w:tplc="34C8246E">
      <w:numFmt w:val="bullet"/>
      <w:lvlText w:val="•"/>
      <w:lvlJc w:val="left"/>
      <w:pPr>
        <w:ind w:left="6332" w:hanging="226"/>
      </w:pPr>
      <w:rPr>
        <w:rFonts w:hint="default"/>
        <w:lang w:eastAsia="en-US" w:bidi="ar-SA"/>
      </w:rPr>
    </w:lvl>
    <w:lvl w:ilvl="8" w:tplc="F168DA3E">
      <w:numFmt w:val="bullet"/>
      <w:lvlText w:val="•"/>
      <w:lvlJc w:val="left"/>
      <w:pPr>
        <w:ind w:left="7137" w:hanging="226"/>
      </w:pPr>
      <w:rPr>
        <w:rFonts w:hint="default"/>
        <w:lang w:eastAsia="en-US" w:bidi="ar-SA"/>
      </w:rPr>
    </w:lvl>
  </w:abstractNum>
  <w:abstractNum w:abstractNumId="3">
    <w:nsid w:val="1233754C"/>
    <w:multiLevelType w:val="hybridMultilevel"/>
    <w:tmpl w:val="89AE7A8A"/>
    <w:lvl w:ilvl="0" w:tplc="6A1AFC2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BE08DB4">
      <w:numFmt w:val="bullet"/>
      <w:lvlText w:val="•"/>
      <w:lvlJc w:val="left"/>
      <w:pPr>
        <w:ind w:left="1630" w:hanging="360"/>
      </w:pPr>
      <w:rPr>
        <w:rFonts w:hint="default"/>
        <w:lang w:eastAsia="en-US" w:bidi="ar-SA"/>
      </w:rPr>
    </w:lvl>
    <w:lvl w:ilvl="2" w:tplc="9DE4D066">
      <w:numFmt w:val="bullet"/>
      <w:lvlText w:val="•"/>
      <w:lvlJc w:val="left"/>
      <w:pPr>
        <w:ind w:left="2421" w:hanging="360"/>
      </w:pPr>
      <w:rPr>
        <w:rFonts w:hint="default"/>
        <w:lang w:eastAsia="en-US" w:bidi="ar-SA"/>
      </w:rPr>
    </w:lvl>
    <w:lvl w:ilvl="3" w:tplc="65D2B65C">
      <w:numFmt w:val="bullet"/>
      <w:lvlText w:val="•"/>
      <w:lvlJc w:val="left"/>
      <w:pPr>
        <w:ind w:left="3211" w:hanging="360"/>
      </w:pPr>
      <w:rPr>
        <w:rFonts w:hint="default"/>
        <w:lang w:eastAsia="en-US" w:bidi="ar-SA"/>
      </w:rPr>
    </w:lvl>
    <w:lvl w:ilvl="4" w:tplc="65AA8DBE">
      <w:numFmt w:val="bullet"/>
      <w:lvlText w:val="•"/>
      <w:lvlJc w:val="left"/>
      <w:pPr>
        <w:ind w:left="4002" w:hanging="360"/>
      </w:pPr>
      <w:rPr>
        <w:rFonts w:hint="default"/>
        <w:lang w:eastAsia="en-US" w:bidi="ar-SA"/>
      </w:rPr>
    </w:lvl>
    <w:lvl w:ilvl="5" w:tplc="48F8BF22">
      <w:numFmt w:val="bullet"/>
      <w:lvlText w:val="•"/>
      <w:lvlJc w:val="left"/>
      <w:pPr>
        <w:ind w:left="4793" w:hanging="360"/>
      </w:pPr>
      <w:rPr>
        <w:rFonts w:hint="default"/>
        <w:lang w:eastAsia="en-US" w:bidi="ar-SA"/>
      </w:rPr>
    </w:lvl>
    <w:lvl w:ilvl="6" w:tplc="0CAC6AC0">
      <w:numFmt w:val="bullet"/>
      <w:lvlText w:val="•"/>
      <w:lvlJc w:val="left"/>
      <w:pPr>
        <w:ind w:left="5583" w:hanging="360"/>
      </w:pPr>
      <w:rPr>
        <w:rFonts w:hint="default"/>
        <w:lang w:eastAsia="en-US" w:bidi="ar-SA"/>
      </w:rPr>
    </w:lvl>
    <w:lvl w:ilvl="7" w:tplc="A2E4AB5A">
      <w:numFmt w:val="bullet"/>
      <w:lvlText w:val="•"/>
      <w:lvlJc w:val="left"/>
      <w:pPr>
        <w:ind w:left="6374" w:hanging="360"/>
      </w:pPr>
      <w:rPr>
        <w:rFonts w:hint="default"/>
        <w:lang w:eastAsia="en-US" w:bidi="ar-SA"/>
      </w:rPr>
    </w:lvl>
    <w:lvl w:ilvl="8" w:tplc="16145074">
      <w:numFmt w:val="bullet"/>
      <w:lvlText w:val="•"/>
      <w:lvlJc w:val="left"/>
      <w:pPr>
        <w:ind w:left="7165" w:hanging="360"/>
      </w:pPr>
      <w:rPr>
        <w:rFonts w:hint="default"/>
        <w:lang w:eastAsia="en-US" w:bidi="ar-SA"/>
      </w:rPr>
    </w:lvl>
  </w:abstractNum>
  <w:abstractNum w:abstractNumId="4">
    <w:nsid w:val="1B316B43"/>
    <w:multiLevelType w:val="hybridMultilevel"/>
    <w:tmpl w:val="5488559C"/>
    <w:lvl w:ilvl="0" w:tplc="DBEC668E">
      <w:start w:val="1"/>
      <w:numFmt w:val="decimal"/>
      <w:lvlText w:val="%1."/>
      <w:lvlJc w:val="left"/>
      <w:pPr>
        <w:ind w:left="72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310BC20">
      <w:start w:val="1"/>
      <w:numFmt w:val="lowerLetter"/>
      <w:lvlText w:val="%2."/>
      <w:lvlJc w:val="left"/>
      <w:pPr>
        <w:ind w:left="705"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93C0162">
      <w:start w:val="1"/>
      <w:numFmt w:val="lowerRoman"/>
      <w:lvlText w:val="%3."/>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3A2B038">
      <w:numFmt w:val="bullet"/>
      <w:lvlText w:val="•"/>
      <w:lvlJc w:val="left"/>
      <w:pPr>
        <w:ind w:left="1828" w:hanging="360"/>
      </w:pPr>
      <w:rPr>
        <w:rFonts w:hint="default"/>
        <w:lang w:eastAsia="en-US" w:bidi="ar-SA"/>
      </w:rPr>
    </w:lvl>
    <w:lvl w:ilvl="4" w:tplc="0BDA0A04">
      <w:numFmt w:val="bullet"/>
      <w:lvlText w:val="•"/>
      <w:lvlJc w:val="left"/>
      <w:pPr>
        <w:ind w:left="2816" w:hanging="360"/>
      </w:pPr>
      <w:rPr>
        <w:rFonts w:hint="default"/>
        <w:lang w:eastAsia="en-US" w:bidi="ar-SA"/>
      </w:rPr>
    </w:lvl>
    <w:lvl w:ilvl="5" w:tplc="B2CEF504">
      <w:numFmt w:val="bullet"/>
      <w:lvlText w:val="•"/>
      <w:lvlJc w:val="left"/>
      <w:pPr>
        <w:ind w:left="3804" w:hanging="360"/>
      </w:pPr>
      <w:rPr>
        <w:rFonts w:hint="default"/>
        <w:lang w:eastAsia="en-US" w:bidi="ar-SA"/>
      </w:rPr>
    </w:lvl>
    <w:lvl w:ilvl="6" w:tplc="3AAEA8DC">
      <w:numFmt w:val="bullet"/>
      <w:lvlText w:val="•"/>
      <w:lvlJc w:val="left"/>
      <w:pPr>
        <w:ind w:left="4793" w:hanging="360"/>
      </w:pPr>
      <w:rPr>
        <w:rFonts w:hint="default"/>
        <w:lang w:eastAsia="en-US" w:bidi="ar-SA"/>
      </w:rPr>
    </w:lvl>
    <w:lvl w:ilvl="7" w:tplc="91F278C0">
      <w:numFmt w:val="bullet"/>
      <w:lvlText w:val="•"/>
      <w:lvlJc w:val="left"/>
      <w:pPr>
        <w:ind w:left="5781" w:hanging="360"/>
      </w:pPr>
      <w:rPr>
        <w:rFonts w:hint="default"/>
        <w:lang w:eastAsia="en-US" w:bidi="ar-SA"/>
      </w:rPr>
    </w:lvl>
    <w:lvl w:ilvl="8" w:tplc="E7544738">
      <w:numFmt w:val="bullet"/>
      <w:lvlText w:val="•"/>
      <w:lvlJc w:val="left"/>
      <w:pPr>
        <w:ind w:left="6769" w:hanging="360"/>
      </w:pPr>
      <w:rPr>
        <w:rFonts w:hint="default"/>
        <w:lang w:eastAsia="en-US" w:bidi="ar-SA"/>
      </w:rPr>
    </w:lvl>
  </w:abstractNum>
  <w:abstractNum w:abstractNumId="5">
    <w:nsid w:val="1CA92FA4"/>
    <w:multiLevelType w:val="hybridMultilevel"/>
    <w:tmpl w:val="E5020D12"/>
    <w:lvl w:ilvl="0" w:tplc="CDE43F70">
      <w:start w:val="1"/>
      <w:numFmt w:val="decimal"/>
      <w:lvlText w:val="%1."/>
      <w:lvlJc w:val="left"/>
      <w:pPr>
        <w:ind w:left="751"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B5C33E2">
      <w:numFmt w:val="bullet"/>
      <w:lvlText w:val="•"/>
      <w:lvlJc w:val="left"/>
      <w:pPr>
        <w:ind w:left="1558" w:hanging="272"/>
      </w:pPr>
      <w:rPr>
        <w:rFonts w:hint="default"/>
        <w:lang w:eastAsia="en-US" w:bidi="ar-SA"/>
      </w:rPr>
    </w:lvl>
    <w:lvl w:ilvl="2" w:tplc="B93A69FE">
      <w:numFmt w:val="bullet"/>
      <w:lvlText w:val="•"/>
      <w:lvlJc w:val="left"/>
      <w:pPr>
        <w:ind w:left="2357" w:hanging="272"/>
      </w:pPr>
      <w:rPr>
        <w:rFonts w:hint="default"/>
        <w:lang w:eastAsia="en-US" w:bidi="ar-SA"/>
      </w:rPr>
    </w:lvl>
    <w:lvl w:ilvl="3" w:tplc="9A566E76">
      <w:numFmt w:val="bullet"/>
      <w:lvlText w:val="•"/>
      <w:lvlJc w:val="left"/>
      <w:pPr>
        <w:ind w:left="3155" w:hanging="272"/>
      </w:pPr>
      <w:rPr>
        <w:rFonts w:hint="default"/>
        <w:lang w:eastAsia="en-US" w:bidi="ar-SA"/>
      </w:rPr>
    </w:lvl>
    <w:lvl w:ilvl="4" w:tplc="21F4E55E">
      <w:numFmt w:val="bullet"/>
      <w:lvlText w:val="•"/>
      <w:lvlJc w:val="left"/>
      <w:pPr>
        <w:ind w:left="3954" w:hanging="272"/>
      </w:pPr>
      <w:rPr>
        <w:rFonts w:hint="default"/>
        <w:lang w:eastAsia="en-US" w:bidi="ar-SA"/>
      </w:rPr>
    </w:lvl>
    <w:lvl w:ilvl="5" w:tplc="00A8A42E">
      <w:numFmt w:val="bullet"/>
      <w:lvlText w:val="•"/>
      <w:lvlJc w:val="left"/>
      <w:pPr>
        <w:ind w:left="4753" w:hanging="272"/>
      </w:pPr>
      <w:rPr>
        <w:rFonts w:hint="default"/>
        <w:lang w:eastAsia="en-US" w:bidi="ar-SA"/>
      </w:rPr>
    </w:lvl>
    <w:lvl w:ilvl="6" w:tplc="F482E7B0">
      <w:numFmt w:val="bullet"/>
      <w:lvlText w:val="•"/>
      <w:lvlJc w:val="left"/>
      <w:pPr>
        <w:ind w:left="5551" w:hanging="272"/>
      </w:pPr>
      <w:rPr>
        <w:rFonts w:hint="default"/>
        <w:lang w:eastAsia="en-US" w:bidi="ar-SA"/>
      </w:rPr>
    </w:lvl>
    <w:lvl w:ilvl="7" w:tplc="1298C41E">
      <w:numFmt w:val="bullet"/>
      <w:lvlText w:val="•"/>
      <w:lvlJc w:val="left"/>
      <w:pPr>
        <w:ind w:left="6350" w:hanging="272"/>
      </w:pPr>
      <w:rPr>
        <w:rFonts w:hint="default"/>
        <w:lang w:eastAsia="en-US" w:bidi="ar-SA"/>
      </w:rPr>
    </w:lvl>
    <w:lvl w:ilvl="8" w:tplc="33EE8C84">
      <w:numFmt w:val="bullet"/>
      <w:lvlText w:val="•"/>
      <w:lvlJc w:val="left"/>
      <w:pPr>
        <w:ind w:left="7149" w:hanging="272"/>
      </w:pPr>
      <w:rPr>
        <w:rFonts w:hint="default"/>
        <w:lang w:eastAsia="en-US" w:bidi="ar-SA"/>
      </w:rPr>
    </w:lvl>
  </w:abstractNum>
  <w:abstractNum w:abstractNumId="6">
    <w:nsid w:val="1DF8590D"/>
    <w:multiLevelType w:val="hybridMultilevel"/>
    <w:tmpl w:val="08064870"/>
    <w:lvl w:ilvl="0" w:tplc="7078249C">
      <w:start w:val="1"/>
      <w:numFmt w:val="decimal"/>
      <w:lvlText w:val="%1."/>
      <w:lvlJc w:val="left"/>
      <w:pPr>
        <w:ind w:left="104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736EB0C">
      <w:start w:val="1"/>
      <w:numFmt w:val="lowerLetter"/>
      <w:lvlText w:val="%2."/>
      <w:lvlJc w:val="left"/>
      <w:pPr>
        <w:ind w:left="1332" w:hanging="286"/>
        <w:jc w:val="right"/>
      </w:pPr>
      <w:rPr>
        <w:rFonts w:ascii="Times New Roman" w:eastAsia="Times New Roman" w:hAnsi="Times New Roman" w:cs="Times New Roman" w:hint="default"/>
        <w:b w:val="0"/>
        <w:bCs w:val="0"/>
        <w:i w:val="0"/>
        <w:iCs w:val="0"/>
        <w:spacing w:val="-1"/>
        <w:w w:val="100"/>
        <w:sz w:val="24"/>
        <w:szCs w:val="24"/>
        <w:lang w:eastAsia="en-US" w:bidi="ar-SA"/>
      </w:rPr>
    </w:lvl>
    <w:lvl w:ilvl="2" w:tplc="AF282D62">
      <w:numFmt w:val="bullet"/>
      <w:lvlText w:val="•"/>
      <w:lvlJc w:val="left"/>
      <w:pPr>
        <w:ind w:left="2162" w:hanging="286"/>
      </w:pPr>
      <w:rPr>
        <w:rFonts w:hint="default"/>
        <w:lang w:eastAsia="en-US" w:bidi="ar-SA"/>
      </w:rPr>
    </w:lvl>
    <w:lvl w:ilvl="3" w:tplc="85BE587A">
      <w:numFmt w:val="bullet"/>
      <w:lvlText w:val="•"/>
      <w:lvlJc w:val="left"/>
      <w:pPr>
        <w:ind w:left="2985" w:hanging="286"/>
      </w:pPr>
      <w:rPr>
        <w:rFonts w:hint="default"/>
        <w:lang w:eastAsia="en-US" w:bidi="ar-SA"/>
      </w:rPr>
    </w:lvl>
    <w:lvl w:ilvl="4" w:tplc="D8387C72">
      <w:numFmt w:val="bullet"/>
      <w:lvlText w:val="•"/>
      <w:lvlJc w:val="left"/>
      <w:pPr>
        <w:ind w:left="3808" w:hanging="286"/>
      </w:pPr>
      <w:rPr>
        <w:rFonts w:hint="default"/>
        <w:lang w:eastAsia="en-US" w:bidi="ar-SA"/>
      </w:rPr>
    </w:lvl>
    <w:lvl w:ilvl="5" w:tplc="AB6E3E12">
      <w:numFmt w:val="bullet"/>
      <w:lvlText w:val="•"/>
      <w:lvlJc w:val="left"/>
      <w:pPr>
        <w:ind w:left="4631" w:hanging="286"/>
      </w:pPr>
      <w:rPr>
        <w:rFonts w:hint="default"/>
        <w:lang w:eastAsia="en-US" w:bidi="ar-SA"/>
      </w:rPr>
    </w:lvl>
    <w:lvl w:ilvl="6" w:tplc="A7C8578C">
      <w:numFmt w:val="bullet"/>
      <w:lvlText w:val="•"/>
      <w:lvlJc w:val="left"/>
      <w:pPr>
        <w:ind w:left="5454" w:hanging="286"/>
      </w:pPr>
      <w:rPr>
        <w:rFonts w:hint="default"/>
        <w:lang w:eastAsia="en-US" w:bidi="ar-SA"/>
      </w:rPr>
    </w:lvl>
    <w:lvl w:ilvl="7" w:tplc="209C5052">
      <w:numFmt w:val="bullet"/>
      <w:lvlText w:val="•"/>
      <w:lvlJc w:val="left"/>
      <w:pPr>
        <w:ind w:left="6277" w:hanging="286"/>
      </w:pPr>
      <w:rPr>
        <w:rFonts w:hint="default"/>
        <w:lang w:eastAsia="en-US" w:bidi="ar-SA"/>
      </w:rPr>
    </w:lvl>
    <w:lvl w:ilvl="8" w:tplc="D34E1120">
      <w:numFmt w:val="bullet"/>
      <w:lvlText w:val="•"/>
      <w:lvlJc w:val="left"/>
      <w:pPr>
        <w:ind w:left="7100" w:hanging="286"/>
      </w:pPr>
      <w:rPr>
        <w:rFonts w:hint="default"/>
        <w:lang w:eastAsia="en-US" w:bidi="ar-SA"/>
      </w:rPr>
    </w:lvl>
  </w:abstractNum>
  <w:abstractNum w:abstractNumId="7">
    <w:nsid w:val="210036C2"/>
    <w:multiLevelType w:val="hybridMultilevel"/>
    <w:tmpl w:val="F0687310"/>
    <w:lvl w:ilvl="0" w:tplc="CA5A5FCC">
      <w:start w:val="1"/>
      <w:numFmt w:val="decimal"/>
      <w:lvlText w:val="%1."/>
      <w:lvlJc w:val="left"/>
      <w:pPr>
        <w:ind w:left="72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BEE708">
      <w:numFmt w:val="bullet"/>
      <w:lvlText w:val="•"/>
      <w:lvlJc w:val="left"/>
      <w:pPr>
        <w:ind w:left="1522" w:hanging="240"/>
      </w:pPr>
      <w:rPr>
        <w:rFonts w:hint="default"/>
        <w:lang w:eastAsia="en-US" w:bidi="ar-SA"/>
      </w:rPr>
    </w:lvl>
    <w:lvl w:ilvl="2" w:tplc="D4520F22">
      <w:numFmt w:val="bullet"/>
      <w:lvlText w:val="•"/>
      <w:lvlJc w:val="left"/>
      <w:pPr>
        <w:ind w:left="2325" w:hanging="240"/>
      </w:pPr>
      <w:rPr>
        <w:rFonts w:hint="default"/>
        <w:lang w:eastAsia="en-US" w:bidi="ar-SA"/>
      </w:rPr>
    </w:lvl>
    <w:lvl w:ilvl="3" w:tplc="E68E877A">
      <w:numFmt w:val="bullet"/>
      <w:lvlText w:val="•"/>
      <w:lvlJc w:val="left"/>
      <w:pPr>
        <w:ind w:left="3127" w:hanging="240"/>
      </w:pPr>
      <w:rPr>
        <w:rFonts w:hint="default"/>
        <w:lang w:eastAsia="en-US" w:bidi="ar-SA"/>
      </w:rPr>
    </w:lvl>
    <w:lvl w:ilvl="4" w:tplc="D2664208">
      <w:numFmt w:val="bullet"/>
      <w:lvlText w:val="•"/>
      <w:lvlJc w:val="left"/>
      <w:pPr>
        <w:ind w:left="3930" w:hanging="240"/>
      </w:pPr>
      <w:rPr>
        <w:rFonts w:hint="default"/>
        <w:lang w:eastAsia="en-US" w:bidi="ar-SA"/>
      </w:rPr>
    </w:lvl>
    <w:lvl w:ilvl="5" w:tplc="A5DA4FB2">
      <w:numFmt w:val="bullet"/>
      <w:lvlText w:val="•"/>
      <w:lvlJc w:val="left"/>
      <w:pPr>
        <w:ind w:left="4733" w:hanging="240"/>
      </w:pPr>
      <w:rPr>
        <w:rFonts w:hint="default"/>
        <w:lang w:eastAsia="en-US" w:bidi="ar-SA"/>
      </w:rPr>
    </w:lvl>
    <w:lvl w:ilvl="6" w:tplc="B672A706">
      <w:numFmt w:val="bullet"/>
      <w:lvlText w:val="•"/>
      <w:lvlJc w:val="left"/>
      <w:pPr>
        <w:ind w:left="5535" w:hanging="240"/>
      </w:pPr>
      <w:rPr>
        <w:rFonts w:hint="default"/>
        <w:lang w:eastAsia="en-US" w:bidi="ar-SA"/>
      </w:rPr>
    </w:lvl>
    <w:lvl w:ilvl="7" w:tplc="31F87FCA">
      <w:numFmt w:val="bullet"/>
      <w:lvlText w:val="•"/>
      <w:lvlJc w:val="left"/>
      <w:pPr>
        <w:ind w:left="6338" w:hanging="240"/>
      </w:pPr>
      <w:rPr>
        <w:rFonts w:hint="default"/>
        <w:lang w:eastAsia="en-US" w:bidi="ar-SA"/>
      </w:rPr>
    </w:lvl>
    <w:lvl w:ilvl="8" w:tplc="0332F19A">
      <w:numFmt w:val="bullet"/>
      <w:lvlText w:val="•"/>
      <w:lvlJc w:val="left"/>
      <w:pPr>
        <w:ind w:left="7141" w:hanging="240"/>
      </w:pPr>
      <w:rPr>
        <w:rFonts w:hint="default"/>
        <w:lang w:eastAsia="en-US" w:bidi="ar-SA"/>
      </w:rPr>
    </w:lvl>
  </w:abstractNum>
  <w:abstractNum w:abstractNumId="8">
    <w:nsid w:val="22F130BB"/>
    <w:multiLevelType w:val="hybridMultilevel"/>
    <w:tmpl w:val="63B80F1A"/>
    <w:lvl w:ilvl="0" w:tplc="D9C4D4A4">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B85780">
      <w:numFmt w:val="bullet"/>
      <w:lvlText w:val="•"/>
      <w:lvlJc w:val="left"/>
      <w:pPr>
        <w:ind w:left="1630" w:hanging="360"/>
      </w:pPr>
      <w:rPr>
        <w:rFonts w:hint="default"/>
        <w:lang w:eastAsia="en-US" w:bidi="ar-SA"/>
      </w:rPr>
    </w:lvl>
    <w:lvl w:ilvl="2" w:tplc="26EA546C">
      <w:numFmt w:val="bullet"/>
      <w:lvlText w:val="•"/>
      <w:lvlJc w:val="left"/>
      <w:pPr>
        <w:ind w:left="2421" w:hanging="360"/>
      </w:pPr>
      <w:rPr>
        <w:rFonts w:hint="default"/>
        <w:lang w:eastAsia="en-US" w:bidi="ar-SA"/>
      </w:rPr>
    </w:lvl>
    <w:lvl w:ilvl="3" w:tplc="47B43F74">
      <w:numFmt w:val="bullet"/>
      <w:lvlText w:val="•"/>
      <w:lvlJc w:val="left"/>
      <w:pPr>
        <w:ind w:left="3211" w:hanging="360"/>
      </w:pPr>
      <w:rPr>
        <w:rFonts w:hint="default"/>
        <w:lang w:eastAsia="en-US" w:bidi="ar-SA"/>
      </w:rPr>
    </w:lvl>
    <w:lvl w:ilvl="4" w:tplc="B5DA19E0">
      <w:numFmt w:val="bullet"/>
      <w:lvlText w:val="•"/>
      <w:lvlJc w:val="left"/>
      <w:pPr>
        <w:ind w:left="4002" w:hanging="360"/>
      </w:pPr>
      <w:rPr>
        <w:rFonts w:hint="default"/>
        <w:lang w:eastAsia="en-US" w:bidi="ar-SA"/>
      </w:rPr>
    </w:lvl>
    <w:lvl w:ilvl="5" w:tplc="F01C086C">
      <w:numFmt w:val="bullet"/>
      <w:lvlText w:val="•"/>
      <w:lvlJc w:val="left"/>
      <w:pPr>
        <w:ind w:left="4793" w:hanging="360"/>
      </w:pPr>
      <w:rPr>
        <w:rFonts w:hint="default"/>
        <w:lang w:eastAsia="en-US" w:bidi="ar-SA"/>
      </w:rPr>
    </w:lvl>
    <w:lvl w:ilvl="6" w:tplc="59E63F7E">
      <w:numFmt w:val="bullet"/>
      <w:lvlText w:val="•"/>
      <w:lvlJc w:val="left"/>
      <w:pPr>
        <w:ind w:left="5583" w:hanging="360"/>
      </w:pPr>
      <w:rPr>
        <w:rFonts w:hint="default"/>
        <w:lang w:eastAsia="en-US" w:bidi="ar-SA"/>
      </w:rPr>
    </w:lvl>
    <w:lvl w:ilvl="7" w:tplc="3B9C28C2">
      <w:numFmt w:val="bullet"/>
      <w:lvlText w:val="•"/>
      <w:lvlJc w:val="left"/>
      <w:pPr>
        <w:ind w:left="6374" w:hanging="360"/>
      </w:pPr>
      <w:rPr>
        <w:rFonts w:hint="default"/>
        <w:lang w:eastAsia="en-US" w:bidi="ar-SA"/>
      </w:rPr>
    </w:lvl>
    <w:lvl w:ilvl="8" w:tplc="1BA84886">
      <w:numFmt w:val="bullet"/>
      <w:lvlText w:val="•"/>
      <w:lvlJc w:val="left"/>
      <w:pPr>
        <w:ind w:left="7165" w:hanging="360"/>
      </w:pPr>
      <w:rPr>
        <w:rFonts w:hint="default"/>
        <w:lang w:eastAsia="en-US" w:bidi="ar-SA"/>
      </w:rPr>
    </w:lvl>
  </w:abstractNum>
  <w:abstractNum w:abstractNumId="9">
    <w:nsid w:val="24C83FA5"/>
    <w:multiLevelType w:val="hybridMultilevel"/>
    <w:tmpl w:val="DD8A7048"/>
    <w:lvl w:ilvl="0" w:tplc="0E064FF2">
      <w:start w:val="1"/>
      <w:numFmt w:val="lowerLetter"/>
      <w:lvlText w:val="%1."/>
      <w:lvlJc w:val="left"/>
      <w:pPr>
        <w:ind w:left="84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D8AB2AA">
      <w:numFmt w:val="bullet"/>
      <w:lvlText w:val="•"/>
      <w:lvlJc w:val="left"/>
      <w:pPr>
        <w:ind w:left="1630" w:hanging="360"/>
      </w:pPr>
      <w:rPr>
        <w:rFonts w:hint="default"/>
        <w:lang w:eastAsia="en-US" w:bidi="ar-SA"/>
      </w:rPr>
    </w:lvl>
    <w:lvl w:ilvl="2" w:tplc="9332495C">
      <w:numFmt w:val="bullet"/>
      <w:lvlText w:val="•"/>
      <w:lvlJc w:val="left"/>
      <w:pPr>
        <w:ind w:left="2421" w:hanging="360"/>
      </w:pPr>
      <w:rPr>
        <w:rFonts w:hint="default"/>
        <w:lang w:eastAsia="en-US" w:bidi="ar-SA"/>
      </w:rPr>
    </w:lvl>
    <w:lvl w:ilvl="3" w:tplc="AA980CBA">
      <w:numFmt w:val="bullet"/>
      <w:lvlText w:val="•"/>
      <w:lvlJc w:val="left"/>
      <w:pPr>
        <w:ind w:left="3211" w:hanging="360"/>
      </w:pPr>
      <w:rPr>
        <w:rFonts w:hint="default"/>
        <w:lang w:eastAsia="en-US" w:bidi="ar-SA"/>
      </w:rPr>
    </w:lvl>
    <w:lvl w:ilvl="4" w:tplc="B2981018">
      <w:numFmt w:val="bullet"/>
      <w:lvlText w:val="•"/>
      <w:lvlJc w:val="left"/>
      <w:pPr>
        <w:ind w:left="4002" w:hanging="360"/>
      </w:pPr>
      <w:rPr>
        <w:rFonts w:hint="default"/>
        <w:lang w:eastAsia="en-US" w:bidi="ar-SA"/>
      </w:rPr>
    </w:lvl>
    <w:lvl w:ilvl="5" w:tplc="D730DA7E">
      <w:numFmt w:val="bullet"/>
      <w:lvlText w:val="•"/>
      <w:lvlJc w:val="left"/>
      <w:pPr>
        <w:ind w:left="4793" w:hanging="360"/>
      </w:pPr>
      <w:rPr>
        <w:rFonts w:hint="default"/>
        <w:lang w:eastAsia="en-US" w:bidi="ar-SA"/>
      </w:rPr>
    </w:lvl>
    <w:lvl w:ilvl="6" w:tplc="D61C78F6">
      <w:numFmt w:val="bullet"/>
      <w:lvlText w:val="•"/>
      <w:lvlJc w:val="left"/>
      <w:pPr>
        <w:ind w:left="5583" w:hanging="360"/>
      </w:pPr>
      <w:rPr>
        <w:rFonts w:hint="default"/>
        <w:lang w:eastAsia="en-US" w:bidi="ar-SA"/>
      </w:rPr>
    </w:lvl>
    <w:lvl w:ilvl="7" w:tplc="02B4FA14">
      <w:numFmt w:val="bullet"/>
      <w:lvlText w:val="•"/>
      <w:lvlJc w:val="left"/>
      <w:pPr>
        <w:ind w:left="6374" w:hanging="360"/>
      </w:pPr>
      <w:rPr>
        <w:rFonts w:hint="default"/>
        <w:lang w:eastAsia="en-US" w:bidi="ar-SA"/>
      </w:rPr>
    </w:lvl>
    <w:lvl w:ilvl="8" w:tplc="8F9CCDA8">
      <w:numFmt w:val="bullet"/>
      <w:lvlText w:val="•"/>
      <w:lvlJc w:val="left"/>
      <w:pPr>
        <w:ind w:left="7165" w:hanging="360"/>
      </w:pPr>
      <w:rPr>
        <w:rFonts w:hint="default"/>
        <w:lang w:eastAsia="en-US" w:bidi="ar-SA"/>
      </w:rPr>
    </w:lvl>
  </w:abstractNum>
  <w:abstractNum w:abstractNumId="10">
    <w:nsid w:val="30E448A9"/>
    <w:multiLevelType w:val="hybridMultilevel"/>
    <w:tmpl w:val="5A02528C"/>
    <w:lvl w:ilvl="0" w:tplc="39F845DA">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18EC1B6">
      <w:numFmt w:val="bullet"/>
      <w:lvlText w:val="•"/>
      <w:lvlJc w:val="left"/>
      <w:pPr>
        <w:ind w:left="1630" w:hanging="360"/>
      </w:pPr>
      <w:rPr>
        <w:rFonts w:hint="default"/>
        <w:lang w:eastAsia="en-US" w:bidi="ar-SA"/>
      </w:rPr>
    </w:lvl>
    <w:lvl w:ilvl="2" w:tplc="09F2F310">
      <w:numFmt w:val="bullet"/>
      <w:lvlText w:val="•"/>
      <w:lvlJc w:val="left"/>
      <w:pPr>
        <w:ind w:left="2421" w:hanging="360"/>
      </w:pPr>
      <w:rPr>
        <w:rFonts w:hint="default"/>
        <w:lang w:eastAsia="en-US" w:bidi="ar-SA"/>
      </w:rPr>
    </w:lvl>
    <w:lvl w:ilvl="3" w:tplc="6D6C6164">
      <w:numFmt w:val="bullet"/>
      <w:lvlText w:val="•"/>
      <w:lvlJc w:val="left"/>
      <w:pPr>
        <w:ind w:left="3211" w:hanging="360"/>
      </w:pPr>
      <w:rPr>
        <w:rFonts w:hint="default"/>
        <w:lang w:eastAsia="en-US" w:bidi="ar-SA"/>
      </w:rPr>
    </w:lvl>
    <w:lvl w:ilvl="4" w:tplc="A6302792">
      <w:numFmt w:val="bullet"/>
      <w:lvlText w:val="•"/>
      <w:lvlJc w:val="left"/>
      <w:pPr>
        <w:ind w:left="4002" w:hanging="360"/>
      </w:pPr>
      <w:rPr>
        <w:rFonts w:hint="default"/>
        <w:lang w:eastAsia="en-US" w:bidi="ar-SA"/>
      </w:rPr>
    </w:lvl>
    <w:lvl w:ilvl="5" w:tplc="4F4C6E68">
      <w:numFmt w:val="bullet"/>
      <w:lvlText w:val="•"/>
      <w:lvlJc w:val="left"/>
      <w:pPr>
        <w:ind w:left="4793" w:hanging="360"/>
      </w:pPr>
      <w:rPr>
        <w:rFonts w:hint="default"/>
        <w:lang w:eastAsia="en-US" w:bidi="ar-SA"/>
      </w:rPr>
    </w:lvl>
    <w:lvl w:ilvl="6" w:tplc="F40647D6">
      <w:numFmt w:val="bullet"/>
      <w:lvlText w:val="•"/>
      <w:lvlJc w:val="left"/>
      <w:pPr>
        <w:ind w:left="5583" w:hanging="360"/>
      </w:pPr>
      <w:rPr>
        <w:rFonts w:hint="default"/>
        <w:lang w:eastAsia="en-US" w:bidi="ar-SA"/>
      </w:rPr>
    </w:lvl>
    <w:lvl w:ilvl="7" w:tplc="72C695B4">
      <w:numFmt w:val="bullet"/>
      <w:lvlText w:val="•"/>
      <w:lvlJc w:val="left"/>
      <w:pPr>
        <w:ind w:left="6374" w:hanging="360"/>
      </w:pPr>
      <w:rPr>
        <w:rFonts w:hint="default"/>
        <w:lang w:eastAsia="en-US" w:bidi="ar-SA"/>
      </w:rPr>
    </w:lvl>
    <w:lvl w:ilvl="8" w:tplc="AD3E945A">
      <w:numFmt w:val="bullet"/>
      <w:lvlText w:val="•"/>
      <w:lvlJc w:val="left"/>
      <w:pPr>
        <w:ind w:left="7165" w:hanging="360"/>
      </w:pPr>
      <w:rPr>
        <w:rFonts w:hint="default"/>
        <w:lang w:eastAsia="en-US" w:bidi="ar-SA"/>
      </w:rPr>
    </w:lvl>
  </w:abstractNum>
  <w:abstractNum w:abstractNumId="11">
    <w:nsid w:val="358B609B"/>
    <w:multiLevelType w:val="hybridMultilevel"/>
    <w:tmpl w:val="B096002A"/>
    <w:lvl w:ilvl="0" w:tplc="8BDAB898">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1328568">
      <w:numFmt w:val="bullet"/>
      <w:lvlText w:val="•"/>
      <w:lvlJc w:val="left"/>
      <w:pPr>
        <w:ind w:left="1630" w:hanging="360"/>
      </w:pPr>
      <w:rPr>
        <w:rFonts w:hint="default"/>
        <w:lang w:eastAsia="en-US" w:bidi="ar-SA"/>
      </w:rPr>
    </w:lvl>
    <w:lvl w:ilvl="2" w:tplc="67F0D12A">
      <w:numFmt w:val="bullet"/>
      <w:lvlText w:val="•"/>
      <w:lvlJc w:val="left"/>
      <w:pPr>
        <w:ind w:left="2421" w:hanging="360"/>
      </w:pPr>
      <w:rPr>
        <w:rFonts w:hint="default"/>
        <w:lang w:eastAsia="en-US" w:bidi="ar-SA"/>
      </w:rPr>
    </w:lvl>
    <w:lvl w:ilvl="3" w:tplc="DD50DBBE">
      <w:numFmt w:val="bullet"/>
      <w:lvlText w:val="•"/>
      <w:lvlJc w:val="left"/>
      <w:pPr>
        <w:ind w:left="3211" w:hanging="360"/>
      </w:pPr>
      <w:rPr>
        <w:rFonts w:hint="default"/>
        <w:lang w:eastAsia="en-US" w:bidi="ar-SA"/>
      </w:rPr>
    </w:lvl>
    <w:lvl w:ilvl="4" w:tplc="A7C602CC">
      <w:numFmt w:val="bullet"/>
      <w:lvlText w:val="•"/>
      <w:lvlJc w:val="left"/>
      <w:pPr>
        <w:ind w:left="4002" w:hanging="360"/>
      </w:pPr>
      <w:rPr>
        <w:rFonts w:hint="default"/>
        <w:lang w:eastAsia="en-US" w:bidi="ar-SA"/>
      </w:rPr>
    </w:lvl>
    <w:lvl w:ilvl="5" w:tplc="9B78C510">
      <w:numFmt w:val="bullet"/>
      <w:lvlText w:val="•"/>
      <w:lvlJc w:val="left"/>
      <w:pPr>
        <w:ind w:left="4793" w:hanging="360"/>
      </w:pPr>
      <w:rPr>
        <w:rFonts w:hint="default"/>
        <w:lang w:eastAsia="en-US" w:bidi="ar-SA"/>
      </w:rPr>
    </w:lvl>
    <w:lvl w:ilvl="6" w:tplc="7E004108">
      <w:numFmt w:val="bullet"/>
      <w:lvlText w:val="•"/>
      <w:lvlJc w:val="left"/>
      <w:pPr>
        <w:ind w:left="5583" w:hanging="360"/>
      </w:pPr>
      <w:rPr>
        <w:rFonts w:hint="default"/>
        <w:lang w:eastAsia="en-US" w:bidi="ar-SA"/>
      </w:rPr>
    </w:lvl>
    <w:lvl w:ilvl="7" w:tplc="3C3C17C8">
      <w:numFmt w:val="bullet"/>
      <w:lvlText w:val="•"/>
      <w:lvlJc w:val="left"/>
      <w:pPr>
        <w:ind w:left="6374" w:hanging="360"/>
      </w:pPr>
      <w:rPr>
        <w:rFonts w:hint="default"/>
        <w:lang w:eastAsia="en-US" w:bidi="ar-SA"/>
      </w:rPr>
    </w:lvl>
    <w:lvl w:ilvl="8" w:tplc="ABAA4A2A">
      <w:numFmt w:val="bullet"/>
      <w:lvlText w:val="•"/>
      <w:lvlJc w:val="left"/>
      <w:pPr>
        <w:ind w:left="7165" w:hanging="360"/>
      </w:pPr>
      <w:rPr>
        <w:rFonts w:hint="default"/>
        <w:lang w:eastAsia="en-US" w:bidi="ar-SA"/>
      </w:rPr>
    </w:lvl>
  </w:abstractNum>
  <w:abstractNum w:abstractNumId="12">
    <w:nsid w:val="3F68369E"/>
    <w:multiLevelType w:val="hybridMultilevel"/>
    <w:tmpl w:val="F684ADA0"/>
    <w:lvl w:ilvl="0" w:tplc="4E547474">
      <w:start w:val="1"/>
      <w:numFmt w:val="decimal"/>
      <w:lvlText w:val="%1."/>
      <w:lvlJc w:val="left"/>
      <w:pPr>
        <w:ind w:left="751"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34A59D0">
      <w:numFmt w:val="bullet"/>
      <w:lvlText w:val="•"/>
      <w:lvlJc w:val="left"/>
      <w:pPr>
        <w:ind w:left="1558" w:hanging="272"/>
      </w:pPr>
      <w:rPr>
        <w:rFonts w:hint="default"/>
        <w:lang w:eastAsia="en-US" w:bidi="ar-SA"/>
      </w:rPr>
    </w:lvl>
    <w:lvl w:ilvl="2" w:tplc="E126049C">
      <w:numFmt w:val="bullet"/>
      <w:lvlText w:val="•"/>
      <w:lvlJc w:val="left"/>
      <w:pPr>
        <w:ind w:left="2357" w:hanging="272"/>
      </w:pPr>
      <w:rPr>
        <w:rFonts w:hint="default"/>
        <w:lang w:eastAsia="en-US" w:bidi="ar-SA"/>
      </w:rPr>
    </w:lvl>
    <w:lvl w:ilvl="3" w:tplc="574A1410">
      <w:numFmt w:val="bullet"/>
      <w:lvlText w:val="•"/>
      <w:lvlJc w:val="left"/>
      <w:pPr>
        <w:ind w:left="3155" w:hanging="272"/>
      </w:pPr>
      <w:rPr>
        <w:rFonts w:hint="default"/>
        <w:lang w:eastAsia="en-US" w:bidi="ar-SA"/>
      </w:rPr>
    </w:lvl>
    <w:lvl w:ilvl="4" w:tplc="F106394A">
      <w:numFmt w:val="bullet"/>
      <w:lvlText w:val="•"/>
      <w:lvlJc w:val="left"/>
      <w:pPr>
        <w:ind w:left="3954" w:hanging="272"/>
      </w:pPr>
      <w:rPr>
        <w:rFonts w:hint="default"/>
        <w:lang w:eastAsia="en-US" w:bidi="ar-SA"/>
      </w:rPr>
    </w:lvl>
    <w:lvl w:ilvl="5" w:tplc="40C88FA6">
      <w:numFmt w:val="bullet"/>
      <w:lvlText w:val="•"/>
      <w:lvlJc w:val="left"/>
      <w:pPr>
        <w:ind w:left="4753" w:hanging="272"/>
      </w:pPr>
      <w:rPr>
        <w:rFonts w:hint="default"/>
        <w:lang w:eastAsia="en-US" w:bidi="ar-SA"/>
      </w:rPr>
    </w:lvl>
    <w:lvl w:ilvl="6" w:tplc="6EDE9844">
      <w:numFmt w:val="bullet"/>
      <w:lvlText w:val="•"/>
      <w:lvlJc w:val="left"/>
      <w:pPr>
        <w:ind w:left="5551" w:hanging="272"/>
      </w:pPr>
      <w:rPr>
        <w:rFonts w:hint="default"/>
        <w:lang w:eastAsia="en-US" w:bidi="ar-SA"/>
      </w:rPr>
    </w:lvl>
    <w:lvl w:ilvl="7" w:tplc="E96C684E">
      <w:numFmt w:val="bullet"/>
      <w:lvlText w:val="•"/>
      <w:lvlJc w:val="left"/>
      <w:pPr>
        <w:ind w:left="6350" w:hanging="272"/>
      </w:pPr>
      <w:rPr>
        <w:rFonts w:hint="default"/>
        <w:lang w:eastAsia="en-US" w:bidi="ar-SA"/>
      </w:rPr>
    </w:lvl>
    <w:lvl w:ilvl="8" w:tplc="FC8073D6">
      <w:numFmt w:val="bullet"/>
      <w:lvlText w:val="•"/>
      <w:lvlJc w:val="left"/>
      <w:pPr>
        <w:ind w:left="7149" w:hanging="272"/>
      </w:pPr>
      <w:rPr>
        <w:rFonts w:hint="default"/>
        <w:lang w:eastAsia="en-US" w:bidi="ar-SA"/>
      </w:rPr>
    </w:lvl>
  </w:abstractNum>
  <w:abstractNum w:abstractNumId="13">
    <w:nsid w:val="4C59262C"/>
    <w:multiLevelType w:val="hybridMultilevel"/>
    <w:tmpl w:val="2DBE2BBA"/>
    <w:lvl w:ilvl="0" w:tplc="0AD6EEBC">
      <w:start w:val="1"/>
      <w:numFmt w:val="decimal"/>
      <w:lvlText w:val="%1."/>
      <w:lvlJc w:val="left"/>
      <w:pPr>
        <w:ind w:left="931" w:hanging="45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68449A76">
      <w:numFmt w:val="bullet"/>
      <w:lvlText w:val="•"/>
      <w:lvlJc w:val="left"/>
      <w:pPr>
        <w:ind w:left="1720" w:hanging="452"/>
      </w:pPr>
      <w:rPr>
        <w:rFonts w:hint="default"/>
        <w:lang w:eastAsia="en-US" w:bidi="ar-SA"/>
      </w:rPr>
    </w:lvl>
    <w:lvl w:ilvl="2" w:tplc="2C5886A6">
      <w:numFmt w:val="bullet"/>
      <w:lvlText w:val="•"/>
      <w:lvlJc w:val="left"/>
      <w:pPr>
        <w:ind w:left="2501" w:hanging="452"/>
      </w:pPr>
      <w:rPr>
        <w:rFonts w:hint="default"/>
        <w:lang w:eastAsia="en-US" w:bidi="ar-SA"/>
      </w:rPr>
    </w:lvl>
    <w:lvl w:ilvl="3" w:tplc="FD069D1A">
      <w:numFmt w:val="bullet"/>
      <w:lvlText w:val="•"/>
      <w:lvlJc w:val="left"/>
      <w:pPr>
        <w:ind w:left="3281" w:hanging="452"/>
      </w:pPr>
      <w:rPr>
        <w:rFonts w:hint="default"/>
        <w:lang w:eastAsia="en-US" w:bidi="ar-SA"/>
      </w:rPr>
    </w:lvl>
    <w:lvl w:ilvl="4" w:tplc="8716BD60">
      <w:numFmt w:val="bullet"/>
      <w:lvlText w:val="•"/>
      <w:lvlJc w:val="left"/>
      <w:pPr>
        <w:ind w:left="4062" w:hanging="452"/>
      </w:pPr>
      <w:rPr>
        <w:rFonts w:hint="default"/>
        <w:lang w:eastAsia="en-US" w:bidi="ar-SA"/>
      </w:rPr>
    </w:lvl>
    <w:lvl w:ilvl="5" w:tplc="B8B69A78">
      <w:numFmt w:val="bullet"/>
      <w:lvlText w:val="•"/>
      <w:lvlJc w:val="left"/>
      <w:pPr>
        <w:ind w:left="4843" w:hanging="452"/>
      </w:pPr>
      <w:rPr>
        <w:rFonts w:hint="default"/>
        <w:lang w:eastAsia="en-US" w:bidi="ar-SA"/>
      </w:rPr>
    </w:lvl>
    <w:lvl w:ilvl="6" w:tplc="7884DD62">
      <w:numFmt w:val="bullet"/>
      <w:lvlText w:val="•"/>
      <w:lvlJc w:val="left"/>
      <w:pPr>
        <w:ind w:left="5623" w:hanging="452"/>
      </w:pPr>
      <w:rPr>
        <w:rFonts w:hint="default"/>
        <w:lang w:eastAsia="en-US" w:bidi="ar-SA"/>
      </w:rPr>
    </w:lvl>
    <w:lvl w:ilvl="7" w:tplc="9858ECA2">
      <w:numFmt w:val="bullet"/>
      <w:lvlText w:val="•"/>
      <w:lvlJc w:val="left"/>
      <w:pPr>
        <w:ind w:left="6404" w:hanging="452"/>
      </w:pPr>
      <w:rPr>
        <w:rFonts w:hint="default"/>
        <w:lang w:eastAsia="en-US" w:bidi="ar-SA"/>
      </w:rPr>
    </w:lvl>
    <w:lvl w:ilvl="8" w:tplc="94061662">
      <w:numFmt w:val="bullet"/>
      <w:lvlText w:val="•"/>
      <w:lvlJc w:val="left"/>
      <w:pPr>
        <w:ind w:left="7185" w:hanging="452"/>
      </w:pPr>
      <w:rPr>
        <w:rFonts w:hint="default"/>
        <w:lang w:eastAsia="en-US" w:bidi="ar-SA"/>
      </w:rPr>
    </w:lvl>
  </w:abstractNum>
  <w:abstractNum w:abstractNumId="14">
    <w:nsid w:val="548A70F6"/>
    <w:multiLevelType w:val="hybridMultilevel"/>
    <w:tmpl w:val="3A5C6AE6"/>
    <w:lvl w:ilvl="0" w:tplc="86D87D42">
      <w:start w:val="2"/>
      <w:numFmt w:val="decimal"/>
      <w:lvlText w:val="%1"/>
      <w:lvlJc w:val="left"/>
      <w:pPr>
        <w:ind w:left="1020" w:hanging="540"/>
        <w:jc w:val="left"/>
      </w:pPr>
      <w:rPr>
        <w:rFonts w:hint="default"/>
        <w:lang w:eastAsia="en-US" w:bidi="ar-SA"/>
      </w:rPr>
    </w:lvl>
    <w:lvl w:ilvl="1" w:tplc="E790FC6A">
      <w:numFmt w:val="none"/>
      <w:lvlText w:val=""/>
      <w:lvlJc w:val="left"/>
      <w:pPr>
        <w:tabs>
          <w:tab w:val="num" w:pos="360"/>
        </w:tabs>
      </w:pPr>
    </w:lvl>
    <w:lvl w:ilvl="2" w:tplc="FBF81978">
      <w:numFmt w:val="none"/>
      <w:lvlText w:val=""/>
      <w:lvlJc w:val="left"/>
      <w:pPr>
        <w:tabs>
          <w:tab w:val="num" w:pos="360"/>
        </w:tabs>
      </w:pPr>
    </w:lvl>
    <w:lvl w:ilvl="3" w:tplc="8D80CDDE">
      <w:numFmt w:val="bullet"/>
      <w:lvlText w:val="•"/>
      <w:lvlJc w:val="left"/>
      <w:pPr>
        <w:ind w:left="2830" w:hanging="660"/>
      </w:pPr>
      <w:rPr>
        <w:rFonts w:hint="default"/>
        <w:lang w:eastAsia="en-US" w:bidi="ar-SA"/>
      </w:rPr>
    </w:lvl>
    <w:lvl w:ilvl="4" w:tplc="59E41522">
      <w:numFmt w:val="bullet"/>
      <w:lvlText w:val="•"/>
      <w:lvlJc w:val="left"/>
      <w:pPr>
        <w:ind w:left="3675" w:hanging="660"/>
      </w:pPr>
      <w:rPr>
        <w:rFonts w:hint="default"/>
        <w:lang w:eastAsia="en-US" w:bidi="ar-SA"/>
      </w:rPr>
    </w:lvl>
    <w:lvl w:ilvl="5" w:tplc="40A68AC0">
      <w:numFmt w:val="bullet"/>
      <w:lvlText w:val="•"/>
      <w:lvlJc w:val="left"/>
      <w:pPr>
        <w:ind w:left="4520" w:hanging="660"/>
      </w:pPr>
      <w:rPr>
        <w:rFonts w:hint="default"/>
        <w:lang w:eastAsia="en-US" w:bidi="ar-SA"/>
      </w:rPr>
    </w:lvl>
    <w:lvl w:ilvl="6" w:tplc="774C25CE">
      <w:numFmt w:val="bullet"/>
      <w:lvlText w:val="•"/>
      <w:lvlJc w:val="left"/>
      <w:pPr>
        <w:ind w:left="5365" w:hanging="660"/>
      </w:pPr>
      <w:rPr>
        <w:rFonts w:hint="default"/>
        <w:lang w:eastAsia="en-US" w:bidi="ar-SA"/>
      </w:rPr>
    </w:lvl>
    <w:lvl w:ilvl="7" w:tplc="B55C141E">
      <w:numFmt w:val="bullet"/>
      <w:lvlText w:val="•"/>
      <w:lvlJc w:val="left"/>
      <w:pPr>
        <w:ind w:left="6210" w:hanging="660"/>
      </w:pPr>
      <w:rPr>
        <w:rFonts w:hint="default"/>
        <w:lang w:eastAsia="en-US" w:bidi="ar-SA"/>
      </w:rPr>
    </w:lvl>
    <w:lvl w:ilvl="8" w:tplc="1AD01322">
      <w:numFmt w:val="bullet"/>
      <w:lvlText w:val="•"/>
      <w:lvlJc w:val="left"/>
      <w:pPr>
        <w:ind w:left="7056" w:hanging="660"/>
      </w:pPr>
      <w:rPr>
        <w:rFonts w:hint="default"/>
        <w:lang w:eastAsia="en-US" w:bidi="ar-SA"/>
      </w:rPr>
    </w:lvl>
  </w:abstractNum>
  <w:abstractNum w:abstractNumId="15">
    <w:nsid w:val="57D97ABE"/>
    <w:multiLevelType w:val="hybridMultilevel"/>
    <w:tmpl w:val="37E0E84C"/>
    <w:lvl w:ilvl="0" w:tplc="2F6A6AA2">
      <w:start w:val="1"/>
      <w:numFmt w:val="decimal"/>
      <w:lvlText w:val="%1."/>
      <w:lvlJc w:val="left"/>
      <w:pPr>
        <w:ind w:left="72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C6727E">
      <w:start w:val="1"/>
      <w:numFmt w:val="lowerLetter"/>
      <w:lvlText w:val="%2."/>
      <w:lvlJc w:val="left"/>
      <w:pPr>
        <w:ind w:left="708" w:hanging="2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EA963F78">
      <w:numFmt w:val="bullet"/>
      <w:lvlText w:val="•"/>
      <w:lvlJc w:val="left"/>
      <w:pPr>
        <w:ind w:left="1611" w:hanging="228"/>
      </w:pPr>
      <w:rPr>
        <w:rFonts w:hint="default"/>
        <w:lang w:eastAsia="en-US" w:bidi="ar-SA"/>
      </w:rPr>
    </w:lvl>
    <w:lvl w:ilvl="3" w:tplc="2BFCBA86">
      <w:numFmt w:val="bullet"/>
      <w:lvlText w:val="•"/>
      <w:lvlJc w:val="left"/>
      <w:pPr>
        <w:ind w:left="2503" w:hanging="228"/>
      </w:pPr>
      <w:rPr>
        <w:rFonts w:hint="default"/>
        <w:lang w:eastAsia="en-US" w:bidi="ar-SA"/>
      </w:rPr>
    </w:lvl>
    <w:lvl w:ilvl="4" w:tplc="5C08F842">
      <w:numFmt w:val="bullet"/>
      <w:lvlText w:val="•"/>
      <w:lvlJc w:val="left"/>
      <w:pPr>
        <w:ind w:left="3395" w:hanging="228"/>
      </w:pPr>
      <w:rPr>
        <w:rFonts w:hint="default"/>
        <w:lang w:eastAsia="en-US" w:bidi="ar-SA"/>
      </w:rPr>
    </w:lvl>
    <w:lvl w:ilvl="5" w:tplc="A99A2A6C">
      <w:numFmt w:val="bullet"/>
      <w:lvlText w:val="•"/>
      <w:lvlJc w:val="left"/>
      <w:pPr>
        <w:ind w:left="4287" w:hanging="228"/>
      </w:pPr>
      <w:rPr>
        <w:rFonts w:hint="default"/>
        <w:lang w:eastAsia="en-US" w:bidi="ar-SA"/>
      </w:rPr>
    </w:lvl>
    <w:lvl w:ilvl="6" w:tplc="C1100E88">
      <w:numFmt w:val="bullet"/>
      <w:lvlText w:val="•"/>
      <w:lvlJc w:val="left"/>
      <w:pPr>
        <w:ind w:left="5179" w:hanging="228"/>
      </w:pPr>
      <w:rPr>
        <w:rFonts w:hint="default"/>
        <w:lang w:eastAsia="en-US" w:bidi="ar-SA"/>
      </w:rPr>
    </w:lvl>
    <w:lvl w:ilvl="7" w:tplc="DC3EC338">
      <w:numFmt w:val="bullet"/>
      <w:lvlText w:val="•"/>
      <w:lvlJc w:val="left"/>
      <w:pPr>
        <w:ind w:left="6070" w:hanging="228"/>
      </w:pPr>
      <w:rPr>
        <w:rFonts w:hint="default"/>
        <w:lang w:eastAsia="en-US" w:bidi="ar-SA"/>
      </w:rPr>
    </w:lvl>
    <w:lvl w:ilvl="8" w:tplc="C8946988">
      <w:numFmt w:val="bullet"/>
      <w:lvlText w:val="•"/>
      <w:lvlJc w:val="left"/>
      <w:pPr>
        <w:ind w:left="6962" w:hanging="228"/>
      </w:pPr>
      <w:rPr>
        <w:rFonts w:hint="default"/>
        <w:lang w:eastAsia="en-US" w:bidi="ar-SA"/>
      </w:rPr>
    </w:lvl>
  </w:abstractNum>
  <w:abstractNum w:abstractNumId="16">
    <w:nsid w:val="592358B1"/>
    <w:multiLevelType w:val="hybridMultilevel"/>
    <w:tmpl w:val="7D709D66"/>
    <w:lvl w:ilvl="0" w:tplc="FDF43A72">
      <w:start w:val="1"/>
      <w:numFmt w:val="lowerLetter"/>
      <w:lvlText w:val="%1."/>
      <w:lvlJc w:val="left"/>
      <w:pPr>
        <w:ind w:left="840" w:hanging="269"/>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214B140">
      <w:numFmt w:val="bullet"/>
      <w:lvlText w:val="•"/>
      <w:lvlJc w:val="left"/>
      <w:pPr>
        <w:ind w:left="1630" w:hanging="269"/>
      </w:pPr>
      <w:rPr>
        <w:rFonts w:hint="default"/>
        <w:lang w:eastAsia="en-US" w:bidi="ar-SA"/>
      </w:rPr>
    </w:lvl>
    <w:lvl w:ilvl="2" w:tplc="6B3EB2D0">
      <w:numFmt w:val="bullet"/>
      <w:lvlText w:val="•"/>
      <w:lvlJc w:val="left"/>
      <w:pPr>
        <w:ind w:left="2421" w:hanging="269"/>
      </w:pPr>
      <w:rPr>
        <w:rFonts w:hint="default"/>
        <w:lang w:eastAsia="en-US" w:bidi="ar-SA"/>
      </w:rPr>
    </w:lvl>
    <w:lvl w:ilvl="3" w:tplc="5B22C154">
      <w:numFmt w:val="bullet"/>
      <w:lvlText w:val="•"/>
      <w:lvlJc w:val="left"/>
      <w:pPr>
        <w:ind w:left="3211" w:hanging="269"/>
      </w:pPr>
      <w:rPr>
        <w:rFonts w:hint="default"/>
        <w:lang w:eastAsia="en-US" w:bidi="ar-SA"/>
      </w:rPr>
    </w:lvl>
    <w:lvl w:ilvl="4" w:tplc="5FE406B0">
      <w:numFmt w:val="bullet"/>
      <w:lvlText w:val="•"/>
      <w:lvlJc w:val="left"/>
      <w:pPr>
        <w:ind w:left="4002" w:hanging="269"/>
      </w:pPr>
      <w:rPr>
        <w:rFonts w:hint="default"/>
        <w:lang w:eastAsia="en-US" w:bidi="ar-SA"/>
      </w:rPr>
    </w:lvl>
    <w:lvl w:ilvl="5" w:tplc="FCA29016">
      <w:numFmt w:val="bullet"/>
      <w:lvlText w:val="•"/>
      <w:lvlJc w:val="left"/>
      <w:pPr>
        <w:ind w:left="4793" w:hanging="269"/>
      </w:pPr>
      <w:rPr>
        <w:rFonts w:hint="default"/>
        <w:lang w:eastAsia="en-US" w:bidi="ar-SA"/>
      </w:rPr>
    </w:lvl>
    <w:lvl w:ilvl="6" w:tplc="1BF60B92">
      <w:numFmt w:val="bullet"/>
      <w:lvlText w:val="•"/>
      <w:lvlJc w:val="left"/>
      <w:pPr>
        <w:ind w:left="5583" w:hanging="269"/>
      </w:pPr>
      <w:rPr>
        <w:rFonts w:hint="default"/>
        <w:lang w:eastAsia="en-US" w:bidi="ar-SA"/>
      </w:rPr>
    </w:lvl>
    <w:lvl w:ilvl="7" w:tplc="3504638C">
      <w:numFmt w:val="bullet"/>
      <w:lvlText w:val="•"/>
      <w:lvlJc w:val="left"/>
      <w:pPr>
        <w:ind w:left="6374" w:hanging="269"/>
      </w:pPr>
      <w:rPr>
        <w:rFonts w:hint="default"/>
        <w:lang w:eastAsia="en-US" w:bidi="ar-SA"/>
      </w:rPr>
    </w:lvl>
    <w:lvl w:ilvl="8" w:tplc="9078EC38">
      <w:numFmt w:val="bullet"/>
      <w:lvlText w:val="•"/>
      <w:lvlJc w:val="left"/>
      <w:pPr>
        <w:ind w:left="7165" w:hanging="269"/>
      </w:pPr>
      <w:rPr>
        <w:rFonts w:hint="default"/>
        <w:lang w:eastAsia="en-US" w:bidi="ar-SA"/>
      </w:rPr>
    </w:lvl>
  </w:abstractNum>
  <w:abstractNum w:abstractNumId="17">
    <w:nsid w:val="61507ED9"/>
    <w:multiLevelType w:val="hybridMultilevel"/>
    <w:tmpl w:val="50CE7840"/>
    <w:lvl w:ilvl="0" w:tplc="CFFA625A">
      <w:start w:val="1"/>
      <w:numFmt w:val="decimal"/>
      <w:lvlText w:val="%1."/>
      <w:lvlJc w:val="left"/>
      <w:pPr>
        <w:ind w:left="1046" w:hanging="56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FEB3FC">
      <w:start w:val="1"/>
      <w:numFmt w:val="lowerLetter"/>
      <w:lvlText w:val="%2."/>
      <w:lvlJc w:val="left"/>
      <w:pPr>
        <w:ind w:left="1332" w:hanging="286"/>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772E9906">
      <w:numFmt w:val="bullet"/>
      <w:lvlText w:val="•"/>
      <w:lvlJc w:val="left"/>
      <w:pPr>
        <w:ind w:left="2162" w:hanging="286"/>
      </w:pPr>
      <w:rPr>
        <w:rFonts w:hint="default"/>
        <w:lang w:eastAsia="en-US" w:bidi="ar-SA"/>
      </w:rPr>
    </w:lvl>
    <w:lvl w:ilvl="3" w:tplc="F83C9AD6">
      <w:numFmt w:val="bullet"/>
      <w:lvlText w:val="•"/>
      <w:lvlJc w:val="left"/>
      <w:pPr>
        <w:ind w:left="2985" w:hanging="286"/>
      </w:pPr>
      <w:rPr>
        <w:rFonts w:hint="default"/>
        <w:lang w:eastAsia="en-US" w:bidi="ar-SA"/>
      </w:rPr>
    </w:lvl>
    <w:lvl w:ilvl="4" w:tplc="71462CAA">
      <w:numFmt w:val="bullet"/>
      <w:lvlText w:val="•"/>
      <w:lvlJc w:val="left"/>
      <w:pPr>
        <w:ind w:left="3808" w:hanging="286"/>
      </w:pPr>
      <w:rPr>
        <w:rFonts w:hint="default"/>
        <w:lang w:eastAsia="en-US" w:bidi="ar-SA"/>
      </w:rPr>
    </w:lvl>
    <w:lvl w:ilvl="5" w:tplc="BE8A4F38">
      <w:numFmt w:val="bullet"/>
      <w:lvlText w:val="•"/>
      <w:lvlJc w:val="left"/>
      <w:pPr>
        <w:ind w:left="4631" w:hanging="286"/>
      </w:pPr>
      <w:rPr>
        <w:rFonts w:hint="default"/>
        <w:lang w:eastAsia="en-US" w:bidi="ar-SA"/>
      </w:rPr>
    </w:lvl>
    <w:lvl w:ilvl="6" w:tplc="AC48F9FC">
      <w:numFmt w:val="bullet"/>
      <w:lvlText w:val="•"/>
      <w:lvlJc w:val="left"/>
      <w:pPr>
        <w:ind w:left="5454" w:hanging="286"/>
      </w:pPr>
      <w:rPr>
        <w:rFonts w:hint="default"/>
        <w:lang w:eastAsia="en-US" w:bidi="ar-SA"/>
      </w:rPr>
    </w:lvl>
    <w:lvl w:ilvl="7" w:tplc="DC2413BA">
      <w:numFmt w:val="bullet"/>
      <w:lvlText w:val="•"/>
      <w:lvlJc w:val="left"/>
      <w:pPr>
        <w:ind w:left="6277" w:hanging="286"/>
      </w:pPr>
      <w:rPr>
        <w:rFonts w:hint="default"/>
        <w:lang w:eastAsia="en-US" w:bidi="ar-SA"/>
      </w:rPr>
    </w:lvl>
    <w:lvl w:ilvl="8" w:tplc="3FF40554">
      <w:numFmt w:val="bullet"/>
      <w:lvlText w:val="•"/>
      <w:lvlJc w:val="left"/>
      <w:pPr>
        <w:ind w:left="7100" w:hanging="286"/>
      </w:pPr>
      <w:rPr>
        <w:rFonts w:hint="default"/>
        <w:lang w:eastAsia="en-US" w:bidi="ar-SA"/>
      </w:rPr>
    </w:lvl>
  </w:abstractNum>
  <w:abstractNum w:abstractNumId="18">
    <w:nsid w:val="625E6E3A"/>
    <w:multiLevelType w:val="hybridMultilevel"/>
    <w:tmpl w:val="E2B25226"/>
    <w:lvl w:ilvl="0" w:tplc="0AD273B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AFC16C0">
      <w:numFmt w:val="bullet"/>
      <w:lvlText w:val="•"/>
      <w:lvlJc w:val="left"/>
      <w:pPr>
        <w:ind w:left="1630" w:hanging="360"/>
      </w:pPr>
      <w:rPr>
        <w:rFonts w:hint="default"/>
        <w:lang w:eastAsia="en-US" w:bidi="ar-SA"/>
      </w:rPr>
    </w:lvl>
    <w:lvl w:ilvl="2" w:tplc="37DA038E">
      <w:numFmt w:val="bullet"/>
      <w:lvlText w:val="•"/>
      <w:lvlJc w:val="left"/>
      <w:pPr>
        <w:ind w:left="2421" w:hanging="360"/>
      </w:pPr>
      <w:rPr>
        <w:rFonts w:hint="default"/>
        <w:lang w:eastAsia="en-US" w:bidi="ar-SA"/>
      </w:rPr>
    </w:lvl>
    <w:lvl w:ilvl="3" w:tplc="B992C1A2">
      <w:numFmt w:val="bullet"/>
      <w:lvlText w:val="•"/>
      <w:lvlJc w:val="left"/>
      <w:pPr>
        <w:ind w:left="3211" w:hanging="360"/>
      </w:pPr>
      <w:rPr>
        <w:rFonts w:hint="default"/>
        <w:lang w:eastAsia="en-US" w:bidi="ar-SA"/>
      </w:rPr>
    </w:lvl>
    <w:lvl w:ilvl="4" w:tplc="108C20E6">
      <w:numFmt w:val="bullet"/>
      <w:lvlText w:val="•"/>
      <w:lvlJc w:val="left"/>
      <w:pPr>
        <w:ind w:left="4002" w:hanging="360"/>
      </w:pPr>
      <w:rPr>
        <w:rFonts w:hint="default"/>
        <w:lang w:eastAsia="en-US" w:bidi="ar-SA"/>
      </w:rPr>
    </w:lvl>
    <w:lvl w:ilvl="5" w:tplc="8052549A">
      <w:numFmt w:val="bullet"/>
      <w:lvlText w:val="•"/>
      <w:lvlJc w:val="left"/>
      <w:pPr>
        <w:ind w:left="4793" w:hanging="360"/>
      </w:pPr>
      <w:rPr>
        <w:rFonts w:hint="default"/>
        <w:lang w:eastAsia="en-US" w:bidi="ar-SA"/>
      </w:rPr>
    </w:lvl>
    <w:lvl w:ilvl="6" w:tplc="07C8E78A">
      <w:numFmt w:val="bullet"/>
      <w:lvlText w:val="•"/>
      <w:lvlJc w:val="left"/>
      <w:pPr>
        <w:ind w:left="5583" w:hanging="360"/>
      </w:pPr>
      <w:rPr>
        <w:rFonts w:hint="default"/>
        <w:lang w:eastAsia="en-US" w:bidi="ar-SA"/>
      </w:rPr>
    </w:lvl>
    <w:lvl w:ilvl="7" w:tplc="36FE2CF6">
      <w:numFmt w:val="bullet"/>
      <w:lvlText w:val="•"/>
      <w:lvlJc w:val="left"/>
      <w:pPr>
        <w:ind w:left="6374" w:hanging="360"/>
      </w:pPr>
      <w:rPr>
        <w:rFonts w:hint="default"/>
        <w:lang w:eastAsia="en-US" w:bidi="ar-SA"/>
      </w:rPr>
    </w:lvl>
    <w:lvl w:ilvl="8" w:tplc="423C674E">
      <w:numFmt w:val="bullet"/>
      <w:lvlText w:val="•"/>
      <w:lvlJc w:val="left"/>
      <w:pPr>
        <w:ind w:left="7165" w:hanging="360"/>
      </w:pPr>
      <w:rPr>
        <w:rFonts w:hint="default"/>
        <w:lang w:eastAsia="en-US" w:bidi="ar-SA"/>
      </w:rPr>
    </w:lvl>
  </w:abstractNum>
  <w:abstractNum w:abstractNumId="19">
    <w:nsid w:val="629243C1"/>
    <w:multiLevelType w:val="hybridMultilevel"/>
    <w:tmpl w:val="E9B8C0E8"/>
    <w:lvl w:ilvl="0" w:tplc="1780D692">
      <w:start w:val="1"/>
      <w:numFmt w:val="lowerLetter"/>
      <w:lvlText w:val="%1."/>
      <w:lvlJc w:val="left"/>
      <w:pPr>
        <w:ind w:left="1200" w:hanging="293"/>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EA26F1A">
      <w:numFmt w:val="bullet"/>
      <w:lvlText w:val="•"/>
      <w:lvlJc w:val="left"/>
      <w:pPr>
        <w:ind w:left="1954" w:hanging="293"/>
      </w:pPr>
      <w:rPr>
        <w:rFonts w:hint="default"/>
        <w:lang w:eastAsia="en-US" w:bidi="ar-SA"/>
      </w:rPr>
    </w:lvl>
    <w:lvl w:ilvl="2" w:tplc="A08EDC38">
      <w:numFmt w:val="bullet"/>
      <w:lvlText w:val="•"/>
      <w:lvlJc w:val="left"/>
      <w:pPr>
        <w:ind w:left="2709" w:hanging="293"/>
      </w:pPr>
      <w:rPr>
        <w:rFonts w:hint="default"/>
        <w:lang w:eastAsia="en-US" w:bidi="ar-SA"/>
      </w:rPr>
    </w:lvl>
    <w:lvl w:ilvl="3" w:tplc="D20469D2">
      <w:numFmt w:val="bullet"/>
      <w:lvlText w:val="•"/>
      <w:lvlJc w:val="left"/>
      <w:pPr>
        <w:ind w:left="3463" w:hanging="293"/>
      </w:pPr>
      <w:rPr>
        <w:rFonts w:hint="default"/>
        <w:lang w:eastAsia="en-US" w:bidi="ar-SA"/>
      </w:rPr>
    </w:lvl>
    <w:lvl w:ilvl="4" w:tplc="16E82F7A">
      <w:numFmt w:val="bullet"/>
      <w:lvlText w:val="•"/>
      <w:lvlJc w:val="left"/>
      <w:pPr>
        <w:ind w:left="4218" w:hanging="293"/>
      </w:pPr>
      <w:rPr>
        <w:rFonts w:hint="default"/>
        <w:lang w:eastAsia="en-US" w:bidi="ar-SA"/>
      </w:rPr>
    </w:lvl>
    <w:lvl w:ilvl="5" w:tplc="B3B49FCA">
      <w:numFmt w:val="bullet"/>
      <w:lvlText w:val="•"/>
      <w:lvlJc w:val="left"/>
      <w:pPr>
        <w:ind w:left="4973" w:hanging="293"/>
      </w:pPr>
      <w:rPr>
        <w:rFonts w:hint="default"/>
        <w:lang w:eastAsia="en-US" w:bidi="ar-SA"/>
      </w:rPr>
    </w:lvl>
    <w:lvl w:ilvl="6" w:tplc="ADD8C53E">
      <w:numFmt w:val="bullet"/>
      <w:lvlText w:val="•"/>
      <w:lvlJc w:val="left"/>
      <w:pPr>
        <w:ind w:left="5727" w:hanging="293"/>
      </w:pPr>
      <w:rPr>
        <w:rFonts w:hint="default"/>
        <w:lang w:eastAsia="en-US" w:bidi="ar-SA"/>
      </w:rPr>
    </w:lvl>
    <w:lvl w:ilvl="7" w:tplc="58D8BDC2">
      <w:numFmt w:val="bullet"/>
      <w:lvlText w:val="•"/>
      <w:lvlJc w:val="left"/>
      <w:pPr>
        <w:ind w:left="6482" w:hanging="293"/>
      </w:pPr>
      <w:rPr>
        <w:rFonts w:hint="default"/>
        <w:lang w:eastAsia="en-US" w:bidi="ar-SA"/>
      </w:rPr>
    </w:lvl>
    <w:lvl w:ilvl="8" w:tplc="749AD1B0">
      <w:numFmt w:val="bullet"/>
      <w:lvlText w:val="•"/>
      <w:lvlJc w:val="left"/>
      <w:pPr>
        <w:ind w:left="7237" w:hanging="293"/>
      </w:pPr>
      <w:rPr>
        <w:rFonts w:hint="default"/>
        <w:lang w:eastAsia="en-US" w:bidi="ar-SA"/>
      </w:rPr>
    </w:lvl>
  </w:abstractNum>
  <w:abstractNum w:abstractNumId="20">
    <w:nsid w:val="632B45FB"/>
    <w:multiLevelType w:val="hybridMultilevel"/>
    <w:tmpl w:val="4E90684C"/>
    <w:lvl w:ilvl="0" w:tplc="935492A4">
      <w:start w:val="2"/>
      <w:numFmt w:val="decimal"/>
      <w:lvlText w:val="%1"/>
      <w:lvlJc w:val="left"/>
      <w:pPr>
        <w:ind w:left="840" w:hanging="360"/>
        <w:jc w:val="left"/>
      </w:pPr>
      <w:rPr>
        <w:rFonts w:hint="default"/>
        <w:lang w:eastAsia="en-US" w:bidi="ar-SA"/>
      </w:rPr>
    </w:lvl>
    <w:lvl w:ilvl="1" w:tplc="414C95E6">
      <w:numFmt w:val="none"/>
      <w:lvlText w:val=""/>
      <w:lvlJc w:val="left"/>
      <w:pPr>
        <w:tabs>
          <w:tab w:val="num" w:pos="360"/>
        </w:tabs>
      </w:pPr>
    </w:lvl>
    <w:lvl w:ilvl="2" w:tplc="4420E152">
      <w:numFmt w:val="none"/>
      <w:lvlText w:val=""/>
      <w:lvlJc w:val="left"/>
      <w:pPr>
        <w:tabs>
          <w:tab w:val="num" w:pos="360"/>
        </w:tabs>
      </w:pPr>
    </w:lvl>
    <w:lvl w:ilvl="3" w:tplc="C83E8C4A">
      <w:numFmt w:val="none"/>
      <w:lvlText w:val=""/>
      <w:lvlJc w:val="left"/>
      <w:pPr>
        <w:tabs>
          <w:tab w:val="num" w:pos="360"/>
        </w:tabs>
      </w:pPr>
    </w:lvl>
    <w:lvl w:ilvl="4" w:tplc="65CA8A48">
      <w:numFmt w:val="bullet"/>
      <w:lvlText w:val="•"/>
      <w:lvlJc w:val="left"/>
      <w:pPr>
        <w:ind w:left="3086" w:hanging="720"/>
      </w:pPr>
      <w:rPr>
        <w:rFonts w:hint="default"/>
        <w:lang w:eastAsia="en-US" w:bidi="ar-SA"/>
      </w:rPr>
    </w:lvl>
    <w:lvl w:ilvl="5" w:tplc="7ECAB322">
      <w:numFmt w:val="bullet"/>
      <w:lvlText w:val="•"/>
      <w:lvlJc w:val="left"/>
      <w:pPr>
        <w:ind w:left="4029" w:hanging="720"/>
      </w:pPr>
      <w:rPr>
        <w:rFonts w:hint="default"/>
        <w:lang w:eastAsia="en-US" w:bidi="ar-SA"/>
      </w:rPr>
    </w:lvl>
    <w:lvl w:ilvl="6" w:tplc="B4C8FF44">
      <w:numFmt w:val="bullet"/>
      <w:lvlText w:val="•"/>
      <w:lvlJc w:val="left"/>
      <w:pPr>
        <w:ind w:left="4973" w:hanging="720"/>
      </w:pPr>
      <w:rPr>
        <w:rFonts w:hint="default"/>
        <w:lang w:eastAsia="en-US" w:bidi="ar-SA"/>
      </w:rPr>
    </w:lvl>
    <w:lvl w:ilvl="7" w:tplc="660425A2">
      <w:numFmt w:val="bullet"/>
      <w:lvlText w:val="•"/>
      <w:lvlJc w:val="left"/>
      <w:pPr>
        <w:ind w:left="5916" w:hanging="720"/>
      </w:pPr>
      <w:rPr>
        <w:rFonts w:hint="default"/>
        <w:lang w:eastAsia="en-US" w:bidi="ar-SA"/>
      </w:rPr>
    </w:lvl>
    <w:lvl w:ilvl="8" w:tplc="0FFED17C">
      <w:numFmt w:val="bullet"/>
      <w:lvlText w:val="•"/>
      <w:lvlJc w:val="left"/>
      <w:pPr>
        <w:ind w:left="6859" w:hanging="720"/>
      </w:pPr>
      <w:rPr>
        <w:rFonts w:hint="default"/>
        <w:lang w:eastAsia="en-US" w:bidi="ar-SA"/>
      </w:rPr>
    </w:lvl>
  </w:abstractNum>
  <w:abstractNum w:abstractNumId="21">
    <w:nsid w:val="70AA7C7D"/>
    <w:multiLevelType w:val="hybridMultilevel"/>
    <w:tmpl w:val="0776A260"/>
    <w:lvl w:ilvl="0" w:tplc="C37AD64E">
      <w:start w:val="2"/>
      <w:numFmt w:val="decimal"/>
      <w:lvlText w:val="%1"/>
      <w:lvlJc w:val="left"/>
      <w:pPr>
        <w:ind w:left="960" w:hanging="480"/>
        <w:jc w:val="left"/>
      </w:pPr>
      <w:rPr>
        <w:rFonts w:hint="default"/>
        <w:lang w:eastAsia="en-US" w:bidi="ar-SA"/>
      </w:rPr>
    </w:lvl>
    <w:lvl w:ilvl="1" w:tplc="25883F4A">
      <w:numFmt w:val="none"/>
      <w:lvlText w:val=""/>
      <w:lvlJc w:val="left"/>
      <w:pPr>
        <w:tabs>
          <w:tab w:val="num" w:pos="360"/>
        </w:tabs>
      </w:pPr>
    </w:lvl>
    <w:lvl w:ilvl="2" w:tplc="4F5A9DA4">
      <w:numFmt w:val="none"/>
      <w:lvlText w:val=""/>
      <w:lvlJc w:val="left"/>
      <w:pPr>
        <w:tabs>
          <w:tab w:val="num" w:pos="360"/>
        </w:tabs>
      </w:pPr>
    </w:lvl>
    <w:lvl w:ilvl="3" w:tplc="4E3823CA">
      <w:numFmt w:val="bullet"/>
      <w:lvlText w:val="•"/>
      <w:lvlJc w:val="left"/>
      <w:pPr>
        <w:ind w:left="2830" w:hanging="660"/>
      </w:pPr>
      <w:rPr>
        <w:rFonts w:hint="default"/>
        <w:lang w:eastAsia="en-US" w:bidi="ar-SA"/>
      </w:rPr>
    </w:lvl>
    <w:lvl w:ilvl="4" w:tplc="3F7034A8">
      <w:numFmt w:val="bullet"/>
      <w:lvlText w:val="•"/>
      <w:lvlJc w:val="left"/>
      <w:pPr>
        <w:ind w:left="3675" w:hanging="660"/>
      </w:pPr>
      <w:rPr>
        <w:rFonts w:hint="default"/>
        <w:lang w:eastAsia="en-US" w:bidi="ar-SA"/>
      </w:rPr>
    </w:lvl>
    <w:lvl w:ilvl="5" w:tplc="7ACC45CE">
      <w:numFmt w:val="bullet"/>
      <w:lvlText w:val="•"/>
      <w:lvlJc w:val="left"/>
      <w:pPr>
        <w:ind w:left="4520" w:hanging="660"/>
      </w:pPr>
      <w:rPr>
        <w:rFonts w:hint="default"/>
        <w:lang w:eastAsia="en-US" w:bidi="ar-SA"/>
      </w:rPr>
    </w:lvl>
    <w:lvl w:ilvl="6" w:tplc="72A83366">
      <w:numFmt w:val="bullet"/>
      <w:lvlText w:val="•"/>
      <w:lvlJc w:val="left"/>
      <w:pPr>
        <w:ind w:left="5365" w:hanging="660"/>
      </w:pPr>
      <w:rPr>
        <w:rFonts w:hint="default"/>
        <w:lang w:eastAsia="en-US" w:bidi="ar-SA"/>
      </w:rPr>
    </w:lvl>
    <w:lvl w:ilvl="7" w:tplc="5F662E64">
      <w:numFmt w:val="bullet"/>
      <w:lvlText w:val="•"/>
      <w:lvlJc w:val="left"/>
      <w:pPr>
        <w:ind w:left="6210" w:hanging="660"/>
      </w:pPr>
      <w:rPr>
        <w:rFonts w:hint="default"/>
        <w:lang w:eastAsia="en-US" w:bidi="ar-SA"/>
      </w:rPr>
    </w:lvl>
    <w:lvl w:ilvl="8" w:tplc="0AD263DA">
      <w:numFmt w:val="bullet"/>
      <w:lvlText w:val="•"/>
      <w:lvlJc w:val="left"/>
      <w:pPr>
        <w:ind w:left="7056" w:hanging="660"/>
      </w:pPr>
      <w:rPr>
        <w:rFonts w:hint="default"/>
        <w:lang w:eastAsia="en-US" w:bidi="ar-SA"/>
      </w:rPr>
    </w:lvl>
  </w:abstractNum>
  <w:abstractNum w:abstractNumId="22">
    <w:nsid w:val="731F38E7"/>
    <w:multiLevelType w:val="hybridMultilevel"/>
    <w:tmpl w:val="229C02F0"/>
    <w:lvl w:ilvl="0" w:tplc="2D3CBAF2">
      <w:start w:val="2"/>
      <w:numFmt w:val="decimal"/>
      <w:lvlText w:val="%1"/>
      <w:lvlJc w:val="left"/>
      <w:pPr>
        <w:ind w:left="840" w:hanging="360"/>
        <w:jc w:val="left"/>
      </w:pPr>
      <w:rPr>
        <w:rFonts w:hint="default"/>
        <w:lang w:eastAsia="en-US" w:bidi="ar-SA"/>
      </w:rPr>
    </w:lvl>
    <w:lvl w:ilvl="1" w:tplc="4E72BFF8">
      <w:numFmt w:val="none"/>
      <w:lvlText w:val=""/>
      <w:lvlJc w:val="left"/>
      <w:pPr>
        <w:tabs>
          <w:tab w:val="num" w:pos="360"/>
        </w:tabs>
      </w:pPr>
    </w:lvl>
    <w:lvl w:ilvl="2" w:tplc="0E24E0E6">
      <w:numFmt w:val="none"/>
      <w:lvlText w:val=""/>
      <w:lvlJc w:val="left"/>
      <w:pPr>
        <w:tabs>
          <w:tab w:val="num" w:pos="360"/>
        </w:tabs>
      </w:pPr>
    </w:lvl>
    <w:lvl w:ilvl="3" w:tplc="98FCA2BC">
      <w:start w:val="1"/>
      <w:numFmt w:val="decimal"/>
      <w:lvlText w:val="%4."/>
      <w:lvlJc w:val="left"/>
      <w:pPr>
        <w:ind w:left="120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960E0B9E">
      <w:numFmt w:val="bullet"/>
      <w:lvlText w:val="•"/>
      <w:lvlJc w:val="left"/>
      <w:pPr>
        <w:ind w:left="3086" w:hanging="360"/>
      </w:pPr>
      <w:rPr>
        <w:rFonts w:hint="default"/>
        <w:lang w:eastAsia="en-US" w:bidi="ar-SA"/>
      </w:rPr>
    </w:lvl>
    <w:lvl w:ilvl="5" w:tplc="FA5E8972">
      <w:numFmt w:val="bullet"/>
      <w:lvlText w:val="•"/>
      <w:lvlJc w:val="left"/>
      <w:pPr>
        <w:ind w:left="4029" w:hanging="360"/>
      </w:pPr>
      <w:rPr>
        <w:rFonts w:hint="default"/>
        <w:lang w:eastAsia="en-US" w:bidi="ar-SA"/>
      </w:rPr>
    </w:lvl>
    <w:lvl w:ilvl="6" w:tplc="43348556">
      <w:numFmt w:val="bullet"/>
      <w:lvlText w:val="•"/>
      <w:lvlJc w:val="left"/>
      <w:pPr>
        <w:ind w:left="4973" w:hanging="360"/>
      </w:pPr>
      <w:rPr>
        <w:rFonts w:hint="default"/>
        <w:lang w:eastAsia="en-US" w:bidi="ar-SA"/>
      </w:rPr>
    </w:lvl>
    <w:lvl w:ilvl="7" w:tplc="D0C485BA">
      <w:numFmt w:val="bullet"/>
      <w:lvlText w:val="•"/>
      <w:lvlJc w:val="left"/>
      <w:pPr>
        <w:ind w:left="5916" w:hanging="360"/>
      </w:pPr>
      <w:rPr>
        <w:rFonts w:hint="default"/>
        <w:lang w:eastAsia="en-US" w:bidi="ar-SA"/>
      </w:rPr>
    </w:lvl>
    <w:lvl w:ilvl="8" w:tplc="D1B23708">
      <w:numFmt w:val="bullet"/>
      <w:lvlText w:val="•"/>
      <w:lvlJc w:val="left"/>
      <w:pPr>
        <w:ind w:left="6859" w:hanging="360"/>
      </w:pPr>
      <w:rPr>
        <w:rFonts w:hint="default"/>
        <w:lang w:eastAsia="en-US" w:bidi="ar-SA"/>
      </w:rPr>
    </w:lvl>
  </w:abstractNum>
  <w:num w:numId="1">
    <w:abstractNumId w:val="7"/>
  </w:num>
  <w:num w:numId="2">
    <w:abstractNumId w:val="8"/>
  </w:num>
  <w:num w:numId="3">
    <w:abstractNumId w:val="15"/>
  </w:num>
  <w:num w:numId="4">
    <w:abstractNumId w:val="21"/>
  </w:num>
  <w:num w:numId="5">
    <w:abstractNumId w:val="2"/>
  </w:num>
  <w:num w:numId="6">
    <w:abstractNumId w:val="5"/>
  </w:num>
  <w:num w:numId="7">
    <w:abstractNumId w:val="1"/>
  </w:num>
  <w:num w:numId="8">
    <w:abstractNumId w:val="10"/>
  </w:num>
  <w:num w:numId="9">
    <w:abstractNumId w:val="16"/>
  </w:num>
  <w:num w:numId="10">
    <w:abstractNumId w:val="14"/>
  </w:num>
  <w:num w:numId="11">
    <w:abstractNumId w:val="12"/>
  </w:num>
  <w:num w:numId="12">
    <w:abstractNumId w:val="4"/>
  </w:num>
  <w:num w:numId="13">
    <w:abstractNumId w:val="19"/>
  </w:num>
  <w:num w:numId="14">
    <w:abstractNumId w:val="17"/>
  </w:num>
  <w:num w:numId="15">
    <w:abstractNumId w:val="20"/>
  </w:num>
  <w:num w:numId="16">
    <w:abstractNumId w:val="9"/>
  </w:num>
  <w:num w:numId="17">
    <w:abstractNumId w:val="6"/>
  </w:num>
  <w:num w:numId="18">
    <w:abstractNumId w:val="11"/>
  </w:num>
  <w:num w:numId="19">
    <w:abstractNumId w:val="18"/>
  </w:num>
  <w:num w:numId="20">
    <w:abstractNumId w:val="13"/>
  </w:num>
  <w:num w:numId="21">
    <w:abstractNumId w:val="3"/>
  </w:num>
  <w:num w:numId="22">
    <w:abstractNumId w:val="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Z2XHgtjjZshpai6KrcvKYvrIH5I=" w:salt="4LbemkM3XNI2fK2cgEcr/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B132F"/>
    <w:rsid w:val="00942A6B"/>
    <w:rsid w:val="00BB132F"/>
    <w:rsid w:val="00D41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132F"/>
    <w:rPr>
      <w:rFonts w:ascii="Times New Roman" w:eastAsia="Times New Roman" w:hAnsi="Times New Roman" w:cs="Times New Roman"/>
      <w:lang/>
    </w:rPr>
  </w:style>
  <w:style w:type="paragraph" w:styleId="Heading1">
    <w:name w:val="heading 1"/>
    <w:basedOn w:val="Normal"/>
    <w:uiPriority w:val="1"/>
    <w:qFormat/>
    <w:rsid w:val="00BB132F"/>
    <w:pPr>
      <w:ind w:left="1020" w:hanging="540"/>
      <w:jc w:val="both"/>
      <w:outlineLvl w:val="0"/>
    </w:pPr>
    <w:rPr>
      <w:b/>
      <w:bCs/>
      <w:sz w:val="24"/>
      <w:szCs w:val="24"/>
    </w:rPr>
  </w:style>
  <w:style w:type="paragraph" w:styleId="Heading2">
    <w:name w:val="heading 2"/>
    <w:basedOn w:val="Normal"/>
    <w:uiPriority w:val="1"/>
    <w:qFormat/>
    <w:rsid w:val="00BB132F"/>
    <w:pPr>
      <w:spacing w:before="5"/>
      <w:ind w:left="1200" w:hanging="72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132F"/>
    <w:pPr>
      <w:jc w:val="both"/>
    </w:pPr>
    <w:rPr>
      <w:sz w:val="24"/>
      <w:szCs w:val="24"/>
    </w:rPr>
  </w:style>
  <w:style w:type="paragraph" w:styleId="ListParagraph">
    <w:name w:val="List Paragraph"/>
    <w:basedOn w:val="Normal"/>
    <w:uiPriority w:val="1"/>
    <w:qFormat/>
    <w:rsid w:val="00BB132F"/>
    <w:pPr>
      <w:ind w:left="840" w:hanging="360"/>
      <w:jc w:val="both"/>
    </w:pPr>
  </w:style>
  <w:style w:type="paragraph" w:customStyle="1" w:styleId="TableParagraph">
    <w:name w:val="Table Paragraph"/>
    <w:basedOn w:val="Normal"/>
    <w:uiPriority w:val="1"/>
    <w:qFormat/>
    <w:rsid w:val="00BB132F"/>
    <w:pPr>
      <w:ind w:left="11"/>
      <w:jc w:val="center"/>
    </w:pPr>
  </w:style>
  <w:style w:type="paragraph" w:styleId="Header">
    <w:name w:val="header"/>
    <w:basedOn w:val="Normal"/>
    <w:link w:val="HeaderChar"/>
    <w:uiPriority w:val="99"/>
    <w:semiHidden/>
    <w:unhideWhenUsed/>
    <w:rsid w:val="00942A6B"/>
    <w:pPr>
      <w:tabs>
        <w:tab w:val="center" w:pos="4680"/>
        <w:tab w:val="right" w:pos="9360"/>
      </w:tabs>
    </w:pPr>
  </w:style>
  <w:style w:type="character" w:customStyle="1" w:styleId="HeaderChar">
    <w:name w:val="Header Char"/>
    <w:basedOn w:val="DefaultParagraphFont"/>
    <w:link w:val="Header"/>
    <w:uiPriority w:val="99"/>
    <w:semiHidden/>
    <w:rsid w:val="00942A6B"/>
    <w:rPr>
      <w:rFonts w:ascii="Times New Roman" w:eastAsia="Times New Roman" w:hAnsi="Times New Roman" w:cs="Times New Roman"/>
      <w:lang/>
    </w:rPr>
  </w:style>
  <w:style w:type="paragraph" w:styleId="Footer">
    <w:name w:val="footer"/>
    <w:basedOn w:val="Normal"/>
    <w:link w:val="FooterChar"/>
    <w:uiPriority w:val="99"/>
    <w:semiHidden/>
    <w:unhideWhenUsed/>
    <w:rsid w:val="00942A6B"/>
    <w:pPr>
      <w:tabs>
        <w:tab w:val="center" w:pos="4680"/>
        <w:tab w:val="right" w:pos="9360"/>
      </w:tabs>
    </w:pPr>
  </w:style>
  <w:style w:type="character" w:customStyle="1" w:styleId="FooterChar">
    <w:name w:val="Footer Char"/>
    <w:basedOn w:val="DefaultParagraphFont"/>
    <w:link w:val="Footer"/>
    <w:uiPriority w:val="99"/>
    <w:semiHidden/>
    <w:rsid w:val="00942A6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image" Target="media/image24.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png"/><Relationship Id="rId29" Type="http://schemas.openxmlformats.org/officeDocument/2006/relationships/image" Target="media/image1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image" Target="media/image17.png"/><Relationship Id="rId37" Type="http://schemas.openxmlformats.org/officeDocument/2006/relationships/image" Target="media/image22.jpeg"/><Relationship Id="rId40"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8F20-8257-4188-A719-32D3CF18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10022</Words>
  <Characters>57129</Characters>
  <Application>Microsoft Office Word</Application>
  <DocSecurity>0</DocSecurity>
  <Lines>476</Lines>
  <Paragraphs>134</Paragraphs>
  <ScaleCrop>false</ScaleCrop>
  <Company/>
  <LinksUpToDate>false</LinksUpToDate>
  <CharactersWithSpaces>67017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cp:lastModifiedBy>
  <cp:revision>2</cp:revision>
  <dcterms:created xsi:type="dcterms:W3CDTF">2025-11-21T04:48:00Z</dcterms:created>
  <dcterms:modified xsi:type="dcterms:W3CDTF">2025-11-21T04:48:00Z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2010</vt:lpwstr>
  </property>
  <property fmtid="{D5CDD505-2E9C-101B-9397-08002B2CF9AE}" pid="4" name="LastSaved">
    <vt:filetime>2025-01-26T00:00:00Z</vt:filetime>
  </property>
  <property fmtid="{D5CDD505-2E9C-101B-9397-08002B2CF9AE}" pid="5" name="Producer">
    <vt:lpwstr>3-Heights(TM) PDF Security Shell 4.8.25.2 (http://www.pdf-tools.com)</vt:lpwstr>
  </property>
</Properties>
</file>