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12D" w:rsidRPr="00BD0C3F" w:rsidRDefault="0046112D" w:rsidP="0046112D">
      <w:pPr>
        <w:pStyle w:val="Heading1"/>
        <w:spacing w:before="0" w:line="480" w:lineRule="auto"/>
        <w:jc w:val="center"/>
        <w:rPr>
          <w:rFonts w:ascii="Times New Roman" w:hAnsi="Times New Roman" w:cs="Times New Roman"/>
          <w:b/>
          <w:color w:val="000000" w:themeColor="text1"/>
          <w:sz w:val="24"/>
          <w:szCs w:val="24"/>
        </w:rPr>
      </w:pPr>
      <w:r w:rsidRPr="00BD0C3F">
        <w:rPr>
          <w:rFonts w:ascii="Times New Roman" w:hAnsi="Times New Roman" w:cs="Times New Roman"/>
          <w:b/>
          <w:color w:val="000000" w:themeColor="text1"/>
          <w:sz w:val="24"/>
          <w:szCs w:val="24"/>
        </w:rPr>
        <w:t>BAB V</w:t>
      </w:r>
    </w:p>
    <w:p w:rsidR="0046112D" w:rsidRPr="00BD0C3F" w:rsidRDefault="0046112D" w:rsidP="0046112D">
      <w:pPr>
        <w:pStyle w:val="Heading1"/>
        <w:spacing w:before="0" w:line="480" w:lineRule="auto"/>
        <w:jc w:val="center"/>
        <w:rPr>
          <w:rFonts w:ascii="Times New Roman" w:hAnsi="Times New Roman" w:cs="Times New Roman"/>
          <w:b/>
          <w:color w:val="000000" w:themeColor="text1"/>
          <w:sz w:val="24"/>
          <w:szCs w:val="24"/>
        </w:rPr>
      </w:pPr>
      <w:bookmarkStart w:id="0" w:name="_Toc210518000"/>
      <w:r w:rsidRPr="00BD0C3F">
        <w:rPr>
          <w:rFonts w:ascii="Times New Roman" w:hAnsi="Times New Roman" w:cs="Times New Roman"/>
          <w:b/>
          <w:color w:val="000000" w:themeColor="text1"/>
          <w:sz w:val="24"/>
          <w:szCs w:val="24"/>
        </w:rPr>
        <w:t>KESIMPULAN DAN SARAN</w:t>
      </w:r>
      <w:bookmarkEnd w:id="0"/>
    </w:p>
    <w:p w:rsidR="0046112D" w:rsidRPr="00BD0C3F" w:rsidRDefault="0046112D" w:rsidP="0046112D">
      <w:pPr>
        <w:pStyle w:val="Heading2"/>
        <w:numPr>
          <w:ilvl w:val="1"/>
          <w:numId w:val="1"/>
        </w:numPr>
        <w:spacing w:before="0" w:line="480" w:lineRule="auto"/>
        <w:ind w:left="426" w:hanging="426"/>
        <w:rPr>
          <w:rFonts w:ascii="Times New Roman" w:hAnsi="Times New Roman" w:cs="Times New Roman"/>
          <w:b w:val="0"/>
          <w:color w:val="000000" w:themeColor="text1"/>
          <w:sz w:val="24"/>
          <w:szCs w:val="24"/>
        </w:rPr>
      </w:pPr>
      <w:bookmarkStart w:id="1" w:name="_Toc210518001"/>
      <w:r w:rsidRPr="00BD0C3F">
        <w:rPr>
          <w:rFonts w:ascii="Times New Roman" w:hAnsi="Times New Roman" w:cs="Times New Roman"/>
          <w:color w:val="000000" w:themeColor="text1"/>
          <w:sz w:val="24"/>
          <w:szCs w:val="24"/>
        </w:rPr>
        <w:t>Kesimpulan</w:t>
      </w:r>
      <w:bookmarkEnd w:id="1"/>
    </w:p>
    <w:p w:rsidR="0046112D" w:rsidRDefault="0046112D" w:rsidP="0046112D">
      <w:pPr>
        <w:spacing w:after="0" w:line="480" w:lineRule="auto"/>
        <w:ind w:firstLine="720"/>
        <w:jc w:val="both"/>
        <w:rPr>
          <w:rFonts w:ascii="Times New Roman" w:hAnsi="Times New Roman" w:cs="Times New Roman"/>
          <w:sz w:val="24"/>
          <w:szCs w:val="24"/>
        </w:rPr>
      </w:pPr>
      <w:r w:rsidRPr="007C3119">
        <w:rPr>
          <w:rFonts w:ascii="Times New Roman" w:hAnsi="Times New Roman" w:cs="Times New Roman"/>
          <w:sz w:val="24"/>
          <w:szCs w:val="24"/>
        </w:rPr>
        <w:t xml:space="preserve">Berdasarkan hasil penelitian yang dilakukan oleh penulis, mengenai </w:t>
      </w:r>
      <w:r>
        <w:rPr>
          <w:rFonts w:ascii="Times New Roman" w:hAnsi="Times New Roman" w:cs="Times New Roman"/>
          <w:sz w:val="24"/>
          <w:szCs w:val="24"/>
        </w:rPr>
        <w:t xml:space="preserve">strategi </w:t>
      </w:r>
      <w:r w:rsidRPr="007C3119">
        <w:rPr>
          <w:rFonts w:ascii="Times New Roman" w:hAnsi="Times New Roman" w:cs="Times New Roman"/>
          <w:sz w:val="24"/>
          <w:szCs w:val="24"/>
        </w:rPr>
        <w:t xml:space="preserve"> pemasaran </w:t>
      </w:r>
      <w:r>
        <w:rPr>
          <w:rFonts w:ascii="Times New Roman" w:hAnsi="Times New Roman" w:cs="Times New Roman"/>
          <w:sz w:val="24"/>
          <w:szCs w:val="24"/>
        </w:rPr>
        <w:t>ayam potong di pasar sukaramai, kecamatan medan area, kota medan, p</w:t>
      </w:r>
      <w:r w:rsidRPr="007C3119">
        <w:rPr>
          <w:rFonts w:ascii="Times New Roman" w:hAnsi="Times New Roman" w:cs="Times New Roman"/>
          <w:sz w:val="24"/>
          <w:szCs w:val="24"/>
        </w:rPr>
        <w:t>enulis dapat menyimpulkan bahwa</w:t>
      </w:r>
      <w:r>
        <w:rPr>
          <w:rFonts w:ascii="Times New Roman" w:hAnsi="Times New Roman" w:cs="Times New Roman"/>
          <w:sz w:val="24"/>
          <w:szCs w:val="24"/>
        </w:rPr>
        <w:t xml:space="preserve"> :</w:t>
      </w:r>
    </w:p>
    <w:p w:rsidR="0046112D" w:rsidRDefault="0046112D" w:rsidP="0046112D">
      <w:pPr>
        <w:pStyle w:val="ListParagraph"/>
        <w:numPr>
          <w:ilvl w:val="0"/>
          <w:numId w:val="2"/>
        </w:numPr>
        <w:shd w:val="clear" w:color="auto" w:fill="FFFFFF" w:themeFill="background1"/>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Dari hasil penelitian diatas dapat disipulkan usaha ayam potong di pasar sukaramai, yang tepat terletak pada kuadran II yaitu menunjukkan titik kooedinat 0,16 dan – 0,09 hal ini menunjukkan bahwa usaha ayam potong di pasar sukaramai, kecamatan medan area, kota medan berada pada kuadran II yaitu syrategi OT (Opportunity-Treat) menghasilkan skor tertinggi, dimana strategi yang memanfaatkan seluruh peluang dan memanfaatkan kekuatan yang sebaik mungkin. Usaha ayam potong di pasar sukaramai layak untuk di usahakan untuk meningkatkan penjualan ayam potong di pasar sukaramai.</w:t>
      </w:r>
    </w:p>
    <w:p w:rsidR="0046112D" w:rsidRDefault="0046112D" w:rsidP="0046112D">
      <w:pPr>
        <w:pStyle w:val="ListParagraph"/>
        <w:numPr>
          <w:ilvl w:val="0"/>
          <w:numId w:val="2"/>
        </w:numPr>
        <w:shd w:val="clear" w:color="auto" w:fill="FFFFFF" w:themeFill="background1"/>
        <w:spacing w:before="240"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Hasil penelitian menunjukkan faktor </w:t>
      </w:r>
      <w:r w:rsidRPr="00F645EE">
        <w:rPr>
          <w:rFonts w:ascii="Times New Roman" w:hAnsi="Times New Roman" w:cs="Times New Roman"/>
          <w:i/>
          <w:sz w:val="24"/>
          <w:szCs w:val="24"/>
        </w:rPr>
        <w:t>strength</w:t>
      </w:r>
      <w:r>
        <w:rPr>
          <w:rFonts w:ascii="Times New Roman" w:hAnsi="Times New Roman" w:cs="Times New Roman"/>
          <w:sz w:val="24"/>
          <w:szCs w:val="24"/>
        </w:rPr>
        <w:t xml:space="preserve"> ( kekuatan ) yang sangat berpengaruh dalam memajukan prekonomian di pasar sukaramai, karena faktor kebutuhan masyarakat akan daging ayam potong. Faktor </w:t>
      </w:r>
      <w:r w:rsidRPr="00F645EE">
        <w:rPr>
          <w:rFonts w:ascii="Times New Roman" w:hAnsi="Times New Roman" w:cs="Times New Roman"/>
          <w:i/>
          <w:sz w:val="24"/>
          <w:szCs w:val="24"/>
        </w:rPr>
        <w:t>weaknes</w:t>
      </w:r>
      <w:r>
        <w:rPr>
          <w:rFonts w:ascii="Times New Roman" w:hAnsi="Times New Roman" w:cs="Times New Roman"/>
          <w:sz w:val="24"/>
          <w:szCs w:val="24"/>
        </w:rPr>
        <w:t xml:space="preserve"> kelemahan pelaku usaha menyediakan saluran distribusi untuk memasarkan produk ayam potong karena aayam potong tidak tahan dalam jangka yang lama.</w:t>
      </w:r>
    </w:p>
    <w:p w:rsidR="0046112D" w:rsidRDefault="0046112D" w:rsidP="0046112D">
      <w:pPr>
        <w:pStyle w:val="ListParagraph"/>
        <w:numPr>
          <w:ilvl w:val="0"/>
          <w:numId w:val="2"/>
        </w:numPr>
        <w:shd w:val="clear" w:color="auto" w:fill="FFFFFF" w:themeFill="background1"/>
        <w:spacing w:before="240" w:after="0" w:line="480" w:lineRule="auto"/>
        <w:ind w:left="426"/>
        <w:jc w:val="both"/>
        <w:rPr>
          <w:rFonts w:ascii="Times New Roman" w:hAnsi="Times New Roman" w:cs="Times New Roman"/>
          <w:sz w:val="24"/>
          <w:szCs w:val="24"/>
        </w:rPr>
      </w:pPr>
      <w:r w:rsidRPr="00FF2E62">
        <w:rPr>
          <w:rFonts w:ascii="Times New Roman" w:hAnsi="Times New Roman" w:cs="Times New Roman"/>
          <w:sz w:val="24"/>
          <w:szCs w:val="24"/>
        </w:rPr>
        <w:t xml:space="preserve">Strategi pemasaran ayam potong yang diterapkan pelaku usaha ayam potong di Pasar Sukaramai umumnya masih bersifat sederhana dan tradisional. Strategi utama yang dilakukan adalah melalui pemasaran langsung kepada </w:t>
      </w:r>
      <w:r w:rsidRPr="00FF2E62">
        <w:rPr>
          <w:rFonts w:ascii="Times New Roman" w:hAnsi="Times New Roman" w:cs="Times New Roman"/>
          <w:sz w:val="24"/>
          <w:szCs w:val="24"/>
        </w:rPr>
        <w:lastRenderedPageBreak/>
        <w:t>konsumen dengan mengandalkan lokasi strategis di pasar, menjaga kualitas produk yang segar, serta memberikan harga yang kompetitif dibanding pesaing. Selain itu, pelayanan yang ramah, fleksibilitas dalam tawar-menawar, dan pemberian potongan harga untuk pembelian dalam jumlah besar menjadi strategi tambahan dalam mempertahankan pelanggan. Namun, sebagian besar pedagang belum sepenuhnya memanfaatkan strategi pemasaran modern seperti promosi digital atau branding usaha, sehingga daya jangkau pasar masih terbatas.</w:t>
      </w:r>
    </w:p>
    <w:p w:rsidR="0046112D" w:rsidRDefault="0046112D" w:rsidP="0046112D">
      <w:pPr>
        <w:pStyle w:val="ListParagraph"/>
        <w:numPr>
          <w:ilvl w:val="0"/>
          <w:numId w:val="2"/>
        </w:numPr>
        <w:shd w:val="clear" w:color="auto" w:fill="FFFFFF" w:themeFill="background1"/>
        <w:spacing w:before="240" w:after="0" w:line="480" w:lineRule="auto"/>
        <w:ind w:left="426"/>
        <w:jc w:val="both"/>
        <w:rPr>
          <w:rFonts w:ascii="Times New Roman" w:hAnsi="Times New Roman" w:cs="Times New Roman"/>
          <w:sz w:val="24"/>
          <w:szCs w:val="24"/>
        </w:rPr>
      </w:pPr>
      <w:r w:rsidRPr="00FF2E62">
        <w:rPr>
          <w:rFonts w:ascii="Times New Roman" w:hAnsi="Times New Roman" w:cs="Times New Roman"/>
          <w:sz w:val="24"/>
          <w:szCs w:val="24"/>
        </w:rPr>
        <w:t>Faktor-faktor yang memengaruhi pemasaran ayam potong di Pasar Sukaramai meliputi faktor internal dan eksternal. Faktor internal antara lain kualitas daging ayam, harga jual, kemampuan pelaku usaha dalam melayani konsumen, serta ketersediaan modal usaha. Sedangkan faktor eksternal mencakup tingkat permintaan konsumen yang dipengaruhi oleh musim (misalnya bulan Ramadhan atau hari raya), tingkat persaingan antar pedagang, fluktuasi harga pakan dan pasokan ayam dari peternak, serta kebijakan pemerintah terkait harga dan distribusi. Faktor-faktor tersebut sangat menentukan keberhasilan pemasaran, baik dalam menarik pelanggan baru maupun mempertahankan pelanggan lama.</w:t>
      </w:r>
    </w:p>
    <w:p w:rsidR="0046112D" w:rsidRDefault="0046112D" w:rsidP="0046112D">
      <w:pPr>
        <w:pStyle w:val="ListParagraph"/>
        <w:numPr>
          <w:ilvl w:val="0"/>
          <w:numId w:val="2"/>
        </w:numPr>
        <w:shd w:val="clear" w:color="auto" w:fill="FFFFFF" w:themeFill="background1"/>
        <w:spacing w:before="240" w:after="0" w:line="480" w:lineRule="auto"/>
        <w:ind w:left="426"/>
        <w:jc w:val="both"/>
        <w:rPr>
          <w:rFonts w:ascii="Times New Roman" w:hAnsi="Times New Roman" w:cs="Times New Roman"/>
          <w:sz w:val="24"/>
          <w:szCs w:val="24"/>
        </w:rPr>
      </w:pPr>
      <w:r w:rsidRPr="00FF2E62">
        <w:rPr>
          <w:rFonts w:ascii="Times New Roman" w:hAnsi="Times New Roman" w:cs="Times New Roman"/>
          <w:sz w:val="24"/>
          <w:szCs w:val="24"/>
        </w:rPr>
        <w:t xml:space="preserve">Strategi pemasaran yang tepat untuk meningkatkan penjualan ayam potong di Pasar Sukaramai adalah dengan memadukan strategi tradisional dan modern. Dari sisi tradisional, pedagang tetap perlu menjaga kualitas produk, memberikan harga yang sesuai dengan daya beli konsumen, serta meningkatkan pelayanan. Sementara itu, dari sisi modern, pedagang dapat </w:t>
      </w:r>
      <w:r w:rsidRPr="00FF2E62">
        <w:rPr>
          <w:rFonts w:ascii="Times New Roman" w:hAnsi="Times New Roman" w:cs="Times New Roman"/>
          <w:sz w:val="24"/>
          <w:szCs w:val="24"/>
        </w:rPr>
        <w:lastRenderedPageBreak/>
        <w:t>mengembangkan pemasaran berbasis teknologi, seperti menggunakan media sosial untuk promosi, menjalin kerja sama dengan rumah makan atau usaha katering, hingga menawarkan layanan pesan antar. Dengan strategi kombinasi ini, diharapkan pemasaran ayam potong dapat lebih efektif, jangkauan pasar lebih luas, dan daya saing pedagang semakin meningkat di tengah persaingan yang ketat.</w:t>
      </w:r>
    </w:p>
    <w:p w:rsidR="0046112D" w:rsidRPr="00BD0C3F" w:rsidRDefault="0046112D" w:rsidP="0046112D">
      <w:pPr>
        <w:pStyle w:val="Heading2"/>
        <w:numPr>
          <w:ilvl w:val="1"/>
          <w:numId w:val="1"/>
        </w:numPr>
        <w:spacing w:before="0" w:line="480" w:lineRule="auto"/>
        <w:ind w:left="426" w:hanging="426"/>
        <w:rPr>
          <w:rFonts w:ascii="Times New Roman" w:hAnsi="Times New Roman" w:cs="Times New Roman"/>
          <w:b w:val="0"/>
          <w:color w:val="000000" w:themeColor="text1"/>
          <w:sz w:val="24"/>
          <w:szCs w:val="24"/>
        </w:rPr>
      </w:pPr>
      <w:bookmarkStart w:id="2" w:name="_Toc210518002"/>
      <w:r w:rsidRPr="00BD0C3F">
        <w:rPr>
          <w:rFonts w:ascii="Times New Roman" w:hAnsi="Times New Roman" w:cs="Times New Roman"/>
          <w:color w:val="000000" w:themeColor="text1"/>
          <w:sz w:val="24"/>
          <w:szCs w:val="24"/>
        </w:rPr>
        <w:t>Saran</w:t>
      </w:r>
      <w:bookmarkEnd w:id="2"/>
    </w:p>
    <w:p w:rsidR="0046112D" w:rsidRPr="005E4FE0" w:rsidRDefault="0046112D" w:rsidP="0046112D">
      <w:pPr>
        <w:spacing w:after="0" w:line="480" w:lineRule="auto"/>
        <w:ind w:firstLine="720"/>
        <w:jc w:val="both"/>
        <w:rPr>
          <w:rFonts w:ascii="Times New Roman" w:hAnsi="Times New Roman" w:cs="Times New Roman"/>
          <w:sz w:val="24"/>
          <w:szCs w:val="24"/>
        </w:rPr>
      </w:pPr>
      <w:r w:rsidRPr="005E4FE0">
        <w:rPr>
          <w:rFonts w:ascii="Times New Roman" w:hAnsi="Times New Roman" w:cs="Times New Roman"/>
          <w:sz w:val="24"/>
          <w:szCs w:val="24"/>
        </w:rPr>
        <w:t xml:space="preserve">Dengan selesainya penelitian yang dilakukan di </w:t>
      </w:r>
      <w:r>
        <w:rPr>
          <w:rFonts w:ascii="Times New Roman" w:hAnsi="Times New Roman" w:cs="Times New Roman"/>
          <w:sz w:val="24"/>
          <w:szCs w:val="24"/>
        </w:rPr>
        <w:t xml:space="preserve">pasar sukaramai </w:t>
      </w:r>
      <w:r w:rsidRPr="005E4FE0">
        <w:rPr>
          <w:rFonts w:ascii="Times New Roman" w:hAnsi="Times New Roman" w:cs="Times New Roman"/>
          <w:sz w:val="24"/>
          <w:szCs w:val="24"/>
        </w:rPr>
        <w:t>maka peneliti yang dilakukan memberikan saran sebagai bahan pertimbangan antara lain:</w:t>
      </w:r>
    </w:p>
    <w:p w:rsidR="0046112D" w:rsidRPr="00FF2E62" w:rsidRDefault="0046112D" w:rsidP="0046112D">
      <w:pPr>
        <w:pStyle w:val="ListParagraph"/>
        <w:numPr>
          <w:ilvl w:val="0"/>
          <w:numId w:val="3"/>
        </w:numPr>
        <w:spacing w:after="0" w:line="480" w:lineRule="auto"/>
        <w:jc w:val="both"/>
        <w:rPr>
          <w:rFonts w:ascii="Times New Roman" w:hAnsi="Times New Roman" w:cs="Times New Roman"/>
          <w:sz w:val="24"/>
          <w:szCs w:val="24"/>
        </w:rPr>
      </w:pPr>
      <w:r w:rsidRPr="00FF2E62">
        <w:rPr>
          <w:rFonts w:ascii="Times New Roman" w:hAnsi="Times New Roman" w:cs="Times New Roman"/>
          <w:sz w:val="24"/>
          <w:szCs w:val="24"/>
        </w:rPr>
        <w:t>Bagi pelaku usaha ayam potong di Pasar Sukaramai, diharapkan dapat lebih kreatif dalam menerapkan strategi pemasaran. Selain mempertahankan strategi tradisional seperti menjaga kualitas, pelayanan, dan harga yang terjangkau, pelaku usaha juga perlu mulai memanfaatkan teknologi digital sebagai sarana promosi dan komunikasi dengan konsumen. Penerapan strategi pemasaran digital sederhana, misalnya dengan membuat akun media sosial untuk menawarkan produk, dapat memperluas jaringan konsumen.</w:t>
      </w:r>
    </w:p>
    <w:p w:rsidR="0046112D" w:rsidRPr="00FF2E62" w:rsidRDefault="0046112D" w:rsidP="0046112D">
      <w:pPr>
        <w:pStyle w:val="ListParagraph"/>
        <w:numPr>
          <w:ilvl w:val="0"/>
          <w:numId w:val="3"/>
        </w:numPr>
        <w:spacing w:after="0" w:line="480" w:lineRule="auto"/>
        <w:jc w:val="both"/>
        <w:rPr>
          <w:rFonts w:ascii="Times New Roman" w:hAnsi="Times New Roman" w:cs="Times New Roman"/>
          <w:sz w:val="24"/>
          <w:szCs w:val="24"/>
        </w:rPr>
      </w:pPr>
      <w:r w:rsidRPr="00FF2E62">
        <w:rPr>
          <w:rFonts w:ascii="Times New Roman" w:hAnsi="Times New Roman" w:cs="Times New Roman"/>
          <w:sz w:val="24"/>
          <w:szCs w:val="24"/>
        </w:rPr>
        <w:t xml:space="preserve">Bagi pemerintah dan instansi terkait, perlu adanya dukungan berupa penyuluhan dan pelatihan pemasaran modern kepada pedagang ayam potong agar mereka memiliki pemahaman yang lebih baik mengenai pentingnya inovasi pemasaran. Selain itu, pengawasan terhadap kestabilan harga pakan dan distribusi ayam perlu ditingkatkan agar harga ayam </w:t>
      </w:r>
      <w:r w:rsidRPr="00FF2E62">
        <w:rPr>
          <w:rFonts w:ascii="Times New Roman" w:hAnsi="Times New Roman" w:cs="Times New Roman"/>
          <w:sz w:val="24"/>
          <w:szCs w:val="24"/>
        </w:rPr>
        <w:lastRenderedPageBreak/>
        <w:t>potong di pasar tetap terkendali sehingga tidak merugikan pedagang maupun konsumen.</w:t>
      </w:r>
    </w:p>
    <w:p w:rsidR="0046112D" w:rsidRPr="00FF2E62" w:rsidRDefault="0046112D" w:rsidP="0046112D">
      <w:pPr>
        <w:pStyle w:val="ListParagraph"/>
        <w:numPr>
          <w:ilvl w:val="0"/>
          <w:numId w:val="3"/>
        </w:numPr>
        <w:spacing w:after="0" w:line="480" w:lineRule="auto"/>
        <w:jc w:val="both"/>
        <w:rPr>
          <w:rFonts w:ascii="Times New Roman" w:hAnsi="Times New Roman" w:cs="Times New Roman"/>
          <w:sz w:val="24"/>
          <w:szCs w:val="24"/>
        </w:rPr>
      </w:pPr>
      <w:r w:rsidRPr="00FF2E62">
        <w:rPr>
          <w:rFonts w:ascii="Times New Roman" w:hAnsi="Times New Roman" w:cs="Times New Roman"/>
          <w:sz w:val="24"/>
          <w:szCs w:val="24"/>
        </w:rPr>
        <w:t>Bagi peneliti selanjutnya, disarankan untuk memperluas lingkup penelitian tidak hanya di Pasar Sukaramai, tetapi juga di pasar lain sebagai perbandingan. Hal ini bertujuan agar dapat diperoleh gambaran yang lebih komprehensif mengenai strategi pemasaran ayam potong di berbagai daerah sehingga hasil penelitian dapat memberikan kontribusi lebih besar bagi pengembangan usaha ayam potong secara umum.</w:t>
      </w:r>
    </w:p>
    <w:p w:rsidR="0046112D" w:rsidRDefault="0046112D" w:rsidP="0046112D">
      <w:pPr>
        <w:spacing w:after="0" w:line="480" w:lineRule="auto"/>
        <w:jc w:val="both"/>
        <w:rPr>
          <w:rFonts w:ascii="Times New Roman" w:hAnsi="Times New Roman" w:cs="Times New Roman"/>
          <w:sz w:val="24"/>
          <w:szCs w:val="24"/>
        </w:rPr>
      </w:pPr>
    </w:p>
    <w:p w:rsidR="0046112D" w:rsidRDefault="0046112D" w:rsidP="0046112D">
      <w:pPr>
        <w:spacing w:after="0" w:line="480" w:lineRule="auto"/>
        <w:jc w:val="both"/>
        <w:rPr>
          <w:rFonts w:ascii="Times New Roman" w:hAnsi="Times New Roman" w:cs="Times New Roman"/>
          <w:sz w:val="24"/>
          <w:szCs w:val="24"/>
        </w:rPr>
      </w:pPr>
    </w:p>
    <w:p w:rsidR="00C822B5" w:rsidRPr="0046112D" w:rsidRDefault="00B6774E" w:rsidP="0046112D">
      <w:bookmarkStart w:id="3" w:name="_GoBack"/>
      <w:bookmarkEnd w:id="3"/>
    </w:p>
    <w:sectPr w:rsidR="00C822B5" w:rsidRPr="0046112D" w:rsidSect="000C68A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774E" w:rsidRDefault="00B6774E" w:rsidP="00396693">
      <w:pPr>
        <w:spacing w:after="0" w:line="240" w:lineRule="auto"/>
      </w:pPr>
      <w:r>
        <w:separator/>
      </w:r>
    </w:p>
  </w:endnote>
  <w:endnote w:type="continuationSeparator" w:id="1">
    <w:p w:rsidR="00B6774E" w:rsidRDefault="00B6774E" w:rsidP="003966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76" w:rsidRDefault="00B677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9464545"/>
      <w:docPartObj>
        <w:docPartGallery w:val="Page Numbers (Bottom of Page)"/>
        <w:docPartUnique/>
      </w:docPartObj>
    </w:sdtPr>
    <w:sdtEndPr>
      <w:rPr>
        <w:noProof/>
      </w:rPr>
    </w:sdtEndPr>
    <w:sdtContent>
      <w:p w:rsidR="00277A9F" w:rsidRDefault="00396693">
        <w:pPr>
          <w:pStyle w:val="Footer"/>
          <w:jc w:val="center"/>
        </w:pPr>
        <w:r>
          <w:fldChar w:fldCharType="begin"/>
        </w:r>
        <w:r w:rsidR="0046112D">
          <w:instrText xml:space="preserve"> PAGE   \* MERGEFORMAT </w:instrText>
        </w:r>
        <w:r>
          <w:fldChar w:fldCharType="separate"/>
        </w:r>
        <w:r w:rsidR="00052E0A">
          <w:rPr>
            <w:noProof/>
          </w:rPr>
          <w:t>1</w:t>
        </w:r>
        <w:r>
          <w:rPr>
            <w:noProof/>
          </w:rPr>
          <w:fldChar w:fldCharType="end"/>
        </w:r>
      </w:p>
    </w:sdtContent>
  </w:sdt>
  <w:p w:rsidR="00277A9F" w:rsidRDefault="00B677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A9F" w:rsidRDefault="00B6774E">
    <w:pPr>
      <w:pStyle w:val="Footer"/>
      <w:jc w:val="center"/>
    </w:pPr>
  </w:p>
  <w:p w:rsidR="00277A9F" w:rsidRDefault="00B677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774E" w:rsidRDefault="00B6774E" w:rsidP="00396693">
      <w:pPr>
        <w:spacing w:after="0" w:line="240" w:lineRule="auto"/>
      </w:pPr>
      <w:r>
        <w:separator/>
      </w:r>
    </w:p>
  </w:footnote>
  <w:footnote w:type="continuationSeparator" w:id="1">
    <w:p w:rsidR="00B6774E" w:rsidRDefault="00B6774E" w:rsidP="003966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76" w:rsidRDefault="0039669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8907"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76" w:rsidRDefault="0039669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8908" o:spid="_x0000_s2051" type="#_x0000_t75" style="position:absolute;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76" w:rsidRDefault="00396693">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8906"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B16902"/>
    <w:multiLevelType w:val="multilevel"/>
    <w:tmpl w:val="805262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6A50483C"/>
    <w:multiLevelType w:val="hybridMultilevel"/>
    <w:tmpl w:val="C2F6EB8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6F777509"/>
    <w:multiLevelType w:val="hybridMultilevel"/>
    <w:tmpl w:val="9FF87D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 w:numId="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ocumentProtection w:edit="forms" w:enforcement="1" w:cryptProviderType="rsaFull" w:cryptAlgorithmClass="hash" w:cryptAlgorithmType="typeAny" w:cryptAlgorithmSid="4" w:cryptSpinCount="50000" w:hash="ClPR3+GLbjnC+qFon7OL9BRL2sI=" w:salt="d+o5yPb/49GC0I8pOl1fa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C68A0"/>
    <w:rsid w:val="00052E0A"/>
    <w:rsid w:val="0009328B"/>
    <w:rsid w:val="000C68A0"/>
    <w:rsid w:val="00371B0C"/>
    <w:rsid w:val="00396693"/>
    <w:rsid w:val="0046112D"/>
    <w:rsid w:val="0064579B"/>
    <w:rsid w:val="00A035AB"/>
    <w:rsid w:val="00A16BEB"/>
    <w:rsid w:val="00A87849"/>
    <w:rsid w:val="00B6774E"/>
    <w:rsid w:val="00D2112B"/>
    <w:rsid w:val="00D321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A0"/>
    <w:pPr>
      <w:spacing w:after="160" w:line="259" w:lineRule="auto"/>
    </w:pPr>
    <w:rPr>
      <w:lang w:val="en-ID"/>
    </w:rPr>
  </w:style>
  <w:style w:type="paragraph" w:styleId="Heading1">
    <w:name w:val="heading 1"/>
    <w:basedOn w:val="Normal"/>
    <w:next w:val="Normal"/>
    <w:link w:val="Heading1Char"/>
    <w:uiPriority w:val="9"/>
    <w:qFormat/>
    <w:rsid w:val="000C68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321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784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16BE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8A0"/>
    <w:rPr>
      <w:rFonts w:asciiTheme="majorHAnsi" w:eastAsiaTheme="majorEastAsia" w:hAnsiTheme="majorHAnsi" w:cstheme="majorBidi"/>
      <w:color w:val="365F91" w:themeColor="accent1" w:themeShade="BF"/>
      <w:sz w:val="32"/>
      <w:szCs w:val="32"/>
      <w:lang w:val="en-ID"/>
    </w:rPr>
  </w:style>
  <w:style w:type="paragraph" w:styleId="Header">
    <w:name w:val="header"/>
    <w:basedOn w:val="Normal"/>
    <w:link w:val="HeaderChar"/>
    <w:uiPriority w:val="99"/>
    <w:unhideWhenUsed/>
    <w:rsid w:val="000C6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8A0"/>
    <w:rPr>
      <w:lang w:val="en-ID"/>
    </w:rPr>
  </w:style>
  <w:style w:type="paragraph" w:styleId="Footer">
    <w:name w:val="footer"/>
    <w:basedOn w:val="Normal"/>
    <w:link w:val="FooterChar"/>
    <w:uiPriority w:val="99"/>
    <w:unhideWhenUsed/>
    <w:rsid w:val="000C6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8A0"/>
    <w:rPr>
      <w:lang w:val="en-ID"/>
    </w:rPr>
  </w:style>
  <w:style w:type="paragraph" w:styleId="NormalWeb">
    <w:name w:val="Normal (Web)"/>
    <w:basedOn w:val="Normal"/>
    <w:uiPriority w:val="99"/>
    <w:unhideWhenUsed/>
    <w:rsid w:val="000C68A0"/>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BalloonText">
    <w:name w:val="Balloon Text"/>
    <w:basedOn w:val="Normal"/>
    <w:link w:val="BalloonTextChar"/>
    <w:uiPriority w:val="99"/>
    <w:semiHidden/>
    <w:unhideWhenUsed/>
    <w:rsid w:val="000C6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8A0"/>
    <w:rPr>
      <w:rFonts w:ascii="Tahoma" w:hAnsi="Tahoma" w:cs="Tahoma"/>
      <w:sz w:val="16"/>
      <w:szCs w:val="16"/>
      <w:lang w:val="en-ID"/>
    </w:rPr>
  </w:style>
  <w:style w:type="paragraph" w:styleId="ListParagraph">
    <w:name w:val="List Paragraph"/>
    <w:basedOn w:val="Normal"/>
    <w:uiPriority w:val="34"/>
    <w:qFormat/>
    <w:rsid w:val="00371B0C"/>
    <w:pPr>
      <w:ind w:left="720"/>
      <w:contextualSpacing/>
    </w:pPr>
  </w:style>
  <w:style w:type="paragraph" w:styleId="TOCHeading">
    <w:name w:val="TOC Heading"/>
    <w:basedOn w:val="Heading1"/>
    <w:next w:val="Normal"/>
    <w:uiPriority w:val="39"/>
    <w:unhideWhenUsed/>
    <w:qFormat/>
    <w:rsid w:val="0009328B"/>
    <w:pPr>
      <w:outlineLvl w:val="9"/>
    </w:pPr>
    <w:rPr>
      <w:lang w:val="en-US"/>
    </w:rPr>
  </w:style>
  <w:style w:type="paragraph" w:styleId="TOC1">
    <w:name w:val="toc 1"/>
    <w:basedOn w:val="Normal"/>
    <w:next w:val="Normal"/>
    <w:autoRedefine/>
    <w:uiPriority w:val="39"/>
    <w:unhideWhenUsed/>
    <w:rsid w:val="0009328B"/>
    <w:pPr>
      <w:tabs>
        <w:tab w:val="right" w:leader="dot" w:pos="7927"/>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09328B"/>
    <w:pPr>
      <w:spacing w:after="100"/>
      <w:ind w:left="220"/>
    </w:pPr>
  </w:style>
  <w:style w:type="paragraph" w:styleId="TOC3">
    <w:name w:val="toc 3"/>
    <w:basedOn w:val="Normal"/>
    <w:next w:val="Normal"/>
    <w:autoRedefine/>
    <w:uiPriority w:val="39"/>
    <w:unhideWhenUsed/>
    <w:rsid w:val="0009328B"/>
    <w:pPr>
      <w:spacing w:after="100"/>
      <w:ind w:left="440"/>
    </w:pPr>
  </w:style>
  <w:style w:type="character" w:styleId="Hyperlink">
    <w:name w:val="Hyperlink"/>
    <w:basedOn w:val="DefaultParagraphFont"/>
    <w:uiPriority w:val="99"/>
    <w:unhideWhenUsed/>
    <w:rsid w:val="0009328B"/>
    <w:rPr>
      <w:color w:val="0000FF" w:themeColor="hyperlink"/>
      <w:u w:val="single"/>
    </w:rPr>
  </w:style>
  <w:style w:type="character" w:customStyle="1" w:styleId="Heading2Char">
    <w:name w:val="Heading 2 Char"/>
    <w:basedOn w:val="DefaultParagraphFont"/>
    <w:link w:val="Heading2"/>
    <w:uiPriority w:val="9"/>
    <w:rsid w:val="00D3215B"/>
    <w:rPr>
      <w:rFonts w:asciiTheme="majorHAnsi" w:eastAsiaTheme="majorEastAsia" w:hAnsiTheme="majorHAnsi" w:cstheme="majorBidi"/>
      <w:b/>
      <w:bCs/>
      <w:color w:val="4F81BD" w:themeColor="accent1"/>
      <w:sz w:val="26"/>
      <w:szCs w:val="26"/>
      <w:lang w:val="en-ID"/>
    </w:rPr>
  </w:style>
  <w:style w:type="table" w:styleId="TableGrid">
    <w:name w:val="Table Grid"/>
    <w:basedOn w:val="TableNormal"/>
    <w:uiPriority w:val="39"/>
    <w:rsid w:val="0064579B"/>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4579B"/>
    <w:pPr>
      <w:spacing w:after="200" w:line="240" w:lineRule="auto"/>
    </w:pPr>
    <w:rPr>
      <w:i/>
      <w:iCs/>
      <w:color w:val="1F497D" w:themeColor="text2"/>
      <w:sz w:val="18"/>
      <w:szCs w:val="18"/>
    </w:rPr>
  </w:style>
  <w:style w:type="character" w:customStyle="1" w:styleId="Heading3Char">
    <w:name w:val="Heading 3 Char"/>
    <w:basedOn w:val="DefaultParagraphFont"/>
    <w:link w:val="Heading3"/>
    <w:uiPriority w:val="9"/>
    <w:rsid w:val="00A87849"/>
    <w:rPr>
      <w:rFonts w:asciiTheme="majorHAnsi" w:eastAsiaTheme="majorEastAsia" w:hAnsiTheme="majorHAnsi" w:cstheme="majorBidi"/>
      <w:b/>
      <w:bCs/>
      <w:color w:val="4F81BD" w:themeColor="accent1"/>
      <w:lang w:val="en-ID"/>
    </w:rPr>
  </w:style>
  <w:style w:type="character" w:customStyle="1" w:styleId="Heading4Char">
    <w:name w:val="Heading 4 Char"/>
    <w:basedOn w:val="DefaultParagraphFont"/>
    <w:link w:val="Heading4"/>
    <w:uiPriority w:val="9"/>
    <w:rsid w:val="00A16BEB"/>
    <w:rPr>
      <w:rFonts w:asciiTheme="majorHAnsi" w:eastAsiaTheme="majorEastAsia" w:hAnsiTheme="majorHAnsi" w:cstheme="majorBidi"/>
      <w:b/>
      <w:bCs/>
      <w:i/>
      <w:iCs/>
      <w:color w:val="4F81BD" w:themeColor="accent1"/>
      <w:lang w:val="en-ID"/>
    </w:rPr>
  </w:style>
  <w:style w:type="character" w:styleId="PlaceholderText">
    <w:name w:val="Placeholder Text"/>
    <w:basedOn w:val="DefaultParagraphFont"/>
    <w:uiPriority w:val="99"/>
    <w:semiHidden/>
    <w:rsid w:val="00A16BEB"/>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A0"/>
    <w:pPr>
      <w:spacing w:after="160" w:line="259" w:lineRule="auto"/>
    </w:pPr>
    <w:rPr>
      <w:lang w:val="en-ID"/>
    </w:rPr>
  </w:style>
  <w:style w:type="paragraph" w:styleId="Heading1">
    <w:name w:val="heading 1"/>
    <w:basedOn w:val="Normal"/>
    <w:next w:val="Normal"/>
    <w:link w:val="Heading1Char"/>
    <w:uiPriority w:val="9"/>
    <w:qFormat/>
    <w:rsid w:val="000C68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321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784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16BE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8A0"/>
    <w:rPr>
      <w:rFonts w:asciiTheme="majorHAnsi" w:eastAsiaTheme="majorEastAsia" w:hAnsiTheme="majorHAnsi" w:cstheme="majorBidi"/>
      <w:color w:val="365F91" w:themeColor="accent1" w:themeShade="BF"/>
      <w:sz w:val="32"/>
      <w:szCs w:val="32"/>
      <w:lang w:val="en-ID"/>
    </w:rPr>
  </w:style>
  <w:style w:type="paragraph" w:styleId="Header">
    <w:name w:val="header"/>
    <w:basedOn w:val="Normal"/>
    <w:link w:val="HeaderChar"/>
    <w:uiPriority w:val="99"/>
    <w:unhideWhenUsed/>
    <w:rsid w:val="000C6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8A0"/>
    <w:rPr>
      <w:lang w:val="en-ID"/>
    </w:rPr>
  </w:style>
  <w:style w:type="paragraph" w:styleId="Footer">
    <w:name w:val="footer"/>
    <w:basedOn w:val="Normal"/>
    <w:link w:val="FooterChar"/>
    <w:uiPriority w:val="99"/>
    <w:unhideWhenUsed/>
    <w:rsid w:val="000C6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8A0"/>
    <w:rPr>
      <w:lang w:val="en-ID"/>
    </w:rPr>
  </w:style>
  <w:style w:type="paragraph" w:styleId="NormalWeb">
    <w:name w:val="Normal (Web)"/>
    <w:basedOn w:val="Normal"/>
    <w:uiPriority w:val="99"/>
    <w:unhideWhenUsed/>
    <w:rsid w:val="000C68A0"/>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BalloonText">
    <w:name w:val="Balloon Text"/>
    <w:basedOn w:val="Normal"/>
    <w:link w:val="BalloonTextChar"/>
    <w:uiPriority w:val="99"/>
    <w:semiHidden/>
    <w:unhideWhenUsed/>
    <w:rsid w:val="000C6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8A0"/>
    <w:rPr>
      <w:rFonts w:ascii="Tahoma" w:hAnsi="Tahoma" w:cs="Tahoma"/>
      <w:sz w:val="16"/>
      <w:szCs w:val="16"/>
      <w:lang w:val="en-ID"/>
    </w:rPr>
  </w:style>
  <w:style w:type="paragraph" w:styleId="ListParagraph">
    <w:name w:val="List Paragraph"/>
    <w:basedOn w:val="Normal"/>
    <w:uiPriority w:val="34"/>
    <w:qFormat/>
    <w:rsid w:val="00371B0C"/>
    <w:pPr>
      <w:ind w:left="720"/>
      <w:contextualSpacing/>
    </w:pPr>
  </w:style>
  <w:style w:type="paragraph" w:styleId="TOCHeading">
    <w:name w:val="TOC Heading"/>
    <w:basedOn w:val="Heading1"/>
    <w:next w:val="Normal"/>
    <w:uiPriority w:val="39"/>
    <w:unhideWhenUsed/>
    <w:qFormat/>
    <w:rsid w:val="0009328B"/>
    <w:pPr>
      <w:outlineLvl w:val="9"/>
    </w:pPr>
    <w:rPr>
      <w:lang w:val="en-US"/>
    </w:rPr>
  </w:style>
  <w:style w:type="paragraph" w:styleId="TOC1">
    <w:name w:val="toc 1"/>
    <w:basedOn w:val="Normal"/>
    <w:next w:val="Normal"/>
    <w:autoRedefine/>
    <w:uiPriority w:val="39"/>
    <w:unhideWhenUsed/>
    <w:rsid w:val="0009328B"/>
    <w:pPr>
      <w:tabs>
        <w:tab w:val="right" w:leader="dot" w:pos="7927"/>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09328B"/>
    <w:pPr>
      <w:spacing w:after="100"/>
      <w:ind w:left="220"/>
    </w:pPr>
  </w:style>
  <w:style w:type="paragraph" w:styleId="TOC3">
    <w:name w:val="toc 3"/>
    <w:basedOn w:val="Normal"/>
    <w:next w:val="Normal"/>
    <w:autoRedefine/>
    <w:uiPriority w:val="39"/>
    <w:unhideWhenUsed/>
    <w:rsid w:val="0009328B"/>
    <w:pPr>
      <w:spacing w:after="100"/>
      <w:ind w:left="440"/>
    </w:pPr>
  </w:style>
  <w:style w:type="character" w:styleId="Hyperlink">
    <w:name w:val="Hyperlink"/>
    <w:basedOn w:val="DefaultParagraphFont"/>
    <w:uiPriority w:val="99"/>
    <w:unhideWhenUsed/>
    <w:rsid w:val="0009328B"/>
    <w:rPr>
      <w:color w:val="0000FF" w:themeColor="hyperlink"/>
      <w:u w:val="single"/>
    </w:rPr>
  </w:style>
  <w:style w:type="character" w:customStyle="1" w:styleId="Heading2Char">
    <w:name w:val="Heading 2 Char"/>
    <w:basedOn w:val="DefaultParagraphFont"/>
    <w:link w:val="Heading2"/>
    <w:uiPriority w:val="9"/>
    <w:rsid w:val="00D3215B"/>
    <w:rPr>
      <w:rFonts w:asciiTheme="majorHAnsi" w:eastAsiaTheme="majorEastAsia" w:hAnsiTheme="majorHAnsi" w:cstheme="majorBidi"/>
      <w:b/>
      <w:bCs/>
      <w:color w:val="4F81BD" w:themeColor="accent1"/>
      <w:sz w:val="26"/>
      <w:szCs w:val="26"/>
      <w:lang w:val="en-ID"/>
    </w:rPr>
  </w:style>
  <w:style w:type="table" w:styleId="TableGrid">
    <w:name w:val="Table Grid"/>
    <w:basedOn w:val="TableNormal"/>
    <w:uiPriority w:val="39"/>
    <w:rsid w:val="0064579B"/>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4579B"/>
    <w:pPr>
      <w:spacing w:after="200" w:line="240" w:lineRule="auto"/>
    </w:pPr>
    <w:rPr>
      <w:i/>
      <w:iCs/>
      <w:color w:val="1F497D" w:themeColor="text2"/>
      <w:sz w:val="18"/>
      <w:szCs w:val="18"/>
    </w:rPr>
  </w:style>
  <w:style w:type="character" w:customStyle="1" w:styleId="Heading3Char">
    <w:name w:val="Heading 3 Char"/>
    <w:basedOn w:val="DefaultParagraphFont"/>
    <w:link w:val="Heading3"/>
    <w:uiPriority w:val="9"/>
    <w:rsid w:val="00A87849"/>
    <w:rPr>
      <w:rFonts w:asciiTheme="majorHAnsi" w:eastAsiaTheme="majorEastAsia" w:hAnsiTheme="majorHAnsi" w:cstheme="majorBidi"/>
      <w:b/>
      <w:bCs/>
      <w:color w:val="4F81BD" w:themeColor="accent1"/>
      <w:lang w:val="en-ID"/>
    </w:rPr>
  </w:style>
  <w:style w:type="character" w:customStyle="1" w:styleId="Heading4Char">
    <w:name w:val="Heading 4 Char"/>
    <w:basedOn w:val="DefaultParagraphFont"/>
    <w:link w:val="Heading4"/>
    <w:uiPriority w:val="9"/>
    <w:rsid w:val="00A16BEB"/>
    <w:rPr>
      <w:rFonts w:asciiTheme="majorHAnsi" w:eastAsiaTheme="majorEastAsia" w:hAnsiTheme="majorHAnsi" w:cstheme="majorBidi"/>
      <w:b/>
      <w:bCs/>
      <w:i/>
      <w:iCs/>
      <w:color w:val="4F81BD" w:themeColor="accent1"/>
      <w:lang w:val="en-ID"/>
    </w:rPr>
  </w:style>
  <w:style w:type="character" w:styleId="PlaceholderText">
    <w:name w:val="Placeholder Text"/>
    <w:basedOn w:val="DefaultParagraphFont"/>
    <w:uiPriority w:val="99"/>
    <w:semiHidden/>
    <w:rsid w:val="00A16BEB"/>
    <w:rPr>
      <w:color w:val="80808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708</Words>
  <Characters>4041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2025-11-21T07:44:00Z</dcterms:created>
  <dcterms:modified xsi:type="dcterms:W3CDTF">2025-11-21T07:44:00Z</dcterms:modified>
</cp:coreProperties>
</file>