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2D4" w:rsidRPr="00FD1015" w:rsidRDefault="004E72D4" w:rsidP="004E72D4">
      <w:pPr>
        <w:spacing w:line="480" w:lineRule="auto"/>
        <w:jc w:val="center"/>
        <w:rPr>
          <w:b/>
        </w:rPr>
      </w:pPr>
      <w:r w:rsidRPr="00FD1015">
        <w:rPr>
          <w:b/>
        </w:rPr>
        <w:t>BAB II</w:t>
      </w:r>
    </w:p>
    <w:p w:rsidR="004E72D4" w:rsidRPr="00FD1015" w:rsidRDefault="004E72D4" w:rsidP="004E72D4">
      <w:pPr>
        <w:spacing w:line="480" w:lineRule="auto"/>
        <w:jc w:val="center"/>
        <w:rPr>
          <w:b/>
        </w:rPr>
      </w:pPr>
      <w:r w:rsidRPr="00FD1015">
        <w:rPr>
          <w:b/>
        </w:rPr>
        <w:t>TINJAUAN PUSTAKA</w:t>
      </w:r>
    </w:p>
    <w:p w:rsidR="004E72D4" w:rsidRPr="00FD1015" w:rsidRDefault="004E72D4" w:rsidP="004E72D4">
      <w:pPr>
        <w:pStyle w:val="Title"/>
        <w:ind w:firstLine="748"/>
        <w:jc w:val="both"/>
        <w:rPr>
          <w:rFonts w:ascii="Times New Roman" w:hAnsi="Times New Roman"/>
          <w:b w:val="0"/>
          <w:bCs/>
          <w:color w:val="000000"/>
          <w:szCs w:val="24"/>
          <w:lang w:val="id-ID"/>
        </w:rPr>
      </w:pPr>
    </w:p>
    <w:p w:rsidR="004E72D4" w:rsidRPr="00FD1015" w:rsidRDefault="004E72D4" w:rsidP="0000318D">
      <w:pPr>
        <w:numPr>
          <w:ilvl w:val="0"/>
          <w:numId w:val="4"/>
        </w:numPr>
        <w:tabs>
          <w:tab w:val="clear" w:pos="720"/>
        </w:tabs>
        <w:spacing w:line="480" w:lineRule="auto"/>
        <w:ind w:left="360"/>
        <w:jc w:val="both"/>
        <w:rPr>
          <w:b/>
          <w:color w:val="000000"/>
        </w:rPr>
      </w:pPr>
      <w:r w:rsidRPr="00FD1015">
        <w:rPr>
          <w:b/>
          <w:color w:val="000000"/>
        </w:rPr>
        <w:t>Tinjauan Tentang Surat Kuasa</w:t>
      </w:r>
    </w:p>
    <w:p w:rsidR="004E72D4" w:rsidRPr="00FD1015" w:rsidRDefault="004E72D4" w:rsidP="0000318D">
      <w:pPr>
        <w:pStyle w:val="BodyTextIndent2"/>
        <w:numPr>
          <w:ilvl w:val="1"/>
          <w:numId w:val="4"/>
        </w:numPr>
        <w:tabs>
          <w:tab w:val="clear" w:pos="1440"/>
          <w:tab w:val="left" w:pos="851"/>
        </w:tabs>
        <w:spacing w:line="480" w:lineRule="auto"/>
        <w:ind w:left="720"/>
        <w:rPr>
          <w:b/>
          <w:color w:val="000000"/>
        </w:rPr>
      </w:pPr>
      <w:r w:rsidRPr="00FD1015">
        <w:rPr>
          <w:b/>
          <w:color w:val="000000"/>
        </w:rPr>
        <w:t>Pengertian Surat Kuasa</w:t>
      </w:r>
    </w:p>
    <w:p w:rsidR="004E72D4" w:rsidRPr="00FD1015" w:rsidRDefault="004E72D4" w:rsidP="004E72D4">
      <w:pPr>
        <w:spacing w:line="480" w:lineRule="auto"/>
        <w:ind w:firstLine="748"/>
        <w:jc w:val="both"/>
        <w:rPr>
          <w:color w:val="000000"/>
        </w:rPr>
      </w:pPr>
      <w:r w:rsidRPr="00FD1015">
        <w:rPr>
          <w:color w:val="000000"/>
        </w:rPr>
        <w:t>Untuk memahami pengertian kuasa secara umum, dapat dirujuk Pasal 1792 KUH Perdata, yang berbunyi: “Pemberian kuasa adalah suatu persetujuan dengan mana seorang memberikan kekuasaan kepada seorang lain, yang menerimanya, untuk dan atas namanya menyelenggarakan suatu urusan”.</w:t>
      </w:r>
    </w:p>
    <w:p w:rsidR="004E72D4" w:rsidRPr="00FD1015" w:rsidRDefault="004E72D4" w:rsidP="004E72D4">
      <w:pPr>
        <w:spacing w:line="480" w:lineRule="auto"/>
        <w:ind w:firstLine="748"/>
        <w:jc w:val="both"/>
        <w:rPr>
          <w:color w:val="000000"/>
        </w:rPr>
      </w:pPr>
      <w:r w:rsidRPr="00FD1015">
        <w:rPr>
          <w:color w:val="000000"/>
        </w:rPr>
        <w:t>Ketentuan pasal tersebut, dalam perjanjian kuasa terdapat dua pihak, yaitu:</w:t>
      </w:r>
    </w:p>
    <w:p w:rsidR="004E72D4" w:rsidRPr="00FD1015" w:rsidRDefault="004E72D4" w:rsidP="0000318D">
      <w:pPr>
        <w:numPr>
          <w:ilvl w:val="0"/>
          <w:numId w:val="14"/>
        </w:numPr>
        <w:spacing w:line="480" w:lineRule="auto"/>
        <w:ind w:left="360"/>
        <w:jc w:val="both"/>
        <w:rPr>
          <w:color w:val="000000"/>
        </w:rPr>
      </w:pPr>
      <w:r w:rsidRPr="00FD1015">
        <w:rPr>
          <w:color w:val="000000"/>
        </w:rPr>
        <w:t>Pemberi kuasa;</w:t>
      </w:r>
    </w:p>
    <w:p w:rsidR="004E72D4" w:rsidRPr="00FD1015" w:rsidRDefault="004E72D4" w:rsidP="0000318D">
      <w:pPr>
        <w:numPr>
          <w:ilvl w:val="0"/>
          <w:numId w:val="14"/>
        </w:numPr>
        <w:spacing w:line="480" w:lineRule="auto"/>
        <w:ind w:left="360"/>
        <w:jc w:val="both"/>
        <w:rPr>
          <w:color w:val="000000"/>
        </w:rPr>
      </w:pPr>
      <w:r w:rsidRPr="00FD1015">
        <w:rPr>
          <w:color w:val="000000"/>
        </w:rPr>
        <w:t>Penerima kuasa atau disingkat kuasa, yang diberi perintah atau mandate melakukan sesuatu untuk dan atas nama pemberi kuasa.</w:t>
      </w:r>
    </w:p>
    <w:p w:rsidR="004E72D4" w:rsidRPr="00FD1015" w:rsidRDefault="004E72D4" w:rsidP="004E72D4">
      <w:pPr>
        <w:spacing w:line="480" w:lineRule="auto"/>
        <w:ind w:firstLine="748"/>
        <w:jc w:val="both"/>
        <w:rPr>
          <w:color w:val="000000"/>
        </w:rPr>
      </w:pPr>
      <w:r w:rsidRPr="00FD1015">
        <w:rPr>
          <w:color w:val="000000"/>
        </w:rPr>
        <w:t>Lembaga hukum kuasa disebut dengan pemberian kuasa, jika:</w:t>
      </w:r>
    </w:p>
    <w:p w:rsidR="004E72D4" w:rsidRPr="00FD1015" w:rsidRDefault="004E72D4" w:rsidP="0000318D">
      <w:pPr>
        <w:numPr>
          <w:ilvl w:val="0"/>
          <w:numId w:val="15"/>
        </w:numPr>
        <w:tabs>
          <w:tab w:val="left" w:pos="851"/>
        </w:tabs>
        <w:spacing w:line="480" w:lineRule="auto"/>
        <w:ind w:left="851"/>
        <w:jc w:val="both"/>
        <w:rPr>
          <w:color w:val="000000"/>
        </w:rPr>
      </w:pPr>
      <w:r w:rsidRPr="00FD1015">
        <w:rPr>
          <w:color w:val="000000"/>
        </w:rPr>
        <w:t>Pemberi kuasa melimpahkan perwakilan atau mewakilkan kepada penerima kuasa untuk mengurus kepentingannya, sesuai dengan fungsi dan kewenangan yang ditentukan dalam surat kuasa.</w:t>
      </w:r>
    </w:p>
    <w:p w:rsidR="004E72D4" w:rsidRPr="00FD1015" w:rsidRDefault="004E72D4" w:rsidP="0000318D">
      <w:pPr>
        <w:numPr>
          <w:ilvl w:val="0"/>
          <w:numId w:val="15"/>
        </w:numPr>
        <w:tabs>
          <w:tab w:val="left" w:pos="851"/>
        </w:tabs>
        <w:spacing w:line="480" w:lineRule="auto"/>
        <w:ind w:left="851"/>
        <w:jc w:val="both"/>
        <w:rPr>
          <w:color w:val="000000"/>
        </w:rPr>
      </w:pPr>
      <w:r w:rsidRPr="00FD1015">
        <w:rPr>
          <w:color w:val="000000"/>
        </w:rPr>
        <w:t>Dengan demikian, penerima kuasa berkuasa penuh, bertindak mewakili pemberi kuasa terhadap pihak ketiga untuk dan atas nama pemberi kuasa.</w:t>
      </w:r>
    </w:p>
    <w:p w:rsidR="004E72D4" w:rsidRPr="00FD1015" w:rsidRDefault="004E72D4" w:rsidP="0000318D">
      <w:pPr>
        <w:numPr>
          <w:ilvl w:val="0"/>
          <w:numId w:val="15"/>
        </w:numPr>
        <w:tabs>
          <w:tab w:val="left" w:pos="851"/>
        </w:tabs>
        <w:spacing w:line="480" w:lineRule="auto"/>
        <w:ind w:left="851"/>
        <w:jc w:val="both"/>
        <w:rPr>
          <w:color w:val="000000"/>
        </w:rPr>
      </w:pPr>
      <w:r w:rsidRPr="00FD1015">
        <w:rPr>
          <w:color w:val="000000"/>
        </w:rPr>
        <w:lastRenderedPageBreak/>
        <w:t>Pemberi kuasa bertanggungjawab atas segala perbuatan kuasa, sepanjang perbuatan yang dilakukan kuasa tidak melebihi wewenang yang diberikan pemberi kuasa.</w:t>
      </w:r>
      <w:r w:rsidRPr="00FD1015">
        <w:rPr>
          <w:rStyle w:val="FootnoteReference"/>
          <w:color w:val="000000"/>
        </w:rPr>
        <w:footnoteReference w:id="2"/>
      </w:r>
    </w:p>
    <w:p w:rsidR="004E72D4" w:rsidRPr="00FD1015" w:rsidRDefault="004E72D4" w:rsidP="004E72D4">
      <w:pPr>
        <w:tabs>
          <w:tab w:val="left" w:pos="851"/>
        </w:tabs>
        <w:spacing w:line="480" w:lineRule="auto"/>
        <w:ind w:left="851"/>
        <w:jc w:val="both"/>
        <w:rPr>
          <w:color w:val="000000"/>
        </w:rPr>
      </w:pPr>
    </w:p>
    <w:p w:rsidR="004E72D4" w:rsidRPr="00FD1015" w:rsidRDefault="004E72D4" w:rsidP="004E72D4">
      <w:pPr>
        <w:spacing w:line="480" w:lineRule="auto"/>
        <w:jc w:val="both"/>
      </w:pPr>
      <w:r w:rsidRPr="00FD1015">
        <w:rPr>
          <w:color w:val="000000"/>
        </w:rPr>
        <w:tab/>
      </w:r>
      <w:r w:rsidRPr="00FD1015">
        <w:t>Sifat perjanjian kuasa, antara lain sebagai berikut:</w:t>
      </w:r>
    </w:p>
    <w:p w:rsidR="004E72D4" w:rsidRPr="00FD1015" w:rsidRDefault="004E72D4" w:rsidP="0000318D">
      <w:pPr>
        <w:numPr>
          <w:ilvl w:val="1"/>
          <w:numId w:val="1"/>
        </w:numPr>
        <w:tabs>
          <w:tab w:val="clear" w:pos="1440"/>
          <w:tab w:val="num" w:pos="360"/>
        </w:tabs>
        <w:spacing w:line="480" w:lineRule="auto"/>
        <w:ind w:left="360"/>
        <w:jc w:val="both"/>
      </w:pPr>
      <w:r w:rsidRPr="00FD1015">
        <w:t>Penerima kuasa langsung berkapasitas sebagai wakil pemberi kuasa.</w:t>
      </w:r>
    </w:p>
    <w:p w:rsidR="004E72D4" w:rsidRPr="00FD1015" w:rsidRDefault="004E72D4" w:rsidP="0000318D">
      <w:pPr>
        <w:numPr>
          <w:ilvl w:val="1"/>
          <w:numId w:val="1"/>
        </w:numPr>
        <w:tabs>
          <w:tab w:val="clear" w:pos="1440"/>
          <w:tab w:val="num" w:pos="360"/>
        </w:tabs>
        <w:spacing w:line="480" w:lineRule="auto"/>
        <w:ind w:left="360"/>
        <w:jc w:val="both"/>
      </w:pPr>
      <w:r w:rsidRPr="00FD1015">
        <w:t>Pemberian kuasa bersifat konsensualsifat perjanjian atau persetujuan kuasa adalah kosensual, yaitu perjanjian berdasarkan kesepakatan, dalam arti:</w:t>
      </w:r>
    </w:p>
    <w:p w:rsidR="004E72D4" w:rsidRPr="00FD1015" w:rsidRDefault="004E72D4" w:rsidP="0000318D">
      <w:pPr>
        <w:numPr>
          <w:ilvl w:val="0"/>
          <w:numId w:val="16"/>
        </w:numPr>
        <w:spacing w:line="480" w:lineRule="auto"/>
        <w:jc w:val="both"/>
      </w:pPr>
      <w:r w:rsidRPr="00FD1015">
        <w:t>Hubungan pemberian kuasa, bersifat paket yang terdiri dari pemberi dan penerima kuasa.</w:t>
      </w:r>
    </w:p>
    <w:p w:rsidR="004E72D4" w:rsidRPr="00FD1015" w:rsidRDefault="004E72D4" w:rsidP="0000318D">
      <w:pPr>
        <w:numPr>
          <w:ilvl w:val="0"/>
          <w:numId w:val="16"/>
        </w:numPr>
        <w:spacing w:line="480" w:lineRule="auto"/>
        <w:jc w:val="both"/>
      </w:pPr>
      <w:r w:rsidRPr="00FD1015">
        <w:t>Hubungan hukum itu dituangkan dalam perjanjian pemberian kuasa, berkekuatan mengikat sebagai persetujuan di antara mereka (kedua belah pihak).</w:t>
      </w:r>
    </w:p>
    <w:p w:rsidR="004E72D4" w:rsidRPr="00FD1015" w:rsidRDefault="004E72D4" w:rsidP="0000318D">
      <w:pPr>
        <w:numPr>
          <w:ilvl w:val="0"/>
          <w:numId w:val="16"/>
        </w:numPr>
        <w:spacing w:line="480" w:lineRule="auto"/>
        <w:jc w:val="both"/>
      </w:pPr>
      <w:r w:rsidRPr="00FD1015">
        <w:t>Oleh karena itu, pemberian kuasa harus dilakukan berdasarkan pernyataan kehendak yang tegas dari kedua belah pihak.</w:t>
      </w:r>
    </w:p>
    <w:p w:rsidR="004E72D4" w:rsidRPr="00FD1015" w:rsidRDefault="004E72D4" w:rsidP="0000318D">
      <w:pPr>
        <w:numPr>
          <w:ilvl w:val="1"/>
          <w:numId w:val="1"/>
        </w:numPr>
        <w:tabs>
          <w:tab w:val="clear" w:pos="1440"/>
          <w:tab w:val="num" w:pos="360"/>
        </w:tabs>
        <w:spacing w:line="480" w:lineRule="auto"/>
        <w:ind w:left="360"/>
        <w:jc w:val="both"/>
      </w:pPr>
      <w:r w:rsidRPr="00FD1015">
        <w:t>Berkarakter garansi-kontrak</w:t>
      </w:r>
    </w:p>
    <w:p w:rsidR="004E72D4" w:rsidRPr="00FD1015" w:rsidRDefault="004E72D4" w:rsidP="004E72D4">
      <w:pPr>
        <w:spacing w:line="480" w:lineRule="auto"/>
        <w:ind w:left="360"/>
        <w:jc w:val="both"/>
      </w:pPr>
      <w:r w:rsidRPr="00FD1015">
        <w:t>Ukuran untuk menentukan kekuatan mengikat tindakan kuasa kepada pemberi kuasa, hanya terbatas:</w:t>
      </w:r>
    </w:p>
    <w:p w:rsidR="004E72D4" w:rsidRPr="00FD1015" w:rsidRDefault="004E72D4" w:rsidP="0000318D">
      <w:pPr>
        <w:numPr>
          <w:ilvl w:val="0"/>
          <w:numId w:val="17"/>
        </w:numPr>
        <w:spacing w:line="480" w:lineRule="auto"/>
        <w:jc w:val="both"/>
      </w:pPr>
      <w:r w:rsidRPr="00FD1015">
        <w:t>Sepanjang kewenangan atau mandat yang diberikan oleh pemberi kuasa.</w:t>
      </w:r>
    </w:p>
    <w:p w:rsidR="004E72D4" w:rsidRPr="00FD1015" w:rsidRDefault="004E72D4" w:rsidP="0000318D">
      <w:pPr>
        <w:numPr>
          <w:ilvl w:val="0"/>
          <w:numId w:val="17"/>
        </w:numPr>
        <w:spacing w:line="480" w:lineRule="auto"/>
        <w:jc w:val="both"/>
      </w:pPr>
      <w:r w:rsidRPr="00FD1015">
        <w:t xml:space="preserve">Apabila kuasa bertindak melampaui batas mandat, tanggung jawab pemberi kuasa hanya sepanjang tindakan, yang sesuai dengan mandate yang diberikan. Sedangkan melampaui itu menjadi tanggung jawab kuasa, </w:t>
      </w:r>
      <w:r w:rsidRPr="00FD1015">
        <w:lastRenderedPageBreak/>
        <w:t xml:space="preserve">sesuai dengan asas garansi-kontrak yang dijelaskan dalam Pasal 1806 KUH Perdata. </w:t>
      </w:r>
    </w:p>
    <w:p w:rsidR="004E72D4" w:rsidRPr="00FD1015" w:rsidRDefault="004E72D4" w:rsidP="004E72D4">
      <w:pPr>
        <w:spacing w:line="480" w:lineRule="auto"/>
        <w:ind w:firstLine="709"/>
        <w:jc w:val="both"/>
      </w:pPr>
      <w:r w:rsidRPr="00FD1015">
        <w:t>Kuasa mutlak muncul dari pergaulan sehari-hari antara seseorang dengan orang lain. Untuk menghindari ketidakpastian pemberian kuasa, dihubungkan dengan hak pemberi kuasa untuk dapat mencabut secara sepihak pada satu sisi, serta hak penerima kuasa untuk melepas secara sepihak pada sisi lain, lalu lintas pergaulan hukum telah memperkenalkan dan membenarkan pemberian kuasa mutlak. Perjanjian kuasa seperti ini, diberi judul “kuasa mutlak”, yang memuat klausul, bahwa pemberi kuasa tidak dapat mencabut kembali kuasa yang diberikan kepada penerima kuasa, dan meninggalnya pemberi kuasa, tidak mengakhiri perjanjian pemberian kuasa.</w:t>
      </w:r>
      <w:r w:rsidRPr="00FD1015">
        <w:rPr>
          <w:rStyle w:val="FootnoteReference"/>
        </w:rPr>
        <w:footnoteReference w:id="3"/>
      </w:r>
    </w:p>
    <w:p w:rsidR="004E72D4" w:rsidRPr="00FD1015" w:rsidRDefault="004E72D4" w:rsidP="0000318D">
      <w:pPr>
        <w:numPr>
          <w:ilvl w:val="1"/>
          <w:numId w:val="4"/>
        </w:numPr>
        <w:tabs>
          <w:tab w:val="clear" w:pos="1440"/>
          <w:tab w:val="num" w:pos="-360"/>
        </w:tabs>
        <w:spacing w:line="480" w:lineRule="auto"/>
        <w:ind w:left="360"/>
        <w:jc w:val="both"/>
        <w:rPr>
          <w:b/>
        </w:rPr>
      </w:pPr>
      <w:r w:rsidRPr="00FD1015">
        <w:rPr>
          <w:b/>
        </w:rPr>
        <w:t>Jenis-Jenis Pemberian Kuasa</w:t>
      </w:r>
    </w:p>
    <w:p w:rsidR="004E72D4" w:rsidRPr="00FD1015" w:rsidRDefault="004E72D4" w:rsidP="004E72D4">
      <w:pPr>
        <w:spacing w:line="480" w:lineRule="auto"/>
        <w:ind w:firstLine="709"/>
        <w:jc w:val="both"/>
      </w:pPr>
      <w:r w:rsidRPr="00FD1015">
        <w:t>Jenis kuasa adalah sebagai berikut:</w:t>
      </w:r>
    </w:p>
    <w:p w:rsidR="004E72D4" w:rsidRPr="00FD1015" w:rsidRDefault="004E72D4" w:rsidP="0000318D">
      <w:pPr>
        <w:numPr>
          <w:ilvl w:val="2"/>
          <w:numId w:val="1"/>
        </w:numPr>
        <w:tabs>
          <w:tab w:val="clear" w:pos="2160"/>
          <w:tab w:val="num" w:pos="360"/>
        </w:tabs>
        <w:spacing w:line="480" w:lineRule="auto"/>
        <w:ind w:left="360"/>
        <w:jc w:val="both"/>
      </w:pPr>
      <w:r w:rsidRPr="00FD1015">
        <w:t>Kuasa Umum</w:t>
      </w:r>
    </w:p>
    <w:p w:rsidR="004E72D4" w:rsidRPr="00FD1015" w:rsidRDefault="004E72D4" w:rsidP="004E72D4">
      <w:pPr>
        <w:spacing w:line="480" w:lineRule="auto"/>
        <w:ind w:firstLine="709"/>
        <w:jc w:val="both"/>
      </w:pPr>
      <w:r w:rsidRPr="00FD1015">
        <w:t>Kuasa Umum diatur dalam Pasal 1795 KUH perdata. Menurut pasal ini, kuasa umum bertujuan memberi kuasa kepada seseorang untuk mengurus kepentingan pemberi kuasa, yaitu:</w:t>
      </w:r>
    </w:p>
    <w:p w:rsidR="004E72D4" w:rsidRPr="00FD1015" w:rsidRDefault="004E72D4" w:rsidP="0000318D">
      <w:pPr>
        <w:numPr>
          <w:ilvl w:val="2"/>
          <w:numId w:val="4"/>
        </w:numPr>
        <w:spacing w:line="480" w:lineRule="auto"/>
        <w:ind w:left="360"/>
        <w:jc w:val="both"/>
      </w:pPr>
      <w:r w:rsidRPr="00FD1015">
        <w:t>Melakukan tindakan pengurusan harta kekayaan pemberi kuasa.</w:t>
      </w:r>
    </w:p>
    <w:p w:rsidR="004E72D4" w:rsidRPr="00FD1015" w:rsidRDefault="004E72D4" w:rsidP="0000318D">
      <w:pPr>
        <w:numPr>
          <w:ilvl w:val="2"/>
          <w:numId w:val="4"/>
        </w:numPr>
        <w:spacing w:line="480" w:lineRule="auto"/>
        <w:ind w:left="360"/>
        <w:jc w:val="both"/>
      </w:pPr>
      <w:r w:rsidRPr="00FD1015">
        <w:t>Pengurusan itu, meliputi segala sesuatu yang berhubungan dengan kepentingan pemberi kuasa atas harta kekayaannya.</w:t>
      </w:r>
    </w:p>
    <w:p w:rsidR="004E72D4" w:rsidRPr="00FD1015" w:rsidRDefault="004E72D4" w:rsidP="0000318D">
      <w:pPr>
        <w:numPr>
          <w:ilvl w:val="2"/>
          <w:numId w:val="4"/>
        </w:numPr>
        <w:spacing w:line="480" w:lineRule="auto"/>
        <w:ind w:left="360"/>
        <w:jc w:val="both"/>
      </w:pPr>
      <w:r w:rsidRPr="00FD1015">
        <w:t>Dengan demikian titik berat kuasa umum, hanya meliputi perbuatan atau tindakan pengurusan kepentingan pemberi kuasa.</w:t>
      </w:r>
    </w:p>
    <w:p w:rsidR="004E72D4" w:rsidRPr="00FD1015" w:rsidRDefault="004E72D4" w:rsidP="0000318D">
      <w:pPr>
        <w:numPr>
          <w:ilvl w:val="0"/>
          <w:numId w:val="1"/>
        </w:numPr>
        <w:tabs>
          <w:tab w:val="clear" w:pos="720"/>
          <w:tab w:val="num" w:pos="360"/>
        </w:tabs>
        <w:spacing w:line="480" w:lineRule="auto"/>
        <w:ind w:left="360"/>
        <w:jc w:val="both"/>
      </w:pPr>
      <w:r w:rsidRPr="00FD1015">
        <w:lastRenderedPageBreak/>
        <w:t>Kuasa Khusus</w:t>
      </w:r>
    </w:p>
    <w:p w:rsidR="004E72D4" w:rsidRPr="00FD1015" w:rsidRDefault="004E72D4" w:rsidP="004E72D4">
      <w:pPr>
        <w:spacing w:line="480" w:lineRule="auto"/>
        <w:ind w:firstLine="709"/>
        <w:jc w:val="both"/>
      </w:pPr>
      <w:r w:rsidRPr="00FD1015">
        <w:t>Pasal 1795 KUH Perdata menjelaskan, pemberian kuasa dapat dilakukan secara khsusus, yaitu hanya mengenai satu kepentingan tertentu atau lebih. Bentuk inilah yang menjadi landasan pemberian kuasa untuk bertindak di depan pengadilan mewakili kepentingan pemberi kuasa.</w:t>
      </w:r>
    </w:p>
    <w:p w:rsidR="004E72D4" w:rsidRPr="00FD1015" w:rsidRDefault="004E72D4" w:rsidP="0000318D">
      <w:pPr>
        <w:numPr>
          <w:ilvl w:val="0"/>
          <w:numId w:val="1"/>
        </w:numPr>
        <w:tabs>
          <w:tab w:val="clear" w:pos="720"/>
          <w:tab w:val="num" w:pos="360"/>
        </w:tabs>
        <w:spacing w:line="480" w:lineRule="auto"/>
        <w:ind w:left="360"/>
        <w:jc w:val="both"/>
      </w:pPr>
      <w:r w:rsidRPr="00FD1015">
        <w:t>Kuasa Istimewa</w:t>
      </w:r>
    </w:p>
    <w:p w:rsidR="004E72D4" w:rsidRPr="00FD1015" w:rsidRDefault="004E72D4" w:rsidP="004E72D4">
      <w:pPr>
        <w:spacing w:line="480" w:lineRule="auto"/>
        <w:ind w:firstLine="709"/>
        <w:jc w:val="both"/>
      </w:pPr>
      <w:r w:rsidRPr="00FD1015">
        <w:t>Pasal 1796 KUH Perdata mengatur perihal pemberian kuasa istimewa. Selanjutnya ketentuan mengenai pemberian kuasa istimewa, diperlukan beberapa syarat yang harus dipenuhi agar kuasa tersebut sah menurut hukum sebagai kuasa istimewa.</w:t>
      </w:r>
    </w:p>
    <w:p w:rsidR="004E72D4" w:rsidRPr="00FD1015" w:rsidRDefault="004E72D4" w:rsidP="0000318D">
      <w:pPr>
        <w:numPr>
          <w:ilvl w:val="1"/>
          <w:numId w:val="4"/>
        </w:numPr>
        <w:tabs>
          <w:tab w:val="clear" w:pos="1440"/>
          <w:tab w:val="num" w:pos="-360"/>
        </w:tabs>
        <w:spacing w:line="480" w:lineRule="auto"/>
        <w:ind w:left="360"/>
        <w:jc w:val="both"/>
        <w:rPr>
          <w:b/>
        </w:rPr>
      </w:pPr>
      <w:r w:rsidRPr="00FD1015">
        <w:rPr>
          <w:b/>
          <w:bCs/>
        </w:rPr>
        <w:t>Bentuk-Bentuk dan Isi Dalam Surat</w:t>
      </w:r>
      <w:r w:rsidRPr="00FD1015">
        <w:rPr>
          <w:b/>
        </w:rPr>
        <w:t xml:space="preserve"> </w:t>
      </w:r>
      <w:r w:rsidRPr="00FD1015">
        <w:rPr>
          <w:b/>
          <w:bCs/>
        </w:rPr>
        <w:t>Kuasa</w:t>
      </w:r>
    </w:p>
    <w:p w:rsidR="004E72D4" w:rsidRPr="00FD1015" w:rsidRDefault="004E72D4" w:rsidP="004E72D4">
      <w:pPr>
        <w:autoSpaceDE w:val="0"/>
        <w:autoSpaceDN w:val="0"/>
        <w:adjustRightInd w:val="0"/>
        <w:spacing w:line="480" w:lineRule="auto"/>
        <w:ind w:firstLine="709"/>
        <w:jc w:val="both"/>
      </w:pPr>
      <w:r w:rsidRPr="00FD1015">
        <w:t>Perkembangan kuasa untuk mewakili para pihak yang bersengketa di muka pengadilan mengalami beberapa fase, yang secara garis besar dapat digambarkan sebagai berikut :</w:t>
      </w:r>
    </w:p>
    <w:p w:rsidR="004E72D4" w:rsidRPr="00FD1015" w:rsidRDefault="004E72D4" w:rsidP="0000318D">
      <w:pPr>
        <w:numPr>
          <w:ilvl w:val="1"/>
          <w:numId w:val="1"/>
        </w:numPr>
        <w:tabs>
          <w:tab w:val="clear" w:pos="1440"/>
          <w:tab w:val="num" w:pos="360"/>
        </w:tabs>
        <w:autoSpaceDE w:val="0"/>
        <w:autoSpaceDN w:val="0"/>
        <w:adjustRightInd w:val="0"/>
        <w:spacing w:line="480" w:lineRule="auto"/>
        <w:ind w:left="360"/>
        <w:jc w:val="both"/>
      </w:pPr>
      <w:r w:rsidRPr="00FD1015">
        <w:t>Fase Kuasa Umum.</w:t>
      </w:r>
    </w:p>
    <w:p w:rsidR="004E72D4" w:rsidRPr="00FD1015" w:rsidRDefault="004E72D4" w:rsidP="004E72D4">
      <w:pPr>
        <w:autoSpaceDE w:val="0"/>
        <w:autoSpaceDN w:val="0"/>
        <w:adjustRightInd w:val="0"/>
        <w:spacing w:line="480" w:lineRule="auto"/>
        <w:ind w:left="360"/>
        <w:jc w:val="both"/>
      </w:pPr>
      <w:r w:rsidRPr="00FD1015">
        <w:t>Pada mulanya aturan mengenai perjanjian kuasa ini masih diatur secara umum, dan dimuat dalam KUH Perdata yang diumumkan dengan Maklumat tanggal 30 April 1847, S. 1847-23) yaitu diartikan sebagaimana yang dimaksud dalam Pasal 1792 KUHPerdata yang menyatakan “</w:t>
      </w:r>
      <w:r w:rsidRPr="00FD1015">
        <w:rPr>
          <w:rStyle w:val="hgkelc"/>
          <w:bCs/>
        </w:rPr>
        <w:t xml:space="preserve">pemberian kuasa adalah suatu persetujuan dengan mana seorang memberi kekuasaan kepada seorang lain, yang menerimanya, untuk atas namanya menyelenggarakan suatu urusan”. </w:t>
      </w:r>
      <w:r w:rsidRPr="00FD1015">
        <w:t xml:space="preserve">Pemberian kuasa berdasarkan Pasal 1792 KUH Perdata tersebut </w:t>
      </w:r>
      <w:r w:rsidRPr="00FD1015">
        <w:lastRenderedPageBreak/>
        <w:t>merupakan kuasa umum dalam artian dirumuskan dalam kata-kata umum, tersebut hanya meliputi perbuatan-perbuatan pengurusan.</w:t>
      </w:r>
    </w:p>
    <w:p w:rsidR="004E72D4" w:rsidRPr="00FD1015" w:rsidRDefault="004E72D4" w:rsidP="0000318D">
      <w:pPr>
        <w:numPr>
          <w:ilvl w:val="1"/>
          <w:numId w:val="1"/>
        </w:numPr>
        <w:tabs>
          <w:tab w:val="clear" w:pos="1440"/>
          <w:tab w:val="num" w:pos="360"/>
        </w:tabs>
        <w:autoSpaceDE w:val="0"/>
        <w:autoSpaceDN w:val="0"/>
        <w:adjustRightInd w:val="0"/>
        <w:spacing w:line="480" w:lineRule="auto"/>
        <w:ind w:left="360"/>
        <w:jc w:val="both"/>
      </w:pPr>
      <w:r w:rsidRPr="00FD1015">
        <w:t>Fase Kuasa Khusus.</w:t>
      </w:r>
    </w:p>
    <w:p w:rsidR="004E72D4" w:rsidRPr="00FD1015" w:rsidRDefault="004E72D4" w:rsidP="004E72D4">
      <w:pPr>
        <w:autoSpaceDE w:val="0"/>
        <w:autoSpaceDN w:val="0"/>
        <w:adjustRightInd w:val="0"/>
        <w:spacing w:line="480" w:lineRule="auto"/>
        <w:ind w:left="360"/>
        <w:jc w:val="both"/>
      </w:pPr>
      <w:r w:rsidRPr="00FD1015">
        <w:t>Fase ini dibagi menjadi beberapa sub fase yaitu :</w:t>
      </w:r>
    </w:p>
    <w:p w:rsidR="004E72D4" w:rsidRPr="00FD1015" w:rsidRDefault="004E72D4" w:rsidP="0000318D">
      <w:pPr>
        <w:numPr>
          <w:ilvl w:val="2"/>
          <w:numId w:val="4"/>
        </w:numPr>
        <w:autoSpaceDE w:val="0"/>
        <w:autoSpaceDN w:val="0"/>
        <w:adjustRightInd w:val="0"/>
        <w:spacing w:line="480" w:lineRule="auto"/>
        <w:ind w:left="720"/>
        <w:jc w:val="both"/>
      </w:pPr>
      <w:r w:rsidRPr="00FD1015">
        <w:t>Sub Fase Awal.</w:t>
      </w:r>
    </w:p>
    <w:p w:rsidR="004E72D4" w:rsidRPr="00FD1015" w:rsidRDefault="004E72D4" w:rsidP="004E72D4">
      <w:pPr>
        <w:autoSpaceDE w:val="0"/>
        <w:autoSpaceDN w:val="0"/>
        <w:adjustRightInd w:val="0"/>
        <w:spacing w:line="480" w:lineRule="auto"/>
        <w:ind w:left="720"/>
        <w:jc w:val="both"/>
      </w:pPr>
      <w:r w:rsidRPr="00FD1015">
        <w:t>Fase ini ditandai dengan Pemerintah Kolonial Hindia Belanda di Batavia melalui Gubernur Jendral Jan Jacob Rochussen pada tanggal 5 Desember 1846 telah memberi tugas pada Jhr. Mr. H.L. Wichers seorang jurist yang menjabat Ketua Mahkamah Agung dan Mahkamah Agung Tentara di Batavia untuk menyusun rencana reglemen tentang administrasi, polisi, acara perdata dan acara pidana bagi gologan Indonesia. Dan dalam waktu 8 bulan rancangan tersebut selesai dan setelah mendengar tanggapan dari juris-juris lain maka diadakan beberapa perubahan dan akhirnya rancangan Wichers tersebut diterima Gubernur Jenderal dan diumumkan pada tanggal 5 April 1848 dengan Stbl. 1848 No. 16 yang biasa disebut dengan Het Inlands Reglement disingkat I.R dan mulai berlaku pada 1 Mei 1848. kemudian I.R. ini mengalami beberapa perubahan dan tambahan, dan yang cukup mendalam terjadi pada tahun 1941, sehingga kemudian dalam bahasa Belanda disebut Herzien, maka I.R. selanjutnya disebut Het Herziene Indonesisch Reglement disingkat H.I.R. H.I.R. ini berlaku bukan untuk seluruh Indonesia melainkan hanya untuk daerah Jawa dan Madura saja.</w:t>
      </w:r>
    </w:p>
    <w:p w:rsidR="004E72D4" w:rsidRPr="00FD1015" w:rsidRDefault="004E72D4" w:rsidP="0000318D">
      <w:pPr>
        <w:numPr>
          <w:ilvl w:val="2"/>
          <w:numId w:val="4"/>
        </w:numPr>
        <w:autoSpaceDE w:val="0"/>
        <w:autoSpaceDN w:val="0"/>
        <w:adjustRightInd w:val="0"/>
        <w:spacing w:line="480" w:lineRule="auto"/>
        <w:ind w:left="709"/>
        <w:jc w:val="both"/>
      </w:pPr>
      <w:r w:rsidRPr="00FD1015">
        <w:t>Sub Fase Peringatan.</w:t>
      </w:r>
    </w:p>
    <w:p w:rsidR="004E72D4" w:rsidRPr="00FD1015" w:rsidRDefault="004E72D4" w:rsidP="004E72D4">
      <w:pPr>
        <w:autoSpaceDE w:val="0"/>
        <w:autoSpaceDN w:val="0"/>
        <w:adjustRightInd w:val="0"/>
        <w:spacing w:line="480" w:lineRule="auto"/>
        <w:ind w:left="709"/>
        <w:jc w:val="both"/>
      </w:pPr>
      <w:r w:rsidRPr="00FD1015">
        <w:lastRenderedPageBreak/>
        <w:t>Berkaitan dengan sub fase ini tidak dapat dilepaskan dari ketentuan Pasal 7 Undang-Undang Nomor 20 tahun 1947 dan Pasal 7 Undang-Undang Darurat Republik Indonesia Nomor 1 tahun 1951 tentang Tindakan-Tindakan Sementara Untuk Menyelenggarakan Kesatuan Susunan Kekuasaan Dan Acara Pengadilan-Pengadilan Sipil yang menentukan permohonan banding harus disampaikan dengan surat atau dengan lisan oleh pemohon atau wakilnya, yang sengaja dikuasakan untuk memajukan permohonan itu, kepada Panitera Pengadilan Negeri yang menjatuhkan putusan ..... dst. Aturan mana ditindaklanjuti oleh Mahkamah Agung dengan mengeluarkan Surat Edaran Mahkamah Agung Nomor 2 tahun 1959 tentang Surat Kuasa Khusus jo Surat Edaran Mahkamah Agung Nomor 5 tahun 1962  dimana pada garis besarnya Mahkamah Agung menyatakan pembuatan surat kuasa dengan kata-kata yang bersifat umum tidak diperkenankan, namun dalam SEMA ini  Mahkamah Agung masih memberi toleransi terhadap surat kuasa tersebut dengan menganjurkan para hakim yang menerima surat kuasa yang bersifat umum tersebut untuk mengembalikan dan memerintahkan untuk diperbaiki dengan beberapa petunjuk seperlunya.</w:t>
      </w:r>
    </w:p>
    <w:p w:rsidR="004E72D4" w:rsidRPr="00FD1015" w:rsidRDefault="004E72D4" w:rsidP="0000318D">
      <w:pPr>
        <w:numPr>
          <w:ilvl w:val="2"/>
          <w:numId w:val="4"/>
        </w:numPr>
        <w:autoSpaceDE w:val="0"/>
        <w:autoSpaceDN w:val="0"/>
        <w:adjustRightInd w:val="0"/>
        <w:spacing w:line="480" w:lineRule="auto"/>
        <w:ind w:left="709"/>
        <w:jc w:val="both"/>
      </w:pPr>
      <w:r w:rsidRPr="00FD1015">
        <w:t>Sub Fase Penegasan.</w:t>
      </w:r>
    </w:p>
    <w:p w:rsidR="004E72D4" w:rsidRPr="00FD1015" w:rsidRDefault="004E72D4" w:rsidP="004E72D4">
      <w:pPr>
        <w:autoSpaceDE w:val="0"/>
        <w:autoSpaceDN w:val="0"/>
        <w:adjustRightInd w:val="0"/>
        <w:spacing w:line="480" w:lineRule="auto"/>
        <w:ind w:left="709"/>
        <w:jc w:val="both"/>
      </w:pPr>
      <w:r w:rsidRPr="00FD1015">
        <w:t xml:space="preserve">Pada tanggal 23 Januari 1971 Mahkamah Agung mengeluarkan Surat Edaran Nomor 1 tahun 1971 tentang Surat Kuasa Khusus dimana dengan pertimbangan kebijakan memberikan kelonggaran bagi penerapan kuasa khusus sudah dirasa cukup lama maka Mahkamah Agung menganggap </w:t>
      </w:r>
      <w:r w:rsidRPr="00FD1015">
        <w:lastRenderedPageBreak/>
        <w:t>para pihak yang berkepentingan yaitu pemberi dan penerima kuasa di pengadilan hudah harus tahu dan mengindahkan syarat-syarat kuasa khusus sebagaimana ditentukan oleh undang-undang, sehingga SEMA sebelumnya yang memberi petunjuk agar hakim memerintahkan surat kuasa khusus yang tidak memenuhi syarat dapat diperbaiki tersebut dicabut. SEMA ini membawa implikasi mulai saat diberlakukannya SEMA tersebut maka setiap surat kuasa khusus yang tidak memenuhi persyaratan haruslah ditolak. Hal ini selanjutnya ditegaskan lagi oleh Mahkamah Agung dengan mengeluarkan SEMA Nomor 6 tahun 1994 tentang Surat Kuasa Khusus. Dalam pemberian kuasa yang terpenting juga harus diperhatikan tentang bentuk serat ini dalam penerimaan kuasa sebagai perwakilannya.</w:t>
      </w:r>
    </w:p>
    <w:p w:rsidR="004E72D4" w:rsidRPr="00FD1015" w:rsidRDefault="004E72D4" w:rsidP="004E72D4">
      <w:pPr>
        <w:autoSpaceDE w:val="0"/>
        <w:autoSpaceDN w:val="0"/>
        <w:adjustRightInd w:val="0"/>
        <w:spacing w:line="480" w:lineRule="auto"/>
        <w:ind w:firstLine="709"/>
      </w:pPr>
      <w:r w:rsidRPr="00FD1015">
        <w:t>Bentuk dari surat kuasa menurut Pasal 1793 KUH Perdata adalah :</w:t>
      </w:r>
    </w:p>
    <w:p w:rsidR="004E72D4" w:rsidRPr="00FD1015" w:rsidRDefault="004E72D4" w:rsidP="0000318D">
      <w:pPr>
        <w:numPr>
          <w:ilvl w:val="2"/>
          <w:numId w:val="1"/>
        </w:numPr>
        <w:tabs>
          <w:tab w:val="clear" w:pos="2160"/>
          <w:tab w:val="num" w:pos="360"/>
        </w:tabs>
        <w:autoSpaceDE w:val="0"/>
        <w:autoSpaceDN w:val="0"/>
        <w:adjustRightInd w:val="0"/>
        <w:spacing w:line="480" w:lineRule="auto"/>
        <w:ind w:left="360"/>
        <w:jc w:val="both"/>
      </w:pPr>
      <w:r w:rsidRPr="00FD1015">
        <w:t>Bahwa kuasa dapat diberikan dan diterima dalam suatu akta umum, dalam suatu tulisan dibawah tangan, bahkan dalam sepucuk surat ataupun dengan lisan. Akta umum adalah akta yang dibuat oleh dan dihadapan pejabat umum yang diberikan wewenang oleh Undang-Undang. Tulisan dibawah tangan adalah akta yang dibuat hanya oleh para pihak saja (pemberi dan penerima kuasa).</w:t>
      </w:r>
    </w:p>
    <w:p w:rsidR="004E72D4" w:rsidRPr="00FD1015" w:rsidRDefault="004E72D4" w:rsidP="0000318D">
      <w:pPr>
        <w:numPr>
          <w:ilvl w:val="2"/>
          <w:numId w:val="1"/>
        </w:numPr>
        <w:tabs>
          <w:tab w:val="clear" w:pos="2160"/>
          <w:tab w:val="num" w:pos="360"/>
        </w:tabs>
        <w:autoSpaceDE w:val="0"/>
        <w:autoSpaceDN w:val="0"/>
        <w:adjustRightInd w:val="0"/>
        <w:spacing w:line="480" w:lineRule="auto"/>
        <w:ind w:left="360"/>
        <w:jc w:val="both"/>
      </w:pPr>
      <w:r w:rsidRPr="00FD1015">
        <w:t>Penerimaan suatu kuasa dapat pula terjadi secara diam-diam dan disimpulkan dari pelaksanaan kuasa itu oleh si kuasa.</w:t>
      </w:r>
    </w:p>
    <w:p w:rsidR="004E72D4" w:rsidRPr="00FD1015" w:rsidRDefault="004E72D4" w:rsidP="004E72D4">
      <w:pPr>
        <w:autoSpaceDE w:val="0"/>
        <w:autoSpaceDN w:val="0"/>
        <w:adjustRightInd w:val="0"/>
        <w:spacing w:line="480" w:lineRule="auto"/>
        <w:ind w:firstLine="709"/>
        <w:jc w:val="both"/>
      </w:pPr>
      <w:r w:rsidRPr="00FD1015">
        <w:t>Banyak sekali isi dari pemberian kuasa, namun sesuai dengan perundang-undangan dapat dibedakan menjadi sebagai berikut :</w:t>
      </w:r>
    </w:p>
    <w:p w:rsidR="004E72D4" w:rsidRPr="00FD1015" w:rsidRDefault="004E72D4" w:rsidP="0000318D">
      <w:pPr>
        <w:numPr>
          <w:ilvl w:val="0"/>
          <w:numId w:val="18"/>
        </w:numPr>
        <w:autoSpaceDE w:val="0"/>
        <w:autoSpaceDN w:val="0"/>
        <w:adjustRightInd w:val="0"/>
        <w:spacing w:line="480" w:lineRule="auto"/>
        <w:ind w:left="360"/>
        <w:jc w:val="both"/>
      </w:pPr>
      <w:r w:rsidRPr="00FD1015">
        <w:lastRenderedPageBreak/>
        <w:t>Pasal 1795 KUH Perdata menyebutkan bahwa isi pemberian kuasa :</w:t>
      </w:r>
    </w:p>
    <w:p w:rsidR="004E72D4" w:rsidRPr="00FD1015" w:rsidRDefault="004E72D4" w:rsidP="0000318D">
      <w:pPr>
        <w:numPr>
          <w:ilvl w:val="0"/>
          <w:numId w:val="19"/>
        </w:numPr>
        <w:autoSpaceDE w:val="0"/>
        <w:autoSpaceDN w:val="0"/>
        <w:adjustRightInd w:val="0"/>
        <w:spacing w:line="480" w:lineRule="auto"/>
        <w:jc w:val="both"/>
      </w:pPr>
      <w:r w:rsidRPr="00FD1015">
        <w:t>Pemberian Kuasa secara Khusus yaitu mengenai hanya satu kepentingan tertentu atau lebih.</w:t>
      </w:r>
    </w:p>
    <w:p w:rsidR="004E72D4" w:rsidRPr="00FD1015" w:rsidRDefault="004E72D4" w:rsidP="0000318D">
      <w:pPr>
        <w:numPr>
          <w:ilvl w:val="0"/>
          <w:numId w:val="19"/>
        </w:numPr>
        <w:autoSpaceDE w:val="0"/>
        <w:autoSpaceDN w:val="0"/>
        <w:adjustRightInd w:val="0"/>
        <w:spacing w:line="480" w:lineRule="auto"/>
        <w:jc w:val="both"/>
      </w:pPr>
      <w:r w:rsidRPr="00FD1015">
        <w:t>Pemberian Kuasa secara Umum yaitu meliputi segala kepentingan si pemberi kuasa.</w:t>
      </w:r>
    </w:p>
    <w:p w:rsidR="004E72D4" w:rsidRPr="00FD1015" w:rsidRDefault="004E72D4" w:rsidP="0000318D">
      <w:pPr>
        <w:numPr>
          <w:ilvl w:val="0"/>
          <w:numId w:val="18"/>
        </w:numPr>
        <w:autoSpaceDE w:val="0"/>
        <w:autoSpaceDN w:val="0"/>
        <w:adjustRightInd w:val="0"/>
        <w:spacing w:line="480" w:lineRule="auto"/>
        <w:ind w:left="360"/>
        <w:jc w:val="both"/>
      </w:pPr>
      <w:r w:rsidRPr="00FD1015">
        <w:t>Pasal 1797 KUH Perdata menyebutkan bahwa si Kuasa tidak diperbolehkan melakukan sesuatu apapun yang melampaui kuasanya: kekuasaan yang diberikan untuk menyelesaikan suatu urusan dengan jalan perdamaian, sekali-kali tidak mengandung kekuasaan untuk menyerahkan perkaranya kepada putusan wasit.</w:t>
      </w:r>
    </w:p>
    <w:p w:rsidR="004E72D4" w:rsidRPr="00FD1015" w:rsidRDefault="004E72D4" w:rsidP="004E72D4">
      <w:pPr>
        <w:autoSpaceDE w:val="0"/>
        <w:autoSpaceDN w:val="0"/>
        <w:adjustRightInd w:val="0"/>
        <w:spacing w:line="480" w:lineRule="auto"/>
        <w:ind w:firstLine="709"/>
        <w:jc w:val="both"/>
      </w:pPr>
      <w:r w:rsidRPr="00FD1015">
        <w:t xml:space="preserve">Pada dasarnya pembubuhan materai adalah hanya berfungsi sebagai suatu cara untuk mengenakan pajak yang harus dibayar kepada negara terhadap suatu surat-surat atau dokumen-dokumen yang dihasilkan atas perbuatan hukum tertentu dan dimaksudkan akan dijadikan sebagai alat bukti. Sehingga surat kuasa yang tidak bermeterai, bukanlah berarti bahwa surat kuasa tersebut menjadi tidak sah. </w:t>
      </w:r>
    </w:p>
    <w:p w:rsidR="004E72D4" w:rsidRPr="00FD1015" w:rsidRDefault="004E72D4" w:rsidP="004E72D4">
      <w:pPr>
        <w:autoSpaceDE w:val="0"/>
        <w:autoSpaceDN w:val="0"/>
        <w:adjustRightInd w:val="0"/>
        <w:spacing w:line="480" w:lineRule="auto"/>
        <w:ind w:firstLine="709"/>
        <w:jc w:val="both"/>
      </w:pPr>
      <w:r w:rsidRPr="00FD1015">
        <w:t xml:space="preserve">Surat Kuasa yang tidak bermeterai tersebut tetap dapat dijadikan sebagai alat bukti, hanya saja sesuai undang-undang tentang materai bahwa perjanjian termasuk juga surat kuasa termasuk dokumen yang wajib dikenakan bea meterai, maka terhadap surat kuasa yang tidak ada meterainya tersebut harus dilunasi terlebih dahulu bea meterainya dengan cara yang telah diatur dalam Undang-undang tentang meterai. </w:t>
      </w:r>
    </w:p>
    <w:p w:rsidR="004E72D4" w:rsidRPr="00FD1015" w:rsidRDefault="004E72D4" w:rsidP="004E72D4">
      <w:pPr>
        <w:autoSpaceDE w:val="0"/>
        <w:autoSpaceDN w:val="0"/>
        <w:adjustRightInd w:val="0"/>
        <w:spacing w:line="480" w:lineRule="auto"/>
        <w:ind w:firstLine="709"/>
        <w:jc w:val="both"/>
      </w:pPr>
      <w:r w:rsidRPr="00FD1015">
        <w:t xml:space="preserve">Cara untuk melunasi bea meterai atas surat kuasa yang tidak bermeterai adalah dibelikan meterai di Kantor Pos dan Giro, kemudian ditempelkan dalam </w:t>
      </w:r>
      <w:r w:rsidRPr="00FD1015">
        <w:lastRenderedPageBreak/>
        <w:t>lembar kertas surat kuasa tersebut, kemudian dimintakan cap pos atau istilah lainnya adalah Nazekling. Pemberi Kuasa dapat saja mencabut wewenang kuasa setiap saat dan menuntut pengembalian kuasa untuk menghindari penyalahgunaan Surat Kuasa yang telah dicabut tersebut.</w:t>
      </w:r>
    </w:p>
    <w:p w:rsidR="004E72D4" w:rsidRPr="00FD1015" w:rsidRDefault="004E72D4" w:rsidP="004E72D4">
      <w:pPr>
        <w:autoSpaceDE w:val="0"/>
        <w:autoSpaceDN w:val="0"/>
        <w:adjustRightInd w:val="0"/>
        <w:spacing w:line="480" w:lineRule="auto"/>
        <w:ind w:firstLine="709"/>
        <w:jc w:val="both"/>
        <w:rPr>
          <w:b/>
        </w:rPr>
      </w:pPr>
      <w:r w:rsidRPr="00FD1015">
        <w:t xml:space="preserve">Apabila seseorang tidak dapat menjalankan suatu urusan, maka alternatifnya adalah menunda urusan tersebut sampai ia mampu melakukannya sendiri atau mewakilkan kepada orang lain untuk melakukannya. Mewakilkan kepada orang lain untuk menjalankan suatu urusan itulah yang dalam bahasa sehari-hari dikenal dengan pemberian kuasa. </w:t>
      </w:r>
    </w:p>
    <w:p w:rsidR="004E72D4" w:rsidRPr="00FD1015" w:rsidRDefault="004E72D4" w:rsidP="004E72D4">
      <w:pPr>
        <w:spacing w:line="480" w:lineRule="auto"/>
        <w:jc w:val="both"/>
      </w:pPr>
      <w:r w:rsidRPr="00FD1015">
        <w:tab/>
        <w:t>Pemberian kuasa dapat berakhir karena hal-hal sebagai berikut:</w:t>
      </w:r>
    </w:p>
    <w:p w:rsidR="004E72D4" w:rsidRPr="00FD1015" w:rsidRDefault="004E72D4" w:rsidP="0000318D">
      <w:pPr>
        <w:numPr>
          <w:ilvl w:val="0"/>
          <w:numId w:val="20"/>
        </w:numPr>
        <w:spacing w:line="480" w:lineRule="auto"/>
        <w:ind w:left="360"/>
        <w:jc w:val="both"/>
      </w:pPr>
      <w:r w:rsidRPr="00FD1015">
        <w:t xml:space="preserve">Pemberi kuasa menarik kembali secara sepihak. </w:t>
      </w:r>
    </w:p>
    <w:p w:rsidR="004E72D4" w:rsidRPr="00FD1015" w:rsidRDefault="004E72D4" w:rsidP="0000318D">
      <w:pPr>
        <w:numPr>
          <w:ilvl w:val="0"/>
          <w:numId w:val="20"/>
        </w:numPr>
        <w:spacing w:line="480" w:lineRule="auto"/>
        <w:ind w:left="360"/>
        <w:jc w:val="both"/>
      </w:pPr>
      <w:r w:rsidRPr="00FD1015">
        <w:t>Salah satu pihak meninggal dunia</w:t>
      </w:r>
    </w:p>
    <w:p w:rsidR="004E72D4" w:rsidRPr="00FD1015" w:rsidRDefault="004E72D4" w:rsidP="0000318D">
      <w:pPr>
        <w:numPr>
          <w:ilvl w:val="2"/>
          <w:numId w:val="1"/>
        </w:numPr>
        <w:tabs>
          <w:tab w:val="clear" w:pos="2160"/>
          <w:tab w:val="num" w:pos="360"/>
        </w:tabs>
        <w:spacing w:line="480" w:lineRule="auto"/>
        <w:ind w:left="360"/>
        <w:jc w:val="both"/>
      </w:pPr>
      <w:r w:rsidRPr="00FD1015">
        <w:t>Penerima kuasa melepaskan kuasa.</w:t>
      </w:r>
    </w:p>
    <w:p w:rsidR="004E72D4" w:rsidRPr="00FD1015" w:rsidRDefault="004E72D4" w:rsidP="004E72D4">
      <w:pPr>
        <w:spacing w:line="480" w:lineRule="auto"/>
        <w:jc w:val="center"/>
        <w:rPr>
          <w:b/>
        </w:rPr>
      </w:pPr>
    </w:p>
    <w:p w:rsidR="004E72D4" w:rsidRPr="00FD1015" w:rsidRDefault="004E72D4" w:rsidP="0000318D">
      <w:pPr>
        <w:pStyle w:val="Title"/>
        <w:numPr>
          <w:ilvl w:val="0"/>
          <w:numId w:val="4"/>
        </w:numPr>
        <w:tabs>
          <w:tab w:val="clear" w:pos="720"/>
          <w:tab w:val="num" w:pos="-131"/>
        </w:tabs>
        <w:ind w:left="360"/>
        <w:jc w:val="both"/>
        <w:rPr>
          <w:rFonts w:ascii="Times New Roman" w:hAnsi="Times New Roman"/>
          <w:color w:val="000000"/>
          <w:szCs w:val="24"/>
        </w:rPr>
      </w:pPr>
      <w:r w:rsidRPr="00FD1015">
        <w:rPr>
          <w:rFonts w:ascii="Times New Roman" w:hAnsi="Times New Roman"/>
          <w:color w:val="000000"/>
          <w:szCs w:val="24"/>
          <w:lang w:val="id-ID"/>
        </w:rPr>
        <w:t>Tinjauan Umum Tentang Perjanjian</w:t>
      </w:r>
    </w:p>
    <w:p w:rsidR="004E72D4" w:rsidRPr="00FD1015" w:rsidRDefault="004E72D4" w:rsidP="0000318D">
      <w:pPr>
        <w:numPr>
          <w:ilvl w:val="0"/>
          <w:numId w:val="13"/>
        </w:numPr>
        <w:spacing w:line="480" w:lineRule="auto"/>
        <w:rPr>
          <w:b/>
          <w:color w:val="000000"/>
        </w:rPr>
      </w:pPr>
      <w:r w:rsidRPr="00FD1015">
        <w:rPr>
          <w:b/>
          <w:color w:val="000000"/>
        </w:rPr>
        <w:t>Pengertian Perjanjian</w:t>
      </w:r>
    </w:p>
    <w:p w:rsidR="004E72D4" w:rsidRPr="00FD1015" w:rsidRDefault="004E72D4" w:rsidP="004E72D4">
      <w:pPr>
        <w:spacing w:line="480" w:lineRule="auto"/>
        <w:ind w:firstLine="720"/>
        <w:jc w:val="both"/>
        <w:rPr>
          <w:color w:val="000000"/>
        </w:rPr>
      </w:pPr>
      <w:r w:rsidRPr="00FD1015">
        <w:rPr>
          <w:color w:val="000000"/>
        </w:rPr>
        <w:t xml:space="preserve">Istilah pejanjian dalam istilah hukum kontrak merupakan kesepadanan dari istilah </w:t>
      </w:r>
      <w:r w:rsidRPr="00FD1015">
        <w:rPr>
          <w:i/>
          <w:color w:val="000000"/>
        </w:rPr>
        <w:t>contract</w:t>
      </w:r>
      <w:r w:rsidRPr="00FD1015">
        <w:rPr>
          <w:color w:val="000000"/>
        </w:rPr>
        <w:t xml:space="preserve"> dalam bahasa Inggris. Istilah kontrak dalam bahasa Indonesia sebenarnya sudah lama ada, dan bukan merupakan istilah yang asing. Misalnya dalam hukum di Indonesia sudah dikenal istilah ‘kebebasan kontrak’.</w:t>
      </w:r>
    </w:p>
    <w:p w:rsidR="004E72D4" w:rsidRPr="00FD1015" w:rsidRDefault="004E72D4" w:rsidP="004E72D4">
      <w:pPr>
        <w:spacing w:line="480" w:lineRule="auto"/>
        <w:ind w:firstLine="720"/>
        <w:jc w:val="both"/>
        <w:rPr>
          <w:color w:val="000000"/>
        </w:rPr>
      </w:pPr>
      <w:r w:rsidRPr="00FD1015">
        <w:rPr>
          <w:color w:val="000000"/>
        </w:rPr>
        <w:t>Kontrak atau yang secara hukum lebih banyak disebut dengan perjanjian adalah suatu pernyataan kehendak atau kesepakatan yang diperjanjikan (</w:t>
      </w:r>
      <w:r w:rsidRPr="00FD1015">
        <w:rPr>
          <w:i/>
          <w:iCs/>
          <w:color w:val="000000"/>
        </w:rPr>
        <w:t>promissory agremeent</w:t>
      </w:r>
      <w:r w:rsidRPr="00FD1015">
        <w:rPr>
          <w:color w:val="000000"/>
        </w:rPr>
        <w:t xml:space="preserve">) diantara dua atau lebih pihak yang dapat menimbulkan, </w:t>
      </w:r>
      <w:r w:rsidRPr="00FD1015">
        <w:rPr>
          <w:color w:val="000000"/>
        </w:rPr>
        <w:lastRenderedPageBreak/>
        <w:t>memodifikasi atau menghilangkan hubungan hukum. “Para pihak yang mengikatkan diri dalam sebuah kesepakatan kontrak memiliki hak dan kewajiban untuk melakukan atau memenuhi setiap apa yang dituangkan dalam kontrak yang telah disepakati oleh pihak-pihak yang biasanya menyangkut tentang hak dan kewajiban”.</w:t>
      </w:r>
      <w:r w:rsidRPr="00FD1015">
        <w:rPr>
          <w:rStyle w:val="FootnoteReference"/>
          <w:color w:val="000000"/>
        </w:rPr>
        <w:footnoteReference w:id="4"/>
      </w:r>
    </w:p>
    <w:p w:rsidR="004E72D4" w:rsidRPr="00FD1015" w:rsidRDefault="004E72D4" w:rsidP="004E72D4">
      <w:pPr>
        <w:spacing w:line="480" w:lineRule="auto"/>
        <w:ind w:left="426"/>
        <w:jc w:val="both"/>
        <w:rPr>
          <w:color w:val="000000"/>
        </w:rPr>
      </w:pPr>
      <w:r w:rsidRPr="00FD1015">
        <w:rPr>
          <w:color w:val="000000"/>
        </w:rPr>
        <w:t>Menurut Richard Burton Simatupang bahwa kontrak biasanya dimulai dengan suatu pembicaraan, pendahuluan serta pembicaraan-pembicaraan tingkat berikutnya (</w:t>
      </w:r>
      <w:r w:rsidRPr="00FD1015">
        <w:rPr>
          <w:i/>
          <w:iCs/>
          <w:color w:val="000000"/>
        </w:rPr>
        <w:t>negosiasi</w:t>
      </w:r>
      <w:r w:rsidRPr="00FD1015">
        <w:rPr>
          <w:color w:val="000000"/>
        </w:rPr>
        <w:t>), untuk mematangkan kemungkinan-kemungkinan yang terjadi, kontrak akan ditandatagani apabila betul-betul telah matang (lengkap dan jelas).</w:t>
      </w:r>
      <w:r w:rsidRPr="00FD1015">
        <w:rPr>
          <w:rStyle w:val="FootnoteReference"/>
          <w:color w:val="000000"/>
        </w:rPr>
        <w:footnoteReference w:id="5"/>
      </w:r>
    </w:p>
    <w:p w:rsidR="004E72D4" w:rsidRPr="00FD1015" w:rsidRDefault="004E72D4" w:rsidP="004E72D4">
      <w:pPr>
        <w:spacing w:line="480" w:lineRule="auto"/>
        <w:ind w:left="426"/>
        <w:jc w:val="both"/>
        <w:rPr>
          <w:color w:val="000000"/>
        </w:rPr>
      </w:pPr>
    </w:p>
    <w:p w:rsidR="004E72D4" w:rsidRPr="00FD1015" w:rsidRDefault="004E72D4" w:rsidP="004E72D4">
      <w:pPr>
        <w:spacing w:line="480" w:lineRule="auto"/>
        <w:jc w:val="both"/>
        <w:rPr>
          <w:color w:val="000000"/>
        </w:rPr>
      </w:pPr>
      <w:r w:rsidRPr="00FD1015">
        <w:rPr>
          <w:color w:val="000000"/>
        </w:rPr>
        <w:tab/>
        <w:t xml:space="preserve">Menggunakan istilah kontrak ada konotasi sebagai berikut :       </w:t>
      </w:r>
    </w:p>
    <w:p w:rsidR="004E72D4" w:rsidRPr="00FD1015" w:rsidRDefault="004E72D4" w:rsidP="0000318D">
      <w:pPr>
        <w:numPr>
          <w:ilvl w:val="0"/>
          <w:numId w:val="11"/>
        </w:numPr>
        <w:tabs>
          <w:tab w:val="clear" w:pos="720"/>
          <w:tab w:val="left" w:pos="851"/>
        </w:tabs>
        <w:spacing w:line="480" w:lineRule="auto"/>
        <w:ind w:left="851" w:hanging="425"/>
        <w:jc w:val="both"/>
        <w:rPr>
          <w:color w:val="000000"/>
        </w:rPr>
      </w:pPr>
      <w:r w:rsidRPr="00FD1015">
        <w:rPr>
          <w:color w:val="000000"/>
        </w:rPr>
        <w:t>Hukum kontrak dimaksudkan sebagai hukum yang mengatur tentang perjanjian-perjanjian tertulis semata-mata. Sehingga orang sering menanyakan ‘mana kontraknya’ diartikan bahwa yang ditanyakan adalah kontrak yang tertulis.</w:t>
      </w:r>
    </w:p>
    <w:p w:rsidR="004E72D4" w:rsidRPr="00FD1015" w:rsidRDefault="004E72D4" w:rsidP="0000318D">
      <w:pPr>
        <w:numPr>
          <w:ilvl w:val="0"/>
          <w:numId w:val="11"/>
        </w:numPr>
        <w:tabs>
          <w:tab w:val="clear" w:pos="720"/>
          <w:tab w:val="left" w:pos="851"/>
        </w:tabs>
        <w:spacing w:line="480" w:lineRule="auto"/>
        <w:ind w:left="851" w:hanging="425"/>
        <w:jc w:val="both"/>
        <w:rPr>
          <w:color w:val="000000"/>
        </w:rPr>
      </w:pPr>
      <w:r w:rsidRPr="00FD1015">
        <w:rPr>
          <w:color w:val="000000"/>
        </w:rPr>
        <w:t>Hukum kontrak dimaksudkan sebagai hukum yang mengatur tentang perjanjian-perjanjian dalam dunia bisnis semata-mata.</w:t>
      </w:r>
    </w:p>
    <w:p w:rsidR="004E72D4" w:rsidRPr="00FD1015" w:rsidRDefault="004E72D4" w:rsidP="0000318D">
      <w:pPr>
        <w:numPr>
          <w:ilvl w:val="0"/>
          <w:numId w:val="11"/>
        </w:numPr>
        <w:tabs>
          <w:tab w:val="clear" w:pos="720"/>
          <w:tab w:val="left" w:pos="851"/>
        </w:tabs>
        <w:spacing w:line="480" w:lineRule="auto"/>
        <w:ind w:left="851" w:hanging="425"/>
        <w:jc w:val="both"/>
        <w:rPr>
          <w:color w:val="000000"/>
        </w:rPr>
      </w:pPr>
      <w:r w:rsidRPr="00FD1015">
        <w:rPr>
          <w:color w:val="000000"/>
        </w:rPr>
        <w:t>Hukum kontrak semata-mata dimaksudkan sebagai hukum yang mengatur tentang perjanjian-perjanjian internasional, multinasional atau perjanjian dengan perusahaan-perusahaan multinasional.</w:t>
      </w:r>
    </w:p>
    <w:p w:rsidR="004E72D4" w:rsidRPr="00FD1015" w:rsidRDefault="004E72D4" w:rsidP="0000318D">
      <w:pPr>
        <w:numPr>
          <w:ilvl w:val="0"/>
          <w:numId w:val="11"/>
        </w:numPr>
        <w:tabs>
          <w:tab w:val="clear" w:pos="720"/>
          <w:tab w:val="left" w:pos="851"/>
        </w:tabs>
        <w:spacing w:line="480" w:lineRule="auto"/>
        <w:ind w:left="851" w:hanging="425"/>
        <w:jc w:val="both"/>
        <w:rPr>
          <w:color w:val="000000"/>
        </w:rPr>
      </w:pPr>
      <w:r w:rsidRPr="00FD1015">
        <w:rPr>
          <w:color w:val="000000"/>
        </w:rPr>
        <w:lastRenderedPageBreak/>
        <w:t>Hukum kontrak semata-mata dimaksudkan sebagai hukum yang mengatur tentang perjanjian-perjanjian yang prestasinya dilakukan oleh kedua belah pihak.</w:t>
      </w:r>
      <w:r w:rsidRPr="00FD1015">
        <w:rPr>
          <w:rStyle w:val="FootnoteReference"/>
          <w:color w:val="000000"/>
        </w:rPr>
        <w:footnoteReference w:id="6"/>
      </w:r>
    </w:p>
    <w:p w:rsidR="004E72D4" w:rsidRPr="00FD1015" w:rsidRDefault="004E72D4" w:rsidP="004E72D4">
      <w:pPr>
        <w:spacing w:line="480" w:lineRule="auto"/>
        <w:ind w:left="360"/>
        <w:jc w:val="both"/>
        <w:rPr>
          <w:color w:val="000000"/>
        </w:rPr>
      </w:pPr>
    </w:p>
    <w:p w:rsidR="004E72D4" w:rsidRPr="00FD1015" w:rsidRDefault="004E72D4" w:rsidP="004E72D4">
      <w:pPr>
        <w:spacing w:line="480" w:lineRule="auto"/>
        <w:ind w:firstLine="720"/>
        <w:jc w:val="both"/>
        <w:rPr>
          <w:color w:val="000000"/>
        </w:rPr>
      </w:pPr>
      <w:r w:rsidRPr="00FD1015">
        <w:rPr>
          <w:color w:val="000000"/>
        </w:rPr>
        <w:t>KUHPerdata memberikan pengertian kontrak ini (dalam hal ini disebut perjanjian) sebagaimana disebutkan dalam Pasal 1313 KUHPerdata bahwa perjanjian adalah “suatu perbuatan dengan mana satu orang atau lebih mengikatkan dirinya terhadap satu orang lain atau lebih”.</w:t>
      </w:r>
    </w:p>
    <w:p w:rsidR="004E72D4" w:rsidRPr="00FD1015" w:rsidRDefault="004E72D4" w:rsidP="004E72D4">
      <w:pPr>
        <w:pStyle w:val="BodyTextIndent2"/>
        <w:spacing w:line="480" w:lineRule="auto"/>
        <w:ind w:left="0" w:firstLine="765"/>
        <w:rPr>
          <w:color w:val="000000"/>
        </w:rPr>
      </w:pPr>
      <w:r w:rsidRPr="00FD1015">
        <w:rPr>
          <w:color w:val="000000"/>
        </w:rPr>
        <w:t>Menurut R. Subekti, “Suatu perjanjian juga dinamakan persetujuan, karena dua pihak itu setuju utnuk melakukan sesuatu”.</w:t>
      </w:r>
      <w:r w:rsidRPr="00FD1015">
        <w:rPr>
          <w:rStyle w:val="FootnoteReference"/>
          <w:color w:val="000000"/>
        </w:rPr>
        <w:footnoteReference w:id="7"/>
      </w:r>
      <w:r w:rsidRPr="00FD1015">
        <w:rPr>
          <w:color w:val="000000"/>
        </w:rPr>
        <w:t xml:space="preserve"> Dapat dikatakan bahwa dua perkataan (perjanjian dan persetujuan) itu adalah sama artinya.  M. Yahya Harahap mengatakan bahwa “istilah kontrak sama pengertiannya dengan persetujuan”.</w:t>
      </w:r>
      <w:r w:rsidRPr="00FD1015">
        <w:rPr>
          <w:rStyle w:val="FootnoteReference"/>
          <w:color w:val="000000"/>
        </w:rPr>
        <w:footnoteReference w:id="8"/>
      </w:r>
    </w:p>
    <w:p w:rsidR="004E72D4" w:rsidRPr="00FD1015" w:rsidRDefault="004E72D4" w:rsidP="004E72D4">
      <w:pPr>
        <w:pStyle w:val="BodyTextIndent2"/>
        <w:spacing w:line="480" w:lineRule="auto"/>
        <w:ind w:left="0" w:firstLine="765"/>
        <w:rPr>
          <w:color w:val="000000"/>
        </w:rPr>
      </w:pPr>
      <w:r w:rsidRPr="00FD1015">
        <w:rPr>
          <w:color w:val="000000"/>
        </w:rPr>
        <w:t>Berdasarkan pendapat di atas bahwa perjanjian sama pengertiannya dengan persetujuan, oleh karena itu persetujuan dalam Pasal 1313 KUHPerdata dapat dibaca dengan perjanjian.</w:t>
      </w:r>
    </w:p>
    <w:p w:rsidR="004E72D4" w:rsidRPr="00FD1015" w:rsidRDefault="004E72D4" w:rsidP="004E72D4">
      <w:pPr>
        <w:pStyle w:val="BodyTextIndent2"/>
        <w:spacing w:line="480" w:lineRule="auto"/>
        <w:ind w:left="0" w:firstLine="765"/>
        <w:rPr>
          <w:color w:val="000000"/>
        </w:rPr>
      </w:pPr>
      <w:r w:rsidRPr="00FD1015">
        <w:rPr>
          <w:color w:val="000000"/>
        </w:rPr>
        <w:t xml:space="preserve">Menurut para sarjana, antara lain Abdul Kadir Muhammad bahwa rumusan perjanjian adalah KUHPerdata itu kurang memuaskan, karena mengandung beberapa kelemahannya yaitu.       </w:t>
      </w:r>
    </w:p>
    <w:p w:rsidR="004E72D4" w:rsidRPr="00FD1015" w:rsidRDefault="004E72D4" w:rsidP="0000318D">
      <w:pPr>
        <w:pStyle w:val="BodyTextIndent2"/>
        <w:numPr>
          <w:ilvl w:val="1"/>
          <w:numId w:val="2"/>
        </w:numPr>
        <w:tabs>
          <w:tab w:val="clear" w:pos="1440"/>
          <w:tab w:val="left" w:pos="851"/>
        </w:tabs>
        <w:spacing w:line="480" w:lineRule="auto"/>
        <w:ind w:left="851" w:hanging="425"/>
        <w:rPr>
          <w:color w:val="000000"/>
        </w:rPr>
      </w:pPr>
      <w:r w:rsidRPr="00FD1015">
        <w:rPr>
          <w:color w:val="000000"/>
        </w:rPr>
        <w:t>Hanya menyangkut sepihak saja</w:t>
      </w:r>
    </w:p>
    <w:p w:rsidR="004E72D4" w:rsidRPr="00FD1015" w:rsidRDefault="004E72D4" w:rsidP="004E72D4">
      <w:pPr>
        <w:pStyle w:val="BodyTextIndent2"/>
        <w:tabs>
          <w:tab w:val="left" w:pos="851"/>
        </w:tabs>
        <w:spacing w:line="480" w:lineRule="auto"/>
        <w:ind w:left="851" w:hanging="425"/>
        <w:rPr>
          <w:color w:val="000000"/>
        </w:rPr>
      </w:pPr>
      <w:r w:rsidRPr="00FD1015">
        <w:rPr>
          <w:color w:val="000000"/>
        </w:rPr>
        <w:tab/>
        <w:t xml:space="preserve">Hal ini diketahui dari perumusan “satu orang atau lebih mengikatkan dirinya terhadap satu orang atau lebih lainnya”.Kata kerja “mengikatkan” </w:t>
      </w:r>
      <w:r w:rsidRPr="00FD1015">
        <w:rPr>
          <w:color w:val="000000"/>
        </w:rPr>
        <w:lastRenderedPageBreak/>
        <w:t>sifatnya hanya datang dari satu pihak saja, tidak dari kedua belah pihak.Seharusnya perumusan itu “saling mengikatkan diri”, jadi ada konsensus antara pihak-pihak.</w:t>
      </w:r>
    </w:p>
    <w:p w:rsidR="004E72D4" w:rsidRPr="00FD1015" w:rsidRDefault="004E72D4" w:rsidP="0000318D">
      <w:pPr>
        <w:pStyle w:val="BodyTextIndent2"/>
        <w:numPr>
          <w:ilvl w:val="1"/>
          <w:numId w:val="2"/>
        </w:numPr>
        <w:tabs>
          <w:tab w:val="clear" w:pos="1440"/>
          <w:tab w:val="left" w:pos="851"/>
        </w:tabs>
        <w:spacing w:line="480" w:lineRule="auto"/>
        <w:ind w:left="851" w:hanging="425"/>
        <w:rPr>
          <w:color w:val="000000"/>
        </w:rPr>
      </w:pPr>
      <w:r w:rsidRPr="00FD1015">
        <w:rPr>
          <w:color w:val="000000"/>
        </w:rPr>
        <w:t>Kata perbuatan mencakup juga tanpa konsesus</w:t>
      </w:r>
    </w:p>
    <w:p w:rsidR="004E72D4" w:rsidRPr="00FD1015" w:rsidRDefault="004E72D4" w:rsidP="004E72D4">
      <w:pPr>
        <w:pStyle w:val="BodyTextIndent2"/>
        <w:tabs>
          <w:tab w:val="left" w:pos="851"/>
        </w:tabs>
        <w:spacing w:line="480" w:lineRule="auto"/>
        <w:ind w:left="851" w:hanging="425"/>
        <w:rPr>
          <w:color w:val="000000"/>
        </w:rPr>
      </w:pPr>
      <w:r w:rsidRPr="00FD1015">
        <w:rPr>
          <w:color w:val="000000"/>
        </w:rPr>
        <w:tab/>
        <w:t xml:space="preserve">Dalam pengertian “perbuatan” termasuk juga tindakan  melaksanakan tugas tanpa kuasa </w:t>
      </w:r>
      <w:r w:rsidRPr="00FD1015">
        <w:rPr>
          <w:i/>
          <w:iCs/>
          <w:color w:val="000000"/>
        </w:rPr>
        <w:t>(zaakwaarneming)</w:t>
      </w:r>
      <w:r w:rsidRPr="00FD1015">
        <w:rPr>
          <w:color w:val="000000"/>
        </w:rPr>
        <w:t>, tindakan melawan hukum (</w:t>
      </w:r>
      <w:r w:rsidRPr="00FD1015">
        <w:rPr>
          <w:i/>
          <w:iCs/>
          <w:color w:val="000000"/>
        </w:rPr>
        <w:t xml:space="preserve">onrechtmatige daad) </w:t>
      </w:r>
      <w:r w:rsidRPr="00FD1015">
        <w:rPr>
          <w:color w:val="000000"/>
        </w:rPr>
        <w:t>yang tidak mengandung konsesus. Seharusnya dipakai kata “persetujuan”.</w:t>
      </w:r>
    </w:p>
    <w:p w:rsidR="004E72D4" w:rsidRPr="00FD1015" w:rsidRDefault="004E72D4" w:rsidP="0000318D">
      <w:pPr>
        <w:pStyle w:val="BodyTextIndent2"/>
        <w:numPr>
          <w:ilvl w:val="1"/>
          <w:numId w:val="2"/>
        </w:numPr>
        <w:tabs>
          <w:tab w:val="clear" w:pos="1440"/>
          <w:tab w:val="left" w:pos="851"/>
        </w:tabs>
        <w:spacing w:line="480" w:lineRule="auto"/>
        <w:ind w:left="851" w:hanging="425"/>
        <w:rPr>
          <w:color w:val="000000"/>
        </w:rPr>
      </w:pPr>
      <w:r w:rsidRPr="00FD1015">
        <w:rPr>
          <w:color w:val="000000"/>
        </w:rPr>
        <w:t>Pengertian perjanjian terlalu luas</w:t>
      </w:r>
    </w:p>
    <w:p w:rsidR="004E72D4" w:rsidRPr="00FD1015" w:rsidRDefault="004E72D4" w:rsidP="004E72D4">
      <w:pPr>
        <w:pStyle w:val="BodyTextIndent2"/>
        <w:tabs>
          <w:tab w:val="left" w:pos="851"/>
        </w:tabs>
        <w:spacing w:line="480" w:lineRule="auto"/>
        <w:ind w:left="851" w:hanging="425"/>
        <w:rPr>
          <w:color w:val="000000"/>
        </w:rPr>
      </w:pPr>
      <w:r w:rsidRPr="00FD1015">
        <w:rPr>
          <w:color w:val="000000"/>
        </w:rPr>
        <w:tab/>
        <w:t>Pengertian perjanjian dalam pasal tersebut diatas terlalu luas, karena mencakup juga pelangsungan perkawinan, janji kawin, yang diatur dalam lapangan hukum keluarga. Padalah yang dimaksud adalah hubungan antara debitur dan kreditur dalam lapangan harta kekayaan saja. Perjanjian yang dikehendaki oleh buku ketiga KUHPerdata sebenarnya hanyalah perjanjian yang bersifat kebendaan bukan perjanjian yang bersifat personal.</w:t>
      </w:r>
    </w:p>
    <w:p w:rsidR="004E72D4" w:rsidRPr="00FD1015" w:rsidRDefault="004E72D4" w:rsidP="0000318D">
      <w:pPr>
        <w:pStyle w:val="BodyTextIndent2"/>
        <w:numPr>
          <w:ilvl w:val="1"/>
          <w:numId w:val="2"/>
        </w:numPr>
        <w:tabs>
          <w:tab w:val="clear" w:pos="1440"/>
          <w:tab w:val="left" w:pos="851"/>
        </w:tabs>
        <w:spacing w:line="480" w:lineRule="auto"/>
        <w:ind w:left="851" w:hanging="425"/>
        <w:rPr>
          <w:color w:val="000000"/>
        </w:rPr>
      </w:pPr>
      <w:r w:rsidRPr="00FD1015">
        <w:rPr>
          <w:color w:val="000000"/>
        </w:rPr>
        <w:t>Tanpa menyebut tujuan</w:t>
      </w:r>
    </w:p>
    <w:p w:rsidR="004E72D4" w:rsidRPr="00FD1015" w:rsidRDefault="004E72D4" w:rsidP="004E72D4">
      <w:pPr>
        <w:pStyle w:val="BodyTextIndent2"/>
        <w:tabs>
          <w:tab w:val="left" w:pos="851"/>
        </w:tabs>
        <w:spacing w:line="480" w:lineRule="auto"/>
        <w:ind w:left="851" w:hanging="425"/>
        <w:rPr>
          <w:color w:val="000000"/>
        </w:rPr>
      </w:pPr>
      <w:r w:rsidRPr="00FD1015">
        <w:rPr>
          <w:color w:val="000000"/>
        </w:rPr>
        <w:tab/>
        <w:t>Dalam perumusan pasal itu tidak di sebutkan tujuan mengadakan perjanjian, sehingga pihak-pihak mengikatkan diri tidak jelas untuk apa.</w:t>
      </w:r>
      <w:r w:rsidRPr="00FD1015">
        <w:rPr>
          <w:rStyle w:val="FootnoteReference"/>
          <w:color w:val="000000"/>
        </w:rPr>
        <w:footnoteReference w:id="9"/>
      </w:r>
    </w:p>
    <w:p w:rsidR="004E72D4" w:rsidRPr="00FD1015" w:rsidRDefault="004E72D4" w:rsidP="004E72D4">
      <w:pPr>
        <w:pStyle w:val="BodyTextIndent2"/>
        <w:tabs>
          <w:tab w:val="num" w:pos="1122"/>
        </w:tabs>
        <w:spacing w:line="480" w:lineRule="auto"/>
        <w:ind w:left="1122"/>
        <w:rPr>
          <w:color w:val="000000"/>
        </w:rPr>
      </w:pPr>
    </w:p>
    <w:p w:rsidR="004E72D4" w:rsidRPr="00FD1015" w:rsidRDefault="004E72D4" w:rsidP="004E72D4">
      <w:pPr>
        <w:pStyle w:val="BodyTextIndent2"/>
        <w:spacing w:line="480" w:lineRule="auto"/>
        <w:ind w:left="0" w:firstLine="731"/>
        <w:rPr>
          <w:color w:val="000000"/>
        </w:rPr>
      </w:pPr>
      <w:r w:rsidRPr="00FD1015">
        <w:rPr>
          <w:color w:val="000000"/>
        </w:rPr>
        <w:lastRenderedPageBreak/>
        <w:t>Berdasarkan alasan-alasan tersebut di atas, perlu dirumuskan kembali arti perjanjian. Sudikno mengatakan bahwa perjanjian adalah “hubungan antara dua pihak atau lebih berdasarkan kata sepakat untuk menimbulkan hukum”.</w:t>
      </w:r>
      <w:r w:rsidRPr="00FD1015">
        <w:rPr>
          <w:rStyle w:val="FootnoteReference"/>
          <w:color w:val="000000"/>
        </w:rPr>
        <w:footnoteReference w:id="10"/>
      </w:r>
    </w:p>
    <w:p w:rsidR="004E72D4" w:rsidRPr="00FD1015" w:rsidRDefault="004E72D4" w:rsidP="004E72D4">
      <w:pPr>
        <w:pStyle w:val="BodyTextIndent2"/>
        <w:spacing w:line="480" w:lineRule="auto"/>
        <w:ind w:left="0" w:firstLine="731"/>
        <w:rPr>
          <w:color w:val="000000"/>
        </w:rPr>
      </w:pPr>
      <w:r w:rsidRPr="00FD1015">
        <w:rPr>
          <w:color w:val="000000"/>
        </w:rPr>
        <w:t>R. Wirjono Prodjodikoro mengatakan perjanjian adalah “suatu perhubungan hukum mengenai  harta benda kekayaan antara dua pihak, dalam mana satu pihak berjanji atau dianggap berjanji untuk melakukan suatu hal atau untuk tidak melakukan sesuatu hal, sedang pihak lain berhak menuntut pelaksanaan janji itu”.</w:t>
      </w:r>
      <w:r w:rsidRPr="00FD1015">
        <w:rPr>
          <w:rStyle w:val="FootnoteReference"/>
          <w:color w:val="000000"/>
        </w:rPr>
        <w:footnoteReference w:id="11"/>
      </w:r>
    </w:p>
    <w:p w:rsidR="004E72D4" w:rsidRPr="00FD1015" w:rsidRDefault="004E72D4" w:rsidP="004E72D4">
      <w:pPr>
        <w:pStyle w:val="BodyTextIndent2"/>
        <w:spacing w:line="480" w:lineRule="auto"/>
        <w:ind w:left="0" w:firstLine="734"/>
        <w:rPr>
          <w:color w:val="000000"/>
        </w:rPr>
      </w:pPr>
      <w:r w:rsidRPr="00FD1015">
        <w:rPr>
          <w:color w:val="000000"/>
        </w:rPr>
        <w:t>Berdasarkan uraian di atas terlihat bahwa perjanjian itu memiliki arti yang luas dan arti sempit. Arti sempit dari perjanjian hanya ditujukan kepada  hubungan hukum dalam lapangan harta kekayaan saja sebagaimana dimaksud dalam Buku III KUHPerdata.</w:t>
      </w:r>
    </w:p>
    <w:p w:rsidR="004E72D4" w:rsidRPr="00FD1015" w:rsidRDefault="004E72D4" w:rsidP="004E72D4">
      <w:pPr>
        <w:pStyle w:val="BodyTextIndent2"/>
        <w:spacing w:line="480" w:lineRule="auto"/>
        <w:ind w:left="0" w:firstLine="765"/>
        <w:rPr>
          <w:color w:val="000000"/>
        </w:rPr>
      </w:pPr>
    </w:p>
    <w:p w:rsidR="004E72D4" w:rsidRPr="00FD1015" w:rsidRDefault="004E72D4" w:rsidP="0000318D">
      <w:pPr>
        <w:pStyle w:val="BodyTextIndent2"/>
        <w:numPr>
          <w:ilvl w:val="0"/>
          <w:numId w:val="13"/>
        </w:numPr>
        <w:spacing w:line="480" w:lineRule="auto"/>
        <w:ind w:left="360"/>
        <w:rPr>
          <w:b/>
          <w:color w:val="000000"/>
        </w:rPr>
      </w:pPr>
      <w:r w:rsidRPr="00FD1015">
        <w:rPr>
          <w:b/>
          <w:color w:val="000000"/>
        </w:rPr>
        <w:t>Unsur-Unsur Perjanjian</w:t>
      </w:r>
    </w:p>
    <w:p w:rsidR="004E72D4" w:rsidRPr="00FD1015" w:rsidRDefault="004E72D4" w:rsidP="004E72D4">
      <w:pPr>
        <w:pStyle w:val="BodyTextIndent2"/>
        <w:spacing w:line="480" w:lineRule="auto"/>
        <w:rPr>
          <w:b/>
          <w:color w:val="000000"/>
        </w:rPr>
      </w:pPr>
    </w:p>
    <w:p w:rsidR="004E72D4" w:rsidRPr="00FD1015" w:rsidRDefault="004E72D4" w:rsidP="004E72D4">
      <w:pPr>
        <w:pStyle w:val="BodyTextIndent2"/>
        <w:spacing w:line="480" w:lineRule="auto"/>
        <w:ind w:left="0" w:firstLine="734"/>
        <w:rPr>
          <w:color w:val="000000"/>
        </w:rPr>
      </w:pPr>
      <w:r w:rsidRPr="00FD1015">
        <w:rPr>
          <w:color w:val="000000"/>
        </w:rPr>
        <w:t xml:space="preserve">Berdasarkan beberapa pengertian perjanjian tersebut maka unsur-unsur yang membentuk pengertian perjanjian adalah :       </w:t>
      </w:r>
    </w:p>
    <w:p w:rsidR="004E72D4" w:rsidRPr="00FD1015" w:rsidRDefault="004E72D4" w:rsidP="0000318D">
      <w:pPr>
        <w:pStyle w:val="BodyTextIndent2"/>
        <w:numPr>
          <w:ilvl w:val="0"/>
          <w:numId w:val="3"/>
        </w:numPr>
        <w:tabs>
          <w:tab w:val="clear" w:pos="720"/>
          <w:tab w:val="left" w:pos="851"/>
        </w:tabs>
        <w:spacing w:line="480" w:lineRule="auto"/>
        <w:ind w:left="851"/>
        <w:rPr>
          <w:color w:val="000000"/>
        </w:rPr>
      </w:pPr>
      <w:r w:rsidRPr="00FD1015">
        <w:rPr>
          <w:color w:val="000000"/>
        </w:rPr>
        <w:t>Terdapatnya para pihak yang berjanji</w:t>
      </w:r>
    </w:p>
    <w:p w:rsidR="004E72D4" w:rsidRPr="00FD1015" w:rsidRDefault="004E72D4" w:rsidP="0000318D">
      <w:pPr>
        <w:pStyle w:val="BodyTextIndent2"/>
        <w:numPr>
          <w:ilvl w:val="0"/>
          <w:numId w:val="3"/>
        </w:numPr>
        <w:tabs>
          <w:tab w:val="clear" w:pos="720"/>
          <w:tab w:val="num" w:pos="-131"/>
          <w:tab w:val="left" w:pos="851"/>
        </w:tabs>
        <w:spacing w:line="480" w:lineRule="auto"/>
        <w:ind w:left="851"/>
        <w:rPr>
          <w:color w:val="000000"/>
        </w:rPr>
      </w:pPr>
      <w:r w:rsidRPr="00FD1015">
        <w:rPr>
          <w:color w:val="000000"/>
        </w:rPr>
        <w:t>Perjanjian itu didasarkan kepada kata sepakat / kesesuaian hendak;</w:t>
      </w:r>
    </w:p>
    <w:p w:rsidR="004E72D4" w:rsidRPr="00FD1015" w:rsidRDefault="004E72D4" w:rsidP="0000318D">
      <w:pPr>
        <w:pStyle w:val="BodyTextIndent2"/>
        <w:numPr>
          <w:ilvl w:val="0"/>
          <w:numId w:val="3"/>
        </w:numPr>
        <w:tabs>
          <w:tab w:val="clear" w:pos="720"/>
          <w:tab w:val="num" w:pos="-131"/>
          <w:tab w:val="left" w:pos="851"/>
        </w:tabs>
        <w:spacing w:line="480" w:lineRule="auto"/>
        <w:ind w:left="851"/>
        <w:rPr>
          <w:color w:val="000000"/>
        </w:rPr>
      </w:pPr>
      <w:r w:rsidRPr="00FD1015">
        <w:rPr>
          <w:color w:val="000000"/>
        </w:rPr>
        <w:t>Perjanjian merupakan perbuatan hukum atau hubungan hukum;</w:t>
      </w:r>
    </w:p>
    <w:p w:rsidR="004E72D4" w:rsidRPr="00FD1015" w:rsidRDefault="004E72D4" w:rsidP="0000318D">
      <w:pPr>
        <w:pStyle w:val="BodyTextIndent2"/>
        <w:numPr>
          <w:ilvl w:val="0"/>
          <w:numId w:val="3"/>
        </w:numPr>
        <w:tabs>
          <w:tab w:val="clear" w:pos="720"/>
          <w:tab w:val="num" w:pos="-131"/>
          <w:tab w:val="left" w:pos="851"/>
        </w:tabs>
        <w:spacing w:line="480" w:lineRule="auto"/>
        <w:ind w:left="851"/>
        <w:rPr>
          <w:color w:val="000000"/>
        </w:rPr>
      </w:pPr>
      <w:r w:rsidRPr="00FD1015">
        <w:rPr>
          <w:color w:val="000000"/>
        </w:rPr>
        <w:t xml:space="preserve">Terletak dalam bidang harta kekayaan;  </w:t>
      </w:r>
    </w:p>
    <w:p w:rsidR="004E72D4" w:rsidRPr="00FD1015" w:rsidRDefault="004E72D4" w:rsidP="0000318D">
      <w:pPr>
        <w:pStyle w:val="BodyTextIndent2"/>
        <w:numPr>
          <w:ilvl w:val="0"/>
          <w:numId w:val="3"/>
        </w:numPr>
        <w:tabs>
          <w:tab w:val="clear" w:pos="720"/>
          <w:tab w:val="num" w:pos="-131"/>
          <w:tab w:val="left" w:pos="851"/>
        </w:tabs>
        <w:spacing w:line="480" w:lineRule="auto"/>
        <w:ind w:left="851"/>
        <w:rPr>
          <w:color w:val="000000"/>
        </w:rPr>
      </w:pPr>
      <w:r w:rsidRPr="00FD1015">
        <w:rPr>
          <w:color w:val="000000"/>
        </w:rPr>
        <w:t>Adanya hak dan kewajiban para pihak;</w:t>
      </w:r>
    </w:p>
    <w:p w:rsidR="004E72D4" w:rsidRPr="00FD1015" w:rsidRDefault="004E72D4" w:rsidP="0000318D">
      <w:pPr>
        <w:pStyle w:val="BodyTextIndent2"/>
        <w:numPr>
          <w:ilvl w:val="0"/>
          <w:numId w:val="3"/>
        </w:numPr>
        <w:tabs>
          <w:tab w:val="clear" w:pos="720"/>
          <w:tab w:val="num" w:pos="-131"/>
          <w:tab w:val="left" w:pos="851"/>
        </w:tabs>
        <w:spacing w:line="480" w:lineRule="auto"/>
        <w:ind w:left="851"/>
        <w:rPr>
          <w:color w:val="000000"/>
        </w:rPr>
      </w:pPr>
      <w:r w:rsidRPr="00FD1015">
        <w:rPr>
          <w:color w:val="000000"/>
        </w:rPr>
        <w:lastRenderedPageBreak/>
        <w:t>Menimbulkan akibat hukum yang mengikat.</w:t>
      </w:r>
      <w:r w:rsidRPr="00FD1015">
        <w:rPr>
          <w:rStyle w:val="FootnoteReference"/>
          <w:color w:val="000000"/>
        </w:rPr>
        <w:footnoteReference w:id="12"/>
      </w:r>
    </w:p>
    <w:p w:rsidR="004E72D4" w:rsidRPr="00FD1015" w:rsidRDefault="004E72D4" w:rsidP="004E72D4">
      <w:pPr>
        <w:pStyle w:val="BodyTextIndent2"/>
        <w:tabs>
          <w:tab w:val="left" w:pos="851"/>
        </w:tabs>
        <w:spacing w:line="480" w:lineRule="auto"/>
        <w:ind w:left="851"/>
        <w:rPr>
          <w:color w:val="000000"/>
        </w:rPr>
      </w:pPr>
    </w:p>
    <w:p w:rsidR="004E72D4" w:rsidRPr="00FD1015" w:rsidRDefault="004E72D4" w:rsidP="004E72D4">
      <w:pPr>
        <w:pStyle w:val="BodyTextIndent2"/>
        <w:spacing w:line="480" w:lineRule="auto"/>
        <w:ind w:left="0" w:firstLine="748"/>
        <w:rPr>
          <w:color w:val="000000"/>
        </w:rPr>
      </w:pPr>
      <w:r w:rsidRPr="00FD1015">
        <w:rPr>
          <w:color w:val="000000"/>
        </w:rPr>
        <w:t xml:space="preserve">Keenam unsur tersebut ada hal yang perlu diperjelas, misalnya perubahan konsep kontrak yang menurut paham KUHPerdata dikatakan perjanjian hanya merupakan perbuatan </w:t>
      </w:r>
      <w:r w:rsidRPr="00FD1015">
        <w:rPr>
          <w:i/>
          <w:color w:val="000000"/>
        </w:rPr>
        <w:t>(handeling),</w:t>
      </w:r>
      <w:r w:rsidRPr="00FD1015">
        <w:rPr>
          <w:color w:val="000000"/>
        </w:rPr>
        <w:t xml:space="preserve"> selanjutnya oleh para sarjana di sempurnakan menjadi perbuatan hukum </w:t>
      </w:r>
      <w:r w:rsidRPr="00FD1015">
        <w:rPr>
          <w:i/>
          <w:color w:val="000000"/>
        </w:rPr>
        <w:t>(rechtshandeling)</w:t>
      </w:r>
      <w:r w:rsidRPr="00FD1015">
        <w:rPr>
          <w:color w:val="000000"/>
        </w:rPr>
        <w:t xml:space="preserve"> dan perkembangan terakhir dikatakan sebagai hubungan hukum </w:t>
      </w:r>
      <w:r w:rsidRPr="00FD1015">
        <w:rPr>
          <w:i/>
          <w:color w:val="000000"/>
        </w:rPr>
        <w:t xml:space="preserve">(rechtsverhoudingen). </w:t>
      </w:r>
      <w:r w:rsidRPr="00FD1015">
        <w:rPr>
          <w:color w:val="000000"/>
        </w:rPr>
        <w:t>Jadi para ahli hukum perdata hendak menemukan perbedaan antara perbuatan hukum dengan hubungan hukum. Perbedaan ini bukan hanya mengenai istilahnya saja tetapi lebih kepada  subtansi yang dibawa oleh pengertian perjanjian itu.</w:t>
      </w:r>
    </w:p>
    <w:p w:rsidR="004E72D4" w:rsidRPr="00FD1015" w:rsidRDefault="004E72D4" w:rsidP="004E72D4">
      <w:pPr>
        <w:pStyle w:val="BodyTextIndent2"/>
        <w:spacing w:line="480" w:lineRule="auto"/>
        <w:ind w:left="0" w:firstLine="748"/>
        <w:rPr>
          <w:color w:val="000000"/>
        </w:rPr>
      </w:pPr>
      <w:r w:rsidRPr="00FD1015">
        <w:rPr>
          <w:color w:val="000000"/>
        </w:rPr>
        <w:t xml:space="preserve">Sudikno Mertokusumo menjelaskan :       </w:t>
      </w:r>
    </w:p>
    <w:p w:rsidR="004E72D4" w:rsidRPr="00FD1015" w:rsidRDefault="004E72D4" w:rsidP="004E72D4">
      <w:pPr>
        <w:pStyle w:val="BodyTextIndent2"/>
        <w:spacing w:line="480" w:lineRule="auto"/>
        <w:ind w:left="426"/>
        <w:rPr>
          <w:i/>
          <w:color w:val="000000"/>
        </w:rPr>
      </w:pPr>
      <w:r w:rsidRPr="00FD1015">
        <w:rPr>
          <w:color w:val="000000"/>
        </w:rPr>
        <w:t xml:space="preserve">Perbedaan perbuatan hukum dan hubungan hukum yang melahirkan konsep perjanjian sebagai berikut : bahwa perbuatan hukum </w:t>
      </w:r>
      <w:r w:rsidRPr="00FD1015">
        <w:rPr>
          <w:i/>
          <w:color w:val="000000"/>
        </w:rPr>
        <w:t>(rechtshandeling)</w:t>
      </w:r>
      <w:r w:rsidRPr="00FD1015">
        <w:rPr>
          <w:color w:val="000000"/>
        </w:rPr>
        <w:t xml:space="preserve"> yang selama ini di maksudkan dalam pengertian perjanjian adalah satu perbuatan hukum bersisi dua </w:t>
      </w:r>
      <w:r w:rsidRPr="00FD1015">
        <w:rPr>
          <w:i/>
          <w:color w:val="000000"/>
        </w:rPr>
        <w:t>(een tweezijdigerechtshandeling)</w:t>
      </w:r>
      <w:r w:rsidRPr="00FD1015">
        <w:rPr>
          <w:color w:val="000000"/>
        </w:rPr>
        <w:t xml:space="preserve"> yakni perbuatan penawaran </w:t>
      </w:r>
      <w:r w:rsidRPr="00FD1015">
        <w:rPr>
          <w:i/>
          <w:color w:val="000000"/>
        </w:rPr>
        <w:t>(aanbod)</w:t>
      </w:r>
      <w:r w:rsidRPr="00FD1015">
        <w:rPr>
          <w:color w:val="000000"/>
        </w:rPr>
        <w:t xml:space="preserve"> dan penerimaan </w:t>
      </w:r>
      <w:r w:rsidRPr="00FD1015">
        <w:rPr>
          <w:i/>
          <w:color w:val="000000"/>
        </w:rPr>
        <w:t>(aanvaarding)</w:t>
      </w:r>
      <w:r w:rsidRPr="00FD1015">
        <w:rPr>
          <w:color w:val="000000"/>
        </w:rPr>
        <w:t xml:space="preserve"> . berbeda halnya kalau perjanjian dikatakan sebagai dua perbuatan hukum yang masing-masing berisi satu </w:t>
      </w:r>
      <w:r w:rsidRPr="00FD1015">
        <w:rPr>
          <w:i/>
          <w:color w:val="000000"/>
        </w:rPr>
        <w:t>(twee eenzijdige rechtshandeling)</w:t>
      </w:r>
      <w:r w:rsidRPr="00FD1015">
        <w:rPr>
          <w:color w:val="000000"/>
        </w:rPr>
        <w:t xml:space="preserve"> yakni penawaran dan penerimaan yang didasarkan kepada kata sepakat antara dua orang yang saling berhubungan untuk menimbulkan akibat hukum, maka konsep </w:t>
      </w:r>
      <w:r w:rsidRPr="00FD1015">
        <w:rPr>
          <w:color w:val="000000"/>
        </w:rPr>
        <w:lastRenderedPageBreak/>
        <w:t xml:space="preserve">perjanjian yang demikian merupakan suatu hubungan hukum </w:t>
      </w:r>
      <w:r w:rsidRPr="00FD1015">
        <w:rPr>
          <w:i/>
          <w:color w:val="000000"/>
        </w:rPr>
        <w:t>(rechtsverhoudingen).</w:t>
      </w:r>
      <w:r w:rsidRPr="00FD1015">
        <w:rPr>
          <w:rStyle w:val="FootnoteReference"/>
          <w:color w:val="000000"/>
        </w:rPr>
        <w:footnoteReference w:id="13"/>
      </w:r>
    </w:p>
    <w:p w:rsidR="004E72D4" w:rsidRPr="00FD1015" w:rsidRDefault="004E72D4" w:rsidP="004E72D4">
      <w:pPr>
        <w:pStyle w:val="BodyTextIndent2"/>
        <w:spacing w:line="480" w:lineRule="auto"/>
        <w:ind w:left="561"/>
        <w:rPr>
          <w:color w:val="000000"/>
        </w:rPr>
      </w:pPr>
    </w:p>
    <w:p w:rsidR="004E72D4" w:rsidRPr="00FD1015" w:rsidRDefault="004E72D4" w:rsidP="004E72D4">
      <w:pPr>
        <w:pStyle w:val="BodyTextIndent2"/>
        <w:spacing w:line="480" w:lineRule="auto"/>
        <w:ind w:left="0" w:firstLine="748"/>
        <w:rPr>
          <w:color w:val="000000"/>
        </w:rPr>
      </w:pPr>
      <w:r w:rsidRPr="00FD1015">
        <w:rPr>
          <w:color w:val="000000"/>
        </w:rPr>
        <w:t>Sehubungan dengan perkembangan pengertian kontrak tersebut, Purwahid Patrik menyimpulkan bahwa “kontrak dapat di rumuskan sebagai hubungan hukum antara dua pihak dimana masing-masing melakukan perbuatan hukum sepihak, penawaran dan penerimaan”.</w:t>
      </w:r>
      <w:r w:rsidRPr="00FD1015">
        <w:rPr>
          <w:rStyle w:val="FootnoteReference"/>
          <w:color w:val="000000"/>
        </w:rPr>
        <w:footnoteReference w:id="14"/>
      </w:r>
    </w:p>
    <w:p w:rsidR="004E72D4" w:rsidRPr="00FD1015" w:rsidRDefault="004E72D4" w:rsidP="004E72D4">
      <w:pPr>
        <w:pStyle w:val="BodyTextIndent2"/>
        <w:spacing w:line="480" w:lineRule="auto"/>
        <w:ind w:left="0" w:firstLine="748"/>
        <w:rPr>
          <w:color w:val="000000"/>
        </w:rPr>
      </w:pPr>
      <w:r w:rsidRPr="00FD1015">
        <w:rPr>
          <w:color w:val="000000"/>
        </w:rPr>
        <w:t>Menurut Sudikno J. Satrio dalam kontrak terdapat 3 (tiga) unsur yaitu sebagai berikut :</w:t>
      </w:r>
    </w:p>
    <w:p w:rsidR="004E72D4" w:rsidRPr="00FD1015" w:rsidRDefault="004E72D4" w:rsidP="0000318D">
      <w:pPr>
        <w:pStyle w:val="BodyTextIndent2"/>
        <w:numPr>
          <w:ilvl w:val="0"/>
          <w:numId w:val="12"/>
        </w:numPr>
        <w:tabs>
          <w:tab w:val="clear" w:pos="660"/>
          <w:tab w:val="num" w:pos="-131"/>
        </w:tabs>
        <w:spacing w:line="480" w:lineRule="auto"/>
        <w:ind w:left="360"/>
        <w:rPr>
          <w:color w:val="000000"/>
        </w:rPr>
      </w:pPr>
      <w:r w:rsidRPr="00FD1015">
        <w:rPr>
          <w:color w:val="000000"/>
        </w:rPr>
        <w:t xml:space="preserve">Unsur </w:t>
      </w:r>
      <w:r w:rsidRPr="00FD1015">
        <w:rPr>
          <w:i/>
          <w:color w:val="000000"/>
        </w:rPr>
        <w:t>essensialia</w:t>
      </w:r>
      <w:r w:rsidRPr="00FD1015">
        <w:rPr>
          <w:color w:val="000000"/>
        </w:rPr>
        <w:t>;</w:t>
      </w:r>
    </w:p>
    <w:p w:rsidR="004E72D4" w:rsidRPr="00FD1015" w:rsidRDefault="004E72D4" w:rsidP="0000318D">
      <w:pPr>
        <w:pStyle w:val="BodyTextIndent2"/>
        <w:numPr>
          <w:ilvl w:val="0"/>
          <w:numId w:val="12"/>
        </w:numPr>
        <w:tabs>
          <w:tab w:val="clear" w:pos="660"/>
          <w:tab w:val="num" w:pos="-713"/>
        </w:tabs>
        <w:spacing w:line="480" w:lineRule="auto"/>
        <w:ind w:left="360"/>
        <w:rPr>
          <w:color w:val="000000"/>
        </w:rPr>
      </w:pPr>
      <w:r w:rsidRPr="00FD1015">
        <w:rPr>
          <w:color w:val="000000"/>
        </w:rPr>
        <w:t xml:space="preserve">Unsur </w:t>
      </w:r>
      <w:r w:rsidRPr="00FD1015">
        <w:rPr>
          <w:i/>
          <w:color w:val="000000"/>
        </w:rPr>
        <w:t>naturalia</w:t>
      </w:r>
      <w:r w:rsidRPr="00FD1015">
        <w:rPr>
          <w:color w:val="000000"/>
        </w:rPr>
        <w:t>;</w:t>
      </w:r>
    </w:p>
    <w:p w:rsidR="004E72D4" w:rsidRPr="00FD1015" w:rsidRDefault="004E72D4" w:rsidP="0000318D">
      <w:pPr>
        <w:pStyle w:val="BodyTextIndent2"/>
        <w:numPr>
          <w:ilvl w:val="0"/>
          <w:numId w:val="12"/>
        </w:numPr>
        <w:tabs>
          <w:tab w:val="clear" w:pos="660"/>
          <w:tab w:val="num" w:pos="-713"/>
        </w:tabs>
        <w:spacing w:line="480" w:lineRule="auto"/>
        <w:ind w:left="360"/>
        <w:rPr>
          <w:color w:val="000000"/>
        </w:rPr>
      </w:pPr>
      <w:r w:rsidRPr="00FD1015">
        <w:rPr>
          <w:color w:val="000000"/>
        </w:rPr>
        <w:t xml:space="preserve">Unsur </w:t>
      </w:r>
      <w:r w:rsidRPr="00FD1015">
        <w:rPr>
          <w:i/>
          <w:color w:val="000000"/>
        </w:rPr>
        <w:t>accidentalia</w:t>
      </w:r>
      <w:r w:rsidRPr="00FD1015">
        <w:rPr>
          <w:color w:val="000000"/>
        </w:rPr>
        <w:t>.</w:t>
      </w:r>
      <w:r w:rsidRPr="00FD1015">
        <w:rPr>
          <w:rStyle w:val="FootnoteReference"/>
          <w:color w:val="000000"/>
        </w:rPr>
        <w:footnoteReference w:id="15"/>
      </w:r>
    </w:p>
    <w:p w:rsidR="004E72D4" w:rsidRPr="00FD1015" w:rsidRDefault="004E72D4" w:rsidP="004E72D4">
      <w:pPr>
        <w:pStyle w:val="BodyTextIndent2"/>
        <w:spacing w:line="480" w:lineRule="auto"/>
        <w:ind w:left="0" w:firstLine="709"/>
        <w:rPr>
          <w:color w:val="000000"/>
        </w:rPr>
      </w:pPr>
      <w:r w:rsidRPr="00FD1015">
        <w:rPr>
          <w:color w:val="000000"/>
        </w:rPr>
        <w:t xml:space="preserve">Unsur essensialia adalah unsur kontrak yang selalu harus ada di dalam suatu kontrak, unsur mutlak, dimana tanpa adanya unsur tersebut, perjanjian tidak mungkin ada. Dengan demikian unsur ini penting untuk terciptanya kontrak, mutlak harus ada agar perjanjian itu sah sehingga merupakan syarat sahnya kontrak. </w:t>
      </w:r>
    </w:p>
    <w:p w:rsidR="004E72D4" w:rsidRPr="00FD1015" w:rsidRDefault="004E72D4" w:rsidP="004E72D4">
      <w:pPr>
        <w:pStyle w:val="BodyTextIndent2"/>
        <w:spacing w:line="480" w:lineRule="auto"/>
        <w:ind w:left="0" w:firstLine="709"/>
        <w:rPr>
          <w:color w:val="000000"/>
        </w:rPr>
      </w:pPr>
      <w:r w:rsidRPr="00FD1015">
        <w:rPr>
          <w:color w:val="000000"/>
        </w:rPr>
        <w:t xml:space="preserve">Unsur naturalia adalah unsur lazim melekat pada kontrak, yaitu unsur yang tanpa diperjanjikan secara khusus dalam kontrak secara diam-diam dengan sendirinya  dianggap ada dalam perjanjian karena sudah merupakan bawaan atau melekat pada kontrak. Dengan demikian, unsur ini oleh Undang-Undang diatur </w:t>
      </w:r>
      <w:r w:rsidRPr="00FD1015">
        <w:rPr>
          <w:color w:val="000000"/>
        </w:rPr>
        <w:lastRenderedPageBreak/>
        <w:t xml:space="preserve">tetapi  oleh para pihak dapat disingkirkan. Jadi sifat unsur ini adalah </w:t>
      </w:r>
      <w:r w:rsidRPr="00FD1015">
        <w:rPr>
          <w:i/>
          <w:color w:val="000000"/>
        </w:rPr>
        <w:t>aanvullendrecht</w:t>
      </w:r>
      <w:r w:rsidRPr="00FD1015">
        <w:rPr>
          <w:color w:val="000000"/>
        </w:rPr>
        <w:t xml:space="preserve"> (hukum mengatur).</w:t>
      </w:r>
    </w:p>
    <w:p w:rsidR="004E72D4" w:rsidRPr="00FD1015" w:rsidRDefault="004E72D4" w:rsidP="004E72D4">
      <w:pPr>
        <w:pStyle w:val="BodyTextIndent2"/>
        <w:spacing w:line="480" w:lineRule="auto"/>
        <w:ind w:left="0" w:firstLine="720"/>
        <w:rPr>
          <w:color w:val="000000"/>
        </w:rPr>
      </w:pPr>
      <w:r w:rsidRPr="00FD1015">
        <w:rPr>
          <w:color w:val="000000"/>
        </w:rPr>
        <w:t xml:space="preserve">Unsur </w:t>
      </w:r>
      <w:r w:rsidRPr="00FD1015">
        <w:rPr>
          <w:i/>
          <w:color w:val="000000"/>
        </w:rPr>
        <w:t xml:space="preserve">accidentalia </w:t>
      </w:r>
      <w:r w:rsidRPr="00FD1015">
        <w:rPr>
          <w:color w:val="000000"/>
        </w:rPr>
        <w:t>adalah unsur yang harus dimuat atau disebut secara tegas dalam kontrak. Unsur ini ditambahkan oleh para  pihak dalam kontrak artinya Undang-Undang tidak mengaturnya. Dengan demikian unsur ini harus secara tegas diperjanjikan para pihak.</w:t>
      </w:r>
    </w:p>
    <w:p w:rsidR="004E72D4" w:rsidRPr="00FD1015" w:rsidRDefault="004E72D4" w:rsidP="004E72D4">
      <w:pPr>
        <w:pStyle w:val="BodyTextIndent2"/>
        <w:spacing w:line="480" w:lineRule="auto"/>
        <w:ind w:left="0"/>
        <w:rPr>
          <w:color w:val="000000"/>
        </w:rPr>
      </w:pPr>
    </w:p>
    <w:p w:rsidR="004E72D4" w:rsidRPr="00FD1015" w:rsidRDefault="004E72D4" w:rsidP="0000318D">
      <w:pPr>
        <w:pStyle w:val="Title"/>
        <w:numPr>
          <w:ilvl w:val="0"/>
          <w:numId w:val="13"/>
        </w:numPr>
        <w:tabs>
          <w:tab w:val="left" w:pos="426"/>
        </w:tabs>
        <w:ind w:left="360"/>
        <w:jc w:val="both"/>
        <w:rPr>
          <w:rFonts w:ascii="Times New Roman" w:hAnsi="Times New Roman"/>
          <w:color w:val="000000"/>
          <w:szCs w:val="24"/>
        </w:rPr>
      </w:pPr>
      <w:r w:rsidRPr="00FD1015">
        <w:rPr>
          <w:rFonts w:ascii="Times New Roman" w:hAnsi="Times New Roman"/>
          <w:color w:val="000000"/>
          <w:szCs w:val="24"/>
        </w:rPr>
        <w:t xml:space="preserve">Syarat  Sahnya </w:t>
      </w:r>
      <w:r w:rsidRPr="00FD1015">
        <w:rPr>
          <w:rFonts w:ascii="Times New Roman" w:hAnsi="Times New Roman"/>
          <w:color w:val="000000"/>
          <w:szCs w:val="24"/>
          <w:lang w:val="id-ID"/>
        </w:rPr>
        <w:t>Perjanjian</w:t>
      </w:r>
    </w:p>
    <w:p w:rsidR="004E72D4" w:rsidRPr="00FD1015" w:rsidRDefault="004E72D4" w:rsidP="004E72D4">
      <w:pPr>
        <w:pStyle w:val="Title"/>
        <w:tabs>
          <w:tab w:val="left" w:pos="-540"/>
        </w:tabs>
        <w:ind w:firstLine="748"/>
        <w:jc w:val="both"/>
        <w:rPr>
          <w:rFonts w:ascii="Times New Roman" w:hAnsi="Times New Roman"/>
          <w:b w:val="0"/>
          <w:bCs/>
          <w:color w:val="000000"/>
          <w:szCs w:val="24"/>
        </w:rPr>
      </w:pPr>
      <w:r w:rsidRPr="00FD1015">
        <w:rPr>
          <w:rFonts w:ascii="Times New Roman" w:hAnsi="Times New Roman"/>
          <w:b w:val="0"/>
          <w:bCs/>
          <w:color w:val="000000"/>
          <w:szCs w:val="24"/>
        </w:rPr>
        <w:t>Pasal 1320 KUHPerdata, menyebutkan bahwa untuk syahnya suatu perjanjian  diperlukan 4 (empat) syarat, yaitu :</w:t>
      </w:r>
    </w:p>
    <w:p w:rsidR="004E72D4" w:rsidRPr="00FD1015" w:rsidRDefault="004E72D4" w:rsidP="0000318D">
      <w:pPr>
        <w:pStyle w:val="BodyTextIndent2"/>
        <w:numPr>
          <w:ilvl w:val="0"/>
          <w:numId w:val="6"/>
        </w:numPr>
        <w:tabs>
          <w:tab w:val="clear" w:pos="1275"/>
          <w:tab w:val="num" w:pos="64"/>
          <w:tab w:val="left" w:pos="374"/>
          <w:tab w:val="num" w:pos="1920"/>
        </w:tabs>
        <w:spacing w:line="480" w:lineRule="auto"/>
        <w:ind w:left="555"/>
        <w:rPr>
          <w:bCs/>
          <w:color w:val="000000"/>
        </w:rPr>
      </w:pPr>
      <w:r w:rsidRPr="00FD1015">
        <w:rPr>
          <w:bCs/>
          <w:color w:val="000000"/>
        </w:rPr>
        <w:t>Sepakat mereka yang mengikatkan dirinya.</w:t>
      </w:r>
    </w:p>
    <w:p w:rsidR="004E72D4" w:rsidRPr="00FD1015" w:rsidRDefault="004E72D4" w:rsidP="0000318D">
      <w:pPr>
        <w:pStyle w:val="BodyTextIndent2"/>
        <w:numPr>
          <w:ilvl w:val="0"/>
          <w:numId w:val="6"/>
        </w:numPr>
        <w:tabs>
          <w:tab w:val="clear" w:pos="1275"/>
          <w:tab w:val="left" w:pos="374"/>
          <w:tab w:val="num" w:pos="784"/>
          <w:tab w:val="num" w:pos="1920"/>
        </w:tabs>
        <w:spacing w:line="480" w:lineRule="auto"/>
        <w:ind w:left="555"/>
        <w:rPr>
          <w:bCs/>
          <w:color w:val="000000"/>
        </w:rPr>
      </w:pPr>
      <w:r w:rsidRPr="00FD1015">
        <w:rPr>
          <w:bCs/>
          <w:color w:val="000000"/>
        </w:rPr>
        <w:t>Kecakapan untuk membuat suatu perikatan</w:t>
      </w:r>
    </w:p>
    <w:p w:rsidR="004E72D4" w:rsidRPr="00FD1015" w:rsidRDefault="004E72D4" w:rsidP="0000318D">
      <w:pPr>
        <w:pStyle w:val="BodyTextIndent2"/>
        <w:numPr>
          <w:ilvl w:val="0"/>
          <w:numId w:val="6"/>
        </w:numPr>
        <w:tabs>
          <w:tab w:val="clear" w:pos="1275"/>
          <w:tab w:val="left" w:pos="374"/>
          <w:tab w:val="num" w:pos="784"/>
          <w:tab w:val="num" w:pos="1920"/>
        </w:tabs>
        <w:spacing w:line="480" w:lineRule="auto"/>
        <w:ind w:left="555"/>
        <w:rPr>
          <w:bCs/>
          <w:color w:val="000000"/>
        </w:rPr>
      </w:pPr>
      <w:r w:rsidRPr="00FD1015">
        <w:rPr>
          <w:bCs/>
          <w:color w:val="000000"/>
        </w:rPr>
        <w:t>Suatu hal tertentu</w:t>
      </w:r>
    </w:p>
    <w:p w:rsidR="004E72D4" w:rsidRPr="00FD1015" w:rsidRDefault="004E72D4" w:rsidP="0000318D">
      <w:pPr>
        <w:pStyle w:val="BodyTextIndent2"/>
        <w:numPr>
          <w:ilvl w:val="0"/>
          <w:numId w:val="6"/>
        </w:numPr>
        <w:tabs>
          <w:tab w:val="clear" w:pos="1275"/>
          <w:tab w:val="left" w:pos="374"/>
          <w:tab w:val="num" w:pos="784"/>
          <w:tab w:val="num" w:pos="1920"/>
        </w:tabs>
        <w:spacing w:line="480" w:lineRule="auto"/>
        <w:ind w:left="555"/>
        <w:rPr>
          <w:bCs/>
          <w:color w:val="000000"/>
        </w:rPr>
      </w:pPr>
      <w:r w:rsidRPr="00FD1015">
        <w:rPr>
          <w:bCs/>
          <w:color w:val="000000"/>
        </w:rPr>
        <w:t>Suatu sebab yang halal.</w:t>
      </w:r>
    </w:p>
    <w:p w:rsidR="004E72D4" w:rsidRPr="00FD1015" w:rsidRDefault="004E72D4" w:rsidP="004E72D4">
      <w:pPr>
        <w:pStyle w:val="BodyTextIndent2"/>
        <w:spacing w:line="480" w:lineRule="auto"/>
        <w:ind w:left="0" w:firstLine="720"/>
        <w:rPr>
          <w:color w:val="000000"/>
        </w:rPr>
      </w:pPr>
      <w:r w:rsidRPr="00FD1015">
        <w:rPr>
          <w:color w:val="000000"/>
        </w:rPr>
        <w:t>Sepakat di sini dimaksudkan adalah adanya persesuaian kehendak antara si pemegang hak dengan si pemegang kewajiban, mengenai objek perjanjian. Berarti bahwa kedua pihak haruslah mempunyai kebebasan kehendak tersebut.</w:t>
      </w:r>
    </w:p>
    <w:p w:rsidR="004E72D4" w:rsidRPr="00FD1015" w:rsidRDefault="004E72D4" w:rsidP="004E72D4">
      <w:pPr>
        <w:pStyle w:val="BodyTextIndent2"/>
        <w:spacing w:line="480" w:lineRule="auto"/>
        <w:ind w:left="0" w:firstLine="720"/>
        <w:rPr>
          <w:color w:val="000000"/>
        </w:rPr>
      </w:pPr>
      <w:r w:rsidRPr="00FD1015">
        <w:rPr>
          <w:color w:val="000000"/>
        </w:rPr>
        <w:t>Tidak dianggap sah suatu kesepakatan jika diberikan karena :</w:t>
      </w:r>
    </w:p>
    <w:p w:rsidR="004E72D4" w:rsidRPr="00FD1015" w:rsidRDefault="004E72D4" w:rsidP="0000318D">
      <w:pPr>
        <w:pStyle w:val="BodyTextIndent2"/>
        <w:numPr>
          <w:ilvl w:val="0"/>
          <w:numId w:val="7"/>
        </w:numPr>
        <w:tabs>
          <w:tab w:val="clear" w:pos="1155"/>
          <w:tab w:val="num" w:pos="-56"/>
          <w:tab w:val="left" w:pos="374"/>
          <w:tab w:val="num" w:pos="1920"/>
        </w:tabs>
        <w:spacing w:line="480" w:lineRule="auto"/>
        <w:ind w:left="435"/>
        <w:rPr>
          <w:color w:val="000000"/>
        </w:rPr>
      </w:pPr>
      <w:r w:rsidRPr="00FD1015">
        <w:rPr>
          <w:color w:val="000000"/>
        </w:rPr>
        <w:t xml:space="preserve">Salah pengertian </w:t>
      </w:r>
      <w:r w:rsidRPr="00FD1015">
        <w:rPr>
          <w:i/>
          <w:color w:val="000000"/>
        </w:rPr>
        <w:t>(dwaling)</w:t>
      </w:r>
      <w:r w:rsidRPr="00FD1015">
        <w:rPr>
          <w:color w:val="000000"/>
        </w:rPr>
        <w:t xml:space="preserve"> atau kekeliruan.</w:t>
      </w:r>
    </w:p>
    <w:p w:rsidR="004E72D4" w:rsidRPr="00FD1015" w:rsidRDefault="004E72D4" w:rsidP="0000318D">
      <w:pPr>
        <w:pStyle w:val="BodyTextIndent2"/>
        <w:numPr>
          <w:ilvl w:val="0"/>
          <w:numId w:val="7"/>
        </w:numPr>
        <w:tabs>
          <w:tab w:val="clear" w:pos="1155"/>
          <w:tab w:val="left" w:pos="374"/>
          <w:tab w:val="num" w:pos="664"/>
          <w:tab w:val="num" w:pos="1920"/>
        </w:tabs>
        <w:spacing w:line="480" w:lineRule="auto"/>
        <w:ind w:left="435"/>
        <w:rPr>
          <w:color w:val="000000"/>
        </w:rPr>
      </w:pPr>
      <w:r w:rsidRPr="00FD1015">
        <w:rPr>
          <w:color w:val="000000"/>
        </w:rPr>
        <w:t>Pemerasan atau dipaksakan</w:t>
      </w:r>
    </w:p>
    <w:p w:rsidR="004E72D4" w:rsidRPr="00FD1015" w:rsidRDefault="004E72D4" w:rsidP="0000318D">
      <w:pPr>
        <w:pStyle w:val="BodyTextIndent2"/>
        <w:numPr>
          <w:ilvl w:val="0"/>
          <w:numId w:val="7"/>
        </w:numPr>
        <w:tabs>
          <w:tab w:val="clear" w:pos="1155"/>
          <w:tab w:val="left" w:pos="374"/>
          <w:tab w:val="num" w:pos="664"/>
          <w:tab w:val="num" w:pos="1920"/>
        </w:tabs>
        <w:spacing w:line="480" w:lineRule="auto"/>
        <w:ind w:left="435"/>
        <w:rPr>
          <w:color w:val="000000"/>
        </w:rPr>
      </w:pPr>
      <w:r w:rsidRPr="00FD1015">
        <w:rPr>
          <w:color w:val="000000"/>
        </w:rPr>
        <w:t>Adanya penipuan”.</w:t>
      </w:r>
      <w:r w:rsidRPr="00FD1015">
        <w:rPr>
          <w:rStyle w:val="FootnoteReference"/>
          <w:color w:val="000000"/>
        </w:rPr>
        <w:footnoteReference w:id="16"/>
      </w:r>
    </w:p>
    <w:p w:rsidR="004E72D4" w:rsidRPr="00FD1015" w:rsidRDefault="004E72D4" w:rsidP="004E72D4">
      <w:pPr>
        <w:pStyle w:val="BodyTextIndent2"/>
        <w:spacing w:line="480" w:lineRule="auto"/>
        <w:ind w:left="0" w:firstLine="720"/>
        <w:rPr>
          <w:color w:val="000000"/>
        </w:rPr>
      </w:pPr>
      <w:r w:rsidRPr="00FD1015">
        <w:rPr>
          <w:color w:val="000000"/>
        </w:rPr>
        <w:lastRenderedPageBreak/>
        <w:t xml:space="preserve">Persetujuan harus diberikan secara bebas dan persetujuan yang diberikan karena salah pengertian </w:t>
      </w:r>
      <w:r w:rsidRPr="00FD1015">
        <w:rPr>
          <w:i/>
          <w:color w:val="000000"/>
        </w:rPr>
        <w:t>(dwaling),</w:t>
      </w:r>
      <w:r w:rsidRPr="00FD1015">
        <w:rPr>
          <w:color w:val="000000"/>
        </w:rPr>
        <w:t xml:space="preserve"> Paksaan </w:t>
      </w:r>
      <w:r w:rsidRPr="00FD1015">
        <w:rPr>
          <w:i/>
          <w:color w:val="000000"/>
        </w:rPr>
        <w:t>(dwang)</w:t>
      </w:r>
      <w:r w:rsidRPr="00FD1015">
        <w:rPr>
          <w:color w:val="000000"/>
        </w:rPr>
        <w:t xml:space="preserve"> dan penipuan </w:t>
      </w:r>
      <w:r w:rsidRPr="00FD1015">
        <w:rPr>
          <w:i/>
          <w:color w:val="000000"/>
        </w:rPr>
        <w:t>(bedrog)</w:t>
      </w:r>
      <w:r w:rsidRPr="00FD1015">
        <w:rPr>
          <w:color w:val="000000"/>
        </w:rPr>
        <w:t xml:space="preserve"> berarti dalam persetujuan yang diberikan jelas merupakan persetujuan kehendak yang cacat. Terhadap persetujuan yang demikian dapat dilakukan pembatalan, tapi bukan batal dengan sendirinya.</w:t>
      </w:r>
    </w:p>
    <w:p w:rsidR="004E72D4" w:rsidRPr="00FD1015" w:rsidRDefault="004E72D4" w:rsidP="004E72D4">
      <w:pPr>
        <w:pStyle w:val="BodyTextIndent2"/>
        <w:spacing w:line="480" w:lineRule="auto"/>
        <w:ind w:left="0" w:firstLine="720"/>
        <w:rPr>
          <w:color w:val="000000"/>
        </w:rPr>
      </w:pPr>
      <w:r w:rsidRPr="00FD1015">
        <w:rPr>
          <w:color w:val="000000"/>
        </w:rPr>
        <w:t xml:space="preserve">Mengenai salah duga atau salah pengertian yang dapat dibatalkan harus mengenai inti sari pokok persetujuan. Jadi harus mengenai objek atau prestasi yang dikehendaki. Salah pegertian </w:t>
      </w:r>
      <w:r w:rsidRPr="00FD1015">
        <w:rPr>
          <w:i/>
          <w:color w:val="000000"/>
        </w:rPr>
        <w:t>(dwaling)</w:t>
      </w:r>
      <w:r w:rsidRPr="00FD1015">
        <w:rPr>
          <w:color w:val="000000"/>
        </w:rPr>
        <w:t xml:space="preserve"> mengenai orangnya tidak menyebabkan persetujuan dapat batal. Hanya salah pengertian terhadap objek yang menyebabkan persetujuan dapat batal. Dengan demikian salah duga atau salah pengertian yang menyebabkan lenyapnya persetujuan harus mengenai :</w:t>
      </w:r>
    </w:p>
    <w:p w:rsidR="004E72D4" w:rsidRPr="00FD1015" w:rsidRDefault="004E72D4" w:rsidP="0000318D">
      <w:pPr>
        <w:pStyle w:val="BodyTextIndent2"/>
        <w:numPr>
          <w:ilvl w:val="0"/>
          <w:numId w:val="8"/>
        </w:numPr>
        <w:tabs>
          <w:tab w:val="clear" w:pos="1155"/>
          <w:tab w:val="num" w:pos="-547"/>
          <w:tab w:val="left" w:pos="374"/>
        </w:tabs>
        <w:spacing w:line="480" w:lineRule="auto"/>
        <w:ind w:left="435"/>
        <w:rPr>
          <w:color w:val="000000"/>
        </w:rPr>
      </w:pPr>
      <w:r w:rsidRPr="00FD1015">
        <w:rPr>
          <w:color w:val="000000"/>
        </w:rPr>
        <w:t>Pokok atau maksud objek persetujuan</w:t>
      </w:r>
    </w:p>
    <w:p w:rsidR="004E72D4" w:rsidRPr="00FD1015" w:rsidRDefault="004E72D4" w:rsidP="0000318D">
      <w:pPr>
        <w:pStyle w:val="BodyTextIndent2"/>
        <w:numPr>
          <w:ilvl w:val="0"/>
          <w:numId w:val="8"/>
        </w:numPr>
        <w:tabs>
          <w:tab w:val="clear" w:pos="1155"/>
          <w:tab w:val="left" w:pos="374"/>
        </w:tabs>
        <w:spacing w:line="480" w:lineRule="auto"/>
        <w:ind w:left="374" w:hanging="374"/>
        <w:rPr>
          <w:color w:val="000000"/>
        </w:rPr>
      </w:pPr>
      <w:r w:rsidRPr="00FD1015">
        <w:rPr>
          <w:color w:val="000000"/>
        </w:rPr>
        <w:t>Kedudukan hukum subjek yang membuat persetujuan</w:t>
      </w:r>
    </w:p>
    <w:p w:rsidR="004E72D4" w:rsidRPr="00FD1015" w:rsidRDefault="004E72D4" w:rsidP="0000318D">
      <w:pPr>
        <w:pStyle w:val="BodyTextIndent2"/>
        <w:numPr>
          <w:ilvl w:val="0"/>
          <w:numId w:val="8"/>
        </w:numPr>
        <w:tabs>
          <w:tab w:val="clear" w:pos="1155"/>
          <w:tab w:val="left" w:pos="374"/>
        </w:tabs>
        <w:spacing w:line="480" w:lineRule="auto"/>
        <w:ind w:left="374" w:hanging="374"/>
        <w:rPr>
          <w:color w:val="000000"/>
        </w:rPr>
      </w:pPr>
      <w:r w:rsidRPr="00FD1015">
        <w:rPr>
          <w:color w:val="000000"/>
        </w:rPr>
        <w:t>Hak subjek hukum yang bersangkutan.</w:t>
      </w:r>
      <w:r w:rsidRPr="00FD1015">
        <w:rPr>
          <w:rStyle w:val="FootnoteReference"/>
          <w:color w:val="000000"/>
        </w:rPr>
        <w:footnoteReference w:id="17"/>
      </w:r>
    </w:p>
    <w:p w:rsidR="004E72D4" w:rsidRPr="00FD1015" w:rsidRDefault="004E72D4" w:rsidP="004E72D4">
      <w:pPr>
        <w:pStyle w:val="BodyTextIndent2"/>
        <w:spacing w:line="480" w:lineRule="auto"/>
        <w:ind w:left="0" w:firstLine="720"/>
        <w:rPr>
          <w:color w:val="000000"/>
        </w:rPr>
      </w:pPr>
      <w:r w:rsidRPr="00FD1015">
        <w:rPr>
          <w:color w:val="000000"/>
        </w:rPr>
        <w:t>Paksaan yang dapat melenyapkan masalah perizinan dalam persetujuan ialah paksaan besifat tidak adanya pilihan. Sedemikian rupa paksaan kekerasan yang diancamkan, sehingga orang yang bersangkutan tidak mempunyai pilihan lain selain melakukan perbuatan yang dipaksakan. Paksaan itu sifatnya mutlak atau absolut yang menyebabkan seorang terpaksa mengikuti kehendak orang yang memaksanya sehingga tidak dapat menghindar dari paksaan tersebut.</w:t>
      </w:r>
    </w:p>
    <w:p w:rsidR="004E72D4" w:rsidRPr="00FD1015" w:rsidRDefault="004E72D4" w:rsidP="004E72D4">
      <w:pPr>
        <w:pStyle w:val="BodyTextIndent2"/>
        <w:spacing w:line="480" w:lineRule="auto"/>
        <w:ind w:left="0" w:firstLine="720"/>
        <w:rPr>
          <w:color w:val="000000"/>
        </w:rPr>
      </w:pPr>
      <w:r w:rsidRPr="00FD1015">
        <w:rPr>
          <w:color w:val="000000"/>
        </w:rPr>
        <w:t xml:space="preserve">Berbeda halnya dengan paksaan psikis, di sini sifat paksaan relatif yang memberi kemungkinan kepada pihak yang dipaksa melakukan pilihan kehendak. </w:t>
      </w:r>
      <w:r w:rsidRPr="00FD1015">
        <w:rPr>
          <w:color w:val="000000"/>
        </w:rPr>
        <w:lastRenderedPageBreak/>
        <w:t>Seseorang itu masih dapat mengelak dari paksaan dimaksud. Selanjutnya perizinan yang diberikan dalam persetujuan diperoleh dengan jalan penipuan, hal ini juga mengakibatkan peizinan dalam persetujuan dianggap tidak ada. Persetujuan yang diperoleh dengan jalan tipu muslihat berarti persetujuan tersebut tidak ada. Penipuan itu harus berupa muslihat licik hingga sesuatu yang tidak benar terkesan merupakan gambaran keadaan dan kejadian yang sungguh-sungguh benar tentang sesuatu hal.</w:t>
      </w:r>
    </w:p>
    <w:p w:rsidR="004E72D4" w:rsidRPr="00FD1015" w:rsidRDefault="004E72D4" w:rsidP="004E72D4">
      <w:pPr>
        <w:pStyle w:val="BodyTextIndent2"/>
        <w:spacing w:line="480" w:lineRule="auto"/>
        <w:ind w:left="426"/>
        <w:rPr>
          <w:color w:val="000000"/>
        </w:rPr>
      </w:pPr>
      <w:r w:rsidRPr="00FD1015">
        <w:rPr>
          <w:color w:val="000000"/>
        </w:rPr>
        <w:t>Sesuatu baru disebut tipu muslihat apabila :</w:t>
      </w:r>
    </w:p>
    <w:p w:rsidR="004E72D4" w:rsidRPr="00FD1015" w:rsidRDefault="004E72D4" w:rsidP="0000318D">
      <w:pPr>
        <w:pStyle w:val="BodyTextIndent2"/>
        <w:numPr>
          <w:ilvl w:val="0"/>
          <w:numId w:val="9"/>
        </w:numPr>
        <w:tabs>
          <w:tab w:val="clear" w:pos="1155"/>
          <w:tab w:val="num" w:pos="709"/>
        </w:tabs>
        <w:spacing w:line="480" w:lineRule="auto"/>
        <w:ind w:left="709" w:hanging="283"/>
        <w:rPr>
          <w:color w:val="000000"/>
        </w:rPr>
      </w:pPr>
      <w:r w:rsidRPr="00FD1015">
        <w:rPr>
          <w:color w:val="000000"/>
        </w:rPr>
        <w:t>Hal itu merupakan kebohongan yang diatur rapi</w:t>
      </w:r>
    </w:p>
    <w:p w:rsidR="004E72D4" w:rsidRPr="00FD1015" w:rsidRDefault="004E72D4" w:rsidP="0000318D">
      <w:pPr>
        <w:pStyle w:val="BodyTextIndent2"/>
        <w:numPr>
          <w:ilvl w:val="0"/>
          <w:numId w:val="9"/>
        </w:numPr>
        <w:tabs>
          <w:tab w:val="clear" w:pos="1155"/>
          <w:tab w:val="num" w:pos="709"/>
        </w:tabs>
        <w:spacing w:line="480" w:lineRule="auto"/>
        <w:ind w:left="709" w:hanging="283"/>
        <w:rPr>
          <w:color w:val="000000"/>
        </w:rPr>
      </w:pPr>
      <w:r w:rsidRPr="00FD1015">
        <w:rPr>
          <w:color w:val="000000"/>
        </w:rPr>
        <w:t>Sesuai pula dengan taraf pendidikan kecakapan orang yang ditipu. Kalau yang ditipu tadi seorang terpelajar dan hanya dengan tipuan yang sangat rendah dia sudah percaya, tentu dianggap tidak ada penipuan.</w:t>
      </w:r>
      <w:r w:rsidRPr="00FD1015">
        <w:rPr>
          <w:rStyle w:val="FootnoteReference"/>
          <w:color w:val="000000"/>
        </w:rPr>
        <w:footnoteReference w:id="18"/>
      </w:r>
    </w:p>
    <w:p w:rsidR="004E72D4" w:rsidRPr="00FD1015" w:rsidRDefault="004E72D4" w:rsidP="004E72D4">
      <w:pPr>
        <w:pStyle w:val="BodyTextIndent2"/>
        <w:spacing w:line="480" w:lineRule="auto"/>
        <w:ind w:left="561"/>
        <w:rPr>
          <w:color w:val="000000"/>
        </w:rPr>
      </w:pPr>
    </w:p>
    <w:p w:rsidR="004E72D4" w:rsidRPr="00FD1015" w:rsidRDefault="004E72D4" w:rsidP="004E72D4">
      <w:pPr>
        <w:pStyle w:val="BodyTextIndent2"/>
        <w:spacing w:line="480" w:lineRule="auto"/>
        <w:ind w:left="0" w:firstLine="720"/>
        <w:rPr>
          <w:bCs/>
          <w:color w:val="000000"/>
        </w:rPr>
      </w:pPr>
      <w:r w:rsidRPr="00FD1015">
        <w:rPr>
          <w:color w:val="000000"/>
        </w:rPr>
        <w:t>Perjanjian yang telah dipenuhi syarat-syarat yang telah ditentukan dalam Undang-Undang dan dilaksanakan dengan itikad baik, maka  perjanjian itu sah dan mengikat bagi kedua belah pihak. Lebih tegasnya Pasal 1338 KUHPerdata menyebutkan bahwa semua persetujuan yang dibuat secara sah berlaku sebagai Undang-Undang bagi mereka yang membuatnya, persetujuan-persetujuan itu tidak dapat ditarik kembali selain dengan sepakat kedua belah pihak atau karena alasan-alasan yang oleh Undang-Undang dinyatakan cukup untuk itu.</w:t>
      </w:r>
      <w:r w:rsidRPr="00FD1015">
        <w:rPr>
          <w:bCs/>
          <w:color w:val="000000"/>
        </w:rPr>
        <w:t xml:space="preserve"> Apabila terjadi sengketa karena salah satu pihak melanggar isi perjanjian, maka pihak lainnya dapat membawanya ke pengadilan dan apabila terbukti memang demikian </w:t>
      </w:r>
      <w:r w:rsidRPr="00FD1015">
        <w:rPr>
          <w:bCs/>
          <w:color w:val="000000"/>
        </w:rPr>
        <w:lastRenderedPageBreak/>
        <w:t>kejadiannya, hakim dapat menghukum pihak yang salah berdasarkan perjanjian itu.</w:t>
      </w:r>
    </w:p>
    <w:p w:rsidR="004E72D4" w:rsidRPr="00FD1015" w:rsidRDefault="004E72D4" w:rsidP="004E72D4">
      <w:pPr>
        <w:pStyle w:val="BodyTextIndent2"/>
        <w:spacing w:line="480" w:lineRule="auto"/>
        <w:ind w:left="0" w:firstLine="720"/>
        <w:rPr>
          <w:bCs/>
          <w:color w:val="000000"/>
        </w:rPr>
      </w:pPr>
      <w:r w:rsidRPr="00FD1015">
        <w:rPr>
          <w:bCs/>
          <w:color w:val="000000"/>
        </w:rPr>
        <w:t>Melalui suatu perjanjian, maka terciptalah perikatan atau hubungan hukum yang menimbulkan hak dan kewajiban pada masing-masing pihak yang membuat perjanjian. Dengan kata lain, para pihak terikat untuk mematuhi perjanjian yang telah mereka buat tersebut. Dalam hal inilah dikatakan fungsi perjanjian sama dengan perundang-undangan, tetapi hanya berlaku khusus terhadap para pembuatnya saja.</w:t>
      </w:r>
    </w:p>
    <w:p w:rsidR="004E72D4" w:rsidRPr="00FD1015" w:rsidRDefault="004E72D4" w:rsidP="004E72D4">
      <w:pPr>
        <w:pStyle w:val="BodyTextIndent2"/>
        <w:spacing w:line="480" w:lineRule="auto"/>
        <w:ind w:left="0" w:firstLine="720"/>
        <w:rPr>
          <w:bCs/>
          <w:color w:val="000000"/>
        </w:rPr>
      </w:pPr>
      <w:r w:rsidRPr="00FD1015">
        <w:rPr>
          <w:bCs/>
          <w:color w:val="000000"/>
        </w:rPr>
        <w:t xml:space="preserve">Perjanjian dalam hubungan bisnis perlu dibuat secara tertulis karena perjanjian ini sebagai pegangan, pedoman dan alat bukti para pihak itu sendiri. Dengan adanya perjanjian yang baik akan mencegah terjadinya perselisihan karena semuanya sudah diatur dengan jelas sebelumnya. </w:t>
      </w:r>
    </w:p>
    <w:p w:rsidR="004E72D4" w:rsidRPr="00FD1015" w:rsidRDefault="004E72D4" w:rsidP="004E72D4">
      <w:pPr>
        <w:pStyle w:val="BodyTextIndent2"/>
        <w:spacing w:line="480" w:lineRule="auto"/>
        <w:ind w:left="0" w:firstLine="720"/>
        <w:rPr>
          <w:bCs/>
          <w:color w:val="000000"/>
        </w:rPr>
      </w:pPr>
      <w:r w:rsidRPr="00FD1015">
        <w:rPr>
          <w:bCs/>
          <w:color w:val="000000"/>
        </w:rPr>
        <w:t>Undang-Undang telah menentukan bahwa perjanjian yang sah berkekuatan sebagai Undang-Undang bagi mereka yang membuatnya. Persetujuan-persetujuan dalam suatu perjanjian tersebut tidak dapat ditarik kembali selain atas kesepakatan kedua belah pihak atau karena alasan-alasan yang oleh Undang-Undang dinyatakan cukup untuk itu. Persetujuan-persetujuan itu harus dilaksanakan dengan itikad baik.</w:t>
      </w:r>
    </w:p>
    <w:p w:rsidR="004E72D4" w:rsidRPr="00FD1015" w:rsidRDefault="004E72D4" w:rsidP="004E72D4">
      <w:pPr>
        <w:pStyle w:val="BodyTextIndent2"/>
        <w:spacing w:line="480" w:lineRule="auto"/>
        <w:ind w:left="0" w:firstLine="720"/>
        <w:rPr>
          <w:bCs/>
          <w:color w:val="000000"/>
        </w:rPr>
      </w:pPr>
      <w:r w:rsidRPr="00FD1015">
        <w:rPr>
          <w:bCs/>
          <w:color w:val="000000"/>
        </w:rPr>
        <w:t>Istilah secara sah, pembentuk Undang-Undang hendak menunjukkan bahwa pembuatan perjanjian harus menurut hukum.</w:t>
      </w:r>
      <w:r w:rsidRPr="00FD1015">
        <w:rPr>
          <w:rStyle w:val="FootnoteReference"/>
          <w:bCs/>
          <w:color w:val="000000"/>
        </w:rPr>
        <w:footnoteReference w:id="19"/>
      </w:r>
      <w:r w:rsidRPr="00FD1015">
        <w:rPr>
          <w:bCs/>
          <w:color w:val="000000"/>
        </w:rPr>
        <w:t xml:space="preserve"> Semua perjanjian yang dibuat menurut hukum atau secara sah adalah mengikat. Secara sah di sini adalah </w:t>
      </w:r>
      <w:r w:rsidRPr="00FD1015">
        <w:rPr>
          <w:bCs/>
          <w:color w:val="000000"/>
        </w:rPr>
        <w:lastRenderedPageBreak/>
        <w:t>bahwa pembuatan perjanjian harus mengikuti apa yang ditentukan oleh Pasal 1320 KUHPerdata.</w:t>
      </w:r>
    </w:p>
    <w:p w:rsidR="004E72D4" w:rsidRPr="00FD1015" w:rsidRDefault="004E72D4" w:rsidP="004E72D4">
      <w:pPr>
        <w:pStyle w:val="BodyTextIndent2"/>
        <w:spacing w:line="480" w:lineRule="auto"/>
        <w:ind w:left="0" w:firstLine="720"/>
        <w:rPr>
          <w:bCs/>
          <w:color w:val="000000"/>
        </w:rPr>
      </w:pPr>
      <w:r w:rsidRPr="00FD1015">
        <w:rPr>
          <w:bCs/>
          <w:color w:val="000000"/>
        </w:rPr>
        <w:t xml:space="preserve">Akibat hukum dari tidak terpenuhinya salah satu atau lebih dari syarat-syarat sahnya </w:t>
      </w:r>
      <w:r w:rsidRPr="00FD1015">
        <w:rPr>
          <w:color w:val="000000"/>
        </w:rPr>
        <w:t>kontrak</w:t>
      </w:r>
      <w:r w:rsidRPr="00FD1015">
        <w:rPr>
          <w:bCs/>
          <w:color w:val="000000"/>
        </w:rPr>
        <w:t xml:space="preserve"> tersebut bervariasi mengikuti syarat-syarat yang dilanggar sebagaimana disebutkan di atas. Konsekuensi hukum tersebut adalah :       </w:t>
      </w:r>
    </w:p>
    <w:p w:rsidR="004E72D4" w:rsidRPr="00FD1015" w:rsidRDefault="004E72D4" w:rsidP="0000318D">
      <w:pPr>
        <w:pStyle w:val="BodyTextIndent2"/>
        <w:numPr>
          <w:ilvl w:val="0"/>
          <w:numId w:val="10"/>
        </w:numPr>
        <w:tabs>
          <w:tab w:val="clear" w:pos="750"/>
          <w:tab w:val="left" w:pos="851"/>
        </w:tabs>
        <w:spacing w:line="480" w:lineRule="auto"/>
        <w:ind w:left="851" w:hanging="425"/>
        <w:rPr>
          <w:bCs/>
          <w:color w:val="000000"/>
        </w:rPr>
      </w:pPr>
      <w:r w:rsidRPr="00FD1015">
        <w:rPr>
          <w:bCs/>
          <w:color w:val="000000"/>
        </w:rPr>
        <w:t xml:space="preserve">Batal demi hukum </w:t>
      </w:r>
      <w:r w:rsidRPr="00FD1015">
        <w:rPr>
          <w:bCs/>
          <w:i/>
          <w:iCs/>
          <w:color w:val="000000"/>
        </w:rPr>
        <w:t>nietig, null and volid)</w:t>
      </w:r>
      <w:r w:rsidRPr="00FD1015">
        <w:rPr>
          <w:bCs/>
          <w:color w:val="000000"/>
        </w:rPr>
        <w:t>, misalnya dalam hal dilanggarnya syarat objektif dalam Pasal 1320 KUHPerdata, yakni hal tertentu dan sebab yang dibolehkan.</w:t>
      </w:r>
    </w:p>
    <w:p w:rsidR="004E72D4" w:rsidRPr="00FD1015" w:rsidRDefault="004E72D4" w:rsidP="0000318D">
      <w:pPr>
        <w:pStyle w:val="BodyTextIndent2"/>
        <w:numPr>
          <w:ilvl w:val="0"/>
          <w:numId w:val="10"/>
        </w:numPr>
        <w:tabs>
          <w:tab w:val="clear" w:pos="750"/>
          <w:tab w:val="left" w:pos="851"/>
        </w:tabs>
        <w:spacing w:line="480" w:lineRule="auto"/>
        <w:ind w:left="851" w:hanging="425"/>
        <w:rPr>
          <w:bCs/>
          <w:color w:val="000000"/>
        </w:rPr>
      </w:pPr>
      <w:r w:rsidRPr="00FD1015">
        <w:rPr>
          <w:bCs/>
          <w:color w:val="000000"/>
        </w:rPr>
        <w:t xml:space="preserve">Dapat dibatalkan </w:t>
      </w:r>
      <w:r w:rsidRPr="00FD1015">
        <w:rPr>
          <w:bCs/>
          <w:i/>
          <w:iCs/>
          <w:color w:val="000000"/>
        </w:rPr>
        <w:t>(vernietigbaar, voidable)¸</w:t>
      </w:r>
      <w:r w:rsidRPr="00FD1015">
        <w:rPr>
          <w:bCs/>
          <w:color w:val="000000"/>
        </w:rPr>
        <w:t>misalnya dalam hal tidak terpenuhinya syarat subjektif dalam Pasal 1320 KUHPerdata yakni kesepakatan dan kecakapan berbuat.</w:t>
      </w:r>
    </w:p>
    <w:p w:rsidR="004E72D4" w:rsidRPr="00FD1015" w:rsidRDefault="004E72D4" w:rsidP="0000318D">
      <w:pPr>
        <w:pStyle w:val="BodyTextIndent2"/>
        <w:numPr>
          <w:ilvl w:val="0"/>
          <w:numId w:val="10"/>
        </w:numPr>
        <w:tabs>
          <w:tab w:val="clear" w:pos="750"/>
          <w:tab w:val="left" w:pos="851"/>
        </w:tabs>
        <w:spacing w:line="480" w:lineRule="auto"/>
        <w:ind w:left="851" w:hanging="425"/>
        <w:rPr>
          <w:bCs/>
          <w:color w:val="000000"/>
        </w:rPr>
      </w:pPr>
      <w:r w:rsidRPr="00FD1015">
        <w:rPr>
          <w:bCs/>
          <w:color w:val="000000"/>
        </w:rPr>
        <w:t xml:space="preserve">Perjanjian tidak dapat dilaksanakan </w:t>
      </w:r>
      <w:r w:rsidRPr="00FD1015">
        <w:rPr>
          <w:bCs/>
          <w:i/>
          <w:iCs/>
          <w:color w:val="000000"/>
        </w:rPr>
        <w:t>(unenforceable)</w:t>
      </w:r>
      <w:r w:rsidRPr="00FD1015">
        <w:rPr>
          <w:bCs/>
          <w:color w:val="000000"/>
        </w:rPr>
        <w:t>. Perjanjian yang tidak dapat dilaksanakan adalah perjanjian tidakbegitu saja batal tetapi tidak dapat dilaksanakan, melainkan masih mempunyai status hukum tertentu. Bedanya dengan perjanjian yang batal (demi hukum) adalah perjanjian yang tidak dapat dilaksanakan masihmungkin dikonversi menjadi perjanjian yang sah. Sedangkan bedanya dengan perjanjian yang dapat dibatalkan, perjanjian tersebut sudah sah, mengikat dan dapat dilaksanakan sampai dengan dibatalkan perjanjian tersebut, sementara perjanjian yang tidak dapat dilaksanakan belum mempunyai kekuatan hukum sebelum dikonversi menjadi perjanjian yang sah.</w:t>
      </w:r>
    </w:p>
    <w:p w:rsidR="004E72D4" w:rsidRPr="00FD1015" w:rsidRDefault="004E72D4" w:rsidP="0000318D">
      <w:pPr>
        <w:pStyle w:val="BodyTextIndent2"/>
        <w:numPr>
          <w:ilvl w:val="0"/>
          <w:numId w:val="10"/>
        </w:numPr>
        <w:tabs>
          <w:tab w:val="clear" w:pos="750"/>
          <w:tab w:val="left" w:pos="851"/>
        </w:tabs>
        <w:spacing w:line="480" w:lineRule="auto"/>
        <w:ind w:left="851" w:hanging="425"/>
        <w:rPr>
          <w:bCs/>
          <w:color w:val="000000"/>
        </w:rPr>
      </w:pPr>
      <w:r w:rsidRPr="00FD1015">
        <w:rPr>
          <w:bCs/>
          <w:color w:val="000000"/>
        </w:rPr>
        <w:t xml:space="preserve">Ada juga syarat perjanjian yang apabila tidak terpenuhi hanya mengakibatkan dikenakan sanksi administratif saja terhadap salah satu </w:t>
      </w:r>
      <w:r w:rsidRPr="00FD1015">
        <w:rPr>
          <w:bCs/>
          <w:color w:val="000000"/>
        </w:rPr>
        <w:lastRenderedPageBreak/>
        <w:t>atau kedua belah pihak dalam perjanjian tersebut. Misalnya apabila terhadap suatu perjanjian memerlukan izin atau pelaporan terhadap instansi tertentu.</w:t>
      </w:r>
      <w:r w:rsidRPr="00FD1015">
        <w:rPr>
          <w:rStyle w:val="FootnoteReference"/>
          <w:bCs/>
          <w:color w:val="000000"/>
        </w:rPr>
        <w:footnoteReference w:id="20"/>
      </w:r>
    </w:p>
    <w:p w:rsidR="004E72D4" w:rsidRPr="00FD1015" w:rsidRDefault="004E72D4" w:rsidP="004E72D4">
      <w:pPr>
        <w:pStyle w:val="BodyTextIndent2"/>
        <w:spacing w:line="480" w:lineRule="auto"/>
        <w:ind w:left="748"/>
        <w:rPr>
          <w:bCs/>
          <w:color w:val="000000"/>
        </w:rPr>
      </w:pPr>
    </w:p>
    <w:p w:rsidR="004E72D4" w:rsidRPr="00FD1015" w:rsidRDefault="004E72D4" w:rsidP="0000318D">
      <w:pPr>
        <w:pStyle w:val="Title"/>
        <w:numPr>
          <w:ilvl w:val="0"/>
          <w:numId w:val="13"/>
        </w:numPr>
        <w:tabs>
          <w:tab w:val="left" w:pos="374"/>
        </w:tabs>
        <w:ind w:left="360"/>
        <w:jc w:val="both"/>
        <w:rPr>
          <w:rFonts w:ascii="Times New Roman" w:hAnsi="Times New Roman"/>
          <w:color w:val="000000"/>
          <w:szCs w:val="24"/>
        </w:rPr>
      </w:pPr>
      <w:r w:rsidRPr="00FD1015">
        <w:rPr>
          <w:rFonts w:ascii="Times New Roman" w:hAnsi="Times New Roman"/>
          <w:color w:val="000000"/>
          <w:szCs w:val="24"/>
        </w:rPr>
        <w:t xml:space="preserve">Berakhirnya </w:t>
      </w:r>
      <w:r w:rsidRPr="00FD1015">
        <w:rPr>
          <w:rFonts w:ascii="Times New Roman" w:hAnsi="Times New Roman"/>
          <w:color w:val="000000"/>
          <w:szCs w:val="24"/>
          <w:lang w:val="id-ID"/>
        </w:rPr>
        <w:t>Perjanjian</w:t>
      </w:r>
    </w:p>
    <w:p w:rsidR="004E72D4" w:rsidRPr="00FD1015" w:rsidRDefault="004E72D4" w:rsidP="004E72D4">
      <w:pPr>
        <w:pStyle w:val="Title"/>
        <w:ind w:firstLine="748"/>
        <w:jc w:val="both"/>
        <w:rPr>
          <w:rFonts w:ascii="Times New Roman" w:hAnsi="Times New Roman"/>
          <w:b w:val="0"/>
          <w:color w:val="000000"/>
          <w:szCs w:val="24"/>
        </w:rPr>
      </w:pPr>
      <w:r w:rsidRPr="00FD1015">
        <w:rPr>
          <w:rFonts w:ascii="Times New Roman" w:hAnsi="Times New Roman"/>
          <w:b w:val="0"/>
          <w:color w:val="000000"/>
          <w:szCs w:val="24"/>
        </w:rPr>
        <w:t xml:space="preserve">Mengenai peraturan tentang berakhirnya </w:t>
      </w:r>
      <w:r w:rsidRPr="00FD1015">
        <w:rPr>
          <w:rFonts w:ascii="Times New Roman" w:hAnsi="Times New Roman"/>
          <w:b w:val="0"/>
          <w:color w:val="000000"/>
          <w:szCs w:val="24"/>
          <w:lang w:val="id-ID"/>
        </w:rPr>
        <w:t>perjanjian</w:t>
      </w:r>
      <w:r w:rsidRPr="00FD1015">
        <w:rPr>
          <w:rFonts w:ascii="Times New Roman" w:hAnsi="Times New Roman"/>
          <w:b w:val="0"/>
          <w:color w:val="000000"/>
          <w:szCs w:val="24"/>
        </w:rPr>
        <w:t xml:space="preserve"> diatur di dalam Bab XII Buku III KUHPerdata. Peraturan untuk itu adalah perlu bagi kedua belah pihak, baik untuk menentukan sikap selanjutnya maupun untuk memperjelas sampai dimana batas perjanjian tersebut.</w:t>
      </w:r>
    </w:p>
    <w:p w:rsidR="004E72D4" w:rsidRPr="00FD1015" w:rsidRDefault="004E72D4" w:rsidP="004E72D4">
      <w:pPr>
        <w:pStyle w:val="Title"/>
        <w:ind w:firstLine="748"/>
        <w:jc w:val="both"/>
        <w:rPr>
          <w:rFonts w:ascii="Times New Roman" w:hAnsi="Times New Roman"/>
          <w:b w:val="0"/>
          <w:color w:val="000000"/>
          <w:szCs w:val="24"/>
        </w:rPr>
      </w:pPr>
      <w:r w:rsidRPr="00FD1015">
        <w:rPr>
          <w:rFonts w:ascii="Times New Roman" w:hAnsi="Times New Roman"/>
          <w:b w:val="0"/>
          <w:color w:val="000000"/>
          <w:szCs w:val="24"/>
        </w:rPr>
        <w:t xml:space="preserve">Pasal 1381 KUHPerdata disebutkan beberapa cara hapusnya suatu </w:t>
      </w:r>
      <w:r w:rsidRPr="00FD1015">
        <w:rPr>
          <w:rFonts w:ascii="Times New Roman" w:hAnsi="Times New Roman"/>
          <w:b w:val="0"/>
          <w:color w:val="000000"/>
          <w:szCs w:val="24"/>
          <w:lang w:val="id-ID"/>
        </w:rPr>
        <w:t>perjanjian</w:t>
      </w:r>
      <w:r w:rsidRPr="00FD1015">
        <w:rPr>
          <w:rFonts w:ascii="Times New Roman" w:hAnsi="Times New Roman"/>
          <w:b w:val="0"/>
          <w:color w:val="000000"/>
          <w:szCs w:val="24"/>
        </w:rPr>
        <w:t>yaitu :</w:t>
      </w:r>
    </w:p>
    <w:p w:rsidR="004E72D4" w:rsidRPr="00FD1015" w:rsidRDefault="004E72D4" w:rsidP="0000318D">
      <w:pPr>
        <w:pStyle w:val="Title"/>
        <w:numPr>
          <w:ilvl w:val="0"/>
          <w:numId w:val="5"/>
        </w:numPr>
        <w:tabs>
          <w:tab w:val="clear" w:pos="360"/>
          <w:tab w:val="num" w:pos="-131"/>
        </w:tabs>
        <w:jc w:val="both"/>
        <w:rPr>
          <w:rFonts w:ascii="Times New Roman" w:hAnsi="Times New Roman"/>
          <w:b w:val="0"/>
          <w:color w:val="000000"/>
          <w:szCs w:val="24"/>
        </w:rPr>
      </w:pPr>
      <w:r w:rsidRPr="00FD1015">
        <w:rPr>
          <w:rFonts w:ascii="Times New Roman" w:hAnsi="Times New Roman"/>
          <w:b w:val="0"/>
          <w:color w:val="000000"/>
          <w:szCs w:val="24"/>
        </w:rPr>
        <w:t>Pembayaran</w:t>
      </w:r>
    </w:p>
    <w:p w:rsidR="004E72D4" w:rsidRPr="00FD1015" w:rsidRDefault="004E72D4" w:rsidP="0000318D">
      <w:pPr>
        <w:pStyle w:val="Title"/>
        <w:numPr>
          <w:ilvl w:val="0"/>
          <w:numId w:val="5"/>
        </w:numPr>
        <w:tabs>
          <w:tab w:val="clear" w:pos="360"/>
          <w:tab w:val="num" w:pos="-131"/>
        </w:tabs>
        <w:jc w:val="both"/>
        <w:rPr>
          <w:rFonts w:ascii="Times New Roman" w:hAnsi="Times New Roman"/>
          <w:b w:val="0"/>
          <w:color w:val="000000"/>
          <w:szCs w:val="24"/>
        </w:rPr>
      </w:pPr>
      <w:r w:rsidRPr="00FD1015">
        <w:rPr>
          <w:rFonts w:ascii="Times New Roman" w:hAnsi="Times New Roman"/>
          <w:b w:val="0"/>
          <w:color w:val="000000"/>
          <w:szCs w:val="24"/>
        </w:rPr>
        <w:t>Penawaran tunai disertai dengan penitipan</w:t>
      </w:r>
    </w:p>
    <w:p w:rsidR="004E72D4" w:rsidRPr="00FD1015" w:rsidRDefault="004E72D4" w:rsidP="0000318D">
      <w:pPr>
        <w:pStyle w:val="Title"/>
        <w:numPr>
          <w:ilvl w:val="0"/>
          <w:numId w:val="5"/>
        </w:numPr>
        <w:tabs>
          <w:tab w:val="clear" w:pos="360"/>
          <w:tab w:val="num" w:pos="-131"/>
        </w:tabs>
        <w:jc w:val="both"/>
        <w:rPr>
          <w:rFonts w:ascii="Times New Roman" w:hAnsi="Times New Roman"/>
          <w:b w:val="0"/>
          <w:color w:val="000000"/>
          <w:szCs w:val="24"/>
        </w:rPr>
      </w:pPr>
      <w:r w:rsidRPr="00FD1015">
        <w:rPr>
          <w:rFonts w:ascii="Times New Roman" w:hAnsi="Times New Roman"/>
          <w:b w:val="0"/>
          <w:color w:val="000000"/>
          <w:szCs w:val="24"/>
        </w:rPr>
        <w:t>Pembaharuan hutang</w:t>
      </w:r>
    </w:p>
    <w:p w:rsidR="004E72D4" w:rsidRPr="00FD1015" w:rsidRDefault="004E72D4" w:rsidP="0000318D">
      <w:pPr>
        <w:pStyle w:val="Title"/>
        <w:numPr>
          <w:ilvl w:val="0"/>
          <w:numId w:val="5"/>
        </w:numPr>
        <w:tabs>
          <w:tab w:val="clear" w:pos="360"/>
          <w:tab w:val="num" w:pos="-131"/>
        </w:tabs>
        <w:jc w:val="both"/>
        <w:rPr>
          <w:rFonts w:ascii="Times New Roman" w:hAnsi="Times New Roman"/>
          <w:b w:val="0"/>
          <w:color w:val="000000"/>
          <w:szCs w:val="24"/>
        </w:rPr>
      </w:pPr>
      <w:r w:rsidRPr="00FD1015">
        <w:rPr>
          <w:rFonts w:ascii="Times New Roman" w:hAnsi="Times New Roman"/>
          <w:b w:val="0"/>
          <w:color w:val="000000"/>
          <w:szCs w:val="24"/>
        </w:rPr>
        <w:t>Perjumpaan hutang</w:t>
      </w:r>
    </w:p>
    <w:p w:rsidR="004E72D4" w:rsidRPr="00FD1015" w:rsidRDefault="004E72D4" w:rsidP="0000318D">
      <w:pPr>
        <w:pStyle w:val="Title"/>
        <w:numPr>
          <w:ilvl w:val="0"/>
          <w:numId w:val="5"/>
        </w:numPr>
        <w:tabs>
          <w:tab w:val="clear" w:pos="360"/>
          <w:tab w:val="num" w:pos="-131"/>
        </w:tabs>
        <w:jc w:val="both"/>
        <w:rPr>
          <w:rFonts w:ascii="Times New Roman" w:hAnsi="Times New Roman"/>
          <w:b w:val="0"/>
          <w:color w:val="000000"/>
          <w:szCs w:val="24"/>
        </w:rPr>
      </w:pPr>
      <w:r w:rsidRPr="00FD1015">
        <w:rPr>
          <w:rFonts w:ascii="Times New Roman" w:hAnsi="Times New Roman"/>
          <w:b w:val="0"/>
          <w:color w:val="000000"/>
          <w:szCs w:val="24"/>
        </w:rPr>
        <w:t>Percampuran hutang</w:t>
      </w:r>
    </w:p>
    <w:p w:rsidR="004E72D4" w:rsidRPr="00FD1015" w:rsidRDefault="004E72D4" w:rsidP="0000318D">
      <w:pPr>
        <w:pStyle w:val="Title"/>
        <w:numPr>
          <w:ilvl w:val="0"/>
          <w:numId w:val="5"/>
        </w:numPr>
        <w:tabs>
          <w:tab w:val="clear" w:pos="360"/>
          <w:tab w:val="num" w:pos="-131"/>
        </w:tabs>
        <w:jc w:val="both"/>
        <w:rPr>
          <w:rFonts w:ascii="Times New Roman" w:hAnsi="Times New Roman"/>
          <w:b w:val="0"/>
          <w:color w:val="000000"/>
          <w:szCs w:val="24"/>
        </w:rPr>
      </w:pPr>
      <w:r w:rsidRPr="00FD1015">
        <w:rPr>
          <w:rFonts w:ascii="Times New Roman" w:hAnsi="Times New Roman"/>
          <w:b w:val="0"/>
          <w:color w:val="000000"/>
          <w:szCs w:val="24"/>
        </w:rPr>
        <w:t>Pembebasan hutang</w:t>
      </w:r>
    </w:p>
    <w:p w:rsidR="004E72D4" w:rsidRPr="00FD1015" w:rsidRDefault="004E72D4" w:rsidP="0000318D">
      <w:pPr>
        <w:pStyle w:val="Title"/>
        <w:numPr>
          <w:ilvl w:val="0"/>
          <w:numId w:val="5"/>
        </w:numPr>
        <w:tabs>
          <w:tab w:val="clear" w:pos="360"/>
          <w:tab w:val="num" w:pos="-131"/>
        </w:tabs>
        <w:jc w:val="both"/>
        <w:rPr>
          <w:rFonts w:ascii="Times New Roman" w:hAnsi="Times New Roman"/>
          <w:b w:val="0"/>
          <w:color w:val="000000"/>
          <w:szCs w:val="24"/>
        </w:rPr>
      </w:pPr>
      <w:r w:rsidRPr="00FD1015">
        <w:rPr>
          <w:rFonts w:ascii="Times New Roman" w:hAnsi="Times New Roman"/>
          <w:b w:val="0"/>
          <w:color w:val="000000"/>
          <w:szCs w:val="24"/>
        </w:rPr>
        <w:t>Musnahnya benda yang terhutang</w:t>
      </w:r>
    </w:p>
    <w:p w:rsidR="004E72D4" w:rsidRPr="00FD1015" w:rsidRDefault="004E72D4" w:rsidP="0000318D">
      <w:pPr>
        <w:pStyle w:val="Title"/>
        <w:numPr>
          <w:ilvl w:val="0"/>
          <w:numId w:val="5"/>
        </w:numPr>
        <w:tabs>
          <w:tab w:val="clear" w:pos="360"/>
          <w:tab w:val="num" w:pos="-131"/>
        </w:tabs>
        <w:jc w:val="both"/>
        <w:rPr>
          <w:rFonts w:ascii="Times New Roman" w:hAnsi="Times New Roman"/>
          <w:b w:val="0"/>
          <w:color w:val="000000"/>
          <w:szCs w:val="24"/>
        </w:rPr>
      </w:pPr>
      <w:r w:rsidRPr="00FD1015">
        <w:rPr>
          <w:rFonts w:ascii="Times New Roman" w:hAnsi="Times New Roman"/>
          <w:b w:val="0"/>
          <w:color w:val="000000"/>
          <w:szCs w:val="24"/>
        </w:rPr>
        <w:t>Kebatalan/pembatalan</w:t>
      </w:r>
    </w:p>
    <w:p w:rsidR="004E72D4" w:rsidRPr="00FD1015" w:rsidRDefault="004E72D4" w:rsidP="0000318D">
      <w:pPr>
        <w:pStyle w:val="Title"/>
        <w:numPr>
          <w:ilvl w:val="0"/>
          <w:numId w:val="5"/>
        </w:numPr>
        <w:tabs>
          <w:tab w:val="clear" w:pos="360"/>
          <w:tab w:val="num" w:pos="-131"/>
        </w:tabs>
        <w:jc w:val="both"/>
        <w:rPr>
          <w:rFonts w:ascii="Times New Roman" w:hAnsi="Times New Roman"/>
          <w:b w:val="0"/>
          <w:color w:val="000000"/>
          <w:szCs w:val="24"/>
        </w:rPr>
      </w:pPr>
      <w:r w:rsidRPr="00FD1015">
        <w:rPr>
          <w:rFonts w:ascii="Times New Roman" w:hAnsi="Times New Roman"/>
          <w:b w:val="0"/>
          <w:color w:val="000000"/>
          <w:szCs w:val="24"/>
        </w:rPr>
        <w:t>Berlakunya syarat batal</w:t>
      </w:r>
    </w:p>
    <w:p w:rsidR="004E72D4" w:rsidRPr="00FD1015" w:rsidRDefault="004E72D4" w:rsidP="0000318D">
      <w:pPr>
        <w:pStyle w:val="Title"/>
        <w:numPr>
          <w:ilvl w:val="0"/>
          <w:numId w:val="5"/>
        </w:numPr>
        <w:tabs>
          <w:tab w:val="clear" w:pos="360"/>
          <w:tab w:val="num" w:pos="-131"/>
        </w:tabs>
        <w:jc w:val="both"/>
        <w:rPr>
          <w:rFonts w:ascii="Times New Roman" w:hAnsi="Times New Roman"/>
          <w:b w:val="0"/>
          <w:color w:val="000000"/>
          <w:szCs w:val="24"/>
        </w:rPr>
      </w:pPr>
      <w:r w:rsidRPr="00FD1015">
        <w:rPr>
          <w:rFonts w:ascii="Times New Roman" w:hAnsi="Times New Roman"/>
          <w:b w:val="0"/>
          <w:color w:val="000000"/>
          <w:szCs w:val="24"/>
        </w:rPr>
        <w:t>Kadaluarsa atau lewat waktu.</w:t>
      </w:r>
    </w:p>
    <w:p w:rsidR="004E72D4" w:rsidRPr="00FD1015" w:rsidRDefault="004E72D4" w:rsidP="004E72D4">
      <w:pPr>
        <w:pStyle w:val="Title"/>
        <w:ind w:firstLine="720"/>
        <w:jc w:val="both"/>
        <w:rPr>
          <w:rFonts w:ascii="Times New Roman" w:hAnsi="Times New Roman"/>
          <w:b w:val="0"/>
          <w:color w:val="000000"/>
          <w:szCs w:val="24"/>
        </w:rPr>
      </w:pPr>
      <w:r w:rsidRPr="00FD1015">
        <w:rPr>
          <w:rFonts w:ascii="Times New Roman" w:hAnsi="Times New Roman"/>
          <w:b w:val="0"/>
          <w:color w:val="000000"/>
          <w:szCs w:val="24"/>
        </w:rPr>
        <w:lastRenderedPageBreak/>
        <w:t>Pembayaran adalah pelaksanaan atau pemenuhan perjanjian secara sukarela, artinya tidak dengan paksaan. Pembayaran pada dasarnya hanya dapat dilaksanakan oleh yang bersangkutan saja. Namun Pasal 1382 KUHPerdata menyebutkan bahwa pembayaran dapat dilakukan oleh orang lain. Dengan demikian Undang-Undang tidak mempersoalkan siapa yang harus membayar, akan tetapi yang penting adalah hutang itu harus dibayar.</w:t>
      </w:r>
    </w:p>
    <w:p w:rsidR="004E72D4" w:rsidRPr="00FD1015" w:rsidRDefault="004E72D4" w:rsidP="004E72D4">
      <w:pPr>
        <w:pStyle w:val="Title"/>
        <w:ind w:firstLine="748"/>
        <w:jc w:val="both"/>
        <w:rPr>
          <w:rFonts w:ascii="Times New Roman" w:hAnsi="Times New Roman"/>
          <w:b w:val="0"/>
          <w:color w:val="000000"/>
          <w:szCs w:val="24"/>
        </w:rPr>
      </w:pPr>
      <w:r w:rsidRPr="00FD1015">
        <w:rPr>
          <w:rFonts w:ascii="Times New Roman" w:hAnsi="Times New Roman"/>
          <w:b w:val="0"/>
          <w:color w:val="000000"/>
          <w:szCs w:val="24"/>
        </w:rPr>
        <w:t>Penawaran pembayaran tunai yang diikuti dengan penitipan adalah salah satu cara pembayaran untuk menolong debitur dan dalam hal ini kreditur menolak pembayaran. Penawaran pembayaran tunai terjadi jika kreditur menolak menerima pembayaran, maka debitur secara langsung menawarkan konsignasi yakni dengan menitipkan uang atau barang kepada Notaris atau panitera. Setelah itu notaris atau panitera membawa uang yang harus dibayarkan selanjutnya menjumpai kreditur untuk melaksanakan pembayaran. Kreditur yang menolak, maka dipersilakan oleh notaris atau panitera untuk menandatangani berita acara dan jika kreditur menolak juga, maka hal ini dicatat dalam berita acara tersebut, hal ini merupakan bukti bahwa kreditur menolak pembayaran yang ditawarkan. Dengan demikian debitur meminta kepada Hakim agar konsignasi disahkan dan jika telah disahkan, maka debitur terbebas dari kewajibannya dan perjanjian dianggap hapus.</w:t>
      </w:r>
    </w:p>
    <w:p w:rsidR="004E72D4" w:rsidRPr="00FD1015" w:rsidRDefault="004E72D4" w:rsidP="004E72D4">
      <w:pPr>
        <w:pStyle w:val="Title"/>
        <w:ind w:firstLine="748"/>
        <w:jc w:val="both"/>
        <w:rPr>
          <w:rFonts w:ascii="Times New Roman" w:hAnsi="Times New Roman"/>
          <w:b w:val="0"/>
          <w:color w:val="000000"/>
          <w:szCs w:val="24"/>
        </w:rPr>
      </w:pPr>
      <w:r w:rsidRPr="00FD1015">
        <w:rPr>
          <w:rFonts w:ascii="Times New Roman" w:hAnsi="Times New Roman"/>
          <w:b w:val="0"/>
          <w:color w:val="000000"/>
          <w:szCs w:val="24"/>
        </w:rPr>
        <w:t xml:space="preserve">Pembaharuan hutang </w:t>
      </w:r>
      <w:r w:rsidRPr="00FD1015">
        <w:rPr>
          <w:rFonts w:ascii="Times New Roman" w:hAnsi="Times New Roman"/>
          <w:b w:val="0"/>
          <w:i/>
          <w:color w:val="000000"/>
          <w:szCs w:val="24"/>
        </w:rPr>
        <w:t>(novasi)</w:t>
      </w:r>
      <w:r w:rsidRPr="00FD1015">
        <w:rPr>
          <w:rFonts w:ascii="Times New Roman" w:hAnsi="Times New Roman"/>
          <w:b w:val="0"/>
          <w:color w:val="000000"/>
          <w:szCs w:val="24"/>
        </w:rPr>
        <w:t xml:space="preserve"> adalah peristiwa hukum dalam suatu perjanjian yang diganti dengan perjanjian lain. Dalam hal para pihak mengadakan suatu perjanjian dengan jalan menghapuskan perjanjian lama dan membuat perjanjian yang baru.</w:t>
      </w:r>
    </w:p>
    <w:p w:rsidR="004E72D4" w:rsidRPr="00FD1015" w:rsidRDefault="004E72D4" w:rsidP="004E72D4">
      <w:pPr>
        <w:pStyle w:val="Title"/>
        <w:ind w:firstLine="748"/>
        <w:jc w:val="both"/>
        <w:rPr>
          <w:rFonts w:ascii="Times New Roman" w:hAnsi="Times New Roman"/>
          <w:b w:val="0"/>
          <w:color w:val="000000"/>
          <w:szCs w:val="24"/>
        </w:rPr>
      </w:pPr>
      <w:r w:rsidRPr="00FD1015">
        <w:rPr>
          <w:rFonts w:ascii="Times New Roman" w:hAnsi="Times New Roman"/>
          <w:b w:val="0"/>
          <w:color w:val="000000"/>
          <w:szCs w:val="24"/>
        </w:rPr>
        <w:lastRenderedPageBreak/>
        <w:t>Terjadinya perjumpaan hutang atau kompensasi terjadi jika para pihak yaitu kreditur dan debitur saling mempunyai hutang dan piutang, maka mereka mengadakan perjumpaan hutang untuk suatu jumlah yang sama. Hal ini terjadi jika antara kedua hutang berpokok pada sejumlah uang atau sejumlah barang yang dapat dihabiskan dari jenis yang sama dan keduanya dapat ditetapkan serta dapat ditagih seketika.</w:t>
      </w:r>
    </w:p>
    <w:p w:rsidR="004E72D4" w:rsidRPr="00FD1015" w:rsidRDefault="004E72D4" w:rsidP="004E72D4">
      <w:pPr>
        <w:pStyle w:val="Title"/>
        <w:ind w:firstLine="748"/>
        <w:jc w:val="both"/>
        <w:rPr>
          <w:rFonts w:ascii="Times New Roman" w:hAnsi="Times New Roman"/>
          <w:b w:val="0"/>
          <w:color w:val="000000"/>
          <w:szCs w:val="24"/>
        </w:rPr>
      </w:pPr>
      <w:r w:rsidRPr="00FD1015">
        <w:rPr>
          <w:rFonts w:ascii="Times New Roman" w:hAnsi="Times New Roman"/>
          <w:b w:val="0"/>
          <w:color w:val="000000"/>
          <w:szCs w:val="24"/>
        </w:rPr>
        <w:t>Percampuran hutang terjadi akibat keadaan bersatunya kedudukan kreditur dan debitur pada satu orang. Dengan bersatunya kedudukan debitur dan kreditur  benar dengan sendirinya menurut hukum telah terjadi percampuran hutang sesuai dengan Pasal 1435 KUHPerdata.</w:t>
      </w:r>
    </w:p>
    <w:p w:rsidR="004E72D4" w:rsidRPr="00FD1015" w:rsidRDefault="004E72D4" w:rsidP="004E72D4">
      <w:pPr>
        <w:pStyle w:val="Title"/>
        <w:ind w:firstLine="748"/>
        <w:jc w:val="both"/>
        <w:rPr>
          <w:rFonts w:ascii="Times New Roman" w:hAnsi="Times New Roman"/>
          <w:b w:val="0"/>
          <w:color w:val="000000"/>
          <w:szCs w:val="24"/>
        </w:rPr>
      </w:pPr>
      <w:r w:rsidRPr="00FD1015">
        <w:rPr>
          <w:rFonts w:ascii="Times New Roman" w:hAnsi="Times New Roman"/>
          <w:b w:val="0"/>
          <w:color w:val="000000"/>
          <w:szCs w:val="24"/>
        </w:rPr>
        <w:t>Pembebasan hutang terjadi apabila kreditur dengan tegas menyatakan bahwa ia tidak menghendaki lagi adanya pemenuhan prestasi oleh si debitur. Jika si debitur menerima pernyataan si kreditur maka berakhirlah perjanjian hutang piutang diantara mereka.</w:t>
      </w:r>
    </w:p>
    <w:p w:rsidR="004E72D4" w:rsidRPr="00FD1015" w:rsidRDefault="004E72D4" w:rsidP="004E72D4">
      <w:pPr>
        <w:pStyle w:val="Title"/>
        <w:ind w:firstLine="748"/>
        <w:jc w:val="both"/>
        <w:rPr>
          <w:rFonts w:ascii="Times New Roman" w:hAnsi="Times New Roman"/>
          <w:b w:val="0"/>
          <w:color w:val="000000"/>
          <w:szCs w:val="24"/>
        </w:rPr>
      </w:pPr>
      <w:r w:rsidRPr="00FD1015">
        <w:rPr>
          <w:rFonts w:ascii="Times New Roman" w:hAnsi="Times New Roman"/>
          <w:b w:val="0"/>
          <w:color w:val="000000"/>
          <w:szCs w:val="24"/>
        </w:rPr>
        <w:t>Musnahnya barang-barang yang menjadi hutang debitur, maka perjanjian juga dapat hapus. Dalam hal demikian debitur wajib membuktikan bahwa musnahnya barang tersebut adalah di luar  kesalahannya dan barang itu akan musnah atau hilang juga meskipun di tangan kreditur. Debitur yang telah berusaha dengan segala daya upaya untuk menjaga barang tersebut agar tetap berada seperti semula. Hal ini disebut dengan resiko.</w:t>
      </w:r>
    </w:p>
    <w:p w:rsidR="004E72D4" w:rsidRPr="00FD1015" w:rsidRDefault="004E72D4" w:rsidP="004E72D4">
      <w:pPr>
        <w:pStyle w:val="Title"/>
        <w:ind w:firstLine="748"/>
        <w:jc w:val="both"/>
        <w:rPr>
          <w:rFonts w:ascii="Times New Roman" w:hAnsi="Times New Roman"/>
          <w:b w:val="0"/>
          <w:color w:val="000000"/>
          <w:szCs w:val="24"/>
        </w:rPr>
      </w:pPr>
      <w:r w:rsidRPr="00FD1015">
        <w:rPr>
          <w:rFonts w:ascii="Times New Roman" w:hAnsi="Times New Roman"/>
          <w:b w:val="0"/>
          <w:color w:val="000000"/>
          <w:szCs w:val="24"/>
        </w:rPr>
        <w:t xml:space="preserve">Perjanjian akan hapus jika ada suatu pembatalan ataupun dibatalkan. Pembatalan haruslah dimintakan atau batal demi hukum. Karena jika dilihat batal demi hukum maka akibatnya perjanjian itu dianggap tidak pernah ada, sedangkan </w:t>
      </w:r>
      <w:r w:rsidRPr="00FD1015">
        <w:rPr>
          <w:rFonts w:ascii="Times New Roman" w:hAnsi="Times New Roman"/>
          <w:b w:val="0"/>
          <w:color w:val="000000"/>
          <w:szCs w:val="24"/>
        </w:rPr>
        <w:lastRenderedPageBreak/>
        <w:t>dalam pembatalan, perjanjian dianggap telah ada akan tetapi karena suatu pembatalan maka perjanjian itu hapus dan para pihak kembali kepada keadaan semula.</w:t>
      </w:r>
    </w:p>
    <w:p w:rsidR="004E72D4" w:rsidRPr="00FD1015" w:rsidRDefault="004E72D4" w:rsidP="004E72D4">
      <w:pPr>
        <w:pStyle w:val="Title"/>
        <w:ind w:firstLine="748"/>
        <w:jc w:val="both"/>
        <w:rPr>
          <w:rFonts w:ascii="Times New Roman" w:hAnsi="Times New Roman"/>
          <w:b w:val="0"/>
          <w:color w:val="000000"/>
          <w:szCs w:val="24"/>
        </w:rPr>
      </w:pPr>
      <w:r w:rsidRPr="00FD1015">
        <w:rPr>
          <w:rFonts w:ascii="Times New Roman" w:hAnsi="Times New Roman"/>
          <w:b w:val="0"/>
          <w:color w:val="000000"/>
          <w:szCs w:val="24"/>
        </w:rPr>
        <w:t>Syarat batal adalah syarat yang jika dipenuhi, menghentikan perjanjian dan membawa segala sesuatu kembali kepada keadaan semula, yaitu tidak pernah ada suatu perjanjian. Syarat ini tidak menangguhkan pemenuhan perjanjian, hanyalah mewajibkan si berpiutang mengembalikan apa yang telah diterimanya dari debitur jika peristiwa yang dimaksud terjadi.</w:t>
      </w:r>
    </w:p>
    <w:p w:rsidR="000A26BB" w:rsidRPr="004E72D4" w:rsidRDefault="004E72D4" w:rsidP="004E72D4">
      <w:pPr>
        <w:spacing w:line="480" w:lineRule="auto"/>
      </w:pPr>
      <w:r w:rsidRPr="00FD1015">
        <w:rPr>
          <w:b/>
          <w:bCs/>
          <w:color w:val="000000"/>
        </w:rPr>
        <w:t>Daluarsa adalah suatu upaya untuk memperoleh sesuatu atau untuk dibebaskan dari suatu perjanjian dengan lewatnya suatu waktu tertentu dan atas syarat-syarat yang ditentukan oleh Undang-Undang (Pasal 1946 KUHPerdata).</w:t>
      </w:r>
    </w:p>
    <w:sectPr w:rsidR="000A26BB" w:rsidRPr="004E72D4" w:rsidSect="00540E2C">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6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2E6" w:rsidRDefault="008702E6">
      <w:r>
        <w:separator/>
      </w:r>
    </w:p>
  </w:endnote>
  <w:endnote w:type="continuationSeparator" w:id="1">
    <w:p w:rsidR="008702E6" w:rsidRDefault="00870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82" w:rsidRDefault="00991C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C82" w:rsidRDefault="00991C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2775DE" w:rsidP="00E82DEF">
    <w:pPr>
      <w:pStyle w:val="Footer"/>
      <w:jc w:val="center"/>
    </w:pPr>
    <w:r w:rsidRPr="00E347F9">
      <w:rPr>
        <w:rStyle w:val="PageNumber"/>
      </w:rPr>
      <w:fldChar w:fldCharType="begin"/>
    </w:r>
    <w:r w:rsidRPr="00E347F9">
      <w:rPr>
        <w:rStyle w:val="PageNumber"/>
      </w:rPr>
      <w:instrText xml:space="preserve"> PAGE </w:instrText>
    </w:r>
    <w:r w:rsidRPr="00E347F9">
      <w:rPr>
        <w:rStyle w:val="PageNumber"/>
      </w:rPr>
      <w:fldChar w:fldCharType="separate"/>
    </w:r>
    <w:r w:rsidR="00991C82">
      <w:rPr>
        <w:rStyle w:val="PageNumber"/>
      </w:rPr>
      <w:t>68</w:t>
    </w:r>
    <w:r w:rsidRPr="00E347F9">
      <w:rPr>
        <w:rStyle w:val="PageNumber"/>
      </w:rPr>
      <w:fldChar w:fldCharType="end"/>
    </w:r>
  </w:p>
  <w:p w:rsidR="002775DE" w:rsidRDefault="002775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2E6" w:rsidRDefault="008702E6">
      <w:r>
        <w:separator/>
      </w:r>
    </w:p>
  </w:footnote>
  <w:footnote w:type="continuationSeparator" w:id="1">
    <w:p w:rsidR="008702E6" w:rsidRDefault="008702E6">
      <w:r>
        <w:continuationSeparator/>
      </w:r>
    </w:p>
  </w:footnote>
  <w:footnote w:id="2">
    <w:p w:rsidR="004E72D4" w:rsidRPr="00E971CA" w:rsidRDefault="004E72D4" w:rsidP="004E72D4">
      <w:pPr>
        <w:pStyle w:val="FootnoteText"/>
        <w:jc w:val="both"/>
      </w:pPr>
      <w:r w:rsidRPr="00E971CA">
        <w:tab/>
      </w:r>
      <w:r w:rsidRPr="00E971CA">
        <w:rPr>
          <w:rStyle w:val="FootnoteReference"/>
        </w:rPr>
        <w:footnoteRef/>
      </w:r>
      <w:r w:rsidRPr="00E971CA">
        <w:t xml:space="preserve"> </w:t>
      </w:r>
      <w:bookmarkStart w:id="0" w:name="_Hlk172522163"/>
      <w:r w:rsidRPr="00E971CA">
        <w:t>M.Yahya Harahap, Hukum Acara Perdata, Sinar Grafika, Jakarta, 2012</w:t>
      </w:r>
      <w:bookmarkEnd w:id="0"/>
      <w:r w:rsidRPr="00E971CA">
        <w:t>, h.2</w:t>
      </w:r>
    </w:p>
  </w:footnote>
  <w:footnote w:id="3">
    <w:p w:rsidR="004E72D4" w:rsidRPr="00E971CA" w:rsidRDefault="004E72D4" w:rsidP="004E72D4">
      <w:pPr>
        <w:pStyle w:val="FootnoteText"/>
        <w:jc w:val="both"/>
      </w:pPr>
      <w:r w:rsidRPr="00E971CA">
        <w:tab/>
      </w:r>
      <w:r w:rsidRPr="00E971CA">
        <w:rPr>
          <w:rStyle w:val="FootnoteReference"/>
        </w:rPr>
        <w:footnoteRef/>
      </w:r>
      <w:r w:rsidRPr="00E971CA">
        <w:t xml:space="preserve"> </w:t>
      </w:r>
      <w:r w:rsidRPr="00E971CA">
        <w:rPr>
          <w:i/>
        </w:rPr>
        <w:t>Ibid</w:t>
      </w:r>
      <w:r w:rsidRPr="00E971CA">
        <w:t>, h.5.</w:t>
      </w:r>
    </w:p>
  </w:footnote>
  <w:footnote w:id="4">
    <w:p w:rsidR="004E72D4" w:rsidRPr="00E971CA" w:rsidRDefault="004E72D4" w:rsidP="004E72D4">
      <w:pPr>
        <w:pStyle w:val="FootnoteText"/>
        <w:ind w:firstLine="709"/>
        <w:jc w:val="both"/>
      </w:pPr>
      <w:r w:rsidRPr="00E971CA">
        <w:rPr>
          <w:rStyle w:val="FootnoteReference"/>
        </w:rPr>
        <w:footnoteRef/>
      </w:r>
      <w:r w:rsidRPr="00E971CA">
        <w:t xml:space="preserve"> Munir Fuady, </w:t>
      </w:r>
      <w:r w:rsidRPr="00E971CA">
        <w:rPr>
          <w:i/>
          <w:iCs/>
        </w:rPr>
        <w:t>Pengantar Hukum Bisnis dalam Menata Bisnis Modern di Era GlobaI</w:t>
      </w:r>
      <w:r w:rsidRPr="00E971CA">
        <w:t xml:space="preserve">, Citra Aditya Bakti, Bandung, 2015, h 9 </w:t>
      </w:r>
    </w:p>
  </w:footnote>
  <w:footnote w:id="5">
    <w:p w:rsidR="004E72D4" w:rsidRPr="00E971CA" w:rsidRDefault="004E72D4" w:rsidP="004E72D4">
      <w:pPr>
        <w:pStyle w:val="FootnoteText"/>
        <w:ind w:firstLine="709"/>
        <w:jc w:val="both"/>
      </w:pPr>
      <w:r w:rsidRPr="00E971CA">
        <w:rPr>
          <w:rStyle w:val="FootnoteReference"/>
        </w:rPr>
        <w:footnoteRef/>
      </w:r>
      <w:r w:rsidRPr="00E971CA">
        <w:t xml:space="preserve"> Richard Burton Simatupang, </w:t>
      </w:r>
      <w:r w:rsidRPr="00E971CA">
        <w:rPr>
          <w:i/>
          <w:iCs/>
        </w:rPr>
        <w:t>Aspek Hukum Dalam Bisnis,</w:t>
      </w:r>
      <w:r w:rsidRPr="00E971CA">
        <w:t xml:space="preserve"> Rineka Cipta, Jakarta, 2013, h. 27.</w:t>
      </w:r>
    </w:p>
  </w:footnote>
  <w:footnote w:id="6">
    <w:p w:rsidR="004E72D4" w:rsidRPr="00E971CA" w:rsidRDefault="004E72D4" w:rsidP="004E72D4">
      <w:pPr>
        <w:pStyle w:val="FootnoteText"/>
        <w:ind w:firstLine="709"/>
        <w:jc w:val="both"/>
      </w:pPr>
      <w:r w:rsidRPr="00E971CA">
        <w:rPr>
          <w:rStyle w:val="FootnoteReference"/>
        </w:rPr>
        <w:footnoteRef/>
      </w:r>
      <w:r w:rsidRPr="00E971CA">
        <w:rPr>
          <w:i/>
        </w:rPr>
        <w:t xml:space="preserve"> Ibid</w:t>
      </w:r>
      <w:r w:rsidRPr="00E971CA">
        <w:t>, h.2</w:t>
      </w:r>
    </w:p>
  </w:footnote>
  <w:footnote w:id="7">
    <w:p w:rsidR="004E72D4" w:rsidRPr="00E971CA" w:rsidRDefault="004E72D4" w:rsidP="004E72D4">
      <w:pPr>
        <w:pStyle w:val="FootnoteText"/>
        <w:ind w:firstLine="709"/>
        <w:jc w:val="both"/>
      </w:pPr>
      <w:r w:rsidRPr="00E971CA">
        <w:rPr>
          <w:rStyle w:val="FootnoteReference"/>
        </w:rPr>
        <w:footnoteRef/>
      </w:r>
      <w:r w:rsidRPr="00E971CA">
        <w:t xml:space="preserve"> R. Surbekti, </w:t>
      </w:r>
      <w:r w:rsidRPr="00E971CA">
        <w:rPr>
          <w:i/>
          <w:iCs/>
        </w:rPr>
        <w:t xml:space="preserve">Op.Cit, </w:t>
      </w:r>
      <w:r w:rsidRPr="00E971CA">
        <w:rPr>
          <w:iCs/>
        </w:rPr>
        <w:t>h</w:t>
      </w:r>
      <w:r w:rsidRPr="00E971CA">
        <w:t>. 1</w:t>
      </w:r>
    </w:p>
  </w:footnote>
  <w:footnote w:id="8">
    <w:p w:rsidR="004E72D4" w:rsidRPr="00E971CA" w:rsidRDefault="004E72D4" w:rsidP="004E72D4">
      <w:pPr>
        <w:pStyle w:val="FootnoteText"/>
        <w:ind w:firstLine="709"/>
        <w:jc w:val="both"/>
      </w:pPr>
      <w:r w:rsidRPr="00E971CA">
        <w:rPr>
          <w:rStyle w:val="FootnoteReference"/>
        </w:rPr>
        <w:footnoteRef/>
      </w:r>
      <w:r w:rsidRPr="00E971CA">
        <w:t xml:space="preserve"> M. Yahya Harahap, </w:t>
      </w:r>
      <w:r w:rsidRPr="00E971CA">
        <w:rPr>
          <w:i/>
          <w:iCs/>
        </w:rPr>
        <w:t>Segi-segi Hukum Perjanjian,</w:t>
      </w:r>
      <w:r w:rsidRPr="00E971CA">
        <w:t xml:space="preserve"> Alumni, Bandung, 2012</w:t>
      </w:r>
      <w:r w:rsidRPr="00E971CA">
        <w:rPr>
          <w:i/>
          <w:iCs/>
        </w:rPr>
        <w:t xml:space="preserve">, </w:t>
      </w:r>
      <w:r w:rsidRPr="00E971CA">
        <w:rPr>
          <w:iCs/>
        </w:rPr>
        <w:t xml:space="preserve"> h</w:t>
      </w:r>
      <w:r w:rsidRPr="00E971CA">
        <w:t>. 23</w:t>
      </w:r>
    </w:p>
  </w:footnote>
  <w:footnote w:id="9">
    <w:p w:rsidR="004E72D4" w:rsidRPr="00E971CA" w:rsidRDefault="004E72D4" w:rsidP="004E72D4">
      <w:pPr>
        <w:pStyle w:val="FootnoteText"/>
        <w:ind w:firstLine="709"/>
        <w:jc w:val="both"/>
      </w:pPr>
      <w:r w:rsidRPr="00E971CA">
        <w:rPr>
          <w:rStyle w:val="FootnoteReference"/>
        </w:rPr>
        <w:footnoteRef/>
      </w:r>
      <w:r w:rsidRPr="00E971CA">
        <w:t xml:space="preserve"> Abdul Kadir Muhammad,  </w:t>
      </w:r>
      <w:r w:rsidRPr="00E971CA">
        <w:rPr>
          <w:i/>
          <w:iCs/>
        </w:rPr>
        <w:t xml:space="preserve">Hukum Perikatan, </w:t>
      </w:r>
      <w:r w:rsidRPr="00E971CA">
        <w:t>Alumni, Bandung, 2012, h. 78</w:t>
      </w:r>
    </w:p>
  </w:footnote>
  <w:footnote w:id="10">
    <w:p w:rsidR="004E72D4" w:rsidRPr="00E971CA" w:rsidRDefault="004E72D4" w:rsidP="004E72D4">
      <w:pPr>
        <w:pStyle w:val="FootnoteText"/>
        <w:ind w:firstLine="709"/>
        <w:jc w:val="both"/>
      </w:pPr>
      <w:r w:rsidRPr="00E971CA">
        <w:rPr>
          <w:rStyle w:val="FootnoteReference"/>
        </w:rPr>
        <w:footnoteRef/>
      </w:r>
      <w:r w:rsidRPr="00E971CA">
        <w:t xml:space="preserve"> Sudikno Mertokusumo, </w:t>
      </w:r>
      <w:r w:rsidRPr="00E971CA">
        <w:rPr>
          <w:i/>
          <w:iCs/>
        </w:rPr>
        <w:t>Mengenai Hukum,</w:t>
      </w:r>
      <w:r w:rsidRPr="00E971CA">
        <w:t xml:space="preserve"> Liberty, Yogyakarta,  2018, h. 97</w:t>
      </w:r>
    </w:p>
  </w:footnote>
  <w:footnote w:id="11">
    <w:p w:rsidR="004E72D4" w:rsidRPr="00E971CA" w:rsidRDefault="004E72D4" w:rsidP="004E72D4">
      <w:pPr>
        <w:pStyle w:val="FootnoteText"/>
        <w:ind w:firstLine="709"/>
        <w:jc w:val="both"/>
      </w:pPr>
      <w:r w:rsidRPr="00E971CA">
        <w:rPr>
          <w:rStyle w:val="FootnoteReference"/>
        </w:rPr>
        <w:footnoteRef/>
      </w:r>
      <w:r w:rsidRPr="00E971CA">
        <w:t xml:space="preserve"> R. Wirjono Prodjodikoro, </w:t>
      </w:r>
      <w:r w:rsidRPr="00E971CA">
        <w:rPr>
          <w:i/>
          <w:iCs/>
        </w:rPr>
        <w:t xml:space="preserve">Op.Cit, </w:t>
      </w:r>
      <w:r w:rsidRPr="00E971CA">
        <w:rPr>
          <w:iCs/>
        </w:rPr>
        <w:t xml:space="preserve"> h.</w:t>
      </w:r>
      <w:r w:rsidRPr="00E971CA">
        <w:t xml:space="preserve"> 11.</w:t>
      </w:r>
    </w:p>
  </w:footnote>
  <w:footnote w:id="12">
    <w:p w:rsidR="004E72D4" w:rsidRPr="00E971CA" w:rsidRDefault="004E72D4" w:rsidP="004E72D4">
      <w:pPr>
        <w:pStyle w:val="FootnoteText"/>
        <w:ind w:firstLine="709"/>
        <w:jc w:val="both"/>
      </w:pPr>
      <w:r w:rsidRPr="00E971CA">
        <w:rPr>
          <w:rStyle w:val="FootnoteReference"/>
        </w:rPr>
        <w:footnoteRef/>
      </w:r>
      <w:r w:rsidRPr="00E971CA">
        <w:t xml:space="preserve"> Munir Fuady,</w:t>
      </w:r>
      <w:r w:rsidRPr="00E971CA">
        <w:rPr>
          <w:i/>
          <w:iCs/>
        </w:rPr>
        <w:t xml:space="preserve"> Op.Cit, </w:t>
      </w:r>
      <w:r w:rsidRPr="00E971CA">
        <w:rPr>
          <w:iCs/>
        </w:rPr>
        <w:t xml:space="preserve"> h.</w:t>
      </w:r>
      <w:r w:rsidRPr="00E971CA">
        <w:t xml:space="preserve"> 18.</w:t>
      </w:r>
    </w:p>
  </w:footnote>
  <w:footnote w:id="13">
    <w:p w:rsidR="004E72D4" w:rsidRPr="00E971CA" w:rsidRDefault="004E72D4" w:rsidP="004E72D4">
      <w:pPr>
        <w:pStyle w:val="FootnoteText"/>
        <w:ind w:firstLine="709"/>
        <w:jc w:val="both"/>
      </w:pPr>
      <w:r w:rsidRPr="00E971CA">
        <w:rPr>
          <w:rStyle w:val="FootnoteReference"/>
        </w:rPr>
        <w:footnoteRef/>
      </w:r>
      <w:r w:rsidRPr="00E971CA">
        <w:t xml:space="preserve"> Sudikno Mertokusumo, </w:t>
      </w:r>
      <w:r w:rsidRPr="00E971CA">
        <w:rPr>
          <w:i/>
          <w:iCs/>
        </w:rPr>
        <w:t xml:space="preserve">Op.Cit, </w:t>
      </w:r>
      <w:r w:rsidRPr="00E971CA">
        <w:t>h. 7-8.</w:t>
      </w:r>
    </w:p>
  </w:footnote>
  <w:footnote w:id="14">
    <w:p w:rsidR="004E72D4" w:rsidRPr="00E971CA" w:rsidRDefault="004E72D4" w:rsidP="004E72D4">
      <w:pPr>
        <w:pStyle w:val="FootnoteText"/>
        <w:ind w:firstLine="709"/>
        <w:jc w:val="both"/>
      </w:pPr>
      <w:r w:rsidRPr="00E971CA">
        <w:rPr>
          <w:rStyle w:val="FootnoteReference"/>
        </w:rPr>
        <w:footnoteRef/>
      </w:r>
      <w:r w:rsidRPr="00E971CA">
        <w:t xml:space="preserve"> Purwahd Patrik, </w:t>
      </w:r>
      <w:r w:rsidRPr="00E971CA">
        <w:rPr>
          <w:i/>
          <w:iCs/>
        </w:rPr>
        <w:t xml:space="preserve">Pembahasan Perkembangan Hukum Perjanjian, </w:t>
      </w:r>
      <w:r w:rsidRPr="00E971CA">
        <w:t>Fakultas Hukum UGM, Yogyakarta, 2010, h.15.</w:t>
      </w:r>
    </w:p>
  </w:footnote>
  <w:footnote w:id="15">
    <w:p w:rsidR="004E72D4" w:rsidRPr="00E971CA" w:rsidRDefault="004E72D4" w:rsidP="004E72D4">
      <w:pPr>
        <w:pStyle w:val="FootnoteText"/>
        <w:ind w:firstLine="709"/>
        <w:jc w:val="both"/>
      </w:pPr>
      <w:r w:rsidRPr="00E971CA">
        <w:rPr>
          <w:rStyle w:val="FootnoteReference"/>
        </w:rPr>
        <w:footnoteRef/>
      </w:r>
      <w:r w:rsidRPr="00E971CA">
        <w:t xml:space="preserve"> J. Satrio, </w:t>
      </w:r>
      <w:r w:rsidRPr="00E971CA">
        <w:rPr>
          <w:i/>
          <w:iCs/>
        </w:rPr>
        <w:t>Hukum Perjanjian,</w:t>
      </w:r>
      <w:r w:rsidRPr="00E971CA">
        <w:t xml:space="preserve"> Citra Aditya Bakti, Bandung,  2012</w:t>
      </w:r>
      <w:r w:rsidRPr="00E971CA">
        <w:rPr>
          <w:i/>
          <w:iCs/>
        </w:rPr>
        <w:t xml:space="preserve">, </w:t>
      </w:r>
      <w:r w:rsidRPr="00E971CA">
        <w:rPr>
          <w:iCs/>
        </w:rPr>
        <w:t xml:space="preserve"> h.</w:t>
      </w:r>
      <w:r w:rsidRPr="00E971CA">
        <w:t xml:space="preserve"> 57.</w:t>
      </w:r>
    </w:p>
  </w:footnote>
  <w:footnote w:id="16">
    <w:p w:rsidR="004E72D4" w:rsidRPr="00E971CA" w:rsidRDefault="004E72D4" w:rsidP="004E72D4">
      <w:pPr>
        <w:pStyle w:val="FootnoteText"/>
        <w:ind w:firstLine="709"/>
        <w:jc w:val="both"/>
      </w:pPr>
      <w:r w:rsidRPr="00E971CA">
        <w:rPr>
          <w:rStyle w:val="FootnoteReference"/>
        </w:rPr>
        <w:footnoteRef/>
      </w:r>
      <w:r w:rsidRPr="00E971CA">
        <w:rPr>
          <w:i/>
        </w:rPr>
        <w:t>Ibid</w:t>
      </w:r>
      <w:r w:rsidRPr="00E971CA">
        <w:t>.,h. 8.</w:t>
      </w:r>
    </w:p>
  </w:footnote>
  <w:footnote w:id="17">
    <w:p w:rsidR="004E72D4" w:rsidRPr="00E971CA" w:rsidRDefault="004E72D4" w:rsidP="004E72D4">
      <w:pPr>
        <w:pStyle w:val="FootnoteText"/>
        <w:ind w:firstLine="709"/>
        <w:jc w:val="both"/>
      </w:pPr>
      <w:r w:rsidRPr="00E971CA">
        <w:rPr>
          <w:rStyle w:val="FootnoteReference"/>
        </w:rPr>
        <w:footnoteRef/>
      </w:r>
      <w:r w:rsidRPr="00E971CA">
        <w:t xml:space="preserve"> Abdulkadir Muhammad., </w:t>
      </w:r>
      <w:r w:rsidRPr="00E971CA">
        <w:rPr>
          <w:bCs/>
          <w:i/>
          <w:iCs/>
        </w:rPr>
        <w:t>Op.Cit</w:t>
      </w:r>
      <w:r w:rsidRPr="00E971CA">
        <w:t xml:space="preserve">,  h.27.   </w:t>
      </w:r>
    </w:p>
  </w:footnote>
  <w:footnote w:id="18">
    <w:p w:rsidR="004E72D4" w:rsidRPr="00E971CA" w:rsidRDefault="004E72D4" w:rsidP="004E72D4">
      <w:pPr>
        <w:pStyle w:val="FootnoteText"/>
        <w:ind w:firstLine="709"/>
        <w:jc w:val="both"/>
      </w:pPr>
      <w:r w:rsidRPr="00E971CA">
        <w:rPr>
          <w:rStyle w:val="FootnoteReference"/>
        </w:rPr>
        <w:footnoteRef/>
      </w:r>
      <w:r w:rsidRPr="00E971CA">
        <w:t xml:space="preserve"> M.Yahya Harahap</w:t>
      </w:r>
      <w:r w:rsidRPr="00E971CA">
        <w:rPr>
          <w:i/>
        </w:rPr>
        <w:t>, Op.Cit</w:t>
      </w:r>
      <w:r w:rsidRPr="00E971CA">
        <w:t>,  h.26.</w:t>
      </w:r>
    </w:p>
  </w:footnote>
  <w:footnote w:id="19">
    <w:p w:rsidR="004E72D4" w:rsidRPr="00E971CA" w:rsidRDefault="004E72D4" w:rsidP="004E72D4">
      <w:pPr>
        <w:pStyle w:val="FootnoteText"/>
        <w:ind w:firstLine="709"/>
        <w:jc w:val="both"/>
      </w:pPr>
      <w:r w:rsidRPr="00E971CA">
        <w:rPr>
          <w:rStyle w:val="FootnoteReference"/>
        </w:rPr>
        <w:footnoteRef/>
      </w:r>
      <w:r w:rsidRPr="00E971CA">
        <w:t xml:space="preserve"> Mariam Darus Badrulzaman., </w:t>
      </w:r>
      <w:r w:rsidRPr="00E971CA">
        <w:rPr>
          <w:bCs/>
          <w:i/>
          <w:iCs/>
        </w:rPr>
        <w:t>Aneka Hukum Bisnis</w:t>
      </w:r>
      <w:r w:rsidRPr="00E971CA">
        <w:t>, Alumni, Bandung, 2014, h.27.</w:t>
      </w:r>
    </w:p>
  </w:footnote>
  <w:footnote w:id="20">
    <w:p w:rsidR="004E72D4" w:rsidRPr="00E971CA" w:rsidRDefault="004E72D4" w:rsidP="004E72D4">
      <w:pPr>
        <w:pStyle w:val="FootnoteText"/>
        <w:ind w:firstLine="709"/>
        <w:jc w:val="both"/>
      </w:pPr>
      <w:r w:rsidRPr="00E971CA">
        <w:rPr>
          <w:rStyle w:val="FootnoteReference"/>
        </w:rPr>
        <w:footnoteRef/>
      </w:r>
      <w:r w:rsidRPr="00E971CA">
        <w:rPr>
          <w:i/>
        </w:rPr>
        <w:t xml:space="preserve"> Ibid</w:t>
      </w:r>
      <w:r w:rsidRPr="00E971CA">
        <w:t>.,h.58.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2" o:spid="_x0000_s2056"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2775DE">
      <w:rPr>
        <w:rStyle w:val="PageNumber"/>
      </w:rPr>
      <w:fldChar w:fldCharType="begin"/>
    </w:r>
    <w:r w:rsidR="002775DE">
      <w:rPr>
        <w:rStyle w:val="PageNumber"/>
      </w:rPr>
      <w:instrText xml:space="preserve">PAGE  </w:instrText>
    </w:r>
    <w:r w:rsidR="002775DE">
      <w:rPr>
        <w:rStyle w:val="PageNumber"/>
      </w:rPr>
      <w:fldChar w:fldCharType="end"/>
    </w:r>
  </w:p>
  <w:p w:rsidR="002775DE" w:rsidRDefault="002775DE" w:rsidP="000329AD">
    <w:pPr>
      <w:pStyle w:val="Header"/>
      <w:ind w:right="360"/>
    </w:pPr>
  </w:p>
  <w:p w:rsidR="002775DE" w:rsidRDefault="002775D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5DE" w:rsidRPr="00E347F9" w:rsidRDefault="000A26BB" w:rsidP="005B2E64">
    <w:pPr>
      <w:pStyle w:val="Header"/>
      <w:framePr w:wrap="around" w:vAnchor="text" w:hAnchor="margin" w:xAlign="right" w:y="1"/>
      <w:rPr>
        <w:rStyle w:val="PageNumber"/>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3" o:spid="_x0000_s2057"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2775DE" w:rsidRPr="00E347F9">
      <w:rPr>
        <w:rStyle w:val="PageNumber"/>
      </w:rPr>
      <w:fldChar w:fldCharType="begin"/>
    </w:r>
    <w:r w:rsidR="002775DE" w:rsidRPr="00E347F9">
      <w:rPr>
        <w:rStyle w:val="PageNumber"/>
      </w:rPr>
      <w:instrText xml:space="preserve">PAGE  </w:instrText>
    </w:r>
    <w:r w:rsidR="002775DE" w:rsidRPr="00E347F9">
      <w:rPr>
        <w:rStyle w:val="PageNumber"/>
      </w:rPr>
      <w:fldChar w:fldCharType="separate"/>
    </w:r>
    <w:r w:rsidR="00991C82">
      <w:rPr>
        <w:rStyle w:val="PageNumber"/>
      </w:rPr>
      <w:t>91</w:t>
    </w:r>
    <w:r w:rsidR="002775DE" w:rsidRPr="00E347F9">
      <w:rPr>
        <w:rStyle w:val="PageNumber"/>
      </w:rPr>
      <w:fldChar w:fldCharType="end"/>
    </w:r>
  </w:p>
  <w:p w:rsidR="00991C82" w:rsidRDefault="00991C82" w:rsidP="00991C82">
    <w:pPr>
      <w:pStyle w:val="Header"/>
      <w:jc w:val="right"/>
    </w:pPr>
    <w:r>
      <w:rPr>
        <w:lang w:val="en-US"/>
      </w:rPr>
      <w:pict>
        <v:shape id="_x0000_s2058" type="#_x0000_t75" style="position:absolute;left:0;text-align:left;margin-left:0;margin-top:0;width:396.7pt;height:390.9pt;z-index:-251655680;mso-position-horizontal:center;mso-position-horizontal-relative:margin;mso-position-vertical:center;mso-position-vertical-relative:margin" o:allowincell="f">
          <v:imagedata r:id="rId2" o:title="LOGO-UMN-1" gain="19661f" blacklevel="22938f"/>
        </v:shape>
      </w:pict>
    </w:r>
    <w:r>
      <w:t>PUBLISH:21/11/2025 15:08:39</w:t>
    </w:r>
  </w:p>
  <w:p w:rsidR="002775DE" w:rsidRPr="00E347F9" w:rsidRDefault="002775DE" w:rsidP="000329AD">
    <w:pPr>
      <w:pStyle w:val="Header"/>
      <w:ind w:right="360"/>
    </w:pPr>
  </w:p>
  <w:p w:rsidR="002775DE" w:rsidRDefault="002775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BB" w:rsidRDefault="000A26BB" w:rsidP="00991C82">
    <w:pPr>
      <w:pStyle w:val="Header"/>
      <w:jc w:val="right"/>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2501" o:spid="_x0000_s2055" type="#_x0000_t75" style="position:absolute;left:0;text-align:left;margin-left:0;margin-top:0;width:396.7pt;height:390.9pt;z-index:-251659776;mso-position-horizontal:center;mso-position-horizontal-relative:margin;mso-position-vertical:center;mso-position-vertical-relative:margin" o:allowincell="f">
          <v:imagedata r:id="rId1" o:title="LOGO-UMN-1" gain="19661f" blacklevel="22938f"/>
        </v:shape>
      </w:pict>
    </w:r>
    <w:r w:rsidR="00991C82">
      <w:t>PUBLISH:21/11/2025 15:08:39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A63"/>
    <w:multiLevelType w:val="hybridMultilevel"/>
    <w:tmpl w:val="CA1E9B40"/>
    <w:lvl w:ilvl="0" w:tplc="970C39D4">
      <w:start w:val="1"/>
      <w:numFmt w:val="lowerLetter"/>
      <w:lvlText w:val="%1."/>
      <w:lvlJc w:val="left"/>
      <w:pPr>
        <w:ind w:left="1108" w:hanging="360"/>
      </w:pPr>
      <w:rPr>
        <w:rFonts w:ascii="Times New Roman" w:eastAsia="Times New Roman" w:hAnsi="Times New Roman" w:cs="Times New Roman"/>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nsid w:val="039775FD"/>
    <w:multiLevelType w:val="hybridMultilevel"/>
    <w:tmpl w:val="CF22E444"/>
    <w:lvl w:ilvl="0" w:tplc="A72A68B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3F1EF444">
      <w:start w:val="1"/>
      <w:numFmt w:val="lowerLetter"/>
      <w:lvlText w:val="%2."/>
      <w:lvlJc w:val="left"/>
      <w:pPr>
        <w:tabs>
          <w:tab w:val="num" w:pos="1440"/>
        </w:tabs>
        <w:ind w:left="1440" w:hanging="360"/>
      </w:pPr>
    </w:lvl>
    <w:lvl w:ilvl="2" w:tplc="95AED4A4">
      <w:start w:val="1"/>
      <w:numFmt w:val="lowerLetter"/>
      <w:lvlText w:val="%3."/>
      <w:lvlJc w:val="left"/>
      <w:pPr>
        <w:tabs>
          <w:tab w:val="num" w:pos="2160"/>
        </w:tabs>
        <w:ind w:left="216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4BD0526"/>
    <w:multiLevelType w:val="singleLevel"/>
    <w:tmpl w:val="6FC2E456"/>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3">
    <w:nsid w:val="08334119"/>
    <w:multiLevelType w:val="hybridMultilevel"/>
    <w:tmpl w:val="046CEE96"/>
    <w:lvl w:ilvl="0" w:tplc="78DC2A2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6319BE"/>
    <w:multiLevelType w:val="singleLevel"/>
    <w:tmpl w:val="4A984014"/>
    <w:lvl w:ilvl="0">
      <w:start w:val="1"/>
      <w:numFmt w:val="lowerLetter"/>
      <w:lvlText w:val="%1."/>
      <w:lvlJc w:val="left"/>
      <w:pPr>
        <w:tabs>
          <w:tab w:val="num" w:pos="1155"/>
        </w:tabs>
        <w:ind w:left="1155" w:hanging="435"/>
      </w:pPr>
      <w:rPr>
        <w:rFonts w:ascii="Times New Roman" w:eastAsia="Times New Roman" w:hAnsi="Times New Roman" w:cs="Times New Roman" w:hint="default"/>
      </w:rPr>
    </w:lvl>
  </w:abstractNum>
  <w:abstractNum w:abstractNumId="5">
    <w:nsid w:val="0D9956D9"/>
    <w:multiLevelType w:val="singleLevel"/>
    <w:tmpl w:val="3F620502"/>
    <w:lvl w:ilvl="0">
      <w:start w:val="1"/>
      <w:numFmt w:val="lowerLetter"/>
      <w:lvlText w:val="%1."/>
      <w:lvlJc w:val="left"/>
      <w:pPr>
        <w:tabs>
          <w:tab w:val="num" w:pos="1155"/>
        </w:tabs>
        <w:ind w:left="1155" w:hanging="435"/>
      </w:pPr>
      <w:rPr>
        <w:rFonts w:ascii="Times New Roman" w:eastAsia="Times New Roman" w:hAnsi="Times New Roman" w:cs="Times New Roman" w:hint="default"/>
      </w:rPr>
    </w:lvl>
  </w:abstractNum>
  <w:abstractNum w:abstractNumId="6">
    <w:nsid w:val="10DA3272"/>
    <w:multiLevelType w:val="hybridMultilevel"/>
    <w:tmpl w:val="DE84E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D204CF"/>
    <w:multiLevelType w:val="hybridMultilevel"/>
    <w:tmpl w:val="CF1CD994"/>
    <w:lvl w:ilvl="0" w:tplc="DF22C57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0742AAE"/>
    <w:multiLevelType w:val="hybridMultilevel"/>
    <w:tmpl w:val="7426513A"/>
    <w:lvl w:ilvl="0" w:tplc="A85EA9B0">
      <w:start w:val="1"/>
      <w:numFmt w:val="low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9">
    <w:nsid w:val="2E536EF1"/>
    <w:multiLevelType w:val="singleLevel"/>
    <w:tmpl w:val="1D5834BC"/>
    <w:lvl w:ilvl="0">
      <w:start w:val="1"/>
      <w:numFmt w:val="lowerLetter"/>
      <w:lvlText w:val="%1."/>
      <w:lvlJc w:val="left"/>
      <w:pPr>
        <w:tabs>
          <w:tab w:val="num" w:pos="1155"/>
        </w:tabs>
        <w:ind w:left="1155" w:hanging="435"/>
      </w:pPr>
      <w:rPr>
        <w:rFonts w:ascii="Times New Roman" w:eastAsia="Times New Roman" w:hAnsi="Times New Roman" w:cs="Times New Roman" w:hint="default"/>
      </w:rPr>
    </w:lvl>
  </w:abstractNum>
  <w:abstractNum w:abstractNumId="10">
    <w:nsid w:val="31D87AD6"/>
    <w:multiLevelType w:val="hybridMultilevel"/>
    <w:tmpl w:val="383CE7E8"/>
    <w:lvl w:ilvl="0" w:tplc="5270F7CA">
      <w:start w:val="1"/>
      <w:numFmt w:val="lowerLetter"/>
      <w:lvlText w:val="%1."/>
      <w:lvlJc w:val="left"/>
      <w:pPr>
        <w:tabs>
          <w:tab w:val="num" w:pos="660"/>
        </w:tabs>
        <w:ind w:left="660" w:hanging="360"/>
      </w:pPr>
      <w:rPr>
        <w:rFonts w:ascii="Times New Roman" w:eastAsia="Times New Roman" w:hAnsi="Times New Roman" w:cs="Times New Roman"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nsid w:val="366F7C0A"/>
    <w:multiLevelType w:val="hybridMultilevel"/>
    <w:tmpl w:val="1E9CA546"/>
    <w:lvl w:ilvl="0" w:tplc="1E865BA6">
      <w:start w:val="1"/>
      <w:numFmt w:val="lowerLetter"/>
      <w:lvlText w:val="%1."/>
      <w:lvlJc w:val="left"/>
      <w:pPr>
        <w:tabs>
          <w:tab w:val="num" w:pos="750"/>
        </w:tabs>
        <w:ind w:left="750" w:hanging="390"/>
      </w:pPr>
      <w:rPr>
        <w:rFonts w:ascii="Times New Roman" w:eastAsia="Times New Roman" w:hAnsi="Times New Roman" w:cs="Times New Roman" w:hint="default"/>
      </w:rPr>
    </w:lvl>
    <w:lvl w:ilvl="1" w:tplc="A208961C">
      <w:start w:val="1"/>
      <w:numFmt w:val="decimal"/>
      <w:lvlText w:val="(%2)"/>
      <w:lvlJc w:val="left"/>
      <w:pPr>
        <w:tabs>
          <w:tab w:val="num" w:pos="1545"/>
        </w:tabs>
        <w:ind w:left="1545" w:hanging="465"/>
      </w:pPr>
      <w:rPr>
        <w:rFonts w:hint="default"/>
      </w:rPr>
    </w:lvl>
    <w:lvl w:ilvl="2" w:tplc="2CFC3D3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AD2964"/>
    <w:multiLevelType w:val="singleLevel"/>
    <w:tmpl w:val="D3666B56"/>
    <w:lvl w:ilvl="0">
      <w:start w:val="1"/>
      <w:numFmt w:val="lowerLetter"/>
      <w:lvlText w:val="%1."/>
      <w:lvlJc w:val="left"/>
      <w:pPr>
        <w:tabs>
          <w:tab w:val="num" w:pos="1275"/>
        </w:tabs>
        <w:ind w:left="1275" w:hanging="555"/>
      </w:pPr>
      <w:rPr>
        <w:rFonts w:ascii="Times New Roman" w:eastAsia="Times New Roman" w:hAnsi="Times New Roman" w:cs="Times New Roman" w:hint="default"/>
      </w:rPr>
    </w:lvl>
  </w:abstractNum>
  <w:abstractNum w:abstractNumId="13">
    <w:nsid w:val="40EF4D07"/>
    <w:multiLevelType w:val="hybridMultilevel"/>
    <w:tmpl w:val="1EFC2436"/>
    <w:lvl w:ilvl="0" w:tplc="48323E10">
      <w:start w:val="1"/>
      <w:numFmt w:val="upperLetter"/>
      <w:lvlText w:val="%1."/>
      <w:lvlJc w:val="left"/>
      <w:pPr>
        <w:tabs>
          <w:tab w:val="num" w:pos="720"/>
        </w:tabs>
        <w:ind w:left="720" w:hanging="360"/>
      </w:pPr>
      <w:rPr>
        <w:rFonts w:hint="default"/>
        <w:i w:val="0"/>
      </w:rPr>
    </w:lvl>
    <w:lvl w:ilvl="1" w:tplc="AA3EC0EE">
      <w:start w:val="1"/>
      <w:numFmt w:val="decimal"/>
      <w:lvlText w:val="%2."/>
      <w:lvlJc w:val="left"/>
      <w:pPr>
        <w:tabs>
          <w:tab w:val="num" w:pos="1440"/>
        </w:tabs>
        <w:ind w:left="1440" w:hanging="360"/>
      </w:pPr>
      <w:rPr>
        <w:rFonts w:hint="default"/>
        <w:b/>
      </w:rPr>
    </w:lvl>
    <w:lvl w:ilvl="2" w:tplc="C21AD38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202251"/>
    <w:multiLevelType w:val="hybridMultilevel"/>
    <w:tmpl w:val="5E7C3F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CCA1C10"/>
    <w:multiLevelType w:val="hybridMultilevel"/>
    <w:tmpl w:val="B5982256"/>
    <w:lvl w:ilvl="0" w:tplc="A5147712">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E373E6"/>
    <w:multiLevelType w:val="hybridMultilevel"/>
    <w:tmpl w:val="04F81ECC"/>
    <w:lvl w:ilvl="0" w:tplc="BE427446">
      <w:start w:val="1"/>
      <w:numFmt w:val="lowerLetter"/>
      <w:lvlText w:val="%1."/>
      <w:lvlJc w:val="left"/>
      <w:pPr>
        <w:tabs>
          <w:tab w:val="num" w:pos="720"/>
        </w:tabs>
        <w:ind w:left="720" w:hanging="360"/>
      </w:pPr>
      <w:rPr>
        <w:rFonts w:ascii="Arial" w:eastAsia="Times New Roman" w:hAnsi="Arial" w:cs="Arial" w:hint="default"/>
      </w:rPr>
    </w:lvl>
    <w:lvl w:ilvl="1" w:tplc="BA62C650">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D53010B8">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970D22"/>
    <w:multiLevelType w:val="hybridMultilevel"/>
    <w:tmpl w:val="D048F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B1303E"/>
    <w:multiLevelType w:val="hybridMultilevel"/>
    <w:tmpl w:val="6CCE92F6"/>
    <w:lvl w:ilvl="0" w:tplc="8DAEDE88">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871499"/>
    <w:multiLevelType w:val="hybridMultilevel"/>
    <w:tmpl w:val="B98820DC"/>
    <w:lvl w:ilvl="0" w:tplc="F72CDE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2"/>
  </w:num>
  <w:num w:numId="6">
    <w:abstractNumId w:val="12"/>
    <w:lvlOverride w:ilvl="0">
      <w:startOverride w:val="1"/>
    </w:lvlOverride>
  </w:num>
  <w:num w:numId="7">
    <w:abstractNumId w:val="9"/>
    <w:lvlOverride w:ilvl="0">
      <w:startOverride w:val="1"/>
    </w:lvlOverride>
  </w:num>
  <w:num w:numId="8">
    <w:abstractNumId w:val="5"/>
    <w:lvlOverride w:ilvl="0">
      <w:startOverride w:val="1"/>
    </w:lvlOverride>
  </w:num>
  <w:num w:numId="9">
    <w:abstractNumId w:val="4"/>
    <w:lvlOverride w:ilvl="0">
      <w:startOverride w:val="1"/>
    </w:lvlOverride>
  </w:num>
  <w:num w:numId="10">
    <w:abstractNumId w:val="11"/>
  </w:num>
  <w:num w:numId="11">
    <w:abstractNumId w:val="18"/>
  </w:num>
  <w:num w:numId="12">
    <w:abstractNumId w:val="10"/>
  </w:num>
  <w:num w:numId="13">
    <w:abstractNumId w:val="3"/>
  </w:num>
  <w:num w:numId="14">
    <w:abstractNumId w:val="0"/>
  </w:num>
  <w:num w:numId="15">
    <w:abstractNumId w:val="8"/>
  </w:num>
  <w:num w:numId="16">
    <w:abstractNumId w:val="19"/>
  </w:num>
  <w:num w:numId="17">
    <w:abstractNumId w:val="6"/>
  </w:num>
  <w:num w:numId="18">
    <w:abstractNumId w:val="7"/>
  </w:num>
  <w:num w:numId="19">
    <w:abstractNumId w:val="17"/>
  </w:num>
  <w:num w:numId="20">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hideSpellingErrors/>
  <w:stylePaneFormatFilter w:val="3F01"/>
  <w:documentProtection w:edit="forms" w:formatting="1" w:enforcement="1" w:cryptProviderType="rsaFull" w:cryptAlgorithmClass="hash" w:cryptAlgorithmType="typeAny" w:cryptAlgorithmSid="4" w:cryptSpinCount="50000" w:hash="gyzZbjTtJbuWzv7+jkKBZSpJVhE=" w:salt="wIpXqbrwpBdyYrXxzhF98A=="/>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compat>
  <w:rsids>
    <w:rsidRoot w:val="00E204B5"/>
    <w:rsid w:val="00002040"/>
    <w:rsid w:val="0000318D"/>
    <w:rsid w:val="00007D67"/>
    <w:rsid w:val="00014D61"/>
    <w:rsid w:val="00015DAB"/>
    <w:rsid w:val="00023AC0"/>
    <w:rsid w:val="000329AD"/>
    <w:rsid w:val="00032A88"/>
    <w:rsid w:val="00032BA3"/>
    <w:rsid w:val="00033FBA"/>
    <w:rsid w:val="00037CC0"/>
    <w:rsid w:val="00040126"/>
    <w:rsid w:val="000412EE"/>
    <w:rsid w:val="00044233"/>
    <w:rsid w:val="0004641E"/>
    <w:rsid w:val="0005012C"/>
    <w:rsid w:val="000514E3"/>
    <w:rsid w:val="00052B2E"/>
    <w:rsid w:val="00056C01"/>
    <w:rsid w:val="00062A2A"/>
    <w:rsid w:val="00063937"/>
    <w:rsid w:val="00064BAA"/>
    <w:rsid w:val="00065999"/>
    <w:rsid w:val="00067692"/>
    <w:rsid w:val="00067D86"/>
    <w:rsid w:val="00074DD1"/>
    <w:rsid w:val="000862FB"/>
    <w:rsid w:val="00093E4E"/>
    <w:rsid w:val="00096493"/>
    <w:rsid w:val="000A26BB"/>
    <w:rsid w:val="000A2981"/>
    <w:rsid w:val="000A2BA9"/>
    <w:rsid w:val="000A3253"/>
    <w:rsid w:val="000A36C4"/>
    <w:rsid w:val="000A5D4A"/>
    <w:rsid w:val="000B76E2"/>
    <w:rsid w:val="000C3E26"/>
    <w:rsid w:val="000D1B3F"/>
    <w:rsid w:val="000D7305"/>
    <w:rsid w:val="000D77E5"/>
    <w:rsid w:val="0010435E"/>
    <w:rsid w:val="00105C43"/>
    <w:rsid w:val="001066EA"/>
    <w:rsid w:val="00111B25"/>
    <w:rsid w:val="00111FE0"/>
    <w:rsid w:val="00120E4B"/>
    <w:rsid w:val="00127468"/>
    <w:rsid w:val="00131D9B"/>
    <w:rsid w:val="00134A11"/>
    <w:rsid w:val="00135155"/>
    <w:rsid w:val="00135D7D"/>
    <w:rsid w:val="0014234B"/>
    <w:rsid w:val="0014258B"/>
    <w:rsid w:val="00142FD3"/>
    <w:rsid w:val="00147D35"/>
    <w:rsid w:val="0015012D"/>
    <w:rsid w:val="001506B5"/>
    <w:rsid w:val="00152173"/>
    <w:rsid w:val="0015488F"/>
    <w:rsid w:val="00162D41"/>
    <w:rsid w:val="001640C2"/>
    <w:rsid w:val="001668CE"/>
    <w:rsid w:val="00170ED5"/>
    <w:rsid w:val="001758F1"/>
    <w:rsid w:val="001761F7"/>
    <w:rsid w:val="001770A4"/>
    <w:rsid w:val="00182E44"/>
    <w:rsid w:val="00183A6C"/>
    <w:rsid w:val="0018579F"/>
    <w:rsid w:val="00187469"/>
    <w:rsid w:val="0019319D"/>
    <w:rsid w:val="00194C7C"/>
    <w:rsid w:val="001A1ACF"/>
    <w:rsid w:val="001A1D5F"/>
    <w:rsid w:val="001A3917"/>
    <w:rsid w:val="001A5CDA"/>
    <w:rsid w:val="001B5FAE"/>
    <w:rsid w:val="001B7362"/>
    <w:rsid w:val="001C1FF7"/>
    <w:rsid w:val="001C322E"/>
    <w:rsid w:val="001C33EA"/>
    <w:rsid w:val="001C44E8"/>
    <w:rsid w:val="001C45DA"/>
    <w:rsid w:val="001D74E7"/>
    <w:rsid w:val="001D791E"/>
    <w:rsid w:val="001F62BF"/>
    <w:rsid w:val="001F7625"/>
    <w:rsid w:val="0020004B"/>
    <w:rsid w:val="002007BA"/>
    <w:rsid w:val="002079BA"/>
    <w:rsid w:val="00212459"/>
    <w:rsid w:val="0021599F"/>
    <w:rsid w:val="002165F5"/>
    <w:rsid w:val="0022161E"/>
    <w:rsid w:val="0022183C"/>
    <w:rsid w:val="00223F29"/>
    <w:rsid w:val="00225451"/>
    <w:rsid w:val="00227AF1"/>
    <w:rsid w:val="00231107"/>
    <w:rsid w:val="00234AC5"/>
    <w:rsid w:val="002358C5"/>
    <w:rsid w:val="00236AD0"/>
    <w:rsid w:val="00241101"/>
    <w:rsid w:val="00242493"/>
    <w:rsid w:val="00243901"/>
    <w:rsid w:val="00247CE2"/>
    <w:rsid w:val="00252688"/>
    <w:rsid w:val="00254C63"/>
    <w:rsid w:val="00255137"/>
    <w:rsid w:val="00260E69"/>
    <w:rsid w:val="002620EC"/>
    <w:rsid w:val="00263C36"/>
    <w:rsid w:val="002644B1"/>
    <w:rsid w:val="00265D94"/>
    <w:rsid w:val="00267EA5"/>
    <w:rsid w:val="0027060C"/>
    <w:rsid w:val="00270627"/>
    <w:rsid w:val="00276E3F"/>
    <w:rsid w:val="002775DE"/>
    <w:rsid w:val="00295886"/>
    <w:rsid w:val="002A260C"/>
    <w:rsid w:val="002A2E42"/>
    <w:rsid w:val="002A5116"/>
    <w:rsid w:val="002A5E8B"/>
    <w:rsid w:val="002B35A9"/>
    <w:rsid w:val="002B397F"/>
    <w:rsid w:val="002B4F94"/>
    <w:rsid w:val="002C2B42"/>
    <w:rsid w:val="002C5F05"/>
    <w:rsid w:val="002C7656"/>
    <w:rsid w:val="002D1C87"/>
    <w:rsid w:val="002D38AD"/>
    <w:rsid w:val="002D3E36"/>
    <w:rsid w:val="002D6B9C"/>
    <w:rsid w:val="002E3E9A"/>
    <w:rsid w:val="002E492D"/>
    <w:rsid w:val="002E5946"/>
    <w:rsid w:val="002F48C9"/>
    <w:rsid w:val="002F6823"/>
    <w:rsid w:val="002F6D7A"/>
    <w:rsid w:val="00304C2E"/>
    <w:rsid w:val="00305B9D"/>
    <w:rsid w:val="00310CE8"/>
    <w:rsid w:val="0032369B"/>
    <w:rsid w:val="00323EE8"/>
    <w:rsid w:val="00331E7D"/>
    <w:rsid w:val="00334FF3"/>
    <w:rsid w:val="00340BE6"/>
    <w:rsid w:val="00343E01"/>
    <w:rsid w:val="00351681"/>
    <w:rsid w:val="0035279C"/>
    <w:rsid w:val="003575A7"/>
    <w:rsid w:val="00366AC7"/>
    <w:rsid w:val="00367890"/>
    <w:rsid w:val="00373A54"/>
    <w:rsid w:val="00374BDF"/>
    <w:rsid w:val="00375B58"/>
    <w:rsid w:val="00381B07"/>
    <w:rsid w:val="00391A71"/>
    <w:rsid w:val="00395B8C"/>
    <w:rsid w:val="00397E11"/>
    <w:rsid w:val="003A3A06"/>
    <w:rsid w:val="003A3B84"/>
    <w:rsid w:val="003A5EC4"/>
    <w:rsid w:val="003B1350"/>
    <w:rsid w:val="003B1875"/>
    <w:rsid w:val="003B3576"/>
    <w:rsid w:val="003C2E3C"/>
    <w:rsid w:val="003C663F"/>
    <w:rsid w:val="003C7922"/>
    <w:rsid w:val="003D621D"/>
    <w:rsid w:val="003E2E44"/>
    <w:rsid w:val="003E333B"/>
    <w:rsid w:val="003F0451"/>
    <w:rsid w:val="003F1FF5"/>
    <w:rsid w:val="003F49B9"/>
    <w:rsid w:val="003F6EDB"/>
    <w:rsid w:val="003F7F30"/>
    <w:rsid w:val="00411B0F"/>
    <w:rsid w:val="00415799"/>
    <w:rsid w:val="004209D7"/>
    <w:rsid w:val="00430030"/>
    <w:rsid w:val="00430B50"/>
    <w:rsid w:val="00435244"/>
    <w:rsid w:val="004506BA"/>
    <w:rsid w:val="00450D34"/>
    <w:rsid w:val="004579AE"/>
    <w:rsid w:val="00462BD2"/>
    <w:rsid w:val="00465572"/>
    <w:rsid w:val="004655BE"/>
    <w:rsid w:val="00466B11"/>
    <w:rsid w:val="004712B7"/>
    <w:rsid w:val="004752DB"/>
    <w:rsid w:val="00477283"/>
    <w:rsid w:val="00480D72"/>
    <w:rsid w:val="00482CF0"/>
    <w:rsid w:val="00484810"/>
    <w:rsid w:val="0049081A"/>
    <w:rsid w:val="00492BEA"/>
    <w:rsid w:val="0049355E"/>
    <w:rsid w:val="00494B32"/>
    <w:rsid w:val="00495C03"/>
    <w:rsid w:val="00496CA9"/>
    <w:rsid w:val="004A17AC"/>
    <w:rsid w:val="004A1D5F"/>
    <w:rsid w:val="004A2B4F"/>
    <w:rsid w:val="004A49A1"/>
    <w:rsid w:val="004A7ECA"/>
    <w:rsid w:val="004B64C7"/>
    <w:rsid w:val="004B6A61"/>
    <w:rsid w:val="004C0222"/>
    <w:rsid w:val="004C1EB0"/>
    <w:rsid w:val="004C5939"/>
    <w:rsid w:val="004C6349"/>
    <w:rsid w:val="004C6EB4"/>
    <w:rsid w:val="004D5D9B"/>
    <w:rsid w:val="004D6401"/>
    <w:rsid w:val="004E273D"/>
    <w:rsid w:val="004E4192"/>
    <w:rsid w:val="004E6756"/>
    <w:rsid w:val="004E72D4"/>
    <w:rsid w:val="004F254E"/>
    <w:rsid w:val="004F5B98"/>
    <w:rsid w:val="00500DC1"/>
    <w:rsid w:val="00501761"/>
    <w:rsid w:val="00501923"/>
    <w:rsid w:val="00502BAB"/>
    <w:rsid w:val="00503D25"/>
    <w:rsid w:val="005104B0"/>
    <w:rsid w:val="00512264"/>
    <w:rsid w:val="00513AAD"/>
    <w:rsid w:val="00514A6C"/>
    <w:rsid w:val="0051604B"/>
    <w:rsid w:val="00525289"/>
    <w:rsid w:val="00527568"/>
    <w:rsid w:val="005322E2"/>
    <w:rsid w:val="00540E2C"/>
    <w:rsid w:val="005412AB"/>
    <w:rsid w:val="005417A6"/>
    <w:rsid w:val="0054359B"/>
    <w:rsid w:val="0054389D"/>
    <w:rsid w:val="005459BA"/>
    <w:rsid w:val="00546760"/>
    <w:rsid w:val="00546C23"/>
    <w:rsid w:val="00557433"/>
    <w:rsid w:val="00557DDB"/>
    <w:rsid w:val="00573406"/>
    <w:rsid w:val="00573B81"/>
    <w:rsid w:val="005775DA"/>
    <w:rsid w:val="005778E7"/>
    <w:rsid w:val="005830EE"/>
    <w:rsid w:val="005873A4"/>
    <w:rsid w:val="00594CA5"/>
    <w:rsid w:val="005A016A"/>
    <w:rsid w:val="005A326B"/>
    <w:rsid w:val="005A5081"/>
    <w:rsid w:val="005B1020"/>
    <w:rsid w:val="005B236A"/>
    <w:rsid w:val="005B2E64"/>
    <w:rsid w:val="005B3850"/>
    <w:rsid w:val="005B44CC"/>
    <w:rsid w:val="005B4B35"/>
    <w:rsid w:val="005C0750"/>
    <w:rsid w:val="005C3ABE"/>
    <w:rsid w:val="005C3E3A"/>
    <w:rsid w:val="005C5EC8"/>
    <w:rsid w:val="005D37B5"/>
    <w:rsid w:val="005D6324"/>
    <w:rsid w:val="005E09DD"/>
    <w:rsid w:val="005E22BF"/>
    <w:rsid w:val="005E668C"/>
    <w:rsid w:val="005E6E7D"/>
    <w:rsid w:val="005F5A78"/>
    <w:rsid w:val="005F5C9A"/>
    <w:rsid w:val="0060128F"/>
    <w:rsid w:val="0060241F"/>
    <w:rsid w:val="00604EC4"/>
    <w:rsid w:val="00605DC0"/>
    <w:rsid w:val="0061003E"/>
    <w:rsid w:val="00611C4C"/>
    <w:rsid w:val="00616A14"/>
    <w:rsid w:val="00617B94"/>
    <w:rsid w:val="00624476"/>
    <w:rsid w:val="006467F0"/>
    <w:rsid w:val="00650121"/>
    <w:rsid w:val="0065042A"/>
    <w:rsid w:val="006531D8"/>
    <w:rsid w:val="00664681"/>
    <w:rsid w:val="0066483E"/>
    <w:rsid w:val="00676E78"/>
    <w:rsid w:val="006770A3"/>
    <w:rsid w:val="006872F0"/>
    <w:rsid w:val="00691ECD"/>
    <w:rsid w:val="00694D9C"/>
    <w:rsid w:val="006A5CE3"/>
    <w:rsid w:val="006B4B27"/>
    <w:rsid w:val="006B7AF6"/>
    <w:rsid w:val="006C066D"/>
    <w:rsid w:val="006C174D"/>
    <w:rsid w:val="006C7B41"/>
    <w:rsid w:val="006E1F9B"/>
    <w:rsid w:val="006E2EAF"/>
    <w:rsid w:val="007018E6"/>
    <w:rsid w:val="00706E0C"/>
    <w:rsid w:val="00711879"/>
    <w:rsid w:val="007173AD"/>
    <w:rsid w:val="0072113E"/>
    <w:rsid w:val="00725BDF"/>
    <w:rsid w:val="00730ED8"/>
    <w:rsid w:val="00733942"/>
    <w:rsid w:val="007413DA"/>
    <w:rsid w:val="007415B7"/>
    <w:rsid w:val="00745983"/>
    <w:rsid w:val="00745D6F"/>
    <w:rsid w:val="00746991"/>
    <w:rsid w:val="00750907"/>
    <w:rsid w:val="007514C6"/>
    <w:rsid w:val="00751977"/>
    <w:rsid w:val="007539DE"/>
    <w:rsid w:val="00755D88"/>
    <w:rsid w:val="00756EC7"/>
    <w:rsid w:val="00756FC4"/>
    <w:rsid w:val="0076187F"/>
    <w:rsid w:val="0076425F"/>
    <w:rsid w:val="00764542"/>
    <w:rsid w:val="00765E28"/>
    <w:rsid w:val="00770632"/>
    <w:rsid w:val="007721A5"/>
    <w:rsid w:val="00773D9D"/>
    <w:rsid w:val="0077594E"/>
    <w:rsid w:val="00776348"/>
    <w:rsid w:val="00777F6A"/>
    <w:rsid w:val="007876CE"/>
    <w:rsid w:val="00792D97"/>
    <w:rsid w:val="007A049E"/>
    <w:rsid w:val="007A4BBF"/>
    <w:rsid w:val="007A6C14"/>
    <w:rsid w:val="007A6FF5"/>
    <w:rsid w:val="007B5DBB"/>
    <w:rsid w:val="007B64D2"/>
    <w:rsid w:val="007B696A"/>
    <w:rsid w:val="007C0C9C"/>
    <w:rsid w:val="007C4DEB"/>
    <w:rsid w:val="007C50A3"/>
    <w:rsid w:val="007C640A"/>
    <w:rsid w:val="007C7961"/>
    <w:rsid w:val="007D72C4"/>
    <w:rsid w:val="007D768D"/>
    <w:rsid w:val="007F2F99"/>
    <w:rsid w:val="007F6280"/>
    <w:rsid w:val="00800567"/>
    <w:rsid w:val="008048D4"/>
    <w:rsid w:val="008072D6"/>
    <w:rsid w:val="00817E63"/>
    <w:rsid w:val="008226A5"/>
    <w:rsid w:val="00825770"/>
    <w:rsid w:val="008366D9"/>
    <w:rsid w:val="00837CA1"/>
    <w:rsid w:val="00840A90"/>
    <w:rsid w:val="008426ED"/>
    <w:rsid w:val="00843489"/>
    <w:rsid w:val="00850CE0"/>
    <w:rsid w:val="008536FF"/>
    <w:rsid w:val="008604EF"/>
    <w:rsid w:val="00866E7D"/>
    <w:rsid w:val="008702E6"/>
    <w:rsid w:val="0087375D"/>
    <w:rsid w:val="00874E06"/>
    <w:rsid w:val="008753E0"/>
    <w:rsid w:val="008779C5"/>
    <w:rsid w:val="0088013C"/>
    <w:rsid w:val="008809B1"/>
    <w:rsid w:val="008809EA"/>
    <w:rsid w:val="00880C9D"/>
    <w:rsid w:val="0088119B"/>
    <w:rsid w:val="00885530"/>
    <w:rsid w:val="00891972"/>
    <w:rsid w:val="00897B10"/>
    <w:rsid w:val="008A406D"/>
    <w:rsid w:val="008A430C"/>
    <w:rsid w:val="008B063B"/>
    <w:rsid w:val="008B3E96"/>
    <w:rsid w:val="008B5EAF"/>
    <w:rsid w:val="008C663D"/>
    <w:rsid w:val="008D2E8B"/>
    <w:rsid w:val="008D454D"/>
    <w:rsid w:val="008E74BB"/>
    <w:rsid w:val="008E7C91"/>
    <w:rsid w:val="008F1591"/>
    <w:rsid w:val="008F3721"/>
    <w:rsid w:val="008F5026"/>
    <w:rsid w:val="008F6668"/>
    <w:rsid w:val="008F7816"/>
    <w:rsid w:val="00907936"/>
    <w:rsid w:val="00910F80"/>
    <w:rsid w:val="00911660"/>
    <w:rsid w:val="00911689"/>
    <w:rsid w:val="00911C20"/>
    <w:rsid w:val="00913AA3"/>
    <w:rsid w:val="00915659"/>
    <w:rsid w:val="0092145C"/>
    <w:rsid w:val="0092439E"/>
    <w:rsid w:val="00934C4E"/>
    <w:rsid w:val="00936EC3"/>
    <w:rsid w:val="0093763A"/>
    <w:rsid w:val="00940F8A"/>
    <w:rsid w:val="00942E4F"/>
    <w:rsid w:val="0094477F"/>
    <w:rsid w:val="00950A34"/>
    <w:rsid w:val="0095139F"/>
    <w:rsid w:val="009553DF"/>
    <w:rsid w:val="009567A5"/>
    <w:rsid w:val="009600A9"/>
    <w:rsid w:val="00960638"/>
    <w:rsid w:val="00960D0A"/>
    <w:rsid w:val="0097416D"/>
    <w:rsid w:val="00977A00"/>
    <w:rsid w:val="009810B2"/>
    <w:rsid w:val="00982ECC"/>
    <w:rsid w:val="00984495"/>
    <w:rsid w:val="0098493E"/>
    <w:rsid w:val="009864F8"/>
    <w:rsid w:val="0098751F"/>
    <w:rsid w:val="00991C82"/>
    <w:rsid w:val="009943DA"/>
    <w:rsid w:val="009951CB"/>
    <w:rsid w:val="009A282A"/>
    <w:rsid w:val="009A620C"/>
    <w:rsid w:val="009A79AE"/>
    <w:rsid w:val="009B18F0"/>
    <w:rsid w:val="009B2A72"/>
    <w:rsid w:val="009B396A"/>
    <w:rsid w:val="009B4179"/>
    <w:rsid w:val="009B61CC"/>
    <w:rsid w:val="009B6632"/>
    <w:rsid w:val="009C31D6"/>
    <w:rsid w:val="009C41A7"/>
    <w:rsid w:val="009D242A"/>
    <w:rsid w:val="009D377B"/>
    <w:rsid w:val="009D3875"/>
    <w:rsid w:val="009D3E1B"/>
    <w:rsid w:val="009D4E4F"/>
    <w:rsid w:val="009D6D7B"/>
    <w:rsid w:val="009E0128"/>
    <w:rsid w:val="009E656F"/>
    <w:rsid w:val="009E7FF4"/>
    <w:rsid w:val="009F1191"/>
    <w:rsid w:val="009F3DC6"/>
    <w:rsid w:val="009F7FA3"/>
    <w:rsid w:val="00A142DB"/>
    <w:rsid w:val="00A16DB1"/>
    <w:rsid w:val="00A17A1B"/>
    <w:rsid w:val="00A20037"/>
    <w:rsid w:val="00A2138C"/>
    <w:rsid w:val="00A30AF3"/>
    <w:rsid w:val="00A35000"/>
    <w:rsid w:val="00A36A6C"/>
    <w:rsid w:val="00A42606"/>
    <w:rsid w:val="00A42AC2"/>
    <w:rsid w:val="00A45246"/>
    <w:rsid w:val="00A4678E"/>
    <w:rsid w:val="00A56BA8"/>
    <w:rsid w:val="00A6118E"/>
    <w:rsid w:val="00A62DEF"/>
    <w:rsid w:val="00A67388"/>
    <w:rsid w:val="00A67B3E"/>
    <w:rsid w:val="00A707F1"/>
    <w:rsid w:val="00A84468"/>
    <w:rsid w:val="00A87695"/>
    <w:rsid w:val="00A9110C"/>
    <w:rsid w:val="00AA0BF5"/>
    <w:rsid w:val="00AA1B7D"/>
    <w:rsid w:val="00AB1353"/>
    <w:rsid w:val="00AB3DEB"/>
    <w:rsid w:val="00AB4374"/>
    <w:rsid w:val="00AB5425"/>
    <w:rsid w:val="00AB5F03"/>
    <w:rsid w:val="00AB73AC"/>
    <w:rsid w:val="00AC4FEE"/>
    <w:rsid w:val="00AD7F42"/>
    <w:rsid w:val="00AE029D"/>
    <w:rsid w:val="00AE2375"/>
    <w:rsid w:val="00AE4511"/>
    <w:rsid w:val="00AF2042"/>
    <w:rsid w:val="00B00C44"/>
    <w:rsid w:val="00B01FCA"/>
    <w:rsid w:val="00B02ACD"/>
    <w:rsid w:val="00B0493E"/>
    <w:rsid w:val="00B111FE"/>
    <w:rsid w:val="00B13BF0"/>
    <w:rsid w:val="00B14B56"/>
    <w:rsid w:val="00B17EC3"/>
    <w:rsid w:val="00B21DAF"/>
    <w:rsid w:val="00B232AA"/>
    <w:rsid w:val="00B23350"/>
    <w:rsid w:val="00B26EBA"/>
    <w:rsid w:val="00B2711D"/>
    <w:rsid w:val="00B31296"/>
    <w:rsid w:val="00B33053"/>
    <w:rsid w:val="00B4135F"/>
    <w:rsid w:val="00B429E7"/>
    <w:rsid w:val="00B4482D"/>
    <w:rsid w:val="00B4520B"/>
    <w:rsid w:val="00B63162"/>
    <w:rsid w:val="00B6606A"/>
    <w:rsid w:val="00B724CE"/>
    <w:rsid w:val="00B80C20"/>
    <w:rsid w:val="00B87334"/>
    <w:rsid w:val="00B91D7C"/>
    <w:rsid w:val="00B94EE3"/>
    <w:rsid w:val="00B96824"/>
    <w:rsid w:val="00BA3C7B"/>
    <w:rsid w:val="00BA4348"/>
    <w:rsid w:val="00BB049B"/>
    <w:rsid w:val="00BC13E2"/>
    <w:rsid w:val="00BC2332"/>
    <w:rsid w:val="00BD3CFF"/>
    <w:rsid w:val="00BD40F3"/>
    <w:rsid w:val="00BE2B31"/>
    <w:rsid w:val="00BE2D9D"/>
    <w:rsid w:val="00BF0DC0"/>
    <w:rsid w:val="00BF2148"/>
    <w:rsid w:val="00BF505B"/>
    <w:rsid w:val="00BF762E"/>
    <w:rsid w:val="00C031D3"/>
    <w:rsid w:val="00C03D62"/>
    <w:rsid w:val="00C03D73"/>
    <w:rsid w:val="00C058BC"/>
    <w:rsid w:val="00C06B63"/>
    <w:rsid w:val="00C1136A"/>
    <w:rsid w:val="00C15BCE"/>
    <w:rsid w:val="00C1631C"/>
    <w:rsid w:val="00C22118"/>
    <w:rsid w:val="00C27269"/>
    <w:rsid w:val="00C278C8"/>
    <w:rsid w:val="00C32753"/>
    <w:rsid w:val="00C33BFC"/>
    <w:rsid w:val="00C45B0C"/>
    <w:rsid w:val="00C505F8"/>
    <w:rsid w:val="00C52EC2"/>
    <w:rsid w:val="00C5368A"/>
    <w:rsid w:val="00C539D7"/>
    <w:rsid w:val="00C61F63"/>
    <w:rsid w:val="00C63ED2"/>
    <w:rsid w:val="00C663AC"/>
    <w:rsid w:val="00C704A6"/>
    <w:rsid w:val="00C70D77"/>
    <w:rsid w:val="00C71C70"/>
    <w:rsid w:val="00C722AF"/>
    <w:rsid w:val="00C7263E"/>
    <w:rsid w:val="00C741B8"/>
    <w:rsid w:val="00C77F04"/>
    <w:rsid w:val="00C85F38"/>
    <w:rsid w:val="00C9232E"/>
    <w:rsid w:val="00C939F4"/>
    <w:rsid w:val="00CA6BA1"/>
    <w:rsid w:val="00CB0FE6"/>
    <w:rsid w:val="00CB1C87"/>
    <w:rsid w:val="00CB2B05"/>
    <w:rsid w:val="00CB4299"/>
    <w:rsid w:val="00CB512F"/>
    <w:rsid w:val="00CC0B49"/>
    <w:rsid w:val="00CC6149"/>
    <w:rsid w:val="00CC63C6"/>
    <w:rsid w:val="00CD2503"/>
    <w:rsid w:val="00CE0765"/>
    <w:rsid w:val="00CE28EF"/>
    <w:rsid w:val="00CF1EF7"/>
    <w:rsid w:val="00CF2B90"/>
    <w:rsid w:val="00CF68AC"/>
    <w:rsid w:val="00CF6CB0"/>
    <w:rsid w:val="00CF7756"/>
    <w:rsid w:val="00CF7D1D"/>
    <w:rsid w:val="00D07B12"/>
    <w:rsid w:val="00D07F9E"/>
    <w:rsid w:val="00D102D1"/>
    <w:rsid w:val="00D1440A"/>
    <w:rsid w:val="00D15377"/>
    <w:rsid w:val="00D15577"/>
    <w:rsid w:val="00D20A7E"/>
    <w:rsid w:val="00D24AFD"/>
    <w:rsid w:val="00D3005C"/>
    <w:rsid w:val="00D31055"/>
    <w:rsid w:val="00D31DD3"/>
    <w:rsid w:val="00D51B7A"/>
    <w:rsid w:val="00D51E45"/>
    <w:rsid w:val="00D5267A"/>
    <w:rsid w:val="00D5289E"/>
    <w:rsid w:val="00D553D2"/>
    <w:rsid w:val="00D62351"/>
    <w:rsid w:val="00D62A51"/>
    <w:rsid w:val="00D7037D"/>
    <w:rsid w:val="00D71748"/>
    <w:rsid w:val="00D71901"/>
    <w:rsid w:val="00D722E1"/>
    <w:rsid w:val="00D72BE1"/>
    <w:rsid w:val="00D770FF"/>
    <w:rsid w:val="00D80A66"/>
    <w:rsid w:val="00D87FA4"/>
    <w:rsid w:val="00D90457"/>
    <w:rsid w:val="00D9176C"/>
    <w:rsid w:val="00D948B0"/>
    <w:rsid w:val="00D97286"/>
    <w:rsid w:val="00DA06DA"/>
    <w:rsid w:val="00DA28E1"/>
    <w:rsid w:val="00DA6CB9"/>
    <w:rsid w:val="00DB12F3"/>
    <w:rsid w:val="00DB35CE"/>
    <w:rsid w:val="00DB3DEB"/>
    <w:rsid w:val="00DB4D1A"/>
    <w:rsid w:val="00DB596D"/>
    <w:rsid w:val="00DB718C"/>
    <w:rsid w:val="00DC26DF"/>
    <w:rsid w:val="00DC3870"/>
    <w:rsid w:val="00DC5A35"/>
    <w:rsid w:val="00DC650C"/>
    <w:rsid w:val="00DD67D8"/>
    <w:rsid w:val="00DD67FC"/>
    <w:rsid w:val="00DE2A03"/>
    <w:rsid w:val="00DE3AFA"/>
    <w:rsid w:val="00DE4B1E"/>
    <w:rsid w:val="00DE4BEB"/>
    <w:rsid w:val="00DE6F5E"/>
    <w:rsid w:val="00DF3DA0"/>
    <w:rsid w:val="00DF3E51"/>
    <w:rsid w:val="00DF4B32"/>
    <w:rsid w:val="00DF4CA6"/>
    <w:rsid w:val="00E035D0"/>
    <w:rsid w:val="00E10562"/>
    <w:rsid w:val="00E13C94"/>
    <w:rsid w:val="00E16143"/>
    <w:rsid w:val="00E17E4A"/>
    <w:rsid w:val="00E204B5"/>
    <w:rsid w:val="00E231BD"/>
    <w:rsid w:val="00E24E38"/>
    <w:rsid w:val="00E30787"/>
    <w:rsid w:val="00E347F9"/>
    <w:rsid w:val="00E36937"/>
    <w:rsid w:val="00E4293C"/>
    <w:rsid w:val="00E42CEA"/>
    <w:rsid w:val="00E5363F"/>
    <w:rsid w:val="00E55D80"/>
    <w:rsid w:val="00E60469"/>
    <w:rsid w:val="00E61B07"/>
    <w:rsid w:val="00E63E77"/>
    <w:rsid w:val="00E64FEE"/>
    <w:rsid w:val="00E65605"/>
    <w:rsid w:val="00E669BE"/>
    <w:rsid w:val="00E7003D"/>
    <w:rsid w:val="00E70FE6"/>
    <w:rsid w:val="00E71C05"/>
    <w:rsid w:val="00E74B51"/>
    <w:rsid w:val="00E82DEF"/>
    <w:rsid w:val="00E87D9E"/>
    <w:rsid w:val="00E9160B"/>
    <w:rsid w:val="00E929ED"/>
    <w:rsid w:val="00E93A88"/>
    <w:rsid w:val="00EA5837"/>
    <w:rsid w:val="00EB10DE"/>
    <w:rsid w:val="00EB25D0"/>
    <w:rsid w:val="00EB312C"/>
    <w:rsid w:val="00EB4BF0"/>
    <w:rsid w:val="00EB67B9"/>
    <w:rsid w:val="00EC1607"/>
    <w:rsid w:val="00EC28DA"/>
    <w:rsid w:val="00ED1506"/>
    <w:rsid w:val="00ED6F0B"/>
    <w:rsid w:val="00EE44D1"/>
    <w:rsid w:val="00EF1E58"/>
    <w:rsid w:val="00EF2165"/>
    <w:rsid w:val="00EF25CF"/>
    <w:rsid w:val="00EF43E6"/>
    <w:rsid w:val="00EF4971"/>
    <w:rsid w:val="00EF5A68"/>
    <w:rsid w:val="00F066D9"/>
    <w:rsid w:val="00F069A9"/>
    <w:rsid w:val="00F14C0C"/>
    <w:rsid w:val="00F17D52"/>
    <w:rsid w:val="00F200BC"/>
    <w:rsid w:val="00F20B68"/>
    <w:rsid w:val="00F24620"/>
    <w:rsid w:val="00F24F23"/>
    <w:rsid w:val="00F257FE"/>
    <w:rsid w:val="00F265F3"/>
    <w:rsid w:val="00F2791B"/>
    <w:rsid w:val="00F40D48"/>
    <w:rsid w:val="00F46286"/>
    <w:rsid w:val="00F53238"/>
    <w:rsid w:val="00F54540"/>
    <w:rsid w:val="00F55C1E"/>
    <w:rsid w:val="00F55FAE"/>
    <w:rsid w:val="00F83E76"/>
    <w:rsid w:val="00F85FF1"/>
    <w:rsid w:val="00F86E30"/>
    <w:rsid w:val="00F87F85"/>
    <w:rsid w:val="00F95EB9"/>
    <w:rsid w:val="00F9660C"/>
    <w:rsid w:val="00F97D37"/>
    <w:rsid w:val="00FA0032"/>
    <w:rsid w:val="00FA2967"/>
    <w:rsid w:val="00FA3384"/>
    <w:rsid w:val="00FA3842"/>
    <w:rsid w:val="00FA74A3"/>
    <w:rsid w:val="00FB229A"/>
    <w:rsid w:val="00FB5C53"/>
    <w:rsid w:val="00FB671B"/>
    <w:rsid w:val="00FB6AF2"/>
    <w:rsid w:val="00FC3C02"/>
    <w:rsid w:val="00FC64A3"/>
    <w:rsid w:val="00FC760F"/>
    <w:rsid w:val="00FD4899"/>
    <w:rsid w:val="00FD4BCE"/>
    <w:rsid w:val="00FD558A"/>
    <w:rsid w:val="00FD5924"/>
    <w:rsid w:val="00FE272F"/>
    <w:rsid w:val="00FE76C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2">
    <w:name w:val="heading 2"/>
    <w:basedOn w:val="Normal"/>
    <w:next w:val="Normal"/>
    <w:link w:val="Heading2Char"/>
    <w:uiPriority w:val="9"/>
    <w:semiHidden/>
    <w:unhideWhenUsed/>
    <w:qFormat/>
    <w:rsid w:val="008D454D"/>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D87FA4"/>
    <w:pPr>
      <w:spacing w:before="100" w:beforeAutospacing="1" w:after="100" w:afterAutospacing="1"/>
      <w:outlineLvl w:val="2"/>
    </w:pPr>
    <w:rPr>
      <w:b/>
      <w:bCs/>
      <w:noProof w:val="0"/>
      <w:sz w:val="27"/>
      <w:szCs w:val="27"/>
      <w:lang w:val="en-US"/>
    </w:rPr>
  </w:style>
  <w:style w:type="paragraph" w:styleId="Heading4">
    <w:name w:val="heading 4"/>
    <w:basedOn w:val="Normal"/>
    <w:next w:val="Normal"/>
    <w:link w:val="Heading4Char"/>
    <w:uiPriority w:val="9"/>
    <w:semiHidden/>
    <w:unhideWhenUsed/>
    <w:qFormat/>
    <w:rsid w:val="00E347F9"/>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 Char,Char, Char Char Char Char, Char Char Char,Footnote Text Char Char,Char Char Char1,Char Char Char Char Char Char1,Char Char Char Char1,Char Char Char Char Char,Char Char Char,Footnote Text Char1,Char Char Char Ch,Char Char Char Char"/>
    <w:basedOn w:val="Normal"/>
    <w:link w:val="FootnoteTextChar"/>
    <w:uiPriority w:val="99"/>
    <w:qFormat/>
    <w:rsid w:val="00E204B5"/>
    <w:rPr>
      <w:sz w:val="20"/>
      <w:szCs w:val="20"/>
    </w:rPr>
  </w:style>
  <w:style w:type="character" w:styleId="FootnoteReference">
    <w:name w:val="footnote reference"/>
    <w:aliases w:val="BVI fnr,Footnote Reference1"/>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style>
  <w:style w:type="paragraph" w:styleId="ListParagraph">
    <w:name w:val="List Paragraph"/>
    <w:aliases w:val="Body Text Char1,Char Char2,kepala,skripsi,Body of text,Header Char1"/>
    <w:basedOn w:val="Normal"/>
    <w:link w:val="ListParagraphChar"/>
    <w:uiPriority w:val="34"/>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link w:val="FootnoteText"/>
    <w:uiPriority w:val="99"/>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rsid w:val="00907936"/>
    <w:pPr>
      <w:ind w:left="720"/>
      <w:jc w:val="both"/>
    </w:pPr>
    <w:rPr>
      <w:noProof w:val="0"/>
      <w:lang w:eastAsia="en-GB"/>
    </w:rPr>
  </w:style>
  <w:style w:type="paragraph" w:customStyle="1" w:styleId="Default">
    <w:name w:val="Default"/>
    <w:rsid w:val="000A5D4A"/>
    <w:pPr>
      <w:autoSpaceDE w:val="0"/>
      <w:autoSpaceDN w:val="0"/>
      <w:adjustRightInd w:val="0"/>
    </w:pPr>
    <w:rPr>
      <w:color w:val="000000"/>
      <w:sz w:val="24"/>
      <w:szCs w:val="24"/>
      <w:lang w:val="en-US" w:eastAsia="en-US"/>
    </w:rPr>
  </w:style>
  <w:style w:type="character" w:customStyle="1" w:styleId="Heading3Char">
    <w:name w:val="Heading 3 Char"/>
    <w:link w:val="Heading3"/>
    <w:uiPriority w:val="9"/>
    <w:rsid w:val="00D87FA4"/>
    <w:rPr>
      <w:b/>
      <w:bCs/>
      <w:sz w:val="27"/>
      <w:szCs w:val="27"/>
    </w:rPr>
  </w:style>
  <w:style w:type="character" w:customStyle="1" w:styleId="a">
    <w:name w:val="a"/>
    <w:basedOn w:val="DefaultParagraphFont"/>
    <w:rsid w:val="00850CE0"/>
  </w:style>
  <w:style w:type="character" w:customStyle="1" w:styleId="Heading2Char">
    <w:name w:val="Heading 2 Char"/>
    <w:link w:val="Heading2"/>
    <w:uiPriority w:val="9"/>
    <w:semiHidden/>
    <w:rsid w:val="008D454D"/>
    <w:rPr>
      <w:rFonts w:ascii="Cambria" w:eastAsia="Times New Roman" w:hAnsi="Cambria" w:cs="Times New Roman"/>
      <w:b/>
      <w:bCs/>
      <w:i/>
      <w:iCs/>
      <w:noProof/>
      <w:sz w:val="28"/>
      <w:szCs w:val="28"/>
      <w:lang w:val="id-ID"/>
    </w:rPr>
  </w:style>
  <w:style w:type="paragraph" w:styleId="PlainText">
    <w:name w:val="Plain Text"/>
    <w:basedOn w:val="Normal"/>
    <w:link w:val="PlainTextChar"/>
    <w:rsid w:val="009553DF"/>
    <w:rPr>
      <w:rFonts w:ascii="Courier New" w:hAnsi="Courier New" w:cs="Courier New"/>
      <w:noProof w:val="0"/>
      <w:sz w:val="20"/>
      <w:szCs w:val="20"/>
      <w:lang w:val="en-US"/>
    </w:rPr>
  </w:style>
  <w:style w:type="character" w:customStyle="1" w:styleId="PlainTextChar">
    <w:name w:val="Plain Text Char"/>
    <w:link w:val="PlainText"/>
    <w:rsid w:val="009553DF"/>
    <w:rPr>
      <w:rFonts w:ascii="Courier New" w:hAnsi="Courier New" w:cs="Courier New"/>
    </w:rPr>
  </w:style>
  <w:style w:type="character" w:customStyle="1" w:styleId="BodyTextIndentChar">
    <w:name w:val="Body Text Indent Char"/>
    <w:link w:val="BodyTextIndent"/>
    <w:rsid w:val="00B232AA"/>
    <w:rPr>
      <w:b/>
      <w:bCs/>
      <w:sz w:val="28"/>
      <w:szCs w:val="28"/>
      <w:lang w:val="id-ID" w:eastAsia="en-GB"/>
    </w:rPr>
  </w:style>
  <w:style w:type="character" w:styleId="Emphasis">
    <w:name w:val="Emphasis"/>
    <w:uiPriority w:val="20"/>
    <w:qFormat/>
    <w:rsid w:val="00725BDF"/>
    <w:rPr>
      <w:i/>
      <w:iCs/>
    </w:rPr>
  </w:style>
  <w:style w:type="paragraph" w:styleId="BodyText3">
    <w:name w:val="Body Text 3"/>
    <w:basedOn w:val="Normal"/>
    <w:link w:val="BodyText3Char"/>
    <w:uiPriority w:val="99"/>
    <w:semiHidden/>
    <w:unhideWhenUsed/>
    <w:rsid w:val="009F3DC6"/>
    <w:pPr>
      <w:spacing w:after="120"/>
    </w:pPr>
    <w:rPr>
      <w:sz w:val="16"/>
      <w:szCs w:val="16"/>
    </w:rPr>
  </w:style>
  <w:style w:type="character" w:customStyle="1" w:styleId="BodyText3Char">
    <w:name w:val="Body Text 3 Char"/>
    <w:link w:val="BodyText3"/>
    <w:uiPriority w:val="99"/>
    <w:semiHidden/>
    <w:rsid w:val="009F3DC6"/>
    <w:rPr>
      <w:noProof/>
      <w:sz w:val="16"/>
      <w:szCs w:val="16"/>
      <w:lang w:val="id-ID"/>
    </w:rPr>
  </w:style>
  <w:style w:type="paragraph" w:styleId="Subtitle">
    <w:name w:val="Subtitle"/>
    <w:basedOn w:val="Normal"/>
    <w:link w:val="SubtitleChar"/>
    <w:qFormat/>
    <w:rsid w:val="009F3DC6"/>
    <w:pPr>
      <w:jc w:val="both"/>
    </w:pPr>
    <w:rPr>
      <w:rFonts w:ascii="Arial" w:hAnsi="Arial"/>
      <w:b/>
      <w:noProof w:val="0"/>
      <w:szCs w:val="20"/>
      <w:lang w:val="en-US"/>
    </w:rPr>
  </w:style>
  <w:style w:type="character" w:customStyle="1" w:styleId="SubtitleChar">
    <w:name w:val="Subtitle Char"/>
    <w:link w:val="Subtitle"/>
    <w:rsid w:val="009F3DC6"/>
    <w:rPr>
      <w:rFonts w:ascii="Arial" w:hAnsi="Arial"/>
      <w:b/>
      <w:sz w:val="24"/>
    </w:rPr>
  </w:style>
  <w:style w:type="character" w:customStyle="1" w:styleId="HeaderChar">
    <w:name w:val="Header Char"/>
    <w:link w:val="Header"/>
    <w:uiPriority w:val="99"/>
    <w:rsid w:val="009F3DC6"/>
    <w:rPr>
      <w:noProof/>
      <w:sz w:val="24"/>
      <w:szCs w:val="24"/>
      <w:lang w:val="id-ID"/>
    </w:rPr>
  </w:style>
  <w:style w:type="character" w:customStyle="1" w:styleId="FooterChar">
    <w:name w:val="Footer Char"/>
    <w:link w:val="Footer"/>
    <w:uiPriority w:val="99"/>
    <w:rsid w:val="009F3DC6"/>
    <w:rPr>
      <w:noProof/>
      <w:sz w:val="24"/>
      <w:szCs w:val="24"/>
      <w:lang w:val="id-ID"/>
    </w:rPr>
  </w:style>
  <w:style w:type="character" w:customStyle="1" w:styleId="markedcontent">
    <w:name w:val="markedcontent"/>
    <w:rsid w:val="009F3DC6"/>
  </w:style>
  <w:style w:type="character" w:customStyle="1" w:styleId="Heading4Char">
    <w:name w:val="Heading 4 Char"/>
    <w:link w:val="Heading4"/>
    <w:uiPriority w:val="9"/>
    <w:semiHidden/>
    <w:rsid w:val="00E347F9"/>
    <w:rPr>
      <w:rFonts w:ascii="Calibri" w:eastAsia="Times New Roman" w:hAnsi="Calibri" w:cs="Times New Roman"/>
      <w:b/>
      <w:bCs/>
      <w:noProof/>
      <w:sz w:val="28"/>
      <w:szCs w:val="28"/>
      <w:lang w:val="id-ID"/>
    </w:rPr>
  </w:style>
  <w:style w:type="paragraph" w:styleId="Title">
    <w:name w:val="Title"/>
    <w:basedOn w:val="Normal"/>
    <w:link w:val="TitleChar"/>
    <w:qFormat/>
    <w:rsid w:val="00E347F9"/>
    <w:pPr>
      <w:spacing w:line="480" w:lineRule="auto"/>
      <w:jc w:val="center"/>
    </w:pPr>
    <w:rPr>
      <w:rFonts w:ascii="Bookman Old Style" w:hAnsi="Bookman Old Style"/>
      <w:b/>
      <w:noProof w:val="0"/>
      <w:szCs w:val="20"/>
      <w:lang w:val="en-US"/>
    </w:rPr>
  </w:style>
  <w:style w:type="character" w:customStyle="1" w:styleId="TitleChar">
    <w:name w:val="Title Char"/>
    <w:link w:val="Title"/>
    <w:uiPriority w:val="99"/>
    <w:rsid w:val="00E347F9"/>
    <w:rPr>
      <w:rFonts w:ascii="Bookman Old Style" w:hAnsi="Bookman Old Style"/>
      <w:b/>
      <w:sz w:val="24"/>
    </w:rPr>
  </w:style>
  <w:style w:type="character" w:customStyle="1" w:styleId="BodyTextChar">
    <w:name w:val="Body Text Char"/>
    <w:link w:val="BodyText"/>
    <w:rsid w:val="00E347F9"/>
    <w:rPr>
      <w:sz w:val="24"/>
      <w:szCs w:val="24"/>
      <w:lang w:val="id-ID" w:eastAsia="en-GB"/>
    </w:rPr>
  </w:style>
  <w:style w:type="character" w:customStyle="1" w:styleId="fullpost">
    <w:name w:val="fullpost"/>
    <w:basedOn w:val="DefaultParagraphFont"/>
    <w:rsid w:val="00E347F9"/>
  </w:style>
  <w:style w:type="character" w:customStyle="1" w:styleId="ListParagraphChar">
    <w:name w:val="List Paragraph Char"/>
    <w:aliases w:val="Body Text Char1 Char,Char Char2 Char,kepala Char,skripsi Char,Body of text Char,Header Char1 Char"/>
    <w:link w:val="ListParagraph"/>
    <w:uiPriority w:val="34"/>
    <w:rsid w:val="000862FB"/>
    <w:rPr>
      <w:rFonts w:ascii="Calibri" w:eastAsia="Calibri" w:hAnsi="Calibri" w:cs="Cordia New"/>
      <w:noProof/>
      <w:sz w:val="22"/>
      <w:szCs w:val="28"/>
      <w:lang w:val="id-ID" w:bidi="th-TH"/>
    </w:rPr>
  </w:style>
  <w:style w:type="paragraph" w:styleId="BalloonText">
    <w:name w:val="Balloon Text"/>
    <w:basedOn w:val="Normal"/>
    <w:link w:val="BalloonTextChar"/>
    <w:uiPriority w:val="99"/>
    <w:semiHidden/>
    <w:unhideWhenUsed/>
    <w:rsid w:val="00492BEA"/>
    <w:rPr>
      <w:rFonts w:ascii="Segoe UI" w:hAnsi="Segoe UI" w:cs="Segoe UI"/>
      <w:sz w:val="18"/>
      <w:szCs w:val="18"/>
    </w:rPr>
  </w:style>
  <w:style w:type="character" w:customStyle="1" w:styleId="BalloonTextChar">
    <w:name w:val="Balloon Text Char"/>
    <w:link w:val="BalloonText"/>
    <w:uiPriority w:val="99"/>
    <w:semiHidden/>
    <w:rsid w:val="00492BEA"/>
    <w:rPr>
      <w:rFonts w:ascii="Segoe UI" w:hAnsi="Segoe UI" w:cs="Segoe UI"/>
      <w:noProof/>
      <w:sz w:val="18"/>
      <w:szCs w:val="18"/>
      <w:lang w:val="id-ID"/>
    </w:rPr>
  </w:style>
  <w:style w:type="character" w:customStyle="1" w:styleId="st">
    <w:name w:val="st"/>
    <w:rsid w:val="00135155"/>
  </w:style>
  <w:style w:type="character" w:customStyle="1" w:styleId="jlqj4b">
    <w:name w:val="jlqj4b"/>
    <w:rsid w:val="00135155"/>
  </w:style>
  <w:style w:type="character" w:customStyle="1" w:styleId="hgkelc">
    <w:name w:val="hgkelc"/>
    <w:rsid w:val="00135155"/>
  </w:style>
  <w:style w:type="character" w:customStyle="1" w:styleId="t">
    <w:name w:val="t"/>
    <w:rsid w:val="00B724CE"/>
  </w:style>
</w:styles>
</file>

<file path=word/webSettings.xml><?xml version="1.0" encoding="utf-8"?>
<w:webSettings xmlns:r="http://schemas.openxmlformats.org/officeDocument/2006/relationships" xmlns:w="http://schemas.openxmlformats.org/wordprocessingml/2006/main">
  <w:divs>
    <w:div w:id="113065440">
      <w:bodyDiv w:val="1"/>
      <w:marLeft w:val="0"/>
      <w:marRight w:val="0"/>
      <w:marTop w:val="0"/>
      <w:marBottom w:val="0"/>
      <w:divBdr>
        <w:top w:val="none" w:sz="0" w:space="0" w:color="auto"/>
        <w:left w:val="none" w:sz="0" w:space="0" w:color="auto"/>
        <w:bottom w:val="none" w:sz="0" w:space="0" w:color="auto"/>
        <w:right w:val="none" w:sz="0" w:space="0" w:color="auto"/>
      </w:divBdr>
      <w:divsChild>
        <w:div w:id="218134907">
          <w:marLeft w:val="0"/>
          <w:marRight w:val="0"/>
          <w:marTop w:val="0"/>
          <w:marBottom w:val="0"/>
          <w:divBdr>
            <w:top w:val="none" w:sz="0" w:space="0" w:color="auto"/>
            <w:left w:val="none" w:sz="0" w:space="0" w:color="auto"/>
            <w:bottom w:val="none" w:sz="0" w:space="0" w:color="auto"/>
            <w:right w:val="none" w:sz="0" w:space="0" w:color="auto"/>
          </w:divBdr>
        </w:div>
        <w:div w:id="1048797798">
          <w:marLeft w:val="0"/>
          <w:marRight w:val="0"/>
          <w:marTop w:val="0"/>
          <w:marBottom w:val="0"/>
          <w:divBdr>
            <w:top w:val="none" w:sz="0" w:space="0" w:color="auto"/>
            <w:left w:val="none" w:sz="0" w:space="0" w:color="auto"/>
            <w:bottom w:val="none" w:sz="0" w:space="0" w:color="auto"/>
            <w:right w:val="none" w:sz="0" w:space="0" w:color="auto"/>
          </w:divBdr>
        </w:div>
        <w:div w:id="1229997196">
          <w:marLeft w:val="0"/>
          <w:marRight w:val="0"/>
          <w:marTop w:val="0"/>
          <w:marBottom w:val="0"/>
          <w:divBdr>
            <w:top w:val="none" w:sz="0" w:space="0" w:color="auto"/>
            <w:left w:val="none" w:sz="0" w:space="0" w:color="auto"/>
            <w:bottom w:val="none" w:sz="0" w:space="0" w:color="auto"/>
            <w:right w:val="none" w:sz="0" w:space="0" w:color="auto"/>
          </w:divBdr>
        </w:div>
        <w:div w:id="2009670627">
          <w:marLeft w:val="0"/>
          <w:marRight w:val="0"/>
          <w:marTop w:val="0"/>
          <w:marBottom w:val="0"/>
          <w:divBdr>
            <w:top w:val="none" w:sz="0" w:space="0" w:color="auto"/>
            <w:left w:val="none" w:sz="0" w:space="0" w:color="auto"/>
            <w:bottom w:val="none" w:sz="0" w:space="0" w:color="auto"/>
            <w:right w:val="none" w:sz="0" w:space="0" w:color="auto"/>
          </w:divBdr>
        </w:div>
      </w:divsChild>
    </w:div>
    <w:div w:id="324942555">
      <w:bodyDiv w:val="1"/>
      <w:marLeft w:val="0"/>
      <w:marRight w:val="0"/>
      <w:marTop w:val="0"/>
      <w:marBottom w:val="0"/>
      <w:divBdr>
        <w:top w:val="none" w:sz="0" w:space="0" w:color="auto"/>
        <w:left w:val="none" w:sz="0" w:space="0" w:color="auto"/>
        <w:bottom w:val="none" w:sz="0" w:space="0" w:color="auto"/>
        <w:right w:val="none" w:sz="0" w:space="0" w:color="auto"/>
      </w:divBdr>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54938737">
      <w:bodyDiv w:val="1"/>
      <w:marLeft w:val="0"/>
      <w:marRight w:val="0"/>
      <w:marTop w:val="0"/>
      <w:marBottom w:val="0"/>
      <w:divBdr>
        <w:top w:val="none" w:sz="0" w:space="0" w:color="auto"/>
        <w:left w:val="none" w:sz="0" w:space="0" w:color="auto"/>
        <w:bottom w:val="none" w:sz="0" w:space="0" w:color="auto"/>
        <w:right w:val="none" w:sz="0" w:space="0" w:color="auto"/>
      </w:divBdr>
      <w:divsChild>
        <w:div w:id="441417542">
          <w:marLeft w:val="0"/>
          <w:marRight w:val="0"/>
          <w:marTop w:val="0"/>
          <w:marBottom w:val="0"/>
          <w:divBdr>
            <w:top w:val="none" w:sz="0" w:space="0" w:color="auto"/>
            <w:left w:val="none" w:sz="0" w:space="0" w:color="auto"/>
            <w:bottom w:val="none" w:sz="0" w:space="0" w:color="auto"/>
            <w:right w:val="none" w:sz="0" w:space="0" w:color="auto"/>
          </w:divBdr>
        </w:div>
        <w:div w:id="494416387">
          <w:marLeft w:val="0"/>
          <w:marRight w:val="0"/>
          <w:marTop w:val="0"/>
          <w:marBottom w:val="0"/>
          <w:divBdr>
            <w:top w:val="none" w:sz="0" w:space="0" w:color="auto"/>
            <w:left w:val="none" w:sz="0" w:space="0" w:color="auto"/>
            <w:bottom w:val="none" w:sz="0" w:space="0" w:color="auto"/>
            <w:right w:val="none" w:sz="0" w:space="0" w:color="auto"/>
          </w:divBdr>
        </w:div>
        <w:div w:id="747073521">
          <w:marLeft w:val="0"/>
          <w:marRight w:val="0"/>
          <w:marTop w:val="0"/>
          <w:marBottom w:val="0"/>
          <w:divBdr>
            <w:top w:val="none" w:sz="0" w:space="0" w:color="auto"/>
            <w:left w:val="none" w:sz="0" w:space="0" w:color="auto"/>
            <w:bottom w:val="none" w:sz="0" w:space="0" w:color="auto"/>
            <w:right w:val="none" w:sz="0" w:space="0" w:color="auto"/>
          </w:divBdr>
        </w:div>
        <w:div w:id="1328706145">
          <w:marLeft w:val="0"/>
          <w:marRight w:val="0"/>
          <w:marTop w:val="0"/>
          <w:marBottom w:val="0"/>
          <w:divBdr>
            <w:top w:val="none" w:sz="0" w:space="0" w:color="auto"/>
            <w:left w:val="none" w:sz="0" w:space="0" w:color="auto"/>
            <w:bottom w:val="none" w:sz="0" w:space="0" w:color="auto"/>
            <w:right w:val="none" w:sz="0" w:space="0" w:color="auto"/>
          </w:divBdr>
        </w:div>
        <w:div w:id="1633975407">
          <w:marLeft w:val="0"/>
          <w:marRight w:val="0"/>
          <w:marTop w:val="0"/>
          <w:marBottom w:val="0"/>
          <w:divBdr>
            <w:top w:val="none" w:sz="0" w:space="0" w:color="auto"/>
            <w:left w:val="none" w:sz="0" w:space="0" w:color="auto"/>
            <w:bottom w:val="none" w:sz="0" w:space="0" w:color="auto"/>
            <w:right w:val="none" w:sz="0" w:space="0" w:color="auto"/>
          </w:divBdr>
        </w:div>
      </w:divsChild>
    </w:div>
    <w:div w:id="784153983">
      <w:bodyDiv w:val="1"/>
      <w:marLeft w:val="0"/>
      <w:marRight w:val="0"/>
      <w:marTop w:val="0"/>
      <w:marBottom w:val="0"/>
      <w:divBdr>
        <w:top w:val="none" w:sz="0" w:space="0" w:color="auto"/>
        <w:left w:val="none" w:sz="0" w:space="0" w:color="auto"/>
        <w:bottom w:val="none" w:sz="0" w:space="0" w:color="auto"/>
        <w:right w:val="none" w:sz="0" w:space="0" w:color="auto"/>
      </w:divBdr>
      <w:divsChild>
        <w:div w:id="171998617">
          <w:marLeft w:val="0"/>
          <w:marRight w:val="0"/>
          <w:marTop w:val="0"/>
          <w:marBottom w:val="0"/>
          <w:divBdr>
            <w:top w:val="none" w:sz="0" w:space="0" w:color="auto"/>
            <w:left w:val="none" w:sz="0" w:space="0" w:color="auto"/>
            <w:bottom w:val="none" w:sz="0" w:space="0" w:color="auto"/>
            <w:right w:val="none" w:sz="0" w:space="0" w:color="auto"/>
          </w:divBdr>
        </w:div>
        <w:div w:id="179661279">
          <w:marLeft w:val="0"/>
          <w:marRight w:val="0"/>
          <w:marTop w:val="0"/>
          <w:marBottom w:val="0"/>
          <w:divBdr>
            <w:top w:val="none" w:sz="0" w:space="0" w:color="auto"/>
            <w:left w:val="none" w:sz="0" w:space="0" w:color="auto"/>
            <w:bottom w:val="none" w:sz="0" w:space="0" w:color="auto"/>
            <w:right w:val="none" w:sz="0" w:space="0" w:color="auto"/>
          </w:divBdr>
        </w:div>
        <w:div w:id="458574385">
          <w:marLeft w:val="0"/>
          <w:marRight w:val="0"/>
          <w:marTop w:val="0"/>
          <w:marBottom w:val="0"/>
          <w:divBdr>
            <w:top w:val="none" w:sz="0" w:space="0" w:color="auto"/>
            <w:left w:val="none" w:sz="0" w:space="0" w:color="auto"/>
            <w:bottom w:val="none" w:sz="0" w:space="0" w:color="auto"/>
            <w:right w:val="none" w:sz="0" w:space="0" w:color="auto"/>
          </w:divBdr>
        </w:div>
        <w:div w:id="475025090">
          <w:marLeft w:val="0"/>
          <w:marRight w:val="0"/>
          <w:marTop w:val="0"/>
          <w:marBottom w:val="0"/>
          <w:divBdr>
            <w:top w:val="none" w:sz="0" w:space="0" w:color="auto"/>
            <w:left w:val="none" w:sz="0" w:space="0" w:color="auto"/>
            <w:bottom w:val="none" w:sz="0" w:space="0" w:color="auto"/>
            <w:right w:val="none" w:sz="0" w:space="0" w:color="auto"/>
          </w:divBdr>
        </w:div>
        <w:div w:id="769348624">
          <w:marLeft w:val="0"/>
          <w:marRight w:val="0"/>
          <w:marTop w:val="0"/>
          <w:marBottom w:val="0"/>
          <w:divBdr>
            <w:top w:val="none" w:sz="0" w:space="0" w:color="auto"/>
            <w:left w:val="none" w:sz="0" w:space="0" w:color="auto"/>
            <w:bottom w:val="none" w:sz="0" w:space="0" w:color="auto"/>
            <w:right w:val="none" w:sz="0" w:space="0" w:color="auto"/>
          </w:divBdr>
        </w:div>
        <w:div w:id="1031808391">
          <w:marLeft w:val="0"/>
          <w:marRight w:val="0"/>
          <w:marTop w:val="0"/>
          <w:marBottom w:val="0"/>
          <w:divBdr>
            <w:top w:val="none" w:sz="0" w:space="0" w:color="auto"/>
            <w:left w:val="none" w:sz="0" w:space="0" w:color="auto"/>
            <w:bottom w:val="none" w:sz="0" w:space="0" w:color="auto"/>
            <w:right w:val="none" w:sz="0" w:space="0" w:color="auto"/>
          </w:divBdr>
        </w:div>
        <w:div w:id="1093940176">
          <w:marLeft w:val="0"/>
          <w:marRight w:val="0"/>
          <w:marTop w:val="0"/>
          <w:marBottom w:val="0"/>
          <w:divBdr>
            <w:top w:val="none" w:sz="0" w:space="0" w:color="auto"/>
            <w:left w:val="none" w:sz="0" w:space="0" w:color="auto"/>
            <w:bottom w:val="none" w:sz="0" w:space="0" w:color="auto"/>
            <w:right w:val="none" w:sz="0" w:space="0" w:color="auto"/>
          </w:divBdr>
        </w:div>
        <w:div w:id="1234200787">
          <w:marLeft w:val="0"/>
          <w:marRight w:val="0"/>
          <w:marTop w:val="0"/>
          <w:marBottom w:val="0"/>
          <w:divBdr>
            <w:top w:val="none" w:sz="0" w:space="0" w:color="auto"/>
            <w:left w:val="none" w:sz="0" w:space="0" w:color="auto"/>
            <w:bottom w:val="none" w:sz="0" w:space="0" w:color="auto"/>
            <w:right w:val="none" w:sz="0" w:space="0" w:color="auto"/>
          </w:divBdr>
        </w:div>
        <w:div w:id="1286346861">
          <w:marLeft w:val="0"/>
          <w:marRight w:val="0"/>
          <w:marTop w:val="0"/>
          <w:marBottom w:val="0"/>
          <w:divBdr>
            <w:top w:val="none" w:sz="0" w:space="0" w:color="auto"/>
            <w:left w:val="none" w:sz="0" w:space="0" w:color="auto"/>
            <w:bottom w:val="none" w:sz="0" w:space="0" w:color="auto"/>
            <w:right w:val="none" w:sz="0" w:space="0" w:color="auto"/>
          </w:divBdr>
        </w:div>
        <w:div w:id="1351368886">
          <w:marLeft w:val="0"/>
          <w:marRight w:val="0"/>
          <w:marTop w:val="0"/>
          <w:marBottom w:val="0"/>
          <w:divBdr>
            <w:top w:val="none" w:sz="0" w:space="0" w:color="auto"/>
            <w:left w:val="none" w:sz="0" w:space="0" w:color="auto"/>
            <w:bottom w:val="none" w:sz="0" w:space="0" w:color="auto"/>
            <w:right w:val="none" w:sz="0" w:space="0" w:color="auto"/>
          </w:divBdr>
        </w:div>
        <w:div w:id="1569220726">
          <w:marLeft w:val="0"/>
          <w:marRight w:val="0"/>
          <w:marTop w:val="0"/>
          <w:marBottom w:val="0"/>
          <w:divBdr>
            <w:top w:val="none" w:sz="0" w:space="0" w:color="auto"/>
            <w:left w:val="none" w:sz="0" w:space="0" w:color="auto"/>
            <w:bottom w:val="none" w:sz="0" w:space="0" w:color="auto"/>
            <w:right w:val="none" w:sz="0" w:space="0" w:color="auto"/>
          </w:divBdr>
        </w:div>
        <w:div w:id="1939631473">
          <w:marLeft w:val="0"/>
          <w:marRight w:val="0"/>
          <w:marTop w:val="0"/>
          <w:marBottom w:val="0"/>
          <w:divBdr>
            <w:top w:val="none" w:sz="0" w:space="0" w:color="auto"/>
            <w:left w:val="none" w:sz="0" w:space="0" w:color="auto"/>
            <w:bottom w:val="none" w:sz="0" w:space="0" w:color="auto"/>
            <w:right w:val="none" w:sz="0" w:space="0" w:color="auto"/>
          </w:divBdr>
        </w:div>
        <w:div w:id="1994984866">
          <w:marLeft w:val="0"/>
          <w:marRight w:val="0"/>
          <w:marTop w:val="0"/>
          <w:marBottom w:val="0"/>
          <w:divBdr>
            <w:top w:val="none" w:sz="0" w:space="0" w:color="auto"/>
            <w:left w:val="none" w:sz="0" w:space="0" w:color="auto"/>
            <w:bottom w:val="none" w:sz="0" w:space="0" w:color="auto"/>
            <w:right w:val="none" w:sz="0" w:space="0" w:color="auto"/>
          </w:divBdr>
        </w:div>
        <w:div w:id="2017684499">
          <w:marLeft w:val="0"/>
          <w:marRight w:val="0"/>
          <w:marTop w:val="0"/>
          <w:marBottom w:val="0"/>
          <w:divBdr>
            <w:top w:val="none" w:sz="0" w:space="0" w:color="auto"/>
            <w:left w:val="none" w:sz="0" w:space="0" w:color="auto"/>
            <w:bottom w:val="none" w:sz="0" w:space="0" w:color="auto"/>
            <w:right w:val="none" w:sz="0" w:space="0" w:color="auto"/>
          </w:divBdr>
        </w:div>
      </w:divsChild>
    </w:div>
    <w:div w:id="804468299">
      <w:bodyDiv w:val="1"/>
      <w:marLeft w:val="0"/>
      <w:marRight w:val="0"/>
      <w:marTop w:val="0"/>
      <w:marBottom w:val="0"/>
      <w:divBdr>
        <w:top w:val="none" w:sz="0" w:space="0" w:color="auto"/>
        <w:left w:val="none" w:sz="0" w:space="0" w:color="auto"/>
        <w:bottom w:val="none" w:sz="0" w:space="0" w:color="auto"/>
        <w:right w:val="none" w:sz="0" w:space="0" w:color="auto"/>
      </w:divBdr>
      <w:divsChild>
        <w:div w:id="1145858401">
          <w:marLeft w:val="0"/>
          <w:marRight w:val="0"/>
          <w:marTop w:val="0"/>
          <w:marBottom w:val="0"/>
          <w:divBdr>
            <w:top w:val="none" w:sz="0" w:space="0" w:color="auto"/>
            <w:left w:val="none" w:sz="0" w:space="0" w:color="auto"/>
            <w:bottom w:val="none" w:sz="0" w:space="0" w:color="auto"/>
            <w:right w:val="none" w:sz="0" w:space="0" w:color="auto"/>
          </w:divBdr>
        </w:div>
        <w:div w:id="1259287640">
          <w:marLeft w:val="0"/>
          <w:marRight w:val="0"/>
          <w:marTop w:val="0"/>
          <w:marBottom w:val="0"/>
          <w:divBdr>
            <w:top w:val="none" w:sz="0" w:space="0" w:color="auto"/>
            <w:left w:val="none" w:sz="0" w:space="0" w:color="auto"/>
            <w:bottom w:val="none" w:sz="0" w:space="0" w:color="auto"/>
            <w:right w:val="none" w:sz="0" w:space="0" w:color="auto"/>
          </w:divBdr>
        </w:div>
        <w:div w:id="1353141042">
          <w:marLeft w:val="0"/>
          <w:marRight w:val="0"/>
          <w:marTop w:val="0"/>
          <w:marBottom w:val="0"/>
          <w:divBdr>
            <w:top w:val="none" w:sz="0" w:space="0" w:color="auto"/>
            <w:left w:val="none" w:sz="0" w:space="0" w:color="auto"/>
            <w:bottom w:val="none" w:sz="0" w:space="0" w:color="auto"/>
            <w:right w:val="none" w:sz="0" w:space="0" w:color="auto"/>
          </w:divBdr>
        </w:div>
        <w:div w:id="1618636910">
          <w:marLeft w:val="0"/>
          <w:marRight w:val="0"/>
          <w:marTop w:val="0"/>
          <w:marBottom w:val="0"/>
          <w:divBdr>
            <w:top w:val="none" w:sz="0" w:space="0" w:color="auto"/>
            <w:left w:val="none" w:sz="0" w:space="0" w:color="auto"/>
            <w:bottom w:val="none" w:sz="0" w:space="0" w:color="auto"/>
            <w:right w:val="none" w:sz="0" w:space="0" w:color="auto"/>
          </w:divBdr>
        </w:div>
      </w:divsChild>
    </w:div>
    <w:div w:id="857692586">
      <w:bodyDiv w:val="1"/>
      <w:marLeft w:val="0"/>
      <w:marRight w:val="0"/>
      <w:marTop w:val="0"/>
      <w:marBottom w:val="0"/>
      <w:divBdr>
        <w:top w:val="none" w:sz="0" w:space="0" w:color="auto"/>
        <w:left w:val="none" w:sz="0" w:space="0" w:color="auto"/>
        <w:bottom w:val="none" w:sz="0" w:space="0" w:color="auto"/>
        <w:right w:val="none" w:sz="0" w:space="0" w:color="auto"/>
      </w:divBdr>
    </w:div>
    <w:div w:id="878467962">
      <w:bodyDiv w:val="1"/>
      <w:marLeft w:val="0"/>
      <w:marRight w:val="0"/>
      <w:marTop w:val="0"/>
      <w:marBottom w:val="0"/>
      <w:divBdr>
        <w:top w:val="none" w:sz="0" w:space="0" w:color="auto"/>
        <w:left w:val="none" w:sz="0" w:space="0" w:color="auto"/>
        <w:bottom w:val="none" w:sz="0" w:space="0" w:color="auto"/>
        <w:right w:val="none" w:sz="0" w:space="0" w:color="auto"/>
      </w:divBdr>
      <w:divsChild>
        <w:div w:id="84347125">
          <w:marLeft w:val="0"/>
          <w:marRight w:val="0"/>
          <w:marTop w:val="0"/>
          <w:marBottom w:val="0"/>
          <w:divBdr>
            <w:top w:val="none" w:sz="0" w:space="0" w:color="auto"/>
            <w:left w:val="none" w:sz="0" w:space="0" w:color="auto"/>
            <w:bottom w:val="none" w:sz="0" w:space="0" w:color="auto"/>
            <w:right w:val="none" w:sz="0" w:space="0" w:color="auto"/>
          </w:divBdr>
        </w:div>
        <w:div w:id="125900712">
          <w:marLeft w:val="0"/>
          <w:marRight w:val="0"/>
          <w:marTop w:val="0"/>
          <w:marBottom w:val="0"/>
          <w:divBdr>
            <w:top w:val="none" w:sz="0" w:space="0" w:color="auto"/>
            <w:left w:val="none" w:sz="0" w:space="0" w:color="auto"/>
            <w:bottom w:val="none" w:sz="0" w:space="0" w:color="auto"/>
            <w:right w:val="none" w:sz="0" w:space="0" w:color="auto"/>
          </w:divBdr>
        </w:div>
        <w:div w:id="672226037">
          <w:marLeft w:val="0"/>
          <w:marRight w:val="0"/>
          <w:marTop w:val="0"/>
          <w:marBottom w:val="0"/>
          <w:divBdr>
            <w:top w:val="none" w:sz="0" w:space="0" w:color="auto"/>
            <w:left w:val="none" w:sz="0" w:space="0" w:color="auto"/>
            <w:bottom w:val="none" w:sz="0" w:space="0" w:color="auto"/>
            <w:right w:val="none" w:sz="0" w:space="0" w:color="auto"/>
          </w:divBdr>
        </w:div>
        <w:div w:id="719019439">
          <w:marLeft w:val="0"/>
          <w:marRight w:val="0"/>
          <w:marTop w:val="0"/>
          <w:marBottom w:val="0"/>
          <w:divBdr>
            <w:top w:val="none" w:sz="0" w:space="0" w:color="auto"/>
            <w:left w:val="none" w:sz="0" w:space="0" w:color="auto"/>
            <w:bottom w:val="none" w:sz="0" w:space="0" w:color="auto"/>
            <w:right w:val="none" w:sz="0" w:space="0" w:color="auto"/>
          </w:divBdr>
        </w:div>
      </w:divsChild>
    </w:div>
    <w:div w:id="937517271">
      <w:bodyDiv w:val="1"/>
      <w:marLeft w:val="0"/>
      <w:marRight w:val="0"/>
      <w:marTop w:val="0"/>
      <w:marBottom w:val="0"/>
      <w:divBdr>
        <w:top w:val="none" w:sz="0" w:space="0" w:color="auto"/>
        <w:left w:val="none" w:sz="0" w:space="0" w:color="auto"/>
        <w:bottom w:val="none" w:sz="0" w:space="0" w:color="auto"/>
        <w:right w:val="none" w:sz="0" w:space="0" w:color="auto"/>
      </w:divBdr>
      <w:divsChild>
        <w:div w:id="129369307">
          <w:marLeft w:val="0"/>
          <w:marRight w:val="0"/>
          <w:marTop w:val="0"/>
          <w:marBottom w:val="0"/>
          <w:divBdr>
            <w:top w:val="none" w:sz="0" w:space="0" w:color="auto"/>
            <w:left w:val="none" w:sz="0" w:space="0" w:color="auto"/>
            <w:bottom w:val="none" w:sz="0" w:space="0" w:color="auto"/>
            <w:right w:val="none" w:sz="0" w:space="0" w:color="auto"/>
          </w:divBdr>
        </w:div>
        <w:div w:id="884948120">
          <w:marLeft w:val="0"/>
          <w:marRight w:val="0"/>
          <w:marTop w:val="0"/>
          <w:marBottom w:val="0"/>
          <w:divBdr>
            <w:top w:val="none" w:sz="0" w:space="0" w:color="auto"/>
            <w:left w:val="none" w:sz="0" w:space="0" w:color="auto"/>
            <w:bottom w:val="none" w:sz="0" w:space="0" w:color="auto"/>
            <w:right w:val="none" w:sz="0" w:space="0" w:color="auto"/>
          </w:divBdr>
        </w:div>
        <w:div w:id="1006781894">
          <w:marLeft w:val="0"/>
          <w:marRight w:val="0"/>
          <w:marTop w:val="0"/>
          <w:marBottom w:val="0"/>
          <w:divBdr>
            <w:top w:val="none" w:sz="0" w:space="0" w:color="auto"/>
            <w:left w:val="none" w:sz="0" w:space="0" w:color="auto"/>
            <w:bottom w:val="none" w:sz="0" w:space="0" w:color="auto"/>
            <w:right w:val="none" w:sz="0" w:space="0" w:color="auto"/>
          </w:divBdr>
        </w:div>
        <w:div w:id="180056651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993683710">
      <w:bodyDiv w:val="1"/>
      <w:marLeft w:val="0"/>
      <w:marRight w:val="0"/>
      <w:marTop w:val="0"/>
      <w:marBottom w:val="0"/>
      <w:divBdr>
        <w:top w:val="none" w:sz="0" w:space="0" w:color="auto"/>
        <w:left w:val="none" w:sz="0" w:space="0" w:color="auto"/>
        <w:bottom w:val="none" w:sz="0" w:space="0" w:color="auto"/>
        <w:right w:val="none" w:sz="0" w:space="0" w:color="auto"/>
      </w:divBdr>
      <w:divsChild>
        <w:div w:id="2174145">
          <w:marLeft w:val="0"/>
          <w:marRight w:val="0"/>
          <w:marTop w:val="0"/>
          <w:marBottom w:val="0"/>
          <w:divBdr>
            <w:top w:val="none" w:sz="0" w:space="0" w:color="auto"/>
            <w:left w:val="none" w:sz="0" w:space="0" w:color="auto"/>
            <w:bottom w:val="none" w:sz="0" w:space="0" w:color="auto"/>
            <w:right w:val="none" w:sz="0" w:space="0" w:color="auto"/>
          </w:divBdr>
        </w:div>
        <w:div w:id="90854536">
          <w:marLeft w:val="0"/>
          <w:marRight w:val="0"/>
          <w:marTop w:val="0"/>
          <w:marBottom w:val="0"/>
          <w:divBdr>
            <w:top w:val="none" w:sz="0" w:space="0" w:color="auto"/>
            <w:left w:val="none" w:sz="0" w:space="0" w:color="auto"/>
            <w:bottom w:val="none" w:sz="0" w:space="0" w:color="auto"/>
            <w:right w:val="none" w:sz="0" w:space="0" w:color="auto"/>
          </w:divBdr>
        </w:div>
        <w:div w:id="101075179">
          <w:marLeft w:val="720"/>
          <w:marRight w:val="0"/>
          <w:marTop w:val="0"/>
          <w:marBottom w:val="0"/>
          <w:divBdr>
            <w:top w:val="none" w:sz="0" w:space="0" w:color="auto"/>
            <w:left w:val="none" w:sz="0" w:space="0" w:color="auto"/>
            <w:bottom w:val="none" w:sz="0" w:space="0" w:color="auto"/>
            <w:right w:val="none" w:sz="0" w:space="0" w:color="auto"/>
          </w:divBdr>
        </w:div>
        <w:div w:id="131947417">
          <w:marLeft w:val="0"/>
          <w:marRight w:val="0"/>
          <w:marTop w:val="0"/>
          <w:marBottom w:val="0"/>
          <w:divBdr>
            <w:top w:val="none" w:sz="0" w:space="0" w:color="auto"/>
            <w:left w:val="none" w:sz="0" w:space="0" w:color="auto"/>
            <w:bottom w:val="none" w:sz="0" w:space="0" w:color="auto"/>
            <w:right w:val="none" w:sz="0" w:space="0" w:color="auto"/>
          </w:divBdr>
        </w:div>
        <w:div w:id="148064197">
          <w:marLeft w:val="1440"/>
          <w:marRight w:val="0"/>
          <w:marTop w:val="0"/>
          <w:marBottom w:val="0"/>
          <w:divBdr>
            <w:top w:val="none" w:sz="0" w:space="0" w:color="auto"/>
            <w:left w:val="none" w:sz="0" w:space="0" w:color="auto"/>
            <w:bottom w:val="none" w:sz="0" w:space="0" w:color="auto"/>
            <w:right w:val="none" w:sz="0" w:space="0" w:color="auto"/>
          </w:divBdr>
        </w:div>
        <w:div w:id="186065357">
          <w:marLeft w:val="720"/>
          <w:marRight w:val="0"/>
          <w:marTop w:val="0"/>
          <w:marBottom w:val="0"/>
          <w:divBdr>
            <w:top w:val="none" w:sz="0" w:space="0" w:color="auto"/>
            <w:left w:val="none" w:sz="0" w:space="0" w:color="auto"/>
            <w:bottom w:val="none" w:sz="0" w:space="0" w:color="auto"/>
            <w:right w:val="none" w:sz="0" w:space="0" w:color="auto"/>
          </w:divBdr>
        </w:div>
        <w:div w:id="246235003">
          <w:marLeft w:val="0"/>
          <w:marRight w:val="0"/>
          <w:marTop w:val="0"/>
          <w:marBottom w:val="0"/>
          <w:divBdr>
            <w:top w:val="none" w:sz="0" w:space="0" w:color="auto"/>
            <w:left w:val="none" w:sz="0" w:space="0" w:color="auto"/>
            <w:bottom w:val="none" w:sz="0" w:space="0" w:color="auto"/>
            <w:right w:val="none" w:sz="0" w:space="0" w:color="auto"/>
          </w:divBdr>
        </w:div>
        <w:div w:id="258223663">
          <w:marLeft w:val="720"/>
          <w:marRight w:val="0"/>
          <w:marTop w:val="0"/>
          <w:marBottom w:val="0"/>
          <w:divBdr>
            <w:top w:val="none" w:sz="0" w:space="0" w:color="auto"/>
            <w:left w:val="none" w:sz="0" w:space="0" w:color="auto"/>
            <w:bottom w:val="none" w:sz="0" w:space="0" w:color="auto"/>
            <w:right w:val="none" w:sz="0" w:space="0" w:color="auto"/>
          </w:divBdr>
        </w:div>
        <w:div w:id="304509416">
          <w:marLeft w:val="1440"/>
          <w:marRight w:val="0"/>
          <w:marTop w:val="0"/>
          <w:marBottom w:val="0"/>
          <w:divBdr>
            <w:top w:val="none" w:sz="0" w:space="0" w:color="auto"/>
            <w:left w:val="none" w:sz="0" w:space="0" w:color="auto"/>
            <w:bottom w:val="none" w:sz="0" w:space="0" w:color="auto"/>
            <w:right w:val="none" w:sz="0" w:space="0" w:color="auto"/>
          </w:divBdr>
        </w:div>
        <w:div w:id="314720979">
          <w:marLeft w:val="1440"/>
          <w:marRight w:val="0"/>
          <w:marTop w:val="0"/>
          <w:marBottom w:val="0"/>
          <w:divBdr>
            <w:top w:val="none" w:sz="0" w:space="0" w:color="auto"/>
            <w:left w:val="none" w:sz="0" w:space="0" w:color="auto"/>
            <w:bottom w:val="none" w:sz="0" w:space="0" w:color="auto"/>
            <w:right w:val="none" w:sz="0" w:space="0" w:color="auto"/>
          </w:divBdr>
        </w:div>
        <w:div w:id="405340852">
          <w:marLeft w:val="1440"/>
          <w:marRight w:val="0"/>
          <w:marTop w:val="0"/>
          <w:marBottom w:val="0"/>
          <w:divBdr>
            <w:top w:val="none" w:sz="0" w:space="0" w:color="auto"/>
            <w:left w:val="none" w:sz="0" w:space="0" w:color="auto"/>
            <w:bottom w:val="none" w:sz="0" w:space="0" w:color="auto"/>
            <w:right w:val="none" w:sz="0" w:space="0" w:color="auto"/>
          </w:divBdr>
        </w:div>
        <w:div w:id="420027804">
          <w:marLeft w:val="720"/>
          <w:marRight w:val="0"/>
          <w:marTop w:val="0"/>
          <w:marBottom w:val="0"/>
          <w:divBdr>
            <w:top w:val="none" w:sz="0" w:space="0" w:color="auto"/>
            <w:left w:val="none" w:sz="0" w:space="0" w:color="auto"/>
            <w:bottom w:val="none" w:sz="0" w:space="0" w:color="auto"/>
            <w:right w:val="none" w:sz="0" w:space="0" w:color="auto"/>
          </w:divBdr>
        </w:div>
        <w:div w:id="450831576">
          <w:marLeft w:val="0"/>
          <w:marRight w:val="0"/>
          <w:marTop w:val="0"/>
          <w:marBottom w:val="0"/>
          <w:divBdr>
            <w:top w:val="none" w:sz="0" w:space="0" w:color="auto"/>
            <w:left w:val="none" w:sz="0" w:space="0" w:color="auto"/>
            <w:bottom w:val="none" w:sz="0" w:space="0" w:color="auto"/>
            <w:right w:val="none" w:sz="0" w:space="0" w:color="auto"/>
          </w:divBdr>
        </w:div>
        <w:div w:id="507910816">
          <w:marLeft w:val="1440"/>
          <w:marRight w:val="0"/>
          <w:marTop w:val="0"/>
          <w:marBottom w:val="0"/>
          <w:divBdr>
            <w:top w:val="none" w:sz="0" w:space="0" w:color="auto"/>
            <w:left w:val="none" w:sz="0" w:space="0" w:color="auto"/>
            <w:bottom w:val="none" w:sz="0" w:space="0" w:color="auto"/>
            <w:right w:val="none" w:sz="0" w:space="0" w:color="auto"/>
          </w:divBdr>
        </w:div>
        <w:div w:id="558252968">
          <w:marLeft w:val="1440"/>
          <w:marRight w:val="0"/>
          <w:marTop w:val="0"/>
          <w:marBottom w:val="0"/>
          <w:divBdr>
            <w:top w:val="none" w:sz="0" w:space="0" w:color="auto"/>
            <w:left w:val="none" w:sz="0" w:space="0" w:color="auto"/>
            <w:bottom w:val="none" w:sz="0" w:space="0" w:color="auto"/>
            <w:right w:val="none" w:sz="0" w:space="0" w:color="auto"/>
          </w:divBdr>
        </w:div>
        <w:div w:id="666370829">
          <w:marLeft w:val="1440"/>
          <w:marRight w:val="0"/>
          <w:marTop w:val="0"/>
          <w:marBottom w:val="0"/>
          <w:divBdr>
            <w:top w:val="none" w:sz="0" w:space="0" w:color="auto"/>
            <w:left w:val="none" w:sz="0" w:space="0" w:color="auto"/>
            <w:bottom w:val="none" w:sz="0" w:space="0" w:color="auto"/>
            <w:right w:val="none" w:sz="0" w:space="0" w:color="auto"/>
          </w:divBdr>
        </w:div>
        <w:div w:id="680623110">
          <w:marLeft w:val="1440"/>
          <w:marRight w:val="0"/>
          <w:marTop w:val="0"/>
          <w:marBottom w:val="0"/>
          <w:divBdr>
            <w:top w:val="none" w:sz="0" w:space="0" w:color="auto"/>
            <w:left w:val="none" w:sz="0" w:space="0" w:color="auto"/>
            <w:bottom w:val="none" w:sz="0" w:space="0" w:color="auto"/>
            <w:right w:val="none" w:sz="0" w:space="0" w:color="auto"/>
          </w:divBdr>
        </w:div>
        <w:div w:id="685980945">
          <w:marLeft w:val="1440"/>
          <w:marRight w:val="0"/>
          <w:marTop w:val="0"/>
          <w:marBottom w:val="0"/>
          <w:divBdr>
            <w:top w:val="none" w:sz="0" w:space="0" w:color="auto"/>
            <w:left w:val="none" w:sz="0" w:space="0" w:color="auto"/>
            <w:bottom w:val="none" w:sz="0" w:space="0" w:color="auto"/>
            <w:right w:val="none" w:sz="0" w:space="0" w:color="auto"/>
          </w:divBdr>
        </w:div>
        <w:div w:id="687145887">
          <w:marLeft w:val="720"/>
          <w:marRight w:val="0"/>
          <w:marTop w:val="0"/>
          <w:marBottom w:val="0"/>
          <w:divBdr>
            <w:top w:val="none" w:sz="0" w:space="0" w:color="auto"/>
            <w:left w:val="none" w:sz="0" w:space="0" w:color="auto"/>
            <w:bottom w:val="none" w:sz="0" w:space="0" w:color="auto"/>
            <w:right w:val="none" w:sz="0" w:space="0" w:color="auto"/>
          </w:divBdr>
        </w:div>
        <w:div w:id="697269388">
          <w:marLeft w:val="0"/>
          <w:marRight w:val="0"/>
          <w:marTop w:val="0"/>
          <w:marBottom w:val="0"/>
          <w:divBdr>
            <w:top w:val="none" w:sz="0" w:space="0" w:color="auto"/>
            <w:left w:val="none" w:sz="0" w:space="0" w:color="auto"/>
            <w:bottom w:val="none" w:sz="0" w:space="0" w:color="auto"/>
            <w:right w:val="none" w:sz="0" w:space="0" w:color="auto"/>
          </w:divBdr>
        </w:div>
        <w:div w:id="727454930">
          <w:marLeft w:val="720"/>
          <w:marRight w:val="0"/>
          <w:marTop w:val="0"/>
          <w:marBottom w:val="0"/>
          <w:divBdr>
            <w:top w:val="none" w:sz="0" w:space="0" w:color="auto"/>
            <w:left w:val="none" w:sz="0" w:space="0" w:color="auto"/>
            <w:bottom w:val="none" w:sz="0" w:space="0" w:color="auto"/>
            <w:right w:val="none" w:sz="0" w:space="0" w:color="auto"/>
          </w:divBdr>
        </w:div>
        <w:div w:id="759715742">
          <w:marLeft w:val="1440"/>
          <w:marRight w:val="0"/>
          <w:marTop w:val="0"/>
          <w:marBottom w:val="0"/>
          <w:divBdr>
            <w:top w:val="none" w:sz="0" w:space="0" w:color="auto"/>
            <w:left w:val="none" w:sz="0" w:space="0" w:color="auto"/>
            <w:bottom w:val="none" w:sz="0" w:space="0" w:color="auto"/>
            <w:right w:val="none" w:sz="0" w:space="0" w:color="auto"/>
          </w:divBdr>
        </w:div>
        <w:div w:id="797845680">
          <w:marLeft w:val="720"/>
          <w:marRight w:val="0"/>
          <w:marTop w:val="0"/>
          <w:marBottom w:val="0"/>
          <w:divBdr>
            <w:top w:val="none" w:sz="0" w:space="0" w:color="auto"/>
            <w:left w:val="none" w:sz="0" w:space="0" w:color="auto"/>
            <w:bottom w:val="none" w:sz="0" w:space="0" w:color="auto"/>
            <w:right w:val="none" w:sz="0" w:space="0" w:color="auto"/>
          </w:divBdr>
        </w:div>
        <w:div w:id="804352501">
          <w:marLeft w:val="0"/>
          <w:marRight w:val="0"/>
          <w:marTop w:val="0"/>
          <w:marBottom w:val="0"/>
          <w:divBdr>
            <w:top w:val="none" w:sz="0" w:space="0" w:color="auto"/>
            <w:left w:val="none" w:sz="0" w:space="0" w:color="auto"/>
            <w:bottom w:val="none" w:sz="0" w:space="0" w:color="auto"/>
            <w:right w:val="none" w:sz="0" w:space="0" w:color="auto"/>
          </w:divBdr>
        </w:div>
        <w:div w:id="860704665">
          <w:marLeft w:val="1440"/>
          <w:marRight w:val="0"/>
          <w:marTop w:val="0"/>
          <w:marBottom w:val="0"/>
          <w:divBdr>
            <w:top w:val="none" w:sz="0" w:space="0" w:color="auto"/>
            <w:left w:val="none" w:sz="0" w:space="0" w:color="auto"/>
            <w:bottom w:val="none" w:sz="0" w:space="0" w:color="auto"/>
            <w:right w:val="none" w:sz="0" w:space="0" w:color="auto"/>
          </w:divBdr>
        </w:div>
        <w:div w:id="872962472">
          <w:marLeft w:val="1440"/>
          <w:marRight w:val="0"/>
          <w:marTop w:val="0"/>
          <w:marBottom w:val="0"/>
          <w:divBdr>
            <w:top w:val="none" w:sz="0" w:space="0" w:color="auto"/>
            <w:left w:val="none" w:sz="0" w:space="0" w:color="auto"/>
            <w:bottom w:val="none" w:sz="0" w:space="0" w:color="auto"/>
            <w:right w:val="none" w:sz="0" w:space="0" w:color="auto"/>
          </w:divBdr>
        </w:div>
        <w:div w:id="899095498">
          <w:marLeft w:val="1440"/>
          <w:marRight w:val="0"/>
          <w:marTop w:val="0"/>
          <w:marBottom w:val="0"/>
          <w:divBdr>
            <w:top w:val="none" w:sz="0" w:space="0" w:color="auto"/>
            <w:left w:val="none" w:sz="0" w:space="0" w:color="auto"/>
            <w:bottom w:val="none" w:sz="0" w:space="0" w:color="auto"/>
            <w:right w:val="none" w:sz="0" w:space="0" w:color="auto"/>
          </w:divBdr>
        </w:div>
        <w:div w:id="961109371">
          <w:marLeft w:val="720"/>
          <w:marRight w:val="0"/>
          <w:marTop w:val="0"/>
          <w:marBottom w:val="0"/>
          <w:divBdr>
            <w:top w:val="none" w:sz="0" w:space="0" w:color="auto"/>
            <w:left w:val="none" w:sz="0" w:space="0" w:color="auto"/>
            <w:bottom w:val="none" w:sz="0" w:space="0" w:color="auto"/>
            <w:right w:val="none" w:sz="0" w:space="0" w:color="auto"/>
          </w:divBdr>
        </w:div>
        <w:div w:id="964888697">
          <w:marLeft w:val="0"/>
          <w:marRight w:val="0"/>
          <w:marTop w:val="0"/>
          <w:marBottom w:val="0"/>
          <w:divBdr>
            <w:top w:val="none" w:sz="0" w:space="0" w:color="auto"/>
            <w:left w:val="none" w:sz="0" w:space="0" w:color="auto"/>
            <w:bottom w:val="none" w:sz="0" w:space="0" w:color="auto"/>
            <w:right w:val="none" w:sz="0" w:space="0" w:color="auto"/>
          </w:divBdr>
        </w:div>
        <w:div w:id="978992900">
          <w:marLeft w:val="720"/>
          <w:marRight w:val="0"/>
          <w:marTop w:val="0"/>
          <w:marBottom w:val="0"/>
          <w:divBdr>
            <w:top w:val="none" w:sz="0" w:space="0" w:color="auto"/>
            <w:left w:val="none" w:sz="0" w:space="0" w:color="auto"/>
            <w:bottom w:val="none" w:sz="0" w:space="0" w:color="auto"/>
            <w:right w:val="none" w:sz="0" w:space="0" w:color="auto"/>
          </w:divBdr>
        </w:div>
        <w:div w:id="994450517">
          <w:marLeft w:val="1440"/>
          <w:marRight w:val="0"/>
          <w:marTop w:val="0"/>
          <w:marBottom w:val="0"/>
          <w:divBdr>
            <w:top w:val="none" w:sz="0" w:space="0" w:color="auto"/>
            <w:left w:val="none" w:sz="0" w:space="0" w:color="auto"/>
            <w:bottom w:val="none" w:sz="0" w:space="0" w:color="auto"/>
            <w:right w:val="none" w:sz="0" w:space="0" w:color="auto"/>
          </w:divBdr>
        </w:div>
        <w:div w:id="1062020523">
          <w:marLeft w:val="1440"/>
          <w:marRight w:val="0"/>
          <w:marTop w:val="0"/>
          <w:marBottom w:val="0"/>
          <w:divBdr>
            <w:top w:val="none" w:sz="0" w:space="0" w:color="auto"/>
            <w:left w:val="none" w:sz="0" w:space="0" w:color="auto"/>
            <w:bottom w:val="none" w:sz="0" w:space="0" w:color="auto"/>
            <w:right w:val="none" w:sz="0" w:space="0" w:color="auto"/>
          </w:divBdr>
        </w:div>
        <w:div w:id="1083141942">
          <w:marLeft w:val="720"/>
          <w:marRight w:val="0"/>
          <w:marTop w:val="0"/>
          <w:marBottom w:val="0"/>
          <w:divBdr>
            <w:top w:val="none" w:sz="0" w:space="0" w:color="auto"/>
            <w:left w:val="none" w:sz="0" w:space="0" w:color="auto"/>
            <w:bottom w:val="none" w:sz="0" w:space="0" w:color="auto"/>
            <w:right w:val="none" w:sz="0" w:space="0" w:color="auto"/>
          </w:divBdr>
        </w:div>
        <w:div w:id="1087726284">
          <w:marLeft w:val="0"/>
          <w:marRight w:val="0"/>
          <w:marTop w:val="0"/>
          <w:marBottom w:val="0"/>
          <w:divBdr>
            <w:top w:val="none" w:sz="0" w:space="0" w:color="auto"/>
            <w:left w:val="none" w:sz="0" w:space="0" w:color="auto"/>
            <w:bottom w:val="none" w:sz="0" w:space="0" w:color="auto"/>
            <w:right w:val="none" w:sz="0" w:space="0" w:color="auto"/>
          </w:divBdr>
        </w:div>
        <w:div w:id="1114247682">
          <w:marLeft w:val="720"/>
          <w:marRight w:val="0"/>
          <w:marTop w:val="0"/>
          <w:marBottom w:val="0"/>
          <w:divBdr>
            <w:top w:val="none" w:sz="0" w:space="0" w:color="auto"/>
            <w:left w:val="none" w:sz="0" w:space="0" w:color="auto"/>
            <w:bottom w:val="none" w:sz="0" w:space="0" w:color="auto"/>
            <w:right w:val="none" w:sz="0" w:space="0" w:color="auto"/>
          </w:divBdr>
        </w:div>
        <w:div w:id="1168135672">
          <w:marLeft w:val="1440"/>
          <w:marRight w:val="0"/>
          <w:marTop w:val="0"/>
          <w:marBottom w:val="0"/>
          <w:divBdr>
            <w:top w:val="none" w:sz="0" w:space="0" w:color="auto"/>
            <w:left w:val="none" w:sz="0" w:space="0" w:color="auto"/>
            <w:bottom w:val="none" w:sz="0" w:space="0" w:color="auto"/>
            <w:right w:val="none" w:sz="0" w:space="0" w:color="auto"/>
          </w:divBdr>
        </w:div>
        <w:div w:id="1173305391">
          <w:marLeft w:val="1440"/>
          <w:marRight w:val="0"/>
          <w:marTop w:val="0"/>
          <w:marBottom w:val="0"/>
          <w:divBdr>
            <w:top w:val="none" w:sz="0" w:space="0" w:color="auto"/>
            <w:left w:val="none" w:sz="0" w:space="0" w:color="auto"/>
            <w:bottom w:val="none" w:sz="0" w:space="0" w:color="auto"/>
            <w:right w:val="none" w:sz="0" w:space="0" w:color="auto"/>
          </w:divBdr>
        </w:div>
        <w:div w:id="1181550932">
          <w:marLeft w:val="1440"/>
          <w:marRight w:val="0"/>
          <w:marTop w:val="0"/>
          <w:marBottom w:val="0"/>
          <w:divBdr>
            <w:top w:val="none" w:sz="0" w:space="0" w:color="auto"/>
            <w:left w:val="none" w:sz="0" w:space="0" w:color="auto"/>
            <w:bottom w:val="none" w:sz="0" w:space="0" w:color="auto"/>
            <w:right w:val="none" w:sz="0" w:space="0" w:color="auto"/>
          </w:divBdr>
        </w:div>
        <w:div w:id="1195969452">
          <w:marLeft w:val="720"/>
          <w:marRight w:val="0"/>
          <w:marTop w:val="0"/>
          <w:marBottom w:val="0"/>
          <w:divBdr>
            <w:top w:val="none" w:sz="0" w:space="0" w:color="auto"/>
            <w:left w:val="none" w:sz="0" w:space="0" w:color="auto"/>
            <w:bottom w:val="none" w:sz="0" w:space="0" w:color="auto"/>
            <w:right w:val="none" w:sz="0" w:space="0" w:color="auto"/>
          </w:divBdr>
        </w:div>
        <w:div w:id="1236235577">
          <w:marLeft w:val="1440"/>
          <w:marRight w:val="0"/>
          <w:marTop w:val="0"/>
          <w:marBottom w:val="0"/>
          <w:divBdr>
            <w:top w:val="none" w:sz="0" w:space="0" w:color="auto"/>
            <w:left w:val="none" w:sz="0" w:space="0" w:color="auto"/>
            <w:bottom w:val="none" w:sz="0" w:space="0" w:color="auto"/>
            <w:right w:val="none" w:sz="0" w:space="0" w:color="auto"/>
          </w:divBdr>
        </w:div>
        <w:div w:id="1300454995">
          <w:marLeft w:val="1440"/>
          <w:marRight w:val="0"/>
          <w:marTop w:val="0"/>
          <w:marBottom w:val="0"/>
          <w:divBdr>
            <w:top w:val="none" w:sz="0" w:space="0" w:color="auto"/>
            <w:left w:val="none" w:sz="0" w:space="0" w:color="auto"/>
            <w:bottom w:val="none" w:sz="0" w:space="0" w:color="auto"/>
            <w:right w:val="none" w:sz="0" w:space="0" w:color="auto"/>
          </w:divBdr>
        </w:div>
        <w:div w:id="1323706012">
          <w:marLeft w:val="720"/>
          <w:marRight w:val="0"/>
          <w:marTop w:val="0"/>
          <w:marBottom w:val="0"/>
          <w:divBdr>
            <w:top w:val="none" w:sz="0" w:space="0" w:color="auto"/>
            <w:left w:val="none" w:sz="0" w:space="0" w:color="auto"/>
            <w:bottom w:val="none" w:sz="0" w:space="0" w:color="auto"/>
            <w:right w:val="none" w:sz="0" w:space="0" w:color="auto"/>
          </w:divBdr>
        </w:div>
        <w:div w:id="1331057518">
          <w:marLeft w:val="720"/>
          <w:marRight w:val="0"/>
          <w:marTop w:val="0"/>
          <w:marBottom w:val="0"/>
          <w:divBdr>
            <w:top w:val="none" w:sz="0" w:space="0" w:color="auto"/>
            <w:left w:val="none" w:sz="0" w:space="0" w:color="auto"/>
            <w:bottom w:val="none" w:sz="0" w:space="0" w:color="auto"/>
            <w:right w:val="none" w:sz="0" w:space="0" w:color="auto"/>
          </w:divBdr>
        </w:div>
        <w:div w:id="1347825674">
          <w:marLeft w:val="720"/>
          <w:marRight w:val="0"/>
          <w:marTop w:val="0"/>
          <w:marBottom w:val="0"/>
          <w:divBdr>
            <w:top w:val="none" w:sz="0" w:space="0" w:color="auto"/>
            <w:left w:val="none" w:sz="0" w:space="0" w:color="auto"/>
            <w:bottom w:val="none" w:sz="0" w:space="0" w:color="auto"/>
            <w:right w:val="none" w:sz="0" w:space="0" w:color="auto"/>
          </w:divBdr>
        </w:div>
        <w:div w:id="1385912505">
          <w:marLeft w:val="720"/>
          <w:marRight w:val="0"/>
          <w:marTop w:val="0"/>
          <w:marBottom w:val="0"/>
          <w:divBdr>
            <w:top w:val="none" w:sz="0" w:space="0" w:color="auto"/>
            <w:left w:val="none" w:sz="0" w:space="0" w:color="auto"/>
            <w:bottom w:val="none" w:sz="0" w:space="0" w:color="auto"/>
            <w:right w:val="none" w:sz="0" w:space="0" w:color="auto"/>
          </w:divBdr>
        </w:div>
        <w:div w:id="1504083706">
          <w:marLeft w:val="0"/>
          <w:marRight w:val="0"/>
          <w:marTop w:val="0"/>
          <w:marBottom w:val="0"/>
          <w:divBdr>
            <w:top w:val="none" w:sz="0" w:space="0" w:color="auto"/>
            <w:left w:val="none" w:sz="0" w:space="0" w:color="auto"/>
            <w:bottom w:val="none" w:sz="0" w:space="0" w:color="auto"/>
            <w:right w:val="none" w:sz="0" w:space="0" w:color="auto"/>
          </w:divBdr>
        </w:div>
        <w:div w:id="1514342754">
          <w:marLeft w:val="720"/>
          <w:marRight w:val="0"/>
          <w:marTop w:val="0"/>
          <w:marBottom w:val="0"/>
          <w:divBdr>
            <w:top w:val="none" w:sz="0" w:space="0" w:color="auto"/>
            <w:left w:val="none" w:sz="0" w:space="0" w:color="auto"/>
            <w:bottom w:val="none" w:sz="0" w:space="0" w:color="auto"/>
            <w:right w:val="none" w:sz="0" w:space="0" w:color="auto"/>
          </w:divBdr>
        </w:div>
        <w:div w:id="1567761196">
          <w:marLeft w:val="0"/>
          <w:marRight w:val="0"/>
          <w:marTop w:val="0"/>
          <w:marBottom w:val="0"/>
          <w:divBdr>
            <w:top w:val="none" w:sz="0" w:space="0" w:color="auto"/>
            <w:left w:val="none" w:sz="0" w:space="0" w:color="auto"/>
            <w:bottom w:val="none" w:sz="0" w:space="0" w:color="auto"/>
            <w:right w:val="none" w:sz="0" w:space="0" w:color="auto"/>
          </w:divBdr>
        </w:div>
        <w:div w:id="1619752844">
          <w:marLeft w:val="1440"/>
          <w:marRight w:val="0"/>
          <w:marTop w:val="0"/>
          <w:marBottom w:val="0"/>
          <w:divBdr>
            <w:top w:val="none" w:sz="0" w:space="0" w:color="auto"/>
            <w:left w:val="none" w:sz="0" w:space="0" w:color="auto"/>
            <w:bottom w:val="none" w:sz="0" w:space="0" w:color="auto"/>
            <w:right w:val="none" w:sz="0" w:space="0" w:color="auto"/>
          </w:divBdr>
        </w:div>
        <w:div w:id="1630630576">
          <w:marLeft w:val="0"/>
          <w:marRight w:val="0"/>
          <w:marTop w:val="0"/>
          <w:marBottom w:val="0"/>
          <w:divBdr>
            <w:top w:val="none" w:sz="0" w:space="0" w:color="auto"/>
            <w:left w:val="none" w:sz="0" w:space="0" w:color="auto"/>
            <w:bottom w:val="none" w:sz="0" w:space="0" w:color="auto"/>
            <w:right w:val="none" w:sz="0" w:space="0" w:color="auto"/>
          </w:divBdr>
        </w:div>
        <w:div w:id="1640382917">
          <w:marLeft w:val="1440"/>
          <w:marRight w:val="0"/>
          <w:marTop w:val="0"/>
          <w:marBottom w:val="0"/>
          <w:divBdr>
            <w:top w:val="none" w:sz="0" w:space="0" w:color="auto"/>
            <w:left w:val="none" w:sz="0" w:space="0" w:color="auto"/>
            <w:bottom w:val="none" w:sz="0" w:space="0" w:color="auto"/>
            <w:right w:val="none" w:sz="0" w:space="0" w:color="auto"/>
          </w:divBdr>
        </w:div>
        <w:div w:id="1684626237">
          <w:marLeft w:val="0"/>
          <w:marRight w:val="0"/>
          <w:marTop w:val="0"/>
          <w:marBottom w:val="0"/>
          <w:divBdr>
            <w:top w:val="none" w:sz="0" w:space="0" w:color="auto"/>
            <w:left w:val="none" w:sz="0" w:space="0" w:color="auto"/>
            <w:bottom w:val="none" w:sz="0" w:space="0" w:color="auto"/>
            <w:right w:val="none" w:sz="0" w:space="0" w:color="auto"/>
          </w:divBdr>
        </w:div>
        <w:div w:id="1694333756">
          <w:marLeft w:val="0"/>
          <w:marRight w:val="0"/>
          <w:marTop w:val="0"/>
          <w:marBottom w:val="0"/>
          <w:divBdr>
            <w:top w:val="none" w:sz="0" w:space="0" w:color="auto"/>
            <w:left w:val="none" w:sz="0" w:space="0" w:color="auto"/>
            <w:bottom w:val="none" w:sz="0" w:space="0" w:color="auto"/>
            <w:right w:val="none" w:sz="0" w:space="0" w:color="auto"/>
          </w:divBdr>
        </w:div>
        <w:div w:id="1701472461">
          <w:marLeft w:val="0"/>
          <w:marRight w:val="0"/>
          <w:marTop w:val="0"/>
          <w:marBottom w:val="0"/>
          <w:divBdr>
            <w:top w:val="none" w:sz="0" w:space="0" w:color="auto"/>
            <w:left w:val="none" w:sz="0" w:space="0" w:color="auto"/>
            <w:bottom w:val="none" w:sz="0" w:space="0" w:color="auto"/>
            <w:right w:val="none" w:sz="0" w:space="0" w:color="auto"/>
          </w:divBdr>
        </w:div>
        <w:div w:id="1704473673">
          <w:marLeft w:val="0"/>
          <w:marRight w:val="0"/>
          <w:marTop w:val="0"/>
          <w:marBottom w:val="0"/>
          <w:divBdr>
            <w:top w:val="none" w:sz="0" w:space="0" w:color="auto"/>
            <w:left w:val="none" w:sz="0" w:space="0" w:color="auto"/>
            <w:bottom w:val="none" w:sz="0" w:space="0" w:color="auto"/>
            <w:right w:val="none" w:sz="0" w:space="0" w:color="auto"/>
          </w:divBdr>
        </w:div>
        <w:div w:id="1742216196">
          <w:marLeft w:val="720"/>
          <w:marRight w:val="0"/>
          <w:marTop w:val="0"/>
          <w:marBottom w:val="0"/>
          <w:divBdr>
            <w:top w:val="none" w:sz="0" w:space="0" w:color="auto"/>
            <w:left w:val="none" w:sz="0" w:space="0" w:color="auto"/>
            <w:bottom w:val="none" w:sz="0" w:space="0" w:color="auto"/>
            <w:right w:val="none" w:sz="0" w:space="0" w:color="auto"/>
          </w:divBdr>
        </w:div>
        <w:div w:id="1768961716">
          <w:marLeft w:val="720"/>
          <w:marRight w:val="0"/>
          <w:marTop w:val="0"/>
          <w:marBottom w:val="0"/>
          <w:divBdr>
            <w:top w:val="none" w:sz="0" w:space="0" w:color="auto"/>
            <w:left w:val="none" w:sz="0" w:space="0" w:color="auto"/>
            <w:bottom w:val="none" w:sz="0" w:space="0" w:color="auto"/>
            <w:right w:val="none" w:sz="0" w:space="0" w:color="auto"/>
          </w:divBdr>
        </w:div>
        <w:div w:id="1786196839">
          <w:marLeft w:val="1440"/>
          <w:marRight w:val="0"/>
          <w:marTop w:val="0"/>
          <w:marBottom w:val="0"/>
          <w:divBdr>
            <w:top w:val="none" w:sz="0" w:space="0" w:color="auto"/>
            <w:left w:val="none" w:sz="0" w:space="0" w:color="auto"/>
            <w:bottom w:val="none" w:sz="0" w:space="0" w:color="auto"/>
            <w:right w:val="none" w:sz="0" w:space="0" w:color="auto"/>
          </w:divBdr>
        </w:div>
        <w:div w:id="1787774643">
          <w:marLeft w:val="720"/>
          <w:marRight w:val="0"/>
          <w:marTop w:val="0"/>
          <w:marBottom w:val="0"/>
          <w:divBdr>
            <w:top w:val="none" w:sz="0" w:space="0" w:color="auto"/>
            <w:left w:val="none" w:sz="0" w:space="0" w:color="auto"/>
            <w:bottom w:val="none" w:sz="0" w:space="0" w:color="auto"/>
            <w:right w:val="none" w:sz="0" w:space="0" w:color="auto"/>
          </w:divBdr>
        </w:div>
        <w:div w:id="1788936497">
          <w:marLeft w:val="1440"/>
          <w:marRight w:val="0"/>
          <w:marTop w:val="0"/>
          <w:marBottom w:val="0"/>
          <w:divBdr>
            <w:top w:val="none" w:sz="0" w:space="0" w:color="auto"/>
            <w:left w:val="none" w:sz="0" w:space="0" w:color="auto"/>
            <w:bottom w:val="none" w:sz="0" w:space="0" w:color="auto"/>
            <w:right w:val="none" w:sz="0" w:space="0" w:color="auto"/>
          </w:divBdr>
        </w:div>
        <w:div w:id="1805730072">
          <w:marLeft w:val="1440"/>
          <w:marRight w:val="0"/>
          <w:marTop w:val="0"/>
          <w:marBottom w:val="0"/>
          <w:divBdr>
            <w:top w:val="none" w:sz="0" w:space="0" w:color="auto"/>
            <w:left w:val="none" w:sz="0" w:space="0" w:color="auto"/>
            <w:bottom w:val="none" w:sz="0" w:space="0" w:color="auto"/>
            <w:right w:val="none" w:sz="0" w:space="0" w:color="auto"/>
          </w:divBdr>
        </w:div>
        <w:div w:id="1864441613">
          <w:marLeft w:val="720"/>
          <w:marRight w:val="0"/>
          <w:marTop w:val="0"/>
          <w:marBottom w:val="0"/>
          <w:divBdr>
            <w:top w:val="none" w:sz="0" w:space="0" w:color="auto"/>
            <w:left w:val="none" w:sz="0" w:space="0" w:color="auto"/>
            <w:bottom w:val="none" w:sz="0" w:space="0" w:color="auto"/>
            <w:right w:val="none" w:sz="0" w:space="0" w:color="auto"/>
          </w:divBdr>
        </w:div>
        <w:div w:id="1882859777">
          <w:marLeft w:val="1440"/>
          <w:marRight w:val="0"/>
          <w:marTop w:val="0"/>
          <w:marBottom w:val="0"/>
          <w:divBdr>
            <w:top w:val="none" w:sz="0" w:space="0" w:color="auto"/>
            <w:left w:val="none" w:sz="0" w:space="0" w:color="auto"/>
            <w:bottom w:val="none" w:sz="0" w:space="0" w:color="auto"/>
            <w:right w:val="none" w:sz="0" w:space="0" w:color="auto"/>
          </w:divBdr>
        </w:div>
        <w:div w:id="1930112488">
          <w:marLeft w:val="720"/>
          <w:marRight w:val="0"/>
          <w:marTop w:val="0"/>
          <w:marBottom w:val="0"/>
          <w:divBdr>
            <w:top w:val="none" w:sz="0" w:space="0" w:color="auto"/>
            <w:left w:val="none" w:sz="0" w:space="0" w:color="auto"/>
            <w:bottom w:val="none" w:sz="0" w:space="0" w:color="auto"/>
            <w:right w:val="none" w:sz="0" w:space="0" w:color="auto"/>
          </w:divBdr>
        </w:div>
        <w:div w:id="1979332681">
          <w:marLeft w:val="1440"/>
          <w:marRight w:val="0"/>
          <w:marTop w:val="0"/>
          <w:marBottom w:val="0"/>
          <w:divBdr>
            <w:top w:val="none" w:sz="0" w:space="0" w:color="auto"/>
            <w:left w:val="none" w:sz="0" w:space="0" w:color="auto"/>
            <w:bottom w:val="none" w:sz="0" w:space="0" w:color="auto"/>
            <w:right w:val="none" w:sz="0" w:space="0" w:color="auto"/>
          </w:divBdr>
        </w:div>
        <w:div w:id="2033341668">
          <w:marLeft w:val="1440"/>
          <w:marRight w:val="0"/>
          <w:marTop w:val="0"/>
          <w:marBottom w:val="0"/>
          <w:divBdr>
            <w:top w:val="none" w:sz="0" w:space="0" w:color="auto"/>
            <w:left w:val="none" w:sz="0" w:space="0" w:color="auto"/>
            <w:bottom w:val="none" w:sz="0" w:space="0" w:color="auto"/>
            <w:right w:val="none" w:sz="0" w:space="0" w:color="auto"/>
          </w:divBdr>
        </w:div>
        <w:div w:id="2045666169">
          <w:marLeft w:val="720"/>
          <w:marRight w:val="0"/>
          <w:marTop w:val="0"/>
          <w:marBottom w:val="0"/>
          <w:divBdr>
            <w:top w:val="none" w:sz="0" w:space="0" w:color="auto"/>
            <w:left w:val="none" w:sz="0" w:space="0" w:color="auto"/>
            <w:bottom w:val="none" w:sz="0" w:space="0" w:color="auto"/>
            <w:right w:val="none" w:sz="0" w:space="0" w:color="auto"/>
          </w:divBdr>
        </w:div>
        <w:div w:id="2055498198">
          <w:marLeft w:val="0"/>
          <w:marRight w:val="0"/>
          <w:marTop w:val="0"/>
          <w:marBottom w:val="0"/>
          <w:divBdr>
            <w:top w:val="none" w:sz="0" w:space="0" w:color="auto"/>
            <w:left w:val="none" w:sz="0" w:space="0" w:color="auto"/>
            <w:bottom w:val="none" w:sz="0" w:space="0" w:color="auto"/>
            <w:right w:val="none" w:sz="0" w:space="0" w:color="auto"/>
          </w:divBdr>
        </w:div>
        <w:div w:id="2059893663">
          <w:marLeft w:val="1440"/>
          <w:marRight w:val="0"/>
          <w:marTop w:val="0"/>
          <w:marBottom w:val="0"/>
          <w:divBdr>
            <w:top w:val="none" w:sz="0" w:space="0" w:color="auto"/>
            <w:left w:val="none" w:sz="0" w:space="0" w:color="auto"/>
            <w:bottom w:val="none" w:sz="0" w:space="0" w:color="auto"/>
            <w:right w:val="none" w:sz="0" w:space="0" w:color="auto"/>
          </w:divBdr>
        </w:div>
        <w:div w:id="2066248286">
          <w:marLeft w:val="1440"/>
          <w:marRight w:val="0"/>
          <w:marTop w:val="0"/>
          <w:marBottom w:val="0"/>
          <w:divBdr>
            <w:top w:val="none" w:sz="0" w:space="0" w:color="auto"/>
            <w:left w:val="none" w:sz="0" w:space="0" w:color="auto"/>
            <w:bottom w:val="none" w:sz="0" w:space="0" w:color="auto"/>
            <w:right w:val="none" w:sz="0" w:space="0" w:color="auto"/>
          </w:divBdr>
        </w:div>
        <w:div w:id="2067560840">
          <w:marLeft w:val="1440"/>
          <w:marRight w:val="0"/>
          <w:marTop w:val="0"/>
          <w:marBottom w:val="0"/>
          <w:divBdr>
            <w:top w:val="none" w:sz="0" w:space="0" w:color="auto"/>
            <w:left w:val="none" w:sz="0" w:space="0" w:color="auto"/>
            <w:bottom w:val="none" w:sz="0" w:space="0" w:color="auto"/>
            <w:right w:val="none" w:sz="0" w:space="0" w:color="auto"/>
          </w:divBdr>
        </w:div>
        <w:div w:id="2090275558">
          <w:marLeft w:val="1440"/>
          <w:marRight w:val="0"/>
          <w:marTop w:val="0"/>
          <w:marBottom w:val="0"/>
          <w:divBdr>
            <w:top w:val="none" w:sz="0" w:space="0" w:color="auto"/>
            <w:left w:val="none" w:sz="0" w:space="0" w:color="auto"/>
            <w:bottom w:val="none" w:sz="0" w:space="0" w:color="auto"/>
            <w:right w:val="none" w:sz="0" w:space="0" w:color="auto"/>
          </w:divBdr>
        </w:div>
        <w:div w:id="2092967647">
          <w:marLeft w:val="0"/>
          <w:marRight w:val="0"/>
          <w:marTop w:val="0"/>
          <w:marBottom w:val="0"/>
          <w:divBdr>
            <w:top w:val="none" w:sz="0" w:space="0" w:color="auto"/>
            <w:left w:val="none" w:sz="0" w:space="0" w:color="auto"/>
            <w:bottom w:val="none" w:sz="0" w:space="0" w:color="auto"/>
            <w:right w:val="none" w:sz="0" w:space="0" w:color="auto"/>
          </w:divBdr>
        </w:div>
        <w:div w:id="2118521088">
          <w:marLeft w:val="0"/>
          <w:marRight w:val="0"/>
          <w:marTop w:val="0"/>
          <w:marBottom w:val="0"/>
          <w:divBdr>
            <w:top w:val="none" w:sz="0" w:space="0" w:color="auto"/>
            <w:left w:val="none" w:sz="0" w:space="0" w:color="auto"/>
            <w:bottom w:val="none" w:sz="0" w:space="0" w:color="auto"/>
            <w:right w:val="none" w:sz="0" w:space="0" w:color="auto"/>
          </w:divBdr>
        </w:div>
        <w:div w:id="2124954215">
          <w:marLeft w:val="720"/>
          <w:marRight w:val="0"/>
          <w:marTop w:val="0"/>
          <w:marBottom w:val="0"/>
          <w:divBdr>
            <w:top w:val="none" w:sz="0" w:space="0" w:color="auto"/>
            <w:left w:val="none" w:sz="0" w:space="0" w:color="auto"/>
            <w:bottom w:val="none" w:sz="0" w:space="0" w:color="auto"/>
            <w:right w:val="none" w:sz="0" w:space="0" w:color="auto"/>
          </w:divBdr>
        </w:div>
      </w:divsChild>
    </w:div>
    <w:div w:id="1147746312">
      <w:bodyDiv w:val="1"/>
      <w:marLeft w:val="0"/>
      <w:marRight w:val="0"/>
      <w:marTop w:val="0"/>
      <w:marBottom w:val="0"/>
      <w:divBdr>
        <w:top w:val="none" w:sz="0" w:space="0" w:color="auto"/>
        <w:left w:val="none" w:sz="0" w:space="0" w:color="auto"/>
        <w:bottom w:val="none" w:sz="0" w:space="0" w:color="auto"/>
        <w:right w:val="none" w:sz="0" w:space="0" w:color="auto"/>
      </w:divBdr>
    </w:div>
    <w:div w:id="1171336056">
      <w:bodyDiv w:val="1"/>
      <w:marLeft w:val="0"/>
      <w:marRight w:val="0"/>
      <w:marTop w:val="0"/>
      <w:marBottom w:val="0"/>
      <w:divBdr>
        <w:top w:val="none" w:sz="0" w:space="0" w:color="auto"/>
        <w:left w:val="none" w:sz="0" w:space="0" w:color="auto"/>
        <w:bottom w:val="none" w:sz="0" w:space="0" w:color="auto"/>
        <w:right w:val="none" w:sz="0" w:space="0" w:color="auto"/>
      </w:divBdr>
      <w:divsChild>
        <w:div w:id="145099830">
          <w:marLeft w:val="0"/>
          <w:marRight w:val="0"/>
          <w:marTop w:val="0"/>
          <w:marBottom w:val="0"/>
          <w:divBdr>
            <w:top w:val="none" w:sz="0" w:space="0" w:color="auto"/>
            <w:left w:val="none" w:sz="0" w:space="0" w:color="auto"/>
            <w:bottom w:val="none" w:sz="0" w:space="0" w:color="auto"/>
            <w:right w:val="none" w:sz="0" w:space="0" w:color="auto"/>
          </w:divBdr>
        </w:div>
        <w:div w:id="220529636">
          <w:marLeft w:val="0"/>
          <w:marRight w:val="0"/>
          <w:marTop w:val="0"/>
          <w:marBottom w:val="0"/>
          <w:divBdr>
            <w:top w:val="none" w:sz="0" w:space="0" w:color="auto"/>
            <w:left w:val="none" w:sz="0" w:space="0" w:color="auto"/>
            <w:bottom w:val="none" w:sz="0" w:space="0" w:color="auto"/>
            <w:right w:val="none" w:sz="0" w:space="0" w:color="auto"/>
          </w:divBdr>
        </w:div>
        <w:div w:id="388304344">
          <w:marLeft w:val="0"/>
          <w:marRight w:val="0"/>
          <w:marTop w:val="0"/>
          <w:marBottom w:val="0"/>
          <w:divBdr>
            <w:top w:val="none" w:sz="0" w:space="0" w:color="auto"/>
            <w:left w:val="none" w:sz="0" w:space="0" w:color="auto"/>
            <w:bottom w:val="none" w:sz="0" w:space="0" w:color="auto"/>
            <w:right w:val="none" w:sz="0" w:space="0" w:color="auto"/>
          </w:divBdr>
        </w:div>
        <w:div w:id="442967771">
          <w:marLeft w:val="0"/>
          <w:marRight w:val="0"/>
          <w:marTop w:val="0"/>
          <w:marBottom w:val="0"/>
          <w:divBdr>
            <w:top w:val="none" w:sz="0" w:space="0" w:color="auto"/>
            <w:left w:val="none" w:sz="0" w:space="0" w:color="auto"/>
            <w:bottom w:val="none" w:sz="0" w:space="0" w:color="auto"/>
            <w:right w:val="none" w:sz="0" w:space="0" w:color="auto"/>
          </w:divBdr>
        </w:div>
        <w:div w:id="452288577">
          <w:marLeft w:val="0"/>
          <w:marRight w:val="0"/>
          <w:marTop w:val="0"/>
          <w:marBottom w:val="0"/>
          <w:divBdr>
            <w:top w:val="none" w:sz="0" w:space="0" w:color="auto"/>
            <w:left w:val="none" w:sz="0" w:space="0" w:color="auto"/>
            <w:bottom w:val="none" w:sz="0" w:space="0" w:color="auto"/>
            <w:right w:val="none" w:sz="0" w:space="0" w:color="auto"/>
          </w:divBdr>
        </w:div>
        <w:div w:id="507912604">
          <w:marLeft w:val="0"/>
          <w:marRight w:val="0"/>
          <w:marTop w:val="0"/>
          <w:marBottom w:val="0"/>
          <w:divBdr>
            <w:top w:val="none" w:sz="0" w:space="0" w:color="auto"/>
            <w:left w:val="none" w:sz="0" w:space="0" w:color="auto"/>
            <w:bottom w:val="none" w:sz="0" w:space="0" w:color="auto"/>
            <w:right w:val="none" w:sz="0" w:space="0" w:color="auto"/>
          </w:divBdr>
        </w:div>
        <w:div w:id="574124424">
          <w:marLeft w:val="0"/>
          <w:marRight w:val="0"/>
          <w:marTop w:val="0"/>
          <w:marBottom w:val="0"/>
          <w:divBdr>
            <w:top w:val="none" w:sz="0" w:space="0" w:color="auto"/>
            <w:left w:val="none" w:sz="0" w:space="0" w:color="auto"/>
            <w:bottom w:val="none" w:sz="0" w:space="0" w:color="auto"/>
            <w:right w:val="none" w:sz="0" w:space="0" w:color="auto"/>
          </w:divBdr>
        </w:div>
        <w:div w:id="595213114">
          <w:marLeft w:val="0"/>
          <w:marRight w:val="0"/>
          <w:marTop w:val="0"/>
          <w:marBottom w:val="0"/>
          <w:divBdr>
            <w:top w:val="none" w:sz="0" w:space="0" w:color="auto"/>
            <w:left w:val="none" w:sz="0" w:space="0" w:color="auto"/>
            <w:bottom w:val="none" w:sz="0" w:space="0" w:color="auto"/>
            <w:right w:val="none" w:sz="0" w:space="0" w:color="auto"/>
          </w:divBdr>
        </w:div>
        <w:div w:id="693655785">
          <w:marLeft w:val="0"/>
          <w:marRight w:val="0"/>
          <w:marTop w:val="0"/>
          <w:marBottom w:val="0"/>
          <w:divBdr>
            <w:top w:val="none" w:sz="0" w:space="0" w:color="auto"/>
            <w:left w:val="none" w:sz="0" w:space="0" w:color="auto"/>
            <w:bottom w:val="none" w:sz="0" w:space="0" w:color="auto"/>
            <w:right w:val="none" w:sz="0" w:space="0" w:color="auto"/>
          </w:divBdr>
        </w:div>
        <w:div w:id="777027243">
          <w:marLeft w:val="0"/>
          <w:marRight w:val="0"/>
          <w:marTop w:val="0"/>
          <w:marBottom w:val="0"/>
          <w:divBdr>
            <w:top w:val="none" w:sz="0" w:space="0" w:color="auto"/>
            <w:left w:val="none" w:sz="0" w:space="0" w:color="auto"/>
            <w:bottom w:val="none" w:sz="0" w:space="0" w:color="auto"/>
            <w:right w:val="none" w:sz="0" w:space="0" w:color="auto"/>
          </w:divBdr>
        </w:div>
        <w:div w:id="782456324">
          <w:marLeft w:val="0"/>
          <w:marRight w:val="0"/>
          <w:marTop w:val="0"/>
          <w:marBottom w:val="0"/>
          <w:divBdr>
            <w:top w:val="none" w:sz="0" w:space="0" w:color="auto"/>
            <w:left w:val="none" w:sz="0" w:space="0" w:color="auto"/>
            <w:bottom w:val="none" w:sz="0" w:space="0" w:color="auto"/>
            <w:right w:val="none" w:sz="0" w:space="0" w:color="auto"/>
          </w:divBdr>
        </w:div>
        <w:div w:id="829173634">
          <w:marLeft w:val="0"/>
          <w:marRight w:val="0"/>
          <w:marTop w:val="0"/>
          <w:marBottom w:val="0"/>
          <w:divBdr>
            <w:top w:val="none" w:sz="0" w:space="0" w:color="auto"/>
            <w:left w:val="none" w:sz="0" w:space="0" w:color="auto"/>
            <w:bottom w:val="none" w:sz="0" w:space="0" w:color="auto"/>
            <w:right w:val="none" w:sz="0" w:space="0" w:color="auto"/>
          </w:divBdr>
        </w:div>
        <w:div w:id="845287803">
          <w:marLeft w:val="0"/>
          <w:marRight w:val="0"/>
          <w:marTop w:val="0"/>
          <w:marBottom w:val="0"/>
          <w:divBdr>
            <w:top w:val="none" w:sz="0" w:space="0" w:color="auto"/>
            <w:left w:val="none" w:sz="0" w:space="0" w:color="auto"/>
            <w:bottom w:val="none" w:sz="0" w:space="0" w:color="auto"/>
            <w:right w:val="none" w:sz="0" w:space="0" w:color="auto"/>
          </w:divBdr>
        </w:div>
        <w:div w:id="876237858">
          <w:marLeft w:val="0"/>
          <w:marRight w:val="0"/>
          <w:marTop w:val="0"/>
          <w:marBottom w:val="0"/>
          <w:divBdr>
            <w:top w:val="none" w:sz="0" w:space="0" w:color="auto"/>
            <w:left w:val="none" w:sz="0" w:space="0" w:color="auto"/>
            <w:bottom w:val="none" w:sz="0" w:space="0" w:color="auto"/>
            <w:right w:val="none" w:sz="0" w:space="0" w:color="auto"/>
          </w:divBdr>
        </w:div>
        <w:div w:id="939680797">
          <w:marLeft w:val="0"/>
          <w:marRight w:val="0"/>
          <w:marTop w:val="0"/>
          <w:marBottom w:val="0"/>
          <w:divBdr>
            <w:top w:val="none" w:sz="0" w:space="0" w:color="auto"/>
            <w:left w:val="none" w:sz="0" w:space="0" w:color="auto"/>
            <w:bottom w:val="none" w:sz="0" w:space="0" w:color="auto"/>
            <w:right w:val="none" w:sz="0" w:space="0" w:color="auto"/>
          </w:divBdr>
        </w:div>
        <w:div w:id="968559204">
          <w:marLeft w:val="0"/>
          <w:marRight w:val="0"/>
          <w:marTop w:val="0"/>
          <w:marBottom w:val="0"/>
          <w:divBdr>
            <w:top w:val="none" w:sz="0" w:space="0" w:color="auto"/>
            <w:left w:val="none" w:sz="0" w:space="0" w:color="auto"/>
            <w:bottom w:val="none" w:sz="0" w:space="0" w:color="auto"/>
            <w:right w:val="none" w:sz="0" w:space="0" w:color="auto"/>
          </w:divBdr>
        </w:div>
        <w:div w:id="968899801">
          <w:marLeft w:val="0"/>
          <w:marRight w:val="0"/>
          <w:marTop w:val="0"/>
          <w:marBottom w:val="0"/>
          <w:divBdr>
            <w:top w:val="none" w:sz="0" w:space="0" w:color="auto"/>
            <w:left w:val="none" w:sz="0" w:space="0" w:color="auto"/>
            <w:bottom w:val="none" w:sz="0" w:space="0" w:color="auto"/>
            <w:right w:val="none" w:sz="0" w:space="0" w:color="auto"/>
          </w:divBdr>
        </w:div>
        <w:div w:id="1013342042">
          <w:marLeft w:val="0"/>
          <w:marRight w:val="0"/>
          <w:marTop w:val="0"/>
          <w:marBottom w:val="0"/>
          <w:divBdr>
            <w:top w:val="none" w:sz="0" w:space="0" w:color="auto"/>
            <w:left w:val="none" w:sz="0" w:space="0" w:color="auto"/>
            <w:bottom w:val="none" w:sz="0" w:space="0" w:color="auto"/>
            <w:right w:val="none" w:sz="0" w:space="0" w:color="auto"/>
          </w:divBdr>
        </w:div>
        <w:div w:id="1035232905">
          <w:marLeft w:val="0"/>
          <w:marRight w:val="0"/>
          <w:marTop w:val="0"/>
          <w:marBottom w:val="0"/>
          <w:divBdr>
            <w:top w:val="none" w:sz="0" w:space="0" w:color="auto"/>
            <w:left w:val="none" w:sz="0" w:space="0" w:color="auto"/>
            <w:bottom w:val="none" w:sz="0" w:space="0" w:color="auto"/>
            <w:right w:val="none" w:sz="0" w:space="0" w:color="auto"/>
          </w:divBdr>
        </w:div>
        <w:div w:id="1045326603">
          <w:marLeft w:val="0"/>
          <w:marRight w:val="0"/>
          <w:marTop w:val="0"/>
          <w:marBottom w:val="0"/>
          <w:divBdr>
            <w:top w:val="none" w:sz="0" w:space="0" w:color="auto"/>
            <w:left w:val="none" w:sz="0" w:space="0" w:color="auto"/>
            <w:bottom w:val="none" w:sz="0" w:space="0" w:color="auto"/>
            <w:right w:val="none" w:sz="0" w:space="0" w:color="auto"/>
          </w:divBdr>
        </w:div>
        <w:div w:id="1046099878">
          <w:marLeft w:val="0"/>
          <w:marRight w:val="0"/>
          <w:marTop w:val="0"/>
          <w:marBottom w:val="0"/>
          <w:divBdr>
            <w:top w:val="none" w:sz="0" w:space="0" w:color="auto"/>
            <w:left w:val="none" w:sz="0" w:space="0" w:color="auto"/>
            <w:bottom w:val="none" w:sz="0" w:space="0" w:color="auto"/>
            <w:right w:val="none" w:sz="0" w:space="0" w:color="auto"/>
          </w:divBdr>
        </w:div>
        <w:div w:id="1159688141">
          <w:marLeft w:val="0"/>
          <w:marRight w:val="0"/>
          <w:marTop w:val="0"/>
          <w:marBottom w:val="0"/>
          <w:divBdr>
            <w:top w:val="none" w:sz="0" w:space="0" w:color="auto"/>
            <w:left w:val="none" w:sz="0" w:space="0" w:color="auto"/>
            <w:bottom w:val="none" w:sz="0" w:space="0" w:color="auto"/>
            <w:right w:val="none" w:sz="0" w:space="0" w:color="auto"/>
          </w:divBdr>
        </w:div>
        <w:div w:id="1453986505">
          <w:marLeft w:val="0"/>
          <w:marRight w:val="0"/>
          <w:marTop w:val="0"/>
          <w:marBottom w:val="0"/>
          <w:divBdr>
            <w:top w:val="none" w:sz="0" w:space="0" w:color="auto"/>
            <w:left w:val="none" w:sz="0" w:space="0" w:color="auto"/>
            <w:bottom w:val="none" w:sz="0" w:space="0" w:color="auto"/>
            <w:right w:val="none" w:sz="0" w:space="0" w:color="auto"/>
          </w:divBdr>
        </w:div>
        <w:div w:id="1515727327">
          <w:marLeft w:val="0"/>
          <w:marRight w:val="0"/>
          <w:marTop w:val="0"/>
          <w:marBottom w:val="0"/>
          <w:divBdr>
            <w:top w:val="none" w:sz="0" w:space="0" w:color="auto"/>
            <w:left w:val="none" w:sz="0" w:space="0" w:color="auto"/>
            <w:bottom w:val="none" w:sz="0" w:space="0" w:color="auto"/>
            <w:right w:val="none" w:sz="0" w:space="0" w:color="auto"/>
          </w:divBdr>
        </w:div>
        <w:div w:id="1522083445">
          <w:marLeft w:val="0"/>
          <w:marRight w:val="0"/>
          <w:marTop w:val="0"/>
          <w:marBottom w:val="0"/>
          <w:divBdr>
            <w:top w:val="none" w:sz="0" w:space="0" w:color="auto"/>
            <w:left w:val="none" w:sz="0" w:space="0" w:color="auto"/>
            <w:bottom w:val="none" w:sz="0" w:space="0" w:color="auto"/>
            <w:right w:val="none" w:sz="0" w:space="0" w:color="auto"/>
          </w:divBdr>
        </w:div>
        <w:div w:id="1541893299">
          <w:marLeft w:val="0"/>
          <w:marRight w:val="0"/>
          <w:marTop w:val="0"/>
          <w:marBottom w:val="0"/>
          <w:divBdr>
            <w:top w:val="none" w:sz="0" w:space="0" w:color="auto"/>
            <w:left w:val="none" w:sz="0" w:space="0" w:color="auto"/>
            <w:bottom w:val="none" w:sz="0" w:space="0" w:color="auto"/>
            <w:right w:val="none" w:sz="0" w:space="0" w:color="auto"/>
          </w:divBdr>
        </w:div>
        <w:div w:id="1698312137">
          <w:marLeft w:val="0"/>
          <w:marRight w:val="0"/>
          <w:marTop w:val="0"/>
          <w:marBottom w:val="0"/>
          <w:divBdr>
            <w:top w:val="none" w:sz="0" w:space="0" w:color="auto"/>
            <w:left w:val="none" w:sz="0" w:space="0" w:color="auto"/>
            <w:bottom w:val="none" w:sz="0" w:space="0" w:color="auto"/>
            <w:right w:val="none" w:sz="0" w:space="0" w:color="auto"/>
          </w:divBdr>
        </w:div>
        <w:div w:id="1774010858">
          <w:marLeft w:val="0"/>
          <w:marRight w:val="0"/>
          <w:marTop w:val="0"/>
          <w:marBottom w:val="0"/>
          <w:divBdr>
            <w:top w:val="none" w:sz="0" w:space="0" w:color="auto"/>
            <w:left w:val="none" w:sz="0" w:space="0" w:color="auto"/>
            <w:bottom w:val="none" w:sz="0" w:space="0" w:color="auto"/>
            <w:right w:val="none" w:sz="0" w:space="0" w:color="auto"/>
          </w:divBdr>
        </w:div>
        <w:div w:id="1878544951">
          <w:marLeft w:val="0"/>
          <w:marRight w:val="0"/>
          <w:marTop w:val="0"/>
          <w:marBottom w:val="0"/>
          <w:divBdr>
            <w:top w:val="none" w:sz="0" w:space="0" w:color="auto"/>
            <w:left w:val="none" w:sz="0" w:space="0" w:color="auto"/>
            <w:bottom w:val="none" w:sz="0" w:space="0" w:color="auto"/>
            <w:right w:val="none" w:sz="0" w:space="0" w:color="auto"/>
          </w:divBdr>
        </w:div>
        <w:div w:id="1899508444">
          <w:marLeft w:val="0"/>
          <w:marRight w:val="0"/>
          <w:marTop w:val="0"/>
          <w:marBottom w:val="0"/>
          <w:divBdr>
            <w:top w:val="none" w:sz="0" w:space="0" w:color="auto"/>
            <w:left w:val="none" w:sz="0" w:space="0" w:color="auto"/>
            <w:bottom w:val="none" w:sz="0" w:space="0" w:color="auto"/>
            <w:right w:val="none" w:sz="0" w:space="0" w:color="auto"/>
          </w:divBdr>
        </w:div>
        <w:div w:id="1998721590">
          <w:marLeft w:val="0"/>
          <w:marRight w:val="0"/>
          <w:marTop w:val="0"/>
          <w:marBottom w:val="0"/>
          <w:divBdr>
            <w:top w:val="none" w:sz="0" w:space="0" w:color="auto"/>
            <w:left w:val="none" w:sz="0" w:space="0" w:color="auto"/>
            <w:bottom w:val="none" w:sz="0" w:space="0" w:color="auto"/>
            <w:right w:val="none" w:sz="0" w:space="0" w:color="auto"/>
          </w:divBdr>
        </w:div>
        <w:div w:id="2058695679">
          <w:marLeft w:val="0"/>
          <w:marRight w:val="0"/>
          <w:marTop w:val="0"/>
          <w:marBottom w:val="0"/>
          <w:divBdr>
            <w:top w:val="none" w:sz="0" w:space="0" w:color="auto"/>
            <w:left w:val="none" w:sz="0" w:space="0" w:color="auto"/>
            <w:bottom w:val="none" w:sz="0" w:space="0" w:color="auto"/>
            <w:right w:val="none" w:sz="0" w:space="0" w:color="auto"/>
          </w:divBdr>
        </w:div>
      </w:divsChild>
    </w:div>
    <w:div w:id="1367869987">
      <w:bodyDiv w:val="1"/>
      <w:marLeft w:val="0"/>
      <w:marRight w:val="0"/>
      <w:marTop w:val="0"/>
      <w:marBottom w:val="0"/>
      <w:divBdr>
        <w:top w:val="none" w:sz="0" w:space="0" w:color="auto"/>
        <w:left w:val="none" w:sz="0" w:space="0" w:color="auto"/>
        <w:bottom w:val="none" w:sz="0" w:space="0" w:color="auto"/>
        <w:right w:val="none" w:sz="0" w:space="0" w:color="auto"/>
      </w:divBdr>
      <w:divsChild>
        <w:div w:id="843083833">
          <w:marLeft w:val="0"/>
          <w:marRight w:val="0"/>
          <w:marTop w:val="0"/>
          <w:marBottom w:val="0"/>
          <w:divBdr>
            <w:top w:val="none" w:sz="0" w:space="0" w:color="auto"/>
            <w:left w:val="none" w:sz="0" w:space="0" w:color="auto"/>
            <w:bottom w:val="none" w:sz="0" w:space="0" w:color="auto"/>
            <w:right w:val="none" w:sz="0" w:space="0" w:color="auto"/>
          </w:divBdr>
          <w:divsChild>
            <w:div w:id="1165047890">
              <w:marLeft w:val="0"/>
              <w:marRight w:val="0"/>
              <w:marTop w:val="0"/>
              <w:marBottom w:val="0"/>
              <w:divBdr>
                <w:top w:val="none" w:sz="0" w:space="0" w:color="auto"/>
                <w:left w:val="none" w:sz="0" w:space="0" w:color="auto"/>
                <w:bottom w:val="none" w:sz="0" w:space="0" w:color="auto"/>
                <w:right w:val="none" w:sz="0" w:space="0" w:color="auto"/>
              </w:divBdr>
              <w:divsChild>
                <w:div w:id="6420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2678">
          <w:marLeft w:val="0"/>
          <w:marRight w:val="0"/>
          <w:marTop w:val="0"/>
          <w:marBottom w:val="0"/>
          <w:divBdr>
            <w:top w:val="none" w:sz="0" w:space="0" w:color="auto"/>
            <w:left w:val="none" w:sz="0" w:space="0" w:color="auto"/>
            <w:bottom w:val="none" w:sz="0" w:space="0" w:color="auto"/>
            <w:right w:val="none" w:sz="0" w:space="0" w:color="auto"/>
          </w:divBdr>
          <w:divsChild>
            <w:div w:id="15110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7895">
      <w:bodyDiv w:val="1"/>
      <w:marLeft w:val="0"/>
      <w:marRight w:val="0"/>
      <w:marTop w:val="0"/>
      <w:marBottom w:val="0"/>
      <w:divBdr>
        <w:top w:val="none" w:sz="0" w:space="0" w:color="auto"/>
        <w:left w:val="none" w:sz="0" w:space="0" w:color="auto"/>
        <w:bottom w:val="none" w:sz="0" w:space="0" w:color="auto"/>
        <w:right w:val="none" w:sz="0" w:space="0" w:color="auto"/>
      </w:divBdr>
    </w:div>
    <w:div w:id="1421634196">
      <w:bodyDiv w:val="1"/>
      <w:marLeft w:val="0"/>
      <w:marRight w:val="0"/>
      <w:marTop w:val="0"/>
      <w:marBottom w:val="0"/>
      <w:divBdr>
        <w:top w:val="none" w:sz="0" w:space="0" w:color="auto"/>
        <w:left w:val="none" w:sz="0" w:space="0" w:color="auto"/>
        <w:bottom w:val="none" w:sz="0" w:space="0" w:color="auto"/>
        <w:right w:val="none" w:sz="0" w:space="0" w:color="auto"/>
      </w:divBdr>
    </w:div>
    <w:div w:id="1433435524">
      <w:bodyDiv w:val="1"/>
      <w:marLeft w:val="0"/>
      <w:marRight w:val="0"/>
      <w:marTop w:val="0"/>
      <w:marBottom w:val="0"/>
      <w:divBdr>
        <w:top w:val="none" w:sz="0" w:space="0" w:color="auto"/>
        <w:left w:val="none" w:sz="0" w:space="0" w:color="auto"/>
        <w:bottom w:val="none" w:sz="0" w:space="0" w:color="auto"/>
        <w:right w:val="none" w:sz="0" w:space="0" w:color="auto"/>
      </w:divBdr>
      <w:divsChild>
        <w:div w:id="274599485">
          <w:marLeft w:val="0"/>
          <w:marRight w:val="0"/>
          <w:marTop w:val="0"/>
          <w:marBottom w:val="0"/>
          <w:divBdr>
            <w:top w:val="none" w:sz="0" w:space="0" w:color="auto"/>
            <w:left w:val="none" w:sz="0" w:space="0" w:color="auto"/>
            <w:bottom w:val="none" w:sz="0" w:space="0" w:color="auto"/>
            <w:right w:val="none" w:sz="0" w:space="0" w:color="auto"/>
          </w:divBdr>
        </w:div>
        <w:div w:id="393360509">
          <w:marLeft w:val="0"/>
          <w:marRight w:val="0"/>
          <w:marTop w:val="0"/>
          <w:marBottom w:val="0"/>
          <w:divBdr>
            <w:top w:val="none" w:sz="0" w:space="0" w:color="auto"/>
            <w:left w:val="none" w:sz="0" w:space="0" w:color="auto"/>
            <w:bottom w:val="none" w:sz="0" w:space="0" w:color="auto"/>
            <w:right w:val="none" w:sz="0" w:space="0" w:color="auto"/>
          </w:divBdr>
        </w:div>
        <w:div w:id="423721876">
          <w:marLeft w:val="0"/>
          <w:marRight w:val="0"/>
          <w:marTop w:val="0"/>
          <w:marBottom w:val="0"/>
          <w:divBdr>
            <w:top w:val="none" w:sz="0" w:space="0" w:color="auto"/>
            <w:left w:val="none" w:sz="0" w:space="0" w:color="auto"/>
            <w:bottom w:val="none" w:sz="0" w:space="0" w:color="auto"/>
            <w:right w:val="none" w:sz="0" w:space="0" w:color="auto"/>
          </w:divBdr>
        </w:div>
        <w:div w:id="1196120731">
          <w:marLeft w:val="0"/>
          <w:marRight w:val="0"/>
          <w:marTop w:val="0"/>
          <w:marBottom w:val="0"/>
          <w:divBdr>
            <w:top w:val="none" w:sz="0" w:space="0" w:color="auto"/>
            <w:left w:val="none" w:sz="0" w:space="0" w:color="auto"/>
            <w:bottom w:val="none" w:sz="0" w:space="0" w:color="auto"/>
            <w:right w:val="none" w:sz="0" w:space="0" w:color="auto"/>
          </w:divBdr>
        </w:div>
        <w:div w:id="1206412535">
          <w:marLeft w:val="0"/>
          <w:marRight w:val="0"/>
          <w:marTop w:val="0"/>
          <w:marBottom w:val="0"/>
          <w:divBdr>
            <w:top w:val="none" w:sz="0" w:space="0" w:color="auto"/>
            <w:left w:val="none" w:sz="0" w:space="0" w:color="auto"/>
            <w:bottom w:val="none" w:sz="0" w:space="0" w:color="auto"/>
            <w:right w:val="none" w:sz="0" w:space="0" w:color="auto"/>
          </w:divBdr>
        </w:div>
        <w:div w:id="1226136532">
          <w:marLeft w:val="0"/>
          <w:marRight w:val="0"/>
          <w:marTop w:val="0"/>
          <w:marBottom w:val="0"/>
          <w:divBdr>
            <w:top w:val="none" w:sz="0" w:space="0" w:color="auto"/>
            <w:left w:val="none" w:sz="0" w:space="0" w:color="auto"/>
            <w:bottom w:val="none" w:sz="0" w:space="0" w:color="auto"/>
            <w:right w:val="none" w:sz="0" w:space="0" w:color="auto"/>
          </w:divBdr>
        </w:div>
        <w:div w:id="1227494280">
          <w:marLeft w:val="0"/>
          <w:marRight w:val="0"/>
          <w:marTop w:val="0"/>
          <w:marBottom w:val="0"/>
          <w:divBdr>
            <w:top w:val="none" w:sz="0" w:space="0" w:color="auto"/>
            <w:left w:val="none" w:sz="0" w:space="0" w:color="auto"/>
            <w:bottom w:val="none" w:sz="0" w:space="0" w:color="auto"/>
            <w:right w:val="none" w:sz="0" w:space="0" w:color="auto"/>
          </w:divBdr>
        </w:div>
        <w:div w:id="1282418313">
          <w:marLeft w:val="0"/>
          <w:marRight w:val="0"/>
          <w:marTop w:val="0"/>
          <w:marBottom w:val="0"/>
          <w:divBdr>
            <w:top w:val="none" w:sz="0" w:space="0" w:color="auto"/>
            <w:left w:val="none" w:sz="0" w:space="0" w:color="auto"/>
            <w:bottom w:val="none" w:sz="0" w:space="0" w:color="auto"/>
            <w:right w:val="none" w:sz="0" w:space="0" w:color="auto"/>
          </w:divBdr>
        </w:div>
        <w:div w:id="1427119650">
          <w:marLeft w:val="0"/>
          <w:marRight w:val="0"/>
          <w:marTop w:val="0"/>
          <w:marBottom w:val="0"/>
          <w:divBdr>
            <w:top w:val="none" w:sz="0" w:space="0" w:color="auto"/>
            <w:left w:val="none" w:sz="0" w:space="0" w:color="auto"/>
            <w:bottom w:val="none" w:sz="0" w:space="0" w:color="auto"/>
            <w:right w:val="none" w:sz="0" w:space="0" w:color="auto"/>
          </w:divBdr>
        </w:div>
        <w:div w:id="1678187257">
          <w:marLeft w:val="0"/>
          <w:marRight w:val="0"/>
          <w:marTop w:val="0"/>
          <w:marBottom w:val="0"/>
          <w:divBdr>
            <w:top w:val="none" w:sz="0" w:space="0" w:color="auto"/>
            <w:left w:val="none" w:sz="0" w:space="0" w:color="auto"/>
            <w:bottom w:val="none" w:sz="0" w:space="0" w:color="auto"/>
            <w:right w:val="none" w:sz="0" w:space="0" w:color="auto"/>
          </w:divBdr>
        </w:div>
        <w:div w:id="1831631176">
          <w:marLeft w:val="0"/>
          <w:marRight w:val="0"/>
          <w:marTop w:val="0"/>
          <w:marBottom w:val="0"/>
          <w:divBdr>
            <w:top w:val="none" w:sz="0" w:space="0" w:color="auto"/>
            <w:left w:val="none" w:sz="0" w:space="0" w:color="auto"/>
            <w:bottom w:val="none" w:sz="0" w:space="0" w:color="auto"/>
            <w:right w:val="none" w:sz="0" w:space="0" w:color="auto"/>
          </w:divBdr>
        </w:div>
        <w:div w:id="1954097174">
          <w:marLeft w:val="0"/>
          <w:marRight w:val="0"/>
          <w:marTop w:val="0"/>
          <w:marBottom w:val="0"/>
          <w:divBdr>
            <w:top w:val="none" w:sz="0" w:space="0" w:color="auto"/>
            <w:left w:val="none" w:sz="0" w:space="0" w:color="auto"/>
            <w:bottom w:val="none" w:sz="0" w:space="0" w:color="auto"/>
            <w:right w:val="none" w:sz="0" w:space="0" w:color="auto"/>
          </w:divBdr>
        </w:div>
        <w:div w:id="1972594947">
          <w:marLeft w:val="0"/>
          <w:marRight w:val="0"/>
          <w:marTop w:val="0"/>
          <w:marBottom w:val="0"/>
          <w:divBdr>
            <w:top w:val="none" w:sz="0" w:space="0" w:color="auto"/>
            <w:left w:val="none" w:sz="0" w:space="0" w:color="auto"/>
            <w:bottom w:val="none" w:sz="0" w:space="0" w:color="auto"/>
            <w:right w:val="none" w:sz="0" w:space="0" w:color="auto"/>
          </w:divBdr>
        </w:div>
        <w:div w:id="2115401338">
          <w:marLeft w:val="0"/>
          <w:marRight w:val="0"/>
          <w:marTop w:val="0"/>
          <w:marBottom w:val="0"/>
          <w:divBdr>
            <w:top w:val="none" w:sz="0" w:space="0" w:color="auto"/>
            <w:left w:val="none" w:sz="0" w:space="0" w:color="auto"/>
            <w:bottom w:val="none" w:sz="0" w:space="0" w:color="auto"/>
            <w:right w:val="none" w:sz="0" w:space="0" w:color="auto"/>
          </w:divBdr>
        </w:div>
      </w:divsChild>
    </w:div>
    <w:div w:id="1513226415">
      <w:bodyDiv w:val="1"/>
      <w:marLeft w:val="0"/>
      <w:marRight w:val="0"/>
      <w:marTop w:val="0"/>
      <w:marBottom w:val="0"/>
      <w:divBdr>
        <w:top w:val="none" w:sz="0" w:space="0" w:color="auto"/>
        <w:left w:val="none" w:sz="0" w:space="0" w:color="auto"/>
        <w:bottom w:val="none" w:sz="0" w:space="0" w:color="auto"/>
        <w:right w:val="none" w:sz="0" w:space="0" w:color="auto"/>
      </w:divBdr>
      <w:divsChild>
        <w:div w:id="16546020">
          <w:marLeft w:val="0"/>
          <w:marRight w:val="0"/>
          <w:marTop w:val="0"/>
          <w:marBottom w:val="0"/>
          <w:divBdr>
            <w:top w:val="none" w:sz="0" w:space="0" w:color="auto"/>
            <w:left w:val="none" w:sz="0" w:space="0" w:color="auto"/>
            <w:bottom w:val="none" w:sz="0" w:space="0" w:color="auto"/>
            <w:right w:val="none" w:sz="0" w:space="0" w:color="auto"/>
          </w:divBdr>
        </w:div>
        <w:div w:id="844981892">
          <w:marLeft w:val="0"/>
          <w:marRight w:val="0"/>
          <w:marTop w:val="0"/>
          <w:marBottom w:val="0"/>
          <w:divBdr>
            <w:top w:val="none" w:sz="0" w:space="0" w:color="auto"/>
            <w:left w:val="none" w:sz="0" w:space="0" w:color="auto"/>
            <w:bottom w:val="none" w:sz="0" w:space="0" w:color="auto"/>
            <w:right w:val="none" w:sz="0" w:space="0" w:color="auto"/>
          </w:divBdr>
        </w:div>
        <w:div w:id="1413307984">
          <w:marLeft w:val="0"/>
          <w:marRight w:val="0"/>
          <w:marTop w:val="0"/>
          <w:marBottom w:val="0"/>
          <w:divBdr>
            <w:top w:val="none" w:sz="0" w:space="0" w:color="auto"/>
            <w:left w:val="none" w:sz="0" w:space="0" w:color="auto"/>
            <w:bottom w:val="none" w:sz="0" w:space="0" w:color="auto"/>
            <w:right w:val="none" w:sz="0" w:space="0" w:color="auto"/>
          </w:divBdr>
        </w:div>
        <w:div w:id="1580141661">
          <w:marLeft w:val="0"/>
          <w:marRight w:val="0"/>
          <w:marTop w:val="0"/>
          <w:marBottom w:val="0"/>
          <w:divBdr>
            <w:top w:val="none" w:sz="0" w:space="0" w:color="auto"/>
            <w:left w:val="none" w:sz="0" w:space="0" w:color="auto"/>
            <w:bottom w:val="none" w:sz="0" w:space="0" w:color="auto"/>
            <w:right w:val="none" w:sz="0" w:space="0" w:color="auto"/>
          </w:divBdr>
        </w:div>
      </w:divsChild>
    </w:div>
    <w:div w:id="1527790368">
      <w:bodyDiv w:val="1"/>
      <w:marLeft w:val="0"/>
      <w:marRight w:val="0"/>
      <w:marTop w:val="0"/>
      <w:marBottom w:val="0"/>
      <w:divBdr>
        <w:top w:val="none" w:sz="0" w:space="0" w:color="auto"/>
        <w:left w:val="none" w:sz="0" w:space="0" w:color="auto"/>
        <w:bottom w:val="none" w:sz="0" w:space="0" w:color="auto"/>
        <w:right w:val="none" w:sz="0" w:space="0" w:color="auto"/>
      </w:divBdr>
      <w:divsChild>
        <w:div w:id="325281704">
          <w:marLeft w:val="0"/>
          <w:marRight w:val="0"/>
          <w:marTop w:val="0"/>
          <w:marBottom w:val="0"/>
          <w:divBdr>
            <w:top w:val="none" w:sz="0" w:space="0" w:color="auto"/>
            <w:left w:val="none" w:sz="0" w:space="0" w:color="auto"/>
            <w:bottom w:val="none" w:sz="0" w:space="0" w:color="auto"/>
            <w:right w:val="none" w:sz="0" w:space="0" w:color="auto"/>
          </w:divBdr>
        </w:div>
        <w:div w:id="504590429">
          <w:marLeft w:val="0"/>
          <w:marRight w:val="0"/>
          <w:marTop w:val="0"/>
          <w:marBottom w:val="0"/>
          <w:divBdr>
            <w:top w:val="none" w:sz="0" w:space="0" w:color="auto"/>
            <w:left w:val="none" w:sz="0" w:space="0" w:color="auto"/>
            <w:bottom w:val="none" w:sz="0" w:space="0" w:color="auto"/>
            <w:right w:val="none" w:sz="0" w:space="0" w:color="auto"/>
          </w:divBdr>
        </w:div>
        <w:div w:id="759563325">
          <w:marLeft w:val="0"/>
          <w:marRight w:val="0"/>
          <w:marTop w:val="0"/>
          <w:marBottom w:val="0"/>
          <w:divBdr>
            <w:top w:val="none" w:sz="0" w:space="0" w:color="auto"/>
            <w:left w:val="none" w:sz="0" w:space="0" w:color="auto"/>
            <w:bottom w:val="none" w:sz="0" w:space="0" w:color="auto"/>
            <w:right w:val="none" w:sz="0" w:space="0" w:color="auto"/>
          </w:divBdr>
        </w:div>
      </w:divsChild>
    </w:div>
    <w:div w:id="1594361697">
      <w:bodyDiv w:val="1"/>
      <w:marLeft w:val="0"/>
      <w:marRight w:val="0"/>
      <w:marTop w:val="0"/>
      <w:marBottom w:val="0"/>
      <w:divBdr>
        <w:top w:val="none" w:sz="0" w:space="0" w:color="auto"/>
        <w:left w:val="none" w:sz="0" w:space="0" w:color="auto"/>
        <w:bottom w:val="none" w:sz="0" w:space="0" w:color="auto"/>
        <w:right w:val="none" w:sz="0" w:space="0" w:color="auto"/>
      </w:divBdr>
      <w:divsChild>
        <w:div w:id="88434482">
          <w:marLeft w:val="0"/>
          <w:marRight w:val="0"/>
          <w:marTop w:val="0"/>
          <w:marBottom w:val="0"/>
          <w:divBdr>
            <w:top w:val="none" w:sz="0" w:space="0" w:color="auto"/>
            <w:left w:val="none" w:sz="0" w:space="0" w:color="auto"/>
            <w:bottom w:val="none" w:sz="0" w:space="0" w:color="auto"/>
            <w:right w:val="none" w:sz="0" w:space="0" w:color="auto"/>
          </w:divBdr>
        </w:div>
        <w:div w:id="272982003">
          <w:marLeft w:val="0"/>
          <w:marRight w:val="0"/>
          <w:marTop w:val="0"/>
          <w:marBottom w:val="0"/>
          <w:divBdr>
            <w:top w:val="none" w:sz="0" w:space="0" w:color="auto"/>
            <w:left w:val="none" w:sz="0" w:space="0" w:color="auto"/>
            <w:bottom w:val="none" w:sz="0" w:space="0" w:color="auto"/>
            <w:right w:val="none" w:sz="0" w:space="0" w:color="auto"/>
          </w:divBdr>
        </w:div>
        <w:div w:id="444815755">
          <w:marLeft w:val="0"/>
          <w:marRight w:val="0"/>
          <w:marTop w:val="0"/>
          <w:marBottom w:val="0"/>
          <w:divBdr>
            <w:top w:val="none" w:sz="0" w:space="0" w:color="auto"/>
            <w:left w:val="none" w:sz="0" w:space="0" w:color="auto"/>
            <w:bottom w:val="none" w:sz="0" w:space="0" w:color="auto"/>
            <w:right w:val="none" w:sz="0" w:space="0" w:color="auto"/>
          </w:divBdr>
        </w:div>
        <w:div w:id="569465581">
          <w:marLeft w:val="0"/>
          <w:marRight w:val="0"/>
          <w:marTop w:val="0"/>
          <w:marBottom w:val="0"/>
          <w:divBdr>
            <w:top w:val="none" w:sz="0" w:space="0" w:color="auto"/>
            <w:left w:val="none" w:sz="0" w:space="0" w:color="auto"/>
            <w:bottom w:val="none" w:sz="0" w:space="0" w:color="auto"/>
            <w:right w:val="none" w:sz="0" w:space="0" w:color="auto"/>
          </w:divBdr>
        </w:div>
        <w:div w:id="1295256519">
          <w:marLeft w:val="0"/>
          <w:marRight w:val="0"/>
          <w:marTop w:val="0"/>
          <w:marBottom w:val="0"/>
          <w:divBdr>
            <w:top w:val="none" w:sz="0" w:space="0" w:color="auto"/>
            <w:left w:val="none" w:sz="0" w:space="0" w:color="auto"/>
            <w:bottom w:val="none" w:sz="0" w:space="0" w:color="auto"/>
            <w:right w:val="none" w:sz="0" w:space="0" w:color="auto"/>
          </w:divBdr>
        </w:div>
        <w:div w:id="1503549753">
          <w:marLeft w:val="0"/>
          <w:marRight w:val="0"/>
          <w:marTop w:val="0"/>
          <w:marBottom w:val="0"/>
          <w:divBdr>
            <w:top w:val="none" w:sz="0" w:space="0" w:color="auto"/>
            <w:left w:val="none" w:sz="0" w:space="0" w:color="auto"/>
            <w:bottom w:val="none" w:sz="0" w:space="0" w:color="auto"/>
            <w:right w:val="none" w:sz="0" w:space="0" w:color="auto"/>
          </w:divBdr>
        </w:div>
        <w:div w:id="1519344089">
          <w:marLeft w:val="0"/>
          <w:marRight w:val="0"/>
          <w:marTop w:val="0"/>
          <w:marBottom w:val="0"/>
          <w:divBdr>
            <w:top w:val="none" w:sz="0" w:space="0" w:color="auto"/>
            <w:left w:val="none" w:sz="0" w:space="0" w:color="auto"/>
            <w:bottom w:val="none" w:sz="0" w:space="0" w:color="auto"/>
            <w:right w:val="none" w:sz="0" w:space="0" w:color="auto"/>
          </w:divBdr>
        </w:div>
        <w:div w:id="2032677888">
          <w:marLeft w:val="0"/>
          <w:marRight w:val="0"/>
          <w:marTop w:val="0"/>
          <w:marBottom w:val="0"/>
          <w:divBdr>
            <w:top w:val="none" w:sz="0" w:space="0" w:color="auto"/>
            <w:left w:val="none" w:sz="0" w:space="0" w:color="auto"/>
            <w:bottom w:val="none" w:sz="0" w:space="0" w:color="auto"/>
            <w:right w:val="none" w:sz="0" w:space="0" w:color="auto"/>
          </w:divBdr>
        </w:div>
        <w:div w:id="2032759073">
          <w:marLeft w:val="0"/>
          <w:marRight w:val="0"/>
          <w:marTop w:val="0"/>
          <w:marBottom w:val="0"/>
          <w:divBdr>
            <w:top w:val="none" w:sz="0" w:space="0" w:color="auto"/>
            <w:left w:val="none" w:sz="0" w:space="0" w:color="auto"/>
            <w:bottom w:val="none" w:sz="0" w:space="0" w:color="auto"/>
            <w:right w:val="none" w:sz="0" w:space="0" w:color="auto"/>
          </w:divBdr>
        </w:div>
        <w:div w:id="2078670893">
          <w:marLeft w:val="0"/>
          <w:marRight w:val="0"/>
          <w:marTop w:val="0"/>
          <w:marBottom w:val="0"/>
          <w:divBdr>
            <w:top w:val="none" w:sz="0" w:space="0" w:color="auto"/>
            <w:left w:val="none" w:sz="0" w:space="0" w:color="auto"/>
            <w:bottom w:val="none" w:sz="0" w:space="0" w:color="auto"/>
            <w:right w:val="none" w:sz="0" w:space="0" w:color="auto"/>
          </w:divBdr>
        </w:div>
      </w:divsChild>
    </w:div>
    <w:div w:id="1690832570">
      <w:bodyDiv w:val="1"/>
      <w:marLeft w:val="0"/>
      <w:marRight w:val="0"/>
      <w:marTop w:val="0"/>
      <w:marBottom w:val="0"/>
      <w:divBdr>
        <w:top w:val="none" w:sz="0" w:space="0" w:color="auto"/>
        <w:left w:val="none" w:sz="0" w:space="0" w:color="auto"/>
        <w:bottom w:val="none" w:sz="0" w:space="0" w:color="auto"/>
        <w:right w:val="none" w:sz="0" w:space="0" w:color="auto"/>
      </w:divBdr>
      <w:divsChild>
        <w:div w:id="65760730">
          <w:marLeft w:val="0"/>
          <w:marRight w:val="0"/>
          <w:marTop w:val="0"/>
          <w:marBottom w:val="0"/>
          <w:divBdr>
            <w:top w:val="none" w:sz="0" w:space="0" w:color="auto"/>
            <w:left w:val="none" w:sz="0" w:space="0" w:color="auto"/>
            <w:bottom w:val="none" w:sz="0" w:space="0" w:color="auto"/>
            <w:right w:val="none" w:sz="0" w:space="0" w:color="auto"/>
          </w:divBdr>
        </w:div>
        <w:div w:id="187185032">
          <w:marLeft w:val="0"/>
          <w:marRight w:val="0"/>
          <w:marTop w:val="0"/>
          <w:marBottom w:val="0"/>
          <w:divBdr>
            <w:top w:val="none" w:sz="0" w:space="0" w:color="auto"/>
            <w:left w:val="none" w:sz="0" w:space="0" w:color="auto"/>
            <w:bottom w:val="none" w:sz="0" w:space="0" w:color="auto"/>
            <w:right w:val="none" w:sz="0" w:space="0" w:color="auto"/>
          </w:divBdr>
        </w:div>
        <w:div w:id="196041531">
          <w:marLeft w:val="0"/>
          <w:marRight w:val="0"/>
          <w:marTop w:val="0"/>
          <w:marBottom w:val="0"/>
          <w:divBdr>
            <w:top w:val="none" w:sz="0" w:space="0" w:color="auto"/>
            <w:left w:val="none" w:sz="0" w:space="0" w:color="auto"/>
            <w:bottom w:val="none" w:sz="0" w:space="0" w:color="auto"/>
            <w:right w:val="none" w:sz="0" w:space="0" w:color="auto"/>
          </w:divBdr>
        </w:div>
        <w:div w:id="536937882">
          <w:marLeft w:val="0"/>
          <w:marRight w:val="0"/>
          <w:marTop w:val="0"/>
          <w:marBottom w:val="0"/>
          <w:divBdr>
            <w:top w:val="none" w:sz="0" w:space="0" w:color="auto"/>
            <w:left w:val="none" w:sz="0" w:space="0" w:color="auto"/>
            <w:bottom w:val="none" w:sz="0" w:space="0" w:color="auto"/>
            <w:right w:val="none" w:sz="0" w:space="0" w:color="auto"/>
          </w:divBdr>
        </w:div>
        <w:div w:id="767971992">
          <w:marLeft w:val="0"/>
          <w:marRight w:val="0"/>
          <w:marTop w:val="0"/>
          <w:marBottom w:val="0"/>
          <w:divBdr>
            <w:top w:val="none" w:sz="0" w:space="0" w:color="auto"/>
            <w:left w:val="none" w:sz="0" w:space="0" w:color="auto"/>
            <w:bottom w:val="none" w:sz="0" w:space="0" w:color="auto"/>
            <w:right w:val="none" w:sz="0" w:space="0" w:color="auto"/>
          </w:divBdr>
        </w:div>
        <w:div w:id="944192304">
          <w:marLeft w:val="0"/>
          <w:marRight w:val="0"/>
          <w:marTop w:val="0"/>
          <w:marBottom w:val="0"/>
          <w:divBdr>
            <w:top w:val="none" w:sz="0" w:space="0" w:color="auto"/>
            <w:left w:val="none" w:sz="0" w:space="0" w:color="auto"/>
            <w:bottom w:val="none" w:sz="0" w:space="0" w:color="auto"/>
            <w:right w:val="none" w:sz="0" w:space="0" w:color="auto"/>
          </w:divBdr>
        </w:div>
        <w:div w:id="1427992235">
          <w:marLeft w:val="0"/>
          <w:marRight w:val="0"/>
          <w:marTop w:val="0"/>
          <w:marBottom w:val="0"/>
          <w:divBdr>
            <w:top w:val="none" w:sz="0" w:space="0" w:color="auto"/>
            <w:left w:val="none" w:sz="0" w:space="0" w:color="auto"/>
            <w:bottom w:val="none" w:sz="0" w:space="0" w:color="auto"/>
            <w:right w:val="none" w:sz="0" w:space="0" w:color="auto"/>
          </w:divBdr>
        </w:div>
        <w:div w:id="1751808111">
          <w:marLeft w:val="0"/>
          <w:marRight w:val="0"/>
          <w:marTop w:val="0"/>
          <w:marBottom w:val="0"/>
          <w:divBdr>
            <w:top w:val="none" w:sz="0" w:space="0" w:color="auto"/>
            <w:left w:val="none" w:sz="0" w:space="0" w:color="auto"/>
            <w:bottom w:val="none" w:sz="0" w:space="0" w:color="auto"/>
            <w:right w:val="none" w:sz="0" w:space="0" w:color="auto"/>
          </w:divBdr>
        </w:div>
        <w:div w:id="1835029320">
          <w:marLeft w:val="0"/>
          <w:marRight w:val="0"/>
          <w:marTop w:val="0"/>
          <w:marBottom w:val="0"/>
          <w:divBdr>
            <w:top w:val="none" w:sz="0" w:space="0" w:color="auto"/>
            <w:left w:val="none" w:sz="0" w:space="0" w:color="auto"/>
            <w:bottom w:val="none" w:sz="0" w:space="0" w:color="auto"/>
            <w:right w:val="none" w:sz="0" w:space="0" w:color="auto"/>
          </w:divBdr>
        </w:div>
        <w:div w:id="1951011751">
          <w:marLeft w:val="0"/>
          <w:marRight w:val="0"/>
          <w:marTop w:val="0"/>
          <w:marBottom w:val="0"/>
          <w:divBdr>
            <w:top w:val="none" w:sz="0" w:space="0" w:color="auto"/>
            <w:left w:val="none" w:sz="0" w:space="0" w:color="auto"/>
            <w:bottom w:val="none" w:sz="0" w:space="0" w:color="auto"/>
            <w:right w:val="none" w:sz="0" w:space="0" w:color="auto"/>
          </w:divBdr>
        </w:div>
        <w:div w:id="1976836676">
          <w:marLeft w:val="0"/>
          <w:marRight w:val="0"/>
          <w:marTop w:val="0"/>
          <w:marBottom w:val="0"/>
          <w:divBdr>
            <w:top w:val="none" w:sz="0" w:space="0" w:color="auto"/>
            <w:left w:val="none" w:sz="0" w:space="0" w:color="auto"/>
            <w:bottom w:val="none" w:sz="0" w:space="0" w:color="auto"/>
            <w:right w:val="none" w:sz="0" w:space="0" w:color="auto"/>
          </w:divBdr>
        </w:div>
        <w:div w:id="2090426050">
          <w:marLeft w:val="0"/>
          <w:marRight w:val="0"/>
          <w:marTop w:val="0"/>
          <w:marBottom w:val="0"/>
          <w:divBdr>
            <w:top w:val="none" w:sz="0" w:space="0" w:color="auto"/>
            <w:left w:val="none" w:sz="0" w:space="0" w:color="auto"/>
            <w:bottom w:val="none" w:sz="0" w:space="0" w:color="auto"/>
            <w:right w:val="none" w:sz="0" w:space="0" w:color="auto"/>
          </w:divBdr>
        </w:div>
      </w:divsChild>
    </w:div>
    <w:div w:id="1711026810">
      <w:bodyDiv w:val="1"/>
      <w:marLeft w:val="0"/>
      <w:marRight w:val="0"/>
      <w:marTop w:val="0"/>
      <w:marBottom w:val="0"/>
      <w:divBdr>
        <w:top w:val="none" w:sz="0" w:space="0" w:color="auto"/>
        <w:left w:val="none" w:sz="0" w:space="0" w:color="auto"/>
        <w:bottom w:val="none" w:sz="0" w:space="0" w:color="auto"/>
        <w:right w:val="none" w:sz="0" w:space="0" w:color="auto"/>
      </w:divBdr>
    </w:div>
    <w:div w:id="1730415548">
      <w:bodyDiv w:val="1"/>
      <w:marLeft w:val="0"/>
      <w:marRight w:val="0"/>
      <w:marTop w:val="0"/>
      <w:marBottom w:val="0"/>
      <w:divBdr>
        <w:top w:val="none" w:sz="0" w:space="0" w:color="auto"/>
        <w:left w:val="none" w:sz="0" w:space="0" w:color="auto"/>
        <w:bottom w:val="none" w:sz="0" w:space="0" w:color="auto"/>
        <w:right w:val="none" w:sz="0" w:space="0" w:color="auto"/>
      </w:divBdr>
      <w:divsChild>
        <w:div w:id="11733549">
          <w:marLeft w:val="0"/>
          <w:marRight w:val="0"/>
          <w:marTop w:val="0"/>
          <w:marBottom w:val="0"/>
          <w:divBdr>
            <w:top w:val="none" w:sz="0" w:space="0" w:color="auto"/>
            <w:left w:val="none" w:sz="0" w:space="0" w:color="auto"/>
            <w:bottom w:val="none" w:sz="0" w:space="0" w:color="auto"/>
            <w:right w:val="none" w:sz="0" w:space="0" w:color="auto"/>
          </w:divBdr>
        </w:div>
        <w:div w:id="19667379">
          <w:marLeft w:val="0"/>
          <w:marRight w:val="0"/>
          <w:marTop w:val="0"/>
          <w:marBottom w:val="0"/>
          <w:divBdr>
            <w:top w:val="none" w:sz="0" w:space="0" w:color="auto"/>
            <w:left w:val="none" w:sz="0" w:space="0" w:color="auto"/>
            <w:bottom w:val="none" w:sz="0" w:space="0" w:color="auto"/>
            <w:right w:val="none" w:sz="0" w:space="0" w:color="auto"/>
          </w:divBdr>
        </w:div>
        <w:div w:id="32658655">
          <w:marLeft w:val="0"/>
          <w:marRight w:val="0"/>
          <w:marTop w:val="0"/>
          <w:marBottom w:val="0"/>
          <w:divBdr>
            <w:top w:val="none" w:sz="0" w:space="0" w:color="auto"/>
            <w:left w:val="none" w:sz="0" w:space="0" w:color="auto"/>
            <w:bottom w:val="none" w:sz="0" w:space="0" w:color="auto"/>
            <w:right w:val="none" w:sz="0" w:space="0" w:color="auto"/>
          </w:divBdr>
        </w:div>
        <w:div w:id="35661421">
          <w:marLeft w:val="0"/>
          <w:marRight w:val="0"/>
          <w:marTop w:val="0"/>
          <w:marBottom w:val="0"/>
          <w:divBdr>
            <w:top w:val="none" w:sz="0" w:space="0" w:color="auto"/>
            <w:left w:val="none" w:sz="0" w:space="0" w:color="auto"/>
            <w:bottom w:val="none" w:sz="0" w:space="0" w:color="auto"/>
            <w:right w:val="none" w:sz="0" w:space="0" w:color="auto"/>
          </w:divBdr>
        </w:div>
        <w:div w:id="42366227">
          <w:marLeft w:val="0"/>
          <w:marRight w:val="0"/>
          <w:marTop w:val="0"/>
          <w:marBottom w:val="0"/>
          <w:divBdr>
            <w:top w:val="none" w:sz="0" w:space="0" w:color="auto"/>
            <w:left w:val="none" w:sz="0" w:space="0" w:color="auto"/>
            <w:bottom w:val="none" w:sz="0" w:space="0" w:color="auto"/>
            <w:right w:val="none" w:sz="0" w:space="0" w:color="auto"/>
          </w:divBdr>
        </w:div>
        <w:div w:id="50661424">
          <w:marLeft w:val="0"/>
          <w:marRight w:val="0"/>
          <w:marTop w:val="0"/>
          <w:marBottom w:val="0"/>
          <w:divBdr>
            <w:top w:val="none" w:sz="0" w:space="0" w:color="auto"/>
            <w:left w:val="none" w:sz="0" w:space="0" w:color="auto"/>
            <w:bottom w:val="none" w:sz="0" w:space="0" w:color="auto"/>
            <w:right w:val="none" w:sz="0" w:space="0" w:color="auto"/>
          </w:divBdr>
        </w:div>
        <w:div w:id="57751799">
          <w:marLeft w:val="0"/>
          <w:marRight w:val="0"/>
          <w:marTop w:val="0"/>
          <w:marBottom w:val="0"/>
          <w:divBdr>
            <w:top w:val="none" w:sz="0" w:space="0" w:color="auto"/>
            <w:left w:val="none" w:sz="0" w:space="0" w:color="auto"/>
            <w:bottom w:val="none" w:sz="0" w:space="0" w:color="auto"/>
            <w:right w:val="none" w:sz="0" w:space="0" w:color="auto"/>
          </w:divBdr>
        </w:div>
        <w:div w:id="112213867">
          <w:marLeft w:val="0"/>
          <w:marRight w:val="0"/>
          <w:marTop w:val="0"/>
          <w:marBottom w:val="0"/>
          <w:divBdr>
            <w:top w:val="none" w:sz="0" w:space="0" w:color="auto"/>
            <w:left w:val="none" w:sz="0" w:space="0" w:color="auto"/>
            <w:bottom w:val="none" w:sz="0" w:space="0" w:color="auto"/>
            <w:right w:val="none" w:sz="0" w:space="0" w:color="auto"/>
          </w:divBdr>
        </w:div>
        <w:div w:id="127672072">
          <w:marLeft w:val="0"/>
          <w:marRight w:val="0"/>
          <w:marTop w:val="0"/>
          <w:marBottom w:val="0"/>
          <w:divBdr>
            <w:top w:val="none" w:sz="0" w:space="0" w:color="auto"/>
            <w:left w:val="none" w:sz="0" w:space="0" w:color="auto"/>
            <w:bottom w:val="none" w:sz="0" w:space="0" w:color="auto"/>
            <w:right w:val="none" w:sz="0" w:space="0" w:color="auto"/>
          </w:divBdr>
        </w:div>
        <w:div w:id="132338430">
          <w:marLeft w:val="0"/>
          <w:marRight w:val="0"/>
          <w:marTop w:val="0"/>
          <w:marBottom w:val="0"/>
          <w:divBdr>
            <w:top w:val="none" w:sz="0" w:space="0" w:color="auto"/>
            <w:left w:val="none" w:sz="0" w:space="0" w:color="auto"/>
            <w:bottom w:val="none" w:sz="0" w:space="0" w:color="auto"/>
            <w:right w:val="none" w:sz="0" w:space="0" w:color="auto"/>
          </w:divBdr>
        </w:div>
        <w:div w:id="135152034">
          <w:marLeft w:val="0"/>
          <w:marRight w:val="0"/>
          <w:marTop w:val="0"/>
          <w:marBottom w:val="0"/>
          <w:divBdr>
            <w:top w:val="none" w:sz="0" w:space="0" w:color="auto"/>
            <w:left w:val="none" w:sz="0" w:space="0" w:color="auto"/>
            <w:bottom w:val="none" w:sz="0" w:space="0" w:color="auto"/>
            <w:right w:val="none" w:sz="0" w:space="0" w:color="auto"/>
          </w:divBdr>
        </w:div>
        <w:div w:id="167330405">
          <w:marLeft w:val="0"/>
          <w:marRight w:val="0"/>
          <w:marTop w:val="0"/>
          <w:marBottom w:val="0"/>
          <w:divBdr>
            <w:top w:val="none" w:sz="0" w:space="0" w:color="auto"/>
            <w:left w:val="none" w:sz="0" w:space="0" w:color="auto"/>
            <w:bottom w:val="none" w:sz="0" w:space="0" w:color="auto"/>
            <w:right w:val="none" w:sz="0" w:space="0" w:color="auto"/>
          </w:divBdr>
        </w:div>
        <w:div w:id="176580818">
          <w:marLeft w:val="0"/>
          <w:marRight w:val="0"/>
          <w:marTop w:val="0"/>
          <w:marBottom w:val="0"/>
          <w:divBdr>
            <w:top w:val="none" w:sz="0" w:space="0" w:color="auto"/>
            <w:left w:val="none" w:sz="0" w:space="0" w:color="auto"/>
            <w:bottom w:val="none" w:sz="0" w:space="0" w:color="auto"/>
            <w:right w:val="none" w:sz="0" w:space="0" w:color="auto"/>
          </w:divBdr>
        </w:div>
        <w:div w:id="193274839">
          <w:marLeft w:val="0"/>
          <w:marRight w:val="0"/>
          <w:marTop w:val="0"/>
          <w:marBottom w:val="0"/>
          <w:divBdr>
            <w:top w:val="none" w:sz="0" w:space="0" w:color="auto"/>
            <w:left w:val="none" w:sz="0" w:space="0" w:color="auto"/>
            <w:bottom w:val="none" w:sz="0" w:space="0" w:color="auto"/>
            <w:right w:val="none" w:sz="0" w:space="0" w:color="auto"/>
          </w:divBdr>
        </w:div>
        <w:div w:id="203447673">
          <w:marLeft w:val="0"/>
          <w:marRight w:val="0"/>
          <w:marTop w:val="0"/>
          <w:marBottom w:val="0"/>
          <w:divBdr>
            <w:top w:val="none" w:sz="0" w:space="0" w:color="auto"/>
            <w:left w:val="none" w:sz="0" w:space="0" w:color="auto"/>
            <w:bottom w:val="none" w:sz="0" w:space="0" w:color="auto"/>
            <w:right w:val="none" w:sz="0" w:space="0" w:color="auto"/>
          </w:divBdr>
        </w:div>
        <w:div w:id="210505089">
          <w:marLeft w:val="0"/>
          <w:marRight w:val="0"/>
          <w:marTop w:val="0"/>
          <w:marBottom w:val="0"/>
          <w:divBdr>
            <w:top w:val="none" w:sz="0" w:space="0" w:color="auto"/>
            <w:left w:val="none" w:sz="0" w:space="0" w:color="auto"/>
            <w:bottom w:val="none" w:sz="0" w:space="0" w:color="auto"/>
            <w:right w:val="none" w:sz="0" w:space="0" w:color="auto"/>
          </w:divBdr>
        </w:div>
        <w:div w:id="215823427">
          <w:marLeft w:val="0"/>
          <w:marRight w:val="0"/>
          <w:marTop w:val="0"/>
          <w:marBottom w:val="0"/>
          <w:divBdr>
            <w:top w:val="none" w:sz="0" w:space="0" w:color="auto"/>
            <w:left w:val="none" w:sz="0" w:space="0" w:color="auto"/>
            <w:bottom w:val="none" w:sz="0" w:space="0" w:color="auto"/>
            <w:right w:val="none" w:sz="0" w:space="0" w:color="auto"/>
          </w:divBdr>
        </w:div>
        <w:div w:id="216286554">
          <w:marLeft w:val="0"/>
          <w:marRight w:val="0"/>
          <w:marTop w:val="0"/>
          <w:marBottom w:val="0"/>
          <w:divBdr>
            <w:top w:val="none" w:sz="0" w:space="0" w:color="auto"/>
            <w:left w:val="none" w:sz="0" w:space="0" w:color="auto"/>
            <w:bottom w:val="none" w:sz="0" w:space="0" w:color="auto"/>
            <w:right w:val="none" w:sz="0" w:space="0" w:color="auto"/>
          </w:divBdr>
        </w:div>
        <w:div w:id="218515943">
          <w:marLeft w:val="0"/>
          <w:marRight w:val="0"/>
          <w:marTop w:val="0"/>
          <w:marBottom w:val="0"/>
          <w:divBdr>
            <w:top w:val="none" w:sz="0" w:space="0" w:color="auto"/>
            <w:left w:val="none" w:sz="0" w:space="0" w:color="auto"/>
            <w:bottom w:val="none" w:sz="0" w:space="0" w:color="auto"/>
            <w:right w:val="none" w:sz="0" w:space="0" w:color="auto"/>
          </w:divBdr>
        </w:div>
        <w:div w:id="222761832">
          <w:marLeft w:val="0"/>
          <w:marRight w:val="0"/>
          <w:marTop w:val="0"/>
          <w:marBottom w:val="0"/>
          <w:divBdr>
            <w:top w:val="none" w:sz="0" w:space="0" w:color="auto"/>
            <w:left w:val="none" w:sz="0" w:space="0" w:color="auto"/>
            <w:bottom w:val="none" w:sz="0" w:space="0" w:color="auto"/>
            <w:right w:val="none" w:sz="0" w:space="0" w:color="auto"/>
          </w:divBdr>
        </w:div>
        <w:div w:id="238179819">
          <w:marLeft w:val="0"/>
          <w:marRight w:val="0"/>
          <w:marTop w:val="0"/>
          <w:marBottom w:val="0"/>
          <w:divBdr>
            <w:top w:val="none" w:sz="0" w:space="0" w:color="auto"/>
            <w:left w:val="none" w:sz="0" w:space="0" w:color="auto"/>
            <w:bottom w:val="none" w:sz="0" w:space="0" w:color="auto"/>
            <w:right w:val="none" w:sz="0" w:space="0" w:color="auto"/>
          </w:divBdr>
        </w:div>
        <w:div w:id="239338749">
          <w:marLeft w:val="0"/>
          <w:marRight w:val="0"/>
          <w:marTop w:val="0"/>
          <w:marBottom w:val="0"/>
          <w:divBdr>
            <w:top w:val="none" w:sz="0" w:space="0" w:color="auto"/>
            <w:left w:val="none" w:sz="0" w:space="0" w:color="auto"/>
            <w:bottom w:val="none" w:sz="0" w:space="0" w:color="auto"/>
            <w:right w:val="none" w:sz="0" w:space="0" w:color="auto"/>
          </w:divBdr>
        </w:div>
        <w:div w:id="267585347">
          <w:marLeft w:val="0"/>
          <w:marRight w:val="0"/>
          <w:marTop w:val="0"/>
          <w:marBottom w:val="0"/>
          <w:divBdr>
            <w:top w:val="none" w:sz="0" w:space="0" w:color="auto"/>
            <w:left w:val="none" w:sz="0" w:space="0" w:color="auto"/>
            <w:bottom w:val="none" w:sz="0" w:space="0" w:color="auto"/>
            <w:right w:val="none" w:sz="0" w:space="0" w:color="auto"/>
          </w:divBdr>
        </w:div>
        <w:div w:id="283124609">
          <w:marLeft w:val="0"/>
          <w:marRight w:val="0"/>
          <w:marTop w:val="0"/>
          <w:marBottom w:val="0"/>
          <w:divBdr>
            <w:top w:val="none" w:sz="0" w:space="0" w:color="auto"/>
            <w:left w:val="none" w:sz="0" w:space="0" w:color="auto"/>
            <w:bottom w:val="none" w:sz="0" w:space="0" w:color="auto"/>
            <w:right w:val="none" w:sz="0" w:space="0" w:color="auto"/>
          </w:divBdr>
        </w:div>
        <w:div w:id="283193478">
          <w:marLeft w:val="0"/>
          <w:marRight w:val="0"/>
          <w:marTop w:val="0"/>
          <w:marBottom w:val="0"/>
          <w:divBdr>
            <w:top w:val="none" w:sz="0" w:space="0" w:color="auto"/>
            <w:left w:val="none" w:sz="0" w:space="0" w:color="auto"/>
            <w:bottom w:val="none" w:sz="0" w:space="0" w:color="auto"/>
            <w:right w:val="none" w:sz="0" w:space="0" w:color="auto"/>
          </w:divBdr>
        </w:div>
        <w:div w:id="294334185">
          <w:marLeft w:val="0"/>
          <w:marRight w:val="0"/>
          <w:marTop w:val="0"/>
          <w:marBottom w:val="0"/>
          <w:divBdr>
            <w:top w:val="none" w:sz="0" w:space="0" w:color="auto"/>
            <w:left w:val="none" w:sz="0" w:space="0" w:color="auto"/>
            <w:bottom w:val="none" w:sz="0" w:space="0" w:color="auto"/>
            <w:right w:val="none" w:sz="0" w:space="0" w:color="auto"/>
          </w:divBdr>
        </w:div>
        <w:div w:id="321658992">
          <w:marLeft w:val="0"/>
          <w:marRight w:val="0"/>
          <w:marTop w:val="0"/>
          <w:marBottom w:val="0"/>
          <w:divBdr>
            <w:top w:val="none" w:sz="0" w:space="0" w:color="auto"/>
            <w:left w:val="none" w:sz="0" w:space="0" w:color="auto"/>
            <w:bottom w:val="none" w:sz="0" w:space="0" w:color="auto"/>
            <w:right w:val="none" w:sz="0" w:space="0" w:color="auto"/>
          </w:divBdr>
        </w:div>
        <w:div w:id="328408553">
          <w:marLeft w:val="0"/>
          <w:marRight w:val="0"/>
          <w:marTop w:val="0"/>
          <w:marBottom w:val="0"/>
          <w:divBdr>
            <w:top w:val="none" w:sz="0" w:space="0" w:color="auto"/>
            <w:left w:val="none" w:sz="0" w:space="0" w:color="auto"/>
            <w:bottom w:val="none" w:sz="0" w:space="0" w:color="auto"/>
            <w:right w:val="none" w:sz="0" w:space="0" w:color="auto"/>
          </w:divBdr>
        </w:div>
        <w:div w:id="332879213">
          <w:marLeft w:val="0"/>
          <w:marRight w:val="0"/>
          <w:marTop w:val="0"/>
          <w:marBottom w:val="0"/>
          <w:divBdr>
            <w:top w:val="none" w:sz="0" w:space="0" w:color="auto"/>
            <w:left w:val="none" w:sz="0" w:space="0" w:color="auto"/>
            <w:bottom w:val="none" w:sz="0" w:space="0" w:color="auto"/>
            <w:right w:val="none" w:sz="0" w:space="0" w:color="auto"/>
          </w:divBdr>
        </w:div>
        <w:div w:id="342585282">
          <w:marLeft w:val="0"/>
          <w:marRight w:val="0"/>
          <w:marTop w:val="0"/>
          <w:marBottom w:val="0"/>
          <w:divBdr>
            <w:top w:val="none" w:sz="0" w:space="0" w:color="auto"/>
            <w:left w:val="none" w:sz="0" w:space="0" w:color="auto"/>
            <w:bottom w:val="none" w:sz="0" w:space="0" w:color="auto"/>
            <w:right w:val="none" w:sz="0" w:space="0" w:color="auto"/>
          </w:divBdr>
        </w:div>
        <w:div w:id="352922043">
          <w:marLeft w:val="0"/>
          <w:marRight w:val="0"/>
          <w:marTop w:val="0"/>
          <w:marBottom w:val="0"/>
          <w:divBdr>
            <w:top w:val="none" w:sz="0" w:space="0" w:color="auto"/>
            <w:left w:val="none" w:sz="0" w:space="0" w:color="auto"/>
            <w:bottom w:val="none" w:sz="0" w:space="0" w:color="auto"/>
            <w:right w:val="none" w:sz="0" w:space="0" w:color="auto"/>
          </w:divBdr>
        </w:div>
        <w:div w:id="369763363">
          <w:marLeft w:val="0"/>
          <w:marRight w:val="0"/>
          <w:marTop w:val="0"/>
          <w:marBottom w:val="0"/>
          <w:divBdr>
            <w:top w:val="none" w:sz="0" w:space="0" w:color="auto"/>
            <w:left w:val="none" w:sz="0" w:space="0" w:color="auto"/>
            <w:bottom w:val="none" w:sz="0" w:space="0" w:color="auto"/>
            <w:right w:val="none" w:sz="0" w:space="0" w:color="auto"/>
          </w:divBdr>
        </w:div>
        <w:div w:id="383527485">
          <w:marLeft w:val="0"/>
          <w:marRight w:val="0"/>
          <w:marTop w:val="0"/>
          <w:marBottom w:val="0"/>
          <w:divBdr>
            <w:top w:val="none" w:sz="0" w:space="0" w:color="auto"/>
            <w:left w:val="none" w:sz="0" w:space="0" w:color="auto"/>
            <w:bottom w:val="none" w:sz="0" w:space="0" w:color="auto"/>
            <w:right w:val="none" w:sz="0" w:space="0" w:color="auto"/>
          </w:divBdr>
        </w:div>
        <w:div w:id="399249477">
          <w:marLeft w:val="0"/>
          <w:marRight w:val="0"/>
          <w:marTop w:val="0"/>
          <w:marBottom w:val="0"/>
          <w:divBdr>
            <w:top w:val="none" w:sz="0" w:space="0" w:color="auto"/>
            <w:left w:val="none" w:sz="0" w:space="0" w:color="auto"/>
            <w:bottom w:val="none" w:sz="0" w:space="0" w:color="auto"/>
            <w:right w:val="none" w:sz="0" w:space="0" w:color="auto"/>
          </w:divBdr>
        </w:div>
        <w:div w:id="401752872">
          <w:marLeft w:val="0"/>
          <w:marRight w:val="0"/>
          <w:marTop w:val="0"/>
          <w:marBottom w:val="0"/>
          <w:divBdr>
            <w:top w:val="none" w:sz="0" w:space="0" w:color="auto"/>
            <w:left w:val="none" w:sz="0" w:space="0" w:color="auto"/>
            <w:bottom w:val="none" w:sz="0" w:space="0" w:color="auto"/>
            <w:right w:val="none" w:sz="0" w:space="0" w:color="auto"/>
          </w:divBdr>
        </w:div>
        <w:div w:id="446051624">
          <w:marLeft w:val="0"/>
          <w:marRight w:val="0"/>
          <w:marTop w:val="0"/>
          <w:marBottom w:val="0"/>
          <w:divBdr>
            <w:top w:val="none" w:sz="0" w:space="0" w:color="auto"/>
            <w:left w:val="none" w:sz="0" w:space="0" w:color="auto"/>
            <w:bottom w:val="none" w:sz="0" w:space="0" w:color="auto"/>
            <w:right w:val="none" w:sz="0" w:space="0" w:color="auto"/>
          </w:divBdr>
        </w:div>
        <w:div w:id="452946873">
          <w:marLeft w:val="0"/>
          <w:marRight w:val="0"/>
          <w:marTop w:val="0"/>
          <w:marBottom w:val="0"/>
          <w:divBdr>
            <w:top w:val="none" w:sz="0" w:space="0" w:color="auto"/>
            <w:left w:val="none" w:sz="0" w:space="0" w:color="auto"/>
            <w:bottom w:val="none" w:sz="0" w:space="0" w:color="auto"/>
            <w:right w:val="none" w:sz="0" w:space="0" w:color="auto"/>
          </w:divBdr>
        </w:div>
        <w:div w:id="462424684">
          <w:marLeft w:val="0"/>
          <w:marRight w:val="0"/>
          <w:marTop w:val="0"/>
          <w:marBottom w:val="0"/>
          <w:divBdr>
            <w:top w:val="none" w:sz="0" w:space="0" w:color="auto"/>
            <w:left w:val="none" w:sz="0" w:space="0" w:color="auto"/>
            <w:bottom w:val="none" w:sz="0" w:space="0" w:color="auto"/>
            <w:right w:val="none" w:sz="0" w:space="0" w:color="auto"/>
          </w:divBdr>
        </w:div>
        <w:div w:id="475337706">
          <w:marLeft w:val="0"/>
          <w:marRight w:val="0"/>
          <w:marTop w:val="0"/>
          <w:marBottom w:val="0"/>
          <w:divBdr>
            <w:top w:val="none" w:sz="0" w:space="0" w:color="auto"/>
            <w:left w:val="none" w:sz="0" w:space="0" w:color="auto"/>
            <w:bottom w:val="none" w:sz="0" w:space="0" w:color="auto"/>
            <w:right w:val="none" w:sz="0" w:space="0" w:color="auto"/>
          </w:divBdr>
        </w:div>
        <w:div w:id="484012978">
          <w:marLeft w:val="0"/>
          <w:marRight w:val="0"/>
          <w:marTop w:val="0"/>
          <w:marBottom w:val="0"/>
          <w:divBdr>
            <w:top w:val="none" w:sz="0" w:space="0" w:color="auto"/>
            <w:left w:val="none" w:sz="0" w:space="0" w:color="auto"/>
            <w:bottom w:val="none" w:sz="0" w:space="0" w:color="auto"/>
            <w:right w:val="none" w:sz="0" w:space="0" w:color="auto"/>
          </w:divBdr>
        </w:div>
        <w:div w:id="509223488">
          <w:marLeft w:val="0"/>
          <w:marRight w:val="0"/>
          <w:marTop w:val="0"/>
          <w:marBottom w:val="0"/>
          <w:divBdr>
            <w:top w:val="none" w:sz="0" w:space="0" w:color="auto"/>
            <w:left w:val="none" w:sz="0" w:space="0" w:color="auto"/>
            <w:bottom w:val="none" w:sz="0" w:space="0" w:color="auto"/>
            <w:right w:val="none" w:sz="0" w:space="0" w:color="auto"/>
          </w:divBdr>
        </w:div>
        <w:div w:id="514273918">
          <w:marLeft w:val="0"/>
          <w:marRight w:val="0"/>
          <w:marTop w:val="0"/>
          <w:marBottom w:val="0"/>
          <w:divBdr>
            <w:top w:val="none" w:sz="0" w:space="0" w:color="auto"/>
            <w:left w:val="none" w:sz="0" w:space="0" w:color="auto"/>
            <w:bottom w:val="none" w:sz="0" w:space="0" w:color="auto"/>
            <w:right w:val="none" w:sz="0" w:space="0" w:color="auto"/>
          </w:divBdr>
        </w:div>
        <w:div w:id="515385583">
          <w:marLeft w:val="0"/>
          <w:marRight w:val="0"/>
          <w:marTop w:val="0"/>
          <w:marBottom w:val="0"/>
          <w:divBdr>
            <w:top w:val="none" w:sz="0" w:space="0" w:color="auto"/>
            <w:left w:val="none" w:sz="0" w:space="0" w:color="auto"/>
            <w:bottom w:val="none" w:sz="0" w:space="0" w:color="auto"/>
            <w:right w:val="none" w:sz="0" w:space="0" w:color="auto"/>
          </w:divBdr>
        </w:div>
        <w:div w:id="530384932">
          <w:marLeft w:val="0"/>
          <w:marRight w:val="0"/>
          <w:marTop w:val="0"/>
          <w:marBottom w:val="0"/>
          <w:divBdr>
            <w:top w:val="none" w:sz="0" w:space="0" w:color="auto"/>
            <w:left w:val="none" w:sz="0" w:space="0" w:color="auto"/>
            <w:bottom w:val="none" w:sz="0" w:space="0" w:color="auto"/>
            <w:right w:val="none" w:sz="0" w:space="0" w:color="auto"/>
          </w:divBdr>
        </w:div>
        <w:div w:id="544873897">
          <w:marLeft w:val="0"/>
          <w:marRight w:val="0"/>
          <w:marTop w:val="0"/>
          <w:marBottom w:val="0"/>
          <w:divBdr>
            <w:top w:val="none" w:sz="0" w:space="0" w:color="auto"/>
            <w:left w:val="none" w:sz="0" w:space="0" w:color="auto"/>
            <w:bottom w:val="none" w:sz="0" w:space="0" w:color="auto"/>
            <w:right w:val="none" w:sz="0" w:space="0" w:color="auto"/>
          </w:divBdr>
        </w:div>
        <w:div w:id="548613172">
          <w:marLeft w:val="0"/>
          <w:marRight w:val="0"/>
          <w:marTop w:val="0"/>
          <w:marBottom w:val="0"/>
          <w:divBdr>
            <w:top w:val="none" w:sz="0" w:space="0" w:color="auto"/>
            <w:left w:val="none" w:sz="0" w:space="0" w:color="auto"/>
            <w:bottom w:val="none" w:sz="0" w:space="0" w:color="auto"/>
            <w:right w:val="none" w:sz="0" w:space="0" w:color="auto"/>
          </w:divBdr>
        </w:div>
        <w:div w:id="584533445">
          <w:marLeft w:val="0"/>
          <w:marRight w:val="0"/>
          <w:marTop w:val="0"/>
          <w:marBottom w:val="0"/>
          <w:divBdr>
            <w:top w:val="none" w:sz="0" w:space="0" w:color="auto"/>
            <w:left w:val="none" w:sz="0" w:space="0" w:color="auto"/>
            <w:bottom w:val="none" w:sz="0" w:space="0" w:color="auto"/>
            <w:right w:val="none" w:sz="0" w:space="0" w:color="auto"/>
          </w:divBdr>
        </w:div>
        <w:div w:id="621379528">
          <w:marLeft w:val="0"/>
          <w:marRight w:val="0"/>
          <w:marTop w:val="0"/>
          <w:marBottom w:val="0"/>
          <w:divBdr>
            <w:top w:val="none" w:sz="0" w:space="0" w:color="auto"/>
            <w:left w:val="none" w:sz="0" w:space="0" w:color="auto"/>
            <w:bottom w:val="none" w:sz="0" w:space="0" w:color="auto"/>
            <w:right w:val="none" w:sz="0" w:space="0" w:color="auto"/>
          </w:divBdr>
        </w:div>
        <w:div w:id="639847864">
          <w:marLeft w:val="0"/>
          <w:marRight w:val="0"/>
          <w:marTop w:val="0"/>
          <w:marBottom w:val="0"/>
          <w:divBdr>
            <w:top w:val="none" w:sz="0" w:space="0" w:color="auto"/>
            <w:left w:val="none" w:sz="0" w:space="0" w:color="auto"/>
            <w:bottom w:val="none" w:sz="0" w:space="0" w:color="auto"/>
            <w:right w:val="none" w:sz="0" w:space="0" w:color="auto"/>
          </w:divBdr>
        </w:div>
        <w:div w:id="645625951">
          <w:marLeft w:val="0"/>
          <w:marRight w:val="0"/>
          <w:marTop w:val="0"/>
          <w:marBottom w:val="0"/>
          <w:divBdr>
            <w:top w:val="none" w:sz="0" w:space="0" w:color="auto"/>
            <w:left w:val="none" w:sz="0" w:space="0" w:color="auto"/>
            <w:bottom w:val="none" w:sz="0" w:space="0" w:color="auto"/>
            <w:right w:val="none" w:sz="0" w:space="0" w:color="auto"/>
          </w:divBdr>
        </w:div>
        <w:div w:id="646516012">
          <w:marLeft w:val="0"/>
          <w:marRight w:val="0"/>
          <w:marTop w:val="0"/>
          <w:marBottom w:val="0"/>
          <w:divBdr>
            <w:top w:val="none" w:sz="0" w:space="0" w:color="auto"/>
            <w:left w:val="none" w:sz="0" w:space="0" w:color="auto"/>
            <w:bottom w:val="none" w:sz="0" w:space="0" w:color="auto"/>
            <w:right w:val="none" w:sz="0" w:space="0" w:color="auto"/>
          </w:divBdr>
        </w:div>
        <w:div w:id="647713200">
          <w:marLeft w:val="0"/>
          <w:marRight w:val="0"/>
          <w:marTop w:val="0"/>
          <w:marBottom w:val="0"/>
          <w:divBdr>
            <w:top w:val="none" w:sz="0" w:space="0" w:color="auto"/>
            <w:left w:val="none" w:sz="0" w:space="0" w:color="auto"/>
            <w:bottom w:val="none" w:sz="0" w:space="0" w:color="auto"/>
            <w:right w:val="none" w:sz="0" w:space="0" w:color="auto"/>
          </w:divBdr>
        </w:div>
        <w:div w:id="656423442">
          <w:marLeft w:val="0"/>
          <w:marRight w:val="0"/>
          <w:marTop w:val="0"/>
          <w:marBottom w:val="0"/>
          <w:divBdr>
            <w:top w:val="none" w:sz="0" w:space="0" w:color="auto"/>
            <w:left w:val="none" w:sz="0" w:space="0" w:color="auto"/>
            <w:bottom w:val="none" w:sz="0" w:space="0" w:color="auto"/>
            <w:right w:val="none" w:sz="0" w:space="0" w:color="auto"/>
          </w:divBdr>
        </w:div>
        <w:div w:id="675888800">
          <w:marLeft w:val="0"/>
          <w:marRight w:val="0"/>
          <w:marTop w:val="0"/>
          <w:marBottom w:val="0"/>
          <w:divBdr>
            <w:top w:val="none" w:sz="0" w:space="0" w:color="auto"/>
            <w:left w:val="none" w:sz="0" w:space="0" w:color="auto"/>
            <w:bottom w:val="none" w:sz="0" w:space="0" w:color="auto"/>
            <w:right w:val="none" w:sz="0" w:space="0" w:color="auto"/>
          </w:divBdr>
        </w:div>
        <w:div w:id="686711451">
          <w:marLeft w:val="0"/>
          <w:marRight w:val="0"/>
          <w:marTop w:val="0"/>
          <w:marBottom w:val="0"/>
          <w:divBdr>
            <w:top w:val="none" w:sz="0" w:space="0" w:color="auto"/>
            <w:left w:val="none" w:sz="0" w:space="0" w:color="auto"/>
            <w:bottom w:val="none" w:sz="0" w:space="0" w:color="auto"/>
            <w:right w:val="none" w:sz="0" w:space="0" w:color="auto"/>
          </w:divBdr>
        </w:div>
        <w:div w:id="706561792">
          <w:marLeft w:val="0"/>
          <w:marRight w:val="0"/>
          <w:marTop w:val="0"/>
          <w:marBottom w:val="0"/>
          <w:divBdr>
            <w:top w:val="none" w:sz="0" w:space="0" w:color="auto"/>
            <w:left w:val="none" w:sz="0" w:space="0" w:color="auto"/>
            <w:bottom w:val="none" w:sz="0" w:space="0" w:color="auto"/>
            <w:right w:val="none" w:sz="0" w:space="0" w:color="auto"/>
          </w:divBdr>
        </w:div>
        <w:div w:id="725951425">
          <w:marLeft w:val="0"/>
          <w:marRight w:val="0"/>
          <w:marTop w:val="0"/>
          <w:marBottom w:val="0"/>
          <w:divBdr>
            <w:top w:val="none" w:sz="0" w:space="0" w:color="auto"/>
            <w:left w:val="none" w:sz="0" w:space="0" w:color="auto"/>
            <w:bottom w:val="none" w:sz="0" w:space="0" w:color="auto"/>
            <w:right w:val="none" w:sz="0" w:space="0" w:color="auto"/>
          </w:divBdr>
        </w:div>
        <w:div w:id="738291781">
          <w:marLeft w:val="0"/>
          <w:marRight w:val="0"/>
          <w:marTop w:val="0"/>
          <w:marBottom w:val="0"/>
          <w:divBdr>
            <w:top w:val="none" w:sz="0" w:space="0" w:color="auto"/>
            <w:left w:val="none" w:sz="0" w:space="0" w:color="auto"/>
            <w:bottom w:val="none" w:sz="0" w:space="0" w:color="auto"/>
            <w:right w:val="none" w:sz="0" w:space="0" w:color="auto"/>
          </w:divBdr>
        </w:div>
        <w:div w:id="756945381">
          <w:marLeft w:val="0"/>
          <w:marRight w:val="0"/>
          <w:marTop w:val="0"/>
          <w:marBottom w:val="0"/>
          <w:divBdr>
            <w:top w:val="none" w:sz="0" w:space="0" w:color="auto"/>
            <w:left w:val="none" w:sz="0" w:space="0" w:color="auto"/>
            <w:bottom w:val="none" w:sz="0" w:space="0" w:color="auto"/>
            <w:right w:val="none" w:sz="0" w:space="0" w:color="auto"/>
          </w:divBdr>
        </w:div>
        <w:div w:id="761727144">
          <w:marLeft w:val="0"/>
          <w:marRight w:val="0"/>
          <w:marTop w:val="0"/>
          <w:marBottom w:val="0"/>
          <w:divBdr>
            <w:top w:val="none" w:sz="0" w:space="0" w:color="auto"/>
            <w:left w:val="none" w:sz="0" w:space="0" w:color="auto"/>
            <w:bottom w:val="none" w:sz="0" w:space="0" w:color="auto"/>
            <w:right w:val="none" w:sz="0" w:space="0" w:color="auto"/>
          </w:divBdr>
        </w:div>
        <w:div w:id="773289689">
          <w:marLeft w:val="0"/>
          <w:marRight w:val="0"/>
          <w:marTop w:val="0"/>
          <w:marBottom w:val="0"/>
          <w:divBdr>
            <w:top w:val="none" w:sz="0" w:space="0" w:color="auto"/>
            <w:left w:val="none" w:sz="0" w:space="0" w:color="auto"/>
            <w:bottom w:val="none" w:sz="0" w:space="0" w:color="auto"/>
            <w:right w:val="none" w:sz="0" w:space="0" w:color="auto"/>
          </w:divBdr>
        </w:div>
        <w:div w:id="781002074">
          <w:marLeft w:val="0"/>
          <w:marRight w:val="0"/>
          <w:marTop w:val="0"/>
          <w:marBottom w:val="0"/>
          <w:divBdr>
            <w:top w:val="none" w:sz="0" w:space="0" w:color="auto"/>
            <w:left w:val="none" w:sz="0" w:space="0" w:color="auto"/>
            <w:bottom w:val="none" w:sz="0" w:space="0" w:color="auto"/>
            <w:right w:val="none" w:sz="0" w:space="0" w:color="auto"/>
          </w:divBdr>
        </w:div>
        <w:div w:id="787509924">
          <w:marLeft w:val="0"/>
          <w:marRight w:val="0"/>
          <w:marTop w:val="0"/>
          <w:marBottom w:val="0"/>
          <w:divBdr>
            <w:top w:val="none" w:sz="0" w:space="0" w:color="auto"/>
            <w:left w:val="none" w:sz="0" w:space="0" w:color="auto"/>
            <w:bottom w:val="none" w:sz="0" w:space="0" w:color="auto"/>
            <w:right w:val="none" w:sz="0" w:space="0" w:color="auto"/>
          </w:divBdr>
        </w:div>
        <w:div w:id="789593899">
          <w:marLeft w:val="0"/>
          <w:marRight w:val="0"/>
          <w:marTop w:val="0"/>
          <w:marBottom w:val="0"/>
          <w:divBdr>
            <w:top w:val="none" w:sz="0" w:space="0" w:color="auto"/>
            <w:left w:val="none" w:sz="0" w:space="0" w:color="auto"/>
            <w:bottom w:val="none" w:sz="0" w:space="0" w:color="auto"/>
            <w:right w:val="none" w:sz="0" w:space="0" w:color="auto"/>
          </w:divBdr>
        </w:div>
        <w:div w:id="789709139">
          <w:marLeft w:val="0"/>
          <w:marRight w:val="0"/>
          <w:marTop w:val="0"/>
          <w:marBottom w:val="0"/>
          <w:divBdr>
            <w:top w:val="none" w:sz="0" w:space="0" w:color="auto"/>
            <w:left w:val="none" w:sz="0" w:space="0" w:color="auto"/>
            <w:bottom w:val="none" w:sz="0" w:space="0" w:color="auto"/>
            <w:right w:val="none" w:sz="0" w:space="0" w:color="auto"/>
          </w:divBdr>
        </w:div>
        <w:div w:id="810513837">
          <w:marLeft w:val="0"/>
          <w:marRight w:val="0"/>
          <w:marTop w:val="0"/>
          <w:marBottom w:val="0"/>
          <w:divBdr>
            <w:top w:val="none" w:sz="0" w:space="0" w:color="auto"/>
            <w:left w:val="none" w:sz="0" w:space="0" w:color="auto"/>
            <w:bottom w:val="none" w:sz="0" w:space="0" w:color="auto"/>
            <w:right w:val="none" w:sz="0" w:space="0" w:color="auto"/>
          </w:divBdr>
        </w:div>
        <w:div w:id="814876248">
          <w:marLeft w:val="0"/>
          <w:marRight w:val="0"/>
          <w:marTop w:val="0"/>
          <w:marBottom w:val="0"/>
          <w:divBdr>
            <w:top w:val="none" w:sz="0" w:space="0" w:color="auto"/>
            <w:left w:val="none" w:sz="0" w:space="0" w:color="auto"/>
            <w:bottom w:val="none" w:sz="0" w:space="0" w:color="auto"/>
            <w:right w:val="none" w:sz="0" w:space="0" w:color="auto"/>
          </w:divBdr>
        </w:div>
        <w:div w:id="819081766">
          <w:marLeft w:val="0"/>
          <w:marRight w:val="0"/>
          <w:marTop w:val="0"/>
          <w:marBottom w:val="0"/>
          <w:divBdr>
            <w:top w:val="none" w:sz="0" w:space="0" w:color="auto"/>
            <w:left w:val="none" w:sz="0" w:space="0" w:color="auto"/>
            <w:bottom w:val="none" w:sz="0" w:space="0" w:color="auto"/>
            <w:right w:val="none" w:sz="0" w:space="0" w:color="auto"/>
          </w:divBdr>
        </w:div>
        <w:div w:id="827329238">
          <w:marLeft w:val="0"/>
          <w:marRight w:val="0"/>
          <w:marTop w:val="0"/>
          <w:marBottom w:val="0"/>
          <w:divBdr>
            <w:top w:val="none" w:sz="0" w:space="0" w:color="auto"/>
            <w:left w:val="none" w:sz="0" w:space="0" w:color="auto"/>
            <w:bottom w:val="none" w:sz="0" w:space="0" w:color="auto"/>
            <w:right w:val="none" w:sz="0" w:space="0" w:color="auto"/>
          </w:divBdr>
        </w:div>
        <w:div w:id="836922205">
          <w:marLeft w:val="0"/>
          <w:marRight w:val="0"/>
          <w:marTop w:val="0"/>
          <w:marBottom w:val="0"/>
          <w:divBdr>
            <w:top w:val="none" w:sz="0" w:space="0" w:color="auto"/>
            <w:left w:val="none" w:sz="0" w:space="0" w:color="auto"/>
            <w:bottom w:val="none" w:sz="0" w:space="0" w:color="auto"/>
            <w:right w:val="none" w:sz="0" w:space="0" w:color="auto"/>
          </w:divBdr>
        </w:div>
        <w:div w:id="838040712">
          <w:marLeft w:val="0"/>
          <w:marRight w:val="0"/>
          <w:marTop w:val="0"/>
          <w:marBottom w:val="0"/>
          <w:divBdr>
            <w:top w:val="none" w:sz="0" w:space="0" w:color="auto"/>
            <w:left w:val="none" w:sz="0" w:space="0" w:color="auto"/>
            <w:bottom w:val="none" w:sz="0" w:space="0" w:color="auto"/>
            <w:right w:val="none" w:sz="0" w:space="0" w:color="auto"/>
          </w:divBdr>
        </w:div>
        <w:div w:id="842204262">
          <w:marLeft w:val="0"/>
          <w:marRight w:val="0"/>
          <w:marTop w:val="0"/>
          <w:marBottom w:val="0"/>
          <w:divBdr>
            <w:top w:val="none" w:sz="0" w:space="0" w:color="auto"/>
            <w:left w:val="none" w:sz="0" w:space="0" w:color="auto"/>
            <w:bottom w:val="none" w:sz="0" w:space="0" w:color="auto"/>
            <w:right w:val="none" w:sz="0" w:space="0" w:color="auto"/>
          </w:divBdr>
        </w:div>
        <w:div w:id="848757930">
          <w:marLeft w:val="0"/>
          <w:marRight w:val="0"/>
          <w:marTop w:val="0"/>
          <w:marBottom w:val="0"/>
          <w:divBdr>
            <w:top w:val="none" w:sz="0" w:space="0" w:color="auto"/>
            <w:left w:val="none" w:sz="0" w:space="0" w:color="auto"/>
            <w:bottom w:val="none" w:sz="0" w:space="0" w:color="auto"/>
            <w:right w:val="none" w:sz="0" w:space="0" w:color="auto"/>
          </w:divBdr>
        </w:div>
        <w:div w:id="890724202">
          <w:marLeft w:val="0"/>
          <w:marRight w:val="0"/>
          <w:marTop w:val="0"/>
          <w:marBottom w:val="0"/>
          <w:divBdr>
            <w:top w:val="none" w:sz="0" w:space="0" w:color="auto"/>
            <w:left w:val="none" w:sz="0" w:space="0" w:color="auto"/>
            <w:bottom w:val="none" w:sz="0" w:space="0" w:color="auto"/>
            <w:right w:val="none" w:sz="0" w:space="0" w:color="auto"/>
          </w:divBdr>
        </w:div>
        <w:div w:id="915212977">
          <w:marLeft w:val="0"/>
          <w:marRight w:val="0"/>
          <w:marTop w:val="0"/>
          <w:marBottom w:val="0"/>
          <w:divBdr>
            <w:top w:val="none" w:sz="0" w:space="0" w:color="auto"/>
            <w:left w:val="none" w:sz="0" w:space="0" w:color="auto"/>
            <w:bottom w:val="none" w:sz="0" w:space="0" w:color="auto"/>
            <w:right w:val="none" w:sz="0" w:space="0" w:color="auto"/>
          </w:divBdr>
        </w:div>
        <w:div w:id="954484798">
          <w:marLeft w:val="0"/>
          <w:marRight w:val="0"/>
          <w:marTop w:val="0"/>
          <w:marBottom w:val="0"/>
          <w:divBdr>
            <w:top w:val="none" w:sz="0" w:space="0" w:color="auto"/>
            <w:left w:val="none" w:sz="0" w:space="0" w:color="auto"/>
            <w:bottom w:val="none" w:sz="0" w:space="0" w:color="auto"/>
            <w:right w:val="none" w:sz="0" w:space="0" w:color="auto"/>
          </w:divBdr>
        </w:div>
        <w:div w:id="974673906">
          <w:marLeft w:val="0"/>
          <w:marRight w:val="0"/>
          <w:marTop w:val="0"/>
          <w:marBottom w:val="0"/>
          <w:divBdr>
            <w:top w:val="none" w:sz="0" w:space="0" w:color="auto"/>
            <w:left w:val="none" w:sz="0" w:space="0" w:color="auto"/>
            <w:bottom w:val="none" w:sz="0" w:space="0" w:color="auto"/>
            <w:right w:val="none" w:sz="0" w:space="0" w:color="auto"/>
          </w:divBdr>
        </w:div>
        <w:div w:id="983047375">
          <w:marLeft w:val="0"/>
          <w:marRight w:val="0"/>
          <w:marTop w:val="0"/>
          <w:marBottom w:val="0"/>
          <w:divBdr>
            <w:top w:val="none" w:sz="0" w:space="0" w:color="auto"/>
            <w:left w:val="none" w:sz="0" w:space="0" w:color="auto"/>
            <w:bottom w:val="none" w:sz="0" w:space="0" w:color="auto"/>
            <w:right w:val="none" w:sz="0" w:space="0" w:color="auto"/>
          </w:divBdr>
        </w:div>
        <w:div w:id="989287180">
          <w:marLeft w:val="0"/>
          <w:marRight w:val="0"/>
          <w:marTop w:val="0"/>
          <w:marBottom w:val="0"/>
          <w:divBdr>
            <w:top w:val="none" w:sz="0" w:space="0" w:color="auto"/>
            <w:left w:val="none" w:sz="0" w:space="0" w:color="auto"/>
            <w:bottom w:val="none" w:sz="0" w:space="0" w:color="auto"/>
            <w:right w:val="none" w:sz="0" w:space="0" w:color="auto"/>
          </w:divBdr>
        </w:div>
        <w:div w:id="1000624537">
          <w:marLeft w:val="0"/>
          <w:marRight w:val="0"/>
          <w:marTop w:val="0"/>
          <w:marBottom w:val="0"/>
          <w:divBdr>
            <w:top w:val="none" w:sz="0" w:space="0" w:color="auto"/>
            <w:left w:val="none" w:sz="0" w:space="0" w:color="auto"/>
            <w:bottom w:val="none" w:sz="0" w:space="0" w:color="auto"/>
            <w:right w:val="none" w:sz="0" w:space="0" w:color="auto"/>
          </w:divBdr>
        </w:div>
        <w:div w:id="1006980221">
          <w:marLeft w:val="0"/>
          <w:marRight w:val="0"/>
          <w:marTop w:val="0"/>
          <w:marBottom w:val="0"/>
          <w:divBdr>
            <w:top w:val="none" w:sz="0" w:space="0" w:color="auto"/>
            <w:left w:val="none" w:sz="0" w:space="0" w:color="auto"/>
            <w:bottom w:val="none" w:sz="0" w:space="0" w:color="auto"/>
            <w:right w:val="none" w:sz="0" w:space="0" w:color="auto"/>
          </w:divBdr>
        </w:div>
        <w:div w:id="1038359996">
          <w:marLeft w:val="0"/>
          <w:marRight w:val="0"/>
          <w:marTop w:val="0"/>
          <w:marBottom w:val="0"/>
          <w:divBdr>
            <w:top w:val="none" w:sz="0" w:space="0" w:color="auto"/>
            <w:left w:val="none" w:sz="0" w:space="0" w:color="auto"/>
            <w:bottom w:val="none" w:sz="0" w:space="0" w:color="auto"/>
            <w:right w:val="none" w:sz="0" w:space="0" w:color="auto"/>
          </w:divBdr>
        </w:div>
        <w:div w:id="1071655986">
          <w:marLeft w:val="0"/>
          <w:marRight w:val="0"/>
          <w:marTop w:val="0"/>
          <w:marBottom w:val="0"/>
          <w:divBdr>
            <w:top w:val="none" w:sz="0" w:space="0" w:color="auto"/>
            <w:left w:val="none" w:sz="0" w:space="0" w:color="auto"/>
            <w:bottom w:val="none" w:sz="0" w:space="0" w:color="auto"/>
            <w:right w:val="none" w:sz="0" w:space="0" w:color="auto"/>
          </w:divBdr>
        </w:div>
        <w:div w:id="1103769181">
          <w:marLeft w:val="0"/>
          <w:marRight w:val="0"/>
          <w:marTop w:val="0"/>
          <w:marBottom w:val="0"/>
          <w:divBdr>
            <w:top w:val="none" w:sz="0" w:space="0" w:color="auto"/>
            <w:left w:val="none" w:sz="0" w:space="0" w:color="auto"/>
            <w:bottom w:val="none" w:sz="0" w:space="0" w:color="auto"/>
            <w:right w:val="none" w:sz="0" w:space="0" w:color="auto"/>
          </w:divBdr>
        </w:div>
        <w:div w:id="1109353425">
          <w:marLeft w:val="0"/>
          <w:marRight w:val="0"/>
          <w:marTop w:val="0"/>
          <w:marBottom w:val="0"/>
          <w:divBdr>
            <w:top w:val="none" w:sz="0" w:space="0" w:color="auto"/>
            <w:left w:val="none" w:sz="0" w:space="0" w:color="auto"/>
            <w:bottom w:val="none" w:sz="0" w:space="0" w:color="auto"/>
            <w:right w:val="none" w:sz="0" w:space="0" w:color="auto"/>
          </w:divBdr>
        </w:div>
        <w:div w:id="1121454910">
          <w:marLeft w:val="0"/>
          <w:marRight w:val="0"/>
          <w:marTop w:val="0"/>
          <w:marBottom w:val="0"/>
          <w:divBdr>
            <w:top w:val="none" w:sz="0" w:space="0" w:color="auto"/>
            <w:left w:val="none" w:sz="0" w:space="0" w:color="auto"/>
            <w:bottom w:val="none" w:sz="0" w:space="0" w:color="auto"/>
            <w:right w:val="none" w:sz="0" w:space="0" w:color="auto"/>
          </w:divBdr>
        </w:div>
        <w:div w:id="1139109085">
          <w:marLeft w:val="0"/>
          <w:marRight w:val="0"/>
          <w:marTop w:val="0"/>
          <w:marBottom w:val="0"/>
          <w:divBdr>
            <w:top w:val="none" w:sz="0" w:space="0" w:color="auto"/>
            <w:left w:val="none" w:sz="0" w:space="0" w:color="auto"/>
            <w:bottom w:val="none" w:sz="0" w:space="0" w:color="auto"/>
            <w:right w:val="none" w:sz="0" w:space="0" w:color="auto"/>
          </w:divBdr>
        </w:div>
        <w:div w:id="1143545571">
          <w:marLeft w:val="0"/>
          <w:marRight w:val="0"/>
          <w:marTop w:val="0"/>
          <w:marBottom w:val="0"/>
          <w:divBdr>
            <w:top w:val="none" w:sz="0" w:space="0" w:color="auto"/>
            <w:left w:val="none" w:sz="0" w:space="0" w:color="auto"/>
            <w:bottom w:val="none" w:sz="0" w:space="0" w:color="auto"/>
            <w:right w:val="none" w:sz="0" w:space="0" w:color="auto"/>
          </w:divBdr>
        </w:div>
        <w:div w:id="1182745299">
          <w:marLeft w:val="0"/>
          <w:marRight w:val="0"/>
          <w:marTop w:val="0"/>
          <w:marBottom w:val="0"/>
          <w:divBdr>
            <w:top w:val="none" w:sz="0" w:space="0" w:color="auto"/>
            <w:left w:val="none" w:sz="0" w:space="0" w:color="auto"/>
            <w:bottom w:val="none" w:sz="0" w:space="0" w:color="auto"/>
            <w:right w:val="none" w:sz="0" w:space="0" w:color="auto"/>
          </w:divBdr>
        </w:div>
        <w:div w:id="1252540751">
          <w:marLeft w:val="0"/>
          <w:marRight w:val="0"/>
          <w:marTop w:val="0"/>
          <w:marBottom w:val="0"/>
          <w:divBdr>
            <w:top w:val="none" w:sz="0" w:space="0" w:color="auto"/>
            <w:left w:val="none" w:sz="0" w:space="0" w:color="auto"/>
            <w:bottom w:val="none" w:sz="0" w:space="0" w:color="auto"/>
            <w:right w:val="none" w:sz="0" w:space="0" w:color="auto"/>
          </w:divBdr>
        </w:div>
        <w:div w:id="1260334462">
          <w:marLeft w:val="0"/>
          <w:marRight w:val="0"/>
          <w:marTop w:val="0"/>
          <w:marBottom w:val="0"/>
          <w:divBdr>
            <w:top w:val="none" w:sz="0" w:space="0" w:color="auto"/>
            <w:left w:val="none" w:sz="0" w:space="0" w:color="auto"/>
            <w:bottom w:val="none" w:sz="0" w:space="0" w:color="auto"/>
            <w:right w:val="none" w:sz="0" w:space="0" w:color="auto"/>
          </w:divBdr>
        </w:div>
        <w:div w:id="1285579851">
          <w:marLeft w:val="0"/>
          <w:marRight w:val="0"/>
          <w:marTop w:val="0"/>
          <w:marBottom w:val="0"/>
          <w:divBdr>
            <w:top w:val="none" w:sz="0" w:space="0" w:color="auto"/>
            <w:left w:val="none" w:sz="0" w:space="0" w:color="auto"/>
            <w:bottom w:val="none" w:sz="0" w:space="0" w:color="auto"/>
            <w:right w:val="none" w:sz="0" w:space="0" w:color="auto"/>
          </w:divBdr>
        </w:div>
        <w:div w:id="1288319897">
          <w:marLeft w:val="0"/>
          <w:marRight w:val="0"/>
          <w:marTop w:val="0"/>
          <w:marBottom w:val="0"/>
          <w:divBdr>
            <w:top w:val="none" w:sz="0" w:space="0" w:color="auto"/>
            <w:left w:val="none" w:sz="0" w:space="0" w:color="auto"/>
            <w:bottom w:val="none" w:sz="0" w:space="0" w:color="auto"/>
            <w:right w:val="none" w:sz="0" w:space="0" w:color="auto"/>
          </w:divBdr>
        </w:div>
        <w:div w:id="1293487657">
          <w:marLeft w:val="0"/>
          <w:marRight w:val="0"/>
          <w:marTop w:val="0"/>
          <w:marBottom w:val="0"/>
          <w:divBdr>
            <w:top w:val="none" w:sz="0" w:space="0" w:color="auto"/>
            <w:left w:val="none" w:sz="0" w:space="0" w:color="auto"/>
            <w:bottom w:val="none" w:sz="0" w:space="0" w:color="auto"/>
            <w:right w:val="none" w:sz="0" w:space="0" w:color="auto"/>
          </w:divBdr>
        </w:div>
        <w:div w:id="1307662124">
          <w:marLeft w:val="0"/>
          <w:marRight w:val="0"/>
          <w:marTop w:val="0"/>
          <w:marBottom w:val="0"/>
          <w:divBdr>
            <w:top w:val="none" w:sz="0" w:space="0" w:color="auto"/>
            <w:left w:val="none" w:sz="0" w:space="0" w:color="auto"/>
            <w:bottom w:val="none" w:sz="0" w:space="0" w:color="auto"/>
            <w:right w:val="none" w:sz="0" w:space="0" w:color="auto"/>
          </w:divBdr>
        </w:div>
        <w:div w:id="1312564762">
          <w:marLeft w:val="0"/>
          <w:marRight w:val="0"/>
          <w:marTop w:val="0"/>
          <w:marBottom w:val="0"/>
          <w:divBdr>
            <w:top w:val="none" w:sz="0" w:space="0" w:color="auto"/>
            <w:left w:val="none" w:sz="0" w:space="0" w:color="auto"/>
            <w:bottom w:val="none" w:sz="0" w:space="0" w:color="auto"/>
            <w:right w:val="none" w:sz="0" w:space="0" w:color="auto"/>
          </w:divBdr>
        </w:div>
        <w:div w:id="1323194817">
          <w:marLeft w:val="0"/>
          <w:marRight w:val="0"/>
          <w:marTop w:val="0"/>
          <w:marBottom w:val="0"/>
          <w:divBdr>
            <w:top w:val="none" w:sz="0" w:space="0" w:color="auto"/>
            <w:left w:val="none" w:sz="0" w:space="0" w:color="auto"/>
            <w:bottom w:val="none" w:sz="0" w:space="0" w:color="auto"/>
            <w:right w:val="none" w:sz="0" w:space="0" w:color="auto"/>
          </w:divBdr>
        </w:div>
        <w:div w:id="1347827100">
          <w:marLeft w:val="0"/>
          <w:marRight w:val="0"/>
          <w:marTop w:val="0"/>
          <w:marBottom w:val="0"/>
          <w:divBdr>
            <w:top w:val="none" w:sz="0" w:space="0" w:color="auto"/>
            <w:left w:val="none" w:sz="0" w:space="0" w:color="auto"/>
            <w:bottom w:val="none" w:sz="0" w:space="0" w:color="auto"/>
            <w:right w:val="none" w:sz="0" w:space="0" w:color="auto"/>
          </w:divBdr>
        </w:div>
        <w:div w:id="1348866300">
          <w:marLeft w:val="0"/>
          <w:marRight w:val="0"/>
          <w:marTop w:val="0"/>
          <w:marBottom w:val="0"/>
          <w:divBdr>
            <w:top w:val="none" w:sz="0" w:space="0" w:color="auto"/>
            <w:left w:val="none" w:sz="0" w:space="0" w:color="auto"/>
            <w:bottom w:val="none" w:sz="0" w:space="0" w:color="auto"/>
            <w:right w:val="none" w:sz="0" w:space="0" w:color="auto"/>
          </w:divBdr>
        </w:div>
        <w:div w:id="1352343637">
          <w:marLeft w:val="0"/>
          <w:marRight w:val="0"/>
          <w:marTop w:val="0"/>
          <w:marBottom w:val="0"/>
          <w:divBdr>
            <w:top w:val="none" w:sz="0" w:space="0" w:color="auto"/>
            <w:left w:val="none" w:sz="0" w:space="0" w:color="auto"/>
            <w:bottom w:val="none" w:sz="0" w:space="0" w:color="auto"/>
            <w:right w:val="none" w:sz="0" w:space="0" w:color="auto"/>
          </w:divBdr>
        </w:div>
        <w:div w:id="1368683409">
          <w:marLeft w:val="0"/>
          <w:marRight w:val="0"/>
          <w:marTop w:val="0"/>
          <w:marBottom w:val="0"/>
          <w:divBdr>
            <w:top w:val="none" w:sz="0" w:space="0" w:color="auto"/>
            <w:left w:val="none" w:sz="0" w:space="0" w:color="auto"/>
            <w:bottom w:val="none" w:sz="0" w:space="0" w:color="auto"/>
            <w:right w:val="none" w:sz="0" w:space="0" w:color="auto"/>
          </w:divBdr>
        </w:div>
        <w:div w:id="1382368715">
          <w:marLeft w:val="0"/>
          <w:marRight w:val="0"/>
          <w:marTop w:val="0"/>
          <w:marBottom w:val="0"/>
          <w:divBdr>
            <w:top w:val="none" w:sz="0" w:space="0" w:color="auto"/>
            <w:left w:val="none" w:sz="0" w:space="0" w:color="auto"/>
            <w:bottom w:val="none" w:sz="0" w:space="0" w:color="auto"/>
            <w:right w:val="none" w:sz="0" w:space="0" w:color="auto"/>
          </w:divBdr>
        </w:div>
        <w:div w:id="1387214747">
          <w:marLeft w:val="0"/>
          <w:marRight w:val="0"/>
          <w:marTop w:val="0"/>
          <w:marBottom w:val="0"/>
          <w:divBdr>
            <w:top w:val="none" w:sz="0" w:space="0" w:color="auto"/>
            <w:left w:val="none" w:sz="0" w:space="0" w:color="auto"/>
            <w:bottom w:val="none" w:sz="0" w:space="0" w:color="auto"/>
            <w:right w:val="none" w:sz="0" w:space="0" w:color="auto"/>
          </w:divBdr>
        </w:div>
        <w:div w:id="1389107753">
          <w:marLeft w:val="0"/>
          <w:marRight w:val="0"/>
          <w:marTop w:val="0"/>
          <w:marBottom w:val="0"/>
          <w:divBdr>
            <w:top w:val="none" w:sz="0" w:space="0" w:color="auto"/>
            <w:left w:val="none" w:sz="0" w:space="0" w:color="auto"/>
            <w:bottom w:val="none" w:sz="0" w:space="0" w:color="auto"/>
            <w:right w:val="none" w:sz="0" w:space="0" w:color="auto"/>
          </w:divBdr>
        </w:div>
        <w:div w:id="1394691342">
          <w:marLeft w:val="0"/>
          <w:marRight w:val="0"/>
          <w:marTop w:val="0"/>
          <w:marBottom w:val="0"/>
          <w:divBdr>
            <w:top w:val="none" w:sz="0" w:space="0" w:color="auto"/>
            <w:left w:val="none" w:sz="0" w:space="0" w:color="auto"/>
            <w:bottom w:val="none" w:sz="0" w:space="0" w:color="auto"/>
            <w:right w:val="none" w:sz="0" w:space="0" w:color="auto"/>
          </w:divBdr>
        </w:div>
        <w:div w:id="1399789506">
          <w:marLeft w:val="0"/>
          <w:marRight w:val="0"/>
          <w:marTop w:val="0"/>
          <w:marBottom w:val="0"/>
          <w:divBdr>
            <w:top w:val="none" w:sz="0" w:space="0" w:color="auto"/>
            <w:left w:val="none" w:sz="0" w:space="0" w:color="auto"/>
            <w:bottom w:val="none" w:sz="0" w:space="0" w:color="auto"/>
            <w:right w:val="none" w:sz="0" w:space="0" w:color="auto"/>
          </w:divBdr>
        </w:div>
        <w:div w:id="1435855995">
          <w:marLeft w:val="0"/>
          <w:marRight w:val="0"/>
          <w:marTop w:val="0"/>
          <w:marBottom w:val="0"/>
          <w:divBdr>
            <w:top w:val="none" w:sz="0" w:space="0" w:color="auto"/>
            <w:left w:val="none" w:sz="0" w:space="0" w:color="auto"/>
            <w:bottom w:val="none" w:sz="0" w:space="0" w:color="auto"/>
            <w:right w:val="none" w:sz="0" w:space="0" w:color="auto"/>
          </w:divBdr>
        </w:div>
        <w:div w:id="1441098852">
          <w:marLeft w:val="0"/>
          <w:marRight w:val="0"/>
          <w:marTop w:val="0"/>
          <w:marBottom w:val="0"/>
          <w:divBdr>
            <w:top w:val="none" w:sz="0" w:space="0" w:color="auto"/>
            <w:left w:val="none" w:sz="0" w:space="0" w:color="auto"/>
            <w:bottom w:val="none" w:sz="0" w:space="0" w:color="auto"/>
            <w:right w:val="none" w:sz="0" w:space="0" w:color="auto"/>
          </w:divBdr>
        </w:div>
        <w:div w:id="1444374771">
          <w:marLeft w:val="0"/>
          <w:marRight w:val="0"/>
          <w:marTop w:val="0"/>
          <w:marBottom w:val="0"/>
          <w:divBdr>
            <w:top w:val="none" w:sz="0" w:space="0" w:color="auto"/>
            <w:left w:val="none" w:sz="0" w:space="0" w:color="auto"/>
            <w:bottom w:val="none" w:sz="0" w:space="0" w:color="auto"/>
            <w:right w:val="none" w:sz="0" w:space="0" w:color="auto"/>
          </w:divBdr>
        </w:div>
        <w:div w:id="1511412564">
          <w:marLeft w:val="0"/>
          <w:marRight w:val="0"/>
          <w:marTop w:val="0"/>
          <w:marBottom w:val="0"/>
          <w:divBdr>
            <w:top w:val="none" w:sz="0" w:space="0" w:color="auto"/>
            <w:left w:val="none" w:sz="0" w:space="0" w:color="auto"/>
            <w:bottom w:val="none" w:sz="0" w:space="0" w:color="auto"/>
            <w:right w:val="none" w:sz="0" w:space="0" w:color="auto"/>
          </w:divBdr>
        </w:div>
        <w:div w:id="1513495925">
          <w:marLeft w:val="0"/>
          <w:marRight w:val="0"/>
          <w:marTop w:val="0"/>
          <w:marBottom w:val="0"/>
          <w:divBdr>
            <w:top w:val="none" w:sz="0" w:space="0" w:color="auto"/>
            <w:left w:val="none" w:sz="0" w:space="0" w:color="auto"/>
            <w:bottom w:val="none" w:sz="0" w:space="0" w:color="auto"/>
            <w:right w:val="none" w:sz="0" w:space="0" w:color="auto"/>
          </w:divBdr>
        </w:div>
        <w:div w:id="1514033830">
          <w:marLeft w:val="0"/>
          <w:marRight w:val="0"/>
          <w:marTop w:val="0"/>
          <w:marBottom w:val="0"/>
          <w:divBdr>
            <w:top w:val="none" w:sz="0" w:space="0" w:color="auto"/>
            <w:left w:val="none" w:sz="0" w:space="0" w:color="auto"/>
            <w:bottom w:val="none" w:sz="0" w:space="0" w:color="auto"/>
            <w:right w:val="none" w:sz="0" w:space="0" w:color="auto"/>
          </w:divBdr>
        </w:div>
        <w:div w:id="1540700262">
          <w:marLeft w:val="0"/>
          <w:marRight w:val="0"/>
          <w:marTop w:val="0"/>
          <w:marBottom w:val="0"/>
          <w:divBdr>
            <w:top w:val="none" w:sz="0" w:space="0" w:color="auto"/>
            <w:left w:val="none" w:sz="0" w:space="0" w:color="auto"/>
            <w:bottom w:val="none" w:sz="0" w:space="0" w:color="auto"/>
            <w:right w:val="none" w:sz="0" w:space="0" w:color="auto"/>
          </w:divBdr>
        </w:div>
        <w:div w:id="1566450202">
          <w:marLeft w:val="0"/>
          <w:marRight w:val="0"/>
          <w:marTop w:val="0"/>
          <w:marBottom w:val="0"/>
          <w:divBdr>
            <w:top w:val="none" w:sz="0" w:space="0" w:color="auto"/>
            <w:left w:val="none" w:sz="0" w:space="0" w:color="auto"/>
            <w:bottom w:val="none" w:sz="0" w:space="0" w:color="auto"/>
            <w:right w:val="none" w:sz="0" w:space="0" w:color="auto"/>
          </w:divBdr>
        </w:div>
        <w:div w:id="1575889876">
          <w:marLeft w:val="0"/>
          <w:marRight w:val="0"/>
          <w:marTop w:val="0"/>
          <w:marBottom w:val="0"/>
          <w:divBdr>
            <w:top w:val="none" w:sz="0" w:space="0" w:color="auto"/>
            <w:left w:val="none" w:sz="0" w:space="0" w:color="auto"/>
            <w:bottom w:val="none" w:sz="0" w:space="0" w:color="auto"/>
            <w:right w:val="none" w:sz="0" w:space="0" w:color="auto"/>
          </w:divBdr>
        </w:div>
        <w:div w:id="1576666349">
          <w:marLeft w:val="0"/>
          <w:marRight w:val="0"/>
          <w:marTop w:val="0"/>
          <w:marBottom w:val="0"/>
          <w:divBdr>
            <w:top w:val="none" w:sz="0" w:space="0" w:color="auto"/>
            <w:left w:val="none" w:sz="0" w:space="0" w:color="auto"/>
            <w:bottom w:val="none" w:sz="0" w:space="0" w:color="auto"/>
            <w:right w:val="none" w:sz="0" w:space="0" w:color="auto"/>
          </w:divBdr>
        </w:div>
        <w:div w:id="1595362356">
          <w:marLeft w:val="0"/>
          <w:marRight w:val="0"/>
          <w:marTop w:val="0"/>
          <w:marBottom w:val="0"/>
          <w:divBdr>
            <w:top w:val="none" w:sz="0" w:space="0" w:color="auto"/>
            <w:left w:val="none" w:sz="0" w:space="0" w:color="auto"/>
            <w:bottom w:val="none" w:sz="0" w:space="0" w:color="auto"/>
            <w:right w:val="none" w:sz="0" w:space="0" w:color="auto"/>
          </w:divBdr>
        </w:div>
        <w:div w:id="1610044775">
          <w:marLeft w:val="0"/>
          <w:marRight w:val="0"/>
          <w:marTop w:val="0"/>
          <w:marBottom w:val="0"/>
          <w:divBdr>
            <w:top w:val="none" w:sz="0" w:space="0" w:color="auto"/>
            <w:left w:val="none" w:sz="0" w:space="0" w:color="auto"/>
            <w:bottom w:val="none" w:sz="0" w:space="0" w:color="auto"/>
            <w:right w:val="none" w:sz="0" w:space="0" w:color="auto"/>
          </w:divBdr>
        </w:div>
        <w:div w:id="1648588764">
          <w:marLeft w:val="0"/>
          <w:marRight w:val="0"/>
          <w:marTop w:val="0"/>
          <w:marBottom w:val="0"/>
          <w:divBdr>
            <w:top w:val="none" w:sz="0" w:space="0" w:color="auto"/>
            <w:left w:val="none" w:sz="0" w:space="0" w:color="auto"/>
            <w:bottom w:val="none" w:sz="0" w:space="0" w:color="auto"/>
            <w:right w:val="none" w:sz="0" w:space="0" w:color="auto"/>
          </w:divBdr>
        </w:div>
        <w:div w:id="1672103134">
          <w:marLeft w:val="0"/>
          <w:marRight w:val="0"/>
          <w:marTop w:val="0"/>
          <w:marBottom w:val="0"/>
          <w:divBdr>
            <w:top w:val="none" w:sz="0" w:space="0" w:color="auto"/>
            <w:left w:val="none" w:sz="0" w:space="0" w:color="auto"/>
            <w:bottom w:val="none" w:sz="0" w:space="0" w:color="auto"/>
            <w:right w:val="none" w:sz="0" w:space="0" w:color="auto"/>
          </w:divBdr>
        </w:div>
        <w:div w:id="1682849756">
          <w:marLeft w:val="0"/>
          <w:marRight w:val="0"/>
          <w:marTop w:val="0"/>
          <w:marBottom w:val="0"/>
          <w:divBdr>
            <w:top w:val="none" w:sz="0" w:space="0" w:color="auto"/>
            <w:left w:val="none" w:sz="0" w:space="0" w:color="auto"/>
            <w:bottom w:val="none" w:sz="0" w:space="0" w:color="auto"/>
            <w:right w:val="none" w:sz="0" w:space="0" w:color="auto"/>
          </w:divBdr>
        </w:div>
        <w:div w:id="1691644235">
          <w:marLeft w:val="0"/>
          <w:marRight w:val="0"/>
          <w:marTop w:val="0"/>
          <w:marBottom w:val="0"/>
          <w:divBdr>
            <w:top w:val="none" w:sz="0" w:space="0" w:color="auto"/>
            <w:left w:val="none" w:sz="0" w:space="0" w:color="auto"/>
            <w:bottom w:val="none" w:sz="0" w:space="0" w:color="auto"/>
            <w:right w:val="none" w:sz="0" w:space="0" w:color="auto"/>
          </w:divBdr>
        </w:div>
        <w:div w:id="1692873372">
          <w:marLeft w:val="0"/>
          <w:marRight w:val="0"/>
          <w:marTop w:val="0"/>
          <w:marBottom w:val="0"/>
          <w:divBdr>
            <w:top w:val="none" w:sz="0" w:space="0" w:color="auto"/>
            <w:left w:val="none" w:sz="0" w:space="0" w:color="auto"/>
            <w:bottom w:val="none" w:sz="0" w:space="0" w:color="auto"/>
            <w:right w:val="none" w:sz="0" w:space="0" w:color="auto"/>
          </w:divBdr>
        </w:div>
        <w:div w:id="1701082496">
          <w:marLeft w:val="0"/>
          <w:marRight w:val="0"/>
          <w:marTop w:val="0"/>
          <w:marBottom w:val="0"/>
          <w:divBdr>
            <w:top w:val="none" w:sz="0" w:space="0" w:color="auto"/>
            <w:left w:val="none" w:sz="0" w:space="0" w:color="auto"/>
            <w:bottom w:val="none" w:sz="0" w:space="0" w:color="auto"/>
            <w:right w:val="none" w:sz="0" w:space="0" w:color="auto"/>
          </w:divBdr>
        </w:div>
        <w:div w:id="1708218208">
          <w:marLeft w:val="0"/>
          <w:marRight w:val="0"/>
          <w:marTop w:val="0"/>
          <w:marBottom w:val="0"/>
          <w:divBdr>
            <w:top w:val="none" w:sz="0" w:space="0" w:color="auto"/>
            <w:left w:val="none" w:sz="0" w:space="0" w:color="auto"/>
            <w:bottom w:val="none" w:sz="0" w:space="0" w:color="auto"/>
            <w:right w:val="none" w:sz="0" w:space="0" w:color="auto"/>
          </w:divBdr>
        </w:div>
        <w:div w:id="1709599501">
          <w:marLeft w:val="0"/>
          <w:marRight w:val="0"/>
          <w:marTop w:val="0"/>
          <w:marBottom w:val="0"/>
          <w:divBdr>
            <w:top w:val="none" w:sz="0" w:space="0" w:color="auto"/>
            <w:left w:val="none" w:sz="0" w:space="0" w:color="auto"/>
            <w:bottom w:val="none" w:sz="0" w:space="0" w:color="auto"/>
            <w:right w:val="none" w:sz="0" w:space="0" w:color="auto"/>
          </w:divBdr>
        </w:div>
        <w:div w:id="1765107645">
          <w:marLeft w:val="0"/>
          <w:marRight w:val="0"/>
          <w:marTop w:val="0"/>
          <w:marBottom w:val="0"/>
          <w:divBdr>
            <w:top w:val="none" w:sz="0" w:space="0" w:color="auto"/>
            <w:left w:val="none" w:sz="0" w:space="0" w:color="auto"/>
            <w:bottom w:val="none" w:sz="0" w:space="0" w:color="auto"/>
            <w:right w:val="none" w:sz="0" w:space="0" w:color="auto"/>
          </w:divBdr>
        </w:div>
        <w:div w:id="1770857263">
          <w:marLeft w:val="0"/>
          <w:marRight w:val="0"/>
          <w:marTop w:val="0"/>
          <w:marBottom w:val="0"/>
          <w:divBdr>
            <w:top w:val="none" w:sz="0" w:space="0" w:color="auto"/>
            <w:left w:val="none" w:sz="0" w:space="0" w:color="auto"/>
            <w:bottom w:val="none" w:sz="0" w:space="0" w:color="auto"/>
            <w:right w:val="none" w:sz="0" w:space="0" w:color="auto"/>
          </w:divBdr>
        </w:div>
        <w:div w:id="1772386813">
          <w:marLeft w:val="0"/>
          <w:marRight w:val="0"/>
          <w:marTop w:val="0"/>
          <w:marBottom w:val="0"/>
          <w:divBdr>
            <w:top w:val="none" w:sz="0" w:space="0" w:color="auto"/>
            <w:left w:val="none" w:sz="0" w:space="0" w:color="auto"/>
            <w:bottom w:val="none" w:sz="0" w:space="0" w:color="auto"/>
            <w:right w:val="none" w:sz="0" w:space="0" w:color="auto"/>
          </w:divBdr>
        </w:div>
        <w:div w:id="1779256750">
          <w:marLeft w:val="0"/>
          <w:marRight w:val="0"/>
          <w:marTop w:val="0"/>
          <w:marBottom w:val="0"/>
          <w:divBdr>
            <w:top w:val="none" w:sz="0" w:space="0" w:color="auto"/>
            <w:left w:val="none" w:sz="0" w:space="0" w:color="auto"/>
            <w:bottom w:val="none" w:sz="0" w:space="0" w:color="auto"/>
            <w:right w:val="none" w:sz="0" w:space="0" w:color="auto"/>
          </w:divBdr>
        </w:div>
        <w:div w:id="1801873418">
          <w:marLeft w:val="0"/>
          <w:marRight w:val="0"/>
          <w:marTop w:val="0"/>
          <w:marBottom w:val="0"/>
          <w:divBdr>
            <w:top w:val="none" w:sz="0" w:space="0" w:color="auto"/>
            <w:left w:val="none" w:sz="0" w:space="0" w:color="auto"/>
            <w:bottom w:val="none" w:sz="0" w:space="0" w:color="auto"/>
            <w:right w:val="none" w:sz="0" w:space="0" w:color="auto"/>
          </w:divBdr>
        </w:div>
        <w:div w:id="1820002379">
          <w:marLeft w:val="0"/>
          <w:marRight w:val="0"/>
          <w:marTop w:val="0"/>
          <w:marBottom w:val="0"/>
          <w:divBdr>
            <w:top w:val="none" w:sz="0" w:space="0" w:color="auto"/>
            <w:left w:val="none" w:sz="0" w:space="0" w:color="auto"/>
            <w:bottom w:val="none" w:sz="0" w:space="0" w:color="auto"/>
            <w:right w:val="none" w:sz="0" w:space="0" w:color="auto"/>
          </w:divBdr>
        </w:div>
        <w:div w:id="1839927711">
          <w:marLeft w:val="0"/>
          <w:marRight w:val="0"/>
          <w:marTop w:val="0"/>
          <w:marBottom w:val="0"/>
          <w:divBdr>
            <w:top w:val="none" w:sz="0" w:space="0" w:color="auto"/>
            <w:left w:val="none" w:sz="0" w:space="0" w:color="auto"/>
            <w:bottom w:val="none" w:sz="0" w:space="0" w:color="auto"/>
            <w:right w:val="none" w:sz="0" w:space="0" w:color="auto"/>
          </w:divBdr>
        </w:div>
        <w:div w:id="1855874515">
          <w:marLeft w:val="0"/>
          <w:marRight w:val="0"/>
          <w:marTop w:val="0"/>
          <w:marBottom w:val="0"/>
          <w:divBdr>
            <w:top w:val="none" w:sz="0" w:space="0" w:color="auto"/>
            <w:left w:val="none" w:sz="0" w:space="0" w:color="auto"/>
            <w:bottom w:val="none" w:sz="0" w:space="0" w:color="auto"/>
            <w:right w:val="none" w:sz="0" w:space="0" w:color="auto"/>
          </w:divBdr>
        </w:div>
        <w:div w:id="1860316778">
          <w:marLeft w:val="0"/>
          <w:marRight w:val="0"/>
          <w:marTop w:val="0"/>
          <w:marBottom w:val="0"/>
          <w:divBdr>
            <w:top w:val="none" w:sz="0" w:space="0" w:color="auto"/>
            <w:left w:val="none" w:sz="0" w:space="0" w:color="auto"/>
            <w:bottom w:val="none" w:sz="0" w:space="0" w:color="auto"/>
            <w:right w:val="none" w:sz="0" w:space="0" w:color="auto"/>
          </w:divBdr>
        </w:div>
        <w:div w:id="1860779913">
          <w:marLeft w:val="0"/>
          <w:marRight w:val="0"/>
          <w:marTop w:val="0"/>
          <w:marBottom w:val="0"/>
          <w:divBdr>
            <w:top w:val="none" w:sz="0" w:space="0" w:color="auto"/>
            <w:left w:val="none" w:sz="0" w:space="0" w:color="auto"/>
            <w:bottom w:val="none" w:sz="0" w:space="0" w:color="auto"/>
            <w:right w:val="none" w:sz="0" w:space="0" w:color="auto"/>
          </w:divBdr>
        </w:div>
        <w:div w:id="1868791279">
          <w:marLeft w:val="0"/>
          <w:marRight w:val="0"/>
          <w:marTop w:val="0"/>
          <w:marBottom w:val="0"/>
          <w:divBdr>
            <w:top w:val="none" w:sz="0" w:space="0" w:color="auto"/>
            <w:left w:val="none" w:sz="0" w:space="0" w:color="auto"/>
            <w:bottom w:val="none" w:sz="0" w:space="0" w:color="auto"/>
            <w:right w:val="none" w:sz="0" w:space="0" w:color="auto"/>
          </w:divBdr>
        </w:div>
        <w:div w:id="1886520768">
          <w:marLeft w:val="0"/>
          <w:marRight w:val="0"/>
          <w:marTop w:val="0"/>
          <w:marBottom w:val="0"/>
          <w:divBdr>
            <w:top w:val="none" w:sz="0" w:space="0" w:color="auto"/>
            <w:left w:val="none" w:sz="0" w:space="0" w:color="auto"/>
            <w:bottom w:val="none" w:sz="0" w:space="0" w:color="auto"/>
            <w:right w:val="none" w:sz="0" w:space="0" w:color="auto"/>
          </w:divBdr>
        </w:div>
        <w:div w:id="1892495495">
          <w:marLeft w:val="0"/>
          <w:marRight w:val="0"/>
          <w:marTop w:val="0"/>
          <w:marBottom w:val="0"/>
          <w:divBdr>
            <w:top w:val="none" w:sz="0" w:space="0" w:color="auto"/>
            <w:left w:val="none" w:sz="0" w:space="0" w:color="auto"/>
            <w:bottom w:val="none" w:sz="0" w:space="0" w:color="auto"/>
            <w:right w:val="none" w:sz="0" w:space="0" w:color="auto"/>
          </w:divBdr>
        </w:div>
        <w:div w:id="1896551324">
          <w:marLeft w:val="0"/>
          <w:marRight w:val="0"/>
          <w:marTop w:val="0"/>
          <w:marBottom w:val="0"/>
          <w:divBdr>
            <w:top w:val="none" w:sz="0" w:space="0" w:color="auto"/>
            <w:left w:val="none" w:sz="0" w:space="0" w:color="auto"/>
            <w:bottom w:val="none" w:sz="0" w:space="0" w:color="auto"/>
            <w:right w:val="none" w:sz="0" w:space="0" w:color="auto"/>
          </w:divBdr>
        </w:div>
        <w:div w:id="1902672019">
          <w:marLeft w:val="0"/>
          <w:marRight w:val="0"/>
          <w:marTop w:val="0"/>
          <w:marBottom w:val="0"/>
          <w:divBdr>
            <w:top w:val="none" w:sz="0" w:space="0" w:color="auto"/>
            <w:left w:val="none" w:sz="0" w:space="0" w:color="auto"/>
            <w:bottom w:val="none" w:sz="0" w:space="0" w:color="auto"/>
            <w:right w:val="none" w:sz="0" w:space="0" w:color="auto"/>
          </w:divBdr>
        </w:div>
        <w:div w:id="1907448162">
          <w:marLeft w:val="0"/>
          <w:marRight w:val="0"/>
          <w:marTop w:val="0"/>
          <w:marBottom w:val="0"/>
          <w:divBdr>
            <w:top w:val="none" w:sz="0" w:space="0" w:color="auto"/>
            <w:left w:val="none" w:sz="0" w:space="0" w:color="auto"/>
            <w:bottom w:val="none" w:sz="0" w:space="0" w:color="auto"/>
            <w:right w:val="none" w:sz="0" w:space="0" w:color="auto"/>
          </w:divBdr>
        </w:div>
        <w:div w:id="1912883104">
          <w:marLeft w:val="0"/>
          <w:marRight w:val="0"/>
          <w:marTop w:val="0"/>
          <w:marBottom w:val="0"/>
          <w:divBdr>
            <w:top w:val="none" w:sz="0" w:space="0" w:color="auto"/>
            <w:left w:val="none" w:sz="0" w:space="0" w:color="auto"/>
            <w:bottom w:val="none" w:sz="0" w:space="0" w:color="auto"/>
            <w:right w:val="none" w:sz="0" w:space="0" w:color="auto"/>
          </w:divBdr>
        </w:div>
        <w:div w:id="1914006807">
          <w:marLeft w:val="0"/>
          <w:marRight w:val="0"/>
          <w:marTop w:val="0"/>
          <w:marBottom w:val="0"/>
          <w:divBdr>
            <w:top w:val="none" w:sz="0" w:space="0" w:color="auto"/>
            <w:left w:val="none" w:sz="0" w:space="0" w:color="auto"/>
            <w:bottom w:val="none" w:sz="0" w:space="0" w:color="auto"/>
            <w:right w:val="none" w:sz="0" w:space="0" w:color="auto"/>
          </w:divBdr>
        </w:div>
        <w:div w:id="1925333480">
          <w:marLeft w:val="0"/>
          <w:marRight w:val="0"/>
          <w:marTop w:val="0"/>
          <w:marBottom w:val="0"/>
          <w:divBdr>
            <w:top w:val="none" w:sz="0" w:space="0" w:color="auto"/>
            <w:left w:val="none" w:sz="0" w:space="0" w:color="auto"/>
            <w:bottom w:val="none" w:sz="0" w:space="0" w:color="auto"/>
            <w:right w:val="none" w:sz="0" w:space="0" w:color="auto"/>
          </w:divBdr>
        </w:div>
        <w:div w:id="1926650289">
          <w:marLeft w:val="0"/>
          <w:marRight w:val="0"/>
          <w:marTop w:val="0"/>
          <w:marBottom w:val="0"/>
          <w:divBdr>
            <w:top w:val="none" w:sz="0" w:space="0" w:color="auto"/>
            <w:left w:val="none" w:sz="0" w:space="0" w:color="auto"/>
            <w:bottom w:val="none" w:sz="0" w:space="0" w:color="auto"/>
            <w:right w:val="none" w:sz="0" w:space="0" w:color="auto"/>
          </w:divBdr>
        </w:div>
        <w:div w:id="1928030919">
          <w:marLeft w:val="0"/>
          <w:marRight w:val="0"/>
          <w:marTop w:val="0"/>
          <w:marBottom w:val="0"/>
          <w:divBdr>
            <w:top w:val="none" w:sz="0" w:space="0" w:color="auto"/>
            <w:left w:val="none" w:sz="0" w:space="0" w:color="auto"/>
            <w:bottom w:val="none" w:sz="0" w:space="0" w:color="auto"/>
            <w:right w:val="none" w:sz="0" w:space="0" w:color="auto"/>
          </w:divBdr>
        </w:div>
        <w:div w:id="1941404346">
          <w:marLeft w:val="0"/>
          <w:marRight w:val="0"/>
          <w:marTop w:val="0"/>
          <w:marBottom w:val="0"/>
          <w:divBdr>
            <w:top w:val="none" w:sz="0" w:space="0" w:color="auto"/>
            <w:left w:val="none" w:sz="0" w:space="0" w:color="auto"/>
            <w:bottom w:val="none" w:sz="0" w:space="0" w:color="auto"/>
            <w:right w:val="none" w:sz="0" w:space="0" w:color="auto"/>
          </w:divBdr>
        </w:div>
        <w:div w:id="1954093981">
          <w:marLeft w:val="0"/>
          <w:marRight w:val="0"/>
          <w:marTop w:val="0"/>
          <w:marBottom w:val="0"/>
          <w:divBdr>
            <w:top w:val="none" w:sz="0" w:space="0" w:color="auto"/>
            <w:left w:val="none" w:sz="0" w:space="0" w:color="auto"/>
            <w:bottom w:val="none" w:sz="0" w:space="0" w:color="auto"/>
            <w:right w:val="none" w:sz="0" w:space="0" w:color="auto"/>
          </w:divBdr>
        </w:div>
        <w:div w:id="1959872189">
          <w:marLeft w:val="0"/>
          <w:marRight w:val="0"/>
          <w:marTop w:val="0"/>
          <w:marBottom w:val="0"/>
          <w:divBdr>
            <w:top w:val="none" w:sz="0" w:space="0" w:color="auto"/>
            <w:left w:val="none" w:sz="0" w:space="0" w:color="auto"/>
            <w:bottom w:val="none" w:sz="0" w:space="0" w:color="auto"/>
            <w:right w:val="none" w:sz="0" w:space="0" w:color="auto"/>
          </w:divBdr>
        </w:div>
        <w:div w:id="1968657159">
          <w:marLeft w:val="0"/>
          <w:marRight w:val="0"/>
          <w:marTop w:val="0"/>
          <w:marBottom w:val="0"/>
          <w:divBdr>
            <w:top w:val="none" w:sz="0" w:space="0" w:color="auto"/>
            <w:left w:val="none" w:sz="0" w:space="0" w:color="auto"/>
            <w:bottom w:val="none" w:sz="0" w:space="0" w:color="auto"/>
            <w:right w:val="none" w:sz="0" w:space="0" w:color="auto"/>
          </w:divBdr>
        </w:div>
        <w:div w:id="1982147621">
          <w:marLeft w:val="0"/>
          <w:marRight w:val="0"/>
          <w:marTop w:val="0"/>
          <w:marBottom w:val="0"/>
          <w:divBdr>
            <w:top w:val="none" w:sz="0" w:space="0" w:color="auto"/>
            <w:left w:val="none" w:sz="0" w:space="0" w:color="auto"/>
            <w:bottom w:val="none" w:sz="0" w:space="0" w:color="auto"/>
            <w:right w:val="none" w:sz="0" w:space="0" w:color="auto"/>
          </w:divBdr>
        </w:div>
        <w:div w:id="1989629346">
          <w:marLeft w:val="0"/>
          <w:marRight w:val="0"/>
          <w:marTop w:val="0"/>
          <w:marBottom w:val="0"/>
          <w:divBdr>
            <w:top w:val="none" w:sz="0" w:space="0" w:color="auto"/>
            <w:left w:val="none" w:sz="0" w:space="0" w:color="auto"/>
            <w:bottom w:val="none" w:sz="0" w:space="0" w:color="auto"/>
            <w:right w:val="none" w:sz="0" w:space="0" w:color="auto"/>
          </w:divBdr>
        </w:div>
        <w:div w:id="2003242234">
          <w:marLeft w:val="0"/>
          <w:marRight w:val="0"/>
          <w:marTop w:val="0"/>
          <w:marBottom w:val="0"/>
          <w:divBdr>
            <w:top w:val="none" w:sz="0" w:space="0" w:color="auto"/>
            <w:left w:val="none" w:sz="0" w:space="0" w:color="auto"/>
            <w:bottom w:val="none" w:sz="0" w:space="0" w:color="auto"/>
            <w:right w:val="none" w:sz="0" w:space="0" w:color="auto"/>
          </w:divBdr>
        </w:div>
        <w:div w:id="2012486711">
          <w:marLeft w:val="0"/>
          <w:marRight w:val="0"/>
          <w:marTop w:val="0"/>
          <w:marBottom w:val="0"/>
          <w:divBdr>
            <w:top w:val="none" w:sz="0" w:space="0" w:color="auto"/>
            <w:left w:val="none" w:sz="0" w:space="0" w:color="auto"/>
            <w:bottom w:val="none" w:sz="0" w:space="0" w:color="auto"/>
            <w:right w:val="none" w:sz="0" w:space="0" w:color="auto"/>
          </w:divBdr>
        </w:div>
        <w:div w:id="2014793586">
          <w:marLeft w:val="0"/>
          <w:marRight w:val="0"/>
          <w:marTop w:val="0"/>
          <w:marBottom w:val="0"/>
          <w:divBdr>
            <w:top w:val="none" w:sz="0" w:space="0" w:color="auto"/>
            <w:left w:val="none" w:sz="0" w:space="0" w:color="auto"/>
            <w:bottom w:val="none" w:sz="0" w:space="0" w:color="auto"/>
            <w:right w:val="none" w:sz="0" w:space="0" w:color="auto"/>
          </w:divBdr>
        </w:div>
        <w:div w:id="2019848706">
          <w:marLeft w:val="0"/>
          <w:marRight w:val="0"/>
          <w:marTop w:val="0"/>
          <w:marBottom w:val="0"/>
          <w:divBdr>
            <w:top w:val="none" w:sz="0" w:space="0" w:color="auto"/>
            <w:left w:val="none" w:sz="0" w:space="0" w:color="auto"/>
            <w:bottom w:val="none" w:sz="0" w:space="0" w:color="auto"/>
            <w:right w:val="none" w:sz="0" w:space="0" w:color="auto"/>
          </w:divBdr>
        </w:div>
        <w:div w:id="2022586706">
          <w:marLeft w:val="0"/>
          <w:marRight w:val="0"/>
          <w:marTop w:val="0"/>
          <w:marBottom w:val="0"/>
          <w:divBdr>
            <w:top w:val="none" w:sz="0" w:space="0" w:color="auto"/>
            <w:left w:val="none" w:sz="0" w:space="0" w:color="auto"/>
            <w:bottom w:val="none" w:sz="0" w:space="0" w:color="auto"/>
            <w:right w:val="none" w:sz="0" w:space="0" w:color="auto"/>
          </w:divBdr>
        </w:div>
        <w:div w:id="2023703290">
          <w:marLeft w:val="0"/>
          <w:marRight w:val="0"/>
          <w:marTop w:val="0"/>
          <w:marBottom w:val="0"/>
          <w:divBdr>
            <w:top w:val="none" w:sz="0" w:space="0" w:color="auto"/>
            <w:left w:val="none" w:sz="0" w:space="0" w:color="auto"/>
            <w:bottom w:val="none" w:sz="0" w:space="0" w:color="auto"/>
            <w:right w:val="none" w:sz="0" w:space="0" w:color="auto"/>
          </w:divBdr>
        </w:div>
        <w:div w:id="2038115768">
          <w:marLeft w:val="0"/>
          <w:marRight w:val="0"/>
          <w:marTop w:val="0"/>
          <w:marBottom w:val="0"/>
          <w:divBdr>
            <w:top w:val="none" w:sz="0" w:space="0" w:color="auto"/>
            <w:left w:val="none" w:sz="0" w:space="0" w:color="auto"/>
            <w:bottom w:val="none" w:sz="0" w:space="0" w:color="auto"/>
            <w:right w:val="none" w:sz="0" w:space="0" w:color="auto"/>
          </w:divBdr>
        </w:div>
        <w:div w:id="2040933255">
          <w:marLeft w:val="0"/>
          <w:marRight w:val="0"/>
          <w:marTop w:val="0"/>
          <w:marBottom w:val="0"/>
          <w:divBdr>
            <w:top w:val="none" w:sz="0" w:space="0" w:color="auto"/>
            <w:left w:val="none" w:sz="0" w:space="0" w:color="auto"/>
            <w:bottom w:val="none" w:sz="0" w:space="0" w:color="auto"/>
            <w:right w:val="none" w:sz="0" w:space="0" w:color="auto"/>
          </w:divBdr>
        </w:div>
        <w:div w:id="2070036630">
          <w:marLeft w:val="0"/>
          <w:marRight w:val="0"/>
          <w:marTop w:val="0"/>
          <w:marBottom w:val="0"/>
          <w:divBdr>
            <w:top w:val="none" w:sz="0" w:space="0" w:color="auto"/>
            <w:left w:val="none" w:sz="0" w:space="0" w:color="auto"/>
            <w:bottom w:val="none" w:sz="0" w:space="0" w:color="auto"/>
            <w:right w:val="none" w:sz="0" w:space="0" w:color="auto"/>
          </w:divBdr>
        </w:div>
        <w:div w:id="2096827918">
          <w:marLeft w:val="0"/>
          <w:marRight w:val="0"/>
          <w:marTop w:val="0"/>
          <w:marBottom w:val="0"/>
          <w:divBdr>
            <w:top w:val="none" w:sz="0" w:space="0" w:color="auto"/>
            <w:left w:val="none" w:sz="0" w:space="0" w:color="auto"/>
            <w:bottom w:val="none" w:sz="0" w:space="0" w:color="auto"/>
            <w:right w:val="none" w:sz="0" w:space="0" w:color="auto"/>
          </w:divBdr>
        </w:div>
        <w:div w:id="2101870636">
          <w:marLeft w:val="0"/>
          <w:marRight w:val="0"/>
          <w:marTop w:val="0"/>
          <w:marBottom w:val="0"/>
          <w:divBdr>
            <w:top w:val="none" w:sz="0" w:space="0" w:color="auto"/>
            <w:left w:val="none" w:sz="0" w:space="0" w:color="auto"/>
            <w:bottom w:val="none" w:sz="0" w:space="0" w:color="auto"/>
            <w:right w:val="none" w:sz="0" w:space="0" w:color="auto"/>
          </w:divBdr>
        </w:div>
        <w:div w:id="2112434311">
          <w:marLeft w:val="0"/>
          <w:marRight w:val="0"/>
          <w:marTop w:val="0"/>
          <w:marBottom w:val="0"/>
          <w:divBdr>
            <w:top w:val="none" w:sz="0" w:space="0" w:color="auto"/>
            <w:left w:val="none" w:sz="0" w:space="0" w:color="auto"/>
            <w:bottom w:val="none" w:sz="0" w:space="0" w:color="auto"/>
            <w:right w:val="none" w:sz="0" w:space="0" w:color="auto"/>
          </w:divBdr>
        </w:div>
        <w:div w:id="2127771395">
          <w:marLeft w:val="0"/>
          <w:marRight w:val="0"/>
          <w:marTop w:val="0"/>
          <w:marBottom w:val="0"/>
          <w:divBdr>
            <w:top w:val="none" w:sz="0" w:space="0" w:color="auto"/>
            <w:left w:val="none" w:sz="0" w:space="0" w:color="auto"/>
            <w:bottom w:val="none" w:sz="0" w:space="0" w:color="auto"/>
            <w:right w:val="none" w:sz="0" w:space="0" w:color="auto"/>
          </w:divBdr>
        </w:div>
        <w:div w:id="2140341734">
          <w:marLeft w:val="0"/>
          <w:marRight w:val="0"/>
          <w:marTop w:val="0"/>
          <w:marBottom w:val="0"/>
          <w:divBdr>
            <w:top w:val="none" w:sz="0" w:space="0" w:color="auto"/>
            <w:left w:val="none" w:sz="0" w:space="0" w:color="auto"/>
            <w:bottom w:val="none" w:sz="0" w:space="0" w:color="auto"/>
            <w:right w:val="none" w:sz="0" w:space="0" w:color="auto"/>
          </w:divBdr>
        </w:div>
      </w:divsChild>
    </w:div>
    <w:div w:id="1782604752">
      <w:bodyDiv w:val="1"/>
      <w:marLeft w:val="0"/>
      <w:marRight w:val="0"/>
      <w:marTop w:val="0"/>
      <w:marBottom w:val="0"/>
      <w:divBdr>
        <w:top w:val="none" w:sz="0" w:space="0" w:color="auto"/>
        <w:left w:val="none" w:sz="0" w:space="0" w:color="auto"/>
        <w:bottom w:val="none" w:sz="0" w:space="0" w:color="auto"/>
        <w:right w:val="none" w:sz="0" w:space="0" w:color="auto"/>
      </w:divBdr>
      <w:divsChild>
        <w:div w:id="620036382">
          <w:marLeft w:val="0"/>
          <w:marRight w:val="0"/>
          <w:marTop w:val="0"/>
          <w:marBottom w:val="0"/>
          <w:divBdr>
            <w:top w:val="none" w:sz="0" w:space="0" w:color="auto"/>
            <w:left w:val="none" w:sz="0" w:space="0" w:color="auto"/>
            <w:bottom w:val="none" w:sz="0" w:space="0" w:color="auto"/>
            <w:right w:val="none" w:sz="0" w:space="0" w:color="auto"/>
          </w:divBdr>
          <w:divsChild>
            <w:div w:id="710885865">
              <w:marLeft w:val="0"/>
              <w:marRight w:val="0"/>
              <w:marTop w:val="0"/>
              <w:marBottom w:val="0"/>
              <w:divBdr>
                <w:top w:val="none" w:sz="0" w:space="0" w:color="auto"/>
                <w:left w:val="none" w:sz="0" w:space="0" w:color="auto"/>
                <w:bottom w:val="none" w:sz="0" w:space="0" w:color="auto"/>
                <w:right w:val="none" w:sz="0" w:space="0" w:color="auto"/>
              </w:divBdr>
              <w:divsChild>
                <w:div w:id="844054060">
                  <w:marLeft w:val="0"/>
                  <w:marRight w:val="0"/>
                  <w:marTop w:val="0"/>
                  <w:marBottom w:val="0"/>
                  <w:divBdr>
                    <w:top w:val="none" w:sz="0" w:space="0" w:color="auto"/>
                    <w:left w:val="none" w:sz="0" w:space="0" w:color="auto"/>
                    <w:bottom w:val="none" w:sz="0" w:space="0" w:color="auto"/>
                    <w:right w:val="none" w:sz="0" w:space="0" w:color="auto"/>
                  </w:divBdr>
                  <w:divsChild>
                    <w:div w:id="178084511">
                      <w:marLeft w:val="0"/>
                      <w:marRight w:val="0"/>
                      <w:marTop w:val="0"/>
                      <w:marBottom w:val="0"/>
                      <w:divBdr>
                        <w:top w:val="none" w:sz="0" w:space="0" w:color="auto"/>
                        <w:left w:val="none" w:sz="0" w:space="0" w:color="auto"/>
                        <w:bottom w:val="none" w:sz="0" w:space="0" w:color="auto"/>
                        <w:right w:val="none" w:sz="0" w:space="0" w:color="auto"/>
                      </w:divBdr>
                    </w:div>
                    <w:div w:id="270474242">
                      <w:marLeft w:val="0"/>
                      <w:marRight w:val="0"/>
                      <w:marTop w:val="0"/>
                      <w:marBottom w:val="0"/>
                      <w:divBdr>
                        <w:top w:val="none" w:sz="0" w:space="0" w:color="auto"/>
                        <w:left w:val="none" w:sz="0" w:space="0" w:color="auto"/>
                        <w:bottom w:val="none" w:sz="0" w:space="0" w:color="auto"/>
                        <w:right w:val="none" w:sz="0" w:space="0" w:color="auto"/>
                      </w:divBdr>
                    </w:div>
                    <w:div w:id="271520677">
                      <w:marLeft w:val="0"/>
                      <w:marRight w:val="0"/>
                      <w:marTop w:val="0"/>
                      <w:marBottom w:val="0"/>
                      <w:divBdr>
                        <w:top w:val="none" w:sz="0" w:space="0" w:color="auto"/>
                        <w:left w:val="none" w:sz="0" w:space="0" w:color="auto"/>
                        <w:bottom w:val="none" w:sz="0" w:space="0" w:color="auto"/>
                        <w:right w:val="none" w:sz="0" w:space="0" w:color="auto"/>
                      </w:divBdr>
                    </w:div>
                    <w:div w:id="670333234">
                      <w:marLeft w:val="0"/>
                      <w:marRight w:val="0"/>
                      <w:marTop w:val="0"/>
                      <w:marBottom w:val="0"/>
                      <w:divBdr>
                        <w:top w:val="none" w:sz="0" w:space="0" w:color="auto"/>
                        <w:left w:val="none" w:sz="0" w:space="0" w:color="auto"/>
                        <w:bottom w:val="none" w:sz="0" w:space="0" w:color="auto"/>
                        <w:right w:val="none" w:sz="0" w:space="0" w:color="auto"/>
                      </w:divBdr>
                    </w:div>
                    <w:div w:id="974601033">
                      <w:marLeft w:val="0"/>
                      <w:marRight w:val="0"/>
                      <w:marTop w:val="0"/>
                      <w:marBottom w:val="0"/>
                      <w:divBdr>
                        <w:top w:val="none" w:sz="0" w:space="0" w:color="auto"/>
                        <w:left w:val="none" w:sz="0" w:space="0" w:color="auto"/>
                        <w:bottom w:val="none" w:sz="0" w:space="0" w:color="auto"/>
                        <w:right w:val="none" w:sz="0" w:space="0" w:color="auto"/>
                      </w:divBdr>
                    </w:div>
                    <w:div w:id="1569000338">
                      <w:marLeft w:val="0"/>
                      <w:marRight w:val="0"/>
                      <w:marTop w:val="0"/>
                      <w:marBottom w:val="0"/>
                      <w:divBdr>
                        <w:top w:val="none" w:sz="0" w:space="0" w:color="auto"/>
                        <w:left w:val="none" w:sz="0" w:space="0" w:color="auto"/>
                        <w:bottom w:val="none" w:sz="0" w:space="0" w:color="auto"/>
                        <w:right w:val="none" w:sz="0" w:space="0" w:color="auto"/>
                      </w:divBdr>
                    </w:div>
                    <w:div w:id="1837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6207">
      <w:bodyDiv w:val="1"/>
      <w:marLeft w:val="0"/>
      <w:marRight w:val="0"/>
      <w:marTop w:val="0"/>
      <w:marBottom w:val="0"/>
      <w:divBdr>
        <w:top w:val="none" w:sz="0" w:space="0" w:color="auto"/>
        <w:left w:val="none" w:sz="0" w:space="0" w:color="auto"/>
        <w:bottom w:val="none" w:sz="0" w:space="0" w:color="auto"/>
        <w:right w:val="none" w:sz="0" w:space="0" w:color="auto"/>
      </w:divBdr>
      <w:divsChild>
        <w:div w:id="302735933">
          <w:marLeft w:val="0"/>
          <w:marRight w:val="0"/>
          <w:marTop w:val="0"/>
          <w:marBottom w:val="0"/>
          <w:divBdr>
            <w:top w:val="none" w:sz="0" w:space="0" w:color="auto"/>
            <w:left w:val="none" w:sz="0" w:space="0" w:color="auto"/>
            <w:bottom w:val="none" w:sz="0" w:space="0" w:color="auto"/>
            <w:right w:val="none" w:sz="0" w:space="0" w:color="auto"/>
          </w:divBdr>
        </w:div>
        <w:div w:id="1084376786">
          <w:marLeft w:val="0"/>
          <w:marRight w:val="0"/>
          <w:marTop w:val="0"/>
          <w:marBottom w:val="0"/>
          <w:divBdr>
            <w:top w:val="none" w:sz="0" w:space="0" w:color="auto"/>
            <w:left w:val="none" w:sz="0" w:space="0" w:color="auto"/>
            <w:bottom w:val="none" w:sz="0" w:space="0" w:color="auto"/>
            <w:right w:val="none" w:sz="0" w:space="0" w:color="auto"/>
          </w:divBdr>
        </w:div>
        <w:div w:id="1203127816">
          <w:marLeft w:val="0"/>
          <w:marRight w:val="0"/>
          <w:marTop w:val="0"/>
          <w:marBottom w:val="0"/>
          <w:divBdr>
            <w:top w:val="none" w:sz="0" w:space="0" w:color="auto"/>
            <w:left w:val="none" w:sz="0" w:space="0" w:color="auto"/>
            <w:bottom w:val="none" w:sz="0" w:space="0" w:color="auto"/>
            <w:right w:val="none" w:sz="0" w:space="0" w:color="auto"/>
          </w:divBdr>
        </w:div>
        <w:div w:id="1572160646">
          <w:marLeft w:val="0"/>
          <w:marRight w:val="0"/>
          <w:marTop w:val="0"/>
          <w:marBottom w:val="0"/>
          <w:divBdr>
            <w:top w:val="none" w:sz="0" w:space="0" w:color="auto"/>
            <w:left w:val="none" w:sz="0" w:space="0" w:color="auto"/>
            <w:bottom w:val="none" w:sz="0" w:space="0" w:color="auto"/>
            <w:right w:val="none" w:sz="0" w:space="0" w:color="auto"/>
          </w:divBdr>
        </w:div>
        <w:div w:id="1734964832">
          <w:marLeft w:val="0"/>
          <w:marRight w:val="0"/>
          <w:marTop w:val="0"/>
          <w:marBottom w:val="0"/>
          <w:divBdr>
            <w:top w:val="none" w:sz="0" w:space="0" w:color="auto"/>
            <w:left w:val="none" w:sz="0" w:space="0" w:color="auto"/>
            <w:bottom w:val="none" w:sz="0" w:space="0" w:color="auto"/>
            <w:right w:val="none" w:sz="0" w:space="0" w:color="auto"/>
          </w:divBdr>
        </w:div>
        <w:div w:id="1848712372">
          <w:marLeft w:val="0"/>
          <w:marRight w:val="0"/>
          <w:marTop w:val="0"/>
          <w:marBottom w:val="0"/>
          <w:divBdr>
            <w:top w:val="none" w:sz="0" w:space="0" w:color="auto"/>
            <w:left w:val="none" w:sz="0" w:space="0" w:color="auto"/>
            <w:bottom w:val="none" w:sz="0" w:space="0" w:color="auto"/>
            <w:right w:val="none" w:sz="0" w:space="0" w:color="auto"/>
          </w:divBdr>
        </w:div>
      </w:divsChild>
    </w:div>
    <w:div w:id="1956133790">
      <w:bodyDiv w:val="1"/>
      <w:marLeft w:val="0"/>
      <w:marRight w:val="0"/>
      <w:marTop w:val="0"/>
      <w:marBottom w:val="0"/>
      <w:divBdr>
        <w:top w:val="none" w:sz="0" w:space="0" w:color="auto"/>
        <w:left w:val="none" w:sz="0" w:space="0" w:color="auto"/>
        <w:bottom w:val="none" w:sz="0" w:space="0" w:color="auto"/>
        <w:right w:val="none" w:sz="0" w:space="0" w:color="auto"/>
      </w:divBdr>
      <w:divsChild>
        <w:div w:id="314116664">
          <w:marLeft w:val="0"/>
          <w:marRight w:val="0"/>
          <w:marTop w:val="0"/>
          <w:marBottom w:val="0"/>
          <w:divBdr>
            <w:top w:val="none" w:sz="0" w:space="0" w:color="auto"/>
            <w:left w:val="none" w:sz="0" w:space="0" w:color="auto"/>
            <w:bottom w:val="none" w:sz="0" w:space="0" w:color="auto"/>
            <w:right w:val="none" w:sz="0" w:space="0" w:color="auto"/>
          </w:divBdr>
        </w:div>
        <w:div w:id="437070249">
          <w:marLeft w:val="0"/>
          <w:marRight w:val="0"/>
          <w:marTop w:val="0"/>
          <w:marBottom w:val="0"/>
          <w:divBdr>
            <w:top w:val="none" w:sz="0" w:space="0" w:color="auto"/>
            <w:left w:val="none" w:sz="0" w:space="0" w:color="auto"/>
            <w:bottom w:val="none" w:sz="0" w:space="0" w:color="auto"/>
            <w:right w:val="none" w:sz="0" w:space="0" w:color="auto"/>
          </w:divBdr>
        </w:div>
        <w:div w:id="1222643099">
          <w:marLeft w:val="0"/>
          <w:marRight w:val="0"/>
          <w:marTop w:val="0"/>
          <w:marBottom w:val="0"/>
          <w:divBdr>
            <w:top w:val="none" w:sz="0" w:space="0" w:color="auto"/>
            <w:left w:val="none" w:sz="0" w:space="0" w:color="auto"/>
            <w:bottom w:val="none" w:sz="0" w:space="0" w:color="auto"/>
            <w:right w:val="none" w:sz="0" w:space="0" w:color="auto"/>
          </w:divBdr>
        </w:div>
        <w:div w:id="1857381736">
          <w:marLeft w:val="0"/>
          <w:marRight w:val="0"/>
          <w:marTop w:val="0"/>
          <w:marBottom w:val="0"/>
          <w:divBdr>
            <w:top w:val="none" w:sz="0" w:space="0" w:color="auto"/>
            <w:left w:val="none" w:sz="0" w:space="0" w:color="auto"/>
            <w:bottom w:val="none" w:sz="0" w:space="0" w:color="auto"/>
            <w:right w:val="none" w:sz="0" w:space="0" w:color="auto"/>
          </w:divBdr>
        </w:div>
        <w:div w:id="2039965613">
          <w:marLeft w:val="0"/>
          <w:marRight w:val="0"/>
          <w:marTop w:val="0"/>
          <w:marBottom w:val="0"/>
          <w:divBdr>
            <w:top w:val="none" w:sz="0" w:space="0" w:color="auto"/>
            <w:left w:val="none" w:sz="0" w:space="0" w:color="auto"/>
            <w:bottom w:val="none" w:sz="0" w:space="0" w:color="auto"/>
            <w:right w:val="none" w:sz="0" w:space="0" w:color="auto"/>
          </w:divBdr>
        </w:div>
      </w:divsChild>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092119521">
      <w:bodyDiv w:val="1"/>
      <w:marLeft w:val="0"/>
      <w:marRight w:val="0"/>
      <w:marTop w:val="0"/>
      <w:marBottom w:val="0"/>
      <w:divBdr>
        <w:top w:val="none" w:sz="0" w:space="0" w:color="auto"/>
        <w:left w:val="none" w:sz="0" w:space="0" w:color="auto"/>
        <w:bottom w:val="none" w:sz="0" w:space="0" w:color="auto"/>
        <w:right w:val="none" w:sz="0" w:space="0" w:color="auto"/>
      </w:divBdr>
      <w:divsChild>
        <w:div w:id="1266503158">
          <w:marLeft w:val="0"/>
          <w:marRight w:val="0"/>
          <w:marTop w:val="0"/>
          <w:marBottom w:val="0"/>
          <w:divBdr>
            <w:top w:val="none" w:sz="0" w:space="0" w:color="auto"/>
            <w:left w:val="none" w:sz="0" w:space="0" w:color="auto"/>
            <w:bottom w:val="none" w:sz="0" w:space="0" w:color="auto"/>
            <w:right w:val="none" w:sz="0" w:space="0" w:color="auto"/>
          </w:divBdr>
          <w:divsChild>
            <w:div w:id="72053205">
              <w:marLeft w:val="0"/>
              <w:marRight w:val="0"/>
              <w:marTop w:val="0"/>
              <w:marBottom w:val="0"/>
              <w:divBdr>
                <w:top w:val="none" w:sz="0" w:space="0" w:color="auto"/>
                <w:left w:val="none" w:sz="0" w:space="0" w:color="auto"/>
                <w:bottom w:val="none" w:sz="0" w:space="0" w:color="auto"/>
                <w:right w:val="none" w:sz="0" w:space="0" w:color="auto"/>
              </w:divBdr>
            </w:div>
            <w:div w:id="189296445">
              <w:marLeft w:val="0"/>
              <w:marRight w:val="0"/>
              <w:marTop w:val="0"/>
              <w:marBottom w:val="0"/>
              <w:divBdr>
                <w:top w:val="none" w:sz="0" w:space="0" w:color="auto"/>
                <w:left w:val="none" w:sz="0" w:space="0" w:color="auto"/>
                <w:bottom w:val="none" w:sz="0" w:space="0" w:color="auto"/>
                <w:right w:val="none" w:sz="0" w:space="0" w:color="auto"/>
              </w:divBdr>
            </w:div>
            <w:div w:id="205803607">
              <w:marLeft w:val="0"/>
              <w:marRight w:val="0"/>
              <w:marTop w:val="0"/>
              <w:marBottom w:val="0"/>
              <w:divBdr>
                <w:top w:val="none" w:sz="0" w:space="0" w:color="auto"/>
                <w:left w:val="none" w:sz="0" w:space="0" w:color="auto"/>
                <w:bottom w:val="none" w:sz="0" w:space="0" w:color="auto"/>
                <w:right w:val="none" w:sz="0" w:space="0" w:color="auto"/>
              </w:divBdr>
            </w:div>
            <w:div w:id="289359481">
              <w:marLeft w:val="0"/>
              <w:marRight w:val="0"/>
              <w:marTop w:val="0"/>
              <w:marBottom w:val="0"/>
              <w:divBdr>
                <w:top w:val="none" w:sz="0" w:space="0" w:color="auto"/>
                <w:left w:val="none" w:sz="0" w:space="0" w:color="auto"/>
                <w:bottom w:val="none" w:sz="0" w:space="0" w:color="auto"/>
                <w:right w:val="none" w:sz="0" w:space="0" w:color="auto"/>
              </w:divBdr>
            </w:div>
            <w:div w:id="291206393">
              <w:marLeft w:val="0"/>
              <w:marRight w:val="0"/>
              <w:marTop w:val="0"/>
              <w:marBottom w:val="0"/>
              <w:divBdr>
                <w:top w:val="none" w:sz="0" w:space="0" w:color="auto"/>
                <w:left w:val="none" w:sz="0" w:space="0" w:color="auto"/>
                <w:bottom w:val="none" w:sz="0" w:space="0" w:color="auto"/>
                <w:right w:val="none" w:sz="0" w:space="0" w:color="auto"/>
              </w:divBdr>
            </w:div>
            <w:div w:id="297415809">
              <w:marLeft w:val="0"/>
              <w:marRight w:val="0"/>
              <w:marTop w:val="0"/>
              <w:marBottom w:val="0"/>
              <w:divBdr>
                <w:top w:val="none" w:sz="0" w:space="0" w:color="auto"/>
                <w:left w:val="none" w:sz="0" w:space="0" w:color="auto"/>
                <w:bottom w:val="none" w:sz="0" w:space="0" w:color="auto"/>
                <w:right w:val="none" w:sz="0" w:space="0" w:color="auto"/>
              </w:divBdr>
            </w:div>
            <w:div w:id="438375719">
              <w:marLeft w:val="0"/>
              <w:marRight w:val="0"/>
              <w:marTop w:val="0"/>
              <w:marBottom w:val="0"/>
              <w:divBdr>
                <w:top w:val="none" w:sz="0" w:space="0" w:color="auto"/>
                <w:left w:val="none" w:sz="0" w:space="0" w:color="auto"/>
                <w:bottom w:val="none" w:sz="0" w:space="0" w:color="auto"/>
                <w:right w:val="none" w:sz="0" w:space="0" w:color="auto"/>
              </w:divBdr>
            </w:div>
            <w:div w:id="449787881">
              <w:marLeft w:val="0"/>
              <w:marRight w:val="0"/>
              <w:marTop w:val="0"/>
              <w:marBottom w:val="0"/>
              <w:divBdr>
                <w:top w:val="none" w:sz="0" w:space="0" w:color="auto"/>
                <w:left w:val="none" w:sz="0" w:space="0" w:color="auto"/>
                <w:bottom w:val="none" w:sz="0" w:space="0" w:color="auto"/>
                <w:right w:val="none" w:sz="0" w:space="0" w:color="auto"/>
              </w:divBdr>
            </w:div>
            <w:div w:id="489979189">
              <w:marLeft w:val="0"/>
              <w:marRight w:val="0"/>
              <w:marTop w:val="0"/>
              <w:marBottom w:val="0"/>
              <w:divBdr>
                <w:top w:val="none" w:sz="0" w:space="0" w:color="auto"/>
                <w:left w:val="none" w:sz="0" w:space="0" w:color="auto"/>
                <w:bottom w:val="none" w:sz="0" w:space="0" w:color="auto"/>
                <w:right w:val="none" w:sz="0" w:space="0" w:color="auto"/>
              </w:divBdr>
            </w:div>
            <w:div w:id="519856036">
              <w:marLeft w:val="0"/>
              <w:marRight w:val="0"/>
              <w:marTop w:val="0"/>
              <w:marBottom w:val="0"/>
              <w:divBdr>
                <w:top w:val="none" w:sz="0" w:space="0" w:color="auto"/>
                <w:left w:val="none" w:sz="0" w:space="0" w:color="auto"/>
                <w:bottom w:val="none" w:sz="0" w:space="0" w:color="auto"/>
                <w:right w:val="none" w:sz="0" w:space="0" w:color="auto"/>
              </w:divBdr>
            </w:div>
            <w:div w:id="577330250">
              <w:marLeft w:val="0"/>
              <w:marRight w:val="0"/>
              <w:marTop w:val="0"/>
              <w:marBottom w:val="0"/>
              <w:divBdr>
                <w:top w:val="none" w:sz="0" w:space="0" w:color="auto"/>
                <w:left w:val="none" w:sz="0" w:space="0" w:color="auto"/>
                <w:bottom w:val="none" w:sz="0" w:space="0" w:color="auto"/>
                <w:right w:val="none" w:sz="0" w:space="0" w:color="auto"/>
              </w:divBdr>
            </w:div>
            <w:div w:id="689990366">
              <w:marLeft w:val="0"/>
              <w:marRight w:val="0"/>
              <w:marTop w:val="0"/>
              <w:marBottom w:val="0"/>
              <w:divBdr>
                <w:top w:val="none" w:sz="0" w:space="0" w:color="auto"/>
                <w:left w:val="none" w:sz="0" w:space="0" w:color="auto"/>
                <w:bottom w:val="none" w:sz="0" w:space="0" w:color="auto"/>
                <w:right w:val="none" w:sz="0" w:space="0" w:color="auto"/>
              </w:divBdr>
            </w:div>
            <w:div w:id="691805178">
              <w:marLeft w:val="0"/>
              <w:marRight w:val="0"/>
              <w:marTop w:val="0"/>
              <w:marBottom w:val="0"/>
              <w:divBdr>
                <w:top w:val="none" w:sz="0" w:space="0" w:color="auto"/>
                <w:left w:val="none" w:sz="0" w:space="0" w:color="auto"/>
                <w:bottom w:val="none" w:sz="0" w:space="0" w:color="auto"/>
                <w:right w:val="none" w:sz="0" w:space="0" w:color="auto"/>
              </w:divBdr>
            </w:div>
            <w:div w:id="695085897">
              <w:marLeft w:val="0"/>
              <w:marRight w:val="0"/>
              <w:marTop w:val="0"/>
              <w:marBottom w:val="0"/>
              <w:divBdr>
                <w:top w:val="none" w:sz="0" w:space="0" w:color="auto"/>
                <w:left w:val="none" w:sz="0" w:space="0" w:color="auto"/>
                <w:bottom w:val="none" w:sz="0" w:space="0" w:color="auto"/>
                <w:right w:val="none" w:sz="0" w:space="0" w:color="auto"/>
              </w:divBdr>
            </w:div>
            <w:div w:id="777527162">
              <w:marLeft w:val="0"/>
              <w:marRight w:val="0"/>
              <w:marTop w:val="0"/>
              <w:marBottom w:val="0"/>
              <w:divBdr>
                <w:top w:val="none" w:sz="0" w:space="0" w:color="auto"/>
                <w:left w:val="none" w:sz="0" w:space="0" w:color="auto"/>
                <w:bottom w:val="none" w:sz="0" w:space="0" w:color="auto"/>
                <w:right w:val="none" w:sz="0" w:space="0" w:color="auto"/>
              </w:divBdr>
            </w:div>
            <w:div w:id="777796370">
              <w:marLeft w:val="0"/>
              <w:marRight w:val="0"/>
              <w:marTop w:val="0"/>
              <w:marBottom w:val="0"/>
              <w:divBdr>
                <w:top w:val="none" w:sz="0" w:space="0" w:color="auto"/>
                <w:left w:val="none" w:sz="0" w:space="0" w:color="auto"/>
                <w:bottom w:val="none" w:sz="0" w:space="0" w:color="auto"/>
                <w:right w:val="none" w:sz="0" w:space="0" w:color="auto"/>
              </w:divBdr>
            </w:div>
            <w:div w:id="790174294">
              <w:marLeft w:val="0"/>
              <w:marRight w:val="0"/>
              <w:marTop w:val="0"/>
              <w:marBottom w:val="0"/>
              <w:divBdr>
                <w:top w:val="none" w:sz="0" w:space="0" w:color="auto"/>
                <w:left w:val="none" w:sz="0" w:space="0" w:color="auto"/>
                <w:bottom w:val="none" w:sz="0" w:space="0" w:color="auto"/>
                <w:right w:val="none" w:sz="0" w:space="0" w:color="auto"/>
              </w:divBdr>
            </w:div>
            <w:div w:id="800540189">
              <w:marLeft w:val="0"/>
              <w:marRight w:val="0"/>
              <w:marTop w:val="0"/>
              <w:marBottom w:val="0"/>
              <w:divBdr>
                <w:top w:val="none" w:sz="0" w:space="0" w:color="auto"/>
                <w:left w:val="none" w:sz="0" w:space="0" w:color="auto"/>
                <w:bottom w:val="none" w:sz="0" w:space="0" w:color="auto"/>
                <w:right w:val="none" w:sz="0" w:space="0" w:color="auto"/>
              </w:divBdr>
            </w:div>
            <w:div w:id="805902191">
              <w:marLeft w:val="0"/>
              <w:marRight w:val="0"/>
              <w:marTop w:val="0"/>
              <w:marBottom w:val="0"/>
              <w:divBdr>
                <w:top w:val="none" w:sz="0" w:space="0" w:color="auto"/>
                <w:left w:val="none" w:sz="0" w:space="0" w:color="auto"/>
                <w:bottom w:val="none" w:sz="0" w:space="0" w:color="auto"/>
                <w:right w:val="none" w:sz="0" w:space="0" w:color="auto"/>
              </w:divBdr>
            </w:div>
            <w:div w:id="823664737">
              <w:marLeft w:val="0"/>
              <w:marRight w:val="0"/>
              <w:marTop w:val="0"/>
              <w:marBottom w:val="0"/>
              <w:divBdr>
                <w:top w:val="none" w:sz="0" w:space="0" w:color="auto"/>
                <w:left w:val="none" w:sz="0" w:space="0" w:color="auto"/>
                <w:bottom w:val="none" w:sz="0" w:space="0" w:color="auto"/>
                <w:right w:val="none" w:sz="0" w:space="0" w:color="auto"/>
              </w:divBdr>
            </w:div>
            <w:div w:id="828137121">
              <w:marLeft w:val="0"/>
              <w:marRight w:val="0"/>
              <w:marTop w:val="0"/>
              <w:marBottom w:val="0"/>
              <w:divBdr>
                <w:top w:val="none" w:sz="0" w:space="0" w:color="auto"/>
                <w:left w:val="none" w:sz="0" w:space="0" w:color="auto"/>
                <w:bottom w:val="none" w:sz="0" w:space="0" w:color="auto"/>
                <w:right w:val="none" w:sz="0" w:space="0" w:color="auto"/>
              </w:divBdr>
            </w:div>
            <w:div w:id="835150394">
              <w:marLeft w:val="0"/>
              <w:marRight w:val="0"/>
              <w:marTop w:val="0"/>
              <w:marBottom w:val="0"/>
              <w:divBdr>
                <w:top w:val="none" w:sz="0" w:space="0" w:color="auto"/>
                <w:left w:val="none" w:sz="0" w:space="0" w:color="auto"/>
                <w:bottom w:val="none" w:sz="0" w:space="0" w:color="auto"/>
                <w:right w:val="none" w:sz="0" w:space="0" w:color="auto"/>
              </w:divBdr>
            </w:div>
            <w:div w:id="951396075">
              <w:marLeft w:val="0"/>
              <w:marRight w:val="0"/>
              <w:marTop w:val="0"/>
              <w:marBottom w:val="0"/>
              <w:divBdr>
                <w:top w:val="none" w:sz="0" w:space="0" w:color="auto"/>
                <w:left w:val="none" w:sz="0" w:space="0" w:color="auto"/>
                <w:bottom w:val="none" w:sz="0" w:space="0" w:color="auto"/>
                <w:right w:val="none" w:sz="0" w:space="0" w:color="auto"/>
              </w:divBdr>
            </w:div>
            <w:div w:id="999772230">
              <w:marLeft w:val="0"/>
              <w:marRight w:val="0"/>
              <w:marTop w:val="0"/>
              <w:marBottom w:val="0"/>
              <w:divBdr>
                <w:top w:val="none" w:sz="0" w:space="0" w:color="auto"/>
                <w:left w:val="none" w:sz="0" w:space="0" w:color="auto"/>
                <w:bottom w:val="none" w:sz="0" w:space="0" w:color="auto"/>
                <w:right w:val="none" w:sz="0" w:space="0" w:color="auto"/>
              </w:divBdr>
            </w:div>
            <w:div w:id="1028334276">
              <w:marLeft w:val="0"/>
              <w:marRight w:val="0"/>
              <w:marTop w:val="0"/>
              <w:marBottom w:val="0"/>
              <w:divBdr>
                <w:top w:val="none" w:sz="0" w:space="0" w:color="auto"/>
                <w:left w:val="none" w:sz="0" w:space="0" w:color="auto"/>
                <w:bottom w:val="none" w:sz="0" w:space="0" w:color="auto"/>
                <w:right w:val="none" w:sz="0" w:space="0" w:color="auto"/>
              </w:divBdr>
            </w:div>
            <w:div w:id="1073626510">
              <w:marLeft w:val="0"/>
              <w:marRight w:val="0"/>
              <w:marTop w:val="0"/>
              <w:marBottom w:val="0"/>
              <w:divBdr>
                <w:top w:val="none" w:sz="0" w:space="0" w:color="auto"/>
                <w:left w:val="none" w:sz="0" w:space="0" w:color="auto"/>
                <w:bottom w:val="none" w:sz="0" w:space="0" w:color="auto"/>
                <w:right w:val="none" w:sz="0" w:space="0" w:color="auto"/>
              </w:divBdr>
            </w:div>
            <w:div w:id="1083573879">
              <w:marLeft w:val="0"/>
              <w:marRight w:val="0"/>
              <w:marTop w:val="0"/>
              <w:marBottom w:val="0"/>
              <w:divBdr>
                <w:top w:val="none" w:sz="0" w:space="0" w:color="auto"/>
                <w:left w:val="none" w:sz="0" w:space="0" w:color="auto"/>
                <w:bottom w:val="none" w:sz="0" w:space="0" w:color="auto"/>
                <w:right w:val="none" w:sz="0" w:space="0" w:color="auto"/>
              </w:divBdr>
            </w:div>
            <w:div w:id="1101561036">
              <w:marLeft w:val="0"/>
              <w:marRight w:val="0"/>
              <w:marTop w:val="0"/>
              <w:marBottom w:val="0"/>
              <w:divBdr>
                <w:top w:val="none" w:sz="0" w:space="0" w:color="auto"/>
                <w:left w:val="none" w:sz="0" w:space="0" w:color="auto"/>
                <w:bottom w:val="none" w:sz="0" w:space="0" w:color="auto"/>
                <w:right w:val="none" w:sz="0" w:space="0" w:color="auto"/>
              </w:divBdr>
            </w:div>
            <w:div w:id="1248029034">
              <w:marLeft w:val="0"/>
              <w:marRight w:val="0"/>
              <w:marTop w:val="0"/>
              <w:marBottom w:val="0"/>
              <w:divBdr>
                <w:top w:val="none" w:sz="0" w:space="0" w:color="auto"/>
                <w:left w:val="none" w:sz="0" w:space="0" w:color="auto"/>
                <w:bottom w:val="none" w:sz="0" w:space="0" w:color="auto"/>
                <w:right w:val="none" w:sz="0" w:space="0" w:color="auto"/>
              </w:divBdr>
            </w:div>
            <w:div w:id="1289051606">
              <w:marLeft w:val="0"/>
              <w:marRight w:val="0"/>
              <w:marTop w:val="0"/>
              <w:marBottom w:val="0"/>
              <w:divBdr>
                <w:top w:val="none" w:sz="0" w:space="0" w:color="auto"/>
                <w:left w:val="none" w:sz="0" w:space="0" w:color="auto"/>
                <w:bottom w:val="none" w:sz="0" w:space="0" w:color="auto"/>
                <w:right w:val="none" w:sz="0" w:space="0" w:color="auto"/>
              </w:divBdr>
            </w:div>
            <w:div w:id="1423136817">
              <w:marLeft w:val="0"/>
              <w:marRight w:val="0"/>
              <w:marTop w:val="0"/>
              <w:marBottom w:val="0"/>
              <w:divBdr>
                <w:top w:val="none" w:sz="0" w:space="0" w:color="auto"/>
                <w:left w:val="none" w:sz="0" w:space="0" w:color="auto"/>
                <w:bottom w:val="none" w:sz="0" w:space="0" w:color="auto"/>
                <w:right w:val="none" w:sz="0" w:space="0" w:color="auto"/>
              </w:divBdr>
            </w:div>
            <w:div w:id="1467507303">
              <w:marLeft w:val="0"/>
              <w:marRight w:val="0"/>
              <w:marTop w:val="0"/>
              <w:marBottom w:val="0"/>
              <w:divBdr>
                <w:top w:val="none" w:sz="0" w:space="0" w:color="auto"/>
                <w:left w:val="none" w:sz="0" w:space="0" w:color="auto"/>
                <w:bottom w:val="none" w:sz="0" w:space="0" w:color="auto"/>
                <w:right w:val="none" w:sz="0" w:space="0" w:color="auto"/>
              </w:divBdr>
            </w:div>
            <w:div w:id="1493832014">
              <w:marLeft w:val="0"/>
              <w:marRight w:val="0"/>
              <w:marTop w:val="0"/>
              <w:marBottom w:val="0"/>
              <w:divBdr>
                <w:top w:val="none" w:sz="0" w:space="0" w:color="auto"/>
                <w:left w:val="none" w:sz="0" w:space="0" w:color="auto"/>
                <w:bottom w:val="none" w:sz="0" w:space="0" w:color="auto"/>
                <w:right w:val="none" w:sz="0" w:space="0" w:color="auto"/>
              </w:divBdr>
            </w:div>
            <w:div w:id="1496649903">
              <w:marLeft w:val="0"/>
              <w:marRight w:val="0"/>
              <w:marTop w:val="0"/>
              <w:marBottom w:val="0"/>
              <w:divBdr>
                <w:top w:val="none" w:sz="0" w:space="0" w:color="auto"/>
                <w:left w:val="none" w:sz="0" w:space="0" w:color="auto"/>
                <w:bottom w:val="none" w:sz="0" w:space="0" w:color="auto"/>
                <w:right w:val="none" w:sz="0" w:space="0" w:color="auto"/>
              </w:divBdr>
            </w:div>
            <w:div w:id="1510750185">
              <w:marLeft w:val="0"/>
              <w:marRight w:val="0"/>
              <w:marTop w:val="0"/>
              <w:marBottom w:val="0"/>
              <w:divBdr>
                <w:top w:val="none" w:sz="0" w:space="0" w:color="auto"/>
                <w:left w:val="none" w:sz="0" w:space="0" w:color="auto"/>
                <w:bottom w:val="none" w:sz="0" w:space="0" w:color="auto"/>
                <w:right w:val="none" w:sz="0" w:space="0" w:color="auto"/>
              </w:divBdr>
            </w:div>
            <w:div w:id="1511720073">
              <w:marLeft w:val="0"/>
              <w:marRight w:val="0"/>
              <w:marTop w:val="0"/>
              <w:marBottom w:val="0"/>
              <w:divBdr>
                <w:top w:val="none" w:sz="0" w:space="0" w:color="auto"/>
                <w:left w:val="none" w:sz="0" w:space="0" w:color="auto"/>
                <w:bottom w:val="none" w:sz="0" w:space="0" w:color="auto"/>
                <w:right w:val="none" w:sz="0" w:space="0" w:color="auto"/>
              </w:divBdr>
            </w:div>
            <w:div w:id="1640694506">
              <w:marLeft w:val="0"/>
              <w:marRight w:val="0"/>
              <w:marTop w:val="0"/>
              <w:marBottom w:val="0"/>
              <w:divBdr>
                <w:top w:val="none" w:sz="0" w:space="0" w:color="auto"/>
                <w:left w:val="none" w:sz="0" w:space="0" w:color="auto"/>
                <w:bottom w:val="none" w:sz="0" w:space="0" w:color="auto"/>
                <w:right w:val="none" w:sz="0" w:space="0" w:color="auto"/>
              </w:divBdr>
            </w:div>
            <w:div w:id="1650357001">
              <w:marLeft w:val="0"/>
              <w:marRight w:val="0"/>
              <w:marTop w:val="0"/>
              <w:marBottom w:val="0"/>
              <w:divBdr>
                <w:top w:val="none" w:sz="0" w:space="0" w:color="auto"/>
                <w:left w:val="none" w:sz="0" w:space="0" w:color="auto"/>
                <w:bottom w:val="none" w:sz="0" w:space="0" w:color="auto"/>
                <w:right w:val="none" w:sz="0" w:space="0" w:color="auto"/>
              </w:divBdr>
            </w:div>
            <w:div w:id="1658151842">
              <w:marLeft w:val="0"/>
              <w:marRight w:val="0"/>
              <w:marTop w:val="0"/>
              <w:marBottom w:val="0"/>
              <w:divBdr>
                <w:top w:val="none" w:sz="0" w:space="0" w:color="auto"/>
                <w:left w:val="none" w:sz="0" w:space="0" w:color="auto"/>
                <w:bottom w:val="none" w:sz="0" w:space="0" w:color="auto"/>
                <w:right w:val="none" w:sz="0" w:space="0" w:color="auto"/>
              </w:divBdr>
            </w:div>
            <w:div w:id="1694265864">
              <w:marLeft w:val="0"/>
              <w:marRight w:val="0"/>
              <w:marTop w:val="0"/>
              <w:marBottom w:val="0"/>
              <w:divBdr>
                <w:top w:val="none" w:sz="0" w:space="0" w:color="auto"/>
                <w:left w:val="none" w:sz="0" w:space="0" w:color="auto"/>
                <w:bottom w:val="none" w:sz="0" w:space="0" w:color="auto"/>
                <w:right w:val="none" w:sz="0" w:space="0" w:color="auto"/>
              </w:divBdr>
            </w:div>
            <w:div w:id="1742827160">
              <w:marLeft w:val="0"/>
              <w:marRight w:val="0"/>
              <w:marTop w:val="0"/>
              <w:marBottom w:val="0"/>
              <w:divBdr>
                <w:top w:val="none" w:sz="0" w:space="0" w:color="auto"/>
                <w:left w:val="none" w:sz="0" w:space="0" w:color="auto"/>
                <w:bottom w:val="none" w:sz="0" w:space="0" w:color="auto"/>
                <w:right w:val="none" w:sz="0" w:space="0" w:color="auto"/>
              </w:divBdr>
            </w:div>
            <w:div w:id="1817454136">
              <w:marLeft w:val="0"/>
              <w:marRight w:val="0"/>
              <w:marTop w:val="0"/>
              <w:marBottom w:val="0"/>
              <w:divBdr>
                <w:top w:val="none" w:sz="0" w:space="0" w:color="auto"/>
                <w:left w:val="none" w:sz="0" w:space="0" w:color="auto"/>
                <w:bottom w:val="none" w:sz="0" w:space="0" w:color="auto"/>
                <w:right w:val="none" w:sz="0" w:space="0" w:color="auto"/>
              </w:divBdr>
            </w:div>
            <w:div w:id="1894391613">
              <w:marLeft w:val="0"/>
              <w:marRight w:val="0"/>
              <w:marTop w:val="0"/>
              <w:marBottom w:val="0"/>
              <w:divBdr>
                <w:top w:val="none" w:sz="0" w:space="0" w:color="auto"/>
                <w:left w:val="none" w:sz="0" w:space="0" w:color="auto"/>
                <w:bottom w:val="none" w:sz="0" w:space="0" w:color="auto"/>
                <w:right w:val="none" w:sz="0" w:space="0" w:color="auto"/>
              </w:divBdr>
            </w:div>
            <w:div w:id="1935239424">
              <w:marLeft w:val="0"/>
              <w:marRight w:val="0"/>
              <w:marTop w:val="0"/>
              <w:marBottom w:val="0"/>
              <w:divBdr>
                <w:top w:val="none" w:sz="0" w:space="0" w:color="auto"/>
                <w:left w:val="none" w:sz="0" w:space="0" w:color="auto"/>
                <w:bottom w:val="none" w:sz="0" w:space="0" w:color="auto"/>
                <w:right w:val="none" w:sz="0" w:space="0" w:color="auto"/>
              </w:divBdr>
            </w:div>
            <w:div w:id="1953051329">
              <w:marLeft w:val="0"/>
              <w:marRight w:val="0"/>
              <w:marTop w:val="0"/>
              <w:marBottom w:val="0"/>
              <w:divBdr>
                <w:top w:val="none" w:sz="0" w:space="0" w:color="auto"/>
                <w:left w:val="none" w:sz="0" w:space="0" w:color="auto"/>
                <w:bottom w:val="none" w:sz="0" w:space="0" w:color="auto"/>
                <w:right w:val="none" w:sz="0" w:space="0" w:color="auto"/>
              </w:divBdr>
            </w:div>
            <w:div w:id="1960606280">
              <w:marLeft w:val="0"/>
              <w:marRight w:val="0"/>
              <w:marTop w:val="0"/>
              <w:marBottom w:val="0"/>
              <w:divBdr>
                <w:top w:val="none" w:sz="0" w:space="0" w:color="auto"/>
                <w:left w:val="none" w:sz="0" w:space="0" w:color="auto"/>
                <w:bottom w:val="none" w:sz="0" w:space="0" w:color="auto"/>
                <w:right w:val="none" w:sz="0" w:space="0" w:color="auto"/>
              </w:divBdr>
            </w:div>
            <w:div w:id="1965504580">
              <w:marLeft w:val="0"/>
              <w:marRight w:val="0"/>
              <w:marTop w:val="0"/>
              <w:marBottom w:val="0"/>
              <w:divBdr>
                <w:top w:val="none" w:sz="0" w:space="0" w:color="auto"/>
                <w:left w:val="none" w:sz="0" w:space="0" w:color="auto"/>
                <w:bottom w:val="none" w:sz="0" w:space="0" w:color="auto"/>
                <w:right w:val="none" w:sz="0" w:space="0" w:color="auto"/>
              </w:divBdr>
            </w:div>
            <w:div w:id="20422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9532-F900-48F4-B7DD-E14DA7EB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29781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2025-08-11T01:05:00Z</cp:lastPrinted>
  <dcterms:created xsi:type="dcterms:W3CDTF">2025-11-21T08:09:00Z</dcterms:created>
  <dcterms:modified xsi:type="dcterms:W3CDTF">2025-11-21T08:09:00Z</dcterms:modified>
</cp:coreProperties>
</file>