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4D" w:rsidRPr="008B7B4D" w:rsidRDefault="008B7B4D" w:rsidP="008B7B4D">
      <w:pPr>
        <w:pStyle w:val="Heading1"/>
      </w:pPr>
      <w:bookmarkStart w:id="0" w:name="_Toc189945777"/>
      <w:r w:rsidRPr="008B7B4D">
        <w:t>BAB I</w:t>
      </w:r>
      <w:bookmarkEnd w:id="0"/>
    </w:p>
    <w:p w:rsidR="008B7B4D" w:rsidRPr="008B7B4D" w:rsidRDefault="008B7B4D" w:rsidP="008B7B4D">
      <w:pPr>
        <w:pStyle w:val="Heading1"/>
      </w:pPr>
      <w:bookmarkStart w:id="1" w:name="_Toc189729345"/>
      <w:bookmarkStart w:id="2" w:name="_Toc189945778"/>
      <w:r w:rsidRPr="008B7B4D">
        <w:t>PENDAHULUAN</w:t>
      </w:r>
      <w:bookmarkEnd w:id="1"/>
      <w:bookmarkEnd w:id="2"/>
    </w:p>
    <w:p w:rsidR="008B7B4D" w:rsidRPr="008B7B4D" w:rsidRDefault="008B7B4D" w:rsidP="004815E8">
      <w:pPr>
        <w:pStyle w:val="Heading2"/>
        <w:keepNext w:val="0"/>
        <w:keepLines w:val="0"/>
        <w:numPr>
          <w:ilvl w:val="1"/>
          <w:numId w:val="12"/>
        </w:numPr>
        <w:spacing w:before="0" w:line="480" w:lineRule="auto"/>
        <w:ind w:left="567" w:hanging="567"/>
        <w:contextualSpacing/>
        <w:jc w:val="both"/>
        <w:rPr>
          <w:color w:val="auto"/>
        </w:rPr>
      </w:pPr>
      <w:bookmarkStart w:id="3" w:name="_Toc189729346"/>
      <w:bookmarkStart w:id="4" w:name="_Toc189945779"/>
      <w:r w:rsidRPr="008B7B4D">
        <w:rPr>
          <w:color w:val="auto"/>
        </w:rPr>
        <w:t>Latar Belakang Masalah</w:t>
      </w:r>
      <w:bookmarkEnd w:id="3"/>
      <w:bookmarkEnd w:id="4"/>
    </w:p>
    <w:p w:rsidR="008B7B4D" w:rsidRPr="008B7B4D" w:rsidRDefault="008B7B4D" w:rsidP="008B7B4D">
      <w:pPr>
        <w:spacing w:after="0" w:line="480" w:lineRule="auto"/>
        <w:ind w:firstLine="567"/>
        <w:jc w:val="both"/>
        <w:rPr>
          <w:rFonts w:asciiTheme="majorBidi" w:hAnsiTheme="majorBidi" w:cstheme="majorBidi"/>
          <w:sz w:val="24"/>
          <w:szCs w:val="24"/>
        </w:rPr>
      </w:pPr>
      <w:r w:rsidRPr="008B7B4D">
        <w:rPr>
          <w:rFonts w:ascii="Times New Roman" w:hAnsi="Times New Roman" w:cs="Times New Roman"/>
          <w:sz w:val="24"/>
          <w:szCs w:val="24"/>
        </w:rPr>
        <w:t>Bapak pendidikan Nasional Indonesia Ki Hadjar Dewantara menyatakan makna pendidikan “Pendidikan merupakan tuntuntan di dalam hidup anak-anak, maksudnya, pendidikan menuntun segala kekuatan kodrat yang ada pada anak-anak itu, agar sebagai manusia dan sebagai anggota masyarakat dapat mencapai keselamatan dan kebahagiaan setinggi-tingginya”.</w:t>
      </w:r>
      <w:r w:rsidRPr="008B7B4D">
        <w:rPr>
          <w:rFonts w:asciiTheme="majorBidi" w:hAnsiTheme="majorBidi" w:cstheme="majorBidi"/>
          <w:sz w:val="24"/>
          <w:szCs w:val="24"/>
        </w:rPr>
        <w:t xml:space="preserve">Pendidikan memegang peranan penting dalam upaya meningkatkan kualitas sumber daya manusia (Landong. A, et.all., 2023). </w:t>
      </w:r>
    </w:p>
    <w:p w:rsidR="008B7B4D" w:rsidRPr="008B7B4D" w:rsidRDefault="008B7B4D" w:rsidP="008B7B4D">
      <w:pPr>
        <w:spacing w:after="0" w:line="480" w:lineRule="auto"/>
        <w:ind w:firstLine="567"/>
        <w:jc w:val="both"/>
        <w:rPr>
          <w:rFonts w:asciiTheme="majorBidi" w:hAnsiTheme="majorBidi" w:cstheme="majorBidi"/>
          <w:sz w:val="24"/>
          <w:szCs w:val="24"/>
        </w:rPr>
      </w:pPr>
      <w:r w:rsidRPr="008B7B4D">
        <w:rPr>
          <w:rFonts w:ascii="Times New Roman" w:hAnsi="Times New Roman" w:cs="Times New Roman"/>
          <w:sz w:val="24"/>
          <w:szCs w:val="24"/>
        </w:rPr>
        <w:t>Pendidikan merupakan sebuah proses humanisme yang dikenal dengan istilah memanusiakan manusia. Maka dari itu, kita harus menghormati hak asasi manusia. Siswa bukanlah manusia mesin yang dapat diatur sesuka hati, mereka adalah generasi yang harus kita bantu dengan memberi kepedulian dalam setiap perkembangannya menuju pendewasaan agar dapat membentuk manusia yang berakhlak mulia, berpikir kritis serta memiliki sikap disiplin. Untuk itu pendidikan dapat membentuk manusia yang berbeda dengan makhluk hidup lainnya yang dapat beraktivitas, berpakaian serta memiliki rumah untuk tinggal hidup, inilah yang disebut dengan istilah memanusiakan manusia.Dalam mewujudkan tujuan nasional tersebut, pemerintah selalu melakukan perbaikan peraturan terkait dengan pendidikan.Salah satunya dengan mengembangan kurikulum yang disesuaikan dengan perkembangan zaman guna memperbaiki mutu dan kualitas pendidikan di Indonesia.</w:t>
      </w:r>
    </w:p>
    <w:p w:rsidR="008B7B4D" w:rsidRPr="008B7B4D" w:rsidRDefault="008B7B4D" w:rsidP="008B7B4D">
      <w:pPr>
        <w:pStyle w:val="ListParagraph"/>
        <w:spacing w:after="0" w:line="480" w:lineRule="auto"/>
        <w:ind w:left="142" w:firstLine="425"/>
        <w:jc w:val="both"/>
        <w:rPr>
          <w:rFonts w:asciiTheme="majorBidi" w:hAnsiTheme="majorBidi" w:cstheme="majorBidi"/>
          <w:sz w:val="24"/>
          <w:szCs w:val="24"/>
        </w:rPr>
      </w:pPr>
      <w:r w:rsidRPr="008B7B4D">
        <w:rPr>
          <w:rFonts w:asciiTheme="majorBidi" w:hAnsiTheme="majorBidi" w:cstheme="majorBidi"/>
          <w:sz w:val="24"/>
          <w:szCs w:val="24"/>
        </w:rPr>
        <w:lastRenderedPageBreak/>
        <w:t>Kurikulum merupakan seperangkat rencana pembelajaran yang harus dijalani oleh peserta didik melalui berbagai mata pelajaran guna mencapai tujuan pembelajaran yang telah ditetapkan (Cholilah, et.all dalam Dwi, D. F. 2024). Kurikulum merupakan salah satu alat untuk mencapai tujuan pendidikan, dan sekaligus digunakan sebagai pedoman dalam pelaksanaan proses belajar mengajar pada berbagai jenis dan tingkat sekolah (</w:t>
      </w:r>
      <w:r w:rsidRPr="008B7B4D">
        <w:rPr>
          <w:rFonts w:asciiTheme="majorBidi" w:hAnsiTheme="majorBidi" w:cstheme="majorBidi"/>
          <w:sz w:val="24"/>
          <w:szCs w:val="24"/>
          <w:shd w:val="clear" w:color="auto" w:fill="FFFFFF"/>
        </w:rPr>
        <w:t>Jeflin, H., &amp; Afriansyah, H</w:t>
      </w:r>
      <w:r w:rsidRPr="008B7B4D">
        <w:rPr>
          <w:rFonts w:asciiTheme="majorBidi" w:hAnsiTheme="majorBidi" w:cstheme="majorBidi"/>
          <w:sz w:val="24"/>
          <w:szCs w:val="24"/>
        </w:rPr>
        <w:t>. 2020). Supaya kualitas pendidikan di Indonesia terus meningkat, kurikulum yang diterapkan harus menyesuaikan dengan satuan pendidikan, dan perlu dilakukan evaluasi sejauh mana efektivitas pada penerapan kurikulum.Maka dari itu, pemerintah meluncurkan kurikulum baru pada tahun 2022 yaitu kurikulum merdeka.</w:t>
      </w:r>
    </w:p>
    <w:p w:rsidR="008B7B4D" w:rsidRPr="008B7B4D" w:rsidRDefault="008B7B4D" w:rsidP="008B7B4D">
      <w:pPr>
        <w:spacing w:after="0" w:line="480" w:lineRule="auto"/>
        <w:ind w:firstLine="567"/>
        <w:jc w:val="both"/>
        <w:rPr>
          <w:rFonts w:ascii="Times New Roman" w:eastAsia="Times New Roman" w:hAnsi="Times New Roman" w:cs="Times New Roman"/>
          <w:sz w:val="24"/>
          <w:szCs w:val="24"/>
        </w:rPr>
      </w:pPr>
      <w:bookmarkStart w:id="5" w:name="_Hlk200486859"/>
      <w:bookmarkStart w:id="6" w:name="_Hlk200494805"/>
      <w:r w:rsidRPr="008B7B4D">
        <w:rPr>
          <w:rFonts w:ascii="Times New Roman" w:eastAsia="Times New Roman" w:hAnsi="Times New Roman" w:cs="Times New Roman"/>
          <w:sz w:val="24"/>
          <w:szCs w:val="24"/>
        </w:rPr>
        <w:t xml:space="preserve">Kurikulum Merdeka, kurikulum terbaru yang diluncurkan untuk mendorong guru dan siswa untuk lebih aktif dan kreatif dalam proses pembelajaran mereka.  Pada kurikulum merdeka di tingkat sekolah dasar, terdapat tiga fase, yaitu Fase A untuk kelas 1 dan 2, Fase B untuk kelas 3 dan 4, dan Fase C untuk kelas 5 dan 6. </w:t>
      </w:r>
      <w:bookmarkEnd w:id="5"/>
      <w:r w:rsidRPr="008B7B4D">
        <w:rPr>
          <w:rFonts w:ascii="Times New Roman" w:eastAsia="Times New Roman" w:hAnsi="Times New Roman" w:cs="Times New Roman"/>
          <w:sz w:val="24"/>
          <w:szCs w:val="24"/>
        </w:rPr>
        <w:t>Ada beberapa mata pelajaran yang akan diajarkan pada kurikulum merdeka ini seperti bahasa Indonesia, bahasa Inggris, matematika, pendidikan pancasila, agama dan budi pekerti, seni, IPAS, dan penjas adalah beberapa mata pelajaran yang diajarkan (Dwi, D.F., et.all., 2024).</w:t>
      </w:r>
    </w:p>
    <w:p w:rsidR="008B7B4D" w:rsidRPr="008B7B4D" w:rsidRDefault="008B7B4D" w:rsidP="008B7B4D">
      <w:pPr>
        <w:spacing w:after="0" w:line="480" w:lineRule="auto"/>
        <w:ind w:firstLine="567"/>
        <w:jc w:val="both"/>
        <w:rPr>
          <w:rFonts w:ascii="Times New Roman" w:eastAsia="Times New Roman" w:hAnsi="Times New Roman" w:cs="Times New Roman"/>
          <w:sz w:val="24"/>
          <w:szCs w:val="24"/>
        </w:rPr>
      </w:pPr>
      <w:bookmarkStart w:id="7" w:name="_Hlk200486914"/>
      <w:bookmarkStart w:id="8" w:name="_Hlk200494925"/>
      <w:bookmarkEnd w:id="6"/>
      <w:r w:rsidRPr="008B7B4D">
        <w:rPr>
          <w:rFonts w:ascii="Times New Roman" w:eastAsia="Times New Roman" w:hAnsi="Times New Roman" w:cs="Times New Roman"/>
          <w:sz w:val="24"/>
          <w:szCs w:val="24"/>
        </w:rPr>
        <w:t>Fase B di kelas 3 pada mata pelajaran matematika ada beberapa materi termasuk juga pada pengenalan perkalian.Perkalian merupakan penjumlahan berulang.Perkalian ini merupakan materi dasar matematika yang dimana siswa diharapkan sudah paham materi perkalian</w:t>
      </w:r>
      <w:bookmarkEnd w:id="7"/>
      <w:r w:rsidRPr="008B7B4D">
        <w:rPr>
          <w:rFonts w:ascii="Times New Roman" w:eastAsia="Times New Roman" w:hAnsi="Times New Roman" w:cs="Times New Roman"/>
          <w:sz w:val="24"/>
          <w:szCs w:val="24"/>
        </w:rPr>
        <w:t xml:space="preserve">. Perkalian ini </w:t>
      </w:r>
      <w:r w:rsidRPr="008B7B4D">
        <w:rPr>
          <w:rFonts w:asciiTheme="majorBidi" w:hAnsiTheme="majorBidi" w:cstheme="majorBidi"/>
          <w:sz w:val="24"/>
          <w:szCs w:val="24"/>
          <w:shd w:val="clear" w:color="auto" w:fill="FFFFFF"/>
        </w:rPr>
        <w:t xml:space="preserve">akan selalu digunakan </w:t>
      </w:r>
      <w:r w:rsidRPr="008B7B4D">
        <w:rPr>
          <w:rFonts w:asciiTheme="majorBidi" w:hAnsiTheme="majorBidi" w:cstheme="majorBidi"/>
          <w:sz w:val="24"/>
          <w:szCs w:val="24"/>
          <w:shd w:val="clear" w:color="auto" w:fill="FFFFFF"/>
        </w:rPr>
        <w:lastRenderedPageBreak/>
        <w:t>dalam belajar matematika dari tingkat sekolah dasar hingga perguruan tinggi bahkan dalam kehidupan sehari-hari</w:t>
      </w:r>
      <w:r w:rsidRPr="008B7B4D">
        <w:rPr>
          <w:rFonts w:ascii="Times New Roman" w:eastAsia="Times New Roman" w:hAnsi="Times New Roman" w:cs="Times New Roman"/>
          <w:sz w:val="24"/>
          <w:szCs w:val="24"/>
        </w:rPr>
        <w:t>. Sejalan dengan penelitian (</w:t>
      </w:r>
      <w:r w:rsidRPr="008B7B4D">
        <w:rPr>
          <w:rFonts w:asciiTheme="majorBidi" w:hAnsiTheme="majorBidi" w:cstheme="majorBidi"/>
          <w:sz w:val="24"/>
          <w:szCs w:val="24"/>
          <w:shd w:val="clear" w:color="auto" w:fill="FFFFFF"/>
        </w:rPr>
        <w:t>Jayadi, A.R., 2022) yang mengatakanPentingnya perkalian dalam kehidupan sehari-hari seperti perkalian berfungsi untuk menentukan harga dari barang yang lebih dari satu. Tidak hanya itu, dalam penelitian (Mujib, A. et.all., 2020) juga menyatakan pembelajaran matematika adalah bidang ilmu yang sangat penting untuk dipahami, karena memiliki keterkaitan yang kuat dengan kehidupan sehari-hari. Tanpa disadari, hampir setiap kegiatan harian melibatkan penerapan konsep matematika.</w:t>
      </w:r>
      <w:r w:rsidRPr="008B7B4D">
        <w:rPr>
          <w:rFonts w:ascii="Times New Roman" w:eastAsia="Times New Roman" w:hAnsi="Times New Roman" w:cs="Times New Roman"/>
          <w:sz w:val="24"/>
          <w:szCs w:val="24"/>
        </w:rPr>
        <w:t>Kemudian, di kelas 4 siswa diharapkan sudah mampu menerapkan perkalian dalam belajar materi matematika yang menggunakan perkalian.</w:t>
      </w:r>
    </w:p>
    <w:p w:rsidR="008B7B4D" w:rsidRPr="008B7B4D" w:rsidRDefault="008B7B4D" w:rsidP="008B7B4D">
      <w:pPr>
        <w:spacing w:after="0" w:line="480" w:lineRule="auto"/>
        <w:ind w:firstLine="567"/>
        <w:jc w:val="both"/>
        <w:rPr>
          <w:rFonts w:asciiTheme="majorBidi" w:eastAsia="Times New Roman" w:hAnsiTheme="majorBidi" w:cstheme="majorBidi"/>
          <w:sz w:val="24"/>
          <w:szCs w:val="24"/>
        </w:rPr>
      </w:pPr>
      <w:bookmarkStart w:id="9" w:name="_Hlk200494960"/>
      <w:bookmarkEnd w:id="8"/>
      <w:r w:rsidRPr="008B7B4D">
        <w:rPr>
          <w:rFonts w:ascii="Times New Roman" w:eastAsia="Times New Roman" w:hAnsi="Times New Roman" w:cs="Times New Roman"/>
          <w:sz w:val="24"/>
          <w:szCs w:val="24"/>
        </w:rPr>
        <w:t xml:space="preserve">Namun, </w:t>
      </w:r>
      <w:bookmarkStart w:id="10" w:name="_Hlk200487008"/>
      <w:r w:rsidRPr="008B7B4D">
        <w:rPr>
          <w:rFonts w:ascii="Times New Roman" w:eastAsia="Times New Roman" w:hAnsi="Times New Roman" w:cs="Times New Roman"/>
          <w:sz w:val="24"/>
          <w:szCs w:val="24"/>
        </w:rPr>
        <w:t>pada kenyataannya siswa di kelas 3 masih ada yang belum paham perkalian, sehingga hasil belajar matematika siswa rendah.</w:t>
      </w:r>
      <w:bookmarkEnd w:id="10"/>
      <w:r w:rsidRPr="008B7B4D">
        <w:rPr>
          <w:rFonts w:ascii="Times New Roman" w:eastAsia="Times New Roman" w:hAnsi="Times New Roman" w:cs="Times New Roman"/>
          <w:sz w:val="24"/>
          <w:szCs w:val="24"/>
        </w:rPr>
        <w:t xml:space="preserve">Hal itu, disebabkan karena guru masih menggunakan media konvensional dan guru masih berpatokan pada buku paket yang membuat siswa merasa kurang minat belajarnya untuk belajar perkalian. Hal ini sejalan dengan penelitian (Pitriani, N.N., et.all., 2022) yang menyatakan </w:t>
      </w:r>
      <w:r w:rsidRPr="008B7B4D">
        <w:rPr>
          <w:rFonts w:asciiTheme="majorBidi" w:eastAsia="Times New Roman" w:hAnsiTheme="majorBidi" w:cstheme="majorBidi"/>
          <w:sz w:val="24"/>
          <w:szCs w:val="24"/>
        </w:rPr>
        <w:t>k</w:t>
      </w:r>
      <w:r w:rsidRPr="008B7B4D">
        <w:rPr>
          <w:rFonts w:asciiTheme="majorBidi" w:hAnsiTheme="majorBidi" w:cstheme="majorBidi"/>
          <w:sz w:val="24"/>
          <w:szCs w:val="24"/>
          <w:shd w:val="clear" w:color="auto" w:fill="FFFFFF"/>
        </w:rPr>
        <w:t>urang optimalnya hasil pembelajaran Matematika di SDN Sukasari yang dapat dilihat pada data pencapaian hasil belajar siswa kelas II tahun pelajaran 2020/2021</w:t>
      </w:r>
      <w:r w:rsidRPr="008B7B4D">
        <w:rPr>
          <w:rFonts w:ascii="Arial" w:hAnsi="Arial" w:cs="Arial"/>
          <w:shd w:val="clear" w:color="auto" w:fill="FFFFFF"/>
        </w:rPr>
        <w:t xml:space="preserve">. </w:t>
      </w:r>
      <w:r w:rsidRPr="008B7B4D">
        <w:rPr>
          <w:rFonts w:asciiTheme="majorBidi" w:hAnsiTheme="majorBidi" w:cstheme="majorBidi"/>
          <w:sz w:val="24"/>
          <w:szCs w:val="24"/>
          <w:shd w:val="clear" w:color="auto" w:fill="FFFFFF"/>
        </w:rPr>
        <w:t xml:space="preserve">Pada penelitian (Kusumaningrum, N. &amp; Kaltsum, H.U., 2022) juga menyatakan rendahnya hasil belajar matematika di kelas IV disebabkan baik siswa maupun guru.Tidak hanya itu, (Napitupulu, S. &amp; Dewi, J. Y., 2021) pada penelitiannya juga menyatakan hasil belajar siswa di kelas IV masih rendah karena pembelajaran matematika masih dianggap sulit oleh para </w:t>
      </w:r>
      <w:r w:rsidRPr="008B7B4D">
        <w:rPr>
          <w:rFonts w:asciiTheme="majorBidi" w:hAnsiTheme="majorBidi" w:cstheme="majorBidi"/>
          <w:sz w:val="24"/>
          <w:szCs w:val="24"/>
          <w:shd w:val="clear" w:color="auto" w:fill="FFFFFF"/>
        </w:rPr>
        <w:lastRenderedPageBreak/>
        <w:t>siswa, karena materi yang disampaikan terlalu banyak berkaitan dengan hitungan atau perhitungan angka.</w:t>
      </w:r>
    </w:p>
    <w:p w:rsidR="008B7B4D" w:rsidRPr="008B7B4D" w:rsidRDefault="008B7B4D" w:rsidP="008B7B4D">
      <w:pPr>
        <w:pStyle w:val="ListParagraph"/>
        <w:spacing w:after="0" w:line="480" w:lineRule="auto"/>
        <w:ind w:left="0" w:firstLine="567"/>
        <w:jc w:val="both"/>
        <w:rPr>
          <w:rFonts w:asciiTheme="majorBidi" w:hAnsiTheme="majorBidi" w:cstheme="majorBidi"/>
          <w:sz w:val="24"/>
          <w:szCs w:val="24"/>
        </w:rPr>
      </w:pPr>
      <w:bookmarkStart w:id="11" w:name="_Hlk200495116"/>
      <w:bookmarkEnd w:id="9"/>
      <w:r w:rsidRPr="008B7B4D">
        <w:rPr>
          <w:rFonts w:asciiTheme="majorBidi" w:hAnsiTheme="majorBidi" w:cstheme="majorBidi"/>
          <w:sz w:val="24"/>
          <w:szCs w:val="24"/>
        </w:rPr>
        <w:t>Berdasarkan observasi langsung dan wawancara dengan guru kelas 3 di SD Swasta Tamansiswa Galang, guru mengatakan bahwa sekolah memiliki jumlah siswa yang minim dikarenakan terdapat banyak sekolah SD yang ada di daerah tersebut, sekolah juga memiliki fasilitas yang cukup memadai, dan juga ada beberapa permasalahan pada saat mengajar dikelas yaitu guru menggunakan media pembelajaran yang masih menggunakan alat-alat tradisional juga berpatokan pada buku paket, Guru belum menggunakan model pembelajaran yang berpusat pada siswa seperti model pembelajaran langsung dengan metode ceramah, selain itu juga kurangnya kepedulian dari orang tua siswa mengenai bagaimana pembelajaran anaknya disekolah yang mengakibatkan siswa menjadi lalai terhadap pembelajarannya disekolah.</w:t>
      </w:r>
      <w:r w:rsidRPr="008B7B4D">
        <w:rPr>
          <w:rStyle w:val="oypena"/>
          <w:rFonts w:asciiTheme="majorBidi" w:hAnsiTheme="majorBidi" w:cstheme="majorBidi"/>
          <w:sz w:val="24"/>
          <w:szCs w:val="24"/>
        </w:rPr>
        <w:t xml:space="preserve"> Gaya belajar siswa kinestetik dan minat belajar siswa untuk belajar matematika rendah yang  mengakibatkan hasil belajar mereka juga rendah</w:t>
      </w:r>
      <w:r w:rsidRPr="008B7B4D">
        <w:rPr>
          <w:rFonts w:asciiTheme="majorBidi" w:hAnsiTheme="majorBidi" w:cstheme="majorBidi"/>
          <w:sz w:val="24"/>
          <w:szCs w:val="24"/>
        </w:rPr>
        <w:t>, selain itu juga kurangnya kedisiplinan siswa dalam mengerjakan tugas (PR). Hal ini menunjukkan bahwa perlunya metode pembelajaran yang lebih efektif dan kontekstual yang bisa meningkatkan hasil belajar siswa pada pembelajaran matematika materi perkalian.</w:t>
      </w:r>
    </w:p>
    <w:p w:rsidR="008B7B4D" w:rsidRPr="008B7B4D" w:rsidRDefault="008B7B4D" w:rsidP="008B7B4D">
      <w:pPr>
        <w:spacing w:after="0" w:line="480" w:lineRule="auto"/>
        <w:ind w:firstLine="567"/>
        <w:jc w:val="both"/>
        <w:rPr>
          <w:rFonts w:asciiTheme="majorBidi" w:hAnsiTheme="majorBidi" w:cstheme="majorBidi"/>
          <w:sz w:val="24"/>
          <w:szCs w:val="24"/>
        </w:rPr>
      </w:pPr>
      <w:r w:rsidRPr="008B7B4D">
        <w:rPr>
          <w:rFonts w:asciiTheme="majorBidi" w:hAnsiTheme="majorBidi" w:cstheme="majorBidi"/>
          <w:sz w:val="24"/>
          <w:szCs w:val="24"/>
        </w:rPr>
        <w:t xml:space="preserve">Untuk meningkatkan hasil belajar siswa pada pembelajaran matematika materi perkalian, tentu pendidik perlu menggunakan metode, model, pendekatan dan media yang sesuai untuk menerapkan pembelajaran matematika materi perkalian agar siswa menjadi lebih mudah menerima materi pembelajaran sehingga hasil belajar siswa dapat meningkat. Dimana pendidik memiliki peran </w:t>
      </w:r>
      <w:r w:rsidRPr="008B7B4D">
        <w:rPr>
          <w:rFonts w:asciiTheme="majorBidi" w:hAnsiTheme="majorBidi" w:cstheme="majorBidi"/>
          <w:sz w:val="24"/>
          <w:szCs w:val="24"/>
        </w:rPr>
        <w:lastRenderedPageBreak/>
        <w:t>yang peting dalam memilih atau menerapkan pendekatan yang tepat untuk proses pembelajaran, pendidik juga harus memiliki perencanaan pembelajaran yang matang agar proses pembelajaran efektif. Dengan begitu, guru harus memiliki kemampuan pedagogis, kepribadian yang baik, keterampilan sosial, dan kemampuan komunikasi yang baik. Dengan memiliki kemampuan tersebut, guru menjadi lebih mudah untuk menyampaikan materi kepada siswa dalam proses pembelajaran matematika.</w:t>
      </w:r>
    </w:p>
    <w:bookmarkEnd w:id="11"/>
    <w:p w:rsidR="008B7B4D" w:rsidRPr="008B7B4D" w:rsidRDefault="008B7B4D" w:rsidP="008B7B4D">
      <w:pPr>
        <w:pStyle w:val="ListParagraph"/>
        <w:spacing w:after="0" w:line="480" w:lineRule="auto"/>
        <w:ind w:left="0" w:firstLine="567"/>
        <w:jc w:val="both"/>
        <w:rPr>
          <w:rFonts w:asciiTheme="majorBidi" w:hAnsiTheme="majorBidi" w:cstheme="majorBidi"/>
          <w:sz w:val="24"/>
          <w:szCs w:val="24"/>
        </w:rPr>
      </w:pPr>
      <w:r w:rsidRPr="008B7B4D">
        <w:rPr>
          <w:rFonts w:asciiTheme="majorBidi" w:hAnsiTheme="majorBidi" w:cstheme="majorBidi"/>
          <w:sz w:val="24"/>
          <w:szCs w:val="24"/>
        </w:rPr>
        <w:t>Matematika adalah salah satu mata pelajaran yang diikutsertakan dalam Ujian Nasional yang dilaksanakan setiap tahun untuk tingkat akhir di setiap jenjang pendidikan, termasuk di sekolah luar biasa (Tomy, S. 2020).Matematika ialah salah satu mata pelajaran yang sangat diperlukan dalam kehidupan manusia, karena melalui matematika ini siswa dilatih supaya mampu berpikir dengan sistematis, logis, kritis, mampu menyelesaikan masalah yang dihadapinya dalam kesidupan sehari-hari.Namun kanyataannya, matematika menjadi mata pelajaran yang kurang disukai oleh sebagian besar peserta didik. Matematika dianggap sebagai mata pelajaran yang sulit, membosankan, menyeramkan,dan tidak menarik. Hal tersebut menjadi alasan siswa menjadi tidak minat untuk belajar matematika sehingga hasil belajar mereka dibawah rata-rata.</w:t>
      </w:r>
    </w:p>
    <w:p w:rsidR="008B7B4D" w:rsidRPr="008B7B4D" w:rsidRDefault="008B7B4D" w:rsidP="008B7B4D">
      <w:pPr>
        <w:pStyle w:val="ListParagraph"/>
        <w:spacing w:after="0" w:line="480" w:lineRule="auto"/>
        <w:ind w:left="0" w:firstLine="567"/>
        <w:jc w:val="both"/>
        <w:rPr>
          <w:rFonts w:ascii="Times New Roman" w:hAnsi="Times New Roman" w:cs="Times New Roman"/>
          <w:sz w:val="24"/>
          <w:szCs w:val="24"/>
        </w:rPr>
      </w:pPr>
      <w:bookmarkStart w:id="12" w:name="_Hlk200495433"/>
      <w:r w:rsidRPr="008B7B4D">
        <w:rPr>
          <w:rFonts w:asciiTheme="majorBidi" w:hAnsiTheme="majorBidi" w:cstheme="majorBidi"/>
          <w:sz w:val="24"/>
          <w:szCs w:val="24"/>
        </w:rPr>
        <w:t xml:space="preserve">Untuk mengatasi hal ini, guru perlu melakukan peningkatan dalam menggunakan metode, strategi, pendekatan, model serta media dalam pembelajaran. Model pembelajaran yang bisa di jadikan alternatif pembelajaran yang menarik bagi siswa ialah model TGT. </w:t>
      </w:r>
      <w:r w:rsidRPr="008B7B4D">
        <w:rPr>
          <w:rFonts w:ascii="Times New Roman" w:hAnsi="Times New Roman" w:cs="Times New Roman"/>
          <w:sz w:val="24"/>
          <w:szCs w:val="24"/>
        </w:rPr>
        <w:t xml:space="preserve">Model pembelajaran TGT </w:t>
      </w:r>
      <w:r w:rsidRPr="008B7B4D">
        <w:rPr>
          <w:rFonts w:ascii="Times New Roman" w:hAnsi="Times New Roman" w:cs="Times New Roman"/>
          <w:i/>
          <w:iCs/>
          <w:sz w:val="24"/>
          <w:szCs w:val="24"/>
        </w:rPr>
        <w:t xml:space="preserve">(Teams Games Tournament) </w:t>
      </w:r>
      <w:r w:rsidRPr="008B7B4D">
        <w:rPr>
          <w:rFonts w:ascii="Times New Roman" w:hAnsi="Times New Roman" w:cs="Times New Roman"/>
          <w:sz w:val="24"/>
          <w:szCs w:val="24"/>
        </w:rPr>
        <w:t xml:space="preserve">merupakan model pembelajaran yang dapat diterapkan </w:t>
      </w:r>
      <w:r w:rsidRPr="008B7B4D">
        <w:rPr>
          <w:rFonts w:ascii="Times New Roman" w:hAnsi="Times New Roman" w:cs="Times New Roman"/>
          <w:sz w:val="24"/>
          <w:szCs w:val="24"/>
        </w:rPr>
        <w:lastRenderedPageBreak/>
        <w:t xml:space="preserve">dengan mengajak peserta didik untuk aktif dengan tidak pilih kasih dengan peserta didik dalam tim atau kelompok, proses pembelajarannya juga mengandung permainan dan penguatan. Agar proses pembelajaran bisa mejadi lebih aktif, tidak hanya menggunakan model pembelajaran tetapi bisa dengan berbantuan media pembelajaran </w:t>
      </w:r>
      <w:r w:rsidRPr="008B7B4D">
        <w:rPr>
          <w:rFonts w:asciiTheme="majorBidi" w:hAnsiTheme="majorBidi" w:cstheme="majorBidi"/>
          <w:i/>
          <w:iCs/>
          <w:sz w:val="24"/>
          <w:szCs w:val="24"/>
        </w:rPr>
        <w:t xml:space="preserve">Math Chess. </w:t>
      </w:r>
      <w:r w:rsidRPr="008B7B4D">
        <w:rPr>
          <w:rFonts w:asciiTheme="majorBidi" w:hAnsiTheme="majorBidi" w:cstheme="majorBidi"/>
          <w:sz w:val="24"/>
          <w:szCs w:val="24"/>
        </w:rPr>
        <w:t>Media pembelajaran</w:t>
      </w:r>
      <w:r w:rsidRPr="008B7B4D">
        <w:rPr>
          <w:rFonts w:asciiTheme="majorBidi" w:hAnsiTheme="majorBidi" w:cstheme="majorBidi"/>
          <w:i/>
          <w:iCs/>
          <w:sz w:val="24"/>
          <w:szCs w:val="24"/>
        </w:rPr>
        <w:t xml:space="preserve"> Math Chess</w:t>
      </w:r>
      <w:r w:rsidRPr="008B7B4D">
        <w:rPr>
          <w:rFonts w:ascii="Times New Roman" w:hAnsi="Times New Roman" w:cs="Times New Roman"/>
          <w:sz w:val="24"/>
          <w:szCs w:val="24"/>
        </w:rPr>
        <w:t xml:space="preserve"> merupakan media pembelajaran yang dapat digunakan untuk belajar dan bermain.Tujuan menggunakan model pembelajaran TGT </w:t>
      </w:r>
      <w:r w:rsidRPr="008B7B4D">
        <w:rPr>
          <w:rFonts w:ascii="Times New Roman" w:hAnsi="Times New Roman" w:cs="Times New Roman"/>
          <w:i/>
          <w:iCs/>
          <w:sz w:val="24"/>
          <w:szCs w:val="24"/>
        </w:rPr>
        <w:t xml:space="preserve">(Teams Games Tournament) </w:t>
      </w:r>
      <w:r w:rsidRPr="008B7B4D">
        <w:rPr>
          <w:rFonts w:ascii="Times New Roman" w:hAnsi="Times New Roman" w:cs="Times New Roman"/>
          <w:sz w:val="24"/>
          <w:szCs w:val="24"/>
        </w:rPr>
        <w:t xml:space="preserve">berbantuan media media </w:t>
      </w:r>
      <w:r w:rsidRPr="008B7B4D">
        <w:rPr>
          <w:rFonts w:asciiTheme="majorBidi" w:hAnsiTheme="majorBidi" w:cstheme="majorBidi"/>
          <w:i/>
          <w:iCs/>
          <w:sz w:val="24"/>
          <w:szCs w:val="24"/>
        </w:rPr>
        <w:t>Math Chess,</w:t>
      </w:r>
      <w:r w:rsidRPr="008B7B4D">
        <w:rPr>
          <w:rFonts w:ascii="Times New Roman" w:hAnsi="Times New Roman" w:cs="Times New Roman"/>
          <w:sz w:val="24"/>
          <w:szCs w:val="24"/>
        </w:rPr>
        <w:t>untuk menciptakan suasana pembelajaran yang menyenangkan sehingga peserta didik merasa tertarik dan terdorong secara aktif untuk mengikuti pembelajaran yang dilaksanakan. Pembelajaran dengan menggunakan model pembelajaran TGT ini menggunakan sistem pengelompokan atau biasa disebut dengan tim dalam skala kecil. Dengan menggunakan model berbantuan media ini, diharapkan hasil belajar siswa pada pembelajaran matematika materi perkalian bisa meningkat.</w:t>
      </w:r>
    </w:p>
    <w:p w:rsidR="008B7B4D" w:rsidRPr="008B7B4D" w:rsidRDefault="008B7B4D" w:rsidP="008B7B4D">
      <w:pPr>
        <w:pStyle w:val="ListParagraph"/>
        <w:spacing w:after="0" w:line="480" w:lineRule="auto"/>
        <w:ind w:left="0" w:firstLine="567"/>
        <w:jc w:val="both"/>
        <w:rPr>
          <w:rFonts w:ascii="TimesNewRomanPS-ItalicMT" w:hAnsi="TimesNewRomanPS-ItalicMT"/>
          <w:sz w:val="24"/>
          <w:szCs w:val="24"/>
        </w:rPr>
      </w:pPr>
      <w:r w:rsidRPr="008B7B4D">
        <w:rPr>
          <w:rFonts w:ascii="Times New Roman" w:hAnsi="Times New Roman" w:cs="Times New Roman"/>
          <w:sz w:val="24"/>
          <w:szCs w:val="24"/>
        </w:rPr>
        <w:t>Dalam penelitian</w:t>
      </w:r>
      <w:r w:rsidRPr="008B7B4D">
        <w:rPr>
          <w:rFonts w:asciiTheme="majorBidi" w:hAnsiTheme="majorBidi" w:cstheme="majorBidi"/>
          <w:sz w:val="24"/>
          <w:szCs w:val="24"/>
        </w:rPr>
        <w:t xml:space="preserve"> (</w:t>
      </w:r>
      <w:r w:rsidRPr="008B7B4D">
        <w:rPr>
          <w:rFonts w:ascii="TimesNewRomanPS-BoldMT" w:hAnsi="TimesNewRomanPS-BoldMT"/>
          <w:sz w:val="24"/>
          <w:szCs w:val="24"/>
        </w:rPr>
        <w:t xml:space="preserve">Nurhanifah, A. &amp; Dewi, R.P., 2024) tentang meningkatkan hasil belajar matematika melalui penerapanmodel pembelajaran kooperatif tipe TGT </w:t>
      </w:r>
      <w:r w:rsidRPr="008B7B4D">
        <w:rPr>
          <w:rFonts w:ascii="TimesNewRomanPS-BoldItalicMT" w:hAnsi="TimesNewRomanPS-BoldItalicMT"/>
          <w:sz w:val="24"/>
          <w:szCs w:val="24"/>
        </w:rPr>
        <w:t>(</w:t>
      </w:r>
      <w:r w:rsidRPr="008B7B4D">
        <w:rPr>
          <w:rFonts w:ascii="TimesNewRomanPS-BoldItalicMT" w:hAnsi="TimesNewRomanPS-BoldItalicMT"/>
          <w:i/>
          <w:iCs/>
          <w:sz w:val="24"/>
          <w:szCs w:val="24"/>
        </w:rPr>
        <w:t>Teams GamesTournaments</w:t>
      </w:r>
      <w:r w:rsidRPr="008B7B4D">
        <w:rPr>
          <w:rFonts w:ascii="TimesNewRomanPS-BoldItalicMT" w:hAnsi="TimesNewRomanPS-BoldItalicMT"/>
          <w:sz w:val="24"/>
          <w:szCs w:val="24"/>
        </w:rPr>
        <w:t xml:space="preserve">) </w:t>
      </w:r>
      <w:r w:rsidRPr="008B7B4D">
        <w:rPr>
          <w:rFonts w:ascii="TimesNewRomanPS-BoldMT" w:hAnsi="TimesNewRomanPS-BoldMT"/>
          <w:sz w:val="24"/>
          <w:szCs w:val="24"/>
        </w:rPr>
        <w:t xml:space="preserve">pada peserta didik kelas III SD, </w:t>
      </w:r>
      <w:r w:rsidRPr="008B7B4D">
        <w:rPr>
          <w:rFonts w:ascii="TimesNewRomanPS-ItalicMT" w:hAnsi="TimesNewRomanPS-ItalicMT"/>
          <w:sz w:val="24"/>
          <w:szCs w:val="24"/>
        </w:rPr>
        <w:t xml:space="preserve">hasilnya menunjukkan bahwa model pembelajaran TGT dapat meningkatkan hasil belajar matematika siswa.Pada penelitian (Silaen, Y., 2021) tentang pengembangan media pembelajaran </w:t>
      </w:r>
      <w:r w:rsidRPr="008B7B4D">
        <w:rPr>
          <w:rFonts w:ascii="TimesNewRomanPS-ItalicMT" w:hAnsi="TimesNewRomanPS-ItalicMT"/>
          <w:i/>
          <w:iCs/>
          <w:sz w:val="24"/>
          <w:szCs w:val="24"/>
        </w:rPr>
        <w:t xml:space="preserve">Math Chess </w:t>
      </w:r>
      <w:r w:rsidRPr="008B7B4D">
        <w:rPr>
          <w:rFonts w:ascii="TimesNewRomanPS-ItalicMT" w:hAnsi="TimesNewRomanPS-ItalicMT"/>
          <w:sz w:val="24"/>
          <w:szCs w:val="24"/>
        </w:rPr>
        <w:t xml:space="preserve">hasilnya </w:t>
      </w:r>
      <w:r w:rsidRPr="008B7B4D">
        <w:rPr>
          <w:rFonts w:ascii="TimesNewRomanPSMT" w:hAnsi="TimesNewRomanPSMT"/>
          <w:sz w:val="24"/>
          <w:szCs w:val="24"/>
        </w:rPr>
        <w:t xml:space="preserve">media pembelajaran </w:t>
      </w:r>
      <w:r w:rsidRPr="008B7B4D">
        <w:rPr>
          <w:rFonts w:ascii="TimesNewRomanPS-ItalicMT" w:hAnsi="TimesNewRomanPS-ItalicMT"/>
          <w:i/>
          <w:iCs/>
          <w:sz w:val="24"/>
          <w:szCs w:val="24"/>
        </w:rPr>
        <w:t xml:space="preserve">Math Chess </w:t>
      </w:r>
      <w:r w:rsidRPr="008B7B4D">
        <w:rPr>
          <w:rFonts w:ascii="TimesNewRomanPSMT" w:hAnsi="TimesNewRomanPSMT"/>
          <w:sz w:val="24"/>
          <w:szCs w:val="24"/>
        </w:rPr>
        <w:t>yang dikembangkan dinilai “efektif”.</w:t>
      </w:r>
      <w:r w:rsidRPr="008B7B4D">
        <w:rPr>
          <w:rFonts w:ascii="TimesNewRomanPS-ItalicMT" w:hAnsi="TimesNewRomanPS-ItalicMT"/>
          <w:sz w:val="24"/>
          <w:szCs w:val="24"/>
        </w:rPr>
        <w:t>Penelitian (Dewi, S., 2021) tentang “</w:t>
      </w:r>
      <w:r w:rsidRPr="008B7B4D">
        <w:rPr>
          <w:rFonts w:asciiTheme="majorBidi" w:hAnsiTheme="majorBidi" w:cstheme="majorBidi"/>
          <w:sz w:val="24"/>
          <w:szCs w:val="24"/>
        </w:rPr>
        <w:t xml:space="preserve">Peningkatkan Hasil Belajar Matematika Siswa Pada Materi Perkalian Menggunakan Media Gambar Kelas III SD Negeri 118272 Aek Kulim Tahun </w:t>
      </w:r>
      <w:r w:rsidRPr="008B7B4D">
        <w:rPr>
          <w:rFonts w:asciiTheme="majorBidi" w:hAnsiTheme="majorBidi" w:cstheme="majorBidi"/>
          <w:sz w:val="24"/>
          <w:szCs w:val="24"/>
        </w:rPr>
        <w:lastRenderedPageBreak/>
        <w:t xml:space="preserve">Ajaran 2018/2019” hasilnya menunjukkan bahwa ada peningkatan yang cukup signifikan pada peningkatan hasil belajar siswa. Dari beberapa penelitian diatas yang dilakukan terlebih dulu sama-sama meningkatkan hasil belajar matematika dengan model TGT dan meningkatkan hasil belajar perkalian dengan media gambar tetapi belum ada yang meneliti untuk meningkatkan hasil belajar matematika pada materi perkalian dengan menggunakan model pembelajaran TGT berbantuan media </w:t>
      </w:r>
      <w:r w:rsidRPr="008B7B4D">
        <w:rPr>
          <w:rFonts w:asciiTheme="majorBidi" w:hAnsiTheme="majorBidi" w:cstheme="majorBidi"/>
          <w:i/>
          <w:iCs/>
          <w:sz w:val="24"/>
          <w:szCs w:val="24"/>
        </w:rPr>
        <w:t>Math Chess</w:t>
      </w:r>
      <w:r w:rsidRPr="008B7B4D">
        <w:rPr>
          <w:rFonts w:asciiTheme="majorBidi" w:hAnsiTheme="majorBidi" w:cstheme="majorBidi"/>
          <w:sz w:val="24"/>
          <w:szCs w:val="24"/>
        </w:rPr>
        <w:t>.</w:t>
      </w:r>
    </w:p>
    <w:bookmarkEnd w:id="12"/>
    <w:p w:rsidR="008B7B4D" w:rsidRPr="008B7B4D" w:rsidRDefault="008B7B4D" w:rsidP="008B7B4D">
      <w:pPr>
        <w:pStyle w:val="ListParagraph"/>
        <w:spacing w:after="0" w:line="480" w:lineRule="auto"/>
        <w:ind w:left="0" w:firstLine="567"/>
        <w:jc w:val="both"/>
        <w:rPr>
          <w:rFonts w:asciiTheme="majorBidi" w:hAnsiTheme="majorBidi" w:cstheme="majorBidi"/>
          <w:b/>
          <w:bCs/>
          <w:sz w:val="24"/>
          <w:szCs w:val="24"/>
        </w:rPr>
      </w:pPr>
      <w:r w:rsidRPr="008B7B4D">
        <w:rPr>
          <w:rFonts w:asciiTheme="majorBidi" w:hAnsiTheme="majorBidi" w:cstheme="majorBidi"/>
          <w:sz w:val="24"/>
          <w:szCs w:val="24"/>
        </w:rPr>
        <w:t xml:space="preserve">Berdasarkan uraian permasalahan diatas, penulis tertarik untuk mengangkat judul </w:t>
      </w:r>
      <w:r w:rsidRPr="008B7B4D">
        <w:rPr>
          <w:rFonts w:asciiTheme="majorBidi" w:hAnsiTheme="majorBidi" w:cstheme="majorBidi"/>
          <w:b/>
          <w:bCs/>
          <w:sz w:val="24"/>
          <w:szCs w:val="24"/>
        </w:rPr>
        <w:t>Penerapan Model pembelajaran TGT (</w:t>
      </w:r>
      <w:r w:rsidRPr="008B7B4D">
        <w:rPr>
          <w:rFonts w:asciiTheme="majorBidi" w:hAnsiTheme="majorBidi" w:cstheme="majorBidi"/>
          <w:b/>
          <w:bCs/>
          <w:i/>
          <w:iCs/>
          <w:sz w:val="24"/>
          <w:szCs w:val="24"/>
        </w:rPr>
        <w:t xml:space="preserve">Teams Games Tournament) </w:t>
      </w:r>
      <w:r w:rsidRPr="008B7B4D">
        <w:rPr>
          <w:rFonts w:asciiTheme="majorBidi" w:hAnsiTheme="majorBidi" w:cstheme="majorBidi"/>
          <w:b/>
          <w:bCs/>
          <w:sz w:val="24"/>
          <w:szCs w:val="24"/>
        </w:rPr>
        <w:t xml:space="preserve">Berbantuan Media </w:t>
      </w:r>
      <w:r w:rsidRPr="008B7B4D">
        <w:rPr>
          <w:rFonts w:asciiTheme="majorBidi" w:hAnsiTheme="majorBidi" w:cstheme="majorBidi"/>
          <w:b/>
          <w:bCs/>
          <w:i/>
          <w:iCs/>
          <w:sz w:val="24"/>
          <w:szCs w:val="24"/>
        </w:rPr>
        <w:t>Math Chess</w:t>
      </w:r>
      <w:r w:rsidRPr="008B7B4D">
        <w:rPr>
          <w:rFonts w:asciiTheme="majorBidi" w:hAnsiTheme="majorBidi" w:cstheme="majorBidi"/>
          <w:b/>
          <w:bCs/>
          <w:sz w:val="24"/>
          <w:szCs w:val="24"/>
        </w:rPr>
        <w:t xml:space="preserve"> untuk Meningkatkan Hasil Belajar Matematika Siswa Fase B di SD Swasta Tamansiswa Galang.</w:t>
      </w:r>
    </w:p>
    <w:p w:rsidR="008B7B4D" w:rsidRPr="008B7B4D" w:rsidRDefault="008B7B4D" w:rsidP="004815E8">
      <w:pPr>
        <w:pStyle w:val="Heading2"/>
        <w:keepNext w:val="0"/>
        <w:keepLines w:val="0"/>
        <w:numPr>
          <w:ilvl w:val="1"/>
          <w:numId w:val="12"/>
        </w:numPr>
        <w:spacing w:before="0" w:line="480" w:lineRule="auto"/>
        <w:ind w:left="426"/>
        <w:contextualSpacing/>
        <w:jc w:val="both"/>
        <w:rPr>
          <w:color w:val="auto"/>
        </w:rPr>
      </w:pPr>
      <w:bookmarkStart w:id="13" w:name="_Toc189729347"/>
      <w:bookmarkStart w:id="14" w:name="_Toc189945780"/>
      <w:r w:rsidRPr="008B7B4D">
        <w:rPr>
          <w:color w:val="auto"/>
        </w:rPr>
        <w:t>Identifikasi Masalah</w:t>
      </w:r>
      <w:bookmarkEnd w:id="13"/>
      <w:bookmarkEnd w:id="14"/>
    </w:p>
    <w:p w:rsidR="008B7B4D" w:rsidRPr="008B7B4D" w:rsidRDefault="008B7B4D" w:rsidP="008B7B4D">
      <w:pPr>
        <w:spacing w:after="0" w:line="480" w:lineRule="auto"/>
        <w:ind w:firstLine="567"/>
        <w:jc w:val="both"/>
        <w:rPr>
          <w:rFonts w:asciiTheme="majorBidi" w:hAnsiTheme="majorBidi" w:cstheme="majorBidi"/>
          <w:sz w:val="24"/>
          <w:szCs w:val="24"/>
        </w:rPr>
      </w:pPr>
      <w:r w:rsidRPr="008B7B4D">
        <w:rPr>
          <w:rFonts w:asciiTheme="majorBidi" w:hAnsiTheme="majorBidi" w:cstheme="majorBidi"/>
          <w:sz w:val="24"/>
          <w:szCs w:val="24"/>
        </w:rPr>
        <w:t>Berdasarkan latar belakag diatas, masalah-masalah yang teridentifikasi ialah sebagai berikut :</w:t>
      </w:r>
    </w:p>
    <w:p w:rsidR="008B7B4D" w:rsidRPr="008B7B4D" w:rsidRDefault="008B7B4D" w:rsidP="004815E8">
      <w:pPr>
        <w:pStyle w:val="ListParagraph"/>
        <w:numPr>
          <w:ilvl w:val="0"/>
          <w:numId w:val="4"/>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 xml:space="preserve">Rendahnya hasil belajar siswa pada pembelajaran matematika materi perkalian </w:t>
      </w:r>
    </w:p>
    <w:p w:rsidR="008B7B4D" w:rsidRPr="008B7B4D" w:rsidRDefault="008B7B4D" w:rsidP="004815E8">
      <w:pPr>
        <w:pStyle w:val="ListParagraph"/>
        <w:numPr>
          <w:ilvl w:val="0"/>
          <w:numId w:val="4"/>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 xml:space="preserve">Rendahnya minat belajar siswa pada pembelajaran matematika materi perkalian </w:t>
      </w:r>
    </w:p>
    <w:p w:rsidR="008B7B4D" w:rsidRPr="008B7B4D" w:rsidRDefault="008B7B4D" w:rsidP="004815E8">
      <w:pPr>
        <w:pStyle w:val="ListParagraph"/>
        <w:numPr>
          <w:ilvl w:val="0"/>
          <w:numId w:val="4"/>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Kurangnya kedisiplinan siswa dalam mengerjakan tugas (PR)</w:t>
      </w:r>
    </w:p>
    <w:p w:rsidR="008B7B4D" w:rsidRPr="008B7B4D" w:rsidRDefault="008B7B4D" w:rsidP="004815E8">
      <w:pPr>
        <w:pStyle w:val="ListParagraph"/>
        <w:numPr>
          <w:ilvl w:val="0"/>
          <w:numId w:val="4"/>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Guru belum menggunakan model pembelajaran yang berpusat pada siswa seperti model pembelajaran langsung dengan metode ceramah</w:t>
      </w:r>
    </w:p>
    <w:p w:rsidR="008B7B4D" w:rsidRPr="008B7B4D" w:rsidRDefault="008B7B4D" w:rsidP="004815E8">
      <w:pPr>
        <w:pStyle w:val="ListParagraph"/>
        <w:numPr>
          <w:ilvl w:val="0"/>
          <w:numId w:val="4"/>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Guru masih menggunakan media pembelajaran dengan alat-alat tradisional, juga berpatokan pada buku pelajaran</w:t>
      </w:r>
    </w:p>
    <w:p w:rsidR="008B7B4D" w:rsidRPr="008B7B4D" w:rsidRDefault="008B7B4D" w:rsidP="004815E8">
      <w:pPr>
        <w:pStyle w:val="ListParagraph"/>
        <w:numPr>
          <w:ilvl w:val="0"/>
          <w:numId w:val="4"/>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lastRenderedPageBreak/>
        <w:t>Kurangnya kepedulian orang tua siswa mengenai bagaimana pembelajaran anaknya</w:t>
      </w:r>
    </w:p>
    <w:p w:rsidR="008B7B4D" w:rsidRPr="008B7B4D" w:rsidRDefault="008B7B4D" w:rsidP="004815E8">
      <w:pPr>
        <w:pStyle w:val="Heading2"/>
        <w:keepNext w:val="0"/>
        <w:keepLines w:val="0"/>
        <w:numPr>
          <w:ilvl w:val="1"/>
          <w:numId w:val="12"/>
        </w:numPr>
        <w:spacing w:before="0" w:line="480" w:lineRule="auto"/>
        <w:ind w:left="567" w:hanging="567"/>
        <w:contextualSpacing/>
        <w:jc w:val="both"/>
        <w:rPr>
          <w:color w:val="auto"/>
        </w:rPr>
      </w:pPr>
      <w:bookmarkStart w:id="15" w:name="_Toc189729348"/>
      <w:bookmarkStart w:id="16" w:name="_Toc189945781"/>
      <w:r w:rsidRPr="008B7B4D">
        <w:rPr>
          <w:color w:val="auto"/>
        </w:rPr>
        <w:t>Batasan masalah</w:t>
      </w:r>
      <w:bookmarkEnd w:id="15"/>
      <w:bookmarkEnd w:id="16"/>
    </w:p>
    <w:p w:rsidR="008B7B4D" w:rsidRPr="008B7B4D" w:rsidRDefault="008B7B4D" w:rsidP="008B7B4D">
      <w:pPr>
        <w:tabs>
          <w:tab w:val="left" w:pos="1418"/>
        </w:tabs>
        <w:spacing w:after="0" w:line="480" w:lineRule="auto"/>
        <w:ind w:firstLine="567"/>
        <w:jc w:val="both"/>
        <w:rPr>
          <w:rFonts w:asciiTheme="majorBidi" w:hAnsiTheme="majorBidi" w:cstheme="majorBidi"/>
          <w:sz w:val="24"/>
          <w:szCs w:val="24"/>
        </w:rPr>
      </w:pPr>
      <w:r w:rsidRPr="008B7B4D">
        <w:rPr>
          <w:rFonts w:asciiTheme="majorBidi" w:hAnsiTheme="majorBidi" w:cstheme="majorBidi"/>
          <w:sz w:val="24"/>
          <w:szCs w:val="24"/>
        </w:rPr>
        <w:t>Adapun batasan masalah berdasarkan identifikasi masalah diatas pada penelitian ini adalah sebagai berikut :</w:t>
      </w:r>
    </w:p>
    <w:p w:rsidR="008B7B4D" w:rsidRPr="008B7B4D" w:rsidRDefault="008B7B4D" w:rsidP="004815E8">
      <w:pPr>
        <w:pStyle w:val="ListParagraph"/>
        <w:numPr>
          <w:ilvl w:val="0"/>
          <w:numId w:val="5"/>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 xml:space="preserve">Rendahnya hasil belajar siswa pada pembelajaran matematika materi perkalian </w:t>
      </w:r>
    </w:p>
    <w:p w:rsidR="008B7B4D" w:rsidRPr="008B7B4D" w:rsidRDefault="008B7B4D" w:rsidP="004815E8">
      <w:pPr>
        <w:pStyle w:val="ListParagraph"/>
        <w:numPr>
          <w:ilvl w:val="0"/>
          <w:numId w:val="5"/>
        </w:numPr>
        <w:spacing w:after="0" w:line="480" w:lineRule="auto"/>
        <w:ind w:left="851"/>
        <w:jc w:val="both"/>
        <w:rPr>
          <w:rFonts w:asciiTheme="majorBidi" w:hAnsiTheme="majorBidi" w:cstheme="majorBidi"/>
          <w:sz w:val="24"/>
          <w:szCs w:val="24"/>
        </w:rPr>
      </w:pPr>
      <w:r w:rsidRPr="008B7B4D">
        <w:rPr>
          <w:rFonts w:asciiTheme="majorBidi" w:hAnsiTheme="majorBidi" w:cstheme="majorBidi"/>
          <w:sz w:val="24"/>
          <w:szCs w:val="24"/>
        </w:rPr>
        <w:t>Kurangnya inovasi guru dalam menggunakan model pembelajaran, yang digunakan guru yaitu model pembelajaran langsung dengan metode ceramah</w:t>
      </w:r>
    </w:p>
    <w:p w:rsidR="008B7B4D" w:rsidRPr="008B7B4D" w:rsidRDefault="008B7B4D" w:rsidP="004815E8">
      <w:pPr>
        <w:pStyle w:val="ListParagraph"/>
        <w:numPr>
          <w:ilvl w:val="0"/>
          <w:numId w:val="5"/>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Guru masih menggunakan media pembelajaran dengan alat-alat tradisional, juga berpatokan pada buku pelajaran</w:t>
      </w:r>
    </w:p>
    <w:p w:rsidR="008B7B4D" w:rsidRPr="008B7B4D" w:rsidRDefault="008B7B4D" w:rsidP="008B7B4D">
      <w:pPr>
        <w:pStyle w:val="ListParagraph"/>
        <w:spacing w:after="0" w:line="480" w:lineRule="auto"/>
        <w:ind w:left="0" w:firstLine="567"/>
        <w:jc w:val="both"/>
        <w:rPr>
          <w:rFonts w:asciiTheme="majorBidi" w:hAnsiTheme="majorBidi" w:cstheme="majorBidi"/>
          <w:sz w:val="24"/>
          <w:szCs w:val="24"/>
        </w:rPr>
      </w:pPr>
      <w:r w:rsidRPr="008B7B4D">
        <w:rPr>
          <w:rFonts w:asciiTheme="majorBidi" w:hAnsiTheme="majorBidi" w:cstheme="majorBidi"/>
          <w:sz w:val="24"/>
          <w:szCs w:val="24"/>
        </w:rPr>
        <w:t>Untuk membatasi penulisan batasan masalah fase B yang akan diteliti pada Penelitian ini adalah siswa kelas III SD Swasta Tamansiswa Galang.</w:t>
      </w:r>
    </w:p>
    <w:p w:rsidR="008B7B4D" w:rsidRPr="008B7B4D" w:rsidRDefault="008B7B4D" w:rsidP="004815E8">
      <w:pPr>
        <w:pStyle w:val="Heading2"/>
        <w:keepNext w:val="0"/>
        <w:keepLines w:val="0"/>
        <w:numPr>
          <w:ilvl w:val="1"/>
          <w:numId w:val="12"/>
        </w:numPr>
        <w:spacing w:before="0" w:line="480" w:lineRule="auto"/>
        <w:ind w:left="567" w:hanging="567"/>
        <w:contextualSpacing/>
        <w:jc w:val="both"/>
        <w:rPr>
          <w:color w:val="auto"/>
        </w:rPr>
      </w:pPr>
      <w:bookmarkStart w:id="17" w:name="_Toc189729349"/>
      <w:bookmarkStart w:id="18" w:name="_Toc189945782"/>
      <w:r w:rsidRPr="008B7B4D">
        <w:rPr>
          <w:color w:val="auto"/>
        </w:rPr>
        <w:t>Rumusan Masalah</w:t>
      </w:r>
      <w:bookmarkEnd w:id="17"/>
      <w:bookmarkEnd w:id="18"/>
    </w:p>
    <w:p w:rsidR="008B7B4D" w:rsidRPr="008B7B4D" w:rsidRDefault="008B7B4D" w:rsidP="008B7B4D">
      <w:pPr>
        <w:spacing w:after="0" w:line="480" w:lineRule="auto"/>
        <w:ind w:firstLine="567"/>
        <w:jc w:val="both"/>
        <w:rPr>
          <w:rFonts w:asciiTheme="majorBidi" w:hAnsiTheme="majorBidi" w:cstheme="majorBidi"/>
          <w:sz w:val="24"/>
          <w:szCs w:val="24"/>
        </w:rPr>
      </w:pPr>
      <w:r w:rsidRPr="008B7B4D">
        <w:rPr>
          <w:rFonts w:asciiTheme="majorBidi" w:hAnsiTheme="majorBidi" w:cstheme="majorBidi"/>
          <w:sz w:val="24"/>
          <w:szCs w:val="24"/>
        </w:rPr>
        <w:t>Adapun rumusan masalah berdasarkan latar belakang masalah diatas yaitu :</w:t>
      </w:r>
    </w:p>
    <w:p w:rsidR="008B7B4D" w:rsidRPr="008B7B4D" w:rsidRDefault="008B7B4D" w:rsidP="004815E8">
      <w:pPr>
        <w:pStyle w:val="ListParagraph"/>
        <w:numPr>
          <w:ilvl w:val="0"/>
          <w:numId w:val="6"/>
        </w:numPr>
        <w:spacing w:after="0" w:line="480" w:lineRule="auto"/>
        <w:ind w:left="851" w:hanging="284"/>
        <w:jc w:val="both"/>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 xml:space="preserve">Bagaimana efektivitas penerapan model pembelajaran TGT </w:t>
      </w:r>
      <w:r w:rsidRPr="008B7B4D">
        <w:rPr>
          <w:rFonts w:ascii="Times New Roman" w:eastAsia="Times New Roman" w:hAnsi="Times New Roman" w:cs="Times New Roman"/>
          <w:i/>
          <w:iCs/>
          <w:sz w:val="24"/>
          <w:szCs w:val="24"/>
        </w:rPr>
        <w:t>(Team Game Tournament)</w:t>
      </w:r>
      <w:r w:rsidRPr="008B7B4D">
        <w:rPr>
          <w:rFonts w:ascii="Times New Roman" w:eastAsia="Times New Roman" w:hAnsi="Times New Roman" w:cs="Times New Roman"/>
          <w:sz w:val="24"/>
          <w:szCs w:val="24"/>
        </w:rPr>
        <w:t xml:space="preserve"> berbantuan media </w:t>
      </w:r>
      <w:r w:rsidRPr="008B7B4D">
        <w:rPr>
          <w:rFonts w:ascii="Times New Roman" w:eastAsia="Times New Roman" w:hAnsi="Times New Roman" w:cs="Times New Roman"/>
          <w:i/>
          <w:sz w:val="24"/>
          <w:szCs w:val="24"/>
        </w:rPr>
        <w:t>Math Chess</w:t>
      </w:r>
      <w:r w:rsidRPr="008B7B4D">
        <w:rPr>
          <w:rFonts w:ascii="Times New Roman" w:eastAsia="Times New Roman" w:hAnsi="Times New Roman" w:cs="Times New Roman"/>
          <w:sz w:val="24"/>
          <w:szCs w:val="24"/>
        </w:rPr>
        <w:t xml:space="preserve"> dalam meningkatkan hasil belajar matematika siswa pada materi perkalian di kelas III SD Swasta Tamansiswa Galang?</w:t>
      </w:r>
    </w:p>
    <w:p w:rsidR="008B7B4D" w:rsidRPr="008B7B4D" w:rsidRDefault="008B7B4D" w:rsidP="004815E8">
      <w:pPr>
        <w:pStyle w:val="ListParagraph"/>
        <w:numPr>
          <w:ilvl w:val="0"/>
          <w:numId w:val="6"/>
        </w:numPr>
        <w:spacing w:after="0" w:line="480" w:lineRule="auto"/>
        <w:ind w:left="851" w:hanging="284"/>
        <w:jc w:val="both"/>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 xml:space="preserve">Bagaimana peningkatan hasil belajar matematika siswa pada materi perkalian dengan menerapkan model pembelajaran TGT </w:t>
      </w:r>
      <w:r w:rsidRPr="008B7B4D">
        <w:rPr>
          <w:rFonts w:ascii="Times New Roman" w:eastAsia="Times New Roman" w:hAnsi="Times New Roman" w:cs="Times New Roman"/>
          <w:i/>
          <w:iCs/>
          <w:sz w:val="24"/>
          <w:szCs w:val="24"/>
        </w:rPr>
        <w:t xml:space="preserve">(Team Game </w:t>
      </w:r>
      <w:r w:rsidRPr="008B7B4D">
        <w:rPr>
          <w:rFonts w:ascii="Times New Roman" w:eastAsia="Times New Roman" w:hAnsi="Times New Roman" w:cs="Times New Roman"/>
          <w:i/>
          <w:iCs/>
          <w:sz w:val="24"/>
          <w:szCs w:val="24"/>
        </w:rPr>
        <w:lastRenderedPageBreak/>
        <w:t>Tournament)</w:t>
      </w:r>
      <w:r w:rsidRPr="008B7B4D">
        <w:rPr>
          <w:rFonts w:ascii="Times New Roman" w:eastAsia="Times New Roman" w:hAnsi="Times New Roman" w:cs="Times New Roman"/>
          <w:sz w:val="24"/>
          <w:szCs w:val="24"/>
        </w:rPr>
        <w:t xml:space="preserve"> berbantuan media </w:t>
      </w:r>
      <w:r w:rsidRPr="008B7B4D">
        <w:rPr>
          <w:rFonts w:ascii="Times New Roman" w:eastAsia="Times New Roman" w:hAnsi="Times New Roman" w:cs="Times New Roman"/>
          <w:i/>
          <w:iCs/>
          <w:sz w:val="24"/>
          <w:szCs w:val="24"/>
        </w:rPr>
        <w:t>Math Chess</w:t>
      </w:r>
      <w:r w:rsidRPr="008B7B4D">
        <w:rPr>
          <w:rFonts w:ascii="Times New Roman" w:eastAsia="Times New Roman" w:hAnsi="Times New Roman" w:cs="Times New Roman"/>
          <w:sz w:val="24"/>
          <w:szCs w:val="24"/>
        </w:rPr>
        <w:t xml:space="preserve"> di kelas III SD Swasta Tamansiswa Galang?</w:t>
      </w:r>
    </w:p>
    <w:p w:rsidR="008B7B4D" w:rsidRPr="008B7B4D" w:rsidRDefault="008B7B4D" w:rsidP="004815E8">
      <w:pPr>
        <w:pStyle w:val="Heading2"/>
        <w:keepNext w:val="0"/>
        <w:keepLines w:val="0"/>
        <w:numPr>
          <w:ilvl w:val="1"/>
          <w:numId w:val="12"/>
        </w:numPr>
        <w:spacing w:before="0" w:line="480" w:lineRule="auto"/>
        <w:ind w:left="567" w:hanging="567"/>
        <w:contextualSpacing/>
        <w:jc w:val="both"/>
        <w:rPr>
          <w:color w:val="auto"/>
        </w:rPr>
      </w:pPr>
      <w:bookmarkStart w:id="19" w:name="_Toc189729350"/>
      <w:bookmarkStart w:id="20" w:name="_Toc189945783"/>
      <w:r w:rsidRPr="008B7B4D">
        <w:rPr>
          <w:color w:val="auto"/>
        </w:rPr>
        <w:t>Tujuan Penulisan</w:t>
      </w:r>
      <w:bookmarkEnd w:id="19"/>
      <w:bookmarkEnd w:id="20"/>
    </w:p>
    <w:p w:rsidR="008B7B4D" w:rsidRPr="008B7B4D" w:rsidRDefault="008B7B4D" w:rsidP="008B7B4D">
      <w:pPr>
        <w:spacing w:after="0" w:line="480" w:lineRule="auto"/>
        <w:ind w:firstLine="567"/>
        <w:jc w:val="both"/>
        <w:rPr>
          <w:rFonts w:asciiTheme="majorBidi" w:hAnsiTheme="majorBidi" w:cstheme="majorBidi"/>
          <w:sz w:val="24"/>
          <w:szCs w:val="24"/>
        </w:rPr>
      </w:pPr>
      <w:r w:rsidRPr="008B7B4D">
        <w:rPr>
          <w:rFonts w:asciiTheme="majorBidi" w:hAnsiTheme="majorBidi" w:cstheme="majorBidi"/>
          <w:sz w:val="24"/>
          <w:szCs w:val="24"/>
        </w:rPr>
        <w:t>Adapun tujuan dari penulisan berdasarkan rumusan masalah diatas yaitu:</w:t>
      </w:r>
    </w:p>
    <w:p w:rsidR="008B7B4D" w:rsidRPr="008B7B4D" w:rsidRDefault="008B7B4D" w:rsidP="004815E8">
      <w:pPr>
        <w:pStyle w:val="ListParagraph"/>
        <w:numPr>
          <w:ilvl w:val="0"/>
          <w:numId w:val="7"/>
        </w:numPr>
        <w:spacing w:after="0" w:line="480" w:lineRule="auto"/>
        <w:ind w:left="851" w:hanging="284"/>
        <w:jc w:val="both"/>
        <w:rPr>
          <w:rFonts w:ascii="Times New Roman" w:eastAsia="Times New Roman" w:hAnsi="Times New Roman" w:cs="Times New Roman"/>
          <w:sz w:val="24"/>
          <w:szCs w:val="24"/>
        </w:rPr>
      </w:pPr>
      <w:r w:rsidRPr="008B7B4D">
        <w:rPr>
          <w:rFonts w:asciiTheme="majorBidi" w:hAnsiTheme="majorBidi" w:cstheme="majorBidi"/>
          <w:sz w:val="24"/>
          <w:szCs w:val="24"/>
        </w:rPr>
        <w:t xml:space="preserve">Untuk menganalisis </w:t>
      </w:r>
      <w:r w:rsidRPr="008B7B4D">
        <w:rPr>
          <w:rFonts w:ascii="Times New Roman" w:eastAsia="Times New Roman" w:hAnsi="Times New Roman" w:cs="Times New Roman"/>
          <w:sz w:val="24"/>
          <w:szCs w:val="24"/>
        </w:rPr>
        <w:t xml:space="preserve">penerapan model pembelajaran TGT </w:t>
      </w:r>
      <w:r w:rsidRPr="008B7B4D">
        <w:rPr>
          <w:rFonts w:ascii="Times New Roman" w:eastAsia="Times New Roman" w:hAnsi="Times New Roman" w:cs="Times New Roman"/>
          <w:i/>
          <w:iCs/>
          <w:sz w:val="24"/>
          <w:szCs w:val="24"/>
        </w:rPr>
        <w:t>(Team Game Tournament)</w:t>
      </w:r>
      <w:r w:rsidRPr="008B7B4D">
        <w:rPr>
          <w:rFonts w:ascii="Times New Roman" w:eastAsia="Times New Roman" w:hAnsi="Times New Roman" w:cs="Times New Roman"/>
          <w:sz w:val="24"/>
          <w:szCs w:val="24"/>
        </w:rPr>
        <w:t xml:space="preserve"> berbantuan media </w:t>
      </w:r>
      <w:r w:rsidRPr="008B7B4D">
        <w:rPr>
          <w:rFonts w:ascii="Times New Roman" w:eastAsia="Times New Roman" w:hAnsi="Times New Roman" w:cs="Times New Roman"/>
          <w:i/>
          <w:iCs/>
          <w:sz w:val="24"/>
          <w:szCs w:val="24"/>
        </w:rPr>
        <w:t xml:space="preserve">Math Chess </w:t>
      </w:r>
      <w:r w:rsidRPr="008B7B4D">
        <w:rPr>
          <w:rFonts w:ascii="Times New Roman" w:eastAsia="Times New Roman" w:hAnsi="Times New Roman" w:cs="Times New Roman"/>
          <w:sz w:val="24"/>
          <w:szCs w:val="24"/>
        </w:rPr>
        <w:t>dalam meningkatkan hasil belajar matematika siswa pada materi perkalian di kelas III SD Swasta Tamansiswa Galang</w:t>
      </w:r>
    </w:p>
    <w:p w:rsidR="008B7B4D" w:rsidRPr="008B7B4D" w:rsidRDefault="008B7B4D" w:rsidP="004815E8">
      <w:pPr>
        <w:pStyle w:val="ListParagraph"/>
        <w:numPr>
          <w:ilvl w:val="0"/>
          <w:numId w:val="7"/>
        </w:numPr>
        <w:spacing w:after="0" w:line="480" w:lineRule="auto"/>
        <w:ind w:left="851" w:hanging="284"/>
        <w:jc w:val="both"/>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 xml:space="preserve">Untuk menganalisis peningkatan hasil belajar matematika siswa pada materi perkalian dengan menerapkan model pembelajaran TGT </w:t>
      </w:r>
      <w:r w:rsidRPr="008B7B4D">
        <w:rPr>
          <w:rFonts w:ascii="Times New Roman" w:eastAsia="Times New Roman" w:hAnsi="Times New Roman" w:cs="Times New Roman"/>
          <w:i/>
          <w:iCs/>
          <w:sz w:val="24"/>
          <w:szCs w:val="24"/>
        </w:rPr>
        <w:t>(Team Game Tournament)</w:t>
      </w:r>
      <w:r w:rsidRPr="008B7B4D">
        <w:rPr>
          <w:rFonts w:ascii="Times New Roman" w:eastAsia="Times New Roman" w:hAnsi="Times New Roman" w:cs="Times New Roman"/>
          <w:sz w:val="24"/>
          <w:szCs w:val="24"/>
        </w:rPr>
        <w:t xml:space="preserve"> berbantuan media </w:t>
      </w:r>
      <w:r w:rsidRPr="008B7B4D">
        <w:rPr>
          <w:rFonts w:ascii="Times New Roman" w:eastAsia="Times New Roman" w:hAnsi="Times New Roman" w:cs="Times New Roman"/>
          <w:i/>
          <w:iCs/>
          <w:sz w:val="24"/>
          <w:szCs w:val="24"/>
        </w:rPr>
        <w:t>Math Chess</w:t>
      </w:r>
      <w:r w:rsidRPr="008B7B4D">
        <w:rPr>
          <w:rFonts w:ascii="Times New Roman" w:eastAsia="Times New Roman" w:hAnsi="Times New Roman" w:cs="Times New Roman"/>
          <w:sz w:val="24"/>
          <w:szCs w:val="24"/>
        </w:rPr>
        <w:t xml:space="preserve"> di kelas III SD Swasta Tamansiswa Galang</w:t>
      </w:r>
    </w:p>
    <w:p w:rsidR="008B7B4D" w:rsidRPr="008B7B4D" w:rsidRDefault="008B7B4D" w:rsidP="004815E8">
      <w:pPr>
        <w:pStyle w:val="Heading2"/>
        <w:keepNext w:val="0"/>
        <w:keepLines w:val="0"/>
        <w:numPr>
          <w:ilvl w:val="1"/>
          <w:numId w:val="12"/>
        </w:numPr>
        <w:spacing w:before="0" w:line="480" w:lineRule="auto"/>
        <w:ind w:left="567" w:hanging="567"/>
        <w:contextualSpacing/>
        <w:jc w:val="both"/>
        <w:rPr>
          <w:color w:val="auto"/>
        </w:rPr>
      </w:pPr>
      <w:bookmarkStart w:id="21" w:name="_Toc189729351"/>
      <w:bookmarkStart w:id="22" w:name="_Toc189945784"/>
      <w:r w:rsidRPr="008B7B4D">
        <w:rPr>
          <w:color w:val="auto"/>
        </w:rPr>
        <w:t>Manfaat Penulisan</w:t>
      </w:r>
      <w:bookmarkEnd w:id="21"/>
      <w:bookmarkEnd w:id="22"/>
    </w:p>
    <w:p w:rsidR="008B7B4D" w:rsidRPr="008B7B4D" w:rsidRDefault="008B7B4D" w:rsidP="008B7B4D">
      <w:pPr>
        <w:spacing w:after="0" w:line="480" w:lineRule="auto"/>
        <w:ind w:left="567"/>
        <w:jc w:val="both"/>
        <w:rPr>
          <w:rFonts w:asciiTheme="majorBidi" w:hAnsiTheme="majorBidi" w:cstheme="majorBidi"/>
          <w:sz w:val="24"/>
          <w:szCs w:val="24"/>
        </w:rPr>
      </w:pPr>
      <w:r w:rsidRPr="008B7B4D">
        <w:rPr>
          <w:rFonts w:asciiTheme="majorBidi" w:hAnsiTheme="majorBidi" w:cstheme="majorBidi"/>
          <w:sz w:val="24"/>
          <w:szCs w:val="24"/>
        </w:rPr>
        <w:t>Berdasarkan tujuan penulisan diatas, adapun manfaat penulisan ini terbagi menjadi dua, yaitu manfaat teoritis dan manfaat praktis:</w:t>
      </w:r>
    </w:p>
    <w:p w:rsidR="008B7B4D" w:rsidRPr="008B7B4D" w:rsidRDefault="008B7B4D" w:rsidP="004815E8">
      <w:pPr>
        <w:pStyle w:val="ListParagraph"/>
        <w:numPr>
          <w:ilvl w:val="0"/>
          <w:numId w:val="8"/>
        </w:numPr>
        <w:spacing w:after="0" w:line="48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t xml:space="preserve">Manfaat Teoritis </w:t>
      </w:r>
    </w:p>
    <w:p w:rsidR="008B7B4D" w:rsidRPr="008B7B4D" w:rsidRDefault="008B7B4D" w:rsidP="008B7B4D">
      <w:pPr>
        <w:pStyle w:val="ListParagraph"/>
        <w:spacing w:after="0" w:line="480" w:lineRule="auto"/>
        <w:ind w:left="567" w:firstLine="284"/>
        <w:jc w:val="both"/>
        <w:rPr>
          <w:rFonts w:asciiTheme="majorBidi" w:hAnsiTheme="majorBidi" w:cstheme="majorBidi"/>
          <w:sz w:val="24"/>
          <w:szCs w:val="24"/>
        </w:rPr>
      </w:pPr>
      <w:r w:rsidRPr="008B7B4D">
        <w:rPr>
          <w:rFonts w:asciiTheme="majorBidi" w:hAnsiTheme="majorBidi" w:cstheme="majorBidi"/>
          <w:sz w:val="24"/>
          <w:szCs w:val="24"/>
        </w:rPr>
        <w:t xml:space="preserve">Penelitian ini dapat memberikan kontribusi pada penerapan model pembelajaran TGT, khususnya dalam konteks pembelajaran matematika. Dengan menganalisis efektivitas penggunaan media </w:t>
      </w:r>
      <w:r w:rsidRPr="008B7B4D">
        <w:rPr>
          <w:rFonts w:asciiTheme="majorBidi" w:hAnsiTheme="majorBidi" w:cstheme="majorBidi"/>
          <w:i/>
          <w:sz w:val="24"/>
          <w:szCs w:val="24"/>
        </w:rPr>
        <w:t>Math Chess</w:t>
      </w:r>
      <w:r w:rsidRPr="008B7B4D">
        <w:rPr>
          <w:rFonts w:asciiTheme="majorBidi" w:hAnsiTheme="majorBidi" w:cstheme="majorBidi"/>
          <w:sz w:val="24"/>
          <w:szCs w:val="24"/>
        </w:rPr>
        <w:t>, penelitian ini dapat memberikan rekomendasi perbaikan atau penyesuaian terhadap model TGT agar lebih optimal.</w:t>
      </w:r>
    </w:p>
    <w:p w:rsidR="008B7B4D" w:rsidRPr="008B7B4D" w:rsidRDefault="008B7B4D" w:rsidP="008B7B4D">
      <w:pPr>
        <w:pStyle w:val="ListParagraph"/>
        <w:spacing w:after="0" w:line="480" w:lineRule="auto"/>
        <w:ind w:left="567" w:firstLine="284"/>
        <w:jc w:val="both"/>
        <w:rPr>
          <w:rFonts w:asciiTheme="majorBidi" w:hAnsiTheme="majorBidi" w:cstheme="majorBidi"/>
          <w:sz w:val="24"/>
          <w:szCs w:val="24"/>
        </w:rPr>
      </w:pPr>
    </w:p>
    <w:p w:rsidR="008B7B4D" w:rsidRPr="008B7B4D" w:rsidRDefault="008B7B4D" w:rsidP="008B7B4D">
      <w:pPr>
        <w:pStyle w:val="ListParagraph"/>
        <w:spacing w:after="0" w:line="480" w:lineRule="auto"/>
        <w:ind w:left="567" w:firstLine="284"/>
        <w:jc w:val="both"/>
        <w:rPr>
          <w:rFonts w:asciiTheme="majorBidi" w:hAnsiTheme="majorBidi" w:cstheme="majorBidi"/>
          <w:sz w:val="24"/>
          <w:szCs w:val="24"/>
        </w:rPr>
      </w:pPr>
    </w:p>
    <w:p w:rsidR="008B7B4D" w:rsidRPr="008B7B4D" w:rsidRDefault="008B7B4D" w:rsidP="004815E8">
      <w:pPr>
        <w:pStyle w:val="ListParagraph"/>
        <w:numPr>
          <w:ilvl w:val="0"/>
          <w:numId w:val="8"/>
        </w:numPr>
        <w:spacing w:after="0" w:line="360" w:lineRule="auto"/>
        <w:ind w:left="851" w:hanging="284"/>
        <w:jc w:val="both"/>
        <w:rPr>
          <w:rFonts w:asciiTheme="majorBidi" w:hAnsiTheme="majorBidi" w:cstheme="majorBidi"/>
          <w:sz w:val="24"/>
          <w:szCs w:val="24"/>
        </w:rPr>
      </w:pPr>
      <w:r w:rsidRPr="008B7B4D">
        <w:rPr>
          <w:rFonts w:asciiTheme="majorBidi" w:hAnsiTheme="majorBidi" w:cstheme="majorBidi"/>
          <w:sz w:val="24"/>
          <w:szCs w:val="24"/>
        </w:rPr>
        <w:lastRenderedPageBreak/>
        <w:t xml:space="preserve">Manfaat Praktis </w:t>
      </w:r>
    </w:p>
    <w:p w:rsidR="008B7B4D" w:rsidRPr="008B7B4D" w:rsidRDefault="008B7B4D" w:rsidP="004815E8">
      <w:pPr>
        <w:pStyle w:val="ListParagraph"/>
        <w:numPr>
          <w:ilvl w:val="0"/>
          <w:numId w:val="9"/>
        </w:numPr>
        <w:spacing w:after="0" w:line="480" w:lineRule="auto"/>
        <w:ind w:left="1134" w:hanging="283"/>
        <w:jc w:val="both"/>
        <w:rPr>
          <w:rFonts w:asciiTheme="majorBidi" w:hAnsiTheme="majorBidi" w:cstheme="majorBidi"/>
          <w:sz w:val="24"/>
          <w:szCs w:val="24"/>
        </w:rPr>
      </w:pPr>
      <w:r w:rsidRPr="008B7B4D">
        <w:rPr>
          <w:rFonts w:ascii="Times New Roman" w:eastAsia="Times New Roman" w:hAnsi="Times New Roman" w:cs="Times New Roman"/>
          <w:sz w:val="24"/>
          <w:szCs w:val="24"/>
        </w:rPr>
        <w:t>Bagi Siswa</w:t>
      </w:r>
    </w:p>
    <w:p w:rsidR="008B7B4D" w:rsidRPr="008B7B4D" w:rsidRDefault="008B7B4D" w:rsidP="008B7B4D">
      <w:pPr>
        <w:spacing w:after="0" w:line="480" w:lineRule="auto"/>
        <w:ind w:left="851"/>
        <w:jc w:val="both"/>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 xml:space="preserve">Membantu siswa memahami konsep perkalian dengan lebih mudah melalui penerapan media pembelajaran </w:t>
      </w:r>
      <w:r w:rsidRPr="008B7B4D">
        <w:rPr>
          <w:rFonts w:ascii="Times New Roman" w:eastAsia="Times New Roman" w:hAnsi="Times New Roman" w:cs="Times New Roman"/>
          <w:i/>
          <w:sz w:val="24"/>
          <w:szCs w:val="24"/>
        </w:rPr>
        <w:t>Math Chess</w:t>
      </w:r>
      <w:r w:rsidRPr="008B7B4D">
        <w:rPr>
          <w:rFonts w:ascii="Times New Roman" w:eastAsia="Times New Roman" w:hAnsi="Times New Roman" w:cs="Times New Roman"/>
          <w:sz w:val="24"/>
          <w:szCs w:val="24"/>
        </w:rPr>
        <w:t xml:space="preserve"> yang menarik dan interaktif.</w:t>
      </w:r>
    </w:p>
    <w:p w:rsidR="008B7B4D" w:rsidRPr="008B7B4D" w:rsidRDefault="008B7B4D" w:rsidP="004815E8">
      <w:pPr>
        <w:pStyle w:val="ListParagraph"/>
        <w:numPr>
          <w:ilvl w:val="0"/>
          <w:numId w:val="9"/>
        </w:numPr>
        <w:spacing w:after="0" w:line="480" w:lineRule="auto"/>
        <w:ind w:left="1134" w:hanging="283"/>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Bagi Guru</w:t>
      </w:r>
    </w:p>
    <w:p w:rsidR="008B7B4D" w:rsidRPr="008B7B4D" w:rsidRDefault="008B7B4D" w:rsidP="008B7B4D">
      <w:pPr>
        <w:spacing w:after="0" w:line="480" w:lineRule="auto"/>
        <w:ind w:left="851"/>
        <w:jc w:val="both"/>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 xml:space="preserve">Menyediakan alternatif model pembelajaran TGT (Team Game Tournament) dengan bantuan media </w:t>
      </w:r>
      <w:r w:rsidRPr="008B7B4D">
        <w:rPr>
          <w:rFonts w:ascii="Times New Roman" w:eastAsia="Times New Roman" w:hAnsi="Times New Roman" w:cs="Times New Roman"/>
          <w:i/>
          <w:sz w:val="24"/>
          <w:szCs w:val="24"/>
        </w:rPr>
        <w:t>Math Chess</w:t>
      </w:r>
      <w:r w:rsidRPr="008B7B4D">
        <w:rPr>
          <w:rFonts w:ascii="Times New Roman" w:eastAsia="Times New Roman" w:hAnsi="Times New Roman" w:cs="Times New Roman"/>
          <w:sz w:val="24"/>
          <w:szCs w:val="24"/>
        </w:rPr>
        <w:t xml:space="preserve"> untuk meningkatkan kualitas pembelajaran matematika pada implementasi pembelajaran kurikulum merdeka.</w:t>
      </w:r>
    </w:p>
    <w:p w:rsidR="008B7B4D" w:rsidRPr="008B7B4D" w:rsidRDefault="008B7B4D" w:rsidP="004815E8">
      <w:pPr>
        <w:pStyle w:val="ListParagraph"/>
        <w:numPr>
          <w:ilvl w:val="0"/>
          <w:numId w:val="9"/>
        </w:numPr>
        <w:spacing w:after="0" w:line="480" w:lineRule="auto"/>
        <w:ind w:left="1134" w:hanging="283"/>
        <w:jc w:val="both"/>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Bagi Sekolah</w:t>
      </w:r>
    </w:p>
    <w:p w:rsidR="008B7B4D" w:rsidRPr="008B7B4D" w:rsidRDefault="008B7B4D" w:rsidP="008B7B4D">
      <w:pPr>
        <w:spacing w:after="0" w:line="480" w:lineRule="auto"/>
        <w:ind w:left="851"/>
        <w:jc w:val="both"/>
        <w:rPr>
          <w:rFonts w:ascii="Times New Roman" w:eastAsia="Times New Roman" w:hAnsi="Times New Roman" w:cs="Times New Roman"/>
          <w:sz w:val="24"/>
          <w:szCs w:val="24"/>
          <w:u w:val="single"/>
        </w:rPr>
      </w:pPr>
      <w:r w:rsidRPr="008B7B4D">
        <w:rPr>
          <w:rFonts w:ascii="Times New Roman" w:eastAsia="Times New Roman" w:hAnsi="Times New Roman" w:cs="Times New Roman"/>
          <w:sz w:val="24"/>
          <w:szCs w:val="24"/>
        </w:rPr>
        <w:t>Mendukung upaya sekolah dalam meningkatkan kualitas pembelajaran matematika, yang dapat berdampak pada peningkatan prestasi akademik siswa di bidang tersebut.</w:t>
      </w:r>
    </w:p>
    <w:p w:rsidR="008B7B4D" w:rsidRPr="008B7B4D" w:rsidRDefault="008B7B4D" w:rsidP="004815E8">
      <w:pPr>
        <w:pStyle w:val="ListParagraph"/>
        <w:numPr>
          <w:ilvl w:val="0"/>
          <w:numId w:val="9"/>
        </w:numPr>
        <w:spacing w:after="0" w:line="480" w:lineRule="auto"/>
        <w:ind w:left="1134" w:hanging="283"/>
        <w:jc w:val="both"/>
        <w:rPr>
          <w:rFonts w:ascii="Times New Roman" w:eastAsia="Times New Roman" w:hAnsi="Times New Roman" w:cs="Times New Roman"/>
          <w:sz w:val="24"/>
          <w:szCs w:val="24"/>
        </w:rPr>
      </w:pPr>
      <w:r w:rsidRPr="008B7B4D">
        <w:rPr>
          <w:rFonts w:ascii="Times New Roman" w:eastAsia="Times New Roman" w:hAnsi="Times New Roman" w:cs="Times New Roman"/>
          <w:sz w:val="24"/>
          <w:szCs w:val="24"/>
        </w:rPr>
        <w:t>Bagi Peneliti</w:t>
      </w:r>
    </w:p>
    <w:p w:rsidR="008B7B4D" w:rsidRPr="008B7B4D" w:rsidRDefault="008B7B4D" w:rsidP="004815E8">
      <w:pPr>
        <w:pStyle w:val="ListParagraph"/>
        <w:numPr>
          <w:ilvl w:val="0"/>
          <w:numId w:val="10"/>
        </w:numPr>
        <w:spacing w:after="0" w:line="480" w:lineRule="auto"/>
        <w:ind w:left="1418" w:hanging="284"/>
        <w:jc w:val="both"/>
        <w:rPr>
          <w:rFonts w:ascii="Times New Roman" w:eastAsia="Times New Roman" w:hAnsi="Times New Roman" w:cs="Times New Roman"/>
          <w:sz w:val="24"/>
          <w:szCs w:val="24"/>
          <w:u w:val="single"/>
        </w:rPr>
      </w:pPr>
      <w:r w:rsidRPr="008B7B4D">
        <w:rPr>
          <w:rFonts w:ascii="Times New Roman" w:eastAsia="Times New Roman" w:hAnsi="Times New Roman" w:cs="Times New Roman"/>
          <w:sz w:val="24"/>
          <w:szCs w:val="24"/>
        </w:rPr>
        <w:t xml:space="preserve">Memperoleh pengalaman praktis dalam menerapkan model pembelajaran TGT berbantuan media </w:t>
      </w:r>
      <w:r w:rsidRPr="008B7B4D">
        <w:rPr>
          <w:rFonts w:ascii="Times New Roman" w:eastAsia="Times New Roman" w:hAnsi="Times New Roman" w:cs="Times New Roman"/>
          <w:i/>
          <w:iCs/>
          <w:sz w:val="24"/>
          <w:szCs w:val="24"/>
        </w:rPr>
        <w:t xml:space="preserve">Math Chess </w:t>
      </w:r>
      <w:r w:rsidRPr="008B7B4D">
        <w:rPr>
          <w:rFonts w:ascii="Times New Roman" w:eastAsia="Times New Roman" w:hAnsi="Times New Roman" w:cs="Times New Roman"/>
          <w:sz w:val="24"/>
          <w:szCs w:val="24"/>
        </w:rPr>
        <w:t>dan menilai efektivitasnya dalam meningkatkan hasil belajar matematika siswa.</w:t>
      </w:r>
    </w:p>
    <w:p w:rsidR="008B7B4D" w:rsidRPr="008B7B4D" w:rsidRDefault="008B7B4D" w:rsidP="004815E8">
      <w:pPr>
        <w:pStyle w:val="ListParagraph"/>
        <w:numPr>
          <w:ilvl w:val="0"/>
          <w:numId w:val="10"/>
        </w:numPr>
        <w:spacing w:after="0" w:line="480" w:lineRule="auto"/>
        <w:ind w:left="1418" w:hanging="284"/>
        <w:jc w:val="both"/>
        <w:rPr>
          <w:rFonts w:ascii="Times New Roman" w:eastAsia="Times New Roman" w:hAnsi="Times New Roman" w:cs="Times New Roman"/>
          <w:sz w:val="24"/>
          <w:szCs w:val="24"/>
          <w:u w:val="single"/>
        </w:rPr>
      </w:pPr>
      <w:r w:rsidRPr="008B7B4D">
        <w:rPr>
          <w:rFonts w:ascii="Times New Roman" w:eastAsia="Times New Roman" w:hAnsi="Times New Roman" w:cs="Times New Roman"/>
          <w:sz w:val="24"/>
          <w:szCs w:val="24"/>
        </w:rPr>
        <w:t>Mengembangkan wawasan mengenai berbagai tantangan dan peluang dalam pembelajaran matematika, khususnya pada materi perkalian, yang dapat menjadi dasar untuk penelitian lebih lanjut.</w:t>
      </w:r>
    </w:p>
    <w:p w:rsidR="008B7B4D" w:rsidRPr="008B7B4D" w:rsidRDefault="008B7B4D" w:rsidP="008B7B4D">
      <w:pPr>
        <w:spacing w:after="0" w:line="480" w:lineRule="auto"/>
        <w:jc w:val="both"/>
        <w:rPr>
          <w:rFonts w:ascii="Times New Roman" w:eastAsia="Times New Roman" w:hAnsi="Times New Roman" w:cs="Times New Roman"/>
          <w:sz w:val="24"/>
          <w:szCs w:val="24"/>
          <w:u w:val="single"/>
        </w:rPr>
      </w:pPr>
    </w:p>
    <w:p w:rsidR="008B7B4D" w:rsidRPr="008B7B4D" w:rsidRDefault="008B7B4D" w:rsidP="008B7B4D">
      <w:pPr>
        <w:spacing w:after="0" w:line="480" w:lineRule="auto"/>
        <w:jc w:val="both"/>
        <w:rPr>
          <w:rFonts w:ascii="Times New Roman" w:eastAsia="Times New Roman" w:hAnsi="Times New Roman" w:cs="Times New Roman"/>
          <w:sz w:val="24"/>
          <w:szCs w:val="24"/>
          <w:u w:val="single"/>
        </w:rPr>
      </w:pPr>
    </w:p>
    <w:p w:rsidR="008B7B4D" w:rsidRPr="008B7B4D" w:rsidRDefault="008B7B4D" w:rsidP="008B7B4D">
      <w:pPr>
        <w:spacing w:after="0" w:line="480" w:lineRule="auto"/>
        <w:jc w:val="both"/>
        <w:rPr>
          <w:rFonts w:ascii="Times New Roman" w:eastAsia="Times New Roman" w:hAnsi="Times New Roman" w:cs="Times New Roman"/>
          <w:sz w:val="24"/>
          <w:szCs w:val="24"/>
          <w:u w:val="single"/>
        </w:rPr>
      </w:pPr>
    </w:p>
    <w:p w:rsidR="008B7B4D" w:rsidRPr="008B7B4D" w:rsidRDefault="008B7B4D" w:rsidP="004815E8">
      <w:pPr>
        <w:pStyle w:val="Heading2"/>
        <w:keepNext w:val="0"/>
        <w:keepLines w:val="0"/>
        <w:numPr>
          <w:ilvl w:val="1"/>
          <w:numId w:val="11"/>
        </w:numPr>
        <w:spacing w:before="0" w:line="480" w:lineRule="auto"/>
        <w:ind w:left="567" w:hanging="567"/>
        <w:contextualSpacing/>
        <w:jc w:val="both"/>
        <w:rPr>
          <w:color w:val="auto"/>
        </w:rPr>
      </w:pPr>
      <w:bookmarkStart w:id="23" w:name="_Toc189729352"/>
      <w:bookmarkStart w:id="24" w:name="_Toc189945785"/>
      <w:r w:rsidRPr="008B7B4D">
        <w:rPr>
          <w:color w:val="auto"/>
        </w:rPr>
        <w:lastRenderedPageBreak/>
        <w:t>Anggapan Dasar</w:t>
      </w:r>
      <w:bookmarkEnd w:id="23"/>
      <w:bookmarkEnd w:id="24"/>
    </w:p>
    <w:p w:rsidR="008B7B4D" w:rsidRPr="008B7B4D" w:rsidRDefault="008B7B4D" w:rsidP="008B7B4D">
      <w:pPr>
        <w:spacing w:after="0" w:line="480" w:lineRule="auto"/>
        <w:ind w:firstLine="567"/>
        <w:jc w:val="both"/>
        <w:rPr>
          <w:rFonts w:asciiTheme="majorBidi" w:hAnsiTheme="majorBidi" w:cstheme="majorBidi"/>
          <w:sz w:val="24"/>
          <w:szCs w:val="24"/>
        </w:rPr>
      </w:pPr>
      <w:r w:rsidRPr="008B7B4D">
        <w:rPr>
          <w:rFonts w:asciiTheme="majorBidi" w:hAnsiTheme="majorBidi" w:cstheme="majorBidi"/>
          <w:sz w:val="24"/>
          <w:szCs w:val="24"/>
        </w:rPr>
        <w:t>Adapun yang menjadi anggapan dasar dalam penelitian ini yaitu bahwasannya hasil belajar siswa di pengaruhi oleh mod</w:t>
      </w:r>
      <w:bookmarkStart w:id="25" w:name="_GoBack"/>
      <w:bookmarkEnd w:id="25"/>
      <w:r w:rsidRPr="008B7B4D">
        <w:rPr>
          <w:rFonts w:asciiTheme="majorBidi" w:hAnsiTheme="majorBidi" w:cstheme="majorBidi"/>
          <w:sz w:val="24"/>
          <w:szCs w:val="24"/>
        </w:rPr>
        <w:t>el dan media pembelajaran yang di terapkan oleh guru (</w:t>
      </w:r>
      <w:r w:rsidRPr="008B7B4D">
        <w:rPr>
          <w:rFonts w:ascii="TimesNewRomanPS-BoldMT" w:hAnsi="TimesNewRomanPS-BoldMT"/>
          <w:sz w:val="24"/>
          <w:szCs w:val="24"/>
        </w:rPr>
        <w:t>Nurhanifah, A. &amp; Dewi, R.P., 2024).</w:t>
      </w:r>
    </w:p>
    <w:p w:rsidR="00BD3D68" w:rsidRPr="008B7B4D" w:rsidRDefault="00BD3D68" w:rsidP="008B7B4D"/>
    <w:sectPr w:rsidR="00BD3D68" w:rsidRPr="008B7B4D" w:rsidSect="004947A2">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CDA" w:rsidRDefault="008B6CDA" w:rsidP="004947A2">
      <w:pPr>
        <w:spacing w:after="0" w:line="240" w:lineRule="auto"/>
      </w:pPr>
      <w:r>
        <w:separator/>
      </w:r>
    </w:p>
  </w:endnote>
  <w:endnote w:type="continuationSeparator" w:id="1">
    <w:p w:rsidR="008B6CDA" w:rsidRDefault="008B6CDA" w:rsidP="00494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CDA" w:rsidRDefault="008B6CDA" w:rsidP="004947A2">
      <w:pPr>
        <w:spacing w:after="0" w:line="240" w:lineRule="auto"/>
      </w:pPr>
      <w:r>
        <w:separator/>
      </w:r>
    </w:p>
  </w:footnote>
  <w:footnote w:type="continuationSeparator" w:id="1">
    <w:p w:rsidR="008B6CDA" w:rsidRDefault="008B6CDA" w:rsidP="00494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6814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2" o:spid="_x0000_s208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6814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3" o:spid="_x0000_s208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6814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1" o:spid="_x0000_s207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1E7B"/>
    <w:multiLevelType w:val="hybridMultilevel"/>
    <w:tmpl w:val="18C49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7E6834"/>
    <w:multiLevelType w:val="hybridMultilevel"/>
    <w:tmpl w:val="C26C3C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5E37B7D"/>
    <w:multiLevelType w:val="multilevel"/>
    <w:tmpl w:val="B3323AF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pStyle w:val="subbab4"/>
      <w:lvlText w:val="%1.%2.%3"/>
      <w:lvlJc w:val="left"/>
      <w:pPr>
        <w:ind w:left="960" w:hanging="720"/>
      </w:pPr>
      <w:rPr>
        <w:rFonts w:hint="default"/>
        <w:b/>
        <w:bCs/>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nsid w:val="36BD205D"/>
    <w:multiLevelType w:val="multilevel"/>
    <w:tmpl w:val="B1EE89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165023E"/>
    <w:multiLevelType w:val="multilevel"/>
    <w:tmpl w:val="4BFC5CC8"/>
    <w:lvl w:ilvl="0">
      <w:start w:val="1"/>
      <w:numFmt w:val="decimal"/>
      <w:lvlText w:val="%1."/>
      <w:lvlJc w:val="left"/>
      <w:pPr>
        <w:ind w:left="720" w:hanging="360"/>
      </w:pPr>
      <w:rPr>
        <w:rFonts w:hint="default"/>
      </w:rPr>
    </w:lvl>
    <w:lvl w:ilvl="1">
      <w:start w:val="1"/>
      <w:numFmt w:val="decimal"/>
      <w:pStyle w:val="subbab2"/>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90A4D31"/>
    <w:multiLevelType w:val="multilevel"/>
    <w:tmpl w:val="7B8643E8"/>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49477F2A"/>
    <w:multiLevelType w:val="multilevel"/>
    <w:tmpl w:val="179400E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i w:val="0"/>
        <w:iCs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nsid w:val="49BB5DAF"/>
    <w:multiLevelType w:val="hybridMultilevel"/>
    <w:tmpl w:val="FEA6C156"/>
    <w:lvl w:ilvl="0" w:tplc="9ED24C1A">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64960825"/>
    <w:multiLevelType w:val="multilevel"/>
    <w:tmpl w:val="9B7ECDA4"/>
    <w:lvl w:ilvl="0">
      <w:start w:val="1"/>
      <w:numFmt w:val="decimal"/>
      <w:lvlText w:val="%1."/>
      <w:lvlJc w:val="left"/>
      <w:pPr>
        <w:ind w:left="1287" w:hanging="360"/>
      </w:pPr>
    </w:lvl>
    <w:lvl w:ilvl="1">
      <w:start w:val="7"/>
      <w:numFmt w:val="decimal"/>
      <w:isLgl/>
      <w:lvlText w:val="%1.%2"/>
      <w:lvlJc w:val="left"/>
      <w:pPr>
        <w:ind w:left="1422" w:hanging="495"/>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nsid w:val="6EE34FAB"/>
    <w:multiLevelType w:val="multilevel"/>
    <w:tmpl w:val="6E2E601C"/>
    <w:lvl w:ilvl="0">
      <w:start w:val="1"/>
      <w:numFmt w:val="decimal"/>
      <w:lvlText w:val="%1."/>
      <w:lvlJc w:val="left"/>
      <w:pPr>
        <w:ind w:left="1800" w:hanging="360"/>
      </w:pPr>
      <w:rPr>
        <w:rFonts w:hint="default"/>
      </w:rPr>
    </w:lvl>
    <w:lvl w:ilvl="1">
      <w:start w:val="1"/>
      <w:numFmt w:val="decimal"/>
      <w:pStyle w:val="subBAB30"/>
      <w:isLgl/>
      <w:lvlText w:val="%1.%2"/>
      <w:lvlJc w:val="left"/>
      <w:pPr>
        <w:ind w:left="1800" w:hanging="360"/>
      </w:pPr>
      <w:rPr>
        <w:rFonts w:hint="default"/>
      </w:rPr>
    </w:lvl>
    <w:lvl w:ilvl="2">
      <w:start w:val="1"/>
      <w:numFmt w:val="decimal"/>
      <w:pStyle w:val="BAB3hedeng3"/>
      <w:isLgl/>
      <w:lvlText w:val="%1.%2.%3"/>
      <w:lvlJc w:val="left"/>
      <w:pPr>
        <w:ind w:left="1260" w:hanging="720"/>
      </w:pPr>
      <w:rPr>
        <w:rFonts w:hint="default"/>
      </w:rPr>
    </w:lvl>
    <w:lvl w:ilvl="3">
      <w:start w:val="1"/>
      <w:numFmt w:val="decimal"/>
      <w:isLgl/>
      <w:lvlText w:val="%4."/>
      <w:lvlJc w:val="left"/>
      <w:pPr>
        <w:ind w:left="2160" w:hanging="720"/>
      </w:pPr>
      <w:rPr>
        <w:rFonts w:ascii="Times New Roman" w:eastAsiaTheme="minorHAnsi" w:hAnsi="Times New Roman" w:cs="Times New Roman"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7D69013C"/>
    <w:multiLevelType w:val="multilevel"/>
    <w:tmpl w:val="F6E2CB42"/>
    <w:lvl w:ilvl="0">
      <w:start w:val="1"/>
      <w:numFmt w:val="decimal"/>
      <w:lvlText w:val="%1."/>
      <w:lvlJc w:val="left"/>
      <w:pPr>
        <w:ind w:left="720"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b/>
        <w:bCs/>
      </w:rPr>
    </w:lvl>
    <w:lvl w:ilvl="3">
      <w:start w:val="1"/>
      <w:numFmt w:val="decimal"/>
      <w:isLgl/>
      <w:lvlText w:val="%1.%2.%3.%4"/>
      <w:lvlJc w:val="left"/>
      <w:pPr>
        <w:ind w:left="2781" w:hanging="720"/>
      </w:pPr>
      <w:rPr>
        <w:rFonts w:hint="default"/>
        <w:i w:val="0"/>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1">
    <w:nsid w:val="7ED878EE"/>
    <w:multiLevelType w:val="multilevel"/>
    <w:tmpl w:val="222C5550"/>
    <w:lvl w:ilvl="0">
      <w:start w:val="1"/>
      <w:numFmt w:val="decimal"/>
      <w:lvlText w:val="%1"/>
      <w:lvlJc w:val="left"/>
      <w:pPr>
        <w:ind w:left="360" w:hanging="360"/>
      </w:pPr>
      <w:rPr>
        <w:rFonts w:hint="default"/>
      </w:rPr>
    </w:lvl>
    <w:lvl w:ilvl="1">
      <w:start w:val="7"/>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4"/>
  </w:num>
  <w:num w:numId="2">
    <w:abstractNumId w:val="9"/>
  </w:num>
  <w:num w:numId="3">
    <w:abstractNumId w:val="2"/>
  </w:num>
  <w:num w:numId="4">
    <w:abstractNumId w:val="0"/>
  </w:num>
  <w:num w:numId="5">
    <w:abstractNumId w:val="5"/>
  </w:num>
  <w:num w:numId="6">
    <w:abstractNumId w:val="1"/>
  </w:num>
  <w:num w:numId="7">
    <w:abstractNumId w:val="8"/>
  </w:num>
  <w:num w:numId="8">
    <w:abstractNumId w:val="6"/>
  </w:num>
  <w:num w:numId="9">
    <w:abstractNumId w:val="7"/>
  </w:num>
  <w:num w:numId="10">
    <w:abstractNumId w:val="10"/>
  </w:num>
  <w:num w:numId="11">
    <w:abstractNumId w:val="11"/>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6bJmoUIhOaxFYGvvN7bHuBYpopM=" w:salt="wPhK4dmdsxp9iipKfWqZt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947A2"/>
    <w:rsid w:val="003665A7"/>
    <w:rsid w:val="004815E8"/>
    <w:rsid w:val="004947A2"/>
    <w:rsid w:val="0068141C"/>
    <w:rsid w:val="006C322A"/>
    <w:rsid w:val="00767CF4"/>
    <w:rsid w:val="008B6CDA"/>
    <w:rsid w:val="008B7B4D"/>
    <w:rsid w:val="00A07C41"/>
    <w:rsid w:val="00A9199F"/>
    <w:rsid w:val="00B70B28"/>
    <w:rsid w:val="00BD3D68"/>
    <w:rsid w:val="00C37C92"/>
    <w:rsid w:val="00EB0D3B"/>
    <w:rsid w:val="00F426C2"/>
    <w:rsid w:val="00FD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semiHidden/>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semiHidden/>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semiHidden/>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semiHidden/>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semiHidden/>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semiHidden/>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280E-8AD9-4DAE-BFFF-9A059815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2025-11-21T08:38:00Z</dcterms:created>
  <dcterms:modified xsi:type="dcterms:W3CDTF">2025-11-21T08:38:00Z</dcterms:modified>
</cp:coreProperties>
</file>