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ED" w:rsidRDefault="000B31ED" w:rsidP="000B31ED">
      <w:pPr>
        <w:spacing w:after="0" w:line="480" w:lineRule="auto"/>
        <w:jc w:val="center"/>
        <w:rPr>
          <w:rFonts w:asciiTheme="majorBidi" w:hAnsiTheme="majorBidi" w:cstheme="majorBidi"/>
          <w:b/>
          <w:bCs/>
          <w:sz w:val="28"/>
          <w:szCs w:val="28"/>
          <w:lang/>
        </w:rPr>
      </w:pPr>
      <w:r>
        <w:rPr>
          <w:rFonts w:asciiTheme="majorBidi" w:hAnsiTheme="majorBidi" w:cstheme="majorBidi"/>
          <w:b/>
          <w:bCs/>
          <w:sz w:val="28"/>
          <w:szCs w:val="28"/>
          <w:lang/>
        </w:rPr>
        <w:t>BAB V</w:t>
      </w:r>
    </w:p>
    <w:p w:rsidR="000B31ED" w:rsidRDefault="000B31ED" w:rsidP="000B31ED">
      <w:pPr>
        <w:spacing w:after="0" w:line="480" w:lineRule="auto"/>
        <w:jc w:val="center"/>
        <w:rPr>
          <w:rFonts w:asciiTheme="majorBidi" w:hAnsiTheme="majorBidi" w:cstheme="majorBidi"/>
          <w:b/>
          <w:bCs/>
          <w:sz w:val="28"/>
          <w:szCs w:val="28"/>
          <w:lang/>
        </w:rPr>
      </w:pPr>
      <w:r>
        <w:rPr>
          <w:rFonts w:asciiTheme="majorBidi" w:hAnsiTheme="majorBidi" w:cstheme="majorBidi"/>
          <w:b/>
          <w:bCs/>
          <w:sz w:val="28"/>
          <w:szCs w:val="28"/>
          <w:lang/>
        </w:rPr>
        <w:t>PENUTUP</w:t>
      </w:r>
    </w:p>
    <w:p w:rsidR="000B31ED" w:rsidRPr="000B31ED" w:rsidRDefault="000B31ED" w:rsidP="00101DA5">
      <w:pPr>
        <w:pStyle w:val="ListParagraph"/>
        <w:numPr>
          <w:ilvl w:val="1"/>
          <w:numId w:val="6"/>
        </w:numPr>
        <w:spacing w:after="0" w:line="480" w:lineRule="auto"/>
        <w:ind w:left="426" w:hanging="426"/>
        <w:jc w:val="both"/>
        <w:rPr>
          <w:rFonts w:asciiTheme="majorBidi" w:hAnsiTheme="majorBidi" w:cstheme="majorBidi"/>
          <w:b/>
          <w:bCs/>
          <w:sz w:val="24"/>
          <w:szCs w:val="24"/>
          <w:lang/>
        </w:rPr>
      </w:pPr>
      <w:r w:rsidRPr="000B31ED">
        <w:rPr>
          <w:rFonts w:asciiTheme="majorBidi" w:hAnsiTheme="majorBidi" w:cstheme="majorBidi"/>
          <w:b/>
          <w:bCs/>
          <w:sz w:val="24"/>
          <w:szCs w:val="24"/>
          <w:lang/>
        </w:rPr>
        <w:t>Kesimpulan</w:t>
      </w:r>
    </w:p>
    <w:p w:rsidR="000B31ED" w:rsidRPr="00446647" w:rsidRDefault="000B31ED" w:rsidP="000B31ED">
      <w:pPr>
        <w:pStyle w:val="ListParagraph"/>
        <w:spacing w:after="0" w:line="480" w:lineRule="auto"/>
        <w:ind w:left="0" w:firstLine="567"/>
        <w:jc w:val="both"/>
        <w:rPr>
          <w:rFonts w:asciiTheme="majorBidi" w:hAnsiTheme="majorBidi" w:cstheme="majorBidi"/>
          <w:sz w:val="24"/>
          <w:szCs w:val="24"/>
          <w:lang w:val="fi-FI"/>
        </w:rPr>
      </w:pPr>
      <w:bookmarkStart w:id="0" w:name="_Hlk200494195"/>
      <w:r w:rsidRPr="00446647">
        <w:rPr>
          <w:rFonts w:asciiTheme="majorBidi" w:hAnsiTheme="majorBidi" w:cstheme="majorBidi"/>
          <w:sz w:val="24"/>
          <w:szCs w:val="24"/>
          <w:lang w:val="fi-FI"/>
        </w:rPr>
        <w:t>Berdasarkan hasil analisis data dan pembahasan pada Bab IV dapat disimpulkan bahwa:</w:t>
      </w:r>
    </w:p>
    <w:p w:rsidR="000B31ED" w:rsidRPr="00CB33E8" w:rsidRDefault="000B31ED" w:rsidP="00101DA5">
      <w:pPr>
        <w:pStyle w:val="ListParagraph"/>
        <w:numPr>
          <w:ilvl w:val="1"/>
          <w:numId w:val="4"/>
        </w:numPr>
        <w:spacing w:after="200" w:line="480" w:lineRule="auto"/>
        <w:ind w:left="567" w:hanging="567"/>
        <w:jc w:val="both"/>
        <w:rPr>
          <w:rFonts w:asciiTheme="majorBidi" w:hAnsiTheme="majorBidi" w:cstheme="majorBidi"/>
          <w:sz w:val="24"/>
          <w:szCs w:val="24"/>
          <w:lang w:val="fi-FI"/>
        </w:rPr>
      </w:pPr>
      <w:r w:rsidRPr="00C7054F">
        <w:rPr>
          <w:rFonts w:asciiTheme="majorBidi" w:hAnsiTheme="majorBidi" w:cstheme="majorBidi"/>
          <w:sz w:val="24"/>
          <w:szCs w:val="24"/>
          <w:lang w:val="fi-FI"/>
        </w:rPr>
        <w:t xml:space="preserve">Efektivitas pembelajaran pada siklus I dan II secara keseluruhan berada dalam kategori sangat efektif di setiap pertemuan dan </w:t>
      </w:r>
      <w:r>
        <w:rPr>
          <w:rFonts w:asciiTheme="majorBidi" w:hAnsiTheme="majorBidi" w:cstheme="majorBidi"/>
          <w:sz w:val="24"/>
          <w:szCs w:val="24"/>
          <w:lang w:val="fi-FI"/>
        </w:rPr>
        <w:t xml:space="preserve">terdapat peningkatan sebesar </w:t>
      </w:r>
      <w:r w:rsidRPr="00C7054F">
        <w:rPr>
          <w:rFonts w:asciiTheme="majorBidi" w:hAnsiTheme="majorBidi" w:cstheme="majorBidi"/>
          <w:sz w:val="24"/>
          <w:szCs w:val="24"/>
          <w:lang w:val="fi-FI"/>
        </w:rPr>
        <w:t xml:space="preserve">26,32% </w:t>
      </w:r>
      <w:r>
        <w:rPr>
          <w:rFonts w:asciiTheme="majorBidi" w:hAnsiTheme="majorBidi" w:cstheme="majorBidi"/>
          <w:sz w:val="24"/>
          <w:szCs w:val="24"/>
          <w:lang w:val="fi-FI"/>
        </w:rPr>
        <w:t>dari</w:t>
      </w:r>
      <w:r w:rsidRPr="00C7054F">
        <w:rPr>
          <w:rFonts w:asciiTheme="majorBidi" w:hAnsiTheme="majorBidi" w:cstheme="majorBidi"/>
          <w:sz w:val="24"/>
          <w:szCs w:val="24"/>
          <w:lang w:val="fi-FI"/>
        </w:rPr>
        <w:t xml:space="preserve"> siklus I</w:t>
      </w:r>
      <w:r w:rsidRPr="00446647">
        <w:rPr>
          <w:rFonts w:asciiTheme="majorBidi" w:hAnsiTheme="majorBidi" w:cstheme="majorBidi"/>
          <w:sz w:val="24"/>
          <w:szCs w:val="24"/>
        </w:rPr>
        <w:t xml:space="preserve">ke siklus II. </w:t>
      </w:r>
    </w:p>
    <w:p w:rsidR="000B31ED" w:rsidRPr="008F7709" w:rsidRDefault="000B31ED" w:rsidP="00101DA5">
      <w:pPr>
        <w:pStyle w:val="ListParagraph"/>
        <w:numPr>
          <w:ilvl w:val="1"/>
          <w:numId w:val="4"/>
        </w:numPr>
        <w:spacing w:after="200" w:line="480" w:lineRule="auto"/>
        <w:ind w:left="567" w:hanging="567"/>
        <w:jc w:val="both"/>
        <w:rPr>
          <w:rFonts w:asciiTheme="majorBidi" w:hAnsiTheme="majorBidi" w:cstheme="majorBidi"/>
          <w:sz w:val="24"/>
          <w:szCs w:val="24"/>
          <w:lang w:val="fi-FI"/>
        </w:rPr>
      </w:pPr>
      <w:r>
        <w:rPr>
          <w:rFonts w:asciiTheme="majorBidi" w:hAnsiTheme="majorBidi" w:cstheme="majorBidi"/>
          <w:sz w:val="24"/>
          <w:szCs w:val="24"/>
        </w:rPr>
        <w:t>H</w:t>
      </w:r>
      <w:r w:rsidRPr="00CB33E8">
        <w:rPr>
          <w:rFonts w:asciiTheme="majorBidi" w:hAnsiTheme="majorBidi" w:cstheme="majorBidi"/>
          <w:sz w:val="24"/>
          <w:szCs w:val="24"/>
        </w:rPr>
        <w:t>asil belajar siswa pada ranah kognitif mengalami peningkatan di setiap siklus setelah dilakukan tindakan</w:t>
      </w:r>
      <w:r>
        <w:rPr>
          <w:rFonts w:asciiTheme="majorBidi" w:hAnsiTheme="majorBidi" w:cstheme="majorBidi"/>
          <w:sz w:val="24"/>
          <w:szCs w:val="24"/>
        </w:rPr>
        <w:t>. Dan</w:t>
      </w:r>
      <w:r w:rsidRPr="00CB33E8">
        <w:rPr>
          <w:rFonts w:asciiTheme="majorBidi" w:hAnsiTheme="majorBidi" w:cstheme="majorBidi"/>
          <w:sz w:val="24"/>
          <w:szCs w:val="24"/>
        </w:rPr>
        <w:t xml:space="preserve"> peningkatan ketuntasan hasil belajar siswa dari siklus I ke siklus II sebesar 50%. </w:t>
      </w:r>
      <w:r w:rsidRPr="008F7709">
        <w:rPr>
          <w:rFonts w:asciiTheme="majorBidi" w:hAnsiTheme="majorBidi" w:cstheme="majorBidi"/>
          <w:sz w:val="24"/>
          <w:szCs w:val="24"/>
          <w:lang w:val="fi-FI"/>
        </w:rPr>
        <w:t>Hasil belajar siswa pada ranah afektif</w:t>
      </w:r>
      <w:r>
        <w:rPr>
          <w:rFonts w:asciiTheme="majorBidi" w:hAnsiTheme="majorBidi" w:cstheme="majorBidi"/>
          <w:sz w:val="24"/>
          <w:szCs w:val="24"/>
          <w:lang w:val="fi-FI"/>
        </w:rPr>
        <w:t xml:space="preserve"> juga</w:t>
      </w:r>
      <w:r w:rsidRPr="008F7709">
        <w:rPr>
          <w:rFonts w:asciiTheme="majorBidi" w:hAnsiTheme="majorBidi" w:cstheme="majorBidi"/>
          <w:sz w:val="24"/>
          <w:szCs w:val="24"/>
          <w:lang w:val="fi-FI"/>
        </w:rPr>
        <w:t xml:space="preserve"> mengalami peningkatan disetiap siklus setelah dilakukan tindakan yaitu </w:t>
      </w:r>
      <w:r>
        <w:rPr>
          <w:rFonts w:asciiTheme="majorBidi" w:hAnsiTheme="majorBidi" w:cstheme="majorBidi"/>
          <w:sz w:val="24"/>
          <w:szCs w:val="24"/>
        </w:rPr>
        <w:t>sebesar 35,33% dari siklus I ke siklus II</w:t>
      </w:r>
      <w:r w:rsidRPr="008F7709">
        <w:rPr>
          <w:rFonts w:asciiTheme="majorBidi" w:hAnsiTheme="majorBidi" w:cstheme="majorBidi"/>
          <w:sz w:val="24"/>
          <w:szCs w:val="24"/>
        </w:rPr>
        <w:t>. Begitu juga dengan hasil belajar pada ranah psikomotorik, mengalami peningkatan di setiap siklus s</w:t>
      </w:r>
      <w:bookmarkStart w:id="1" w:name="_GoBack"/>
      <w:bookmarkEnd w:id="1"/>
      <w:r w:rsidRPr="008F7709">
        <w:rPr>
          <w:rFonts w:asciiTheme="majorBidi" w:hAnsiTheme="majorBidi" w:cstheme="majorBidi"/>
          <w:sz w:val="24"/>
          <w:szCs w:val="24"/>
        </w:rPr>
        <w:t>etelah diberikan tindakan</w:t>
      </w:r>
      <w:r>
        <w:rPr>
          <w:rFonts w:asciiTheme="majorBidi" w:hAnsiTheme="majorBidi" w:cstheme="majorBidi"/>
          <w:sz w:val="24"/>
          <w:szCs w:val="24"/>
        </w:rPr>
        <w:t xml:space="preserve"> yaitu sebesar 31,56%dari</w:t>
      </w:r>
      <w:r w:rsidRPr="008F7709">
        <w:rPr>
          <w:rFonts w:asciiTheme="majorBidi" w:hAnsiTheme="majorBidi" w:cstheme="majorBidi"/>
          <w:sz w:val="24"/>
          <w:szCs w:val="24"/>
        </w:rPr>
        <w:t xml:space="preserve"> siklus I </w:t>
      </w:r>
      <w:r>
        <w:rPr>
          <w:rFonts w:asciiTheme="majorBidi" w:hAnsiTheme="majorBidi" w:cstheme="majorBidi"/>
          <w:sz w:val="24"/>
          <w:szCs w:val="24"/>
        </w:rPr>
        <w:t xml:space="preserve">ke </w:t>
      </w:r>
      <w:r w:rsidRPr="008F7709">
        <w:rPr>
          <w:rFonts w:asciiTheme="majorBidi" w:hAnsiTheme="majorBidi" w:cstheme="majorBidi"/>
          <w:sz w:val="24"/>
          <w:szCs w:val="24"/>
        </w:rPr>
        <w:t>siklus II</w:t>
      </w:r>
      <w:r>
        <w:rPr>
          <w:rFonts w:asciiTheme="majorBidi" w:hAnsiTheme="majorBidi" w:cstheme="majorBidi"/>
          <w:sz w:val="24"/>
          <w:szCs w:val="24"/>
        </w:rPr>
        <w:t>.</w:t>
      </w:r>
    </w:p>
    <w:bookmarkEnd w:id="0"/>
    <w:p w:rsidR="000B31ED" w:rsidRPr="000B31ED" w:rsidRDefault="000B31ED" w:rsidP="00101DA5">
      <w:pPr>
        <w:pStyle w:val="ListParagraph"/>
        <w:numPr>
          <w:ilvl w:val="1"/>
          <w:numId w:val="6"/>
        </w:numPr>
        <w:spacing w:after="0" w:line="480" w:lineRule="auto"/>
        <w:ind w:left="426" w:hanging="426"/>
        <w:jc w:val="both"/>
        <w:rPr>
          <w:rFonts w:asciiTheme="majorBidi" w:hAnsiTheme="majorBidi" w:cstheme="majorBidi"/>
          <w:b/>
          <w:bCs/>
          <w:sz w:val="24"/>
          <w:szCs w:val="24"/>
          <w:lang/>
        </w:rPr>
      </w:pPr>
      <w:r w:rsidRPr="000B31ED">
        <w:rPr>
          <w:rFonts w:asciiTheme="majorBidi" w:hAnsiTheme="majorBidi" w:cstheme="majorBidi"/>
          <w:b/>
          <w:bCs/>
          <w:sz w:val="24"/>
          <w:szCs w:val="24"/>
          <w:lang/>
        </w:rPr>
        <w:t xml:space="preserve">Saran </w:t>
      </w:r>
    </w:p>
    <w:p w:rsidR="000B31ED" w:rsidRPr="00CF5203" w:rsidRDefault="000B31ED" w:rsidP="000B31ED">
      <w:pPr>
        <w:pStyle w:val="ListParagraph"/>
        <w:spacing w:after="0" w:line="480" w:lineRule="auto"/>
        <w:ind w:left="0" w:firstLine="567"/>
        <w:jc w:val="both"/>
        <w:rPr>
          <w:rFonts w:asciiTheme="majorBidi" w:hAnsiTheme="majorBidi" w:cstheme="majorBidi"/>
          <w:sz w:val="24"/>
          <w:szCs w:val="24"/>
          <w:lang/>
        </w:rPr>
      </w:pPr>
      <w:r w:rsidRPr="00CF5203">
        <w:rPr>
          <w:rFonts w:asciiTheme="majorBidi" w:hAnsiTheme="majorBidi" w:cstheme="majorBidi"/>
          <w:sz w:val="24"/>
          <w:szCs w:val="24"/>
          <w:lang/>
        </w:rPr>
        <w:t>Berdasarkan hasil penelitian, peneliti memberikan saran-saran sebagai berikut:</w:t>
      </w:r>
    </w:p>
    <w:p w:rsidR="000B31ED" w:rsidRPr="00CF5203" w:rsidRDefault="000B31ED" w:rsidP="00101DA5">
      <w:pPr>
        <w:pStyle w:val="ListParagraph"/>
        <w:numPr>
          <w:ilvl w:val="0"/>
          <w:numId w:val="5"/>
        </w:numPr>
        <w:spacing w:after="0" w:line="480" w:lineRule="auto"/>
        <w:ind w:left="284" w:hanging="284"/>
        <w:jc w:val="both"/>
        <w:rPr>
          <w:rFonts w:asciiTheme="majorBidi" w:hAnsiTheme="majorBidi" w:cstheme="majorBidi"/>
          <w:b/>
          <w:bCs/>
          <w:sz w:val="24"/>
          <w:szCs w:val="24"/>
        </w:rPr>
      </w:pPr>
      <w:r w:rsidRPr="00CF5203">
        <w:rPr>
          <w:rStyle w:val="Strong"/>
          <w:rFonts w:asciiTheme="majorBidi" w:hAnsiTheme="majorBidi" w:cstheme="majorBidi"/>
          <w:sz w:val="24"/>
          <w:szCs w:val="24"/>
        </w:rPr>
        <w:t>Bagi Siswa</w:t>
      </w:r>
    </w:p>
    <w:p w:rsidR="000B31ED" w:rsidRDefault="000B31ED" w:rsidP="000B31ED">
      <w:pPr>
        <w:pStyle w:val="ListParagraph"/>
        <w:spacing w:after="0" w:line="480" w:lineRule="auto"/>
        <w:ind w:left="284"/>
        <w:jc w:val="both"/>
        <w:rPr>
          <w:rFonts w:asciiTheme="majorBidi" w:hAnsiTheme="majorBidi" w:cstheme="majorBidi"/>
          <w:sz w:val="24"/>
          <w:szCs w:val="24"/>
        </w:rPr>
      </w:pPr>
      <w:r>
        <w:rPr>
          <w:rFonts w:asciiTheme="majorBidi" w:hAnsiTheme="majorBidi" w:cstheme="majorBidi"/>
          <w:sz w:val="24"/>
          <w:szCs w:val="24"/>
        </w:rPr>
        <w:t xml:space="preserve">Siswa bisa mengoptimalkan lagi permainan </w:t>
      </w:r>
      <w:r w:rsidRPr="00797201">
        <w:rPr>
          <w:rFonts w:asciiTheme="majorBidi" w:hAnsiTheme="majorBidi" w:cstheme="majorBidi"/>
          <w:i/>
          <w:iCs/>
          <w:sz w:val="24"/>
          <w:szCs w:val="24"/>
        </w:rPr>
        <w:t>Math Chess</w:t>
      </w:r>
      <w:r>
        <w:rPr>
          <w:rFonts w:asciiTheme="majorBidi" w:hAnsiTheme="majorBidi" w:cstheme="majorBidi"/>
          <w:sz w:val="24"/>
          <w:szCs w:val="24"/>
        </w:rPr>
        <w:t xml:space="preserve"> untuk mengasah pemahamannya tentang perkalian di rumah dan juga disekolah dengan membuat gambar </w:t>
      </w:r>
      <w:r w:rsidRPr="00797201">
        <w:rPr>
          <w:rFonts w:asciiTheme="majorBidi" w:hAnsiTheme="majorBidi" w:cstheme="majorBidi"/>
          <w:i/>
          <w:iCs/>
          <w:sz w:val="24"/>
          <w:szCs w:val="24"/>
        </w:rPr>
        <w:t>Math Chess</w:t>
      </w:r>
      <w:r>
        <w:rPr>
          <w:rFonts w:asciiTheme="majorBidi" w:hAnsiTheme="majorBidi" w:cstheme="majorBidi"/>
          <w:sz w:val="24"/>
          <w:szCs w:val="24"/>
        </w:rPr>
        <w:t>di kertas atapun di papan catur.</w:t>
      </w:r>
    </w:p>
    <w:p w:rsidR="000B31ED" w:rsidRDefault="000B31ED" w:rsidP="00101DA5">
      <w:pPr>
        <w:pStyle w:val="NormalWeb"/>
        <w:numPr>
          <w:ilvl w:val="0"/>
          <w:numId w:val="5"/>
        </w:numPr>
        <w:spacing w:before="0" w:beforeAutospacing="0" w:after="0" w:afterAutospacing="0" w:line="480" w:lineRule="auto"/>
        <w:ind w:left="284" w:hanging="284"/>
        <w:jc w:val="both"/>
      </w:pPr>
      <w:r w:rsidRPr="00CF5203">
        <w:rPr>
          <w:rStyle w:val="Strong"/>
        </w:rPr>
        <w:lastRenderedPageBreak/>
        <w:t>Bagi Guru</w:t>
      </w:r>
    </w:p>
    <w:p w:rsidR="000B31ED" w:rsidRPr="00E7233B" w:rsidRDefault="000B31ED" w:rsidP="000B31ED">
      <w:pPr>
        <w:pStyle w:val="NormalWeb"/>
        <w:spacing w:before="0" w:beforeAutospacing="0" w:after="0" w:afterAutospacing="0" w:line="480" w:lineRule="auto"/>
        <w:ind w:left="284"/>
        <w:jc w:val="both"/>
      </w:pPr>
      <w:r>
        <w:t xml:space="preserve">Guru bisa menerapkan model pembelajaran TGT berbantuan </w:t>
      </w:r>
      <w:r w:rsidRPr="00797201">
        <w:rPr>
          <w:i/>
          <w:iCs/>
        </w:rPr>
        <w:t>Math Chess</w:t>
      </w:r>
      <w:r>
        <w:t xml:space="preserve"> ini pada saat materi perkalian dan terus mengenalkan media </w:t>
      </w:r>
      <w:r w:rsidRPr="00797201">
        <w:rPr>
          <w:i/>
          <w:iCs/>
        </w:rPr>
        <w:t>Math Chess</w:t>
      </w:r>
      <w:r>
        <w:t xml:space="preserve"> ini ke siswa, terkhusus bagi siswa yang belum hafal perkalian agar siswa termotivasi dan tertarik untuk belajar perkalian. Dan guru juga diharapkan untuk menerapkna model-model pembelajaran dan media-media pembelajaran lainnya sesuai dengan materi yang diajarkan pada pembelajaran di kelas.</w:t>
      </w:r>
    </w:p>
    <w:p w:rsidR="000B31ED" w:rsidRDefault="000B31ED" w:rsidP="00101DA5">
      <w:pPr>
        <w:pStyle w:val="NormalWeb"/>
        <w:numPr>
          <w:ilvl w:val="0"/>
          <w:numId w:val="5"/>
        </w:numPr>
        <w:spacing w:before="0" w:beforeAutospacing="0" w:after="0" w:afterAutospacing="0" w:line="480" w:lineRule="auto"/>
        <w:ind w:left="284" w:hanging="284"/>
        <w:jc w:val="both"/>
      </w:pPr>
      <w:r w:rsidRPr="00CF5203">
        <w:rPr>
          <w:rStyle w:val="Strong"/>
        </w:rPr>
        <w:t>Bagi Sekolah</w:t>
      </w:r>
    </w:p>
    <w:p w:rsidR="000B31ED" w:rsidRPr="00B23AA0" w:rsidRDefault="000B31ED" w:rsidP="000B31ED">
      <w:pPr>
        <w:pStyle w:val="NormalWeb"/>
        <w:spacing w:before="0" w:beforeAutospacing="0" w:after="0" w:afterAutospacing="0" w:line="480" w:lineRule="auto"/>
        <w:ind w:left="284"/>
        <w:jc w:val="both"/>
      </w:pPr>
      <w:r w:rsidRPr="00CF5203">
        <w:t xml:space="preserve">Sediakan sarana pembelajaran </w:t>
      </w:r>
      <w:r>
        <w:t>seperti media</w:t>
      </w:r>
      <w:r w:rsidRPr="00797201">
        <w:rPr>
          <w:i/>
          <w:iCs/>
        </w:rPr>
        <w:t>Math Chess</w:t>
      </w:r>
      <w:r>
        <w:t xml:space="preserve">untuk diperbanyak di sekolah agar bisa digunakan siswa disetiap kelas. Dan sekolah juga harus membuat kebijakan untuk guru menerapkan model dan media pembelajaran yang interaktif, menarik dan menyenangkan bagi siswa pada proses pembelajaran seperti penerapan model pembelajaran TGT berbantuan media </w:t>
      </w:r>
      <w:r w:rsidRPr="00797201">
        <w:rPr>
          <w:i/>
          <w:iCs/>
        </w:rPr>
        <w:t>Math Chess</w:t>
      </w:r>
      <w:r>
        <w:t xml:space="preserve"> ini.</w:t>
      </w:r>
    </w:p>
    <w:p w:rsidR="000B31ED" w:rsidRPr="002B2095" w:rsidRDefault="000B31ED" w:rsidP="00101DA5">
      <w:pPr>
        <w:pStyle w:val="NormalWeb"/>
        <w:numPr>
          <w:ilvl w:val="0"/>
          <w:numId w:val="5"/>
        </w:numPr>
        <w:spacing w:before="0" w:beforeAutospacing="0" w:after="0" w:afterAutospacing="0" w:line="480" w:lineRule="auto"/>
        <w:ind w:left="284" w:hanging="284"/>
        <w:jc w:val="both"/>
      </w:pPr>
      <w:r w:rsidRPr="00CF5203">
        <w:rPr>
          <w:rStyle w:val="Strong"/>
        </w:rPr>
        <w:t>Bagi Peneliti/Peneliti Selanjutnya</w:t>
      </w:r>
    </w:p>
    <w:p w:rsidR="000B31ED" w:rsidRPr="00B23AA0" w:rsidRDefault="000B31ED" w:rsidP="000B31ED">
      <w:pPr>
        <w:pStyle w:val="NormalWeb"/>
        <w:spacing w:before="0" w:beforeAutospacing="0" w:after="0" w:afterAutospacing="0" w:line="480" w:lineRule="auto"/>
        <w:ind w:left="284"/>
        <w:jc w:val="both"/>
      </w:pPr>
      <w:r>
        <w:t xml:space="preserve">Peneliti selanjutnya diharapkan bisa menerapkan model pembelajaran yang serupa namun dengan media pembelajaran yang berbeda atau sebaliknya, menerapkan model pembelajaran yang berbeda dengan menggunakan media yang sama yaitu </w:t>
      </w:r>
      <w:r w:rsidRPr="00797201">
        <w:rPr>
          <w:i/>
          <w:iCs/>
        </w:rPr>
        <w:t>Math Chess</w:t>
      </w:r>
      <w:r>
        <w:t>. Selain itu juga bisa mengganti variable terikatnya, seperti meningkatkan minat atau motivasi siswa, meningkatkan pemahaman siswa, keaktivan siswa dan lain sebainya.</w:t>
      </w:r>
    </w:p>
    <w:p w:rsidR="00BD3D68" w:rsidRPr="000B31ED" w:rsidRDefault="00BD3D68" w:rsidP="000B31ED"/>
    <w:sectPr w:rsidR="00BD3D68" w:rsidRPr="000B31ED" w:rsidSect="004947A2">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A0B" w:rsidRDefault="00D86A0B" w:rsidP="004947A2">
      <w:pPr>
        <w:spacing w:after="0" w:line="240" w:lineRule="auto"/>
      </w:pPr>
      <w:r>
        <w:separator/>
      </w:r>
    </w:p>
  </w:endnote>
  <w:endnote w:type="continuationSeparator" w:id="1">
    <w:p w:rsidR="00D86A0B" w:rsidRDefault="00D86A0B" w:rsidP="00494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MT">
    <w:altName w:val="Cambria"/>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Wingdings-Regular">
    <w:altName w:val="Wingding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A0B" w:rsidRDefault="00D86A0B" w:rsidP="004947A2">
      <w:pPr>
        <w:spacing w:after="0" w:line="240" w:lineRule="auto"/>
      </w:pPr>
      <w:r>
        <w:separator/>
      </w:r>
    </w:p>
  </w:footnote>
  <w:footnote w:type="continuationSeparator" w:id="1">
    <w:p w:rsidR="00D86A0B" w:rsidRDefault="00D86A0B" w:rsidP="004947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5F793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2" o:spid="_x0000_s2080"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5F793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3" o:spid="_x0000_s2081"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5F793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1" o:spid="_x0000_s2079"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B49F3"/>
    <w:multiLevelType w:val="hybridMultilevel"/>
    <w:tmpl w:val="89C6F582"/>
    <w:lvl w:ilvl="0" w:tplc="95C4F26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B6467F9"/>
    <w:multiLevelType w:val="hybridMultilevel"/>
    <w:tmpl w:val="34F029BC"/>
    <w:lvl w:ilvl="0" w:tplc="8668DE12">
      <w:start w:val="1"/>
      <w:numFmt w:val="upperLetter"/>
      <w:lvlText w:val="%1."/>
      <w:lvlJc w:val="left"/>
      <w:pPr>
        <w:ind w:left="1408" w:hanging="360"/>
      </w:pPr>
      <w:rPr>
        <w:rFonts w:ascii="Times New Roman" w:eastAsia="Times New Roman" w:hAnsi="Times New Roman" w:cs="Times New Roman" w:hint="default"/>
        <w:b/>
        <w:bCs/>
        <w:spacing w:val="-1"/>
        <w:w w:val="99"/>
        <w:sz w:val="24"/>
        <w:szCs w:val="24"/>
        <w:lang w:eastAsia="en-US" w:bidi="ar-SA"/>
      </w:rPr>
    </w:lvl>
    <w:lvl w:ilvl="1" w:tplc="07FEE22C">
      <w:start w:val="1"/>
      <w:numFmt w:val="decimal"/>
      <w:lvlText w:val="%2."/>
      <w:lvlJc w:val="left"/>
      <w:pPr>
        <w:ind w:left="1768" w:hanging="360"/>
      </w:pPr>
      <w:rPr>
        <w:rFonts w:ascii="Times New Roman" w:eastAsia="Times New Roman" w:hAnsi="Times New Roman" w:cs="Times New Roman" w:hint="default"/>
        <w:w w:val="100"/>
        <w:sz w:val="24"/>
        <w:szCs w:val="24"/>
        <w:lang w:eastAsia="en-US" w:bidi="ar-SA"/>
      </w:rPr>
    </w:lvl>
    <w:lvl w:ilvl="2" w:tplc="5942C95E">
      <w:numFmt w:val="bullet"/>
      <w:lvlText w:val="•"/>
      <w:lvlJc w:val="left"/>
      <w:pPr>
        <w:ind w:left="2734" w:hanging="360"/>
      </w:pPr>
      <w:rPr>
        <w:lang w:eastAsia="en-US" w:bidi="ar-SA"/>
      </w:rPr>
    </w:lvl>
    <w:lvl w:ilvl="3" w:tplc="BFA6DD3E">
      <w:numFmt w:val="bullet"/>
      <w:lvlText w:val="•"/>
      <w:lvlJc w:val="left"/>
      <w:pPr>
        <w:ind w:left="3708" w:hanging="360"/>
      </w:pPr>
      <w:rPr>
        <w:lang w:eastAsia="en-US" w:bidi="ar-SA"/>
      </w:rPr>
    </w:lvl>
    <w:lvl w:ilvl="4" w:tplc="39061376">
      <w:numFmt w:val="bullet"/>
      <w:lvlText w:val="•"/>
      <w:lvlJc w:val="left"/>
      <w:pPr>
        <w:ind w:left="4682" w:hanging="360"/>
      </w:pPr>
      <w:rPr>
        <w:lang w:eastAsia="en-US" w:bidi="ar-SA"/>
      </w:rPr>
    </w:lvl>
    <w:lvl w:ilvl="5" w:tplc="1B2017C0">
      <w:numFmt w:val="bullet"/>
      <w:lvlText w:val="•"/>
      <w:lvlJc w:val="left"/>
      <w:pPr>
        <w:ind w:left="5656" w:hanging="360"/>
      </w:pPr>
      <w:rPr>
        <w:lang w:eastAsia="en-US" w:bidi="ar-SA"/>
      </w:rPr>
    </w:lvl>
    <w:lvl w:ilvl="6" w:tplc="987C455A">
      <w:numFmt w:val="bullet"/>
      <w:lvlText w:val="•"/>
      <w:lvlJc w:val="left"/>
      <w:pPr>
        <w:ind w:left="6630" w:hanging="360"/>
      </w:pPr>
      <w:rPr>
        <w:lang w:eastAsia="en-US" w:bidi="ar-SA"/>
      </w:rPr>
    </w:lvl>
    <w:lvl w:ilvl="7" w:tplc="E3640E86">
      <w:numFmt w:val="bullet"/>
      <w:lvlText w:val="•"/>
      <w:lvlJc w:val="left"/>
      <w:pPr>
        <w:ind w:left="7604" w:hanging="360"/>
      </w:pPr>
      <w:rPr>
        <w:lang w:eastAsia="en-US" w:bidi="ar-SA"/>
      </w:rPr>
    </w:lvl>
    <w:lvl w:ilvl="8" w:tplc="8A1A6810">
      <w:numFmt w:val="bullet"/>
      <w:lvlText w:val="•"/>
      <w:lvlJc w:val="left"/>
      <w:pPr>
        <w:ind w:left="8578" w:hanging="360"/>
      </w:pPr>
      <w:rPr>
        <w:lang w:eastAsia="en-US" w:bidi="ar-SA"/>
      </w:rPr>
    </w:lvl>
  </w:abstractNum>
  <w:abstractNum w:abstractNumId="2">
    <w:nsid w:val="35E37B7D"/>
    <w:multiLevelType w:val="multilevel"/>
    <w:tmpl w:val="B3323AF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pStyle w:val="subbab4"/>
      <w:lvlText w:val="%1.%2.%3"/>
      <w:lvlJc w:val="left"/>
      <w:pPr>
        <w:ind w:left="960" w:hanging="720"/>
      </w:pPr>
      <w:rPr>
        <w:rFonts w:hint="default"/>
        <w:b/>
        <w:bCs/>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nsid w:val="4165023E"/>
    <w:multiLevelType w:val="multilevel"/>
    <w:tmpl w:val="4BFC5CC8"/>
    <w:lvl w:ilvl="0">
      <w:start w:val="1"/>
      <w:numFmt w:val="decimal"/>
      <w:lvlText w:val="%1."/>
      <w:lvlJc w:val="left"/>
      <w:pPr>
        <w:ind w:left="720" w:hanging="360"/>
      </w:pPr>
      <w:rPr>
        <w:rFonts w:hint="default"/>
      </w:rPr>
    </w:lvl>
    <w:lvl w:ilvl="1">
      <w:start w:val="1"/>
      <w:numFmt w:val="decimal"/>
      <w:pStyle w:val="subbab2"/>
      <w:isLgl/>
      <w:lvlText w:val="%1.%2"/>
      <w:lvlJc w:val="left"/>
      <w:pPr>
        <w:ind w:left="720" w:hanging="360"/>
      </w:pPr>
      <w:rPr>
        <w:rFonts w:hint="default"/>
      </w:rPr>
    </w:lvl>
    <w:lvl w:ilvl="2">
      <w:start w:val="1"/>
      <w:numFmt w:val="decimal"/>
      <w:pStyle w:val="subbab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5453E15"/>
    <w:multiLevelType w:val="multilevel"/>
    <w:tmpl w:val="DA74322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nsid w:val="6EE34FAB"/>
    <w:multiLevelType w:val="multilevel"/>
    <w:tmpl w:val="6E2E601C"/>
    <w:lvl w:ilvl="0">
      <w:start w:val="1"/>
      <w:numFmt w:val="decimal"/>
      <w:lvlText w:val="%1."/>
      <w:lvlJc w:val="left"/>
      <w:pPr>
        <w:ind w:left="1800" w:hanging="360"/>
      </w:pPr>
      <w:rPr>
        <w:rFonts w:hint="default"/>
      </w:rPr>
    </w:lvl>
    <w:lvl w:ilvl="1">
      <w:start w:val="1"/>
      <w:numFmt w:val="decimal"/>
      <w:pStyle w:val="subBAB30"/>
      <w:isLgl/>
      <w:lvlText w:val="%1.%2"/>
      <w:lvlJc w:val="left"/>
      <w:pPr>
        <w:ind w:left="1800" w:hanging="360"/>
      </w:pPr>
      <w:rPr>
        <w:rFonts w:hint="default"/>
      </w:rPr>
    </w:lvl>
    <w:lvl w:ilvl="2">
      <w:start w:val="1"/>
      <w:numFmt w:val="decimal"/>
      <w:pStyle w:val="BAB3hedeng3"/>
      <w:isLgl/>
      <w:lvlText w:val="%1.%2.%3"/>
      <w:lvlJc w:val="left"/>
      <w:pPr>
        <w:ind w:left="1260" w:hanging="720"/>
      </w:pPr>
      <w:rPr>
        <w:rFonts w:hint="default"/>
      </w:rPr>
    </w:lvl>
    <w:lvl w:ilvl="3">
      <w:start w:val="1"/>
      <w:numFmt w:val="decimal"/>
      <w:isLgl/>
      <w:lvlText w:val="%4."/>
      <w:lvlJc w:val="left"/>
      <w:pPr>
        <w:ind w:left="2160" w:hanging="720"/>
      </w:pPr>
      <w:rPr>
        <w:rFonts w:ascii="Times New Roman" w:eastAsiaTheme="minorHAnsi" w:hAnsi="Times New Roman" w:cs="Times New Roman" w:hint="default"/>
        <w:b w:val="0"/>
        <w:bCs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3"/>
  </w:num>
  <w:num w:numId="2">
    <w:abstractNumId w:val="5"/>
  </w:num>
  <w:num w:numId="3">
    <w:abstractNumId w:val="2"/>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0"/>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qWlQ8qcPC6cQpikRht3Bbo6DXuw=" w:salt="wU4Zv3zGZoprMvDhZKqGQ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947A2"/>
    <w:rsid w:val="000B31ED"/>
    <w:rsid w:val="00101DA5"/>
    <w:rsid w:val="003665A7"/>
    <w:rsid w:val="00381D5D"/>
    <w:rsid w:val="004947A2"/>
    <w:rsid w:val="005F793F"/>
    <w:rsid w:val="006C322A"/>
    <w:rsid w:val="00877064"/>
    <w:rsid w:val="008B7B4D"/>
    <w:rsid w:val="00A07C41"/>
    <w:rsid w:val="00A9199F"/>
    <w:rsid w:val="00B70B28"/>
    <w:rsid w:val="00BD3D68"/>
    <w:rsid w:val="00C37C92"/>
    <w:rsid w:val="00C85D59"/>
    <w:rsid w:val="00D86A0B"/>
    <w:rsid w:val="00EB0D3B"/>
    <w:rsid w:val="00F426C2"/>
    <w:rsid w:val="00FD6017"/>
    <w:rsid w:val="00FE68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1"/>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3"/>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link w:val="subBAB3Char0"/>
    <w:qFormat/>
    <w:rsid w:val="006C322A"/>
    <w:pPr>
      <w:keepNext w:val="0"/>
      <w:keepLines w:val="0"/>
      <w:numPr>
        <w:ilvl w:val="1"/>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link w:val="BAB3hedeng3Char"/>
    <w:qFormat/>
    <w:rsid w:val="006C322A"/>
    <w:pPr>
      <w:keepNext w:val="0"/>
      <w:keepLines w:val="0"/>
      <w:numPr>
        <w:ilvl w:val="2"/>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table" w:styleId="TableGrid">
    <w:name w:val="Table Grid"/>
    <w:basedOn w:val="TableNormal"/>
    <w:uiPriority w:val="39"/>
    <w:rsid w:val="00EB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BAB3Char0">
    <w:name w:val="sub BAB 3 Char"/>
    <w:basedOn w:val="Heading2Char"/>
    <w:link w:val="subBAB30"/>
    <w:rsid w:val="00EB0D3B"/>
    <w:rPr>
      <w:rFonts w:ascii="Times New Roman" w:eastAsiaTheme="majorEastAsia" w:hAnsi="Times New Roman" w:cs="Times New Roman"/>
      <w:b/>
      <w:bCs w:val="0"/>
      <w:color w:val="4F81BD" w:themeColor="accent1"/>
      <w:sz w:val="24"/>
      <w:szCs w:val="24"/>
    </w:rPr>
  </w:style>
  <w:style w:type="character" w:customStyle="1" w:styleId="BAB3hedeng3Char">
    <w:name w:val="BAB 3 hedeng 3 Char"/>
    <w:basedOn w:val="Heading3Char"/>
    <w:link w:val="BAB3hedeng3"/>
    <w:rsid w:val="00EB0D3B"/>
    <w:rPr>
      <w:rFonts w:ascii="Times New Roman" w:eastAsiaTheme="majorEastAsia" w:hAnsi="Times New Roman" w:cs="Times New Roman"/>
      <w:b/>
      <w:bCs w:val="0"/>
      <w:color w:val="4F81BD" w:themeColor="accent1"/>
      <w:sz w:val="24"/>
      <w:szCs w:val="24"/>
    </w:rPr>
  </w:style>
  <w:style w:type="paragraph" w:styleId="NormalWeb">
    <w:name w:val="Normal (Web)"/>
    <w:basedOn w:val="Normal"/>
    <w:uiPriority w:val="99"/>
    <w:unhideWhenUsed/>
    <w:rsid w:val="00C37C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C92"/>
    <w:rPr>
      <w:i/>
      <w:iCs/>
    </w:rPr>
  </w:style>
  <w:style w:type="paragraph" w:styleId="TableofFigures">
    <w:name w:val="table of figures"/>
    <w:basedOn w:val="Normal"/>
    <w:next w:val="Normal"/>
    <w:uiPriority w:val="99"/>
    <w:unhideWhenUsed/>
    <w:rsid w:val="00B70B28"/>
    <w:pPr>
      <w:spacing w:after="0" w:line="276" w:lineRule="auto"/>
    </w:pPr>
    <w:rPr>
      <w:lang w:val="id-ID"/>
    </w:rPr>
  </w:style>
  <w:style w:type="character" w:customStyle="1" w:styleId="oypena">
    <w:name w:val="oypena"/>
    <w:basedOn w:val="DefaultParagraphFont"/>
    <w:rsid w:val="008B7B4D"/>
  </w:style>
  <w:style w:type="character" w:styleId="PlaceholderText">
    <w:name w:val="Placeholder Text"/>
    <w:basedOn w:val="DefaultParagraphFont"/>
    <w:uiPriority w:val="99"/>
    <w:semiHidden/>
    <w:rsid w:val="00381D5D"/>
    <w:rPr>
      <w:color w:val="808080"/>
    </w:rPr>
  </w:style>
  <w:style w:type="character" w:customStyle="1" w:styleId="fontstyle01">
    <w:name w:val="fontstyle01"/>
    <w:basedOn w:val="DefaultParagraphFont"/>
    <w:rsid w:val="00381D5D"/>
    <w:rPr>
      <w:rFonts w:ascii="CalistoMT" w:hAnsi="CalistoMT" w:hint="default"/>
      <w:b w:val="0"/>
      <w:bCs w:val="0"/>
      <w:i w:val="0"/>
      <w:iCs w:val="0"/>
      <w:color w:val="000000"/>
      <w:sz w:val="20"/>
      <w:szCs w:val="20"/>
    </w:rPr>
  </w:style>
  <w:style w:type="character" w:customStyle="1" w:styleId="fontstyle21">
    <w:name w:val="fontstyle21"/>
    <w:basedOn w:val="DefaultParagraphFont"/>
    <w:rsid w:val="00381D5D"/>
    <w:rPr>
      <w:rFonts w:ascii="TimesNewRomanPS-BoldItalicMT" w:hAnsi="TimesNewRomanPS-BoldItalicMT" w:hint="default"/>
      <w:b/>
      <w:bCs/>
      <w:i/>
      <w:iCs/>
      <w:color w:val="000000"/>
      <w:sz w:val="24"/>
      <w:szCs w:val="24"/>
    </w:rPr>
  </w:style>
  <w:style w:type="character" w:customStyle="1" w:styleId="fontstyle11">
    <w:name w:val="fontstyle11"/>
    <w:basedOn w:val="DefaultParagraphFont"/>
    <w:rsid w:val="00381D5D"/>
    <w:rPr>
      <w:rFonts w:ascii="Wingdings-Regular" w:hAnsi="Wingdings-Regular" w:hint="default"/>
      <w:b w:val="0"/>
      <w:bCs w:val="0"/>
      <w:i w:val="0"/>
      <w:iCs w:val="0"/>
      <w:color w:val="000000"/>
      <w:sz w:val="14"/>
      <w:szCs w:val="14"/>
    </w:rPr>
  </w:style>
  <w:style w:type="table" w:customStyle="1" w:styleId="GridTable5DarkAccent4">
    <w:name w:val="Grid Table 5 Dark Accent 4"/>
    <w:basedOn w:val="TableNormal"/>
    <w:uiPriority w:val="50"/>
    <w:rsid w:val="00381D5D"/>
    <w:pPr>
      <w:spacing w:after="0" w:line="240" w:lineRule="auto"/>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7ColorfulAccent4">
    <w:name w:val="Grid Table 7 Colorful Accent 4"/>
    <w:basedOn w:val="TableNormal"/>
    <w:uiPriority w:val="52"/>
    <w:rsid w:val="00381D5D"/>
    <w:pPr>
      <w:spacing w:after="0" w:line="240" w:lineRule="auto"/>
    </w:pPr>
    <w:rPr>
      <w:color w:val="5F497A" w:themeColor="accent4" w:themeShade="BF"/>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customStyle="1" w:styleId="truncate">
    <w:name w:val="truncate"/>
    <w:basedOn w:val="DefaultParagraphFont"/>
    <w:rsid w:val="00381D5D"/>
  </w:style>
  <w:style w:type="table" w:customStyle="1" w:styleId="GridTable4Accent4">
    <w:name w:val="Grid Table 4 Accent 4"/>
    <w:basedOn w:val="TableNormal"/>
    <w:uiPriority w:val="49"/>
    <w:rsid w:val="00381D5D"/>
    <w:pPr>
      <w:spacing w:after="0" w:line="240" w:lineRule="auto"/>
    </w:pPr>
    <w:rPr>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PlainTable5">
    <w:name w:val="Plain Table 5"/>
    <w:basedOn w:val="TableNormal"/>
    <w:uiPriority w:val="45"/>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TableNormal"/>
    <w:uiPriority w:val="40"/>
    <w:rsid w:val="00381D5D"/>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381D5D"/>
  </w:style>
  <w:style w:type="paragraph" w:styleId="Caption">
    <w:name w:val="caption"/>
    <w:basedOn w:val="Normal"/>
    <w:next w:val="Normal"/>
    <w:uiPriority w:val="35"/>
    <w:unhideWhenUsed/>
    <w:qFormat/>
    <w:rsid w:val="00381D5D"/>
    <w:pPr>
      <w:spacing w:after="200" w:line="240" w:lineRule="auto"/>
    </w:pPr>
    <w:rPr>
      <w:i/>
      <w:iCs/>
      <w:color w:val="1F497D" w:themeColor="text2"/>
      <w:sz w:val="18"/>
      <w:szCs w:val="18"/>
      <w:lang w:val="id-ID"/>
    </w:rPr>
  </w:style>
  <w:style w:type="paragraph" w:styleId="BodyText">
    <w:name w:val="Body Text"/>
    <w:basedOn w:val="Normal"/>
    <w:link w:val="BodyTextChar"/>
    <w:uiPriority w:val="1"/>
    <w:qFormat/>
    <w:rsid w:val="00381D5D"/>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381D5D"/>
    <w:rPr>
      <w:rFonts w:ascii="Times New Roman" w:eastAsia="Times New Roman" w:hAnsi="Times New Roman" w:cs="Times New Roman"/>
      <w:sz w:val="24"/>
      <w:szCs w:val="24"/>
      <w:lang/>
    </w:rPr>
  </w:style>
  <w:style w:type="paragraph" w:customStyle="1" w:styleId="TableParagraph">
    <w:name w:val="Table Paragraph"/>
    <w:basedOn w:val="Normal"/>
    <w:uiPriority w:val="1"/>
    <w:qFormat/>
    <w:rsid w:val="00381D5D"/>
    <w:pPr>
      <w:widowControl w:val="0"/>
      <w:autoSpaceDE w:val="0"/>
      <w:autoSpaceDN w:val="0"/>
      <w:spacing w:after="0" w:line="240" w:lineRule="auto"/>
    </w:pPr>
    <w:rPr>
      <w:rFonts w:ascii="Times New Roman" w:eastAsia="Times New Roman" w:hAnsi="Times New Roman" w:cs="Times New Roman"/>
      <w:lang/>
    </w:rPr>
  </w:style>
  <w:style w:type="table" w:customStyle="1" w:styleId="PlainTable2">
    <w:name w:val="Plain Table 2"/>
    <w:basedOn w:val="TableNormal"/>
    <w:uiPriority w:val="42"/>
    <w:rsid w:val="00381D5D"/>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1"/>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3"/>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link w:val="subBAB3Char0"/>
    <w:qFormat/>
    <w:rsid w:val="006C322A"/>
    <w:pPr>
      <w:keepNext w:val="0"/>
      <w:keepLines w:val="0"/>
      <w:numPr>
        <w:ilvl w:val="1"/>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link w:val="BAB3hedeng3Char"/>
    <w:qFormat/>
    <w:rsid w:val="006C322A"/>
    <w:pPr>
      <w:keepNext w:val="0"/>
      <w:keepLines w:val="0"/>
      <w:numPr>
        <w:ilvl w:val="2"/>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table" w:styleId="TableGrid">
    <w:name w:val="Table Grid"/>
    <w:basedOn w:val="TableNormal"/>
    <w:uiPriority w:val="39"/>
    <w:rsid w:val="00EB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BAB3Char0">
    <w:name w:val="sub BAB 3 Char"/>
    <w:basedOn w:val="Heading2Char"/>
    <w:link w:val="subBAB30"/>
    <w:rsid w:val="00EB0D3B"/>
    <w:rPr>
      <w:rFonts w:ascii="Times New Roman" w:eastAsiaTheme="majorEastAsia" w:hAnsi="Times New Roman" w:cs="Times New Roman"/>
      <w:b/>
      <w:bCs w:val="0"/>
      <w:color w:val="4F81BD" w:themeColor="accent1"/>
      <w:sz w:val="24"/>
      <w:szCs w:val="24"/>
    </w:rPr>
  </w:style>
  <w:style w:type="character" w:customStyle="1" w:styleId="BAB3hedeng3Char">
    <w:name w:val="BAB 3 hedeng 3 Char"/>
    <w:basedOn w:val="Heading3Char"/>
    <w:link w:val="BAB3hedeng3"/>
    <w:rsid w:val="00EB0D3B"/>
    <w:rPr>
      <w:rFonts w:ascii="Times New Roman" w:eastAsiaTheme="majorEastAsia" w:hAnsi="Times New Roman" w:cs="Times New Roman"/>
      <w:b/>
      <w:bCs w:val="0"/>
      <w:color w:val="4F81BD" w:themeColor="accent1"/>
      <w:sz w:val="24"/>
      <w:szCs w:val="24"/>
    </w:rPr>
  </w:style>
  <w:style w:type="paragraph" w:styleId="NormalWeb">
    <w:name w:val="Normal (Web)"/>
    <w:basedOn w:val="Normal"/>
    <w:uiPriority w:val="99"/>
    <w:unhideWhenUsed/>
    <w:rsid w:val="00C37C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C92"/>
    <w:rPr>
      <w:i/>
      <w:iCs/>
    </w:rPr>
  </w:style>
  <w:style w:type="paragraph" w:styleId="TableofFigures">
    <w:name w:val="table of figures"/>
    <w:basedOn w:val="Normal"/>
    <w:next w:val="Normal"/>
    <w:uiPriority w:val="99"/>
    <w:unhideWhenUsed/>
    <w:rsid w:val="00B70B28"/>
    <w:pPr>
      <w:spacing w:after="0" w:line="276" w:lineRule="auto"/>
    </w:pPr>
    <w:rPr>
      <w:lang w:val="id-ID"/>
    </w:rPr>
  </w:style>
  <w:style w:type="character" w:customStyle="1" w:styleId="oypena">
    <w:name w:val="oypena"/>
    <w:basedOn w:val="DefaultParagraphFont"/>
    <w:rsid w:val="008B7B4D"/>
  </w:style>
  <w:style w:type="character" w:styleId="PlaceholderText">
    <w:name w:val="Placeholder Text"/>
    <w:basedOn w:val="DefaultParagraphFont"/>
    <w:uiPriority w:val="99"/>
    <w:semiHidden/>
    <w:rsid w:val="00381D5D"/>
    <w:rPr>
      <w:color w:val="808080"/>
    </w:rPr>
  </w:style>
  <w:style w:type="character" w:customStyle="1" w:styleId="fontstyle01">
    <w:name w:val="fontstyle01"/>
    <w:basedOn w:val="DefaultParagraphFont"/>
    <w:rsid w:val="00381D5D"/>
    <w:rPr>
      <w:rFonts w:ascii="CalistoMT" w:hAnsi="CalistoMT" w:hint="default"/>
      <w:b w:val="0"/>
      <w:bCs w:val="0"/>
      <w:i w:val="0"/>
      <w:iCs w:val="0"/>
      <w:color w:val="000000"/>
      <w:sz w:val="20"/>
      <w:szCs w:val="20"/>
    </w:rPr>
  </w:style>
  <w:style w:type="character" w:customStyle="1" w:styleId="fontstyle21">
    <w:name w:val="fontstyle21"/>
    <w:basedOn w:val="DefaultParagraphFont"/>
    <w:rsid w:val="00381D5D"/>
    <w:rPr>
      <w:rFonts w:ascii="TimesNewRomanPS-BoldItalicMT" w:hAnsi="TimesNewRomanPS-BoldItalicMT" w:hint="default"/>
      <w:b/>
      <w:bCs/>
      <w:i/>
      <w:iCs/>
      <w:color w:val="000000"/>
      <w:sz w:val="24"/>
      <w:szCs w:val="24"/>
    </w:rPr>
  </w:style>
  <w:style w:type="character" w:customStyle="1" w:styleId="fontstyle11">
    <w:name w:val="fontstyle11"/>
    <w:basedOn w:val="DefaultParagraphFont"/>
    <w:rsid w:val="00381D5D"/>
    <w:rPr>
      <w:rFonts w:ascii="Wingdings-Regular" w:hAnsi="Wingdings-Regular" w:hint="default"/>
      <w:b w:val="0"/>
      <w:bCs w:val="0"/>
      <w:i w:val="0"/>
      <w:iCs w:val="0"/>
      <w:color w:val="000000"/>
      <w:sz w:val="14"/>
      <w:szCs w:val="14"/>
    </w:rPr>
  </w:style>
  <w:style w:type="table" w:customStyle="1" w:styleId="GridTable5DarkAccent4">
    <w:name w:val="Grid Table 5 Dark Accent 4"/>
    <w:basedOn w:val="TableNormal"/>
    <w:uiPriority w:val="50"/>
    <w:rsid w:val="00381D5D"/>
    <w:pPr>
      <w:spacing w:after="0" w:line="240" w:lineRule="auto"/>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7ColorfulAccent4">
    <w:name w:val="Grid Table 7 Colorful Accent 4"/>
    <w:basedOn w:val="TableNormal"/>
    <w:uiPriority w:val="52"/>
    <w:rsid w:val="00381D5D"/>
    <w:pPr>
      <w:spacing w:after="0" w:line="240" w:lineRule="auto"/>
    </w:pPr>
    <w:rPr>
      <w:color w:val="5F497A" w:themeColor="accent4" w:themeShade="BF"/>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customStyle="1" w:styleId="truncate">
    <w:name w:val="truncate"/>
    <w:basedOn w:val="DefaultParagraphFont"/>
    <w:rsid w:val="00381D5D"/>
  </w:style>
  <w:style w:type="table" w:customStyle="1" w:styleId="GridTable4Accent4">
    <w:name w:val="Grid Table 4 Accent 4"/>
    <w:basedOn w:val="TableNormal"/>
    <w:uiPriority w:val="49"/>
    <w:rsid w:val="00381D5D"/>
    <w:pPr>
      <w:spacing w:after="0" w:line="240" w:lineRule="auto"/>
    </w:pPr>
    <w:rPr>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PlainTable5">
    <w:name w:val="Plain Table 5"/>
    <w:basedOn w:val="TableNormal"/>
    <w:uiPriority w:val="45"/>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TableNormal"/>
    <w:uiPriority w:val="40"/>
    <w:rsid w:val="00381D5D"/>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381D5D"/>
  </w:style>
  <w:style w:type="paragraph" w:styleId="Caption">
    <w:name w:val="caption"/>
    <w:basedOn w:val="Normal"/>
    <w:next w:val="Normal"/>
    <w:uiPriority w:val="35"/>
    <w:unhideWhenUsed/>
    <w:qFormat/>
    <w:rsid w:val="00381D5D"/>
    <w:pPr>
      <w:spacing w:after="200" w:line="240" w:lineRule="auto"/>
    </w:pPr>
    <w:rPr>
      <w:i/>
      <w:iCs/>
      <w:color w:val="1F497D" w:themeColor="text2"/>
      <w:sz w:val="18"/>
      <w:szCs w:val="18"/>
      <w:lang w:val="id-ID"/>
    </w:rPr>
  </w:style>
  <w:style w:type="paragraph" w:styleId="BodyText">
    <w:name w:val="Body Text"/>
    <w:basedOn w:val="Normal"/>
    <w:link w:val="BodyTextChar"/>
    <w:uiPriority w:val="1"/>
    <w:qFormat/>
    <w:rsid w:val="00381D5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81D5D"/>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81D5D"/>
    <w:pPr>
      <w:widowControl w:val="0"/>
      <w:autoSpaceDE w:val="0"/>
      <w:autoSpaceDN w:val="0"/>
      <w:spacing w:after="0" w:line="240" w:lineRule="auto"/>
    </w:pPr>
    <w:rPr>
      <w:rFonts w:ascii="Times New Roman" w:eastAsia="Times New Roman" w:hAnsi="Times New Roman" w:cs="Times New Roman"/>
      <w:lang w:val="ms"/>
    </w:rPr>
  </w:style>
  <w:style w:type="table" w:customStyle="1" w:styleId="PlainTable2">
    <w:name w:val="Plain Table 2"/>
    <w:basedOn w:val="TableNormal"/>
    <w:uiPriority w:val="42"/>
    <w:rsid w:val="00381D5D"/>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2025-11-21T08:40:00Z</dcterms:created>
  <dcterms:modified xsi:type="dcterms:W3CDTF">2025-11-21T08:40:00Z</dcterms:modified>
</cp:coreProperties>
</file>