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38B" w:rsidRPr="00272B7B" w:rsidRDefault="0090238B" w:rsidP="006F7906">
      <w:pPr>
        <w:pStyle w:val="Heading1"/>
        <w:spacing w:before="0"/>
        <w:rPr>
          <w:b w:val="0"/>
        </w:rPr>
      </w:pPr>
      <w:bookmarkStart w:id="0" w:name="_Toc173149432"/>
      <w:r w:rsidRPr="00272B7B">
        <w:t xml:space="preserve">BAB </w:t>
      </w:r>
      <w:r w:rsidR="00F07A87">
        <w:t>II</w:t>
      </w:r>
      <w:bookmarkEnd w:id="0"/>
    </w:p>
    <w:p w:rsidR="0090238B" w:rsidRPr="00272B7B" w:rsidRDefault="0090238B" w:rsidP="0090238B">
      <w:pPr>
        <w:pStyle w:val="Heading1"/>
        <w:rPr>
          <w:b w:val="0"/>
        </w:rPr>
      </w:pPr>
      <w:bookmarkStart w:id="1" w:name="_Toc172715486"/>
      <w:bookmarkStart w:id="2" w:name="_Toc173149433"/>
      <w:r w:rsidRPr="00272B7B">
        <w:t>TINJAUAN PUSTAKA</w:t>
      </w:r>
      <w:bookmarkEnd w:id="1"/>
      <w:bookmarkEnd w:id="2"/>
    </w:p>
    <w:p w:rsidR="0090238B" w:rsidRDefault="0090238B" w:rsidP="0090238B"/>
    <w:p w:rsidR="00F25DB9" w:rsidRPr="00BF2F3D" w:rsidRDefault="00F25DB9" w:rsidP="00EA3BCB">
      <w:pPr>
        <w:pStyle w:val="Heading2"/>
        <w:numPr>
          <w:ilvl w:val="0"/>
          <w:numId w:val="6"/>
        </w:numPr>
        <w:rPr>
          <w:b w:val="0"/>
        </w:rPr>
      </w:pPr>
      <w:bookmarkStart w:id="3" w:name="_Toc173149434"/>
      <w:r w:rsidRPr="00BF2F3D">
        <w:t>Musik</w:t>
      </w:r>
      <w:bookmarkEnd w:id="3"/>
    </w:p>
    <w:p w:rsidR="00516E05" w:rsidRPr="00BF2F3D" w:rsidRDefault="008E0F4F" w:rsidP="0088701E">
      <w:pPr>
        <w:pStyle w:val="Heading3"/>
        <w:numPr>
          <w:ilvl w:val="3"/>
          <w:numId w:val="27"/>
        </w:numPr>
        <w:rPr>
          <w:b/>
        </w:rPr>
      </w:pPr>
      <w:bookmarkStart w:id="4" w:name="_Toc173149435"/>
      <w:r w:rsidRPr="00BF2F3D">
        <w:rPr>
          <w:b/>
        </w:rPr>
        <w:t>Pengertian musik</w:t>
      </w:r>
      <w:bookmarkEnd w:id="4"/>
    </w:p>
    <w:p w:rsidR="00F25DB9" w:rsidRDefault="008E0F4F" w:rsidP="008E0F4F">
      <w:r>
        <w:t>Sejarah perkembangan seni</w:t>
      </w:r>
      <w:r w:rsidR="00AD7C25">
        <w:t xml:space="preserve"> musik tidak dapat dipisahkan</w:t>
      </w:r>
      <w:r>
        <w:t xml:space="preserve"> dari perkembangan budaya manusia.</w:t>
      </w:r>
      <w:r w:rsidR="00AD7C25">
        <w:t>Hal ini dikarenakan musik merupakan salah satu budaya manusia di samping ilmu pengetahuan, arsitektur, bahasa dan sastra, dan lain sebagainya.</w:t>
      </w:r>
      <w:r>
        <w:t xml:space="preserve">Dalam Kamus Besar </w:t>
      </w:r>
      <w:r w:rsidRPr="008E0F4F">
        <w:t>Bahasa Indonesia, musik adalah ilmu atau seni menyusun nada atau suara dalam urutan, kombinasi, dan hubungan temporal untuk menghasilkan komposisi (suara) yang mempunyai kesatuan dan kesinambungan.</w:t>
      </w:r>
    </w:p>
    <w:p w:rsidR="00AD7C25" w:rsidRDefault="00644B92" w:rsidP="008E0F4F">
      <w:r>
        <w:t>Menurut Banoe</w:t>
      </w:r>
      <w:r w:rsidR="00AD7C25" w:rsidRPr="00047C2D">
        <w:t>, musik yang berasal dari kata muse yaitu salah satu dewa dalam mitologi Yunani kuno bagi cabang seni dan ilmu; dewa seni dan ilmu pengetahuan</w:t>
      </w:r>
      <w:r w:rsidR="00AD7C25">
        <w:t>.</w:t>
      </w:r>
      <w:r w:rsidR="00AD7C25">
        <w:rPr>
          <w:rStyle w:val="FootnoteReference"/>
        </w:rPr>
        <w:footnoteReference w:id="2"/>
      </w:r>
      <w:r w:rsidR="00AD7C25" w:rsidRPr="00047C2D">
        <w:t>Selain itu, beliau juga berpendapat bahwa musik merupakan cabang seni yang membahas dan menetapkan berbagai suara ke dalam pola-pola yang dapat dimengerti dan dipahami oleh manusia.</w:t>
      </w:r>
    </w:p>
    <w:p w:rsidR="00047C2D" w:rsidRDefault="00047C2D" w:rsidP="0048586B">
      <w:r w:rsidRPr="00047C2D">
        <w:t>Sementara itu menu</w:t>
      </w:r>
      <w:r w:rsidR="00644B92">
        <w:t>rut Jamalus</w:t>
      </w:r>
      <w:r w:rsidRPr="00047C2D">
        <w:t>, musik adalah suatu hasil karya seni berupa bunyi dalam bentuk lagu atau komposisi yang mengungkapkan pikiran dan perasaan penciptanya melalui unsur-unsur pokok musik yaitu irama, melodi, harmoni, dan bentuk atau struktur lagu serta ekspresi sebagai suatu kesatuan</w:t>
      </w:r>
      <w:r>
        <w:t>.</w:t>
      </w:r>
      <w:r>
        <w:rPr>
          <w:rStyle w:val="FootnoteReference"/>
        </w:rPr>
        <w:footnoteReference w:id="3"/>
      </w:r>
    </w:p>
    <w:p w:rsidR="00047C2D" w:rsidRDefault="00047C2D" w:rsidP="00047C2D">
      <w:r w:rsidRPr="00047C2D">
        <w:lastRenderedPageBreak/>
        <w:t>Lebih lanjut Sylado mengatakan, bahwa musik adalah waktu yang memang untuk didengar.Musik merupakan wujud waktu yang hidup, yang merupakan kumpulan ilusi dan alunan suara. Alunan musik yang berisi rangkaian nada yang berjiwa akan mampu menggerakkan hati para pendengarnya.</w:t>
      </w:r>
      <w:r>
        <w:rPr>
          <w:rStyle w:val="FootnoteReference"/>
        </w:rPr>
        <w:footnoteReference w:id="4"/>
      </w:r>
    </w:p>
    <w:p w:rsidR="00047C2D" w:rsidRDefault="00047C2D" w:rsidP="00373612">
      <w:r>
        <w:t xml:space="preserve">Dari pendapat tersebut, dapat ditarik sebuah kesimpulan bahwa musik merupakan </w:t>
      </w:r>
      <w:r w:rsidR="00373612">
        <w:t>karya seni yang muncul atau timbul dari perasaan dan</w:t>
      </w:r>
      <w:r>
        <w:t xml:space="preserve"> pikiran manusia sebagai </w:t>
      </w:r>
      <w:r w:rsidR="00373612">
        <w:t xml:space="preserve">sebuah </w:t>
      </w:r>
      <w:r>
        <w:t xml:space="preserve">pengungkapan </w:t>
      </w:r>
      <w:r w:rsidR="00373612">
        <w:t>ekspresi diri, yang diolah menjadi</w:t>
      </w:r>
      <w:r>
        <w:t xml:space="preserve"> suatu nada-nada atau suara</w:t>
      </w:r>
      <w:r w:rsidR="00373612">
        <w:t>-</w:t>
      </w:r>
      <w:r>
        <w:t>suara yang harmonis.</w:t>
      </w:r>
    </w:p>
    <w:p w:rsidR="0088701E" w:rsidRDefault="0088701E" w:rsidP="00373612"/>
    <w:p w:rsidR="00E84208" w:rsidRPr="00BF2F3D" w:rsidRDefault="00E84208" w:rsidP="0088701E">
      <w:pPr>
        <w:pStyle w:val="Heading3"/>
        <w:numPr>
          <w:ilvl w:val="3"/>
          <w:numId w:val="27"/>
        </w:numPr>
        <w:rPr>
          <w:b/>
        </w:rPr>
      </w:pPr>
      <w:bookmarkStart w:id="5" w:name="_Toc173149436"/>
      <w:r w:rsidRPr="00BF2F3D">
        <w:rPr>
          <w:b/>
        </w:rPr>
        <w:t>Sejarah musik</w:t>
      </w:r>
      <w:bookmarkEnd w:id="5"/>
    </w:p>
    <w:p w:rsidR="00373612" w:rsidRDefault="00E84208" w:rsidP="00E84208">
      <w:r>
        <w:t xml:space="preserve">Musik merupakan salah satu budaya manusia yang telah tercipta dari zaman dahulu.Perkembangan musik sendiri dimulai dari zaman abad pertengahan sampai saat ini, yaitu zaman modern.Berikut </w:t>
      </w:r>
      <w:r w:rsidR="0002243F">
        <w:t>ini merupakan sejarah perkembangan musik dari dulu sampai sekarang.</w:t>
      </w:r>
      <w:r w:rsidR="001A79FE">
        <w:rPr>
          <w:rStyle w:val="FootnoteReference"/>
        </w:rPr>
        <w:footnoteReference w:id="5"/>
      </w:r>
    </w:p>
    <w:p w:rsidR="0002243F" w:rsidRPr="0002243F" w:rsidRDefault="0002243F" w:rsidP="0002243F">
      <w:pPr>
        <w:pStyle w:val="ListParagraph"/>
        <w:numPr>
          <w:ilvl w:val="6"/>
          <w:numId w:val="27"/>
        </w:numPr>
        <w:rPr>
          <w:rFonts w:ascii="Arial" w:hAnsi="Arial"/>
          <w:color w:val="2C313A"/>
        </w:rPr>
      </w:pPr>
      <w:r>
        <w:t>Z</w:t>
      </w:r>
      <w:r w:rsidRPr="0002243F">
        <w:t>aman Medieval (</w:t>
      </w:r>
      <w:r w:rsidR="00644B92">
        <w:t xml:space="preserve"> Tahun </w:t>
      </w:r>
      <w:r w:rsidRPr="0002243F">
        <w:t>400</w:t>
      </w:r>
      <w:r w:rsidR="00644B92">
        <w:t xml:space="preserve"> – Tahun </w:t>
      </w:r>
      <w:r w:rsidRPr="0002243F">
        <w:t>1400an)</w:t>
      </w:r>
    </w:p>
    <w:p w:rsidR="0002243F" w:rsidRDefault="0002243F" w:rsidP="0002243F">
      <w:r>
        <w:rPr>
          <w:shd w:val="clear" w:color="auto" w:fill="FFFFFF"/>
        </w:rPr>
        <w:t>Pada masa ini, di abad pertengahan, musik sangat dipengaruhi oleh kekuasaan gereja pada masa itu dan kemudian notasinya berkembang menjadi </w:t>
      </w:r>
      <w:r w:rsidRPr="0002243F">
        <w:rPr>
          <w:i/>
        </w:rPr>
        <w:t>musical repertoire</w:t>
      </w:r>
      <w:r w:rsidRPr="0002243F">
        <w:t>.</w:t>
      </w:r>
      <w:r w:rsidRPr="0002243F">
        <w:rPr>
          <w:i/>
        </w:rPr>
        <w:t>The Gregorian Chant</w:t>
      </w:r>
      <w:r w:rsidRPr="0002243F">
        <w:t> merupakan salah satu dari lembaran musik terkenal di masa itu.</w:t>
      </w:r>
    </w:p>
    <w:p w:rsidR="0002243F" w:rsidRDefault="0002243F" w:rsidP="0002243F">
      <w:pPr>
        <w:pStyle w:val="ListParagraph"/>
        <w:numPr>
          <w:ilvl w:val="6"/>
          <w:numId w:val="27"/>
        </w:numPr>
      </w:pPr>
      <w:r w:rsidRPr="0002243F">
        <w:t>Zaman Renaissance (</w:t>
      </w:r>
      <w:r w:rsidR="00644B92">
        <w:t xml:space="preserve">Tahun </w:t>
      </w:r>
      <w:r w:rsidRPr="0002243F">
        <w:t>1400</w:t>
      </w:r>
      <w:r w:rsidR="00644B92">
        <w:t xml:space="preserve"> – Tahun </w:t>
      </w:r>
      <w:r w:rsidRPr="0002243F">
        <w:t>1600an)</w:t>
      </w:r>
    </w:p>
    <w:p w:rsidR="0002243F" w:rsidRDefault="0002243F" w:rsidP="0002243F">
      <w:r w:rsidRPr="0002243F">
        <w:lastRenderedPageBreak/>
        <w:t>Pada masa ini, instrumen musik seperti piano atau organ sudah dikenal hingga muncul musik instrumen. Di kota Florence, Italia berkembang seni opera atau pembawaan musik dengan vokal diiringi instrumen musik. Pada masa ini juga, chords musik lebih fleksibel dan mudah untuk disesuaikan dengan gaya musisi itu sendiri.</w:t>
      </w:r>
    </w:p>
    <w:p w:rsidR="0002243F" w:rsidRDefault="0002243F" w:rsidP="0002243F">
      <w:pPr>
        <w:pStyle w:val="ListParagraph"/>
        <w:numPr>
          <w:ilvl w:val="6"/>
          <w:numId w:val="27"/>
        </w:numPr>
      </w:pPr>
      <w:r>
        <w:t>Zaman Barok (</w:t>
      </w:r>
      <w:r w:rsidR="00644B92">
        <w:t xml:space="preserve">Tahun </w:t>
      </w:r>
      <w:r>
        <w:t>1600</w:t>
      </w:r>
      <w:r w:rsidR="00644B92">
        <w:t xml:space="preserve"> – Tahun </w:t>
      </w:r>
      <w:r>
        <w:t>1700)</w:t>
      </w:r>
    </w:p>
    <w:p w:rsidR="0002243F" w:rsidRDefault="0002243F" w:rsidP="0002243F">
      <w:pPr>
        <w:rPr>
          <w:shd w:val="clear" w:color="auto" w:fill="FFFFFF"/>
        </w:rPr>
      </w:pPr>
      <w:r>
        <w:rPr>
          <w:shd w:val="clear" w:color="auto" w:fill="FFFFFF"/>
        </w:rPr>
        <w:t>Pada periode ini, jenis musik instrumen lebih mulai dikenal secara umum.Para komposer musik memberikan improvisasi ke dalam hasil karyanya.Gaya bermusik para musisi menjadi lebih beragam.Terdapat aliran musik Rokoko pada periode ini.</w:t>
      </w:r>
    </w:p>
    <w:p w:rsidR="0002243F" w:rsidRDefault="002A7DAE" w:rsidP="0002243F">
      <w:pPr>
        <w:pStyle w:val="ListParagraph"/>
        <w:numPr>
          <w:ilvl w:val="6"/>
          <w:numId w:val="27"/>
        </w:numPr>
      </w:pPr>
      <w:r>
        <w:t>Zaman Klasik (</w:t>
      </w:r>
      <w:r w:rsidR="00644B92">
        <w:t xml:space="preserve">Tahun </w:t>
      </w:r>
      <w:r>
        <w:t>1700-</w:t>
      </w:r>
      <w:r w:rsidR="00644B92">
        <w:t xml:space="preserve"> Tahun </w:t>
      </w:r>
      <w:r>
        <w:t>1910)</w:t>
      </w:r>
    </w:p>
    <w:p w:rsidR="002A7DAE" w:rsidRDefault="002A7DAE" w:rsidP="002A7DAE">
      <w:r>
        <w:t>Klasik era (era klasik Barat)</w:t>
      </w:r>
      <w:r w:rsidRPr="002A7DAE">
        <w:t xml:space="preserve"> berhubungan erat dengan harmoni. Beberapa hasil karya dari masa ini merupakan hasil karya yang tidak dapat dibandingkan dengan karya apa pun pada masa sebelumnya, seperti karya Beethoven berjudul Fifth Symphony. Haydn dan Mozart ad</w:t>
      </w:r>
      <w:r>
        <w:t>alah musisi yang mempunyai peran penting</w:t>
      </w:r>
      <w:r w:rsidRPr="002A7DAE">
        <w:t xml:space="preserve"> di era ini. Di akhir era Klasik, musisi menggubah musik dengan tambahan instrumen selain piano, seperti  klarinet, trombon, dan timpani.</w:t>
      </w:r>
    </w:p>
    <w:p w:rsidR="002A7DAE" w:rsidRDefault="002A7DAE" w:rsidP="002A7DAE">
      <w:pPr>
        <w:pStyle w:val="ListParagraph"/>
        <w:numPr>
          <w:ilvl w:val="6"/>
          <w:numId w:val="27"/>
        </w:numPr>
      </w:pPr>
      <w:r>
        <w:t>Zaman Romantik (</w:t>
      </w:r>
      <w:r w:rsidR="00644B92">
        <w:t xml:space="preserve">Tahun </w:t>
      </w:r>
      <w:r>
        <w:t>1810-</w:t>
      </w:r>
      <w:r w:rsidR="00644B92">
        <w:t xml:space="preserve"> Tahun </w:t>
      </w:r>
      <w:r>
        <w:t>1900)</w:t>
      </w:r>
    </w:p>
    <w:p w:rsidR="002A7DAE" w:rsidRPr="002A7DAE" w:rsidRDefault="002A7DAE" w:rsidP="002A7DAE">
      <w:r>
        <w:t>Pada masa</w:t>
      </w:r>
      <w:r w:rsidRPr="002A7DAE">
        <w:t xml:space="preserve"> ini, karya-karya pada era romantik memiliki komposisi perasaan emosi yang kuat dan makna yang dalam.Dari karya Schumann sampai Wagner, komposisi menjadi lebih kompleks sebagai simbol dari beberapa karya yang dramatis seperti Siegfried karya milik Wagner.</w:t>
      </w:r>
    </w:p>
    <w:p w:rsidR="0002243F" w:rsidRDefault="002A7DAE" w:rsidP="002A7DAE">
      <w:pPr>
        <w:pStyle w:val="ListParagraph"/>
        <w:numPr>
          <w:ilvl w:val="6"/>
          <w:numId w:val="27"/>
        </w:numPr>
      </w:pPr>
      <w:r>
        <w:t>Zaman Modern/Kontemporer (</w:t>
      </w:r>
      <w:r w:rsidR="00644B92">
        <w:t xml:space="preserve">Tahun </w:t>
      </w:r>
      <w:r>
        <w:t>1900-</w:t>
      </w:r>
      <w:r w:rsidR="00644B92">
        <w:t xml:space="preserve"> Tahun</w:t>
      </w:r>
      <w:r>
        <w:t>2000an)</w:t>
      </w:r>
    </w:p>
    <w:p w:rsidR="002A7DAE" w:rsidRDefault="002A7DAE" w:rsidP="002A7DAE">
      <w:r w:rsidRPr="002A7DAE">
        <w:lastRenderedPageBreak/>
        <w:t>Setelah penemuan radio, musik menjadi lebih serin</w:t>
      </w:r>
      <w:r>
        <w:t>g didengar oleh masyarakat umum</w:t>
      </w:r>
      <w:r w:rsidRPr="002A7DAE">
        <w:t>,begitu juga dengan televisi yang turut memengaruhi era ini, membawa musik menjadi produk dari budaya massa. Musik juga berevolusi hingga menciptakan berbagai jenis atau aliran mu</w:t>
      </w:r>
      <w:r>
        <w:t>sik saat ini.</w:t>
      </w:r>
    </w:p>
    <w:p w:rsidR="002A7DAE" w:rsidRDefault="002A7DAE" w:rsidP="002A7DAE">
      <w:r>
        <w:t>Dari penjelas</w:t>
      </w:r>
      <w:r w:rsidR="00644B92">
        <w:t>an diatas, dapat diketahui</w:t>
      </w:r>
      <w:r>
        <w:t xml:space="preserve"> bahwa perkembangan musik dipengaruhi oleh banyak hal.Dimulai dari pengaruh lingkungan, tokoh musisi di dunia musik, serta pemkembangan alat musik dan teknologi</w:t>
      </w:r>
      <w:r w:rsidR="00997676">
        <w:t>.</w:t>
      </w:r>
    </w:p>
    <w:p w:rsidR="00997676" w:rsidRPr="002A7DAE" w:rsidRDefault="00997676" w:rsidP="002A7DAE"/>
    <w:p w:rsidR="00373612" w:rsidRPr="00BF2F3D" w:rsidRDefault="00373612" w:rsidP="0088701E">
      <w:pPr>
        <w:pStyle w:val="Heading3"/>
        <w:numPr>
          <w:ilvl w:val="3"/>
          <w:numId w:val="27"/>
        </w:numPr>
        <w:rPr>
          <w:b/>
        </w:rPr>
      </w:pPr>
      <w:bookmarkStart w:id="6" w:name="_Toc173149437"/>
      <w:r w:rsidRPr="00BF2F3D">
        <w:rPr>
          <w:b/>
        </w:rPr>
        <w:t>Unsur-Unsur Musik</w:t>
      </w:r>
      <w:bookmarkEnd w:id="6"/>
    </w:p>
    <w:p w:rsidR="00373612" w:rsidRDefault="00373612" w:rsidP="00373612">
      <w:r>
        <w:t>Dalam pembentukkan musik secara utuh, unsur-unsur dan struktur musik mempunyai peranan penting dan keterkaitan yang kuat antara satu dan yang lainnya.Pada dasarnya unsur musik dapat dikelompokkan menjadi unsur-unsur pokok dan unsur-unsur ekspresi.</w:t>
      </w:r>
    </w:p>
    <w:p w:rsidR="00CE0F6A" w:rsidRDefault="00373612" w:rsidP="00373612">
      <w:r>
        <w:t xml:space="preserve">Unsur-unsur pokok meliputi: </w:t>
      </w:r>
    </w:p>
    <w:p w:rsidR="00CE0F6A" w:rsidRDefault="00CE0F6A" w:rsidP="00CE0F6A">
      <w:pPr>
        <w:pStyle w:val="ListParagraph"/>
        <w:numPr>
          <w:ilvl w:val="4"/>
          <w:numId w:val="27"/>
        </w:numPr>
      </w:pPr>
      <w:r>
        <w:t>Irama</w:t>
      </w:r>
      <w:r w:rsidR="001B7304">
        <w:t xml:space="preserve">, </w:t>
      </w:r>
      <w:r w:rsidR="001B7304" w:rsidRPr="001B7304">
        <w:t>kemudian lebih dikenal dengan sebutan ritme yang merupakan panjang-pendek dan tinggi-rendahnya sebuah nada yang membentuk melodi tertentu.</w:t>
      </w:r>
    </w:p>
    <w:p w:rsidR="00CE0F6A" w:rsidRPr="001B7304" w:rsidRDefault="00CE0F6A" w:rsidP="001B7304">
      <w:pPr>
        <w:pStyle w:val="ListParagraph"/>
        <w:numPr>
          <w:ilvl w:val="4"/>
          <w:numId w:val="27"/>
        </w:numPr>
      </w:pPr>
      <w:r>
        <w:t>Melodi</w:t>
      </w:r>
      <w:r w:rsidR="001B7304">
        <w:t xml:space="preserve">, </w:t>
      </w:r>
      <w:r w:rsidR="001B7304" w:rsidRPr="001B7304">
        <w:t>adalah suatu bentuk susunan bunyi tertentu yang berurutan dari susunan dari tinggi ke rendahnya nada tertentu atau sebaliknya.</w:t>
      </w:r>
    </w:p>
    <w:p w:rsidR="00CE0F6A" w:rsidRDefault="00CE0F6A" w:rsidP="00DC461D">
      <w:pPr>
        <w:pStyle w:val="ListParagraph"/>
        <w:numPr>
          <w:ilvl w:val="4"/>
          <w:numId w:val="27"/>
        </w:numPr>
      </w:pPr>
      <w:r>
        <w:t>Harmoni</w:t>
      </w:r>
      <w:r w:rsidR="001B7304">
        <w:t xml:space="preserve">, </w:t>
      </w:r>
      <w:r w:rsidR="00DC461D">
        <w:t xml:space="preserve">adalah </w:t>
      </w:r>
      <w:r w:rsidR="001B7304" w:rsidRPr="00DC461D">
        <w:t>bentuk kumpulan dari nada dan melodi yang sudah memiliki keteraturan sehingga menghasilkan lantunan musik yang enak didengarkan.</w:t>
      </w:r>
    </w:p>
    <w:p w:rsidR="00DC461D" w:rsidRPr="00DC461D" w:rsidRDefault="00CE0F6A" w:rsidP="00DC461D">
      <w:pPr>
        <w:pStyle w:val="ListParagraph"/>
        <w:numPr>
          <w:ilvl w:val="4"/>
          <w:numId w:val="27"/>
        </w:numPr>
        <w:rPr>
          <w:rFonts w:ascii="Arial" w:eastAsia="Times New Roman" w:hAnsi="Arial" w:cs="Arial"/>
          <w:color w:val="000000"/>
          <w:szCs w:val="24"/>
          <w:lang w:val="en-US"/>
        </w:rPr>
      </w:pPr>
      <w:r>
        <w:lastRenderedPageBreak/>
        <w:t>Bentuk atau stuktur lagu</w:t>
      </w:r>
      <w:r w:rsidR="00DC461D">
        <w:t xml:space="preserve">, </w:t>
      </w:r>
      <w:r w:rsidR="00DC461D" w:rsidRPr="00DC461D">
        <w:t>adalah susunan atau hubungan antara unsur-unsur musik dalam suatu lagu sehingga menghasilk</w:t>
      </w:r>
      <w:r w:rsidR="00DC461D">
        <w:t>an komposisi lagu yang bermakna.</w:t>
      </w:r>
    </w:p>
    <w:p w:rsidR="00CE0F6A" w:rsidRPr="00DC461D" w:rsidRDefault="00373612" w:rsidP="00DC461D">
      <w:pPr>
        <w:rPr>
          <w:rFonts w:ascii="Arial" w:eastAsia="Times New Roman" w:hAnsi="Arial" w:cs="Arial"/>
          <w:color w:val="000000"/>
          <w:szCs w:val="24"/>
          <w:lang w:val="en-US"/>
        </w:rPr>
      </w:pPr>
      <w:r>
        <w:t xml:space="preserve">Unsur-unsur ekspresi meliputi: </w:t>
      </w:r>
    </w:p>
    <w:p w:rsidR="00CE0F6A" w:rsidRDefault="00CE0F6A" w:rsidP="00CE0F6A">
      <w:pPr>
        <w:pStyle w:val="ListParagraph"/>
        <w:numPr>
          <w:ilvl w:val="7"/>
          <w:numId w:val="27"/>
        </w:numPr>
      </w:pPr>
      <w:r>
        <w:t>Tempo</w:t>
      </w:r>
      <w:r w:rsidR="00DC461D">
        <w:t xml:space="preserve">, </w:t>
      </w:r>
      <w:r w:rsidR="00DC461D" w:rsidRPr="00DC461D">
        <w:t>adalah sebuah ukuran dari kecepatan birama dalam sebuah lantunan lagu tertentu. Lagu dengan birama yang cepat maka semakin cepat pula lagu dimainkan tempo.</w:t>
      </w:r>
    </w:p>
    <w:p w:rsidR="00CE0F6A" w:rsidRDefault="00CE0F6A" w:rsidP="00CE0F6A">
      <w:pPr>
        <w:pStyle w:val="ListParagraph"/>
        <w:numPr>
          <w:ilvl w:val="7"/>
          <w:numId w:val="27"/>
        </w:numPr>
      </w:pPr>
      <w:r>
        <w:t>Dinamik</w:t>
      </w:r>
      <w:r w:rsidR="00DC461D">
        <w:t>, a</w:t>
      </w:r>
      <w:r w:rsidR="00DC461D" w:rsidRPr="00DC461D">
        <w:t>dalah bentuk tanda yang berkaitan dengan volume untuk menaikan nada sehingga dapat menghasilkan musik yang enak didengarkan.</w:t>
      </w:r>
    </w:p>
    <w:p w:rsidR="00373612" w:rsidRDefault="0002243F" w:rsidP="00CE0F6A">
      <w:pPr>
        <w:pStyle w:val="ListParagraph"/>
        <w:numPr>
          <w:ilvl w:val="7"/>
          <w:numId w:val="27"/>
        </w:numPr>
      </w:pPr>
      <w:r>
        <w:t>W</w:t>
      </w:r>
      <w:r w:rsidR="00373612">
        <w:t>arna nada</w:t>
      </w:r>
      <w:r w:rsidR="00DC461D">
        <w:t>/timbre, adalah</w:t>
      </w:r>
      <w:r w:rsidR="00DC461D">
        <w:rPr>
          <w:rFonts w:ascii="Karla" w:hAnsi="Karla"/>
          <w:color w:val="444444"/>
          <w:shd w:val="clear" w:color="auto" w:fill="FFFFFF"/>
        </w:rPr>
        <w:t> </w:t>
      </w:r>
      <w:r w:rsidR="00DC461D" w:rsidRPr="00DC461D">
        <w:t>warna bunyi yang menunjukan kualitas dari musik itu sendiri. Timbre memiliki pengaruh yang berbeda-beda terhadap setiap </w:t>
      </w:r>
      <w:hyperlink r:id="rId8" w:history="1">
        <w:r w:rsidR="00DC461D" w:rsidRPr="00DC461D">
          <w:t> alat musik</w:t>
        </w:r>
      </w:hyperlink>
      <w:r w:rsidR="00DC461D" w:rsidRPr="00DC461D">
        <w:t>.</w:t>
      </w:r>
    </w:p>
    <w:p w:rsidR="00C01905" w:rsidRDefault="00C01905" w:rsidP="00C01905">
      <w:pPr>
        <w:pStyle w:val="ListParagraph"/>
        <w:ind w:left="360" w:firstLine="0"/>
        <w:rPr>
          <w:b/>
        </w:rPr>
      </w:pPr>
    </w:p>
    <w:p w:rsidR="00C01905" w:rsidRPr="00BF2F3D" w:rsidRDefault="004C17A6" w:rsidP="0088701E">
      <w:pPr>
        <w:pStyle w:val="Heading3"/>
        <w:numPr>
          <w:ilvl w:val="3"/>
          <w:numId w:val="27"/>
        </w:numPr>
        <w:rPr>
          <w:b/>
        </w:rPr>
      </w:pPr>
      <w:bookmarkStart w:id="7" w:name="_Toc173149438"/>
      <w:r w:rsidRPr="00BF2F3D">
        <w:rPr>
          <w:b/>
        </w:rPr>
        <w:t>J</w:t>
      </w:r>
      <w:r w:rsidR="00C01905" w:rsidRPr="00BF2F3D">
        <w:rPr>
          <w:b/>
        </w:rPr>
        <w:t>enis</w:t>
      </w:r>
      <w:r w:rsidRPr="00BF2F3D">
        <w:rPr>
          <w:b/>
        </w:rPr>
        <w:t>-Jenis Musik</w:t>
      </w:r>
      <w:bookmarkEnd w:id="7"/>
    </w:p>
    <w:p w:rsidR="006D5ADF" w:rsidRDefault="004656B7" w:rsidP="004656B7">
      <w:r>
        <w:t>Musik sebagai budaya yang sangat melekat di manusia merupakan salah satu karya seni yang dapat mengekspresikam suatu suasana hati seseorang.Genre musik berarti unsur yang melekat pada musik tertentu.Setiap genre musik sendiri memiliki berbagai nuansa yang sangat berbeda dengan genre lainnya.Genre-genre musik tersebut adalah sebagai berikut.</w:t>
      </w:r>
    </w:p>
    <w:p w:rsidR="00FF23F8" w:rsidRDefault="00FF23F8" w:rsidP="00FF23F8">
      <w:pPr>
        <w:pStyle w:val="ListParagraph"/>
        <w:numPr>
          <w:ilvl w:val="6"/>
          <w:numId w:val="27"/>
        </w:numPr>
      </w:pPr>
      <w:r>
        <w:t>Klasik</w:t>
      </w:r>
    </w:p>
    <w:p w:rsidR="00FF23F8" w:rsidRDefault="00FF23F8" w:rsidP="00FF23F8">
      <w:pPr>
        <w:pStyle w:val="ListParagraph"/>
        <w:numPr>
          <w:ilvl w:val="6"/>
          <w:numId w:val="27"/>
        </w:numPr>
      </w:pPr>
      <w:r>
        <w:t xml:space="preserve">Country </w:t>
      </w:r>
    </w:p>
    <w:p w:rsidR="003C0D0A" w:rsidRDefault="003C0D0A" w:rsidP="003C0D0A">
      <w:pPr>
        <w:pStyle w:val="ListParagraph"/>
        <w:numPr>
          <w:ilvl w:val="6"/>
          <w:numId w:val="27"/>
        </w:numPr>
      </w:pPr>
      <w:r>
        <w:t>Rock</w:t>
      </w:r>
    </w:p>
    <w:p w:rsidR="003C0D0A" w:rsidRDefault="003C0D0A" w:rsidP="003C0D0A">
      <w:pPr>
        <w:pStyle w:val="ListParagraph"/>
        <w:numPr>
          <w:ilvl w:val="6"/>
          <w:numId w:val="27"/>
        </w:numPr>
      </w:pPr>
      <w:r>
        <w:t>Reggae</w:t>
      </w:r>
    </w:p>
    <w:p w:rsidR="003C0D0A" w:rsidRDefault="003C0D0A" w:rsidP="003C0D0A">
      <w:pPr>
        <w:pStyle w:val="ListParagraph"/>
        <w:numPr>
          <w:ilvl w:val="6"/>
          <w:numId w:val="27"/>
        </w:numPr>
        <w:rPr>
          <w:lang w:val="en-US"/>
        </w:rPr>
      </w:pPr>
      <w:r>
        <w:rPr>
          <w:lang w:val="en-US"/>
        </w:rPr>
        <w:lastRenderedPageBreak/>
        <w:t xml:space="preserve">Jazz </w:t>
      </w:r>
    </w:p>
    <w:p w:rsidR="003C0D0A" w:rsidRDefault="003C0D0A" w:rsidP="003C0D0A">
      <w:pPr>
        <w:pStyle w:val="ListParagraph"/>
        <w:numPr>
          <w:ilvl w:val="6"/>
          <w:numId w:val="27"/>
        </w:numPr>
        <w:rPr>
          <w:lang w:val="en-US"/>
        </w:rPr>
      </w:pPr>
      <w:r>
        <w:rPr>
          <w:lang w:val="en-US"/>
        </w:rPr>
        <w:t xml:space="preserve">Blues </w:t>
      </w:r>
    </w:p>
    <w:p w:rsidR="003C0D0A" w:rsidRDefault="003C0D0A" w:rsidP="003C0D0A">
      <w:pPr>
        <w:pStyle w:val="ListParagraph"/>
        <w:numPr>
          <w:ilvl w:val="6"/>
          <w:numId w:val="27"/>
        </w:numPr>
        <w:rPr>
          <w:lang w:val="en-US"/>
        </w:rPr>
      </w:pPr>
      <w:r>
        <w:rPr>
          <w:lang w:val="en-US"/>
        </w:rPr>
        <w:t>Rhythm and blues (RnB)</w:t>
      </w:r>
    </w:p>
    <w:p w:rsidR="003C0D0A" w:rsidRDefault="003C0D0A" w:rsidP="003C0D0A">
      <w:pPr>
        <w:pStyle w:val="ListParagraph"/>
        <w:numPr>
          <w:ilvl w:val="6"/>
          <w:numId w:val="27"/>
        </w:numPr>
        <w:rPr>
          <w:lang w:val="en-US"/>
        </w:rPr>
      </w:pPr>
      <w:r>
        <w:rPr>
          <w:lang w:val="en-US"/>
        </w:rPr>
        <w:t>POP</w:t>
      </w:r>
    </w:p>
    <w:p w:rsidR="0088701E" w:rsidRDefault="003C0D0A" w:rsidP="00BF15F5">
      <w:pPr>
        <w:pStyle w:val="ListParagraph"/>
        <w:numPr>
          <w:ilvl w:val="6"/>
          <w:numId w:val="27"/>
        </w:numPr>
        <w:rPr>
          <w:lang w:val="en-US"/>
        </w:rPr>
      </w:pPr>
      <w:r>
        <w:rPr>
          <w:lang w:val="en-US"/>
        </w:rPr>
        <w:t xml:space="preserve">Hip </w:t>
      </w:r>
      <w:r w:rsidR="0088701E">
        <w:rPr>
          <w:lang w:val="en-US"/>
        </w:rPr>
        <w:t>–</w:t>
      </w:r>
      <w:r>
        <w:rPr>
          <w:lang w:val="en-US"/>
        </w:rPr>
        <w:t xml:space="preserve"> Hop</w:t>
      </w:r>
    </w:p>
    <w:p w:rsidR="000376A5" w:rsidRDefault="000376A5" w:rsidP="00BF15F5">
      <w:pPr>
        <w:pStyle w:val="ListParagraph"/>
        <w:numPr>
          <w:ilvl w:val="6"/>
          <w:numId w:val="27"/>
        </w:numPr>
        <w:rPr>
          <w:lang w:val="en-US"/>
        </w:rPr>
      </w:pPr>
      <w:r>
        <w:rPr>
          <w:lang w:val="en-US"/>
        </w:rPr>
        <w:t>dll.</w:t>
      </w:r>
    </w:p>
    <w:p w:rsidR="000376A5" w:rsidRDefault="000376A5" w:rsidP="000376A5">
      <w:pPr>
        <w:rPr>
          <w:lang w:val="en-US"/>
        </w:rPr>
      </w:pPr>
    </w:p>
    <w:p w:rsidR="000376A5" w:rsidRPr="00877651" w:rsidRDefault="000376A5" w:rsidP="00877651">
      <w:pPr>
        <w:pStyle w:val="Heading3"/>
        <w:numPr>
          <w:ilvl w:val="3"/>
          <w:numId w:val="27"/>
        </w:numPr>
        <w:rPr>
          <w:b/>
          <w:lang w:val="en-US"/>
        </w:rPr>
      </w:pPr>
      <w:bookmarkStart w:id="8" w:name="_Toc173149439"/>
      <w:r w:rsidRPr="00877651">
        <w:rPr>
          <w:b/>
          <w:lang w:val="en-US"/>
        </w:rPr>
        <w:t>Hubungan musik dengan Hak Cipta</w:t>
      </w:r>
      <w:bookmarkEnd w:id="8"/>
    </w:p>
    <w:p w:rsidR="000376A5" w:rsidRDefault="000376A5" w:rsidP="000376A5">
      <w:pPr>
        <w:rPr>
          <w:lang w:val="en-US"/>
        </w:rPr>
      </w:pPr>
      <w:r>
        <w:rPr>
          <w:lang w:val="en-US"/>
        </w:rPr>
        <w:t>Musik san</w:t>
      </w:r>
      <w:r w:rsidR="00813018">
        <w:rPr>
          <w:lang w:val="en-US"/>
        </w:rPr>
        <w:t>gat erat kaitannya dengan keberadaan hak cipta.Keberadaan hak cipta diharapkan dapat mengindari kerugian yang ditimbulkan terhadap para musisi atau para pelaku industri musik.Perundang-undangan tentang Hak cipta ada untuk menjadi payung hukum terhadap pelanggaran hak cipta baik hak moral dan hak ekonomi ciptaan.</w:t>
      </w:r>
    </w:p>
    <w:p w:rsidR="00813018" w:rsidRDefault="00813018" w:rsidP="00813018">
      <w:r>
        <w:t>Data Direktorat Tindak Pidana Ekonomi Khusus Bareskrim Polri sejak 2016 hingga Mei 2023 mencatat, kepolisian seluruh Indonesia menangani 349 laporan terkait hak cipta. Jumlah itu menempati urutan kedua pelanggaran hak kekayaan intelektual (HKI) yang banyak dilaporkan setelah pelanggaran hak merek dengan 725 laporan.</w:t>
      </w:r>
      <w:r>
        <w:rPr>
          <w:rStyle w:val="FootnoteReference"/>
        </w:rPr>
        <w:footnoteReference w:id="6"/>
      </w:r>
    </w:p>
    <w:p w:rsidR="00813018" w:rsidRDefault="00813018" w:rsidP="00813018">
      <w:r>
        <w:t>Berdasarkan data tersebut dapat dilihat banyaknya pelanggaran hak cipta yang terjadi di Indonesia.Data tersebut bahkan belum termasuk pelanggaran hak cipta yang belum dilaporkan ke pihak berwenang</w:t>
      </w:r>
      <w:r w:rsidR="001F678D">
        <w:t>.</w:t>
      </w:r>
    </w:p>
    <w:p w:rsidR="001F678D" w:rsidRPr="000376A5" w:rsidRDefault="001F678D" w:rsidP="00813018">
      <w:pPr>
        <w:rPr>
          <w:lang w:val="en-US"/>
        </w:rPr>
      </w:pPr>
      <w:r>
        <w:lastRenderedPageBreak/>
        <w:t>Musik sebagai wujud hasil karya manusia dibidang seni dan budaya termasuk dalam ciptaan yang dilindun</w:t>
      </w:r>
      <w:r w:rsidR="00644B92">
        <w:t>gi sebagai mana tertuang dalam P</w:t>
      </w:r>
      <w:r>
        <w:t>asal 58 ayat 1 huruf d Undang-Undang no. 28 Tahun 2014 Tahun 2014.</w:t>
      </w:r>
    </w:p>
    <w:p w:rsidR="00FF23F8" w:rsidRDefault="00FF23F8" w:rsidP="003C0D0A">
      <w:pPr>
        <w:ind w:firstLine="0"/>
      </w:pPr>
    </w:p>
    <w:p w:rsidR="0095272E" w:rsidRDefault="0095272E" w:rsidP="0095272E">
      <w:pPr>
        <w:pStyle w:val="Heading2"/>
        <w:numPr>
          <w:ilvl w:val="0"/>
          <w:numId w:val="6"/>
        </w:numPr>
      </w:pPr>
      <w:bookmarkStart w:id="9" w:name="_Toc173149440"/>
      <w:r>
        <w:t>Pembajakan</w:t>
      </w:r>
      <w:bookmarkEnd w:id="9"/>
    </w:p>
    <w:p w:rsidR="0095272E" w:rsidRDefault="0095272E" w:rsidP="0095272E">
      <w:pPr>
        <w:rPr>
          <w:rFonts w:ascii="Arial" w:eastAsia="Times New Roman" w:hAnsi="Arial" w:cs="Arial"/>
          <w:color w:val="202122"/>
          <w:sz w:val="21"/>
          <w:szCs w:val="21"/>
          <w:lang w:val="en-US"/>
        </w:rPr>
      </w:pPr>
      <w:r>
        <w:rPr>
          <w:shd w:val="clear" w:color="auto" w:fill="FFFFFF"/>
        </w:rPr>
        <w:t xml:space="preserve">Pembajakan adalah Penggandaan Ciptaan dan/atau produk Hak Terkait secara tidak sah dan pendistribusian barang hasil penggandaan dimaksud secara luas untuk memperoleh keuntungan </w:t>
      </w:r>
      <w:r w:rsidR="00644B92">
        <w:rPr>
          <w:shd w:val="clear" w:color="auto" w:fill="FFFFFF"/>
        </w:rPr>
        <w:t>ekonomi. Sementara menurut P</w:t>
      </w:r>
      <w:r>
        <w:rPr>
          <w:shd w:val="clear" w:color="auto" w:fill="FFFFFF"/>
        </w:rPr>
        <w:t xml:space="preserve">asal 1 ayat 12 </w:t>
      </w:r>
      <w:r w:rsidRPr="0095272E">
        <w:t>Penggandaan adalah proses, perbuatan, atau cara menggandakan satu salinan Ciptaan dan/atau fonogram atau lebih dengan cara dan dalam bentuk apapun, secara permanen atau sementara</w:t>
      </w:r>
      <w:r w:rsidRPr="0095272E">
        <w:rPr>
          <w:rFonts w:ascii="Arial" w:eastAsia="Times New Roman" w:hAnsi="Arial" w:cs="Arial"/>
          <w:color w:val="202122"/>
          <w:sz w:val="21"/>
          <w:szCs w:val="21"/>
          <w:lang w:val="en-US"/>
        </w:rPr>
        <w:t>.</w:t>
      </w:r>
    </w:p>
    <w:p w:rsidR="005A405C" w:rsidRDefault="00D20310" w:rsidP="00D20310">
      <w:r>
        <w:t>Salah satu faktor penyebab produk bajakan merajarela adalah dikarenakan kurangnya kesadaran masyarakat terhadap hak cipta.</w:t>
      </w:r>
      <w:r w:rsidR="005A405C">
        <w:t>Mental ini mengakibatkan pemikiran bahwa pembajakan hal yang sudah biasa dan dapat dimaklumi dalam masyarakat.</w:t>
      </w:r>
    </w:p>
    <w:p w:rsidR="0095272E" w:rsidRDefault="005A405C" w:rsidP="00D20310">
      <w:r>
        <w:t>Faktor lainnya adalah</w:t>
      </w:r>
      <w:r w:rsidR="00D20310">
        <w:t xml:space="preserve"> pada produk bajakan</w:t>
      </w:r>
      <w:r>
        <w:t xml:space="preserve"> yang memiliki harga</w:t>
      </w:r>
      <w:r w:rsidR="00D20310">
        <w:t xml:space="preserve"> lebih murah dibanding harga barang aslinya.Hal ini mengakibatkan masyarakat banyak membeli produk bajakan dibanding produk asli.</w:t>
      </w:r>
    </w:p>
    <w:p w:rsidR="00E249FC" w:rsidRDefault="00D20310" w:rsidP="00E249FC">
      <w:r>
        <w:t>Hal ini tentu saja berdampak membuat para pencipta produk mengalami kerugian secara ekonomi yang besar.Selain kerugian terhadap para pencipta hal ini juga merugikan ekonomi negara dikarenakan para pelaku pembajakan jelas tidak membayar pajak terhadap produknya</w:t>
      </w:r>
      <w:r w:rsidR="005A405C">
        <w:t xml:space="preserve"> berbeda.</w:t>
      </w:r>
    </w:p>
    <w:p w:rsidR="00E249FC" w:rsidRPr="0095272E" w:rsidRDefault="00E249FC" w:rsidP="00E249FC">
      <w:pPr>
        <w:ind w:firstLine="0"/>
      </w:pPr>
    </w:p>
    <w:p w:rsidR="0090238B" w:rsidRPr="00BF2F3D" w:rsidRDefault="00040DD1" w:rsidP="0088701E">
      <w:pPr>
        <w:pStyle w:val="Heading2"/>
        <w:numPr>
          <w:ilvl w:val="0"/>
          <w:numId w:val="6"/>
        </w:numPr>
        <w:rPr>
          <w:b w:val="0"/>
        </w:rPr>
      </w:pPr>
      <w:bookmarkStart w:id="10" w:name="_Toc173149441"/>
      <w:r w:rsidRPr="00BF2F3D">
        <w:lastRenderedPageBreak/>
        <w:t>Hak Kekayaan Intelektual</w:t>
      </w:r>
      <w:bookmarkEnd w:id="10"/>
    </w:p>
    <w:p w:rsidR="00040DD1" w:rsidRPr="00BF2F3D" w:rsidRDefault="00040DD1" w:rsidP="00EA3BCB">
      <w:pPr>
        <w:pStyle w:val="Heading3"/>
        <w:numPr>
          <w:ilvl w:val="0"/>
          <w:numId w:val="7"/>
        </w:numPr>
        <w:rPr>
          <w:b/>
        </w:rPr>
      </w:pPr>
      <w:bookmarkStart w:id="11" w:name="_Toc173149442"/>
      <w:r w:rsidRPr="00BF2F3D">
        <w:rPr>
          <w:b/>
        </w:rPr>
        <w:t>Pengertian Hak Kekayaan Intelektual</w:t>
      </w:r>
      <w:bookmarkEnd w:id="11"/>
    </w:p>
    <w:p w:rsidR="004C0451" w:rsidRDefault="00040DD1" w:rsidP="004C0451">
      <w:r>
        <w:t xml:space="preserve">Hak </w:t>
      </w:r>
      <w:r w:rsidR="00170BD6">
        <w:t>Atas Kekayaan Intelektual (HAKI) adalah hak untuk menikmati secara ekonomis hasil dari kreativitas intelektual manusia.</w:t>
      </w:r>
      <w:r w:rsidR="00640FDE">
        <w:t xml:space="preserve">Hak kekayaan intelektual merupakan terjemahan dari </w:t>
      </w:r>
      <w:r w:rsidR="00640FDE">
        <w:rPr>
          <w:i/>
        </w:rPr>
        <w:t xml:space="preserve">Intellectual Property Right </w:t>
      </w:r>
      <w:r w:rsidR="00640FDE">
        <w:t>(IPR), sebagaimana diatur dalam Undang-Undang No. 7 Tahun 1994 tentang pengesahan WTO (</w:t>
      </w:r>
      <w:r w:rsidR="00640FDE">
        <w:rPr>
          <w:i/>
        </w:rPr>
        <w:t xml:space="preserve">Agreement Establishing The World Trade Organization), </w:t>
      </w:r>
      <w:r w:rsidR="00640FDE">
        <w:t>yang artinya hak atas kekayaan</w:t>
      </w:r>
      <w:r w:rsidR="00C9660F">
        <w:t xml:space="preserve"> dari ke</w:t>
      </w:r>
      <w:r w:rsidR="00E249FC">
        <w:t>mampuan intelektual manus</w:t>
      </w:r>
      <w:r w:rsidR="005A405C">
        <w:t>ia, yan</w:t>
      </w:r>
      <w:r w:rsidR="00C9660F">
        <w:t>g m</w:t>
      </w:r>
      <w:r w:rsidR="005A405C">
        <w:t>empunyai hubungan hak seseorang</w:t>
      </w:r>
      <w:r w:rsidR="004C0451">
        <w:tab/>
      </w:r>
    </w:p>
    <w:p w:rsidR="00640FDE" w:rsidRPr="00C9660F" w:rsidRDefault="00C9660F" w:rsidP="00662DC5">
      <w:pPr>
        <w:ind w:firstLine="0"/>
      </w:pPr>
      <w:r>
        <w:t>secara pribadi (</w:t>
      </w:r>
      <w:r>
        <w:rPr>
          <w:i/>
        </w:rPr>
        <w:t xml:space="preserve">human rights).World Intellectual Property Organization </w:t>
      </w:r>
      <w:r>
        <w:t>(WIPO) menyatakan ha</w:t>
      </w:r>
      <w:r w:rsidR="007E6965">
        <w:t>l ini sebagai kreasi pemikiran manusia yang meliputi invensinya, karya sastra dan seni, simbol, nama, citra, dan desain yang digunakan dalam perdagangan.</w:t>
      </w:r>
      <w:r w:rsidR="007E6965">
        <w:rPr>
          <w:rStyle w:val="FootnoteReference"/>
        </w:rPr>
        <w:footnoteReference w:id="7"/>
      </w:r>
    </w:p>
    <w:p w:rsidR="00040DD1" w:rsidRDefault="00C9660F" w:rsidP="00040DD1">
      <w:r>
        <w:t>Konsepsi mengenai hak kekayaan intelektual muncul dari pemikiran bahwa h</w:t>
      </w:r>
      <w:r w:rsidR="006D3B30">
        <w:t xml:space="preserve">asil karya dari kreativitas </w:t>
      </w:r>
      <w:r>
        <w:t>intelektual</w:t>
      </w:r>
      <w:r w:rsidR="006D3B30">
        <w:t xml:space="preserve"> tentunya membutuhkan</w:t>
      </w:r>
      <w:r>
        <w:t xml:space="preserve"> banyak pengorbanan </w:t>
      </w:r>
      <w:r w:rsidR="006D3B30">
        <w:t xml:space="preserve">tenaga, </w:t>
      </w:r>
      <w:r>
        <w:t>keahlian, keuletan, waktu dan biaya</w:t>
      </w:r>
      <w:r w:rsidR="006D3B30">
        <w:t>.</w:t>
      </w:r>
      <w:r>
        <w:t>Sehingga</w:t>
      </w:r>
      <w:r w:rsidR="006D3B30">
        <w:t xml:space="preserve"> bagi para pencipta </w:t>
      </w:r>
      <w:r w:rsidR="006D5DE4">
        <w:t xml:space="preserve">produk/karya tersebut tentunya juga </w:t>
      </w:r>
      <w:r w:rsidR="006D3B30">
        <w:t xml:space="preserve">membutuhkan penghargaan </w:t>
      </w:r>
      <w:r w:rsidR="006D5DE4">
        <w:t>atas hasil kerja keras mereka berupa perlindungan hukum terhadap hak ekonomi dan hak moral atas ciptaan mereka.</w:t>
      </w:r>
    </w:p>
    <w:p w:rsidR="006D5DE4" w:rsidRDefault="006D5DE4" w:rsidP="00040DD1">
      <w:r>
        <w:t xml:space="preserve">Hak ekonomi adalah hak untuk mendapatkan manfaat ekonomi atas ciptaan serta produk terkait. Hak ekonomi dapat berupa royalti dan penghargaan secara materi bagi sang pencipta secara ekskusif. </w:t>
      </w:r>
      <w:r w:rsidR="008B3763">
        <w:t xml:space="preserve">Sedangkan hak moral adalah hak yang melekat pada diri si pencipta yang tidak dapat dihilangkan atau dihapuskan tanpa </w:t>
      </w:r>
      <w:r w:rsidR="008B3763">
        <w:lastRenderedPageBreak/>
        <w:t>alasan apapun, meskipun hak cipta atau hak terkait itu telah dialihkan.Hak moral merupakan penghargaan dan pengakuan bahwa produk tersebut merupakan hasil karya intelektual si pembuatnya.</w:t>
      </w:r>
      <w:r w:rsidR="007E6965">
        <w:rPr>
          <w:rStyle w:val="FootnoteReference"/>
        </w:rPr>
        <w:footnoteReference w:id="8"/>
      </w:r>
    </w:p>
    <w:p w:rsidR="007E6965" w:rsidRDefault="009D7B1F" w:rsidP="00040DD1">
      <w:r>
        <w:t>Berikut ini beberapa definisi hak kekayaan intelektual menurut para ahli, antara lain:</w:t>
      </w:r>
    </w:p>
    <w:p w:rsidR="009D7B1F" w:rsidRDefault="00077C9F" w:rsidP="00EA3BCB">
      <w:pPr>
        <w:pStyle w:val="ListParagraph"/>
        <w:numPr>
          <w:ilvl w:val="0"/>
          <w:numId w:val="8"/>
        </w:numPr>
      </w:pPr>
      <w:r>
        <w:t>Peter Mahmud Marzuki mendefinisikan Hak Kekayaan Intelektual adalah suatu hak yang timbul dari karya intelektual seseorang yang mendatangkan keuntungan materiil</w:t>
      </w:r>
    </w:p>
    <w:p w:rsidR="00077C9F" w:rsidRDefault="00077C9F" w:rsidP="00EA3BCB">
      <w:pPr>
        <w:pStyle w:val="ListParagraph"/>
        <w:numPr>
          <w:ilvl w:val="0"/>
          <w:numId w:val="8"/>
        </w:numPr>
      </w:pPr>
      <w:r>
        <w:t xml:space="preserve">Harsono Adisumarto, mendefinisikan bahwa </w:t>
      </w:r>
      <w:r w:rsidR="00980464">
        <w:t xml:space="preserve">istilah </w:t>
      </w:r>
      <w:r w:rsidR="00980464" w:rsidRPr="00980464">
        <w:rPr>
          <w:i/>
        </w:rPr>
        <w:t>“property”</w:t>
      </w:r>
      <w:r w:rsidR="00980464">
        <w:t xml:space="preserve"> adalah kepemilikan dimana orang lain dilarang menggunakan hak itu tanpa izin dari pemiliknya. Sedangkan kata </w:t>
      </w:r>
      <w:r w:rsidR="00980464">
        <w:rPr>
          <w:i/>
        </w:rPr>
        <w:t xml:space="preserve">“intellectual” </w:t>
      </w:r>
      <w:r w:rsidR="00067AA6">
        <w:t>berkenaan dengan kegiatan intelektual berdasarkan daya cipta dan daya pikir dalam bentuk ekspresi ciptaan sastra, seni dan ilmu, serta dalam bentuk penemuan sebagai benda immateriil, dan kata “intelektual itu harus diletakkan pada setiap karya atau temuan yang berasal dari kreativitas berpikir manusia tersebut</w:t>
      </w:r>
      <w:r w:rsidR="00A55AC6">
        <w:t>.</w:t>
      </w:r>
    </w:p>
    <w:p w:rsidR="00067AA6" w:rsidRPr="00A55AC6" w:rsidRDefault="00067AA6" w:rsidP="00EA3BCB">
      <w:pPr>
        <w:pStyle w:val="ListParagraph"/>
        <w:numPr>
          <w:ilvl w:val="0"/>
          <w:numId w:val="8"/>
        </w:numPr>
      </w:pPr>
      <w:r w:rsidRPr="00A55AC6">
        <w:t>Muhammad Djumhana &amp; R. Djubaedillah: Hak Kekayaan Intelektual sebagai hak yang berasal dari kegiatan kreatif manusia yang diekspresikan kepada khalayak umum dalam berbagai bentuknya, yang memiliki manfaat serta berguna dalam menunjang kehidupan manusia, dan juga bernilai ekonomi</w:t>
      </w:r>
      <w:r>
        <w:rPr>
          <w:rFonts w:ascii="Lato" w:hAnsi="Lato"/>
          <w:color w:val="333333"/>
          <w:shd w:val="clear" w:color="auto" w:fill="FFFFFF"/>
        </w:rPr>
        <w:t>.</w:t>
      </w:r>
      <w:r>
        <w:rPr>
          <w:rStyle w:val="FootnoteReference"/>
          <w:rFonts w:ascii="Lato" w:hAnsi="Lato"/>
          <w:color w:val="333333"/>
          <w:shd w:val="clear" w:color="auto" w:fill="FFFFFF"/>
        </w:rPr>
        <w:footnoteReference w:id="9"/>
      </w:r>
    </w:p>
    <w:p w:rsidR="00A55AC6" w:rsidRPr="00A55AC6" w:rsidRDefault="00A55AC6" w:rsidP="00EA3BCB">
      <w:pPr>
        <w:pStyle w:val="ListParagraph"/>
        <w:numPr>
          <w:ilvl w:val="0"/>
          <w:numId w:val="8"/>
        </w:numPr>
      </w:pPr>
      <w:r w:rsidRPr="00A55AC6">
        <w:t xml:space="preserve">A Zen Umar Purba: Hak Kekayaan Intelektual merupakan aset yang secara hukum menimbulkan hak dan kewajiban bagi pemiliknya, seperti halnya aset-aset yang lain, misalnya tanah dengan sertifikat, dan kepemilikan benda-benda </w:t>
      </w:r>
      <w:r w:rsidRPr="00A55AC6">
        <w:lastRenderedPageBreak/>
        <w:t>bergerak, melekat pada yang menguasai. Untuk itu diperlukan suatu proses pendaftaran guna mendapatkan tanda kepemilikan dari negara</w:t>
      </w:r>
      <w:r>
        <w:rPr>
          <w:rFonts w:ascii="Lato" w:hAnsi="Lato"/>
          <w:color w:val="333333"/>
          <w:shd w:val="clear" w:color="auto" w:fill="FFFFFF"/>
        </w:rPr>
        <w:t>.</w:t>
      </w:r>
      <w:r>
        <w:rPr>
          <w:rStyle w:val="FootnoteReference"/>
          <w:rFonts w:ascii="Lato" w:hAnsi="Lato"/>
          <w:color w:val="333333"/>
          <w:shd w:val="clear" w:color="auto" w:fill="FFFFFF"/>
        </w:rPr>
        <w:footnoteReference w:id="10"/>
      </w:r>
    </w:p>
    <w:p w:rsidR="00A55AC6" w:rsidRDefault="00A55AC6" w:rsidP="00A55AC6">
      <w:r>
        <w:t>Dari pengertian yang dijabarkan terdapat beberapa elemen penting di dalam hak kekayaan intelektual, antara lain:</w:t>
      </w:r>
    </w:p>
    <w:p w:rsidR="00A55AC6" w:rsidRDefault="00A55AC6" w:rsidP="00EA3BCB">
      <w:pPr>
        <w:pStyle w:val="ListParagraph"/>
        <w:numPr>
          <w:ilvl w:val="0"/>
          <w:numId w:val="9"/>
        </w:numPr>
      </w:pPr>
      <w:r>
        <w:t xml:space="preserve">Adanya </w:t>
      </w:r>
      <w:r w:rsidR="00002592">
        <w:t>sebuah hak eksklusif yang diberikan oleh hukum;</w:t>
      </w:r>
    </w:p>
    <w:p w:rsidR="00002592" w:rsidRDefault="00002592" w:rsidP="00EA3BCB">
      <w:pPr>
        <w:pStyle w:val="ListParagraph"/>
        <w:numPr>
          <w:ilvl w:val="0"/>
          <w:numId w:val="9"/>
        </w:numPr>
      </w:pPr>
      <w:r>
        <w:t>Hak tersebut saling berkaitan  dengan usaha manusia yang didasarkan pada suatu kemampuan intelektual; dan</w:t>
      </w:r>
    </w:p>
    <w:p w:rsidR="00002592" w:rsidRDefault="00002592" w:rsidP="00EA3BCB">
      <w:pPr>
        <w:pStyle w:val="ListParagraph"/>
        <w:numPr>
          <w:ilvl w:val="0"/>
          <w:numId w:val="9"/>
        </w:numPr>
      </w:pPr>
      <w:r>
        <w:t>Kemampuan intelektual tersebut memiliki suatu nilai ekonomi</w:t>
      </w:r>
    </w:p>
    <w:p w:rsidR="000072B9" w:rsidRDefault="000072B9" w:rsidP="000072B9">
      <w:pPr>
        <w:pStyle w:val="Heading3"/>
      </w:pPr>
    </w:p>
    <w:p w:rsidR="000072B9" w:rsidRPr="00BF2F3D" w:rsidRDefault="000072B9" w:rsidP="00EA3BCB">
      <w:pPr>
        <w:pStyle w:val="Heading3"/>
        <w:numPr>
          <w:ilvl w:val="0"/>
          <w:numId w:val="7"/>
        </w:numPr>
        <w:rPr>
          <w:b/>
        </w:rPr>
      </w:pPr>
      <w:bookmarkStart w:id="12" w:name="_Toc173149443"/>
      <w:r w:rsidRPr="00BF2F3D">
        <w:rPr>
          <w:b/>
        </w:rPr>
        <w:t>Sejarah Hak Kekayaan Intelektual (HAKI)</w:t>
      </w:r>
      <w:bookmarkEnd w:id="12"/>
    </w:p>
    <w:p w:rsidR="000072B9" w:rsidRDefault="000072B9" w:rsidP="000072B9">
      <w:r>
        <w:t xml:space="preserve">Bagi bangsa Indonesia HAKI merupakan sebuah perkembangan yang baru dalam sistem hukum Indonesia.Sedangkan di negara maju sendiri </w:t>
      </w:r>
      <w:r w:rsidR="0035037F">
        <w:t xml:space="preserve">HAKI </w:t>
      </w:r>
      <w:r>
        <w:t xml:space="preserve">merupakan hal yang telah lama dikenal karena mempunyai manfaat ekonomi atau nilai ekonomi </w:t>
      </w:r>
      <w:r>
        <w:rPr>
          <w:i/>
        </w:rPr>
        <w:t>(economic value)</w:t>
      </w:r>
      <w:r>
        <w:t xml:space="preserve"> yang cukup besar bagi pendapatan negara.</w:t>
      </w:r>
    </w:p>
    <w:p w:rsidR="000072B9" w:rsidRDefault="000072B9" w:rsidP="000072B9">
      <w:r>
        <w:t xml:space="preserve">Di kalangan negara Eropa yang tergabung dalam </w:t>
      </w:r>
      <w:r w:rsidRPr="007E6FE7">
        <w:rPr>
          <w:i/>
        </w:rPr>
        <w:t>European Union</w:t>
      </w:r>
      <w:r w:rsidR="007E6FE7">
        <w:rPr>
          <w:i/>
        </w:rPr>
        <w:t xml:space="preserve"> (EU) </w:t>
      </w:r>
      <w:r w:rsidR="007E6FE7">
        <w:t xml:space="preserve">dan di Amerika Serikat, kesadaran akan manfaat ekonomi ini telah tertanam kuat. Hal ini dibuktikan dalam penelitian yang diadakan oleh </w:t>
      </w:r>
      <w:r w:rsidR="007E6FE7">
        <w:rPr>
          <w:i/>
        </w:rPr>
        <w:t xml:space="preserve">Stitchting voor Economische Onderzoek </w:t>
      </w:r>
      <w:r w:rsidR="007E6FE7">
        <w:t xml:space="preserve">(SEO) Universitas Amsterdam pada tahun1993 menunjukan bahwa industri hak cipta bukan saja meningkatkan PDB tetapi juga menambah angkatan kerja nasional. Penelitian lain juga membuktikan nilai tambah industri hak </w:t>
      </w:r>
      <w:r w:rsidR="007E6FE7">
        <w:lastRenderedPageBreak/>
        <w:t>cipta</w:t>
      </w:r>
      <w:r w:rsidR="00024D64">
        <w:t>pada tahun 19</w:t>
      </w:r>
      <w:r w:rsidR="0035037F">
        <w:t xml:space="preserve">89 berjumlah dua puluh miliar </w:t>
      </w:r>
      <w:r w:rsidR="0035037F" w:rsidRPr="0035037F">
        <w:rPr>
          <w:i/>
        </w:rPr>
        <w:t>go</w:t>
      </w:r>
      <w:r w:rsidR="00024D64" w:rsidRPr="0035037F">
        <w:rPr>
          <w:i/>
        </w:rPr>
        <w:t>lden</w:t>
      </w:r>
      <w:r w:rsidR="00024D64">
        <w:t xml:space="preserve"> dan angkatan kerja yang tertampung dalam industri ini berjumlah 4,6% dari seluruh angkatan kerja.</w:t>
      </w:r>
      <w:r w:rsidR="00024D64">
        <w:rPr>
          <w:rStyle w:val="FootnoteReference"/>
        </w:rPr>
        <w:footnoteReference w:id="11"/>
      </w:r>
    </w:p>
    <w:p w:rsidR="00024D64" w:rsidRDefault="00024D64" w:rsidP="000072B9">
      <w:r>
        <w:t>Manfaat ekonomi yang dem</w:t>
      </w:r>
      <w:r w:rsidR="0035037F">
        <w:t>ikian besarnya dari HAKI seperti</w:t>
      </w:r>
      <w:r>
        <w:t xml:space="preserve"> contoh tersebut, menjadikan suatu negara bisa peka terhadap pelangaran-pelanggaran hukum HAKI oleh negara lain dan dapat menimbulkan ketegangan dalam hubungan Internasional</w:t>
      </w:r>
      <w:r w:rsidR="00022412">
        <w:t xml:space="preserve"> apabila hal itu terjadi.</w:t>
      </w:r>
    </w:p>
    <w:p w:rsidR="00022412" w:rsidRDefault="00022412" w:rsidP="00662DC5">
      <w:pPr>
        <w:ind w:firstLine="0"/>
      </w:pPr>
      <w:r>
        <w:t xml:space="preserve">Oleh karena itu, bagi Indonesia sebagai negara berkembang telah tiba saatnya untuk juga memberikan perlindungan hukum terhadap HAKI. Hal ini sejalan dengan amanah yang tertuang dalam alinea keempat Undang-Undang Dasar 1945 yaitu salah satu tujuan negara adalah </w:t>
      </w:r>
      <w:r>
        <w:rPr>
          <w:i/>
        </w:rPr>
        <w:t>I</w:t>
      </w:r>
      <w:r w:rsidRPr="00022412">
        <w:rPr>
          <w:i/>
        </w:rPr>
        <w:t>kut serta dalam memelihara ketertiban dunia</w:t>
      </w:r>
      <w:r>
        <w:t>.</w:t>
      </w:r>
    </w:p>
    <w:p w:rsidR="00022412" w:rsidRDefault="00022412" w:rsidP="000072B9">
      <w:r>
        <w:t xml:space="preserve">HAKI </w:t>
      </w:r>
      <w:r w:rsidR="009D1D35">
        <w:t>pertama kali muncul di Venesia (Italia) pada tahun 1470 dan berkaitan dengan hak paten.Konsep HAKI ini kemudian diadopsi kerajaan Inggris pada tahun 1500-an.</w:t>
      </w:r>
      <w:r w:rsidR="00DD5DA3">
        <w:t xml:space="preserve"> Semakin lama, konsep HAKI mulai diadopsi dan digunakan oleh banyak negara-negara di Indonesia. Agar konsepsi tentang haki ini menjadi sama, maka dilakukan harmonisasi.</w:t>
      </w:r>
    </w:p>
    <w:p w:rsidR="00DD5DA3" w:rsidRDefault="00DD5DA3" w:rsidP="000072B9">
      <w:r>
        <w:t xml:space="preserve">Harmonisasi HAKI pertama kali terjadi pada tahun 1883 dengan lahirnya </w:t>
      </w:r>
      <w:r>
        <w:rPr>
          <w:i/>
        </w:rPr>
        <w:t>Paris Convention</w:t>
      </w:r>
      <w:r>
        <w:t xml:space="preserve"> untuk masalah paten, merek dagang dan desain.</w:t>
      </w:r>
      <w:r w:rsidR="00483794">
        <w:rPr>
          <w:rStyle w:val="FootnoteReference"/>
        </w:rPr>
        <w:footnoteReference w:id="12"/>
      </w:r>
      <w:r>
        <w:t xml:space="preserve">Kemudian, pada tahun 1886 diadakanlah </w:t>
      </w:r>
      <w:r w:rsidRPr="00DD5DA3">
        <w:rPr>
          <w:i/>
        </w:rPr>
        <w:t>Berne Convention</w:t>
      </w:r>
      <w:r>
        <w:t xml:space="preserve">untuk membahas masalah </w:t>
      </w:r>
      <w:r>
        <w:rPr>
          <w:i/>
        </w:rPr>
        <w:t>copyright</w:t>
      </w:r>
      <w:r>
        <w:t xml:space="preserve"> atau hak cipta.</w:t>
      </w:r>
      <w:r w:rsidR="00217118">
        <w:t xml:space="preserve">Kedua konvensi itu menhasilkan biro administratif yang dikenal dengan </w:t>
      </w:r>
      <w:r w:rsidR="00217118" w:rsidRPr="0035037F">
        <w:rPr>
          <w:i/>
        </w:rPr>
        <w:t>World Intellectual Property Organization</w:t>
      </w:r>
      <w:r w:rsidR="00217118">
        <w:t xml:space="preserve"> (WIPO).WIPO menjadi </w:t>
      </w:r>
      <w:r w:rsidR="00217118">
        <w:lastRenderedPageBreak/>
        <w:t>badan khusus dibawah PBB yang menangani administrasi perjanjian multilateral mengenai HAKI.</w:t>
      </w:r>
    </w:p>
    <w:p w:rsidR="00217118" w:rsidRDefault="00217118" w:rsidP="000072B9">
      <w:r>
        <w:t>Ratifikasi adalah proses adopsi perjanjian internasional atau kons</w:t>
      </w:r>
      <w:r w:rsidR="00DA5AA4">
        <w:t>titusi atau dokumen yang bersifat nasional lainnya (seperti amandemen terhadap konstitusi) melalui persetujuan dari tiap entitas kecil di dalam bagiannnya. Adapun konvensi internasional yang telah di ratifikasi oleh pemerintah Indonesia berkaitan dengan HAKI adalah</w:t>
      </w:r>
      <w:r w:rsidR="00E37205">
        <w:rPr>
          <w:rStyle w:val="FootnoteReference"/>
        </w:rPr>
        <w:footnoteReference w:id="13"/>
      </w:r>
      <w:r w:rsidR="00DA5AA4">
        <w:t>:</w:t>
      </w:r>
    </w:p>
    <w:p w:rsidR="00DA5AA4" w:rsidRDefault="00DA5AA4" w:rsidP="00EA3BCB">
      <w:pPr>
        <w:pStyle w:val="ListParagraph"/>
        <w:numPr>
          <w:ilvl w:val="0"/>
          <w:numId w:val="10"/>
        </w:numPr>
      </w:pPr>
      <w:r>
        <w:t xml:space="preserve">Undang-Undang nomor 7 Tahun 1994 tentang Pengesehan </w:t>
      </w:r>
      <w:r w:rsidRPr="0035037F">
        <w:rPr>
          <w:i/>
        </w:rPr>
        <w:t>Agreement Establishing the World Trade Organization</w:t>
      </w:r>
      <w:r>
        <w:t xml:space="preserve"> (Pembentukan Organisasi Perdagangan Dunia)</w:t>
      </w:r>
    </w:p>
    <w:p w:rsidR="00DA5AA4" w:rsidRDefault="00DA5AA4" w:rsidP="00EA3BCB">
      <w:pPr>
        <w:pStyle w:val="ListParagraph"/>
        <w:numPr>
          <w:ilvl w:val="0"/>
          <w:numId w:val="10"/>
        </w:numPr>
      </w:pPr>
      <w:r>
        <w:t>Keputusan Presiden Nomor</w:t>
      </w:r>
      <w:r w:rsidR="00D27BEA">
        <w:t xml:space="preserve"> 15 Tahun 1997 tentang </w:t>
      </w:r>
      <w:r w:rsidR="00D27BEA" w:rsidRPr="0035037F">
        <w:rPr>
          <w:i/>
        </w:rPr>
        <w:t>Pengesahan Paris Convention for The Protection of Industrial Property and Convention Establishing the World Intellectual Property Organization.</w:t>
      </w:r>
    </w:p>
    <w:p w:rsidR="00D27BEA" w:rsidRDefault="00D27BEA" w:rsidP="00EA3BCB">
      <w:pPr>
        <w:pStyle w:val="ListParagraph"/>
        <w:numPr>
          <w:ilvl w:val="0"/>
          <w:numId w:val="10"/>
        </w:numPr>
      </w:pPr>
      <w:r>
        <w:t xml:space="preserve">Keputusan Presiden Nomor 16 Tahun 1997 tentang Pengesahan </w:t>
      </w:r>
      <w:r w:rsidRPr="00A5295F">
        <w:rPr>
          <w:i/>
        </w:rPr>
        <w:t xml:space="preserve">Patent </w:t>
      </w:r>
      <w:r w:rsidRPr="0035037F">
        <w:rPr>
          <w:i/>
        </w:rPr>
        <w:t>Cooperation Treaty (PCT) and Regulations under The PCT</w:t>
      </w:r>
      <w:r>
        <w:t>.</w:t>
      </w:r>
    </w:p>
    <w:p w:rsidR="00D27BEA" w:rsidRDefault="00D27BEA" w:rsidP="00EA3BCB">
      <w:pPr>
        <w:pStyle w:val="ListParagraph"/>
        <w:numPr>
          <w:ilvl w:val="0"/>
          <w:numId w:val="10"/>
        </w:numPr>
      </w:pPr>
      <w:r>
        <w:t xml:space="preserve">Keputusan Presiden Nomor 17 Tahun 1997 tentang Keputusan Presiden tentang </w:t>
      </w:r>
      <w:r w:rsidRPr="00A5295F">
        <w:t xml:space="preserve">Pengesahan </w:t>
      </w:r>
      <w:r w:rsidRPr="0035037F">
        <w:rPr>
          <w:i/>
        </w:rPr>
        <w:t>Trademark Law Treaty</w:t>
      </w:r>
      <w:r>
        <w:t>.</w:t>
      </w:r>
    </w:p>
    <w:p w:rsidR="00D27BEA" w:rsidRDefault="00D27BEA" w:rsidP="00EA3BCB">
      <w:pPr>
        <w:pStyle w:val="ListParagraph"/>
        <w:numPr>
          <w:ilvl w:val="0"/>
          <w:numId w:val="10"/>
        </w:numPr>
      </w:pPr>
      <w:r>
        <w:t xml:space="preserve">Keputusan Presiden Nomor 18 tahun 1997 tentang Pengesahan </w:t>
      </w:r>
      <w:r w:rsidRPr="0035037F">
        <w:rPr>
          <w:i/>
        </w:rPr>
        <w:t>Berne Convention for The Protection of Literary and Artistic Work.</w:t>
      </w:r>
    </w:p>
    <w:p w:rsidR="00D27BEA" w:rsidRDefault="00D27BEA" w:rsidP="00EA3BCB">
      <w:pPr>
        <w:pStyle w:val="ListParagraph"/>
        <w:numPr>
          <w:ilvl w:val="0"/>
          <w:numId w:val="10"/>
        </w:numPr>
      </w:pPr>
      <w:r>
        <w:t xml:space="preserve">Keputusan Presiden Nomor 19 Tahun 1997 tentang Pengesahan </w:t>
      </w:r>
      <w:r w:rsidRPr="0035037F">
        <w:rPr>
          <w:i/>
        </w:rPr>
        <w:t>WIPO Copyrights Treaty.</w:t>
      </w:r>
    </w:p>
    <w:p w:rsidR="00E37205" w:rsidRDefault="00D27BEA" w:rsidP="00EA3BCB">
      <w:pPr>
        <w:pStyle w:val="ListParagraph"/>
        <w:numPr>
          <w:ilvl w:val="0"/>
          <w:numId w:val="10"/>
        </w:numPr>
      </w:pPr>
      <w:r>
        <w:lastRenderedPageBreak/>
        <w:t xml:space="preserve">Keputusan Presiden Nomor 74 Tahun 2004 tentang Pengesahan </w:t>
      </w:r>
      <w:r w:rsidRPr="0035037F">
        <w:rPr>
          <w:i/>
        </w:rPr>
        <w:t>WIPO Performances and Phonograms Treaty, 1996</w:t>
      </w:r>
      <w:r>
        <w:t xml:space="preserve"> (</w:t>
      </w:r>
      <w:r w:rsidR="00E37205">
        <w:t>Traktat WIPO mengenai Pertunjukan dan Rekaman Suara, 1996)</w:t>
      </w:r>
    </w:p>
    <w:p w:rsidR="00E37205" w:rsidRDefault="00E37205" w:rsidP="00E37205"/>
    <w:p w:rsidR="00E37205" w:rsidRPr="00BF2F3D" w:rsidRDefault="00E37205" w:rsidP="00EA3BCB">
      <w:pPr>
        <w:pStyle w:val="Heading3"/>
        <w:numPr>
          <w:ilvl w:val="0"/>
          <w:numId w:val="7"/>
        </w:numPr>
        <w:rPr>
          <w:b/>
        </w:rPr>
      </w:pPr>
      <w:bookmarkStart w:id="13" w:name="_Toc173149444"/>
      <w:r w:rsidRPr="00BF2F3D">
        <w:rPr>
          <w:b/>
        </w:rPr>
        <w:t>Ruang Lingkup HAKI</w:t>
      </w:r>
      <w:bookmarkEnd w:id="13"/>
    </w:p>
    <w:p w:rsidR="00E37205" w:rsidRPr="00E37205" w:rsidRDefault="00E37205" w:rsidP="00E37205">
      <w:r>
        <w:t xml:space="preserve">Istilah Hak Kekayaan Intelektual dikenal sebagai </w:t>
      </w:r>
      <w:r>
        <w:rPr>
          <w:i/>
        </w:rPr>
        <w:t xml:space="preserve">intellectual property, intangible right, creative property, </w:t>
      </w:r>
      <w:r w:rsidRPr="00E37205">
        <w:t>dan</w:t>
      </w:r>
      <w:r>
        <w:rPr>
          <w:i/>
        </w:rPr>
        <w:t xml:space="preserve"> incorporeal property.</w:t>
      </w:r>
      <w:r>
        <w:t>Di dalam ketentuan Pasal 2 ayat 8 Konvensi Pendirian WIPO yang menjadi cakupan dalam Hak Kekayaan Intelektual adalah sebagai berikut.</w:t>
      </w:r>
      <w:r>
        <w:rPr>
          <w:rStyle w:val="FootnoteReference"/>
        </w:rPr>
        <w:footnoteReference w:id="14"/>
      </w:r>
    </w:p>
    <w:p w:rsidR="00F73B50" w:rsidRDefault="00F73B50" w:rsidP="00F73B50">
      <w:r>
        <w:t>“kekayaan intelektual” mencakup hak-hak yang berkaitan dengan:</w:t>
      </w:r>
    </w:p>
    <w:p w:rsidR="00F73B50" w:rsidRDefault="00F73B50" w:rsidP="00EA3BCB">
      <w:pPr>
        <w:pStyle w:val="ListParagraph"/>
        <w:numPr>
          <w:ilvl w:val="0"/>
          <w:numId w:val="11"/>
        </w:numPr>
      </w:pPr>
      <w:r>
        <w:t>karya sastra, seni dan ilmiah,</w:t>
      </w:r>
    </w:p>
    <w:p w:rsidR="00F73B50" w:rsidRDefault="00F73B50" w:rsidP="00EA3BCB">
      <w:pPr>
        <w:pStyle w:val="ListParagraph"/>
        <w:numPr>
          <w:ilvl w:val="0"/>
          <w:numId w:val="11"/>
        </w:numPr>
      </w:pPr>
      <w:r>
        <w:t>penampilan artis pertunjukan, rekaman suara, dan siaran,</w:t>
      </w:r>
    </w:p>
    <w:p w:rsidR="00F73B50" w:rsidRDefault="00F73B50" w:rsidP="00EA3BCB">
      <w:pPr>
        <w:pStyle w:val="ListParagraph"/>
        <w:numPr>
          <w:ilvl w:val="0"/>
          <w:numId w:val="11"/>
        </w:numPr>
      </w:pPr>
      <w:r>
        <w:t>penemuan di segala bidang usaha manusia,</w:t>
      </w:r>
    </w:p>
    <w:p w:rsidR="00F73B50" w:rsidRDefault="00F73B50" w:rsidP="00EA3BCB">
      <w:pPr>
        <w:pStyle w:val="ListParagraph"/>
        <w:numPr>
          <w:ilvl w:val="0"/>
          <w:numId w:val="11"/>
        </w:numPr>
      </w:pPr>
      <w:r w:rsidRPr="00F73B50">
        <w:t>penemuan ilmiah</w:t>
      </w:r>
      <w:r>
        <w:t>,</w:t>
      </w:r>
    </w:p>
    <w:p w:rsidR="00F73B50" w:rsidRDefault="00F73B50" w:rsidP="00EA3BCB">
      <w:pPr>
        <w:pStyle w:val="ListParagraph"/>
        <w:numPr>
          <w:ilvl w:val="0"/>
          <w:numId w:val="11"/>
        </w:numPr>
      </w:pPr>
      <w:r>
        <w:t>desain industri,</w:t>
      </w:r>
    </w:p>
    <w:p w:rsidR="00F73B50" w:rsidRDefault="00F73B50" w:rsidP="00EA3BCB">
      <w:pPr>
        <w:pStyle w:val="ListParagraph"/>
        <w:numPr>
          <w:ilvl w:val="0"/>
          <w:numId w:val="11"/>
        </w:numPr>
      </w:pPr>
      <w:r>
        <w:t>merek dagang, merek layanan, dan nama serta sebutan komersial,</w:t>
      </w:r>
    </w:p>
    <w:p w:rsidR="00F73B50" w:rsidRDefault="00F73B50" w:rsidP="00EA3BCB">
      <w:pPr>
        <w:pStyle w:val="ListParagraph"/>
        <w:numPr>
          <w:ilvl w:val="0"/>
          <w:numId w:val="11"/>
        </w:numPr>
      </w:pPr>
      <w:r>
        <w:t>perlindungan terhadap persaingan tidak sehat,</w:t>
      </w:r>
    </w:p>
    <w:p w:rsidR="00F73B50" w:rsidRDefault="00F73B50" w:rsidP="00EA3BCB">
      <w:pPr>
        <w:pStyle w:val="ListParagraph"/>
        <w:numPr>
          <w:ilvl w:val="0"/>
          <w:numId w:val="11"/>
        </w:numPr>
      </w:pPr>
      <w:r>
        <w:t>dan semua hak lain yang dihasilkan dari aktivitas intelektual di bidang industri, ilmu pengetahuan, sastra atau seni.</w:t>
      </w:r>
    </w:p>
    <w:p w:rsidR="00F73B50" w:rsidRDefault="00F73B50" w:rsidP="00F73B50">
      <w:r>
        <w:t>Secara umum, di Indonesia Hak Kekayaan Intelektual dikelompokkan menjadi 2 (dua) bagian, yaitu:</w:t>
      </w:r>
    </w:p>
    <w:p w:rsidR="00F73B50" w:rsidRDefault="00F73B50" w:rsidP="00EA3BCB">
      <w:pPr>
        <w:pStyle w:val="ListParagraph"/>
        <w:numPr>
          <w:ilvl w:val="0"/>
          <w:numId w:val="12"/>
        </w:numPr>
      </w:pPr>
      <w:r>
        <w:t>Hak Cipta (</w:t>
      </w:r>
      <w:r w:rsidR="00A24ED5">
        <w:rPr>
          <w:i/>
        </w:rPr>
        <w:t>Copyrights</w:t>
      </w:r>
      <w:r w:rsidR="00A24ED5">
        <w:t>)</w:t>
      </w:r>
    </w:p>
    <w:p w:rsidR="00A24ED5" w:rsidRDefault="00A24ED5" w:rsidP="00A24ED5">
      <w:pPr>
        <w:rPr>
          <w:shd w:val="clear" w:color="auto" w:fill="FFFFFF"/>
        </w:rPr>
      </w:pPr>
      <w:r>
        <w:rPr>
          <w:shd w:val="clear" w:color="auto" w:fill="FFFFFF"/>
        </w:rPr>
        <w:lastRenderedPageBreak/>
        <w:t>Dalam Undang-Undang Nomor 28 Tahun 2014 Tentang Hak Cipta (Undang-Undang Hak Cipta) menyebutkan bahwa Hak Cipta adalah hak eksklusif pencipta yang timbul secara otomatis berdasarkan prinsip deklaratif setelah suatu ciptaan diwujudkan dalam bentuk nyata tanpa mengurangi pembatasan sesuai dengan ketentu</w:t>
      </w:r>
      <w:r w:rsidR="0035037F">
        <w:rPr>
          <w:shd w:val="clear" w:color="auto" w:fill="FFFFFF"/>
        </w:rPr>
        <w:t>an peraturan perundang-undangan</w:t>
      </w:r>
      <w:r>
        <w:rPr>
          <w:shd w:val="clear" w:color="auto" w:fill="FFFFFF"/>
        </w:rPr>
        <w:t xml:space="preserve"> Pengaturan hak cipta terdapat dalam:</w:t>
      </w:r>
    </w:p>
    <w:p w:rsidR="00A24ED5" w:rsidRDefault="00A24ED5" w:rsidP="00EA3BCB">
      <w:pPr>
        <w:pStyle w:val="ListParagraph"/>
        <w:numPr>
          <w:ilvl w:val="0"/>
          <w:numId w:val="13"/>
        </w:numPr>
      </w:pPr>
      <w:r>
        <w:t>Undang-Undang Nomor 6 Tahun 1982,</w:t>
      </w:r>
    </w:p>
    <w:p w:rsidR="00A24ED5" w:rsidRDefault="00A24ED5" w:rsidP="00EA3BCB">
      <w:pPr>
        <w:pStyle w:val="ListParagraph"/>
        <w:numPr>
          <w:ilvl w:val="0"/>
          <w:numId w:val="13"/>
        </w:numPr>
      </w:pPr>
      <w:r>
        <w:t>Undang-Undang Nomor 7 Tahun 1987,</w:t>
      </w:r>
    </w:p>
    <w:p w:rsidR="00A24ED5" w:rsidRDefault="00A24ED5" w:rsidP="00EA3BCB">
      <w:pPr>
        <w:pStyle w:val="ListParagraph"/>
        <w:numPr>
          <w:ilvl w:val="0"/>
          <w:numId w:val="13"/>
        </w:numPr>
      </w:pPr>
      <w:r>
        <w:t>Undang-Undang Nomor 12 Tahun 1997, dan</w:t>
      </w:r>
    </w:p>
    <w:p w:rsidR="00A24ED5" w:rsidRDefault="00A24ED5" w:rsidP="00EA3BCB">
      <w:pPr>
        <w:pStyle w:val="ListParagraph"/>
        <w:numPr>
          <w:ilvl w:val="0"/>
          <w:numId w:val="13"/>
        </w:numPr>
      </w:pPr>
      <w:r>
        <w:t>Undang-Undang Nomor 19 Tahun 2002 tentang Hak Cipta</w:t>
      </w:r>
      <w:r w:rsidR="009C5FA9">
        <w:t>.</w:t>
      </w:r>
    </w:p>
    <w:p w:rsidR="009C5FA9" w:rsidRDefault="009C5FA9" w:rsidP="00EA3BCB">
      <w:pPr>
        <w:pStyle w:val="ListParagraph"/>
        <w:numPr>
          <w:ilvl w:val="0"/>
          <w:numId w:val="12"/>
        </w:numPr>
      </w:pPr>
      <w:r>
        <w:t>Hak Milik Perindustrian, yang terdiri dari:</w:t>
      </w:r>
    </w:p>
    <w:p w:rsidR="009C5FA9" w:rsidRDefault="0044786C" w:rsidP="00EA3BCB">
      <w:pPr>
        <w:pStyle w:val="ListParagraph"/>
        <w:numPr>
          <w:ilvl w:val="0"/>
          <w:numId w:val="14"/>
        </w:numPr>
      </w:pPr>
      <w:r>
        <w:t>Paten</w:t>
      </w:r>
    </w:p>
    <w:p w:rsidR="007624E0" w:rsidRPr="007624E0" w:rsidRDefault="0044786C" w:rsidP="0035037F">
      <w:r>
        <w:rPr>
          <w:color w:val="040C28"/>
        </w:rPr>
        <w:t>Menurut</w:t>
      </w:r>
      <w:r>
        <w:rPr>
          <w:shd w:val="clear" w:color="auto" w:fill="FFFFFF"/>
        </w:rPr>
        <w:t> Pasal 1 angka 1 </w:t>
      </w:r>
      <w:r>
        <w:rPr>
          <w:color w:val="040C28"/>
        </w:rPr>
        <w:t>UU Paten</w:t>
      </w:r>
      <w:r>
        <w:rPr>
          <w:shd w:val="clear" w:color="auto" w:fill="FFFFFF"/>
        </w:rPr>
        <w:t>, </w:t>
      </w:r>
      <w:r>
        <w:rPr>
          <w:color w:val="040C28"/>
        </w:rPr>
        <w:t>paten</w:t>
      </w:r>
      <w:r>
        <w:rPr>
          <w:shd w:val="clear" w:color="auto" w:fill="FFFFFF"/>
        </w:rPr>
        <w:t xml:space="preserve"> adalah hak eksklusif yang diberikan oleh negara kepada inventor atas hasil invensinya di bidang teknologi, yang untuk selama waktu tertentu melaksanakan sendiri invensinya tersebut atau memberikan persetujuannya kepada orang lain untuk melaksanakannya. Pengaturan paten terdapat dalam </w:t>
      </w:r>
      <w:r w:rsidR="007624E0">
        <w:t>Undang-Undang Nomor 13 Tahun 2016</w:t>
      </w:r>
      <w:r>
        <w:t xml:space="preserve"> tentang paten.</w:t>
      </w:r>
    </w:p>
    <w:p w:rsidR="00002592" w:rsidRDefault="0044786C" w:rsidP="00EA3BCB">
      <w:pPr>
        <w:pStyle w:val="ListParagraph"/>
        <w:numPr>
          <w:ilvl w:val="0"/>
          <w:numId w:val="14"/>
        </w:numPr>
      </w:pPr>
      <w:r>
        <w:t xml:space="preserve">Merek </w:t>
      </w:r>
    </w:p>
    <w:p w:rsidR="0044786C" w:rsidRDefault="0035037F" w:rsidP="007624E0">
      <w:pPr>
        <w:rPr>
          <w:shd w:val="clear" w:color="auto" w:fill="FFFFFF"/>
        </w:rPr>
      </w:pPr>
      <w:r>
        <w:rPr>
          <w:color w:val="040C28"/>
        </w:rPr>
        <w:t xml:space="preserve">Menurut Pasal 1 ayat 1 Undang-Undang Nomor 20 Tahun 2016 tentang Merek dan Indikasi Geografis, </w:t>
      </w:r>
      <w:r w:rsidR="007624E0">
        <w:rPr>
          <w:color w:val="040C28"/>
        </w:rPr>
        <w:t>Merek</w:t>
      </w:r>
      <w:r w:rsidR="007624E0">
        <w:rPr>
          <w:shd w:val="clear" w:color="auto" w:fill="FFFFFF"/>
        </w:rPr>
        <w:t xml:space="preserve"> adalah tanda yang berupa gambar, nama, kata, huruf-huruf, angka-angka, susunan warna, atau kombinasi dari unsur-unsur tersebut yang memiliki daya pembeda dan digunakan dalam kegiatan perdagangan </w:t>
      </w:r>
      <w:r w:rsidR="007624E0">
        <w:rPr>
          <w:shd w:val="clear" w:color="auto" w:fill="FFFFFF"/>
        </w:rPr>
        <w:lastRenderedPageBreak/>
        <w:t>barang atau jasa.Pengaturan tentang merk terdapat dalam Undang-Undang Nomor 20 tahun 2016 tentang Merek dan Indikasi Geografis.</w:t>
      </w:r>
    </w:p>
    <w:p w:rsidR="007624E0" w:rsidRDefault="007624E0" w:rsidP="00EA3BCB">
      <w:pPr>
        <w:pStyle w:val="ListParagraph"/>
        <w:numPr>
          <w:ilvl w:val="0"/>
          <w:numId w:val="14"/>
        </w:numPr>
      </w:pPr>
      <w:r>
        <w:t>Desain Industri</w:t>
      </w:r>
    </w:p>
    <w:p w:rsidR="007624E0" w:rsidRDefault="0035037F" w:rsidP="007624E0">
      <w:r>
        <w:t xml:space="preserve">Menurut Pasal 1 ayat 1 Undang-Undang Nomor 31 Tahun 2000 tentang Desain Industri, </w:t>
      </w:r>
      <w:r w:rsidR="007624E0">
        <w:rPr>
          <w:color w:val="040C28"/>
        </w:rPr>
        <w:t>Desain Industri</w:t>
      </w:r>
      <w:r w:rsidR="007624E0">
        <w:rPr>
          <w:shd w:val="clear" w:color="auto" w:fill="FFFFFF"/>
        </w:rPr>
        <w:t xml:space="preserve"> adalah suatu kreasi tentang bentuk, konfigurasi, atau komposisi garis atau warna, atau garis dan warna, atau gabungan daripadanya yang berbentuk tiga dimensi atau dua dimensi yang memberikan kesan estetis dan dapat diwujudkan dalam pola tiga dimensi atau dua dimensi serta dapat dipakai untuk </w:t>
      </w:r>
      <w:r w:rsidR="007624E0">
        <w:t xml:space="preserve">untuk menghasilkan </w:t>
      </w:r>
      <w:r w:rsidR="007624E0" w:rsidRPr="007624E0">
        <w:t>suatu produk, barang, komoditas industri, atau kerajinan tangan</w:t>
      </w:r>
      <w:r w:rsidR="007624E0">
        <w:t>.Pengaturan mengenai desain industri terdapat dalam Undang-Undang Nomor 31 Tahun 2000 tentang Desain Industri.</w:t>
      </w:r>
    </w:p>
    <w:p w:rsidR="00320C15" w:rsidRDefault="00320C15" w:rsidP="00EA3BCB">
      <w:pPr>
        <w:pStyle w:val="ListParagraph"/>
        <w:numPr>
          <w:ilvl w:val="0"/>
          <w:numId w:val="14"/>
        </w:numPr>
      </w:pPr>
      <w:r>
        <w:t>Desain Tata Letak Sirkuit Terpadu</w:t>
      </w:r>
    </w:p>
    <w:p w:rsidR="00320C15" w:rsidRDefault="00320C15" w:rsidP="00320C15">
      <w:r>
        <w:rPr>
          <w:shd w:val="clear" w:color="auto" w:fill="FFFFFF"/>
        </w:rPr>
        <w:t xml:space="preserve">Desain Tata Letak Sirkuit Terpadu adalah kreasi berupa rancangan peletakan tiga dimensi dari berbagai elemen, sekurang-kurangnya satu dari elemen tersebut adalah elemen aktif, serta sebagian atau semua interkoneksi dalam suatu sirkuit terpadu dan peletakan tiga dimensi tersebut dimaksudkan untuk persiapan pembuatan sirkuit terpadu.Pengaturan mengenai hal ini terdapat dalam </w:t>
      </w:r>
      <w:r w:rsidRPr="00320C15">
        <w:t>UU No. 32 Tahun 2000 Tentang Desain Tata Letak Sirkuit Terpadu.</w:t>
      </w:r>
    </w:p>
    <w:p w:rsidR="00320C15" w:rsidRDefault="00320C15" w:rsidP="00EA3BCB">
      <w:pPr>
        <w:pStyle w:val="ListParagraph"/>
        <w:numPr>
          <w:ilvl w:val="0"/>
          <w:numId w:val="14"/>
        </w:numPr>
      </w:pPr>
      <w:r>
        <w:t>Rahasia Dagang</w:t>
      </w:r>
    </w:p>
    <w:p w:rsidR="00A04A16" w:rsidRDefault="00A04A16" w:rsidP="00A04A16">
      <w:r>
        <w:rPr>
          <w:color w:val="040C28"/>
        </w:rPr>
        <w:t>Rahasia Dagang</w:t>
      </w:r>
      <w:r>
        <w:rPr>
          <w:shd w:val="clear" w:color="auto" w:fill="FFFFFF"/>
        </w:rPr>
        <w:t> adalah informasi yang tidak diketahui oleh umum di bidang teknologi dan/atau bisnis, mempunyai nilai ekonomi karena berguna dalam kegiatan usaha, dan dijaga kerahasiaannya oleh pemilik </w:t>
      </w:r>
      <w:r>
        <w:rPr>
          <w:color w:val="040C28"/>
        </w:rPr>
        <w:t xml:space="preserve">Rahasia </w:t>
      </w:r>
      <w:r>
        <w:rPr>
          <w:color w:val="040C28"/>
        </w:rPr>
        <w:lastRenderedPageBreak/>
        <w:t>Dagang</w:t>
      </w:r>
      <w:r>
        <w:rPr>
          <w:shd w:val="clear" w:color="auto" w:fill="FFFFFF"/>
        </w:rPr>
        <w:t xml:space="preserve">.Pengaturan mengenai hal ini terdapat dalam </w:t>
      </w:r>
      <w:r w:rsidRPr="00A04A16">
        <w:t>Undang-Undang Nomor 30 Tahun 2000 Tentang Rahasia Dagang.</w:t>
      </w:r>
    </w:p>
    <w:p w:rsidR="00A04A16" w:rsidRDefault="00FC6B1B" w:rsidP="00EA3BCB">
      <w:pPr>
        <w:pStyle w:val="ListParagraph"/>
        <w:numPr>
          <w:ilvl w:val="0"/>
          <w:numId w:val="14"/>
        </w:numPr>
      </w:pPr>
      <w:r>
        <w:t>Varietas Tanaman</w:t>
      </w:r>
    </w:p>
    <w:p w:rsidR="00FC6B1B" w:rsidRDefault="00FC6B1B" w:rsidP="00FC6B1B">
      <w:r>
        <w:rPr>
          <w:color w:val="040C28"/>
        </w:rPr>
        <w:t>Varietas tanaman menurut</w:t>
      </w:r>
      <w:r>
        <w:rPr>
          <w:shd w:val="clear" w:color="auto" w:fill="FFFFFF"/>
        </w:rPr>
        <w:t> Pasal 1 angka 3 UUPVT adalah sekelompok </w:t>
      </w:r>
      <w:r>
        <w:rPr>
          <w:color w:val="040C28"/>
        </w:rPr>
        <w:t>tanaman</w:t>
      </w:r>
      <w:r>
        <w:rPr>
          <w:shd w:val="clear" w:color="auto" w:fill="FFFFFF"/>
        </w:rPr>
        <w:t> dari suatu jenis atau spesies yang ditandai oleh bentuk </w:t>
      </w:r>
      <w:r>
        <w:rPr>
          <w:color w:val="040C28"/>
        </w:rPr>
        <w:t>tanaman</w:t>
      </w:r>
      <w:r>
        <w:rPr>
          <w:shd w:val="clear" w:color="auto" w:fill="FFFFFF"/>
        </w:rPr>
        <w:t>, pertumbuhan </w:t>
      </w:r>
      <w:r>
        <w:rPr>
          <w:color w:val="040C28"/>
        </w:rPr>
        <w:t>tanaman</w:t>
      </w:r>
      <w:r>
        <w:rPr>
          <w:shd w:val="clear" w:color="auto" w:fill="FFFFFF"/>
        </w:rPr>
        <w:t xml:space="preserve">, daun, bunga, biji, dan ekspresi karakteristik genotipe atau kombinasi genotipe yang dapat membedakan dari jenis atau spesies yang sama oleh </w:t>
      </w:r>
      <w:r w:rsidRPr="00FC6B1B">
        <w:t>sekurang-kurangnya satu sifat yang menentukan dan apabila diperbanyak tidak mengalami perubahan.</w:t>
      </w:r>
      <w:r>
        <w:rPr>
          <w:shd w:val="clear" w:color="auto" w:fill="FFFFFF"/>
        </w:rPr>
        <w:t xml:space="preserve">Pengaturan mengenai varietas tanaman terdapat dalam </w:t>
      </w:r>
      <w:r>
        <w:t>UU No. 29</w:t>
      </w:r>
      <w:r w:rsidRPr="00320C15">
        <w:t xml:space="preserve"> Tahun 2000</w:t>
      </w:r>
      <w:r>
        <w:t xml:space="preserve"> tentang perlindungan varietas tanaman.</w:t>
      </w:r>
    </w:p>
    <w:p w:rsidR="00FC6B1B" w:rsidRDefault="00FC6B1B" w:rsidP="00FC6B1B"/>
    <w:p w:rsidR="00FC6B1B" w:rsidRPr="00BF2F3D" w:rsidRDefault="00FC6B1B" w:rsidP="0088701E">
      <w:pPr>
        <w:pStyle w:val="Heading2"/>
        <w:numPr>
          <w:ilvl w:val="0"/>
          <w:numId w:val="6"/>
        </w:numPr>
        <w:rPr>
          <w:b w:val="0"/>
        </w:rPr>
      </w:pPr>
      <w:bookmarkStart w:id="14" w:name="_Toc173149445"/>
      <w:r w:rsidRPr="00BF2F3D">
        <w:t>Hak Cipta</w:t>
      </w:r>
      <w:bookmarkEnd w:id="14"/>
    </w:p>
    <w:p w:rsidR="00FC6B1B" w:rsidRPr="00BF2F3D" w:rsidRDefault="00FC6B1B" w:rsidP="00EA3BCB">
      <w:pPr>
        <w:pStyle w:val="Heading3"/>
        <w:numPr>
          <w:ilvl w:val="0"/>
          <w:numId w:val="15"/>
        </w:numPr>
        <w:rPr>
          <w:b/>
        </w:rPr>
      </w:pPr>
      <w:bookmarkStart w:id="15" w:name="_Toc173149446"/>
      <w:r w:rsidRPr="00BF2F3D">
        <w:rPr>
          <w:b/>
        </w:rPr>
        <w:t xml:space="preserve">Pengertian </w:t>
      </w:r>
      <w:r w:rsidR="00AA6BD6">
        <w:rPr>
          <w:b/>
        </w:rPr>
        <w:t xml:space="preserve">dan Konsep </w:t>
      </w:r>
      <w:r w:rsidRPr="00BF2F3D">
        <w:rPr>
          <w:b/>
        </w:rPr>
        <w:t>Hak Cipta</w:t>
      </w:r>
      <w:bookmarkEnd w:id="15"/>
    </w:p>
    <w:p w:rsidR="00FC6B1B" w:rsidRDefault="009C0C5A" w:rsidP="009C0C5A">
      <w:r>
        <w:t>Hak cipta adalah hak ekslusif yang terdapat pada pencipta sejak karya tersebut didaftarkan atau penerima hak, pencipta berhak mengumumkan atau memperbanyak ciptaannya atau memberi izin.</w:t>
      </w:r>
      <w:r>
        <w:rPr>
          <w:rStyle w:val="FootnoteReference"/>
        </w:rPr>
        <w:footnoteReference w:id="15"/>
      </w:r>
      <w:r>
        <w:t xml:space="preserve"> Menurut Undang-Undang no.28</w:t>
      </w:r>
      <w:r w:rsidR="00A425B8">
        <w:t xml:space="preserve"> Tahun 2014 tentang Hak Cipta, pengertian </w:t>
      </w:r>
      <w:r w:rsidR="00A425B8" w:rsidRPr="00A425B8">
        <w:t>Hak Cipta adalah hak eksklusif pencipta yang timbul secara otomatis berdasarkan prinsip deklaratif setelah suatu ciptaan diwujudkan dalam bentuk nyata tanpa mengurangi pembatasan sesuai dengan ketentuan peraturan</w:t>
      </w:r>
      <w:r w:rsidR="00862C83">
        <w:t xml:space="preserve"> perundang-undan</w:t>
      </w:r>
      <w:r w:rsidR="00A425B8" w:rsidRPr="00A425B8">
        <w:t>gan.</w:t>
      </w:r>
    </w:p>
    <w:p w:rsidR="00862C83" w:rsidRPr="00862C83" w:rsidRDefault="00862C83" w:rsidP="009C0C5A">
      <w:r>
        <w:t xml:space="preserve">Dalam </w:t>
      </w:r>
      <w:r>
        <w:rPr>
          <w:i/>
        </w:rPr>
        <w:t xml:space="preserve">information sheet Australian Copyright Council, </w:t>
      </w:r>
      <w:r>
        <w:t>dinyatakan bahwa</w:t>
      </w:r>
    </w:p>
    <w:p w:rsidR="00862C83" w:rsidRDefault="00862C83" w:rsidP="00862C83">
      <w:pPr>
        <w:rPr>
          <w:i/>
        </w:rPr>
      </w:pPr>
      <w:r w:rsidRPr="00862C83">
        <w:rPr>
          <w:i/>
        </w:rPr>
        <w:lastRenderedPageBreak/>
        <w:t>“Copyright law creates incentives for people to invest their time, talent and other resources in creating new material – particularly cultural and educational m</w:t>
      </w:r>
      <w:r>
        <w:rPr>
          <w:i/>
        </w:rPr>
        <w:t>aterial, which benefits society</w:t>
      </w:r>
      <w:r w:rsidRPr="00862C83">
        <w:rPr>
          <w:i/>
        </w:rPr>
        <w:t>”</w:t>
      </w:r>
      <w:r>
        <w:rPr>
          <w:rStyle w:val="FootnoteReference"/>
          <w:i/>
        </w:rPr>
        <w:footnoteReference w:id="16"/>
      </w:r>
    </w:p>
    <w:p w:rsidR="00E67175" w:rsidRDefault="00B103EF" w:rsidP="00E67175">
      <w:r>
        <w:t xml:space="preserve">Artinya, </w:t>
      </w:r>
      <w:r w:rsidRPr="00B103EF">
        <w:rPr>
          <w:lang w:val="id-ID"/>
        </w:rPr>
        <w:t>Undang-undan</w:t>
      </w:r>
      <w:r>
        <w:rPr>
          <w:lang w:val="id-ID"/>
        </w:rPr>
        <w:t>g hak cipta menciptakan dorongan</w:t>
      </w:r>
      <w:r w:rsidRPr="00B103EF">
        <w:rPr>
          <w:lang w:val="id-ID"/>
        </w:rPr>
        <w:t xml:space="preserve"> bagi masyarakat untuk menginvestasikan waktu, bakat, dan sumber daya lainnya dalam menciptakan materi baru – khususnya materi budaya dan pendidikan, yang bermanfaat bagi masyarakat</w:t>
      </w:r>
      <w:r w:rsidR="00E67175">
        <w:t>.</w:t>
      </w:r>
    </w:p>
    <w:p w:rsidR="00E67175" w:rsidRPr="00862C83" w:rsidRDefault="00E67175" w:rsidP="00E67175">
      <w:r>
        <w:t>Berdasarkan terjemahan diatas dapat disimpulkan bahwa Undang-Undang hak cipta diciptakan sebagai sarana untuk mendorong masyarakat menginvestasikan waktu, bakat, dan sumber daya lainnya dalam membuat karya cipta, khususnya karya cipta dalam bidang budaya dan pendidikan, yang bermanfaat bagi masyarakat.</w:t>
      </w:r>
    </w:p>
    <w:p w:rsidR="00FC6B1B" w:rsidRDefault="00A425B8" w:rsidP="00FC6B1B">
      <w:r>
        <w:t xml:space="preserve">Adapun istilah-istilah </w:t>
      </w:r>
      <w:r w:rsidR="006E6E41">
        <w:t xml:space="preserve">menurut </w:t>
      </w:r>
      <w:r w:rsidR="006E6E41">
        <w:rPr>
          <w:lang w:val="en-US"/>
        </w:rPr>
        <w:t>Pasal 1 Undang-Undang no 28 Tahun 2014 tentang Hak Cipta</w:t>
      </w:r>
      <w:r>
        <w:t>yang digunakan dalam hal yang berkaitan dengan hak cipta adalah sebagai berikut.</w:t>
      </w:r>
    </w:p>
    <w:p w:rsidR="00A425B8" w:rsidRDefault="00667802" w:rsidP="00EA3BCB">
      <w:pPr>
        <w:pStyle w:val="ListParagraph"/>
        <w:numPr>
          <w:ilvl w:val="0"/>
          <w:numId w:val="16"/>
        </w:numPr>
      </w:pPr>
      <w:r>
        <w:t>Pencipta adalah seorang atau beberapa orang yang secara sendiri-sendiri atau bersama-sama menghasilkan suatu ciptaan yang bersifat khas dan pribadi.</w:t>
      </w:r>
    </w:p>
    <w:p w:rsidR="00667802" w:rsidRDefault="00667802" w:rsidP="00EA3BCB">
      <w:pPr>
        <w:pStyle w:val="ListParagraph"/>
        <w:numPr>
          <w:ilvl w:val="0"/>
          <w:numId w:val="16"/>
        </w:numPr>
      </w:pPr>
      <w:r>
        <w:t xml:space="preserve">Ciptaan </w:t>
      </w:r>
      <w:r w:rsidRPr="00667802">
        <w:t>adalah setiap hasil karya cipta di bidang ilmu pengetahuan, seni, dan sastra yang dihasilkan atas inspirasi, kemampuan, pikiran, imajinasi, kecekatan, keterampilan, alau keahlian yang diekspresikan dalam bentuk nyata.</w:t>
      </w:r>
    </w:p>
    <w:p w:rsidR="00667802" w:rsidRDefault="00667802" w:rsidP="00EA3BCB">
      <w:pPr>
        <w:pStyle w:val="ListParagraph"/>
        <w:numPr>
          <w:ilvl w:val="0"/>
          <w:numId w:val="16"/>
        </w:numPr>
      </w:pPr>
      <w:r>
        <w:lastRenderedPageBreak/>
        <w:t>Pemegang Hak Cipta adalah Pencipta sebagai pemilik Hak Cipta, pihak yang menerima hak tersebut secara sah dari Pencipta, atau pihak lain yang menerima lebih lanjut hak dari pihak yang menerima hak tersebut secara sah.</w:t>
      </w:r>
    </w:p>
    <w:p w:rsidR="0048586B" w:rsidRDefault="00667802" w:rsidP="0048586B">
      <w:pPr>
        <w:pStyle w:val="ListParagraph"/>
        <w:numPr>
          <w:ilvl w:val="0"/>
          <w:numId w:val="16"/>
        </w:numPr>
      </w:pPr>
      <w:r>
        <w:t>Pengumuman adalah pembacaan, penyiaran, pameran, suatu ciptaan dengan menggunakan alat apapun baik elektronik atau non elektronik atau melakukan dengan cara apapun sehingga suatu ciptaan dapat dibaca, didengar, atau dilihat orang lain.</w:t>
      </w:r>
    </w:p>
    <w:p w:rsidR="0048586B" w:rsidRPr="0048586B" w:rsidRDefault="0048586B" w:rsidP="0048586B">
      <w:pPr>
        <w:pStyle w:val="ListParagraph"/>
        <w:numPr>
          <w:ilvl w:val="0"/>
          <w:numId w:val="16"/>
        </w:numPr>
      </w:pPr>
      <w:r w:rsidRPr="0048586B">
        <w:rPr>
          <w:lang w:val="en-US"/>
        </w:rPr>
        <w:t>Hak Terkait adalah hak yang berkaitan dengan Hak Cipta yang merupakan hak eksklusif bagi pelaku pertunjukan, produser fonogram, atau lembaga Penyiaran.</w:t>
      </w:r>
    </w:p>
    <w:p w:rsidR="0048586B" w:rsidRPr="0048586B" w:rsidRDefault="0048586B" w:rsidP="0048586B">
      <w:pPr>
        <w:pStyle w:val="ListParagraph"/>
        <w:numPr>
          <w:ilvl w:val="0"/>
          <w:numId w:val="16"/>
        </w:numPr>
      </w:pPr>
      <w:r w:rsidRPr="0048586B">
        <w:rPr>
          <w:lang w:val="en-US"/>
        </w:rPr>
        <w:t>Pelaku Pertunjukan adalah seorang atau beberapa orang yang secara sendiri-sendiri atau bersama-sama menampilkan dan mempertunjukkan suatu Ciptaan.</w:t>
      </w:r>
    </w:p>
    <w:p w:rsidR="0048586B" w:rsidRPr="0048586B" w:rsidRDefault="0048586B" w:rsidP="0048586B">
      <w:pPr>
        <w:pStyle w:val="ListParagraph"/>
        <w:numPr>
          <w:ilvl w:val="0"/>
          <w:numId w:val="16"/>
        </w:numPr>
      </w:pPr>
      <w:r w:rsidRPr="0048586B">
        <w:rPr>
          <w:lang w:val="en-US"/>
        </w:rPr>
        <w:t>Produser Fonogram adalah orang atau badan hukum yang pertama kali merekam dan memiliki tanggung jawab untuk melaksanakan perekaman suara atau perekaman bunyi, baik perekaman pertunjukan maupun perekaman suara atau bunyi lain.</w:t>
      </w:r>
    </w:p>
    <w:p w:rsidR="00062D36" w:rsidRPr="00062D36" w:rsidRDefault="0048586B" w:rsidP="00062D36">
      <w:pPr>
        <w:pStyle w:val="ListParagraph"/>
        <w:numPr>
          <w:ilvl w:val="0"/>
          <w:numId w:val="16"/>
        </w:numPr>
      </w:pPr>
      <w:r w:rsidRPr="0048586B">
        <w:rPr>
          <w:lang w:val="en-US"/>
        </w:rPr>
        <w:t>Lembaga Penyiaran adalah penyelenggara Penyiaran, baik lembaga Penyiaran publik, lembaga Penyiaran swasta, lembaga Penyiaran komunitas maupun lembaga Penyiaran berlangganan yang dalam melaksanakan tugas, fungsi, dan tanggung jawabnya sesuai dengan ketentuan peraturan perundang-undangan.</w:t>
      </w:r>
    </w:p>
    <w:p w:rsidR="00062D36" w:rsidRPr="00062D36" w:rsidRDefault="00062D36" w:rsidP="00062D36">
      <w:pPr>
        <w:pStyle w:val="ListParagraph"/>
        <w:numPr>
          <w:ilvl w:val="0"/>
          <w:numId w:val="16"/>
        </w:numPr>
      </w:pPr>
      <w:r w:rsidRPr="00062D36">
        <w:rPr>
          <w:lang w:val="en-US"/>
        </w:rPr>
        <w:t xml:space="preserve">Komunikasi kepada pubiik yang selanjutnya disebut Komunikasi adalah pentransmisian suatu Ciptaan, pertunjukan, atau Fonogram melalui kabel atau media lainnya selain Penyiaran sehingga dapat diterima oleh publik, termasuk </w:t>
      </w:r>
      <w:r w:rsidRPr="00062D36">
        <w:rPr>
          <w:lang w:val="en-US"/>
        </w:rPr>
        <w:lastRenderedPageBreak/>
        <w:t>penyediaan suatu Ciptaan, pertunjukan, atau Fonogram agar dapat diakses publik dari tempat dan waktu yang dipilihnya.</w:t>
      </w:r>
    </w:p>
    <w:p w:rsidR="0048586B" w:rsidRPr="0048586B" w:rsidRDefault="0048586B" w:rsidP="0048586B">
      <w:pPr>
        <w:pStyle w:val="ListParagraph"/>
        <w:numPr>
          <w:ilvl w:val="0"/>
          <w:numId w:val="16"/>
        </w:numPr>
      </w:pPr>
      <w:r w:rsidRPr="0048586B">
        <w:rPr>
          <w:lang w:val="en-US"/>
        </w:rPr>
        <w:t>Pendistribusian adalah penjualan, pengedaran, dan/atau penyebaran Ciptaan dan/atau produk Hak Terkait.</w:t>
      </w:r>
    </w:p>
    <w:p w:rsidR="0048586B" w:rsidRPr="0048586B" w:rsidRDefault="0048586B" w:rsidP="0048586B">
      <w:pPr>
        <w:pStyle w:val="ListParagraph"/>
        <w:numPr>
          <w:ilvl w:val="0"/>
          <w:numId w:val="16"/>
        </w:numPr>
      </w:pPr>
      <w:r w:rsidRPr="0048586B">
        <w:rPr>
          <w:lang w:val="en-US"/>
        </w:rPr>
        <w:t>Lisensi adalah izin tertulis yang diberikan oleh Pemegang Hak Cipta atau Pemilik Hak Terkait kepada pihak lain untuk melaksanakan hak ekonomi atas Ciptaannya atau produk Hak Terkait dengan syarat tertentu.</w:t>
      </w:r>
    </w:p>
    <w:p w:rsidR="0048586B" w:rsidRPr="0048586B" w:rsidRDefault="0048586B" w:rsidP="0048586B">
      <w:pPr>
        <w:pStyle w:val="ListParagraph"/>
        <w:numPr>
          <w:ilvl w:val="0"/>
          <w:numId w:val="16"/>
        </w:numPr>
      </w:pPr>
      <w:r w:rsidRPr="0048586B">
        <w:rPr>
          <w:lang w:val="en-US"/>
        </w:rPr>
        <w:t>Royalti adalah imbalan atas pemanfaatan Hak Ekonomi suatu Ciptaan atau Produk Hak Terkait yang diterima oleh pencipta atau pemilik hak terkait.</w:t>
      </w:r>
    </w:p>
    <w:p w:rsidR="008B3763" w:rsidRDefault="00667802" w:rsidP="00EA3BCB">
      <w:pPr>
        <w:pStyle w:val="ListParagraph"/>
        <w:numPr>
          <w:ilvl w:val="0"/>
          <w:numId w:val="16"/>
        </w:numPr>
      </w:pPr>
      <w:r>
        <w:t>Penggandaan adalah proses, perbuatan, atau cara menggandakan satu salinan Ciptaan dan/atau fonogram atau lebih dengan cara dan dalam bentuk apapun, secara permanen atau sementara.</w:t>
      </w:r>
    </w:p>
    <w:p w:rsidR="006D3B30" w:rsidRDefault="00667802" w:rsidP="00EA3BCB">
      <w:pPr>
        <w:pStyle w:val="ListParagraph"/>
        <w:numPr>
          <w:ilvl w:val="0"/>
          <w:numId w:val="16"/>
        </w:numPr>
      </w:pPr>
      <w:r>
        <w:t>Pembajakan adalah Penggandaan Ciptaan dan/atau produk Hak Terkait secara tidak sah dan pendistribusian barang hasil penggandaan dimaksud secara luas untuk memperoleh keuntungan ekonomi.</w:t>
      </w:r>
    </w:p>
    <w:p w:rsidR="007E5FA6" w:rsidRDefault="00A4232F" w:rsidP="00A4232F">
      <w:r>
        <w:t xml:space="preserve">Dalam hal hak cipta </w:t>
      </w:r>
      <w:r w:rsidR="007E5FA6">
        <w:t>mengandung</w:t>
      </w:r>
      <w:r>
        <w:t xml:space="preserve"> 2 aspek</w:t>
      </w:r>
      <w:r w:rsidR="007E5FA6">
        <w:t xml:space="preserve"> atau esensi</w:t>
      </w:r>
      <w:r>
        <w:t xml:space="preserve"> yang menjadi dasar </w:t>
      </w:r>
      <w:r w:rsidR="007E5FA6">
        <w:t>perlindungan terhadap ciptaan yaitu:</w:t>
      </w:r>
      <w:r w:rsidR="00675AF8">
        <w:rPr>
          <w:rStyle w:val="FootnoteReference"/>
        </w:rPr>
        <w:footnoteReference w:id="17"/>
      </w:r>
    </w:p>
    <w:p w:rsidR="007E5FA6" w:rsidRDefault="007E5FA6" w:rsidP="0044788F">
      <w:pPr>
        <w:pStyle w:val="ListParagraph"/>
        <w:numPr>
          <w:ilvl w:val="0"/>
          <w:numId w:val="45"/>
        </w:numPr>
      </w:pPr>
      <w:r>
        <w:t>Hak moral (</w:t>
      </w:r>
      <w:r w:rsidRPr="007E5FA6">
        <w:rPr>
          <w:i/>
        </w:rPr>
        <w:t>moral rights</w:t>
      </w:r>
      <w:r>
        <w:t>) dan hak ekonomi (</w:t>
      </w:r>
      <w:r w:rsidRPr="007E5FA6">
        <w:rPr>
          <w:i/>
        </w:rPr>
        <w:t>economic rights</w:t>
      </w:r>
      <w:r>
        <w:t>). Kandungan hak ekonomi meliputi hak untuk mengumumkan (</w:t>
      </w:r>
      <w:r w:rsidRPr="007E5FA6">
        <w:rPr>
          <w:i/>
        </w:rPr>
        <w:t>performing rights</w:t>
      </w:r>
      <w:r>
        <w:t>) dan hak untuk memperbanyak (</w:t>
      </w:r>
      <w:r w:rsidRPr="007E5FA6">
        <w:rPr>
          <w:i/>
        </w:rPr>
        <w:t>mechanical rights</w:t>
      </w:r>
      <w:r>
        <w:t xml:space="preserve">) </w:t>
      </w:r>
    </w:p>
    <w:p w:rsidR="00A4232F" w:rsidRDefault="007E5FA6" w:rsidP="007E5FA6">
      <w:pPr>
        <w:pStyle w:val="ListParagraph"/>
        <w:numPr>
          <w:ilvl w:val="0"/>
          <w:numId w:val="15"/>
        </w:numPr>
      </w:pPr>
      <w:r>
        <w:lastRenderedPageBreak/>
        <w:t xml:space="preserve">Hak moral meliputi hak pencipta untuk dicantumkan namanya dalam ciptaan dan hak pencipta untuk melarang orang lain mengubah ciptaannya termasuk judul </w:t>
      </w:r>
      <w:r w:rsidR="00062D36">
        <w:t>ataupun anak judul ciptaanya.</w:t>
      </w:r>
    </w:p>
    <w:p w:rsidR="00062D36" w:rsidRPr="00062D36" w:rsidRDefault="00644B92" w:rsidP="00062D36">
      <w:pPr>
        <w:rPr>
          <w:lang w:val="en-US"/>
        </w:rPr>
      </w:pPr>
      <w:r>
        <w:rPr>
          <w:lang w:val="en-US"/>
        </w:rPr>
        <w:t>Berdasarkan P</w:t>
      </w:r>
      <w:r w:rsidR="00062D36">
        <w:rPr>
          <w:lang w:val="en-US"/>
        </w:rPr>
        <w:t>asal 5 Undang-Undang no.28 Tahun 2014 tentang hak cipta. Hak moral</w:t>
      </w:r>
      <w:r w:rsidR="00062D36" w:rsidRPr="00062D36">
        <w:rPr>
          <w:lang w:val="en-US"/>
        </w:rPr>
        <w:t xml:space="preserve"> merupakan hak yang melekat secara abadi pada diri Pencipta untuk:</w:t>
      </w:r>
    </w:p>
    <w:p w:rsidR="00062D36" w:rsidRPr="00062D36" w:rsidRDefault="00062D36" w:rsidP="0044788F">
      <w:pPr>
        <w:pStyle w:val="ListParagraph"/>
        <w:numPr>
          <w:ilvl w:val="0"/>
          <w:numId w:val="46"/>
        </w:numPr>
        <w:rPr>
          <w:lang w:val="en-US"/>
        </w:rPr>
      </w:pPr>
      <w:r>
        <w:rPr>
          <w:lang w:val="en-US"/>
        </w:rPr>
        <w:t>T</w:t>
      </w:r>
      <w:r w:rsidRPr="00062D36">
        <w:rPr>
          <w:lang w:val="en-US"/>
        </w:rPr>
        <w:t xml:space="preserve">etap mencantumkan atau tidak mencantumkan namanya pada salinan sehubungan dengan </w:t>
      </w:r>
      <w:r>
        <w:rPr>
          <w:lang w:val="en-US"/>
        </w:rPr>
        <w:t>pemakaian Ciptaannya untuk umum</w:t>
      </w:r>
    </w:p>
    <w:p w:rsidR="00062D36" w:rsidRPr="00062D36" w:rsidRDefault="00062D36" w:rsidP="0044788F">
      <w:pPr>
        <w:pStyle w:val="ListParagraph"/>
        <w:numPr>
          <w:ilvl w:val="0"/>
          <w:numId w:val="46"/>
        </w:numPr>
        <w:rPr>
          <w:lang w:val="en-US"/>
        </w:rPr>
      </w:pPr>
      <w:r>
        <w:rPr>
          <w:lang w:val="en-US"/>
        </w:rPr>
        <w:t>M</w:t>
      </w:r>
      <w:r w:rsidRPr="00062D36">
        <w:rPr>
          <w:lang w:val="en-US"/>
        </w:rPr>
        <w:t>enggunaka</w:t>
      </w:r>
      <w:r>
        <w:rPr>
          <w:lang w:val="en-US"/>
        </w:rPr>
        <w:t>n nama aliasnya atau samarannya</w:t>
      </w:r>
    </w:p>
    <w:p w:rsidR="00062D36" w:rsidRPr="00062D36" w:rsidRDefault="00062D36" w:rsidP="0044788F">
      <w:pPr>
        <w:pStyle w:val="ListParagraph"/>
        <w:numPr>
          <w:ilvl w:val="0"/>
          <w:numId w:val="46"/>
        </w:numPr>
        <w:rPr>
          <w:lang w:val="en-US"/>
        </w:rPr>
      </w:pPr>
      <w:r>
        <w:rPr>
          <w:lang w:val="en-US"/>
        </w:rPr>
        <w:t>M</w:t>
      </w:r>
      <w:r w:rsidRPr="00062D36">
        <w:rPr>
          <w:lang w:val="en-US"/>
        </w:rPr>
        <w:t>engubah Ciptaannya sesuai de</w:t>
      </w:r>
      <w:r>
        <w:rPr>
          <w:lang w:val="en-US"/>
        </w:rPr>
        <w:t>ngan kepatutan dalam masyarakat</w:t>
      </w:r>
    </w:p>
    <w:p w:rsidR="00062D36" w:rsidRPr="00062D36" w:rsidRDefault="00062D36" w:rsidP="0044788F">
      <w:pPr>
        <w:pStyle w:val="ListParagraph"/>
        <w:numPr>
          <w:ilvl w:val="0"/>
          <w:numId w:val="46"/>
        </w:numPr>
        <w:rPr>
          <w:lang w:val="en-US"/>
        </w:rPr>
      </w:pPr>
      <w:r>
        <w:rPr>
          <w:lang w:val="en-US"/>
        </w:rPr>
        <w:t>M</w:t>
      </w:r>
      <w:r w:rsidRPr="00062D36">
        <w:rPr>
          <w:lang w:val="en-US"/>
        </w:rPr>
        <w:t>engub</w:t>
      </w:r>
      <w:r>
        <w:rPr>
          <w:lang w:val="en-US"/>
        </w:rPr>
        <w:t>ah judul dan anak judul Ciptaan</w:t>
      </w:r>
      <w:r w:rsidRPr="00062D36">
        <w:rPr>
          <w:lang w:val="en-US"/>
        </w:rPr>
        <w:t xml:space="preserve"> dan</w:t>
      </w:r>
    </w:p>
    <w:p w:rsidR="00062D36" w:rsidRPr="00062D36" w:rsidRDefault="00062D36" w:rsidP="0044788F">
      <w:pPr>
        <w:pStyle w:val="ListParagraph"/>
        <w:numPr>
          <w:ilvl w:val="0"/>
          <w:numId w:val="46"/>
        </w:numPr>
        <w:rPr>
          <w:lang w:val="en-US"/>
        </w:rPr>
      </w:pPr>
      <w:r>
        <w:rPr>
          <w:lang w:val="en-US"/>
        </w:rPr>
        <w:t>M</w:t>
      </w:r>
      <w:r w:rsidRPr="00062D36">
        <w:rPr>
          <w:lang w:val="en-US"/>
        </w:rPr>
        <w:t>empertahankan haknya dalam hal terjadi distorsi Ciptaan, mutilasi Ciptaan, modifikasi Ciptaan, atau hal yang bersifat merugikan kehormatan diri atau reputasinya.</w:t>
      </w:r>
    </w:p>
    <w:p w:rsidR="00062D36" w:rsidRPr="00062D36" w:rsidRDefault="00644B92" w:rsidP="00062D36">
      <w:pPr>
        <w:rPr>
          <w:lang w:val="en-US"/>
        </w:rPr>
      </w:pPr>
      <w:r>
        <w:rPr>
          <w:lang w:val="en-US"/>
        </w:rPr>
        <w:t>Berdasarkan P</w:t>
      </w:r>
      <w:r w:rsidR="00062D36">
        <w:rPr>
          <w:lang w:val="en-US"/>
        </w:rPr>
        <w:t>asal 9 Undang-Undang no.28 Tahun 2014 tentang hak cipta, p</w:t>
      </w:r>
      <w:r w:rsidR="00062D36" w:rsidRPr="00062D36">
        <w:rPr>
          <w:lang w:val="en-US"/>
        </w:rPr>
        <w:t>enc</w:t>
      </w:r>
      <w:r w:rsidR="00062D36">
        <w:rPr>
          <w:lang w:val="en-US"/>
        </w:rPr>
        <w:t xml:space="preserve">ipta atau pemegang Hak Cipta </w:t>
      </w:r>
      <w:r w:rsidR="00062D36" w:rsidRPr="00062D36">
        <w:rPr>
          <w:lang w:val="en-US"/>
        </w:rPr>
        <w:t>memiliki hak ekonomi untuk melakukan:</w:t>
      </w:r>
    </w:p>
    <w:p w:rsidR="00062D36" w:rsidRPr="00062D36" w:rsidRDefault="00062D36" w:rsidP="0044788F">
      <w:pPr>
        <w:pStyle w:val="ListParagraph"/>
        <w:numPr>
          <w:ilvl w:val="0"/>
          <w:numId w:val="47"/>
        </w:numPr>
        <w:rPr>
          <w:lang w:val="en-US"/>
        </w:rPr>
      </w:pPr>
      <w:r>
        <w:rPr>
          <w:lang w:val="en-US"/>
        </w:rPr>
        <w:t>Penerbitan Ciptaan</w:t>
      </w:r>
    </w:p>
    <w:p w:rsidR="00062D36" w:rsidRPr="00062D36" w:rsidRDefault="00062D36" w:rsidP="0044788F">
      <w:pPr>
        <w:pStyle w:val="ListParagraph"/>
        <w:numPr>
          <w:ilvl w:val="0"/>
          <w:numId w:val="47"/>
        </w:numPr>
        <w:rPr>
          <w:lang w:val="en-US"/>
        </w:rPr>
      </w:pPr>
      <w:r w:rsidRPr="00062D36">
        <w:rPr>
          <w:lang w:val="en-US"/>
        </w:rPr>
        <w:t>Penggandaan</w:t>
      </w:r>
      <w:r>
        <w:rPr>
          <w:lang w:val="en-US"/>
        </w:rPr>
        <w:t xml:space="preserve"> Ciptaan dalam segala bentuknya</w:t>
      </w:r>
    </w:p>
    <w:p w:rsidR="00062D36" w:rsidRPr="00062D36" w:rsidRDefault="00062D36" w:rsidP="0044788F">
      <w:pPr>
        <w:pStyle w:val="ListParagraph"/>
        <w:numPr>
          <w:ilvl w:val="0"/>
          <w:numId w:val="47"/>
        </w:numPr>
        <w:rPr>
          <w:lang w:val="en-US"/>
        </w:rPr>
      </w:pPr>
      <w:r>
        <w:rPr>
          <w:lang w:val="en-US"/>
        </w:rPr>
        <w:t>Penerjemahan Ciptaan</w:t>
      </w:r>
    </w:p>
    <w:p w:rsidR="00062D36" w:rsidRDefault="00062D36" w:rsidP="0044788F">
      <w:pPr>
        <w:pStyle w:val="ListParagraph"/>
        <w:numPr>
          <w:ilvl w:val="0"/>
          <w:numId w:val="47"/>
        </w:numPr>
        <w:rPr>
          <w:lang w:val="en-US"/>
        </w:rPr>
      </w:pPr>
      <w:r>
        <w:rPr>
          <w:lang w:val="en-US"/>
        </w:rPr>
        <w:t>P</w:t>
      </w:r>
      <w:r w:rsidRPr="00062D36">
        <w:rPr>
          <w:lang w:val="en-US"/>
        </w:rPr>
        <w:t>engadaptasian, pengaransemenan, atau pentransformasian Ciptaan</w:t>
      </w:r>
    </w:p>
    <w:p w:rsidR="004E58B3" w:rsidRDefault="004E58B3" w:rsidP="004E58B3">
      <w:pPr>
        <w:rPr>
          <w:lang w:val="en-US"/>
        </w:rPr>
      </w:pPr>
    </w:p>
    <w:p w:rsidR="004E58B3" w:rsidRPr="000B4153" w:rsidRDefault="004E58B3" w:rsidP="0044788F">
      <w:pPr>
        <w:pStyle w:val="Heading3"/>
        <w:numPr>
          <w:ilvl w:val="0"/>
          <w:numId w:val="45"/>
        </w:numPr>
        <w:rPr>
          <w:rFonts w:eastAsia="Times New Roman"/>
          <w:b/>
          <w:lang w:val="en-US"/>
        </w:rPr>
      </w:pPr>
      <w:bookmarkStart w:id="16" w:name="_Toc173149447"/>
      <w:r w:rsidRPr="000B4153">
        <w:rPr>
          <w:rFonts w:eastAsia="Times New Roman"/>
          <w:b/>
          <w:lang w:val="en-US"/>
        </w:rPr>
        <w:t>Sejarah Hak Cipta</w:t>
      </w:r>
      <w:bookmarkEnd w:id="16"/>
    </w:p>
    <w:p w:rsidR="004E58B3" w:rsidRDefault="00AA6BD6" w:rsidP="00AA6BD6">
      <w:r w:rsidRPr="00AA6BD6">
        <w:t xml:space="preserve">Adanya </w:t>
      </w:r>
      <w:hyperlink r:id="rId9" w:history="1">
        <w:r w:rsidRPr="00AA6BD6">
          <w:t>hak cipta</w:t>
        </w:r>
      </w:hyperlink>
      <w:r w:rsidRPr="00AA6BD6">
        <w:t xml:space="preserve"> inidimulai di Inggris.sejarah hak cipta bermula di Inggris pada awal abad ke-17 dan di Prancis pada akhir abad ke-17.Adanya perlindungan </w:t>
      </w:r>
      <w:r w:rsidRPr="00AA6BD6">
        <w:lastRenderedPageBreak/>
        <w:t>hak cipta di era awal rupanya tidak memberikan dampak besar terhadap perkembangan bakat dan kreativitas dari para kreator atau pencipta karya.</w:t>
      </w:r>
    </w:p>
    <w:p w:rsidR="00AA6BD6" w:rsidRPr="00AA6BD6" w:rsidRDefault="00AA6BD6" w:rsidP="00AA6BD6">
      <w:pPr>
        <w:rPr>
          <w:rFonts w:ascii="Arial" w:hAnsi="Arial"/>
          <w:sz w:val="21"/>
          <w:szCs w:val="21"/>
          <w:lang w:val="en-US"/>
        </w:rPr>
      </w:pPr>
      <w:r w:rsidRPr="00AA6BD6">
        <w:rPr>
          <w:lang w:val="en-US"/>
        </w:rPr>
        <w:t>Maka dari itu, agar mutu kreativitas dari pencipta dapat terus terjaga, perlu diwujudkan perlindungan hak cipta secara internasional. Perlindungan hak cipta secara internasional antara lain:</w:t>
      </w:r>
      <w:r>
        <w:rPr>
          <w:rStyle w:val="FootnoteReference"/>
          <w:lang w:val="en-US"/>
        </w:rPr>
        <w:footnoteReference w:id="18"/>
      </w:r>
    </w:p>
    <w:p w:rsidR="00AA6BD6" w:rsidRPr="00AA6BD6" w:rsidRDefault="00AA6BD6" w:rsidP="0044788F">
      <w:pPr>
        <w:pStyle w:val="ListParagraph"/>
        <w:numPr>
          <w:ilvl w:val="1"/>
          <w:numId w:val="46"/>
        </w:numPr>
        <w:rPr>
          <w:rFonts w:ascii="Arial" w:hAnsi="Arial"/>
          <w:sz w:val="21"/>
          <w:szCs w:val="21"/>
          <w:lang w:val="en-US"/>
        </w:rPr>
      </w:pPr>
      <w:r>
        <w:rPr>
          <w:i/>
          <w:iCs/>
          <w:lang w:val="en-US"/>
        </w:rPr>
        <w:t>Bern</w:t>
      </w:r>
      <w:r w:rsidRPr="00AA6BD6">
        <w:rPr>
          <w:i/>
          <w:iCs/>
          <w:lang w:val="en-US"/>
        </w:rPr>
        <w:t xml:space="preserve"> Convention</w:t>
      </w:r>
      <w:r w:rsidRPr="00AA6BD6">
        <w:rPr>
          <w:lang w:val="en-US"/>
        </w:rPr>
        <w:t xml:space="preserve"> (Konvensi Bern): Persetujuan hak cipta secara internasional yang pertama kali disetujui di Bern, Swiss pada tahun 1886.</w:t>
      </w:r>
    </w:p>
    <w:p w:rsidR="00AA6BD6" w:rsidRPr="00AA6BD6" w:rsidRDefault="00AA6BD6" w:rsidP="0044788F">
      <w:pPr>
        <w:pStyle w:val="ListParagraph"/>
        <w:numPr>
          <w:ilvl w:val="1"/>
          <w:numId w:val="46"/>
        </w:numPr>
        <w:rPr>
          <w:rFonts w:ascii="Arial" w:hAnsi="Arial"/>
          <w:sz w:val="21"/>
          <w:szCs w:val="21"/>
          <w:lang w:val="en-US"/>
        </w:rPr>
      </w:pPr>
      <w:r w:rsidRPr="00AA6BD6">
        <w:rPr>
          <w:i/>
          <w:iCs/>
          <w:lang w:val="en-US"/>
        </w:rPr>
        <w:t>Universal Copyright Convention</w:t>
      </w:r>
      <w:r w:rsidRPr="00AA6BD6">
        <w:rPr>
          <w:lang w:val="en-US"/>
        </w:rPr>
        <w:t xml:space="preserve"> (UCC): Konvensi yang mulai berlaku pada tanggal 16 September 1955 ini membahas mengenai karya dari orang-orang yang tanpa kewarganegaraan dan orang-orang pelarian.</w:t>
      </w:r>
    </w:p>
    <w:p w:rsidR="00AA6BD6" w:rsidRPr="00AA6BD6" w:rsidRDefault="00AA6BD6" w:rsidP="0044788F">
      <w:pPr>
        <w:pStyle w:val="ListParagraph"/>
        <w:numPr>
          <w:ilvl w:val="1"/>
          <w:numId w:val="46"/>
        </w:numPr>
        <w:rPr>
          <w:rFonts w:ascii="Arial" w:hAnsi="Arial"/>
          <w:sz w:val="21"/>
          <w:szCs w:val="21"/>
          <w:lang w:val="en-US"/>
        </w:rPr>
      </w:pPr>
      <w:r w:rsidRPr="00AA6BD6">
        <w:rPr>
          <w:i/>
          <w:iCs/>
          <w:lang w:val="en-US"/>
        </w:rPr>
        <w:t>Rome Convention</w:t>
      </w:r>
      <w:r w:rsidRPr="00AA6BD6">
        <w:rPr>
          <w:lang w:val="en-US"/>
        </w:rPr>
        <w:t xml:space="preserve"> (Konvensi Roma): Konvensi ini diresmikan pada tahun 1961 oleh Bern Union. Konvensi Roma ini diinisiasi dengan tujuan untuk menetapkan peraturan secara internasional perlindungan hukum tiga kelompok pemegang hak cipta atas hak-hak yang berkaitan, yang ter</w:t>
      </w:r>
      <w:r w:rsidR="00707625">
        <w:rPr>
          <w:lang w:val="en-US"/>
        </w:rPr>
        <w:t>diri dari pertunjukan</w:t>
      </w:r>
      <w:r w:rsidRPr="00AA6BD6">
        <w:rPr>
          <w:lang w:val="en-US"/>
        </w:rPr>
        <w:t xml:space="preserve"> artist (musisi, aktor, penari), produser rekaman, dan lembaga penyiaran.</w:t>
      </w:r>
    </w:p>
    <w:p w:rsidR="00527C94" w:rsidRDefault="00AA6BD6" w:rsidP="00AA6BD6">
      <w:pPr>
        <w:rPr>
          <w:lang w:val="en-US"/>
        </w:rPr>
      </w:pPr>
      <w:r>
        <w:rPr>
          <w:lang w:val="en-US"/>
        </w:rPr>
        <w:t>Sesungguhnya, hak cipta (</w:t>
      </w:r>
      <w:r>
        <w:rPr>
          <w:i/>
          <w:lang w:val="en-US"/>
        </w:rPr>
        <w:t>auteursrecht</w:t>
      </w:r>
      <w:r>
        <w:rPr>
          <w:lang w:val="en-US"/>
        </w:rPr>
        <w:t>) yang terdapat di dalam “</w:t>
      </w:r>
      <w:r>
        <w:rPr>
          <w:i/>
          <w:lang w:val="en-US"/>
        </w:rPr>
        <w:t xml:space="preserve">Auteurswet </w:t>
      </w:r>
      <w:r>
        <w:rPr>
          <w:lang w:val="en-US"/>
        </w:rPr>
        <w:t>1912” telah berlaku sebelum perang dunia II di Indonesia dulu (Hindia-Belanda).</w:t>
      </w:r>
      <w:r w:rsidR="00FD436B">
        <w:rPr>
          <w:lang w:val="en-US"/>
        </w:rPr>
        <w:t xml:space="preserve">Sejak </w:t>
      </w:r>
      <w:r w:rsidR="00527C94">
        <w:rPr>
          <w:lang w:val="en-US"/>
        </w:rPr>
        <w:t>negara B</w:t>
      </w:r>
      <w:r w:rsidR="00FD436B">
        <w:rPr>
          <w:lang w:val="en-US"/>
        </w:rPr>
        <w:t xml:space="preserve">elanda menandatangani naskah Konvensi Bern pada tanggal 1 April 1913 maka Indonesia sebagai negara jajahannya diikutsertakan dalam konvensi tersebut.Hal ini sebagaimana disebutkan dalam </w:t>
      </w:r>
      <w:r w:rsidR="00527C94">
        <w:rPr>
          <w:lang w:val="en-US"/>
        </w:rPr>
        <w:t>staatsblad tahun 1914 nomor 797.</w:t>
      </w:r>
    </w:p>
    <w:p w:rsidR="00AA6BD6" w:rsidRDefault="00527C94" w:rsidP="00AA6BD6">
      <w:pPr>
        <w:rPr>
          <w:lang w:val="en-US"/>
        </w:rPr>
      </w:pPr>
      <w:r>
        <w:rPr>
          <w:lang w:val="en-US"/>
        </w:rPr>
        <w:lastRenderedPageBreak/>
        <w:t xml:space="preserve">Sebagai negara yang terikat dengan Konvensi Bern, ketentuan-ketentuan dalam undang-undang pengarang di Belanda banyak diambil dan disesuaikan dengan ketentuan Konvensi Bern.Akibatnya, hal ini juga </w:t>
      </w:r>
      <w:r w:rsidR="00313825">
        <w:rPr>
          <w:lang w:val="en-US"/>
        </w:rPr>
        <w:t xml:space="preserve">berlaku di Indonesia (Staatsblad tahun 1931 Nomor 325) </w:t>
      </w:r>
      <w:r>
        <w:rPr>
          <w:lang w:val="en-US"/>
        </w:rPr>
        <w:t>sebagai jajahan Belanda dalam hubungannya dengan dunia Internasional khususnya mengenai hak pengarang (hak cipta).</w:t>
      </w:r>
    </w:p>
    <w:p w:rsidR="005A31C4" w:rsidRDefault="005A31C4" w:rsidP="00AA6BD6">
      <w:pPr>
        <w:rPr>
          <w:lang w:val="en-US"/>
        </w:rPr>
      </w:pPr>
      <w:r>
        <w:rPr>
          <w:lang w:val="en-US"/>
        </w:rPr>
        <w:t>Sejak proklamasi kemerdekaan Republik Indonesia tepatnya sejak konferensi meja bundar antara Republik Indonesia dan Negara Belanda, yaitu berdasarkan pasal 5 persetujuan peralihan maka perjanjian-perjanjian yang diadakan oleh pemerintah Belanda ketika menjajah Indonesia tidak berlaku lagi. Dengan demikian pada waktu konvensi bern di Brussel pada tanggal 16 juni 1945, Indonesia sudah tidak tercantum lagi di dalam daftar negara-negara</w:t>
      </w:r>
      <w:r w:rsidR="00EB600A">
        <w:rPr>
          <w:lang w:val="en-US"/>
        </w:rPr>
        <w:t xml:space="preserve"> anggota</w:t>
      </w:r>
      <w:r>
        <w:rPr>
          <w:lang w:val="en-US"/>
        </w:rPr>
        <w:t xml:space="preserve"> konvensi tersebut</w:t>
      </w:r>
      <w:r w:rsidR="00EB600A">
        <w:rPr>
          <w:lang w:val="en-US"/>
        </w:rPr>
        <w:t>. Hal ini juga diperkuat dengan pernyataan tidak ikut serta dengan konvensi tersebut oleh Kabinet Karya pada tahun 1985.</w:t>
      </w:r>
    </w:p>
    <w:p w:rsidR="00527C94" w:rsidRDefault="00313825" w:rsidP="00AA6BD6">
      <w:pPr>
        <w:rPr>
          <w:lang w:val="en-US"/>
        </w:rPr>
      </w:pPr>
      <w:r>
        <w:rPr>
          <w:lang w:val="en-US"/>
        </w:rPr>
        <w:t>Ketika awal era kemerdekaan, Indonesia masih dihadapkan dengan persoalan hukum yang sulit didalam menentukan sikapnya terhadap hukum-hukum yang berasal dari kolonial Belanda, yaitu apakah harus mengganti semua hukum yang dibuat dan diperlakukan oleh kolonial Belanda dan menggantikannya dengan yang baru atau apakah tetap memberlakukan hukum yang lama tersebut sementara hukum kita yang baru belum ada.</w:t>
      </w:r>
    </w:p>
    <w:p w:rsidR="00313825" w:rsidRDefault="00313825" w:rsidP="00AA6BD6">
      <w:pPr>
        <w:rPr>
          <w:lang w:val="en-US"/>
        </w:rPr>
      </w:pPr>
      <w:r>
        <w:rPr>
          <w:lang w:val="en-US"/>
        </w:rPr>
        <w:t xml:space="preserve">Pada dasarnya </w:t>
      </w:r>
      <w:r w:rsidR="00A3190E">
        <w:rPr>
          <w:lang w:val="en-US"/>
        </w:rPr>
        <w:t xml:space="preserve">kebanyakan </w:t>
      </w:r>
      <w:r>
        <w:rPr>
          <w:lang w:val="en-US"/>
        </w:rPr>
        <w:t xml:space="preserve">produk-produk hukum </w:t>
      </w:r>
      <w:r w:rsidR="00A3190E">
        <w:rPr>
          <w:lang w:val="en-US"/>
        </w:rPr>
        <w:t xml:space="preserve">Belanda prinsipnya mengandung diskriminasi yang membuat adanya perasaan ketidakadilan. Namun, di lain pihak sangat tidak bertanggung jawab apabila semua hukum tersebut dihapuskan tanpa ada penggantinya. Keadaan ini akan menimbulkan kekosongan </w:t>
      </w:r>
      <w:r w:rsidR="00A3190E">
        <w:rPr>
          <w:lang w:val="en-US"/>
        </w:rPr>
        <w:lastRenderedPageBreak/>
        <w:t>hukum, yang pada gilirannya nanti akan mengakibatkan keresahan pada masyarakat.</w:t>
      </w:r>
    </w:p>
    <w:p w:rsidR="00A3190E" w:rsidRDefault="00A3190E" w:rsidP="00AA6BD6">
      <w:pPr>
        <w:rPr>
          <w:lang w:val="en-US"/>
        </w:rPr>
      </w:pPr>
      <w:r>
        <w:rPr>
          <w:lang w:val="en-US"/>
        </w:rPr>
        <w:t>Dalam menjaga jangan sampai timbul kekosongan hukum maka Undang-Undang Dasar 1945 dinyatakan dalam</w:t>
      </w:r>
      <w:r w:rsidR="00707625">
        <w:rPr>
          <w:lang w:val="en-US"/>
        </w:rPr>
        <w:t xml:space="preserve"> P</w:t>
      </w:r>
      <w:r>
        <w:rPr>
          <w:lang w:val="en-US"/>
        </w:rPr>
        <w:t xml:space="preserve">asal II aturan peralihan, yaitu “segala badan negara dan peraturan yang ada masih langsung berlaku selama belum diadakan yang baru menurut undang-undang dasar ini”. Oleh karena itu, </w:t>
      </w:r>
      <w:r w:rsidRPr="00A3190E">
        <w:rPr>
          <w:i/>
          <w:lang w:val="en-US"/>
        </w:rPr>
        <w:t>Auteurswet</w:t>
      </w:r>
      <w:r>
        <w:rPr>
          <w:lang w:val="en-US"/>
        </w:rPr>
        <w:t xml:space="preserve"> 1912 sebagai salah satu produk hukum (undang-undang) dari pemerintah belanda masih tetap berlaku kurang lebih selama 70 tahun sejak Undang-Undang hak cipta kita terbentuk, yaitu UU No. 6 tahun 1982 tentang Hak Cipta.</w:t>
      </w:r>
    </w:p>
    <w:p w:rsidR="00EB600A" w:rsidRDefault="00EB600A" w:rsidP="00AA6BD6">
      <w:pPr>
        <w:rPr>
          <w:lang w:val="en-US"/>
        </w:rPr>
      </w:pPr>
      <w:r>
        <w:rPr>
          <w:lang w:val="en-US"/>
        </w:rPr>
        <w:t>Selanjutnya pada tahun 1958, Rancangan Undang-Undang (RUU) hak cipta telah dipersiapkan oleh Departemen Kehakiman bersama-sama Departemen Pendidikan dan Kebudayaan (PD&amp;K) untuk pertama kalinya. Kemudian pada tahun berikutnya Lembaga Pembinaan Hukum Nasional dan Departemen Kehakiman Republik Indonesia, mengeluarkan naskah RUU hak cipta tahun 1966. Berdasarkan penjelasannya terdapat beberapa hal sebagai rumusan, yaitu mengenai perkembangan pemikiran seputar hak cipta yang antara lain:</w:t>
      </w:r>
    </w:p>
    <w:p w:rsidR="00EB600A" w:rsidRDefault="00EB600A" w:rsidP="0044788F">
      <w:pPr>
        <w:pStyle w:val="ListParagraph"/>
        <w:numPr>
          <w:ilvl w:val="0"/>
          <w:numId w:val="48"/>
        </w:numPr>
        <w:rPr>
          <w:lang w:val="en-US"/>
        </w:rPr>
      </w:pPr>
      <w:r>
        <w:rPr>
          <w:lang w:val="en-US"/>
        </w:rPr>
        <w:t>Timbulnya suara-suara dalam masyarakat yang mensinyalir perbedaan nasib yang kurang memuaskan dan orang-orang yang mempergunakan buah ciptaan itu</w:t>
      </w:r>
    </w:p>
    <w:p w:rsidR="00EB600A" w:rsidRDefault="001B7304" w:rsidP="0044788F">
      <w:pPr>
        <w:pStyle w:val="ListParagraph"/>
        <w:numPr>
          <w:ilvl w:val="0"/>
          <w:numId w:val="48"/>
        </w:numPr>
        <w:rPr>
          <w:lang w:val="en-US"/>
        </w:rPr>
      </w:pPr>
      <w:r>
        <w:rPr>
          <w:lang w:val="en-US"/>
        </w:rPr>
        <w:t>Tidak adanya suatu badan atau organisasi yang memperjuangkan hak-hak pencipta</w:t>
      </w:r>
    </w:p>
    <w:p w:rsidR="001B7304" w:rsidRDefault="001B7304" w:rsidP="0044788F">
      <w:pPr>
        <w:pStyle w:val="ListParagraph"/>
        <w:numPr>
          <w:ilvl w:val="0"/>
          <w:numId w:val="48"/>
        </w:numPr>
        <w:rPr>
          <w:lang w:val="en-US"/>
        </w:rPr>
      </w:pPr>
      <w:r>
        <w:rPr>
          <w:lang w:val="en-US"/>
        </w:rPr>
        <w:t>Peraturan yang berlaku mengenai hak cipta kuran dikenal orang</w:t>
      </w:r>
    </w:p>
    <w:p w:rsidR="001B7304" w:rsidRDefault="001B7304" w:rsidP="001B7304">
      <w:pPr>
        <w:rPr>
          <w:lang w:val="en-US"/>
        </w:rPr>
      </w:pPr>
      <w:r>
        <w:rPr>
          <w:lang w:val="en-US"/>
        </w:rPr>
        <w:lastRenderedPageBreak/>
        <w:t>Setelah rancangan tersebut, kemudian menyusul RUU hak cipta tahun 1971 dan terus diperbarui sampai Undang-Undang no. 28 Tahun 2014.Rangkaian Undang-Undang tersebut merupakan usaha yang terus berlanjut dari pemerintaha ataupun organisasi-organisasi pengarang yang telah mulai berkembang di Indonesia. Hal itu bertujuan dengan harapan agar undang-undang yang lama segera dapat diganti dengan yang baru dan sanggup memenuhi kebutuhan pembangunan kita,</w:t>
      </w:r>
    </w:p>
    <w:p w:rsidR="00EE0320" w:rsidRDefault="001B7304" w:rsidP="001B7304">
      <w:pPr>
        <w:rPr>
          <w:lang w:val="en-US"/>
        </w:rPr>
      </w:pPr>
      <w:r>
        <w:rPr>
          <w:lang w:val="en-US"/>
        </w:rPr>
        <w:t>Hal ini dikarenakan Undang-Undang yang lama sudah tidak sanggup lagi dalam menjawab tantangan pembangunan kita khusunya hak cipta, dalam artian Undang-Undang yang lama tidak sesuai lagi dengan keadaan zaman maupun kepribadiaan sebagai bangsa Indonesia.</w:t>
      </w:r>
    </w:p>
    <w:p w:rsidR="000B4153" w:rsidRPr="001B7304" w:rsidRDefault="000B4153" w:rsidP="001B7304">
      <w:pPr>
        <w:rPr>
          <w:lang w:val="en-US"/>
        </w:rPr>
      </w:pPr>
    </w:p>
    <w:p w:rsidR="00EE0320" w:rsidRPr="00BF2F3D" w:rsidRDefault="00EE0320" w:rsidP="0044788F">
      <w:pPr>
        <w:pStyle w:val="Heading3"/>
        <w:numPr>
          <w:ilvl w:val="0"/>
          <w:numId w:val="45"/>
        </w:numPr>
        <w:rPr>
          <w:b/>
        </w:rPr>
      </w:pPr>
      <w:bookmarkStart w:id="17" w:name="_Toc173149448"/>
      <w:r w:rsidRPr="00BF2F3D">
        <w:rPr>
          <w:b/>
        </w:rPr>
        <w:t>Subjek dan Objek Hak Cipta</w:t>
      </w:r>
      <w:bookmarkEnd w:id="17"/>
    </w:p>
    <w:p w:rsidR="00EE0320" w:rsidRPr="00EE0320" w:rsidRDefault="00EE0320" w:rsidP="00EE0320">
      <w:r>
        <w:t>Menurut Undang-Undang yang berlaku Subjek dari hak cipta ialah Pemegang Hak Cipta itu sendiri yang dimana adalah Pencipta sebagai pemilik Hak Cipta, pihak yang menerima hak tersebut secara sah dari Pencipta, atau pihak lain yang menerima lebih lanjut hak dari pihak yang menerima hak tersebut secara sah.</w:t>
      </w:r>
    </w:p>
    <w:p w:rsidR="00667802" w:rsidRDefault="006E6E41" w:rsidP="00667802">
      <w:r>
        <w:t>Dalam Undang-Undang Hak Cipta</w:t>
      </w:r>
      <w:r w:rsidR="00667802">
        <w:t xml:space="preserve"> sendiri, objek ciptaan yang dilindungi adalah ciptaan dalam bidang ilmu pengetahuan, seni, dan sastra.</w:t>
      </w:r>
      <w:r w:rsidR="005D1AC6">
        <w:t xml:space="preserve"> Hal ini dijelaskan lebih lanjut dalam Undang-Undang No. 28 Tahun 2014 tentang Hak Cipta, yaitu sebagai berikut:</w:t>
      </w:r>
    </w:p>
    <w:p w:rsidR="005D1AC6" w:rsidRDefault="00062D36" w:rsidP="00EA3BCB">
      <w:pPr>
        <w:pStyle w:val="ListParagraph"/>
        <w:numPr>
          <w:ilvl w:val="0"/>
          <w:numId w:val="17"/>
        </w:numPr>
      </w:pPr>
      <w:r>
        <w:lastRenderedPageBreak/>
        <w:t>B</w:t>
      </w:r>
      <w:r w:rsidR="005D1AC6">
        <w:t>uku</w:t>
      </w:r>
      <w:r w:rsidR="005D1AC6" w:rsidRPr="005D1AC6">
        <w:t xml:space="preserve">, pamflet, perwajahan karya tulis yang diterbitkan, dan </w:t>
      </w:r>
      <w:r w:rsidR="005D1AC6">
        <w:t>semua hasil karya tulis lainnya;</w:t>
      </w:r>
    </w:p>
    <w:p w:rsidR="005D1AC6" w:rsidRDefault="00062D36" w:rsidP="00EA3BCB">
      <w:pPr>
        <w:pStyle w:val="ListParagraph"/>
        <w:numPr>
          <w:ilvl w:val="0"/>
          <w:numId w:val="17"/>
        </w:numPr>
      </w:pPr>
      <w:r>
        <w:t>C</w:t>
      </w:r>
      <w:r w:rsidR="006E6E41">
        <w:t>eramah, kuliah, pidato, dan c</w:t>
      </w:r>
      <w:r w:rsidR="005D1AC6">
        <w:t>iptaan sejenis lainnya;</w:t>
      </w:r>
    </w:p>
    <w:p w:rsidR="005D1AC6" w:rsidRPr="005D1AC6" w:rsidRDefault="00062D36" w:rsidP="00EA3BCB">
      <w:pPr>
        <w:pStyle w:val="ListParagraph"/>
        <w:numPr>
          <w:ilvl w:val="0"/>
          <w:numId w:val="17"/>
        </w:numPr>
      </w:pPr>
      <w:r>
        <w:t>A</w:t>
      </w:r>
      <w:r w:rsidR="005D1AC6">
        <w:t>lat peraga yang dibuat untuk kepentingan pendidikan dan ilmu pengetahuan;</w:t>
      </w:r>
    </w:p>
    <w:p w:rsidR="00667802" w:rsidRDefault="00062D36" w:rsidP="00EA3BCB">
      <w:pPr>
        <w:pStyle w:val="ListParagraph"/>
        <w:numPr>
          <w:ilvl w:val="0"/>
          <w:numId w:val="17"/>
        </w:numPr>
      </w:pPr>
      <w:r>
        <w:t>L</w:t>
      </w:r>
      <w:r w:rsidR="005D1AC6">
        <w:t>agu dan/atau musik dengan atau tanpa teks;</w:t>
      </w:r>
    </w:p>
    <w:p w:rsidR="005D1AC6" w:rsidRDefault="00062D36" w:rsidP="00EA3BCB">
      <w:pPr>
        <w:pStyle w:val="ListParagraph"/>
        <w:numPr>
          <w:ilvl w:val="0"/>
          <w:numId w:val="17"/>
        </w:numPr>
      </w:pPr>
      <w:r>
        <w:t>D</w:t>
      </w:r>
      <w:r w:rsidR="005D1AC6">
        <w:t xml:space="preserve">rama, drama </w:t>
      </w:r>
      <w:r w:rsidR="005D1AC6" w:rsidRPr="005D1AC6">
        <w:t>musikal, tari, koreografi, pewayangan, dan pantomim;</w:t>
      </w:r>
    </w:p>
    <w:p w:rsidR="00667802" w:rsidRDefault="00062D36" w:rsidP="00EA3BCB">
      <w:pPr>
        <w:pStyle w:val="ListParagraph"/>
        <w:numPr>
          <w:ilvl w:val="0"/>
          <w:numId w:val="17"/>
        </w:numPr>
      </w:pPr>
      <w:r>
        <w:t>K</w:t>
      </w:r>
      <w:r w:rsidR="005D1AC6">
        <w:t>arya seni rupa dalam segala bentuk seperti lukisan, gambar, ukiran, kaligrafi, seni pahat, patung, atau kolase;</w:t>
      </w:r>
    </w:p>
    <w:p w:rsidR="005D1AC6" w:rsidRDefault="00062D36" w:rsidP="00EA3BCB">
      <w:pPr>
        <w:pStyle w:val="ListParagraph"/>
        <w:numPr>
          <w:ilvl w:val="0"/>
          <w:numId w:val="17"/>
        </w:numPr>
      </w:pPr>
      <w:r>
        <w:t>K</w:t>
      </w:r>
      <w:r w:rsidR="005D1AC6">
        <w:t>arya seni terapan;</w:t>
      </w:r>
    </w:p>
    <w:p w:rsidR="00040DD1" w:rsidRDefault="00062D36" w:rsidP="00EA3BCB">
      <w:pPr>
        <w:pStyle w:val="ListParagraph"/>
        <w:numPr>
          <w:ilvl w:val="0"/>
          <w:numId w:val="17"/>
        </w:numPr>
      </w:pPr>
      <w:r>
        <w:t>K</w:t>
      </w:r>
      <w:r w:rsidR="005D1AC6">
        <w:t>arya arsitektur;</w:t>
      </w:r>
    </w:p>
    <w:p w:rsidR="005D1AC6" w:rsidRDefault="00062D36" w:rsidP="00EA3BCB">
      <w:pPr>
        <w:pStyle w:val="ListParagraph"/>
        <w:numPr>
          <w:ilvl w:val="0"/>
          <w:numId w:val="17"/>
        </w:numPr>
      </w:pPr>
      <w:r>
        <w:t>P</w:t>
      </w:r>
      <w:r w:rsidR="005D1AC6">
        <w:t>eta;</w:t>
      </w:r>
    </w:p>
    <w:p w:rsidR="005D1AC6" w:rsidRDefault="00062D36" w:rsidP="00EA3BCB">
      <w:pPr>
        <w:pStyle w:val="ListParagraph"/>
        <w:numPr>
          <w:ilvl w:val="0"/>
          <w:numId w:val="17"/>
        </w:numPr>
      </w:pPr>
      <w:r>
        <w:t>K</w:t>
      </w:r>
      <w:r w:rsidR="005D1AC6">
        <w:t>arya seni batik atau seni motif lain;</w:t>
      </w:r>
    </w:p>
    <w:p w:rsidR="005D1AC6" w:rsidRDefault="00062D36" w:rsidP="00EA3BCB">
      <w:pPr>
        <w:pStyle w:val="ListParagraph"/>
        <w:numPr>
          <w:ilvl w:val="0"/>
          <w:numId w:val="17"/>
        </w:numPr>
      </w:pPr>
      <w:r>
        <w:t>K</w:t>
      </w:r>
      <w:r w:rsidR="005D1AC6">
        <w:t>arya fotografi;</w:t>
      </w:r>
    </w:p>
    <w:p w:rsidR="005D1AC6" w:rsidRDefault="005D1AC6" w:rsidP="00EA3BCB">
      <w:pPr>
        <w:pStyle w:val="ListParagraph"/>
        <w:numPr>
          <w:ilvl w:val="0"/>
          <w:numId w:val="17"/>
        </w:numPr>
      </w:pPr>
      <w:r>
        <w:t>Potret;</w:t>
      </w:r>
    </w:p>
    <w:p w:rsidR="005D1AC6" w:rsidRDefault="00062D36" w:rsidP="00EA3BCB">
      <w:pPr>
        <w:pStyle w:val="ListParagraph"/>
        <w:numPr>
          <w:ilvl w:val="0"/>
          <w:numId w:val="17"/>
        </w:numPr>
      </w:pPr>
      <w:r>
        <w:t>K</w:t>
      </w:r>
      <w:r w:rsidR="005D1AC6">
        <w:t>arya sinematograh;</w:t>
      </w:r>
    </w:p>
    <w:p w:rsidR="005D1AC6" w:rsidRDefault="00062D36" w:rsidP="00EA3BCB">
      <w:pPr>
        <w:pStyle w:val="ListParagraph"/>
        <w:numPr>
          <w:ilvl w:val="0"/>
          <w:numId w:val="17"/>
        </w:numPr>
      </w:pPr>
      <w:r>
        <w:t>T</w:t>
      </w:r>
      <w:r w:rsidR="005D1AC6">
        <w:t>erjemahan, tafsir, saduran, bunga rampai, basis data, adaptasi, aransemen, modifikasi dan karya lain dari hasil transformasi;</w:t>
      </w:r>
    </w:p>
    <w:p w:rsidR="005D1AC6" w:rsidRDefault="00062D36" w:rsidP="00EA3BCB">
      <w:pPr>
        <w:pStyle w:val="ListParagraph"/>
        <w:numPr>
          <w:ilvl w:val="0"/>
          <w:numId w:val="17"/>
        </w:numPr>
      </w:pPr>
      <w:r>
        <w:t>T</w:t>
      </w:r>
      <w:r w:rsidR="005D1AC6">
        <w:t>erjemahan, adaptasi, aransemen, transformasi, atau modihkasi ekspresi budaya tradisional;</w:t>
      </w:r>
    </w:p>
    <w:p w:rsidR="005D1AC6" w:rsidRDefault="00062D36" w:rsidP="00EA3BCB">
      <w:pPr>
        <w:pStyle w:val="ListParagraph"/>
        <w:numPr>
          <w:ilvl w:val="0"/>
          <w:numId w:val="17"/>
        </w:numPr>
      </w:pPr>
      <w:r>
        <w:t>K</w:t>
      </w:r>
      <w:r w:rsidR="005D1AC6">
        <w:t>ompilasi Ciptaan atau data, baik dalam format yang dapat dibaca dengan Program Komputer maupun media lainnya;</w:t>
      </w:r>
    </w:p>
    <w:p w:rsidR="005D1AC6" w:rsidRDefault="00062D36" w:rsidP="00EA3BCB">
      <w:pPr>
        <w:pStyle w:val="ListParagraph"/>
        <w:numPr>
          <w:ilvl w:val="0"/>
          <w:numId w:val="17"/>
        </w:numPr>
      </w:pPr>
      <w:r>
        <w:t>K</w:t>
      </w:r>
      <w:r w:rsidR="005D1AC6">
        <w:t>ompilasi ekspresi budaya tradisional selama kompilasi tersebut merupakan karya yang asli;</w:t>
      </w:r>
    </w:p>
    <w:p w:rsidR="005D1AC6" w:rsidRDefault="00062D36" w:rsidP="00EA3BCB">
      <w:pPr>
        <w:pStyle w:val="ListParagraph"/>
        <w:numPr>
          <w:ilvl w:val="0"/>
          <w:numId w:val="17"/>
        </w:numPr>
      </w:pPr>
      <w:r>
        <w:lastRenderedPageBreak/>
        <w:t>P</w:t>
      </w:r>
      <w:r w:rsidR="005D1AC6">
        <w:t>ermainan video; dan</w:t>
      </w:r>
    </w:p>
    <w:p w:rsidR="005D1AC6" w:rsidRDefault="005D1AC6" w:rsidP="00EA3BCB">
      <w:pPr>
        <w:pStyle w:val="ListParagraph"/>
        <w:numPr>
          <w:ilvl w:val="0"/>
          <w:numId w:val="17"/>
        </w:numPr>
      </w:pPr>
      <w:r>
        <w:t>Program Komputer.</w:t>
      </w:r>
    </w:p>
    <w:p w:rsidR="005D1AC6" w:rsidRDefault="000A58B5" w:rsidP="005D1AC6">
      <w:r>
        <w:t xml:space="preserve">Sedangkan, hasil karya yang tidak dilindungi hak cipta </w:t>
      </w:r>
      <w:r w:rsidR="006C1FB4">
        <w:t xml:space="preserve">berdasarkan </w:t>
      </w:r>
      <w:r w:rsidR="006C1FB4">
        <w:rPr>
          <w:lang w:val="en-US"/>
        </w:rPr>
        <w:t>Pasal 41 Undang-Undang no 28 Tahun 2014 tentang Hak Cipta</w:t>
      </w:r>
      <w:r>
        <w:t>meliputi:</w:t>
      </w:r>
    </w:p>
    <w:p w:rsidR="000A58B5" w:rsidRDefault="00062D36" w:rsidP="00EA3BCB">
      <w:pPr>
        <w:pStyle w:val="ListParagraph"/>
        <w:numPr>
          <w:ilvl w:val="0"/>
          <w:numId w:val="18"/>
        </w:numPr>
      </w:pPr>
      <w:r>
        <w:t>H</w:t>
      </w:r>
      <w:r w:rsidR="000A58B5">
        <w:t>asil karya yang belum diwujudkan dalam bentuk nyata;</w:t>
      </w:r>
    </w:p>
    <w:p w:rsidR="000A58B5" w:rsidRDefault="00062D36" w:rsidP="00EA3BCB">
      <w:pPr>
        <w:pStyle w:val="ListParagraph"/>
        <w:numPr>
          <w:ilvl w:val="0"/>
          <w:numId w:val="18"/>
        </w:numPr>
      </w:pPr>
      <w:r>
        <w:t>S</w:t>
      </w:r>
      <w:r w:rsidR="000A58B5">
        <w:t>etiap ide, prosedur, sistem, metode, konsep, prinsip, temuan atau data walaupun telah diungkapkan, dinyatakan, digambarkan, dijelaskan, atau digabungkan dalam sebuah Ciptaan; dan</w:t>
      </w:r>
    </w:p>
    <w:p w:rsidR="000A58B5" w:rsidRDefault="00062D36" w:rsidP="00EA3BCB">
      <w:pPr>
        <w:pStyle w:val="ListParagraph"/>
        <w:numPr>
          <w:ilvl w:val="0"/>
          <w:numId w:val="18"/>
        </w:numPr>
      </w:pPr>
      <w:r>
        <w:t>A</w:t>
      </w:r>
      <w:r w:rsidR="000A58B5">
        <w:t>lat, benda, atau produk yang diciptakan hanya untuk menyelesaikan masalah teknis atau yang bentuknya hanya ditujukan untuk kebutuhan fungsional.</w:t>
      </w:r>
    </w:p>
    <w:p w:rsidR="000A58B5" w:rsidRPr="006C1FB4" w:rsidRDefault="000A58B5" w:rsidP="006C1FB4">
      <w:pPr>
        <w:rPr>
          <w:lang w:val="en-US"/>
        </w:rPr>
      </w:pPr>
      <w:r>
        <w:t>Selain terdapat hasil karya yang tidak dilindungi hak cipta, terdapat juga hasil karya yang tidak memiliki hak cipta sebagai mana yang diatur dalam</w:t>
      </w:r>
      <w:r w:rsidR="006C1FB4">
        <w:rPr>
          <w:lang w:val="en-US"/>
        </w:rPr>
        <w:t>Pasal 42 Undang-Undang no 28 Tahun 2014 tentang Hak Cipta</w:t>
      </w:r>
      <w:r>
        <w:t>, yaitu sebagai berikut.</w:t>
      </w:r>
    </w:p>
    <w:p w:rsidR="000A58B5" w:rsidRDefault="00062D36" w:rsidP="00EA3BCB">
      <w:pPr>
        <w:pStyle w:val="ListParagraph"/>
        <w:numPr>
          <w:ilvl w:val="0"/>
          <w:numId w:val="19"/>
        </w:numPr>
      </w:pPr>
      <w:r>
        <w:t>H</w:t>
      </w:r>
      <w:r w:rsidR="000A58B5">
        <w:t>asil rapat terbuka lembaga negara;</w:t>
      </w:r>
    </w:p>
    <w:p w:rsidR="000A58B5" w:rsidRDefault="00062D36" w:rsidP="00EA3BCB">
      <w:pPr>
        <w:pStyle w:val="ListParagraph"/>
        <w:numPr>
          <w:ilvl w:val="0"/>
          <w:numId w:val="19"/>
        </w:numPr>
      </w:pPr>
      <w:r>
        <w:t>P</w:t>
      </w:r>
      <w:r w:rsidR="000A58B5">
        <w:t>eraturan perundang-undangan;</w:t>
      </w:r>
    </w:p>
    <w:p w:rsidR="000A58B5" w:rsidRDefault="00062D36" w:rsidP="00EA3BCB">
      <w:pPr>
        <w:pStyle w:val="ListParagraph"/>
        <w:numPr>
          <w:ilvl w:val="0"/>
          <w:numId w:val="19"/>
        </w:numPr>
      </w:pPr>
      <w:r>
        <w:t>P</w:t>
      </w:r>
      <w:r w:rsidR="000A58B5">
        <w:t>idato kenegaraan atau pidato pejabat pemerintah;</w:t>
      </w:r>
    </w:p>
    <w:p w:rsidR="000A58B5" w:rsidRDefault="00062D36" w:rsidP="00EA3BCB">
      <w:pPr>
        <w:pStyle w:val="ListParagraph"/>
        <w:numPr>
          <w:ilvl w:val="0"/>
          <w:numId w:val="19"/>
        </w:numPr>
      </w:pPr>
      <w:r>
        <w:t>P</w:t>
      </w:r>
      <w:r w:rsidR="000A58B5">
        <w:t>utusan pengadilan atau penetapan hakim; dan</w:t>
      </w:r>
    </w:p>
    <w:p w:rsidR="000A58B5" w:rsidRDefault="00062D36" w:rsidP="00EA3BCB">
      <w:pPr>
        <w:pStyle w:val="ListParagraph"/>
        <w:numPr>
          <w:ilvl w:val="0"/>
          <w:numId w:val="19"/>
        </w:numPr>
      </w:pPr>
      <w:r>
        <w:t>K</w:t>
      </w:r>
      <w:r w:rsidR="000A58B5">
        <w:t>itab suci atau simbol keagamaan.</w:t>
      </w:r>
    </w:p>
    <w:p w:rsidR="00877651" w:rsidRDefault="00877651" w:rsidP="00877651">
      <w:pPr>
        <w:pStyle w:val="Heading2"/>
      </w:pPr>
    </w:p>
    <w:p w:rsidR="00877651" w:rsidRPr="00877651" w:rsidRDefault="00877651" w:rsidP="0044788F">
      <w:pPr>
        <w:pStyle w:val="Heading3"/>
        <w:numPr>
          <w:ilvl w:val="0"/>
          <w:numId w:val="45"/>
        </w:numPr>
        <w:rPr>
          <w:b/>
        </w:rPr>
      </w:pPr>
      <w:bookmarkStart w:id="18" w:name="_Toc173149449"/>
      <w:r w:rsidRPr="00877651">
        <w:rPr>
          <w:b/>
        </w:rPr>
        <w:t>Pembatasan Hak Cipta</w:t>
      </w:r>
      <w:bookmarkEnd w:id="18"/>
    </w:p>
    <w:p w:rsidR="00877651" w:rsidRPr="00877651" w:rsidRDefault="00707625" w:rsidP="00877651">
      <w:pPr>
        <w:rPr>
          <w:rFonts w:cs="Times New Roman"/>
          <w:szCs w:val="24"/>
          <w:lang w:val="en-US"/>
        </w:rPr>
      </w:pPr>
      <w:r>
        <w:rPr>
          <w:shd w:val="clear" w:color="auto" w:fill="FFFFFF"/>
          <w:lang w:val="en-US"/>
        </w:rPr>
        <w:t>Menurut P</w:t>
      </w:r>
      <w:r w:rsidR="00877651">
        <w:rPr>
          <w:shd w:val="clear" w:color="auto" w:fill="FFFFFF"/>
          <w:lang w:val="en-US"/>
        </w:rPr>
        <w:t xml:space="preserve">asal 43 </w:t>
      </w:r>
      <w:r w:rsidR="00877651">
        <w:rPr>
          <w:lang w:val="en-US"/>
        </w:rPr>
        <w:t>Undang-Undang no 28 Tahun 2014 tentang Hak Cipta</w:t>
      </w:r>
      <w:r w:rsidR="00877651">
        <w:rPr>
          <w:shd w:val="clear" w:color="auto" w:fill="FFFFFF"/>
          <w:lang w:val="en-US"/>
        </w:rPr>
        <w:t xml:space="preserve"> p</w:t>
      </w:r>
      <w:r w:rsidR="00877651" w:rsidRPr="00877651">
        <w:rPr>
          <w:shd w:val="clear" w:color="auto" w:fill="FFFFFF"/>
          <w:lang w:val="en-US"/>
        </w:rPr>
        <w:t>erbuatan yang tidak dianggap sebagai pelanggaran Hak Cipta meliputi:</w:t>
      </w:r>
    </w:p>
    <w:p w:rsidR="00877651" w:rsidRPr="00877651" w:rsidRDefault="00877651" w:rsidP="0044788F">
      <w:pPr>
        <w:pStyle w:val="ListParagraph"/>
        <w:numPr>
          <w:ilvl w:val="1"/>
          <w:numId w:val="45"/>
        </w:numPr>
        <w:rPr>
          <w:lang w:val="en-US"/>
        </w:rPr>
      </w:pPr>
      <w:r w:rsidRPr="00877651">
        <w:rPr>
          <w:lang w:val="en-US"/>
        </w:rPr>
        <w:lastRenderedPageBreak/>
        <w:t>Pengumuman, Pendistribusian, Komunikasi, dan/atau Penggandaan lambang negara dan lagu kebangsaan menurut sifatnya yang asli;</w:t>
      </w:r>
    </w:p>
    <w:p w:rsidR="00877651" w:rsidRPr="00877651" w:rsidRDefault="00877651" w:rsidP="0044788F">
      <w:pPr>
        <w:pStyle w:val="ListParagraph"/>
        <w:numPr>
          <w:ilvl w:val="1"/>
          <w:numId w:val="45"/>
        </w:numPr>
        <w:rPr>
          <w:lang w:val="en-US"/>
        </w:rPr>
      </w:pPr>
      <w:r w:rsidRPr="00877651">
        <w:rPr>
          <w:lang w:val="en-US"/>
        </w:rPr>
        <w:t>Pengumuman, Pendistribusian, Komunikasi, dan/atau Penggandaan segala sesuatu yang dilaksanakan oleh atau atas nama pemerintah, kecuali dinyatakan dilindungi oleh peraturan perundang-undangan, pernyataan pada Ciptaan tersebut, atau ketika terhadap Ciptaan tersebut dilakukan Pengumuman, Pendistribusian, Komunikasi, dan/atau Penggandaan;</w:t>
      </w:r>
    </w:p>
    <w:p w:rsidR="00877651" w:rsidRPr="00877651" w:rsidRDefault="00877651" w:rsidP="0044788F">
      <w:pPr>
        <w:pStyle w:val="ListParagraph"/>
        <w:numPr>
          <w:ilvl w:val="1"/>
          <w:numId w:val="45"/>
        </w:numPr>
        <w:rPr>
          <w:lang w:val="en-US"/>
        </w:rPr>
      </w:pPr>
      <w:r>
        <w:rPr>
          <w:lang w:val="en-US"/>
        </w:rPr>
        <w:t>P</w:t>
      </w:r>
      <w:r w:rsidRPr="00877651">
        <w:rPr>
          <w:lang w:val="en-US"/>
        </w:rPr>
        <w:t>engambilan berita aktual, baik seluruhnya maupun sebagian dari kantor berita, Lembaga Penyiaran, dan surat kabar atau sumber sejenis lainnya dengan ketentuan sumbernya harus disebutkan secara lengkap; atau</w:t>
      </w:r>
    </w:p>
    <w:p w:rsidR="00877651" w:rsidRPr="00877651" w:rsidRDefault="00877651" w:rsidP="0044788F">
      <w:pPr>
        <w:pStyle w:val="ListParagraph"/>
        <w:numPr>
          <w:ilvl w:val="1"/>
          <w:numId w:val="45"/>
        </w:numPr>
        <w:rPr>
          <w:lang w:val="en-US"/>
        </w:rPr>
      </w:pPr>
      <w:r>
        <w:rPr>
          <w:lang w:val="en-US"/>
        </w:rPr>
        <w:t>P</w:t>
      </w:r>
      <w:r w:rsidRPr="00877651">
        <w:rPr>
          <w:lang w:val="en-US"/>
        </w:rPr>
        <w:t>embuatan dan penyebarluasan konten Hak Cipta melalui media teknologi informasi dan komunikasi yang bersifat tidak komersial dan/atau menguntungkan Pencipta atau pihak terkait, atau Pencipta tersebut menyatakan tidak keberatan atas pembuatan dan penyebarluasan tersebut.</w:t>
      </w:r>
    </w:p>
    <w:p w:rsidR="00877651" w:rsidRDefault="00877651" w:rsidP="0044788F">
      <w:pPr>
        <w:pStyle w:val="ListParagraph"/>
        <w:numPr>
          <w:ilvl w:val="1"/>
          <w:numId w:val="45"/>
        </w:numPr>
        <w:rPr>
          <w:lang w:val="en-US"/>
        </w:rPr>
      </w:pPr>
      <w:r w:rsidRPr="00877651">
        <w:rPr>
          <w:lang w:val="en-US"/>
        </w:rPr>
        <w:t>Penggandaan, Pengumuman, dan/atau Pendistribusian Potret Presiden, Wakil Presiden, mantan Presiden, mantan Wakil Presiden, Pahlawan Nasional, pimpinan lembaga negara, pimpinan kementerian / lembaga pemerintah non kementerian, dan/atau kepala daerah dengan memperhatikan martabat dan kewajaran sesuai dengan ketentuan peraturan perundang-undangan.</w:t>
      </w:r>
    </w:p>
    <w:p w:rsidR="00C04CA2" w:rsidRDefault="00C04CA2" w:rsidP="00C04CA2">
      <w:pPr>
        <w:rPr>
          <w:lang w:val="en-US"/>
        </w:rPr>
      </w:pPr>
      <w:r w:rsidRPr="00C04CA2">
        <w:rPr>
          <w:lang w:val="en-US"/>
        </w:rPr>
        <w:t>Penggunaan, pengambilan, Penggandaan, dan/atau pengubahan suatu Ciptaan dan/atau produk Hak Terkait secara seluruh atau sebagian yang substansial tidak dianggap sebagai pelanggaran Hak Cipta jika sumbernya disebutkan atau dicantumkan secara lengkap untuk keperluan:</w:t>
      </w:r>
    </w:p>
    <w:p w:rsidR="00C04CA2" w:rsidRPr="00C04CA2" w:rsidRDefault="00615999" w:rsidP="00C04CA2">
      <w:pPr>
        <w:pStyle w:val="ListParagraph"/>
        <w:numPr>
          <w:ilvl w:val="4"/>
          <w:numId w:val="27"/>
        </w:numPr>
        <w:rPr>
          <w:lang w:val="en-US"/>
        </w:rPr>
      </w:pPr>
      <w:r>
        <w:rPr>
          <w:lang w:val="en-US"/>
        </w:rPr>
        <w:lastRenderedPageBreak/>
        <w:t>P</w:t>
      </w:r>
      <w:r w:rsidR="00C04CA2" w:rsidRPr="00C04CA2">
        <w:rPr>
          <w:lang w:val="en-US"/>
        </w:rPr>
        <w:t>endidikan, penelitian, penulisan karya ilmiah, penyusunan laporan, penulisan kritik atau tinjauan suatu masalah dengan tidak merugikan kepentingan yang wajar dari Pencipta atau Pemegang Hak Cipta;</w:t>
      </w:r>
    </w:p>
    <w:p w:rsidR="00C04CA2" w:rsidRPr="00C04CA2" w:rsidRDefault="00615999" w:rsidP="00C04CA2">
      <w:pPr>
        <w:pStyle w:val="ListParagraph"/>
        <w:numPr>
          <w:ilvl w:val="4"/>
          <w:numId w:val="27"/>
        </w:numPr>
        <w:rPr>
          <w:lang w:val="en-US"/>
        </w:rPr>
      </w:pPr>
      <w:r>
        <w:rPr>
          <w:lang w:val="en-US"/>
        </w:rPr>
        <w:t>K</w:t>
      </w:r>
      <w:r w:rsidR="00C04CA2" w:rsidRPr="00C04CA2">
        <w:rPr>
          <w:lang w:val="en-US"/>
        </w:rPr>
        <w:t>eamanan serta penyelenggaraan pemerintahan, legislatif, dan peradilan;</w:t>
      </w:r>
    </w:p>
    <w:p w:rsidR="00C04CA2" w:rsidRPr="00C04CA2" w:rsidRDefault="00615999" w:rsidP="00C04CA2">
      <w:pPr>
        <w:pStyle w:val="ListParagraph"/>
        <w:numPr>
          <w:ilvl w:val="4"/>
          <w:numId w:val="27"/>
        </w:numPr>
        <w:rPr>
          <w:lang w:val="en-US"/>
        </w:rPr>
      </w:pPr>
      <w:r>
        <w:rPr>
          <w:lang w:val="en-US"/>
        </w:rPr>
        <w:t>C</w:t>
      </w:r>
      <w:r w:rsidR="00C04CA2" w:rsidRPr="00C04CA2">
        <w:rPr>
          <w:lang w:val="en-US"/>
        </w:rPr>
        <w:t>eramah yang hanya untuk tujuan pendidikan dan ilmu pengetahuan; atau</w:t>
      </w:r>
    </w:p>
    <w:p w:rsidR="00877651" w:rsidRPr="00171514" w:rsidRDefault="00615999" w:rsidP="00171514">
      <w:pPr>
        <w:pStyle w:val="ListParagraph"/>
        <w:numPr>
          <w:ilvl w:val="4"/>
          <w:numId w:val="27"/>
        </w:numPr>
        <w:rPr>
          <w:lang w:val="en-US"/>
        </w:rPr>
      </w:pPr>
      <w:r>
        <w:rPr>
          <w:lang w:val="en-US"/>
        </w:rPr>
        <w:t>P</w:t>
      </w:r>
      <w:r w:rsidR="00C04CA2" w:rsidRPr="00C04CA2">
        <w:rPr>
          <w:lang w:val="en-US"/>
        </w:rPr>
        <w:t>ertunjukan atau pementasan yang tidak dipungut bayaran dengan ketentuan tidak merugikan kepentingan yang wajar dari Pencipta.</w:t>
      </w:r>
    </w:p>
    <w:p w:rsidR="00F07A87" w:rsidRDefault="00F07A87" w:rsidP="00F07A87"/>
    <w:p w:rsidR="00F07A87" w:rsidRPr="00BF2F3D" w:rsidRDefault="00F07A87" w:rsidP="0044788F">
      <w:pPr>
        <w:pStyle w:val="Heading3"/>
        <w:numPr>
          <w:ilvl w:val="0"/>
          <w:numId w:val="45"/>
        </w:numPr>
        <w:rPr>
          <w:b/>
        </w:rPr>
      </w:pPr>
      <w:bookmarkStart w:id="19" w:name="_Toc173149450"/>
      <w:r w:rsidRPr="00BF2F3D">
        <w:rPr>
          <w:b/>
        </w:rPr>
        <w:t>Pencatatan Ciptaan</w:t>
      </w:r>
      <w:bookmarkEnd w:id="19"/>
    </w:p>
    <w:p w:rsidR="000E5AED" w:rsidRDefault="00F07A87" w:rsidP="000E5AED">
      <w:r>
        <w:t>Pencatatan ciptaan perlu dilakukan oleh pencipta</w:t>
      </w:r>
      <w:r w:rsidR="000E5AED">
        <w:t xml:space="preserve"> ke pihak berwenang dalam hal ini menteri sebagaimana yang tercantum dalam Undang</w:t>
      </w:r>
      <w:r w:rsidR="00707625">
        <w:t>-Undang Hak Cipta. Berdasarkan P</w:t>
      </w:r>
      <w:r w:rsidR="000E5AED">
        <w:t>asal 66 UU no. 28 tahun 2014 tentang hak cipta “</w:t>
      </w:r>
      <w:r w:rsidR="000E5AED" w:rsidRPr="000E5AED">
        <w:t>Pencatatan Ciptaan dan produk Hak Terkait diajukan dengan Permohonan secara tertulis dalam bahasa Indonesia olehPencipta, Pemegang Hak Cipta, pemilik Hak Terkait, atau Kuasanya kepada Menteri.</w:t>
      </w:r>
      <w:r w:rsidR="000E5AED">
        <w:t>”</w:t>
      </w:r>
    </w:p>
    <w:p w:rsidR="000E5AED" w:rsidRPr="000E5AED" w:rsidRDefault="000E5AED" w:rsidP="000E5AED">
      <w:pPr>
        <w:rPr>
          <w:lang w:val="en-US"/>
        </w:rPr>
      </w:pPr>
      <w:r>
        <w:rPr>
          <w:lang w:val="en-US"/>
        </w:rPr>
        <w:t>Permohonan</w:t>
      </w:r>
      <w:r w:rsidRPr="000E5AED">
        <w:rPr>
          <w:lang w:val="en-US"/>
        </w:rPr>
        <w:t xml:space="preserve"> dilakukan secara elektronik dan/atau non elektronik dengan:</w:t>
      </w:r>
    </w:p>
    <w:p w:rsidR="000E5AED" w:rsidRPr="000E5AED" w:rsidRDefault="00615999" w:rsidP="000E5AED">
      <w:pPr>
        <w:pStyle w:val="ListParagraph"/>
        <w:numPr>
          <w:ilvl w:val="7"/>
          <w:numId w:val="27"/>
        </w:numPr>
        <w:rPr>
          <w:lang w:val="en-US"/>
        </w:rPr>
      </w:pPr>
      <w:r>
        <w:rPr>
          <w:lang w:val="en-US"/>
        </w:rPr>
        <w:t>M</w:t>
      </w:r>
      <w:r w:rsidR="000E5AED" w:rsidRPr="000E5AED">
        <w:rPr>
          <w:lang w:val="en-US"/>
        </w:rPr>
        <w:t>enyertakan contoh Ciptaan, produk Hak Terkait, atau penggantinya;</w:t>
      </w:r>
    </w:p>
    <w:p w:rsidR="000E5AED" w:rsidRPr="000E5AED" w:rsidRDefault="00615999" w:rsidP="00615999">
      <w:pPr>
        <w:pStyle w:val="ListParagraph"/>
        <w:numPr>
          <w:ilvl w:val="7"/>
          <w:numId w:val="27"/>
        </w:numPr>
        <w:rPr>
          <w:lang w:val="en-US"/>
        </w:rPr>
      </w:pPr>
      <w:r>
        <w:rPr>
          <w:lang w:val="en-US"/>
        </w:rPr>
        <w:t>M</w:t>
      </w:r>
      <w:r w:rsidR="000E5AED" w:rsidRPr="000E5AED">
        <w:rPr>
          <w:lang w:val="en-US"/>
        </w:rPr>
        <w:t>elampirkan surat pernyataan kepemilikan Ciptaan dan Hak Terkait; dan</w:t>
      </w:r>
    </w:p>
    <w:p w:rsidR="00F07A87" w:rsidRDefault="00615999" w:rsidP="00615999">
      <w:pPr>
        <w:pStyle w:val="ListParagraph"/>
        <w:numPr>
          <w:ilvl w:val="7"/>
          <w:numId w:val="27"/>
        </w:numPr>
        <w:rPr>
          <w:lang w:val="en-US"/>
        </w:rPr>
      </w:pPr>
      <w:r>
        <w:rPr>
          <w:lang w:val="en-US"/>
        </w:rPr>
        <w:t>M</w:t>
      </w:r>
      <w:r w:rsidR="000E5AED" w:rsidRPr="000E5AED">
        <w:rPr>
          <w:lang w:val="en-US"/>
        </w:rPr>
        <w:t>embayar biaya.</w:t>
      </w:r>
    </w:p>
    <w:p w:rsidR="007D16C9" w:rsidRPr="007D16C9" w:rsidRDefault="007D16C9" w:rsidP="007D16C9">
      <w:pPr>
        <w:rPr>
          <w:lang w:val="en-US"/>
        </w:rPr>
      </w:pPr>
      <w:r w:rsidRPr="007D16C9">
        <w:rPr>
          <w:lang w:val="en-US"/>
        </w:rPr>
        <w:t>Dalam hal Permohonan sebagaimana dimaksud dalam diajukan oleh:</w:t>
      </w:r>
    </w:p>
    <w:p w:rsidR="007D16C9" w:rsidRPr="007D16C9" w:rsidRDefault="00615999" w:rsidP="0044788F">
      <w:pPr>
        <w:pStyle w:val="ListParagraph"/>
        <w:numPr>
          <w:ilvl w:val="1"/>
          <w:numId w:val="46"/>
        </w:numPr>
        <w:rPr>
          <w:lang w:val="en-US"/>
        </w:rPr>
      </w:pPr>
      <w:r>
        <w:rPr>
          <w:lang w:val="en-US"/>
        </w:rPr>
        <w:t>B</w:t>
      </w:r>
      <w:r w:rsidR="007D16C9" w:rsidRPr="007D16C9">
        <w:rPr>
          <w:lang w:val="en-US"/>
        </w:rPr>
        <w:t>eberapa orang yang secara bersama-sama berhak atas suatu Ciptaan atau produk Hak Terkait, Permohonan dilampiri keterangan tertulis yang membuktikan hak tersebut; atau</w:t>
      </w:r>
    </w:p>
    <w:p w:rsidR="007D16C9" w:rsidRPr="007D16C9" w:rsidRDefault="00615999" w:rsidP="0044788F">
      <w:pPr>
        <w:pStyle w:val="ListParagraph"/>
        <w:numPr>
          <w:ilvl w:val="1"/>
          <w:numId w:val="46"/>
        </w:numPr>
        <w:rPr>
          <w:lang w:val="en-US"/>
        </w:rPr>
      </w:pPr>
      <w:r>
        <w:rPr>
          <w:lang w:val="en-US"/>
        </w:rPr>
        <w:lastRenderedPageBreak/>
        <w:t>B</w:t>
      </w:r>
      <w:r w:rsidR="007D16C9" w:rsidRPr="007D16C9">
        <w:rPr>
          <w:lang w:val="en-US"/>
        </w:rPr>
        <w:t>adan hukum, Permohonan dilampiri salinan resmi akta pendirian badan hukum yang telah disahkan oleh pejabat berwenang.</w:t>
      </w:r>
    </w:p>
    <w:p w:rsidR="000B6CBD" w:rsidRDefault="000E5AED" w:rsidP="000E5AED">
      <w:r>
        <w:rPr>
          <w:shd w:val="clear" w:color="auto" w:fill="FFFFFF"/>
        </w:rPr>
        <w:t>Setelah itu Menteri memberikan keputusan menerima atau menolak permohonan dalam waktu paling lama 9 (sembilan) bulan terhitung sejak tanggal diterimanya Permohonan.</w:t>
      </w:r>
      <w:r w:rsidRPr="000E5AED">
        <w:t>Dalam hal Menteri menerima Permohonan Menteri menerbitkan surat pencatatan Ciptaan dan mencatat dalam daftar umum Ciptaan.</w:t>
      </w:r>
    </w:p>
    <w:p w:rsidR="001F678D" w:rsidRDefault="001F678D" w:rsidP="007D16C9">
      <w:r>
        <w:t>Adapun alur pendaftaran ciptaan berdasarkan situs website Direktoran Jendral Kekayaan Intelektual Kementrian Hukum Ham dan RI adalah dibawah ini:</w:t>
      </w:r>
      <w:r>
        <w:rPr>
          <w:rStyle w:val="FootnoteReference"/>
        </w:rPr>
        <w:footnoteReference w:id="19"/>
      </w:r>
    </w:p>
    <w:p w:rsidR="001F678D" w:rsidRDefault="001F678D" w:rsidP="000E5AED">
      <w:r>
        <w:rPr>
          <w:noProof/>
          <w:lang w:val="id-ID" w:eastAsia="id-ID"/>
        </w:rPr>
        <w:drawing>
          <wp:inline distT="0" distB="0" distL="0" distR="0">
            <wp:extent cx="5161489" cy="2547620"/>
            <wp:effectExtent l="0" t="0" r="1270" b="5080"/>
            <wp:docPr id="3" name="Picture 3" descr="https://dgip.go.id/uploads/menu_utama/photo/id/0d397522186ba1aac1c8438b9fb2d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gip.go.id/uploads/menu_utama/photo/id/0d397522186ba1aac1c8438b9fb2d640.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66137" cy="2549914"/>
                    </a:xfrm>
                    <a:prstGeom prst="rect">
                      <a:avLst/>
                    </a:prstGeom>
                    <a:noFill/>
                    <a:ln>
                      <a:noFill/>
                    </a:ln>
                  </pic:spPr>
                </pic:pic>
              </a:graphicData>
            </a:graphic>
          </wp:inline>
        </w:drawing>
      </w:r>
    </w:p>
    <w:p w:rsidR="000E5AED" w:rsidRDefault="000E5AED" w:rsidP="000E5AED"/>
    <w:p w:rsidR="000B6CBD" w:rsidRPr="00BF2F3D" w:rsidRDefault="000B6CBD" w:rsidP="0044788F">
      <w:pPr>
        <w:pStyle w:val="Heading3"/>
        <w:numPr>
          <w:ilvl w:val="0"/>
          <w:numId w:val="45"/>
        </w:numPr>
        <w:rPr>
          <w:b/>
        </w:rPr>
      </w:pPr>
      <w:bookmarkStart w:id="20" w:name="_Toc173149451"/>
      <w:r w:rsidRPr="00BF2F3D">
        <w:rPr>
          <w:b/>
        </w:rPr>
        <w:t>Masa Berlaku Hak Cipta</w:t>
      </w:r>
      <w:bookmarkEnd w:id="20"/>
    </w:p>
    <w:p w:rsidR="000B6CBD" w:rsidRDefault="000B6CBD" w:rsidP="000B6CBD">
      <w:r>
        <w:t>Berdasarkan peraturan yang berla</w:t>
      </w:r>
      <w:r w:rsidR="006E6E41">
        <w:t>k</w:t>
      </w:r>
      <w:r>
        <w:t xml:space="preserve">u yaitu, </w:t>
      </w:r>
      <w:r w:rsidR="00707625">
        <w:t>Undang-Undang N</w:t>
      </w:r>
      <w:r w:rsidR="006E6E41">
        <w:t>o. 28 Tahun 2014 tentang Hak Cipta, Hak C</w:t>
      </w:r>
      <w:r>
        <w:t xml:space="preserve">ipta dibagi menjadi 2 yaitu Hak Moral dan Hak </w:t>
      </w:r>
      <w:r>
        <w:lastRenderedPageBreak/>
        <w:t>Ekonomi. Undang-Undang Hak Cipta juga mengatur tentang masa berlaku dari Hak Moral dan Hak Ekonomi.</w:t>
      </w:r>
    </w:p>
    <w:p w:rsidR="000B6CBD" w:rsidRDefault="000B6CBD" w:rsidP="00EA3BCB">
      <w:pPr>
        <w:pStyle w:val="ListParagraph"/>
        <w:numPr>
          <w:ilvl w:val="0"/>
          <w:numId w:val="20"/>
        </w:numPr>
      </w:pPr>
      <w:r>
        <w:t>Hak  Moral</w:t>
      </w:r>
    </w:p>
    <w:p w:rsidR="000B6CBD" w:rsidRDefault="000B6CBD" w:rsidP="000B6CBD">
      <w:r>
        <w:t xml:space="preserve">Hak moral sebagaimana dimaksud dalam Undang-Undang merupakan hak yang melekat secara abadi pada diri Pencipta untuk: </w:t>
      </w:r>
    </w:p>
    <w:p w:rsidR="000B6CBD" w:rsidRDefault="000B6CBD" w:rsidP="00EA3BCB">
      <w:pPr>
        <w:pStyle w:val="ListParagraph"/>
        <w:numPr>
          <w:ilvl w:val="0"/>
          <w:numId w:val="21"/>
        </w:numPr>
      </w:pPr>
      <w:r>
        <w:t>tetap mencantumkan atau tidak mencantumkan namanya pada salin</w:t>
      </w:r>
      <w:r w:rsidR="006E6E41">
        <w:t>an sehubungan dengan pemakaian c</w:t>
      </w:r>
      <w:r>
        <w:t>iptaannya untuk umum;</w:t>
      </w:r>
    </w:p>
    <w:p w:rsidR="000B6CBD" w:rsidRDefault="000B6CBD" w:rsidP="00EA3BCB">
      <w:pPr>
        <w:pStyle w:val="ListParagraph"/>
        <w:numPr>
          <w:ilvl w:val="0"/>
          <w:numId w:val="21"/>
        </w:numPr>
      </w:pPr>
      <w:r>
        <w:t>menggunakan nama aliasnya atau samarannya;</w:t>
      </w:r>
    </w:p>
    <w:p w:rsidR="000B6CBD" w:rsidRDefault="006E6E41" w:rsidP="00EA3BCB">
      <w:pPr>
        <w:pStyle w:val="ListParagraph"/>
        <w:numPr>
          <w:ilvl w:val="0"/>
          <w:numId w:val="21"/>
        </w:numPr>
      </w:pPr>
      <w:r>
        <w:t>mengubah c</w:t>
      </w:r>
      <w:r w:rsidR="000B6CBD">
        <w:t>iptaannya sesuai dengan kepatutan dalam masyarakat;</w:t>
      </w:r>
    </w:p>
    <w:p w:rsidR="000B6CBD" w:rsidRDefault="006E6E41" w:rsidP="00EA3BCB">
      <w:pPr>
        <w:pStyle w:val="ListParagraph"/>
        <w:numPr>
          <w:ilvl w:val="0"/>
          <w:numId w:val="21"/>
        </w:numPr>
      </w:pPr>
      <w:r>
        <w:t>mengubah judul dan anak judul c</w:t>
      </w:r>
      <w:r w:rsidR="000B6CBD">
        <w:t>iptaan; dan</w:t>
      </w:r>
    </w:p>
    <w:p w:rsidR="000B6CBD" w:rsidRDefault="000B6CBD" w:rsidP="00EA3BCB">
      <w:pPr>
        <w:pStyle w:val="ListParagraph"/>
        <w:numPr>
          <w:ilvl w:val="0"/>
          <w:numId w:val="21"/>
        </w:numPr>
      </w:pPr>
      <w:r>
        <w:t>mempertahankan hak</w:t>
      </w:r>
      <w:r w:rsidR="006E6E41">
        <w:t>nya dalam hal terjadi distorsi ciptaan, mutilasi ciptaan, modifikasi c</w:t>
      </w:r>
      <w:r>
        <w:t>iptaan, atau hal yang bersifat merugikan kehormatan diri atau reputasinya.</w:t>
      </w:r>
    </w:p>
    <w:p w:rsidR="00B0686D" w:rsidRDefault="00B0686D" w:rsidP="00B0686D">
      <w:r>
        <w:t>Masa berlaku hak moral terkait dengan pencantuman nama pada salinan hasil karya cipta seseorang, pencantuman nama samarannya, perlindungan haknya dalam hal terjadi distorsi ciptaan, mutilasi ciptaan, modifikasi ciptaan, atau hal yang bersifat merugikan kehormatan dan reputasi dirinya berlaku tanpa batas waktu. Sedangkan, hak untuk mengubah ciptaan dan</w:t>
      </w:r>
      <w:r w:rsidR="00771544">
        <w:t xml:space="preserve"> judul serta anak judul ciptaan</w:t>
      </w:r>
      <w:r>
        <w:t xml:space="preserve"> berlaku</w:t>
      </w:r>
      <w:r w:rsidR="00771544">
        <w:t xml:space="preserve"> selama jangka waktu hak cipta pencipta yang bersangkutan.</w:t>
      </w:r>
    </w:p>
    <w:p w:rsidR="00771544" w:rsidRDefault="00771544" w:rsidP="00EA3BCB">
      <w:pPr>
        <w:pStyle w:val="ListParagraph"/>
        <w:numPr>
          <w:ilvl w:val="0"/>
          <w:numId w:val="20"/>
        </w:numPr>
      </w:pPr>
      <w:r>
        <w:t>Hak Ekonomi</w:t>
      </w:r>
    </w:p>
    <w:p w:rsidR="005563D7" w:rsidRDefault="00707625" w:rsidP="00771544">
      <w:r>
        <w:t>Berdasarkan P</w:t>
      </w:r>
      <w:r w:rsidR="00771544">
        <w:t xml:space="preserve">asal 8 Undang-Undang no. 28 Tahun 2014 Tentang Hak Cipta, </w:t>
      </w:r>
      <w:r w:rsidR="00771544" w:rsidRPr="00771544">
        <w:t xml:space="preserve">Hak ekonomi merupakan Pemegang Hak Cipta untuk atas Ciptaan. </w:t>
      </w:r>
      <w:r w:rsidR="00771544" w:rsidRPr="00771544">
        <w:lastRenderedPageBreak/>
        <w:t>hakeksklusif Pencipta atau mendapatkan manfaat ekonomi</w:t>
      </w:r>
      <w:r w:rsidR="00771544">
        <w:t xml:space="preserve">. </w:t>
      </w:r>
      <w:r w:rsidR="005563D7" w:rsidRPr="005563D7">
        <w:t>Masa berlaku hak ekonomi terbagi k</w:t>
      </w:r>
      <w:r w:rsidR="005563D7">
        <w:t>e dalam beberapa jenis ciptaan:</w:t>
      </w:r>
    </w:p>
    <w:p w:rsidR="005563D7" w:rsidRDefault="005563D7" w:rsidP="006E6E41">
      <w:pPr>
        <w:ind w:firstLine="0"/>
      </w:pPr>
      <w:r w:rsidRPr="005563D7">
        <w:t xml:space="preserve">Pertama, untuk perlindungan ciptaan dengan jenis: </w:t>
      </w:r>
    </w:p>
    <w:p w:rsidR="005563D7" w:rsidRDefault="005563D7" w:rsidP="00EA3BCB">
      <w:pPr>
        <w:pStyle w:val="ListParagraph"/>
        <w:numPr>
          <w:ilvl w:val="0"/>
          <w:numId w:val="22"/>
        </w:numPr>
      </w:pPr>
      <w:r w:rsidRPr="005563D7">
        <w:t>Buku, pam</w:t>
      </w:r>
      <w:r>
        <w:t>flet, atau karya tulis lainnya</w:t>
      </w:r>
    </w:p>
    <w:p w:rsidR="005563D7" w:rsidRDefault="005563D7" w:rsidP="00EA3BCB">
      <w:pPr>
        <w:pStyle w:val="ListParagraph"/>
        <w:numPr>
          <w:ilvl w:val="0"/>
          <w:numId w:val="22"/>
        </w:numPr>
      </w:pPr>
      <w:r w:rsidRPr="005563D7">
        <w:t>Ceramah, kuliah, pidat</w:t>
      </w:r>
      <w:r>
        <w:t>o, dan ciptaan sejenis lainnya</w:t>
      </w:r>
    </w:p>
    <w:p w:rsidR="005563D7" w:rsidRDefault="005563D7" w:rsidP="00EA3BCB">
      <w:pPr>
        <w:pStyle w:val="ListParagraph"/>
        <w:numPr>
          <w:ilvl w:val="0"/>
          <w:numId w:val="22"/>
        </w:numPr>
      </w:pPr>
      <w:r>
        <w:t>alat peraga yang dibuat untuk kepentingan pendidikan dan ilmu pengetahuan;</w:t>
      </w:r>
    </w:p>
    <w:p w:rsidR="005563D7" w:rsidRDefault="005563D7" w:rsidP="00EA3BCB">
      <w:pPr>
        <w:pStyle w:val="ListParagraph"/>
        <w:numPr>
          <w:ilvl w:val="0"/>
          <w:numId w:val="22"/>
        </w:numPr>
      </w:pPr>
      <w:r w:rsidRPr="005563D7">
        <w:t>Lagu ata</w:t>
      </w:r>
      <w:r>
        <w:t>u musik dengan atau tanpa teks</w:t>
      </w:r>
    </w:p>
    <w:p w:rsidR="005563D7" w:rsidRDefault="005563D7" w:rsidP="00EA3BCB">
      <w:pPr>
        <w:pStyle w:val="ListParagraph"/>
        <w:numPr>
          <w:ilvl w:val="0"/>
          <w:numId w:val="22"/>
        </w:numPr>
      </w:pPr>
      <w:r w:rsidRPr="005563D7">
        <w:t>Drama, drama musikal, tari, koreografi, pewayangan, pantonim</w:t>
      </w:r>
    </w:p>
    <w:p w:rsidR="005563D7" w:rsidRDefault="005563D7" w:rsidP="00EA3BCB">
      <w:pPr>
        <w:pStyle w:val="ListParagraph"/>
        <w:numPr>
          <w:ilvl w:val="0"/>
          <w:numId w:val="22"/>
        </w:numPr>
      </w:pPr>
      <w:r>
        <w:t xml:space="preserve">Karya seni rupa dalam segala bentuk (lukisan, gambar, ukiran, kaligrafi seni pahat, patung, atau kolase) </w:t>
      </w:r>
    </w:p>
    <w:p w:rsidR="005563D7" w:rsidRDefault="005563D7" w:rsidP="00EA3BCB">
      <w:pPr>
        <w:pStyle w:val="ListParagraph"/>
        <w:numPr>
          <w:ilvl w:val="0"/>
          <w:numId w:val="22"/>
        </w:numPr>
      </w:pPr>
      <w:r>
        <w:t>Karya arsitektur</w:t>
      </w:r>
    </w:p>
    <w:p w:rsidR="005563D7" w:rsidRDefault="005563D7" w:rsidP="00EA3BCB">
      <w:pPr>
        <w:pStyle w:val="ListParagraph"/>
        <w:numPr>
          <w:ilvl w:val="0"/>
          <w:numId w:val="22"/>
        </w:numPr>
      </w:pPr>
      <w:r>
        <w:t xml:space="preserve">Peta; serta </w:t>
      </w:r>
    </w:p>
    <w:p w:rsidR="005563D7" w:rsidRDefault="005563D7" w:rsidP="00EA3BCB">
      <w:pPr>
        <w:pStyle w:val="ListParagraph"/>
        <w:numPr>
          <w:ilvl w:val="0"/>
          <w:numId w:val="22"/>
        </w:numPr>
      </w:pPr>
      <w:r>
        <w:t>Karya seni batik atau seni motif lain.</w:t>
      </w:r>
    </w:p>
    <w:p w:rsidR="005563D7" w:rsidRDefault="00272B7B" w:rsidP="005563D7">
      <w:r>
        <w:rPr>
          <w:lang w:val="en-US"/>
        </w:rPr>
        <w:t>Berdasarkan Pasal 58 Undang-Undang nomor 28 Tahun 2014 tentang Hak cipta</w:t>
      </w:r>
      <w:r>
        <w:t xml:space="preserve">, </w:t>
      </w:r>
      <w:r w:rsidR="00541390">
        <w:t>Berlaku selama masa hidup pencipta dan berlangsung selama 70 tahun setelah pencipta telah meninggal, serta terhitung mulai dari tanggal 1 Januari dan tahun berikutnya.</w:t>
      </w:r>
    </w:p>
    <w:p w:rsidR="00541390" w:rsidRDefault="00541390" w:rsidP="006E6E41">
      <w:pPr>
        <w:ind w:firstLine="0"/>
      </w:pPr>
      <w:r>
        <w:t xml:space="preserve">Kedua, untuk perlindungan ciptaan jenis: </w:t>
      </w:r>
    </w:p>
    <w:p w:rsidR="00541390" w:rsidRDefault="00541390" w:rsidP="00EA3BCB">
      <w:pPr>
        <w:pStyle w:val="ListParagraph"/>
        <w:numPr>
          <w:ilvl w:val="0"/>
          <w:numId w:val="23"/>
        </w:numPr>
      </w:pPr>
      <w:r>
        <w:t xml:space="preserve">Karya fotografi; </w:t>
      </w:r>
    </w:p>
    <w:p w:rsidR="00541390" w:rsidRDefault="00541390" w:rsidP="00EA3BCB">
      <w:pPr>
        <w:pStyle w:val="ListParagraph"/>
        <w:numPr>
          <w:ilvl w:val="0"/>
          <w:numId w:val="23"/>
        </w:numPr>
      </w:pPr>
      <w:r>
        <w:t xml:space="preserve">Potret; </w:t>
      </w:r>
    </w:p>
    <w:p w:rsidR="00541390" w:rsidRDefault="00541390" w:rsidP="00EA3BCB">
      <w:pPr>
        <w:pStyle w:val="ListParagraph"/>
        <w:numPr>
          <w:ilvl w:val="0"/>
          <w:numId w:val="23"/>
        </w:numPr>
      </w:pPr>
      <w:r>
        <w:t xml:space="preserve">Karya sinematografi; </w:t>
      </w:r>
    </w:p>
    <w:p w:rsidR="00541390" w:rsidRDefault="00541390" w:rsidP="00EA3BCB">
      <w:pPr>
        <w:pStyle w:val="ListParagraph"/>
        <w:numPr>
          <w:ilvl w:val="0"/>
          <w:numId w:val="23"/>
        </w:numPr>
      </w:pPr>
      <w:r>
        <w:t xml:space="preserve">Permainan video; </w:t>
      </w:r>
    </w:p>
    <w:p w:rsidR="00541390" w:rsidRDefault="00541390" w:rsidP="00EA3BCB">
      <w:pPr>
        <w:pStyle w:val="ListParagraph"/>
        <w:numPr>
          <w:ilvl w:val="0"/>
          <w:numId w:val="23"/>
        </w:numPr>
      </w:pPr>
      <w:r>
        <w:lastRenderedPageBreak/>
        <w:t xml:space="preserve">Program komputer; </w:t>
      </w:r>
    </w:p>
    <w:p w:rsidR="00541390" w:rsidRDefault="00541390" w:rsidP="00EA3BCB">
      <w:pPr>
        <w:pStyle w:val="ListParagraph"/>
        <w:numPr>
          <w:ilvl w:val="0"/>
          <w:numId w:val="23"/>
        </w:numPr>
      </w:pPr>
      <w:r>
        <w:t xml:space="preserve">Perwajahan karya tulis; </w:t>
      </w:r>
    </w:p>
    <w:p w:rsidR="00541390" w:rsidRDefault="00541390" w:rsidP="00EA3BCB">
      <w:pPr>
        <w:pStyle w:val="ListParagraph"/>
        <w:numPr>
          <w:ilvl w:val="0"/>
          <w:numId w:val="23"/>
        </w:numPr>
      </w:pPr>
      <w:r>
        <w:t xml:space="preserve">Terjemahan, tafsiran, saduran, bunga rampai, basis data, adaptasi, aransemen, modifikasi karya lain, dan hasil transformasi; </w:t>
      </w:r>
    </w:p>
    <w:p w:rsidR="00541390" w:rsidRDefault="00541390" w:rsidP="00EA3BCB">
      <w:pPr>
        <w:pStyle w:val="ListParagraph"/>
        <w:numPr>
          <w:ilvl w:val="0"/>
          <w:numId w:val="23"/>
        </w:numPr>
      </w:pPr>
      <w:r>
        <w:t xml:space="preserve">Adaptasi, aransemen, transformasi atau modifikasi ekspresi budaya tradisional; </w:t>
      </w:r>
    </w:p>
    <w:p w:rsidR="00541390" w:rsidRDefault="00541390" w:rsidP="00EA3BCB">
      <w:pPr>
        <w:pStyle w:val="ListParagraph"/>
        <w:numPr>
          <w:ilvl w:val="0"/>
          <w:numId w:val="23"/>
        </w:numPr>
      </w:pPr>
      <w:r>
        <w:t xml:space="preserve">Kompilasi ciptaan atau data, baik dalam format yang dapat dibaca dengan program komputer atau media lainnya; serta  </w:t>
      </w:r>
    </w:p>
    <w:p w:rsidR="00541390" w:rsidRDefault="00541390" w:rsidP="00EA3BCB">
      <w:pPr>
        <w:pStyle w:val="ListParagraph"/>
        <w:numPr>
          <w:ilvl w:val="0"/>
          <w:numId w:val="23"/>
        </w:numPr>
      </w:pPr>
      <w:r>
        <w:t xml:space="preserve">Kompilasi ekspresi budaya tradisional (selama kompilasi tersebut merupakan karya yang asli); </w:t>
      </w:r>
    </w:p>
    <w:p w:rsidR="00541390" w:rsidRDefault="00272B7B" w:rsidP="00541390">
      <w:r>
        <w:rPr>
          <w:lang w:val="en-US"/>
        </w:rPr>
        <w:t>Berdasarkan, Pasal 59 Undang-Undang nomor 28 Tahun 2014 tentang Hak cipta</w:t>
      </w:r>
      <w:r w:rsidR="00541390">
        <w:t>Berlaku selama 50 tahun semenjak ciptaan tersebut pertama kali diumumkan oleh pencipta.</w:t>
      </w:r>
    </w:p>
    <w:p w:rsidR="007D16C9" w:rsidRPr="007D16C9" w:rsidRDefault="007D16C9" w:rsidP="007D16C9">
      <w:pPr>
        <w:rPr>
          <w:rFonts w:cs="Times New Roman"/>
          <w:szCs w:val="24"/>
          <w:lang w:val="en-US"/>
        </w:rPr>
      </w:pPr>
      <w:r>
        <w:rPr>
          <w:shd w:val="clear" w:color="auto" w:fill="FFFFFF"/>
          <w:lang w:val="en-US"/>
        </w:rPr>
        <w:t>Sedangkan p</w:t>
      </w:r>
      <w:r w:rsidRPr="007D16C9">
        <w:rPr>
          <w:shd w:val="clear" w:color="auto" w:fill="FFFFFF"/>
          <w:lang w:val="en-US"/>
        </w:rPr>
        <w:t>elindungan hak ekonomi</w:t>
      </w:r>
      <w:r w:rsidRPr="007D16C9">
        <w:t xml:space="preserve">Pelaku Pertunjukan, Produser Fonogram, dan Lembaga Penyiaran </w:t>
      </w:r>
      <w:r>
        <w:t>menurut pasal 63 Undang-Undang no. 28 Tahun 2014 tentang hak cipta adalah</w:t>
      </w:r>
      <w:r w:rsidRPr="007D16C9">
        <w:rPr>
          <w:shd w:val="clear" w:color="auto" w:fill="FFFFFF"/>
          <w:lang w:val="en-US"/>
        </w:rPr>
        <w:t>:</w:t>
      </w:r>
    </w:p>
    <w:p w:rsidR="007D16C9" w:rsidRPr="007D16C9" w:rsidRDefault="007D16C9" w:rsidP="0044788F">
      <w:pPr>
        <w:pStyle w:val="ListParagraph"/>
        <w:numPr>
          <w:ilvl w:val="1"/>
          <w:numId w:val="45"/>
        </w:numPr>
        <w:rPr>
          <w:lang w:val="en-US"/>
        </w:rPr>
      </w:pPr>
      <w:r w:rsidRPr="007D16C9">
        <w:rPr>
          <w:lang w:val="en-US"/>
        </w:rPr>
        <w:t xml:space="preserve">Pelaku Pertunjukan, berlaku selama 50 (lima puluh) tahun sejak </w:t>
      </w:r>
      <w:r w:rsidR="00707625">
        <w:rPr>
          <w:lang w:val="en-US"/>
        </w:rPr>
        <w:t>pertunjukannya difiksasi dalam f</w:t>
      </w:r>
      <w:r w:rsidRPr="007D16C9">
        <w:rPr>
          <w:lang w:val="en-US"/>
        </w:rPr>
        <w:t>onogram atau audiovisual</w:t>
      </w:r>
    </w:p>
    <w:p w:rsidR="007D16C9" w:rsidRPr="007D16C9" w:rsidRDefault="007D16C9" w:rsidP="0044788F">
      <w:pPr>
        <w:pStyle w:val="ListParagraph"/>
        <w:numPr>
          <w:ilvl w:val="1"/>
          <w:numId w:val="45"/>
        </w:numPr>
        <w:rPr>
          <w:lang w:val="en-US"/>
        </w:rPr>
      </w:pPr>
      <w:r w:rsidRPr="007D16C9">
        <w:rPr>
          <w:lang w:val="en-US"/>
        </w:rPr>
        <w:t>Produser Fonogram, berlaku sela</w:t>
      </w:r>
      <w:r w:rsidR="00707625">
        <w:rPr>
          <w:lang w:val="en-US"/>
        </w:rPr>
        <w:t>ma 50 (lima puluh) tahun sejak f</w:t>
      </w:r>
      <w:r w:rsidRPr="007D16C9">
        <w:rPr>
          <w:lang w:val="en-US"/>
        </w:rPr>
        <w:t>onogramnya difiksasi; dan</w:t>
      </w:r>
    </w:p>
    <w:p w:rsidR="007D16C9" w:rsidRPr="007D16C9" w:rsidRDefault="007D16C9" w:rsidP="0044788F">
      <w:pPr>
        <w:pStyle w:val="ListParagraph"/>
        <w:numPr>
          <w:ilvl w:val="1"/>
          <w:numId w:val="45"/>
        </w:numPr>
        <w:rPr>
          <w:lang w:val="en-US"/>
        </w:rPr>
      </w:pPr>
      <w:r w:rsidRPr="007D16C9">
        <w:rPr>
          <w:lang w:val="en-US"/>
        </w:rPr>
        <w:t>Lembaga Penyiaran, berlaku selama 20 (dua puluh) tahun sejak karya siarannya pertama kali disiarkan.</w:t>
      </w:r>
    </w:p>
    <w:p w:rsidR="000E5AED" w:rsidRDefault="000E5AED" w:rsidP="007D16C9">
      <w:pPr>
        <w:ind w:firstLine="0"/>
      </w:pPr>
    </w:p>
    <w:p w:rsidR="000E5AED" w:rsidRPr="00BF2F3D" w:rsidRDefault="000E5AED" w:rsidP="0044788F">
      <w:pPr>
        <w:pStyle w:val="Heading3"/>
        <w:numPr>
          <w:ilvl w:val="0"/>
          <w:numId w:val="45"/>
        </w:numPr>
        <w:rPr>
          <w:b/>
        </w:rPr>
      </w:pPr>
      <w:bookmarkStart w:id="21" w:name="_Toc173149452"/>
      <w:r w:rsidRPr="00BF2F3D">
        <w:rPr>
          <w:b/>
        </w:rPr>
        <w:lastRenderedPageBreak/>
        <w:t>Hapusnya Kekuatan Hukum Pencatatan ciptaan</w:t>
      </w:r>
      <w:bookmarkEnd w:id="21"/>
    </w:p>
    <w:p w:rsidR="000E5AED" w:rsidRPr="000E5AED" w:rsidRDefault="00707625" w:rsidP="000E5AED">
      <w:pPr>
        <w:rPr>
          <w:lang w:val="en-US"/>
        </w:rPr>
      </w:pPr>
      <w:r>
        <w:rPr>
          <w:lang w:val="en-US"/>
        </w:rPr>
        <w:t>Berdasarkan P</w:t>
      </w:r>
      <w:r w:rsidR="000E5AED">
        <w:rPr>
          <w:lang w:val="en-US"/>
        </w:rPr>
        <w:t>asal 74 Undang-Undang nomor 28 tahun 2014 tentang hak cipta kekuatan hukum pencatatan ciptaan dan produk hak t</w:t>
      </w:r>
      <w:r w:rsidR="000E5AED" w:rsidRPr="000E5AED">
        <w:rPr>
          <w:lang w:val="en-US"/>
        </w:rPr>
        <w:t>erkait hapus karena:</w:t>
      </w:r>
    </w:p>
    <w:p w:rsidR="000E5AED" w:rsidRPr="000E5AED" w:rsidRDefault="00615999" w:rsidP="0044788F">
      <w:pPr>
        <w:pStyle w:val="ListParagraph"/>
        <w:numPr>
          <w:ilvl w:val="1"/>
          <w:numId w:val="45"/>
        </w:numPr>
        <w:rPr>
          <w:lang w:val="en-US"/>
        </w:rPr>
      </w:pPr>
      <w:r>
        <w:rPr>
          <w:lang w:val="en-US"/>
        </w:rPr>
        <w:t>P</w:t>
      </w:r>
      <w:r w:rsidR="000E5AED" w:rsidRPr="000E5AED">
        <w:rPr>
          <w:lang w:val="en-US"/>
        </w:rPr>
        <w:t>ermintaan orang atau badan hukum yang namanya tercatat sebagai Pencipta, Pemegang Hak Cipta, atau pemilik Hak Terkait;</w:t>
      </w:r>
    </w:p>
    <w:p w:rsidR="000E5AED" w:rsidRPr="000E5AED" w:rsidRDefault="00615999" w:rsidP="0044788F">
      <w:pPr>
        <w:pStyle w:val="ListParagraph"/>
        <w:numPr>
          <w:ilvl w:val="1"/>
          <w:numId w:val="45"/>
        </w:numPr>
        <w:rPr>
          <w:lang w:val="en-US"/>
        </w:rPr>
      </w:pPr>
      <w:r>
        <w:rPr>
          <w:lang w:val="en-US"/>
        </w:rPr>
        <w:t>L</w:t>
      </w:r>
      <w:r w:rsidR="000E5AED" w:rsidRPr="000E5AED">
        <w:rPr>
          <w:lang w:val="en-US"/>
        </w:rPr>
        <w:t>ampaunya waktu sebagaimana dimaksud dalam Pasal 58, Pasal 59, Pasal 60 ayat (2) dan ayat (3), dan Pasal 61;</w:t>
      </w:r>
    </w:p>
    <w:p w:rsidR="000E5AED" w:rsidRPr="000E5AED" w:rsidRDefault="00615999" w:rsidP="0044788F">
      <w:pPr>
        <w:pStyle w:val="ListParagraph"/>
        <w:numPr>
          <w:ilvl w:val="1"/>
          <w:numId w:val="45"/>
        </w:numPr>
        <w:rPr>
          <w:lang w:val="en-US"/>
        </w:rPr>
      </w:pPr>
      <w:r>
        <w:rPr>
          <w:lang w:val="en-US"/>
        </w:rPr>
        <w:t>P</w:t>
      </w:r>
      <w:r w:rsidR="000E5AED" w:rsidRPr="000E5AED">
        <w:rPr>
          <w:lang w:val="en-US"/>
        </w:rPr>
        <w:t>utusan pengadilan yang telah memperoleh kekuatan hukum tetap mengenai pembatalan pencatatan Ciptaan atau produk Hak Terkait; atau</w:t>
      </w:r>
    </w:p>
    <w:p w:rsidR="000E5AED" w:rsidRPr="000E5AED" w:rsidRDefault="00615999" w:rsidP="0044788F">
      <w:pPr>
        <w:pStyle w:val="ListParagraph"/>
        <w:numPr>
          <w:ilvl w:val="1"/>
          <w:numId w:val="45"/>
        </w:numPr>
        <w:rPr>
          <w:lang w:val="en-US"/>
        </w:rPr>
      </w:pPr>
      <w:r>
        <w:rPr>
          <w:lang w:val="en-US"/>
        </w:rPr>
        <w:t>M</w:t>
      </w:r>
      <w:r w:rsidR="000E5AED" w:rsidRPr="000E5AED">
        <w:rPr>
          <w:lang w:val="en-US"/>
        </w:rPr>
        <w:t>elanggar norma agama, norma susila, ketertiban umum, pertahanan dan keamanan negara, atau peraturan perundang-undangan yang penghapusannya dilakukan oleh Menteri.</w:t>
      </w:r>
    </w:p>
    <w:p w:rsidR="000E5AED" w:rsidRDefault="000E5AED" w:rsidP="000E5AED"/>
    <w:p w:rsidR="004E58B3" w:rsidRDefault="004E58B3" w:rsidP="0044788F">
      <w:pPr>
        <w:pStyle w:val="Heading3"/>
        <w:numPr>
          <w:ilvl w:val="0"/>
          <w:numId w:val="45"/>
        </w:numPr>
        <w:rPr>
          <w:b/>
        </w:rPr>
      </w:pPr>
      <w:bookmarkStart w:id="22" w:name="_Toc173149453"/>
      <w:r>
        <w:rPr>
          <w:b/>
        </w:rPr>
        <w:t>Penyelasaian Sengketa Terkait Hak Cipta</w:t>
      </w:r>
      <w:bookmarkEnd w:id="22"/>
    </w:p>
    <w:p w:rsidR="004E58B3" w:rsidRDefault="00707625" w:rsidP="004E58B3">
      <w:r>
        <w:rPr>
          <w:lang w:val="en-US"/>
        </w:rPr>
        <w:t>Berdasarkan P</w:t>
      </w:r>
      <w:r w:rsidR="004E58B3">
        <w:rPr>
          <w:lang w:val="en-US"/>
        </w:rPr>
        <w:t>asal 95 ayat 1 Undang-Undang no. 28 Tahun 2014 p</w:t>
      </w:r>
      <w:r w:rsidR="004E58B3" w:rsidRPr="004E58B3">
        <w:rPr>
          <w:lang w:val="en-US"/>
        </w:rPr>
        <w:t>enyelesaian sengketa Hak Cipta dapat dilakukan melalui alternatif penyelesaian sengketa, arbitrase, atau pengadilan.</w:t>
      </w:r>
      <w:r w:rsidR="004E58B3">
        <w:t>M</w:t>
      </w:r>
      <w:r w:rsidR="004E58B3" w:rsidRPr="004E58B3">
        <w:t>enurut Undang-Undang nomor 30 tahun 1999 tentang Arbitrase dan Alternatif Penyelesaian</w:t>
      </w:r>
      <w:r>
        <w:t xml:space="preserve"> Sengketa, pada P</w:t>
      </w:r>
      <w:r w:rsidR="004E58B3">
        <w:t>asal 1, a</w:t>
      </w:r>
      <w:r w:rsidR="004E58B3" w:rsidRPr="004E58B3">
        <w:t>rbitrase adalah cara penyelesaian suatu sengketa perdata diluar peradilan umum yang didasarkan pada perjanjian arbitrase yang dibuat secara tertulis oleh para pihak yang bersengketa.</w:t>
      </w:r>
    </w:p>
    <w:p w:rsidR="004E58B3" w:rsidRDefault="00707625" w:rsidP="004E58B3">
      <w:r>
        <w:t>Menurut P</w:t>
      </w:r>
      <w:r w:rsidR="004E58B3">
        <w:t>asal 95 ayat 2 Undang-</w:t>
      </w:r>
      <w:r>
        <w:t>Undang N</w:t>
      </w:r>
      <w:r w:rsidR="004E58B3">
        <w:t xml:space="preserve">o. 28 Tahun 2014 penyelesaian sengketa melalui pengadilan dapat dilakukan di pengadilan niaga. Sedangkan </w:t>
      </w:r>
      <w:r w:rsidR="004E58B3">
        <w:lastRenderedPageBreak/>
        <w:t>upaya huku</w:t>
      </w:r>
      <w:r>
        <w:t xml:space="preserve">m yang dapat dilakukan </w:t>
      </w:r>
      <w:r w:rsidR="00806F10">
        <w:t xml:space="preserve">apabila terdapat ketidakpuasan terhadap yang bersengketa </w:t>
      </w:r>
      <w:r>
        <w:t>menurut Pasal 102 Undang-Undang N</w:t>
      </w:r>
      <w:r w:rsidR="004E58B3">
        <w:t xml:space="preserve">o. 28 Tahun 2014 hanya dapat mengajukan </w:t>
      </w:r>
      <w:r w:rsidR="00806F10">
        <w:t xml:space="preserve">permohonan </w:t>
      </w:r>
      <w:r w:rsidR="004E58B3">
        <w:t>kasasi.</w:t>
      </w:r>
      <w:r w:rsidR="00142559">
        <w:t xml:space="preserve"> Dalam hal ini penyelesaian sengketa terkait hak cipta dapat dilalui melalui jalur litigasi dan non-litigasi </w:t>
      </w:r>
    </w:p>
    <w:p w:rsidR="00142559" w:rsidRPr="004E58B3" w:rsidRDefault="00142559" w:rsidP="00142559">
      <w:pPr>
        <w:rPr>
          <w:lang w:val="en-US"/>
        </w:rPr>
      </w:pPr>
      <w:r>
        <w:rPr>
          <w:shd w:val="clear" w:color="auto" w:fill="FFFFFF"/>
        </w:rPr>
        <w:t>Penyelesaian perkara dengan jalur litigasi memiliki arti bahwa </w:t>
      </w:r>
      <w:r>
        <w:rPr>
          <w:color w:val="040C28"/>
        </w:rPr>
        <w:t>penyelesaian masalah hukum dilakukan di pengadilan</w:t>
      </w:r>
      <w:r>
        <w:rPr>
          <w:shd w:val="clear" w:color="auto" w:fill="FFFFFF"/>
        </w:rPr>
        <w:t>.Sedangkan penyelesaian perkara dengan jalur non-litigasi memiliki arti bahwa penyelesaian masalah hukum dilakukan di luar pengadilan atau dikenal dengan Penyelesaian Sengketa Alternatif.</w:t>
      </w:r>
    </w:p>
    <w:p w:rsidR="00AA6BD6" w:rsidRDefault="00AA6BD6" w:rsidP="00FD436B"/>
    <w:p w:rsidR="001B7304" w:rsidRDefault="001B7304" w:rsidP="00FD436B"/>
    <w:p w:rsidR="001B7304" w:rsidRDefault="001B7304" w:rsidP="00FD436B"/>
    <w:p w:rsidR="001B7304" w:rsidRDefault="001B7304" w:rsidP="00FD436B">
      <w:bookmarkStart w:id="23" w:name="_GoBack"/>
      <w:bookmarkEnd w:id="23"/>
    </w:p>
    <w:sectPr w:rsidR="001B7304" w:rsidSect="00E355BB">
      <w:headerReference w:type="even" r:id="rId11"/>
      <w:headerReference w:type="default" r:id="rId12"/>
      <w:footerReference w:type="even" r:id="rId13"/>
      <w:footerReference w:type="default" r:id="rId14"/>
      <w:headerReference w:type="first" r:id="rId15"/>
      <w:footerReference w:type="first" r:id="rId16"/>
      <w:pgSz w:w="11906" w:h="16838"/>
      <w:pgMar w:top="2268" w:right="1701" w:bottom="1701" w:left="2268" w:header="709" w:footer="709" w:gutter="0"/>
      <w:pgNumType w:start="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7F1" w:rsidRDefault="000017F1" w:rsidP="0080027F">
      <w:pPr>
        <w:spacing w:line="240" w:lineRule="auto"/>
      </w:pPr>
      <w:r>
        <w:separator/>
      </w:r>
    </w:p>
  </w:endnote>
  <w:endnote w:type="continuationSeparator" w:id="1">
    <w:p w:rsidR="000017F1" w:rsidRDefault="000017F1" w:rsidP="0080027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arla">
    <w:altName w:val="Times New Roman"/>
    <w:panose1 w:val="00000000000000000000"/>
    <w:charset w:val="00"/>
    <w:family w:val="roman"/>
    <w:notTrueType/>
    <w:pitch w:val="default"/>
    <w:sig w:usb0="00000000" w:usb1="00000000" w:usb2="00000000" w:usb3="00000000" w:csb0="00000000" w:csb1="00000000"/>
  </w:font>
  <w:font w:name="La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865" w:rsidRDefault="008178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865" w:rsidRDefault="008178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383213"/>
      <w:docPartObj>
        <w:docPartGallery w:val="Page Numbers (Bottom of Page)"/>
        <w:docPartUnique/>
      </w:docPartObj>
    </w:sdtPr>
    <w:sdtEndPr>
      <w:rPr>
        <w:noProof/>
      </w:rPr>
    </w:sdtEndPr>
    <w:sdtContent>
      <w:p w:rsidR="0098385A" w:rsidRDefault="00D3683F">
        <w:pPr>
          <w:pStyle w:val="Footer"/>
          <w:jc w:val="center"/>
        </w:pPr>
        <w:r>
          <w:fldChar w:fldCharType="begin"/>
        </w:r>
        <w:r w:rsidR="0098385A">
          <w:instrText xml:space="preserve"> PAGE   \* MERGEFORMAT </w:instrText>
        </w:r>
        <w:r>
          <w:fldChar w:fldCharType="separate"/>
        </w:r>
        <w:r w:rsidR="00817865">
          <w:rPr>
            <w:noProof/>
          </w:rPr>
          <w:t>6</w:t>
        </w:r>
        <w:r>
          <w:rPr>
            <w:noProof/>
          </w:rPr>
          <w:fldChar w:fldCharType="end"/>
        </w:r>
      </w:p>
    </w:sdtContent>
  </w:sdt>
  <w:p w:rsidR="006E1AA2" w:rsidRDefault="006E1A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7F1" w:rsidRDefault="000017F1" w:rsidP="0080027F">
      <w:pPr>
        <w:spacing w:line="240" w:lineRule="auto"/>
      </w:pPr>
      <w:r>
        <w:separator/>
      </w:r>
    </w:p>
  </w:footnote>
  <w:footnote w:type="continuationSeparator" w:id="1">
    <w:p w:rsidR="000017F1" w:rsidRDefault="000017F1" w:rsidP="0080027F">
      <w:pPr>
        <w:spacing w:line="240" w:lineRule="auto"/>
      </w:pPr>
      <w:r>
        <w:continuationSeparator/>
      </w:r>
    </w:p>
  </w:footnote>
  <w:footnote w:id="2">
    <w:p w:rsidR="006E1AA2" w:rsidRPr="00AD7C25" w:rsidRDefault="006E1AA2">
      <w:pPr>
        <w:pStyle w:val="FootnoteText"/>
        <w:rPr>
          <w:lang w:val="en-US"/>
        </w:rPr>
      </w:pPr>
      <w:r>
        <w:rPr>
          <w:rStyle w:val="FootnoteReference"/>
        </w:rPr>
        <w:footnoteRef/>
      </w:r>
      <w:r>
        <w:t xml:space="preserve"> Banoe Pono, 2003, Kamus Musik, Yogyakarta,  Kanisiuss, hal. 288</w:t>
      </w:r>
    </w:p>
  </w:footnote>
  <w:footnote w:id="3">
    <w:p w:rsidR="006E1AA2" w:rsidRPr="00047C2D" w:rsidRDefault="006E1AA2">
      <w:pPr>
        <w:pStyle w:val="FootnoteText"/>
        <w:rPr>
          <w:lang w:val="en-US"/>
        </w:rPr>
      </w:pPr>
      <w:r>
        <w:rPr>
          <w:rStyle w:val="FootnoteReference"/>
        </w:rPr>
        <w:footnoteRef/>
      </w:r>
      <w:r>
        <w:t>Jamalus, 1988, Panduan pengajaran buku pengajaran musik melalui pengalaman musik, Jakarta, Proyek Pengembangan Lembaga Pendidikan Tenaga Kepandidikan, hal. 1</w:t>
      </w:r>
    </w:p>
  </w:footnote>
  <w:footnote w:id="4">
    <w:p w:rsidR="006E1AA2" w:rsidRPr="00047C2D" w:rsidRDefault="006E1AA2">
      <w:pPr>
        <w:pStyle w:val="FootnoteText"/>
        <w:rPr>
          <w:lang w:val="en-US"/>
        </w:rPr>
      </w:pPr>
      <w:r>
        <w:rPr>
          <w:rStyle w:val="FootnoteReference"/>
        </w:rPr>
        <w:footnoteRef/>
      </w:r>
      <w:r>
        <w:t>Sylado, Remy, 1983, Munuju Apresiasi Musik, Bandung, Angkasa, hal. 12</w:t>
      </w:r>
    </w:p>
  </w:footnote>
  <w:footnote w:id="5">
    <w:p w:rsidR="006E1AA2" w:rsidRPr="001A79FE" w:rsidRDefault="006E1AA2">
      <w:pPr>
        <w:pStyle w:val="FootnoteText"/>
        <w:rPr>
          <w:lang w:val="en-US"/>
        </w:rPr>
      </w:pPr>
      <w:r>
        <w:rPr>
          <w:rStyle w:val="FootnoteReference"/>
        </w:rPr>
        <w:footnoteRef/>
      </w:r>
      <w:r>
        <w:rPr>
          <w:lang w:val="en-US"/>
        </w:rPr>
        <w:t xml:space="preserve">Anggraeni Puspitasari, 14 september 2021, Ini Lho Sejarah Musik Dunia dan Perkembangannya Dari Masa ke Masa!, diakses dari </w:t>
      </w:r>
      <w:r w:rsidRPr="001A79FE">
        <w:rPr>
          <w:lang w:val="en-US"/>
        </w:rPr>
        <w:t>ruangguru.com/blog/ini-lho-sejarah-musik-dan-perkembangannya</w:t>
      </w:r>
      <w:r>
        <w:rPr>
          <w:lang w:val="en-US"/>
        </w:rPr>
        <w:t xml:space="preserve"> pada tanggal 15 september 2024</w:t>
      </w:r>
    </w:p>
  </w:footnote>
  <w:footnote w:id="6">
    <w:p w:rsidR="006E1AA2" w:rsidRPr="00813018" w:rsidRDefault="006E1AA2">
      <w:pPr>
        <w:pStyle w:val="FootnoteText"/>
        <w:rPr>
          <w:lang w:val="en-US"/>
        </w:rPr>
      </w:pPr>
      <w:r>
        <w:rPr>
          <w:rStyle w:val="FootnoteReference"/>
        </w:rPr>
        <w:footnoteRef/>
      </w:r>
      <w:hyperlink r:id="rId1" w:history="1">
        <w:r w:rsidRPr="006E1AA2">
          <w:rPr>
            <w:rStyle w:val="Hyperlink"/>
            <w:color w:val="auto"/>
          </w:rPr>
          <w:t>https://www.kompas.id/baca/humaniora/2023/06/22/memperjuangkan-hak-cipta</w:t>
        </w:r>
      </w:hyperlink>
      <w:r>
        <w:t xml:space="preserve"> diakses pada tanggal 15 septerber 2024</w:t>
      </w:r>
    </w:p>
  </w:footnote>
  <w:footnote w:id="7">
    <w:p w:rsidR="006E1AA2" w:rsidRPr="007E6965" w:rsidRDefault="006E1AA2">
      <w:pPr>
        <w:pStyle w:val="FootnoteText"/>
        <w:rPr>
          <w:lang w:val="en-US"/>
        </w:rPr>
      </w:pPr>
      <w:r>
        <w:rPr>
          <w:rStyle w:val="FootnoteReference"/>
        </w:rPr>
        <w:footnoteRef/>
      </w:r>
      <w:r>
        <w:rPr>
          <w:lang w:val="en-US"/>
        </w:rPr>
        <w:t>Tomi Surya Utomo, 2010, Hak Kekayaan Intelektual (HKI) di Era Globalisasi Sebuah Kajian Kontemporer, Yogyakarta, Graha Ilmu, hal 1</w:t>
      </w:r>
    </w:p>
  </w:footnote>
  <w:footnote w:id="8">
    <w:p w:rsidR="006E1AA2" w:rsidRPr="007E6965" w:rsidRDefault="006E1AA2">
      <w:pPr>
        <w:pStyle w:val="FootnoteText"/>
        <w:rPr>
          <w:lang w:val="en-US"/>
        </w:rPr>
      </w:pPr>
      <w:r>
        <w:rPr>
          <w:rStyle w:val="FootnoteReference"/>
        </w:rPr>
        <w:footnoteRef/>
      </w:r>
      <w:r>
        <w:rPr>
          <w:lang w:val="en-US"/>
        </w:rPr>
        <w:t>Much.Nurachmad, 2012, Segala Tentang Haki Indonesia, Yogyakarta, BukuBiru, hal. 15</w:t>
      </w:r>
    </w:p>
  </w:footnote>
  <w:footnote w:id="9">
    <w:p w:rsidR="006E1AA2" w:rsidRPr="00067AA6" w:rsidRDefault="006E1AA2">
      <w:pPr>
        <w:pStyle w:val="FootnoteText"/>
        <w:rPr>
          <w:lang w:val="en-US"/>
        </w:rPr>
      </w:pPr>
      <w:r>
        <w:rPr>
          <w:rStyle w:val="FootnoteReference"/>
        </w:rPr>
        <w:footnoteRef/>
      </w:r>
      <w:r>
        <w:rPr>
          <w:lang w:val="en-US"/>
        </w:rPr>
        <w:t>Muhammad Djumhaha &amp; R. Djubaedillah, 1997, Hak Milik Intelektual (Sejarah, Teori dan Prakteknya di Indonesia), Bandung, Citra Aditya Bakti, hal 150</w:t>
      </w:r>
    </w:p>
  </w:footnote>
  <w:footnote w:id="10">
    <w:p w:rsidR="006E1AA2" w:rsidRPr="00A55AC6" w:rsidRDefault="006E1AA2">
      <w:pPr>
        <w:pStyle w:val="FootnoteText"/>
        <w:rPr>
          <w:lang w:val="en-US"/>
        </w:rPr>
      </w:pPr>
      <w:r>
        <w:rPr>
          <w:rStyle w:val="FootnoteReference"/>
        </w:rPr>
        <w:footnoteRef/>
      </w:r>
      <w:r>
        <w:rPr>
          <w:lang w:val="en-US"/>
        </w:rPr>
        <w:t>Muhammad Djumhaha &amp; R. Djubaedillah, 1997, Hak Milik Intelektual (Sejarah, Teori dan Prakteknya di Indonesia), Bandung, Citra Aditya Bakti,, hal 55</w:t>
      </w:r>
    </w:p>
  </w:footnote>
  <w:footnote w:id="11">
    <w:p w:rsidR="006E1AA2" w:rsidRPr="00024D64" w:rsidRDefault="006E1AA2">
      <w:pPr>
        <w:pStyle w:val="FootnoteText"/>
        <w:rPr>
          <w:lang w:val="en-US"/>
        </w:rPr>
      </w:pPr>
      <w:r>
        <w:rPr>
          <w:rStyle w:val="FootnoteReference"/>
        </w:rPr>
        <w:footnoteRef/>
      </w:r>
      <w:r>
        <w:t>Karya tulis Herman Cohen Jehoram dalam buku Audiovisual Media and Copyright in Europe, Kluwer-Deventer, 1994, hal. 3</w:t>
      </w:r>
    </w:p>
  </w:footnote>
  <w:footnote w:id="12">
    <w:p w:rsidR="006E1AA2" w:rsidRPr="00483794" w:rsidRDefault="006E1AA2">
      <w:pPr>
        <w:pStyle w:val="FootnoteText"/>
        <w:rPr>
          <w:lang w:val="en-US"/>
        </w:rPr>
      </w:pPr>
      <w:r>
        <w:rPr>
          <w:rStyle w:val="FootnoteReference"/>
        </w:rPr>
        <w:footnoteRef/>
      </w:r>
      <w:r>
        <w:rPr>
          <w:lang w:val="en-US"/>
        </w:rPr>
        <w:t>Haris Munandar dan Sally Sitanggang, 2008, mengenai Hak Kekayaan Intelektual, Hak Cipta, Paten, Merek, dan Seluk-Beluknya, Jakarta, Erlangga, hal 6</w:t>
      </w:r>
    </w:p>
  </w:footnote>
  <w:footnote w:id="13">
    <w:p w:rsidR="006E1AA2" w:rsidRPr="00E37205" w:rsidRDefault="006E1AA2">
      <w:pPr>
        <w:pStyle w:val="FootnoteText"/>
        <w:rPr>
          <w:lang w:val="en-US"/>
        </w:rPr>
      </w:pPr>
      <w:r>
        <w:rPr>
          <w:rStyle w:val="FootnoteReference"/>
        </w:rPr>
        <w:footnoteRef/>
      </w:r>
      <w:r>
        <w:rPr>
          <w:lang w:val="en-US"/>
        </w:rPr>
        <w:t>Much.Nurachmad, 2012, Segala Tentang Haki Indonesia, Yogyakarta, BukuBiru, hal. 19</w:t>
      </w:r>
    </w:p>
  </w:footnote>
  <w:footnote w:id="14">
    <w:p w:rsidR="006E1AA2" w:rsidRPr="00E37205" w:rsidRDefault="006E1AA2">
      <w:pPr>
        <w:pStyle w:val="FootnoteText"/>
        <w:rPr>
          <w:lang w:val="en-US"/>
        </w:rPr>
      </w:pPr>
      <w:r>
        <w:rPr>
          <w:rStyle w:val="FootnoteReference"/>
        </w:rPr>
        <w:footnoteRef/>
      </w:r>
      <w:r>
        <w:rPr>
          <w:lang w:val="en-US"/>
        </w:rPr>
        <w:t>Muhammad Akham Subroto dan Suprapedi, 2008, Pengenalan Hak Kekayaan Intelektual, Jakarta, Indeks, halaman 15</w:t>
      </w:r>
    </w:p>
  </w:footnote>
  <w:footnote w:id="15">
    <w:p w:rsidR="006E1AA2" w:rsidRPr="009C0C5A" w:rsidRDefault="006E1AA2">
      <w:pPr>
        <w:pStyle w:val="FootnoteText"/>
        <w:rPr>
          <w:lang w:val="en-US"/>
        </w:rPr>
      </w:pPr>
      <w:r>
        <w:rPr>
          <w:rStyle w:val="FootnoteReference"/>
        </w:rPr>
        <w:footnoteRef/>
      </w:r>
      <w:r>
        <w:t xml:space="preserve"> Tim Redaksi, 2021, Himpunan Lengkap Undang-Undang Hak Cipta, Paten, Merek dan Indikasi Geografis, Serta Hak Kekayaan Intelektual, Yogyakarta: Laksana hal. 279</w:t>
      </w:r>
    </w:p>
  </w:footnote>
  <w:footnote w:id="16">
    <w:p w:rsidR="006E1AA2" w:rsidRPr="00862C83" w:rsidRDefault="006E1AA2">
      <w:pPr>
        <w:pStyle w:val="FootnoteText"/>
        <w:rPr>
          <w:lang w:val="en-US"/>
        </w:rPr>
      </w:pPr>
      <w:r>
        <w:rPr>
          <w:rStyle w:val="FootnoteReference"/>
        </w:rPr>
        <w:footnoteRef/>
      </w:r>
      <w:r>
        <w:rPr>
          <w:lang w:val="en-US"/>
        </w:rPr>
        <w:t xml:space="preserve">Australian Copyright Council, An Introduction to Copyright in Australian, </w:t>
      </w:r>
      <w:hyperlink r:id="rId2" w:history="1">
        <w:r w:rsidRPr="001B356F">
          <w:rPr>
            <w:lang w:val="en-US"/>
          </w:rPr>
          <w:t>https://www.copyright.org.au</w:t>
        </w:r>
      </w:hyperlink>
      <w:r>
        <w:rPr>
          <w:lang w:val="en-US"/>
        </w:rPr>
        <w:t>, diakses tanggal 23 juli 2024</w:t>
      </w:r>
    </w:p>
  </w:footnote>
  <w:footnote w:id="17">
    <w:p w:rsidR="006E1AA2" w:rsidRPr="00675AF8" w:rsidRDefault="006E1AA2">
      <w:pPr>
        <w:pStyle w:val="FootnoteText"/>
        <w:rPr>
          <w:lang w:val="en-US"/>
        </w:rPr>
      </w:pPr>
      <w:r>
        <w:rPr>
          <w:rStyle w:val="FootnoteReference"/>
        </w:rPr>
        <w:footnoteRef/>
      </w:r>
      <w:r>
        <w:rPr>
          <w:lang w:val="en-US"/>
        </w:rPr>
        <w:t xml:space="preserve">Dr. Henry Soelistyo, S.H., LL.M, 2011, Hak Cipta tanpa Hak Moral, Jakarta:Raja Grafindo, hal. 47 </w:t>
      </w:r>
    </w:p>
  </w:footnote>
  <w:footnote w:id="18">
    <w:p w:rsidR="006E1AA2" w:rsidRPr="00AA6BD6" w:rsidRDefault="006E1AA2">
      <w:pPr>
        <w:pStyle w:val="FootnoteText"/>
        <w:rPr>
          <w:lang w:val="en-US"/>
        </w:rPr>
      </w:pPr>
      <w:r>
        <w:rPr>
          <w:rStyle w:val="FootnoteReference"/>
        </w:rPr>
        <w:footnoteRef/>
      </w:r>
      <w:r w:rsidRPr="00AA6BD6">
        <w:t>kumparan.com/sejarah-dan-sosial/mengetahui-sejarah-hak-cipta-beserta-fungsinya-20HGyFTNvLt</w:t>
      </w:r>
      <w:r w:rsidR="00674006">
        <w:t xml:space="preserve"> diakses pada tanggal 7 september 2024</w:t>
      </w:r>
    </w:p>
  </w:footnote>
  <w:footnote w:id="19">
    <w:p w:rsidR="006E1AA2" w:rsidRPr="001F678D" w:rsidRDefault="006E1AA2">
      <w:pPr>
        <w:pStyle w:val="FootnoteText"/>
        <w:rPr>
          <w:lang w:val="en-US"/>
        </w:rPr>
      </w:pPr>
      <w:r>
        <w:rPr>
          <w:rStyle w:val="FootnoteReference"/>
        </w:rPr>
        <w:footnoteRef/>
      </w:r>
      <w:hyperlink r:id="rId3" w:history="1">
        <w:r w:rsidR="00674006" w:rsidRPr="00674006">
          <w:rPr>
            <w:rStyle w:val="Hyperlink"/>
            <w:color w:val="auto"/>
          </w:rPr>
          <w:t>https://dgip.go.id/menu-utama/hak-cipta/syarat-prosedur</w:t>
        </w:r>
      </w:hyperlink>
      <w:r w:rsidR="00674006">
        <w:t xml:space="preserve"> diakses pada tanggal 15 september 2024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F5E" w:rsidRDefault="00D3683F">
    <w:pPr>
      <w:pStyle w:val="Header"/>
    </w:pPr>
    <w:r w:rsidRPr="00D3683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277359" o:spid="_x0000_s2065" type="#_x0000_t75" style="position:absolute;left:0;text-align:left;margin-left:0;margin-top:0;width:337.5pt;height:333pt;z-index:-2516418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865" w:rsidRPr="00F1443C" w:rsidRDefault="00817865" w:rsidP="00817865">
    <w:pPr>
      <w:pStyle w:val="Header"/>
      <w:jc w:val="right"/>
      <w:rPr>
        <w:lang w:val="id-ID"/>
      </w:rPr>
    </w:pPr>
    <w:r w:rsidRPr="000734F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left:0;text-align:left;margin-left:0;margin-top:0;width:337.5pt;height:333pt;z-index:-251636736;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21/11/2025 15:50:16</w:t>
    </w:r>
  </w:p>
  <w:p w:rsidR="00390F5E" w:rsidRDefault="00D3683F">
    <w:pPr>
      <w:pStyle w:val="Header"/>
    </w:pPr>
    <w:r w:rsidRPr="00D3683F">
      <w:rPr>
        <w:noProof/>
        <w:lang w:val="en-US"/>
      </w:rPr>
      <w:pict>
        <v:shape id="WordPictureWatermark173277360" o:spid="_x0000_s2066" type="#_x0000_t75" style="position:absolute;left:0;text-align:left;margin-left:0;margin-top:0;width:337.5pt;height:333pt;z-index:-251640832;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865" w:rsidRPr="00F1443C" w:rsidRDefault="00817865" w:rsidP="00817865">
    <w:pPr>
      <w:pStyle w:val="Header"/>
      <w:jc w:val="right"/>
      <w:rPr>
        <w:lang w:val="id-ID"/>
      </w:rPr>
    </w:pPr>
    <w:r w:rsidRPr="000734F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0;margin-top:0;width:337.5pt;height:333pt;z-index:-251638784;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21/11/2025 15:50:16</w:t>
    </w:r>
  </w:p>
  <w:p w:rsidR="00390F5E" w:rsidRDefault="00D3683F">
    <w:pPr>
      <w:pStyle w:val="Header"/>
    </w:pPr>
    <w:r w:rsidRPr="00D3683F">
      <w:rPr>
        <w:noProof/>
        <w:lang w:val="en-US"/>
      </w:rPr>
      <w:pict>
        <v:shape id="WordPictureWatermark173277358" o:spid="_x0000_s2064" type="#_x0000_t75" style="position:absolute;left:0;text-align:left;margin-left:0;margin-top:0;width:337.5pt;height:333pt;z-index:-251642880;mso-position-horizontal:center;mso-position-horizontal-relative:margin;mso-position-vertical:center;mso-position-vertical-relative:margin" o:allowincell="f">
          <v:imagedata r:id="rId2"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C"/>
    <w:multiLevelType w:val="multilevel"/>
    <w:tmpl w:val="0478DA0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 w:hanging="360"/>
      </w:pPr>
    </w:lvl>
    <w:lvl w:ilvl="5">
      <w:start w:val="1"/>
      <w:numFmt w:val="lowerRoman"/>
      <w:lvlText w:val="%6."/>
      <w:lvlJc w:val="right"/>
      <w:pPr>
        <w:ind w:left="4320" w:hanging="180"/>
      </w:pPr>
    </w:lvl>
    <w:lvl w:ilvl="6">
      <w:start w:val="1"/>
      <w:numFmt w:val="upperLetter"/>
      <w:lvlText w:val="%7."/>
      <w:lvlJc w:val="left"/>
      <w:pPr>
        <w:ind w:left="643" w:hanging="360"/>
      </w:pPr>
    </w:lvl>
    <w:lvl w:ilvl="7">
      <w:start w:val="1"/>
      <w:numFmt w:val="lowerLetter"/>
      <w:lvlText w:val="%8."/>
      <w:lvlJc w:val="left"/>
      <w:pPr>
        <w:ind w:left="360" w:hanging="360"/>
      </w:pPr>
    </w:lvl>
    <w:lvl w:ilvl="8">
      <w:start w:val="1"/>
      <w:numFmt w:val="lowerRoman"/>
      <w:lvlText w:val="%9."/>
      <w:lvlJc w:val="right"/>
      <w:pPr>
        <w:ind w:left="6480" w:hanging="180"/>
      </w:pPr>
    </w:lvl>
  </w:abstractNum>
  <w:abstractNum w:abstractNumId="1">
    <w:nsid w:val="00D755DF"/>
    <w:multiLevelType w:val="hybridMultilevel"/>
    <w:tmpl w:val="1DF6B73E"/>
    <w:lvl w:ilvl="0" w:tplc="4A2A91E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0F3E07"/>
    <w:multiLevelType w:val="hybridMultilevel"/>
    <w:tmpl w:val="77EE43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2D0D5A"/>
    <w:multiLevelType w:val="hybridMultilevel"/>
    <w:tmpl w:val="04347B58"/>
    <w:lvl w:ilvl="0" w:tplc="04090019">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nsid w:val="0A9413F6"/>
    <w:multiLevelType w:val="hybridMultilevel"/>
    <w:tmpl w:val="7E923A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D11454"/>
    <w:multiLevelType w:val="hybridMultilevel"/>
    <w:tmpl w:val="D2C43330"/>
    <w:lvl w:ilvl="0" w:tplc="201891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E053C1"/>
    <w:multiLevelType w:val="hybridMultilevel"/>
    <w:tmpl w:val="48F434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FD4660A"/>
    <w:multiLevelType w:val="hybridMultilevel"/>
    <w:tmpl w:val="8A460D44"/>
    <w:lvl w:ilvl="0" w:tplc="8EFA77F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8F60C5"/>
    <w:multiLevelType w:val="hybridMultilevel"/>
    <w:tmpl w:val="0CEC38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C47EC6"/>
    <w:multiLevelType w:val="hybridMultilevel"/>
    <w:tmpl w:val="B3FEC1F0"/>
    <w:lvl w:ilvl="0" w:tplc="62003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C37077"/>
    <w:multiLevelType w:val="hybridMultilevel"/>
    <w:tmpl w:val="81786920"/>
    <w:lvl w:ilvl="0" w:tplc="11369D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051023C"/>
    <w:multiLevelType w:val="hybridMultilevel"/>
    <w:tmpl w:val="832210D8"/>
    <w:lvl w:ilvl="0" w:tplc="57E4338A">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0896588"/>
    <w:multiLevelType w:val="hybridMultilevel"/>
    <w:tmpl w:val="BBFAFC7C"/>
    <w:lvl w:ilvl="0" w:tplc="D310B7C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15D24B6"/>
    <w:multiLevelType w:val="hybridMultilevel"/>
    <w:tmpl w:val="71D45D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18E08B8"/>
    <w:multiLevelType w:val="hybridMultilevel"/>
    <w:tmpl w:val="7924E306"/>
    <w:lvl w:ilvl="0" w:tplc="9A8C86D2">
      <w:start w:val="1"/>
      <w:numFmt w:val="decimal"/>
      <w:lvlText w:val="%1."/>
      <w:lvlJc w:val="left"/>
      <w:pPr>
        <w:ind w:left="50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5">
    <w:nsid w:val="22A959FB"/>
    <w:multiLevelType w:val="hybridMultilevel"/>
    <w:tmpl w:val="FEAC97CE"/>
    <w:lvl w:ilvl="0" w:tplc="C55845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30113EF"/>
    <w:multiLevelType w:val="hybridMultilevel"/>
    <w:tmpl w:val="9044E538"/>
    <w:lvl w:ilvl="0" w:tplc="E7EE1A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7D128DA"/>
    <w:multiLevelType w:val="hybridMultilevel"/>
    <w:tmpl w:val="C9AC6074"/>
    <w:lvl w:ilvl="0" w:tplc="B464CFD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7D83D15"/>
    <w:multiLevelType w:val="hybridMultilevel"/>
    <w:tmpl w:val="330CB110"/>
    <w:lvl w:ilvl="0" w:tplc="5082FE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A8034DF"/>
    <w:multiLevelType w:val="hybridMultilevel"/>
    <w:tmpl w:val="C0C28CA4"/>
    <w:lvl w:ilvl="0" w:tplc="3D32FE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2D96E0F"/>
    <w:multiLevelType w:val="hybridMultilevel"/>
    <w:tmpl w:val="AC84B722"/>
    <w:lvl w:ilvl="0" w:tplc="04090015">
      <w:start w:val="1"/>
      <w:numFmt w:val="upperLetter"/>
      <w:lvlText w:val="%1."/>
      <w:lvlJc w:val="left"/>
      <w:pPr>
        <w:ind w:left="360" w:hanging="360"/>
      </w:pPr>
      <w:rPr>
        <w:rFonts w:ascii="Times New Roman" w:hAnsi="Times New Roman" w:hint="default"/>
        <w:color w:val="auto"/>
      </w:rPr>
    </w:lvl>
    <w:lvl w:ilvl="1" w:tplc="1B10838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360" w:hanging="360"/>
      </w:pPr>
    </w:lvl>
    <w:lvl w:ilvl="7" w:tplc="04090019">
      <w:start w:val="1"/>
      <w:numFmt w:val="lowerLetter"/>
      <w:lvlText w:val="%8."/>
      <w:lvlJc w:val="left"/>
      <w:pPr>
        <w:ind w:left="785" w:hanging="360"/>
      </w:pPr>
    </w:lvl>
    <w:lvl w:ilvl="8" w:tplc="0409001B" w:tentative="1">
      <w:start w:val="1"/>
      <w:numFmt w:val="lowerRoman"/>
      <w:lvlText w:val="%9."/>
      <w:lvlJc w:val="right"/>
      <w:pPr>
        <w:ind w:left="6120" w:hanging="180"/>
      </w:pPr>
    </w:lvl>
  </w:abstractNum>
  <w:abstractNum w:abstractNumId="21">
    <w:nsid w:val="32E65E94"/>
    <w:multiLevelType w:val="hybridMultilevel"/>
    <w:tmpl w:val="D8C6C3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35F072D"/>
    <w:multiLevelType w:val="hybridMultilevel"/>
    <w:tmpl w:val="F25A10F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496173F"/>
    <w:multiLevelType w:val="hybridMultilevel"/>
    <w:tmpl w:val="F2680056"/>
    <w:lvl w:ilvl="0" w:tplc="79CC0764">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nsid w:val="36F06280"/>
    <w:multiLevelType w:val="hybridMultilevel"/>
    <w:tmpl w:val="85C09F3A"/>
    <w:lvl w:ilvl="0" w:tplc="D9504D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A731488"/>
    <w:multiLevelType w:val="hybridMultilevel"/>
    <w:tmpl w:val="A3AA5F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E435FE7"/>
    <w:multiLevelType w:val="hybridMultilevel"/>
    <w:tmpl w:val="BE4E63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FED1DD2"/>
    <w:multiLevelType w:val="hybridMultilevel"/>
    <w:tmpl w:val="A0BE1C6A"/>
    <w:lvl w:ilvl="0" w:tplc="975882A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13014D7"/>
    <w:multiLevelType w:val="hybridMultilevel"/>
    <w:tmpl w:val="09A67DC0"/>
    <w:lvl w:ilvl="0" w:tplc="19B227C4">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393113E"/>
    <w:multiLevelType w:val="hybridMultilevel"/>
    <w:tmpl w:val="1FB61520"/>
    <w:lvl w:ilvl="0" w:tplc="6F962F1E">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nsid w:val="46DF23BD"/>
    <w:multiLevelType w:val="hybridMultilevel"/>
    <w:tmpl w:val="80BC3674"/>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nsid w:val="474B3B1B"/>
    <w:multiLevelType w:val="hybridMultilevel"/>
    <w:tmpl w:val="17EAEC10"/>
    <w:lvl w:ilvl="0" w:tplc="7806DC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8855AD5"/>
    <w:multiLevelType w:val="hybridMultilevel"/>
    <w:tmpl w:val="E2F22442"/>
    <w:lvl w:ilvl="0" w:tplc="9CFCF88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nsid w:val="48B57D1E"/>
    <w:multiLevelType w:val="hybridMultilevel"/>
    <w:tmpl w:val="79900072"/>
    <w:lvl w:ilvl="0" w:tplc="257EB5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9395B62"/>
    <w:multiLevelType w:val="hybridMultilevel"/>
    <w:tmpl w:val="35D80116"/>
    <w:lvl w:ilvl="0" w:tplc="5F1087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BC34B7A"/>
    <w:multiLevelType w:val="hybridMultilevel"/>
    <w:tmpl w:val="DAD253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34A0465"/>
    <w:multiLevelType w:val="hybridMultilevel"/>
    <w:tmpl w:val="7F24EBD2"/>
    <w:lvl w:ilvl="0" w:tplc="8670E656">
      <w:start w:val="1"/>
      <w:numFmt w:val="lowerLetter"/>
      <w:lvlText w:val="%1."/>
      <w:lvlJc w:val="left"/>
      <w:pPr>
        <w:ind w:left="360" w:hanging="360"/>
      </w:pPr>
      <w:rPr>
        <w:rFonts w:ascii="Times New Roman" w:eastAsiaTheme="minorHAnsi" w:hAnsi="Times New Roman"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5211353"/>
    <w:multiLevelType w:val="hybridMultilevel"/>
    <w:tmpl w:val="10469C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7603E9A"/>
    <w:multiLevelType w:val="hybridMultilevel"/>
    <w:tmpl w:val="92960C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84B0DE9"/>
    <w:multiLevelType w:val="hybridMultilevel"/>
    <w:tmpl w:val="CF4AEB1A"/>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0">
    <w:nsid w:val="5D054DA2"/>
    <w:multiLevelType w:val="hybridMultilevel"/>
    <w:tmpl w:val="E8BAC5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163652B"/>
    <w:multiLevelType w:val="hybridMultilevel"/>
    <w:tmpl w:val="8AD46A4A"/>
    <w:lvl w:ilvl="0" w:tplc="04466D5A">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63660518"/>
    <w:multiLevelType w:val="hybridMultilevel"/>
    <w:tmpl w:val="470E6172"/>
    <w:lvl w:ilvl="0" w:tplc="9A8A3F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6C55C8C"/>
    <w:multiLevelType w:val="hybridMultilevel"/>
    <w:tmpl w:val="6824B6EC"/>
    <w:lvl w:ilvl="0" w:tplc="109C963E">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4">
    <w:nsid w:val="67976630"/>
    <w:multiLevelType w:val="hybridMultilevel"/>
    <w:tmpl w:val="BE8C8532"/>
    <w:lvl w:ilvl="0" w:tplc="04090019">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5">
    <w:nsid w:val="6D3C677C"/>
    <w:multiLevelType w:val="hybridMultilevel"/>
    <w:tmpl w:val="43D24854"/>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6">
    <w:nsid w:val="70C61C23"/>
    <w:multiLevelType w:val="hybridMultilevel"/>
    <w:tmpl w:val="A7C0E8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980FF1"/>
    <w:multiLevelType w:val="hybridMultilevel"/>
    <w:tmpl w:val="79A066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D2A0419"/>
    <w:multiLevelType w:val="hybridMultilevel"/>
    <w:tmpl w:val="933AAA08"/>
    <w:lvl w:ilvl="0" w:tplc="9A8C86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E014E88"/>
    <w:multiLevelType w:val="hybridMultilevel"/>
    <w:tmpl w:val="7322487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nsid w:val="7FDF69CE"/>
    <w:multiLevelType w:val="hybridMultilevel"/>
    <w:tmpl w:val="7A78DB58"/>
    <w:lvl w:ilvl="0" w:tplc="9A8C86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8"/>
  </w:num>
  <w:num w:numId="2">
    <w:abstractNumId w:val="14"/>
  </w:num>
  <w:num w:numId="3">
    <w:abstractNumId w:val="50"/>
  </w:num>
  <w:num w:numId="4">
    <w:abstractNumId w:val="30"/>
  </w:num>
  <w:num w:numId="5">
    <w:abstractNumId w:val="39"/>
  </w:num>
  <w:num w:numId="6">
    <w:abstractNumId w:val="27"/>
  </w:num>
  <w:num w:numId="7">
    <w:abstractNumId w:val="9"/>
  </w:num>
  <w:num w:numId="8">
    <w:abstractNumId w:val="47"/>
  </w:num>
  <w:num w:numId="9">
    <w:abstractNumId w:val="6"/>
  </w:num>
  <w:num w:numId="10">
    <w:abstractNumId w:val="16"/>
  </w:num>
  <w:num w:numId="11">
    <w:abstractNumId w:val="35"/>
  </w:num>
  <w:num w:numId="12">
    <w:abstractNumId w:val="7"/>
  </w:num>
  <w:num w:numId="13">
    <w:abstractNumId w:val="32"/>
  </w:num>
  <w:num w:numId="14">
    <w:abstractNumId w:val="29"/>
  </w:num>
  <w:num w:numId="15">
    <w:abstractNumId w:val="41"/>
  </w:num>
  <w:num w:numId="16">
    <w:abstractNumId w:val="13"/>
  </w:num>
  <w:num w:numId="17">
    <w:abstractNumId w:val="21"/>
  </w:num>
  <w:num w:numId="18">
    <w:abstractNumId w:val="22"/>
  </w:num>
  <w:num w:numId="19">
    <w:abstractNumId w:val="8"/>
  </w:num>
  <w:num w:numId="20">
    <w:abstractNumId w:val="26"/>
  </w:num>
  <w:num w:numId="21">
    <w:abstractNumId w:val="44"/>
  </w:num>
  <w:num w:numId="22">
    <w:abstractNumId w:val="43"/>
  </w:num>
  <w:num w:numId="23">
    <w:abstractNumId w:val="3"/>
  </w:num>
  <w:num w:numId="24">
    <w:abstractNumId w:val="17"/>
  </w:num>
  <w:num w:numId="25">
    <w:abstractNumId w:val="37"/>
  </w:num>
  <w:num w:numId="26">
    <w:abstractNumId w:val="5"/>
  </w:num>
  <w:num w:numId="27">
    <w:abstractNumId w:val="0"/>
  </w:num>
  <w:num w:numId="28">
    <w:abstractNumId w:val="36"/>
  </w:num>
  <w:num w:numId="29">
    <w:abstractNumId w:val="31"/>
  </w:num>
  <w:num w:numId="30">
    <w:abstractNumId w:val="42"/>
  </w:num>
  <w:num w:numId="31">
    <w:abstractNumId w:val="12"/>
  </w:num>
  <w:num w:numId="32">
    <w:abstractNumId w:val="18"/>
  </w:num>
  <w:num w:numId="33">
    <w:abstractNumId w:val="15"/>
  </w:num>
  <w:num w:numId="34">
    <w:abstractNumId w:val="20"/>
  </w:num>
  <w:num w:numId="35">
    <w:abstractNumId w:val="25"/>
  </w:num>
  <w:num w:numId="36">
    <w:abstractNumId w:val="2"/>
  </w:num>
  <w:num w:numId="37">
    <w:abstractNumId w:val="34"/>
  </w:num>
  <w:num w:numId="38">
    <w:abstractNumId w:val="38"/>
  </w:num>
  <w:num w:numId="39">
    <w:abstractNumId w:val="40"/>
  </w:num>
  <w:num w:numId="40">
    <w:abstractNumId w:val="4"/>
  </w:num>
  <w:num w:numId="41">
    <w:abstractNumId w:val="10"/>
  </w:num>
  <w:num w:numId="42">
    <w:abstractNumId w:val="23"/>
  </w:num>
  <w:num w:numId="43">
    <w:abstractNumId w:val="24"/>
  </w:num>
  <w:num w:numId="44">
    <w:abstractNumId w:val="46"/>
  </w:num>
  <w:num w:numId="45">
    <w:abstractNumId w:val="28"/>
  </w:num>
  <w:num w:numId="46">
    <w:abstractNumId w:val="11"/>
  </w:num>
  <w:num w:numId="47">
    <w:abstractNumId w:val="33"/>
  </w:num>
  <w:num w:numId="48">
    <w:abstractNumId w:val="19"/>
  </w:num>
  <w:num w:numId="49">
    <w:abstractNumId w:val="45"/>
  </w:num>
  <w:num w:numId="50">
    <w:abstractNumId w:val="49"/>
  </w:num>
  <w:num w:numId="51">
    <w:abstractNumId w:val="1"/>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ocumentProtection w:edit="forms" w:formatting="1" w:enforcement="1" w:cryptProviderType="rsaFull" w:cryptAlgorithmClass="hash" w:cryptAlgorithmType="typeAny" w:cryptAlgorithmSid="4" w:cryptSpinCount="50000" w:hash="DVXIRQBw+ta3xPIJXCW5JbrbkAw=" w:salt="C9yiKYZi68prWSQeskedL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NotExpandShiftReturn/>
  </w:compat>
  <w:rsids>
    <w:rsidRoot w:val="00B80ABD"/>
    <w:rsid w:val="000017F1"/>
    <w:rsid w:val="00002592"/>
    <w:rsid w:val="00003D3F"/>
    <w:rsid w:val="00006324"/>
    <w:rsid w:val="000072B9"/>
    <w:rsid w:val="00022412"/>
    <w:rsid w:val="0002243F"/>
    <w:rsid w:val="00024D64"/>
    <w:rsid w:val="000376A5"/>
    <w:rsid w:val="00040DD1"/>
    <w:rsid w:val="00040E9D"/>
    <w:rsid w:val="00047C2D"/>
    <w:rsid w:val="0005267B"/>
    <w:rsid w:val="000540A2"/>
    <w:rsid w:val="00057C88"/>
    <w:rsid w:val="00062D36"/>
    <w:rsid w:val="00067AA6"/>
    <w:rsid w:val="00073982"/>
    <w:rsid w:val="00077C9F"/>
    <w:rsid w:val="00090FE7"/>
    <w:rsid w:val="000A58B5"/>
    <w:rsid w:val="000B00B7"/>
    <w:rsid w:val="000B39D6"/>
    <w:rsid w:val="000B4153"/>
    <w:rsid w:val="000B6CBD"/>
    <w:rsid w:val="000D0BA8"/>
    <w:rsid w:val="000D18BD"/>
    <w:rsid w:val="000D521B"/>
    <w:rsid w:val="000E5204"/>
    <w:rsid w:val="000E5AED"/>
    <w:rsid w:val="000F542D"/>
    <w:rsid w:val="000F6D2C"/>
    <w:rsid w:val="001117E1"/>
    <w:rsid w:val="00131B40"/>
    <w:rsid w:val="00142559"/>
    <w:rsid w:val="00150090"/>
    <w:rsid w:val="0015450A"/>
    <w:rsid w:val="00155938"/>
    <w:rsid w:val="00156831"/>
    <w:rsid w:val="001616AF"/>
    <w:rsid w:val="00170BD6"/>
    <w:rsid w:val="00171514"/>
    <w:rsid w:val="00177CDD"/>
    <w:rsid w:val="001A4AB2"/>
    <w:rsid w:val="001A79FE"/>
    <w:rsid w:val="001B356F"/>
    <w:rsid w:val="001B7304"/>
    <w:rsid w:val="001E0389"/>
    <w:rsid w:val="001F0ADB"/>
    <w:rsid w:val="001F678D"/>
    <w:rsid w:val="00217118"/>
    <w:rsid w:val="00234A74"/>
    <w:rsid w:val="00261604"/>
    <w:rsid w:val="00272B7B"/>
    <w:rsid w:val="00281737"/>
    <w:rsid w:val="002A07E2"/>
    <w:rsid w:val="002A7DAE"/>
    <w:rsid w:val="002A7F41"/>
    <w:rsid w:val="002C2BED"/>
    <w:rsid w:val="002F26BA"/>
    <w:rsid w:val="003013A9"/>
    <w:rsid w:val="00305C05"/>
    <w:rsid w:val="00313825"/>
    <w:rsid w:val="00316D06"/>
    <w:rsid w:val="00320C15"/>
    <w:rsid w:val="0033060A"/>
    <w:rsid w:val="00331146"/>
    <w:rsid w:val="0035037F"/>
    <w:rsid w:val="00354913"/>
    <w:rsid w:val="003572C4"/>
    <w:rsid w:val="00363C3E"/>
    <w:rsid w:val="00364F1B"/>
    <w:rsid w:val="00365F78"/>
    <w:rsid w:val="00373612"/>
    <w:rsid w:val="00390F5E"/>
    <w:rsid w:val="003916AF"/>
    <w:rsid w:val="003A0AD8"/>
    <w:rsid w:val="003A728E"/>
    <w:rsid w:val="003B244D"/>
    <w:rsid w:val="003B78C6"/>
    <w:rsid w:val="003C0D0A"/>
    <w:rsid w:val="003C7317"/>
    <w:rsid w:val="003D3E7A"/>
    <w:rsid w:val="003E2DE2"/>
    <w:rsid w:val="00416AC6"/>
    <w:rsid w:val="00430289"/>
    <w:rsid w:val="00436EE3"/>
    <w:rsid w:val="004431B5"/>
    <w:rsid w:val="00447557"/>
    <w:rsid w:val="0044786C"/>
    <w:rsid w:val="0044788F"/>
    <w:rsid w:val="004656B7"/>
    <w:rsid w:val="004708A8"/>
    <w:rsid w:val="0047462B"/>
    <w:rsid w:val="00480E9F"/>
    <w:rsid w:val="00483794"/>
    <w:rsid w:val="00483A4F"/>
    <w:rsid w:val="0048586B"/>
    <w:rsid w:val="0049685B"/>
    <w:rsid w:val="004B3ED9"/>
    <w:rsid w:val="004C0451"/>
    <w:rsid w:val="004C17A6"/>
    <w:rsid w:val="004C5121"/>
    <w:rsid w:val="004D3593"/>
    <w:rsid w:val="004D3A4B"/>
    <w:rsid w:val="004E58B3"/>
    <w:rsid w:val="00515975"/>
    <w:rsid w:val="00516E05"/>
    <w:rsid w:val="0052176F"/>
    <w:rsid w:val="005238A2"/>
    <w:rsid w:val="00527C94"/>
    <w:rsid w:val="00541390"/>
    <w:rsid w:val="00541FC3"/>
    <w:rsid w:val="005537D6"/>
    <w:rsid w:val="005563D7"/>
    <w:rsid w:val="00562207"/>
    <w:rsid w:val="005766FF"/>
    <w:rsid w:val="005831CF"/>
    <w:rsid w:val="00591A0D"/>
    <w:rsid w:val="00595BFF"/>
    <w:rsid w:val="00597AB0"/>
    <w:rsid w:val="005A31C4"/>
    <w:rsid w:val="005A405C"/>
    <w:rsid w:val="005A4229"/>
    <w:rsid w:val="005B2746"/>
    <w:rsid w:val="005B587A"/>
    <w:rsid w:val="005D1AC6"/>
    <w:rsid w:val="005D49CA"/>
    <w:rsid w:val="00615999"/>
    <w:rsid w:val="006340DA"/>
    <w:rsid w:val="00635A24"/>
    <w:rsid w:val="00640E6D"/>
    <w:rsid w:val="00640FDE"/>
    <w:rsid w:val="006436C6"/>
    <w:rsid w:val="00644B92"/>
    <w:rsid w:val="006563F1"/>
    <w:rsid w:val="00662DC5"/>
    <w:rsid w:val="00666E61"/>
    <w:rsid w:val="00667802"/>
    <w:rsid w:val="00674006"/>
    <w:rsid w:val="00675AF8"/>
    <w:rsid w:val="006848EB"/>
    <w:rsid w:val="006934EB"/>
    <w:rsid w:val="006976CB"/>
    <w:rsid w:val="006C1FB4"/>
    <w:rsid w:val="006C5C34"/>
    <w:rsid w:val="006C5C98"/>
    <w:rsid w:val="006D292E"/>
    <w:rsid w:val="006D3B30"/>
    <w:rsid w:val="006D5ADF"/>
    <w:rsid w:val="006D5DE4"/>
    <w:rsid w:val="006E16FD"/>
    <w:rsid w:val="006E1AA2"/>
    <w:rsid w:val="006E2ABB"/>
    <w:rsid w:val="006E3616"/>
    <w:rsid w:val="006E6E41"/>
    <w:rsid w:val="006F7906"/>
    <w:rsid w:val="00707625"/>
    <w:rsid w:val="00707932"/>
    <w:rsid w:val="0071056F"/>
    <w:rsid w:val="00722FA8"/>
    <w:rsid w:val="00727030"/>
    <w:rsid w:val="00741572"/>
    <w:rsid w:val="00745041"/>
    <w:rsid w:val="007624E0"/>
    <w:rsid w:val="0076291F"/>
    <w:rsid w:val="00767C36"/>
    <w:rsid w:val="00771544"/>
    <w:rsid w:val="00784514"/>
    <w:rsid w:val="00790004"/>
    <w:rsid w:val="00792433"/>
    <w:rsid w:val="00792D75"/>
    <w:rsid w:val="007A4C25"/>
    <w:rsid w:val="007B75B3"/>
    <w:rsid w:val="007D16C9"/>
    <w:rsid w:val="007E2777"/>
    <w:rsid w:val="007E5FA6"/>
    <w:rsid w:val="007E6965"/>
    <w:rsid w:val="007E6FE7"/>
    <w:rsid w:val="0080027F"/>
    <w:rsid w:val="00806588"/>
    <w:rsid w:val="00806F10"/>
    <w:rsid w:val="00813018"/>
    <w:rsid w:val="00817865"/>
    <w:rsid w:val="00823DBF"/>
    <w:rsid w:val="00832B31"/>
    <w:rsid w:val="00836938"/>
    <w:rsid w:val="00854E5D"/>
    <w:rsid w:val="00862C83"/>
    <w:rsid w:val="00877651"/>
    <w:rsid w:val="0088701E"/>
    <w:rsid w:val="00894C93"/>
    <w:rsid w:val="008B3763"/>
    <w:rsid w:val="008C05FC"/>
    <w:rsid w:val="008C2404"/>
    <w:rsid w:val="008C3846"/>
    <w:rsid w:val="008D3839"/>
    <w:rsid w:val="008D5056"/>
    <w:rsid w:val="008D629B"/>
    <w:rsid w:val="008E0F4F"/>
    <w:rsid w:val="008E18A9"/>
    <w:rsid w:val="008E2A0C"/>
    <w:rsid w:val="0090238B"/>
    <w:rsid w:val="009424C6"/>
    <w:rsid w:val="00945AFB"/>
    <w:rsid w:val="0095272E"/>
    <w:rsid w:val="0095274F"/>
    <w:rsid w:val="009721F4"/>
    <w:rsid w:val="00980464"/>
    <w:rsid w:val="00982ADB"/>
    <w:rsid w:val="0098385A"/>
    <w:rsid w:val="00986703"/>
    <w:rsid w:val="00997676"/>
    <w:rsid w:val="009B12DA"/>
    <w:rsid w:val="009B2CE9"/>
    <w:rsid w:val="009C0C5A"/>
    <w:rsid w:val="009C5FA9"/>
    <w:rsid w:val="009D1D35"/>
    <w:rsid w:val="009D7531"/>
    <w:rsid w:val="009D7B1F"/>
    <w:rsid w:val="009F3BD6"/>
    <w:rsid w:val="009F5370"/>
    <w:rsid w:val="00A04A16"/>
    <w:rsid w:val="00A21436"/>
    <w:rsid w:val="00A24699"/>
    <w:rsid w:val="00A24ED5"/>
    <w:rsid w:val="00A3190E"/>
    <w:rsid w:val="00A41822"/>
    <w:rsid w:val="00A4232F"/>
    <w:rsid w:val="00A425B8"/>
    <w:rsid w:val="00A5295F"/>
    <w:rsid w:val="00A55AC6"/>
    <w:rsid w:val="00A604B2"/>
    <w:rsid w:val="00A614D5"/>
    <w:rsid w:val="00A615DA"/>
    <w:rsid w:val="00A64A73"/>
    <w:rsid w:val="00A65B8A"/>
    <w:rsid w:val="00A67D93"/>
    <w:rsid w:val="00A76676"/>
    <w:rsid w:val="00A770BD"/>
    <w:rsid w:val="00A93F22"/>
    <w:rsid w:val="00AA6BD6"/>
    <w:rsid w:val="00AB6DCE"/>
    <w:rsid w:val="00AC7600"/>
    <w:rsid w:val="00AD1AB2"/>
    <w:rsid w:val="00AD3F23"/>
    <w:rsid w:val="00AD6BDC"/>
    <w:rsid w:val="00AD7C25"/>
    <w:rsid w:val="00AE31A8"/>
    <w:rsid w:val="00AF0CD2"/>
    <w:rsid w:val="00B0686D"/>
    <w:rsid w:val="00B06AE7"/>
    <w:rsid w:val="00B103EF"/>
    <w:rsid w:val="00B2010B"/>
    <w:rsid w:val="00B31744"/>
    <w:rsid w:val="00B33871"/>
    <w:rsid w:val="00B4517D"/>
    <w:rsid w:val="00B45A49"/>
    <w:rsid w:val="00B561DF"/>
    <w:rsid w:val="00B77171"/>
    <w:rsid w:val="00B80201"/>
    <w:rsid w:val="00B80ABD"/>
    <w:rsid w:val="00BA4DB3"/>
    <w:rsid w:val="00BA7095"/>
    <w:rsid w:val="00BD14F4"/>
    <w:rsid w:val="00BF15F5"/>
    <w:rsid w:val="00BF2F3D"/>
    <w:rsid w:val="00BF6345"/>
    <w:rsid w:val="00C01905"/>
    <w:rsid w:val="00C02665"/>
    <w:rsid w:val="00C04CA2"/>
    <w:rsid w:val="00C12372"/>
    <w:rsid w:val="00C14D23"/>
    <w:rsid w:val="00C26F08"/>
    <w:rsid w:val="00C31F64"/>
    <w:rsid w:val="00C53AF7"/>
    <w:rsid w:val="00C81C82"/>
    <w:rsid w:val="00C9660F"/>
    <w:rsid w:val="00C9730D"/>
    <w:rsid w:val="00C97688"/>
    <w:rsid w:val="00CA571B"/>
    <w:rsid w:val="00CC12A6"/>
    <w:rsid w:val="00CE0F6A"/>
    <w:rsid w:val="00CF12ED"/>
    <w:rsid w:val="00CF13EB"/>
    <w:rsid w:val="00D036DA"/>
    <w:rsid w:val="00D1164C"/>
    <w:rsid w:val="00D118E4"/>
    <w:rsid w:val="00D20310"/>
    <w:rsid w:val="00D233D8"/>
    <w:rsid w:val="00D27BEA"/>
    <w:rsid w:val="00D3683F"/>
    <w:rsid w:val="00D454CB"/>
    <w:rsid w:val="00D46463"/>
    <w:rsid w:val="00D517F2"/>
    <w:rsid w:val="00D5652F"/>
    <w:rsid w:val="00D57ED9"/>
    <w:rsid w:val="00D8177A"/>
    <w:rsid w:val="00D94215"/>
    <w:rsid w:val="00DA5AA4"/>
    <w:rsid w:val="00DC0133"/>
    <w:rsid w:val="00DC0A07"/>
    <w:rsid w:val="00DC461D"/>
    <w:rsid w:val="00DD0296"/>
    <w:rsid w:val="00DD0623"/>
    <w:rsid w:val="00DD4ED4"/>
    <w:rsid w:val="00DD5DA3"/>
    <w:rsid w:val="00DE090D"/>
    <w:rsid w:val="00DE130F"/>
    <w:rsid w:val="00DE73E5"/>
    <w:rsid w:val="00DF068F"/>
    <w:rsid w:val="00E11921"/>
    <w:rsid w:val="00E2352D"/>
    <w:rsid w:val="00E249FC"/>
    <w:rsid w:val="00E355BB"/>
    <w:rsid w:val="00E37205"/>
    <w:rsid w:val="00E51A14"/>
    <w:rsid w:val="00E55834"/>
    <w:rsid w:val="00E67175"/>
    <w:rsid w:val="00E7625D"/>
    <w:rsid w:val="00E802FE"/>
    <w:rsid w:val="00E82ED8"/>
    <w:rsid w:val="00E84208"/>
    <w:rsid w:val="00E853F4"/>
    <w:rsid w:val="00E8791C"/>
    <w:rsid w:val="00E92B0F"/>
    <w:rsid w:val="00EA1517"/>
    <w:rsid w:val="00EA3BCB"/>
    <w:rsid w:val="00EB4909"/>
    <w:rsid w:val="00EB600A"/>
    <w:rsid w:val="00EC18FF"/>
    <w:rsid w:val="00EE0320"/>
    <w:rsid w:val="00EE0D24"/>
    <w:rsid w:val="00EE286B"/>
    <w:rsid w:val="00F00236"/>
    <w:rsid w:val="00F07A87"/>
    <w:rsid w:val="00F13DE3"/>
    <w:rsid w:val="00F14184"/>
    <w:rsid w:val="00F25DB9"/>
    <w:rsid w:val="00F30923"/>
    <w:rsid w:val="00F452E0"/>
    <w:rsid w:val="00F50142"/>
    <w:rsid w:val="00F572C9"/>
    <w:rsid w:val="00F73B50"/>
    <w:rsid w:val="00F843FA"/>
    <w:rsid w:val="00F9166A"/>
    <w:rsid w:val="00F94E50"/>
    <w:rsid w:val="00F979F6"/>
    <w:rsid w:val="00FA54E7"/>
    <w:rsid w:val="00FA7C77"/>
    <w:rsid w:val="00FB1685"/>
    <w:rsid w:val="00FB2EC4"/>
    <w:rsid w:val="00FC6B1B"/>
    <w:rsid w:val="00FD436B"/>
    <w:rsid w:val="00FE0FF4"/>
    <w:rsid w:val="00FE1866"/>
    <w:rsid w:val="00FE699B"/>
    <w:rsid w:val="00FF23F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86B"/>
    <w:pPr>
      <w:spacing w:after="0" w:line="480" w:lineRule="auto"/>
      <w:ind w:firstLine="567"/>
      <w:jc w:val="both"/>
    </w:pPr>
    <w:rPr>
      <w:rFonts w:ascii="Times New Roman" w:hAnsi="Times New Roman"/>
      <w:sz w:val="24"/>
    </w:rPr>
  </w:style>
  <w:style w:type="paragraph" w:styleId="Heading1">
    <w:name w:val="heading 1"/>
    <w:basedOn w:val="Normal"/>
    <w:next w:val="Normal"/>
    <w:link w:val="Heading1Char"/>
    <w:uiPriority w:val="9"/>
    <w:qFormat/>
    <w:rsid w:val="00806588"/>
    <w:pPr>
      <w:keepNext/>
      <w:keepLines/>
      <w:spacing w:before="8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376A5"/>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97AB0"/>
    <w:pPr>
      <w:keepNext/>
      <w:keepLines/>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0072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ABD"/>
    <w:pPr>
      <w:ind w:left="720"/>
      <w:contextualSpacing/>
    </w:pPr>
  </w:style>
  <w:style w:type="paragraph" w:styleId="FootnoteText">
    <w:name w:val="footnote text"/>
    <w:basedOn w:val="Normal"/>
    <w:link w:val="FootnoteTextChar"/>
    <w:uiPriority w:val="99"/>
    <w:semiHidden/>
    <w:unhideWhenUsed/>
    <w:rsid w:val="0080027F"/>
    <w:pPr>
      <w:spacing w:line="240" w:lineRule="auto"/>
    </w:pPr>
    <w:rPr>
      <w:sz w:val="20"/>
      <w:szCs w:val="20"/>
    </w:rPr>
  </w:style>
  <w:style w:type="character" w:customStyle="1" w:styleId="FootnoteTextChar">
    <w:name w:val="Footnote Text Char"/>
    <w:basedOn w:val="DefaultParagraphFont"/>
    <w:link w:val="FootnoteText"/>
    <w:uiPriority w:val="99"/>
    <w:semiHidden/>
    <w:rsid w:val="0080027F"/>
    <w:rPr>
      <w:rFonts w:ascii="Times New Roman" w:hAnsi="Times New Roman"/>
      <w:sz w:val="20"/>
      <w:szCs w:val="20"/>
    </w:rPr>
  </w:style>
  <w:style w:type="character" w:styleId="FootnoteReference">
    <w:name w:val="footnote reference"/>
    <w:basedOn w:val="DefaultParagraphFont"/>
    <w:uiPriority w:val="99"/>
    <w:semiHidden/>
    <w:unhideWhenUsed/>
    <w:rsid w:val="0080027F"/>
    <w:rPr>
      <w:vertAlign w:val="superscript"/>
    </w:rPr>
  </w:style>
  <w:style w:type="character" w:customStyle="1" w:styleId="Heading1Char">
    <w:name w:val="Heading 1 Char"/>
    <w:basedOn w:val="DefaultParagraphFont"/>
    <w:link w:val="Heading1"/>
    <w:uiPriority w:val="9"/>
    <w:rsid w:val="00806588"/>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0376A5"/>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AF0CD2"/>
    <w:rPr>
      <w:color w:val="0563C1" w:themeColor="hyperlink"/>
      <w:u w:val="single"/>
    </w:rPr>
  </w:style>
  <w:style w:type="character" w:customStyle="1" w:styleId="UnresolvedMention">
    <w:name w:val="Unresolved Mention"/>
    <w:basedOn w:val="DefaultParagraphFont"/>
    <w:uiPriority w:val="99"/>
    <w:semiHidden/>
    <w:unhideWhenUsed/>
    <w:rsid w:val="00AF0CD2"/>
    <w:rPr>
      <w:color w:val="605E5C"/>
      <w:shd w:val="clear" w:color="auto" w:fill="E1DFDD"/>
    </w:rPr>
  </w:style>
  <w:style w:type="character" w:customStyle="1" w:styleId="Heading3Char">
    <w:name w:val="Heading 3 Char"/>
    <w:basedOn w:val="DefaultParagraphFont"/>
    <w:link w:val="Heading3"/>
    <w:uiPriority w:val="9"/>
    <w:rsid w:val="00597AB0"/>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0072B9"/>
    <w:rPr>
      <w:rFonts w:asciiTheme="majorHAnsi" w:eastAsiaTheme="majorEastAsia" w:hAnsiTheme="majorHAnsi" w:cstheme="majorBidi"/>
      <w:i/>
      <w:iCs/>
      <w:color w:val="2F5496" w:themeColor="accent1" w:themeShade="BF"/>
      <w:sz w:val="24"/>
    </w:rPr>
  </w:style>
  <w:style w:type="paragraph" w:styleId="NormalWeb">
    <w:name w:val="Normal (Web)"/>
    <w:basedOn w:val="Normal"/>
    <w:uiPriority w:val="99"/>
    <w:semiHidden/>
    <w:unhideWhenUsed/>
    <w:rsid w:val="00F73B50"/>
    <w:pPr>
      <w:spacing w:before="100" w:beforeAutospacing="1" w:after="100" w:afterAutospacing="1" w:line="240" w:lineRule="auto"/>
      <w:ind w:firstLine="0"/>
      <w:jc w:val="left"/>
    </w:pPr>
    <w:rPr>
      <w:rFonts w:eastAsia="Times New Roman" w:cs="Times New Roman"/>
      <w:szCs w:val="24"/>
      <w:lang w:val="en-US"/>
    </w:rPr>
  </w:style>
  <w:style w:type="paragraph" w:styleId="Bibliography">
    <w:name w:val="Bibliography"/>
    <w:basedOn w:val="Normal"/>
    <w:next w:val="Normal"/>
    <w:uiPriority w:val="37"/>
    <w:unhideWhenUsed/>
    <w:rsid w:val="004B3ED9"/>
  </w:style>
  <w:style w:type="paragraph" w:styleId="Header">
    <w:name w:val="header"/>
    <w:basedOn w:val="Normal"/>
    <w:link w:val="HeaderChar"/>
    <w:uiPriority w:val="99"/>
    <w:unhideWhenUsed/>
    <w:rsid w:val="00C26F08"/>
    <w:pPr>
      <w:tabs>
        <w:tab w:val="center" w:pos="4680"/>
        <w:tab w:val="right" w:pos="9360"/>
      </w:tabs>
      <w:spacing w:line="240" w:lineRule="auto"/>
    </w:pPr>
  </w:style>
  <w:style w:type="character" w:customStyle="1" w:styleId="HeaderChar">
    <w:name w:val="Header Char"/>
    <w:basedOn w:val="DefaultParagraphFont"/>
    <w:link w:val="Header"/>
    <w:uiPriority w:val="99"/>
    <w:rsid w:val="00C26F08"/>
    <w:rPr>
      <w:rFonts w:ascii="Times New Roman" w:hAnsi="Times New Roman"/>
      <w:sz w:val="24"/>
    </w:rPr>
  </w:style>
  <w:style w:type="paragraph" w:styleId="Footer">
    <w:name w:val="footer"/>
    <w:basedOn w:val="Normal"/>
    <w:link w:val="FooterChar"/>
    <w:uiPriority w:val="99"/>
    <w:unhideWhenUsed/>
    <w:rsid w:val="00C26F08"/>
    <w:pPr>
      <w:tabs>
        <w:tab w:val="center" w:pos="4680"/>
        <w:tab w:val="right" w:pos="9360"/>
      </w:tabs>
      <w:spacing w:line="240" w:lineRule="auto"/>
    </w:pPr>
  </w:style>
  <w:style w:type="character" w:customStyle="1" w:styleId="FooterChar">
    <w:name w:val="Footer Char"/>
    <w:basedOn w:val="DefaultParagraphFont"/>
    <w:link w:val="Footer"/>
    <w:uiPriority w:val="99"/>
    <w:rsid w:val="00C26F08"/>
    <w:rPr>
      <w:rFonts w:ascii="Times New Roman" w:hAnsi="Times New Roman"/>
      <w:sz w:val="24"/>
    </w:rPr>
  </w:style>
  <w:style w:type="paragraph" w:styleId="TOCHeading">
    <w:name w:val="TOC Heading"/>
    <w:basedOn w:val="Heading1"/>
    <w:next w:val="Normal"/>
    <w:uiPriority w:val="39"/>
    <w:unhideWhenUsed/>
    <w:qFormat/>
    <w:rsid w:val="00E7625D"/>
    <w:pPr>
      <w:spacing w:before="240" w:line="259" w:lineRule="auto"/>
      <w:ind w:firstLine="0"/>
      <w:jc w:val="left"/>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0B4153"/>
    <w:pPr>
      <w:tabs>
        <w:tab w:val="right" w:leader="dot" w:pos="7927"/>
      </w:tabs>
      <w:spacing w:after="100" w:line="240" w:lineRule="auto"/>
    </w:pPr>
  </w:style>
  <w:style w:type="paragraph" w:styleId="TOC2">
    <w:name w:val="toc 2"/>
    <w:basedOn w:val="Normal"/>
    <w:next w:val="Normal"/>
    <w:autoRedefine/>
    <w:uiPriority w:val="39"/>
    <w:unhideWhenUsed/>
    <w:rsid w:val="00D036DA"/>
    <w:pPr>
      <w:tabs>
        <w:tab w:val="left" w:pos="1320"/>
        <w:tab w:val="right" w:leader="dot" w:pos="7927"/>
      </w:tabs>
      <w:spacing w:after="100" w:line="240" w:lineRule="auto"/>
      <w:ind w:left="240"/>
    </w:pPr>
  </w:style>
  <w:style w:type="paragraph" w:styleId="TOC3">
    <w:name w:val="toc 3"/>
    <w:basedOn w:val="Normal"/>
    <w:next w:val="Normal"/>
    <w:autoRedefine/>
    <w:uiPriority w:val="39"/>
    <w:unhideWhenUsed/>
    <w:rsid w:val="005B587A"/>
    <w:pPr>
      <w:tabs>
        <w:tab w:val="left" w:pos="1540"/>
        <w:tab w:val="right" w:leader="dot" w:pos="7927"/>
      </w:tabs>
      <w:spacing w:after="100" w:line="240" w:lineRule="auto"/>
      <w:ind w:left="480"/>
    </w:pPr>
  </w:style>
  <w:style w:type="character" w:styleId="Emphasis">
    <w:name w:val="Emphasis"/>
    <w:basedOn w:val="DefaultParagraphFont"/>
    <w:uiPriority w:val="20"/>
    <w:qFormat/>
    <w:rsid w:val="008E0F4F"/>
    <w:rPr>
      <w:i/>
      <w:iCs/>
    </w:rPr>
  </w:style>
  <w:style w:type="character" w:customStyle="1" w:styleId="textwebstyledtext-sc-1ed9ao-0">
    <w:name w:val="textweb__styledtext-sc-1ed9ao-0"/>
    <w:basedOn w:val="DefaultParagraphFont"/>
    <w:rsid w:val="00CE0F6A"/>
  </w:style>
  <w:style w:type="character" w:styleId="Strong">
    <w:name w:val="Strong"/>
    <w:basedOn w:val="DefaultParagraphFont"/>
    <w:uiPriority w:val="22"/>
    <w:qFormat/>
    <w:rsid w:val="0002243F"/>
    <w:rPr>
      <w:b/>
      <w:bCs/>
    </w:rPr>
  </w:style>
  <w:style w:type="paragraph" w:styleId="BalloonText">
    <w:name w:val="Balloon Text"/>
    <w:basedOn w:val="Normal"/>
    <w:link w:val="BalloonTextChar"/>
    <w:uiPriority w:val="99"/>
    <w:semiHidden/>
    <w:unhideWhenUsed/>
    <w:rsid w:val="00BF2F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F3D"/>
    <w:rPr>
      <w:rFonts w:ascii="Tahoma" w:hAnsi="Tahoma" w:cs="Tahoma"/>
      <w:sz w:val="16"/>
      <w:szCs w:val="16"/>
    </w:rPr>
  </w:style>
  <w:style w:type="paragraph" w:styleId="NoSpacing">
    <w:name w:val="No Spacing"/>
    <w:uiPriority w:val="1"/>
    <w:qFormat/>
    <w:rsid w:val="00BF2F3D"/>
    <w:pPr>
      <w:spacing w:after="0" w:line="240" w:lineRule="auto"/>
    </w:pPr>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B10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103EF"/>
    <w:rPr>
      <w:rFonts w:ascii="Courier New" w:eastAsia="Times New Roman" w:hAnsi="Courier New" w:cs="Courier New"/>
      <w:sz w:val="20"/>
      <w:szCs w:val="20"/>
      <w:lang w:val="en-US"/>
    </w:rPr>
  </w:style>
  <w:style w:type="character" w:customStyle="1" w:styleId="y2iqfc">
    <w:name w:val="y2iqfc"/>
    <w:basedOn w:val="DefaultParagraphFont"/>
    <w:rsid w:val="00B103EF"/>
  </w:style>
  <w:style w:type="character" w:customStyle="1" w:styleId="google-anno-t">
    <w:name w:val="google-anno-t"/>
    <w:basedOn w:val="DefaultParagraphFont"/>
    <w:rsid w:val="00DC4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86B"/>
    <w:pPr>
      <w:spacing w:after="0" w:line="480" w:lineRule="auto"/>
      <w:ind w:firstLine="567"/>
      <w:jc w:val="both"/>
    </w:pPr>
    <w:rPr>
      <w:rFonts w:ascii="Times New Roman" w:hAnsi="Times New Roman"/>
      <w:sz w:val="24"/>
    </w:rPr>
  </w:style>
  <w:style w:type="paragraph" w:styleId="Heading1">
    <w:name w:val="heading 1"/>
    <w:basedOn w:val="Normal"/>
    <w:next w:val="Normal"/>
    <w:link w:val="Heading1Char"/>
    <w:uiPriority w:val="9"/>
    <w:qFormat/>
    <w:rsid w:val="00806588"/>
    <w:pPr>
      <w:keepNext/>
      <w:keepLines/>
      <w:spacing w:before="8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376A5"/>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97AB0"/>
    <w:pPr>
      <w:keepNext/>
      <w:keepLines/>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0072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ABD"/>
    <w:pPr>
      <w:ind w:left="720"/>
      <w:contextualSpacing/>
    </w:pPr>
  </w:style>
  <w:style w:type="paragraph" w:styleId="FootnoteText">
    <w:name w:val="footnote text"/>
    <w:basedOn w:val="Normal"/>
    <w:link w:val="FootnoteTextChar"/>
    <w:uiPriority w:val="99"/>
    <w:semiHidden/>
    <w:unhideWhenUsed/>
    <w:rsid w:val="0080027F"/>
    <w:pPr>
      <w:spacing w:line="240" w:lineRule="auto"/>
    </w:pPr>
    <w:rPr>
      <w:sz w:val="20"/>
      <w:szCs w:val="20"/>
    </w:rPr>
  </w:style>
  <w:style w:type="character" w:customStyle="1" w:styleId="FootnoteTextChar">
    <w:name w:val="Footnote Text Char"/>
    <w:basedOn w:val="DefaultParagraphFont"/>
    <w:link w:val="FootnoteText"/>
    <w:uiPriority w:val="99"/>
    <w:semiHidden/>
    <w:rsid w:val="0080027F"/>
    <w:rPr>
      <w:rFonts w:ascii="Times New Roman" w:hAnsi="Times New Roman"/>
      <w:sz w:val="20"/>
      <w:szCs w:val="20"/>
    </w:rPr>
  </w:style>
  <w:style w:type="character" w:styleId="FootnoteReference">
    <w:name w:val="footnote reference"/>
    <w:basedOn w:val="DefaultParagraphFont"/>
    <w:uiPriority w:val="99"/>
    <w:semiHidden/>
    <w:unhideWhenUsed/>
    <w:rsid w:val="0080027F"/>
    <w:rPr>
      <w:vertAlign w:val="superscript"/>
    </w:rPr>
  </w:style>
  <w:style w:type="character" w:customStyle="1" w:styleId="Heading1Char">
    <w:name w:val="Heading 1 Char"/>
    <w:basedOn w:val="DefaultParagraphFont"/>
    <w:link w:val="Heading1"/>
    <w:uiPriority w:val="9"/>
    <w:rsid w:val="00806588"/>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0376A5"/>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AF0CD2"/>
    <w:rPr>
      <w:color w:val="0563C1" w:themeColor="hyperlink"/>
      <w:u w:val="single"/>
    </w:rPr>
  </w:style>
  <w:style w:type="character" w:customStyle="1" w:styleId="UnresolvedMention">
    <w:name w:val="Unresolved Mention"/>
    <w:basedOn w:val="DefaultParagraphFont"/>
    <w:uiPriority w:val="99"/>
    <w:semiHidden/>
    <w:unhideWhenUsed/>
    <w:rsid w:val="00AF0CD2"/>
    <w:rPr>
      <w:color w:val="605E5C"/>
      <w:shd w:val="clear" w:color="auto" w:fill="E1DFDD"/>
    </w:rPr>
  </w:style>
  <w:style w:type="character" w:customStyle="1" w:styleId="Heading3Char">
    <w:name w:val="Heading 3 Char"/>
    <w:basedOn w:val="DefaultParagraphFont"/>
    <w:link w:val="Heading3"/>
    <w:uiPriority w:val="9"/>
    <w:rsid w:val="00597AB0"/>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0072B9"/>
    <w:rPr>
      <w:rFonts w:asciiTheme="majorHAnsi" w:eastAsiaTheme="majorEastAsia" w:hAnsiTheme="majorHAnsi" w:cstheme="majorBidi"/>
      <w:i/>
      <w:iCs/>
      <w:color w:val="2F5496" w:themeColor="accent1" w:themeShade="BF"/>
      <w:sz w:val="24"/>
    </w:rPr>
  </w:style>
  <w:style w:type="paragraph" w:styleId="NormalWeb">
    <w:name w:val="Normal (Web)"/>
    <w:basedOn w:val="Normal"/>
    <w:uiPriority w:val="99"/>
    <w:semiHidden/>
    <w:unhideWhenUsed/>
    <w:rsid w:val="00F73B50"/>
    <w:pPr>
      <w:spacing w:before="100" w:beforeAutospacing="1" w:after="100" w:afterAutospacing="1" w:line="240" w:lineRule="auto"/>
      <w:ind w:firstLine="0"/>
      <w:jc w:val="left"/>
    </w:pPr>
    <w:rPr>
      <w:rFonts w:eastAsia="Times New Roman" w:cs="Times New Roman"/>
      <w:szCs w:val="24"/>
      <w:lang w:val="en-US"/>
    </w:rPr>
  </w:style>
  <w:style w:type="paragraph" w:styleId="Bibliography">
    <w:name w:val="Bibliography"/>
    <w:basedOn w:val="Normal"/>
    <w:next w:val="Normal"/>
    <w:uiPriority w:val="37"/>
    <w:unhideWhenUsed/>
    <w:rsid w:val="004B3ED9"/>
  </w:style>
  <w:style w:type="paragraph" w:styleId="Header">
    <w:name w:val="header"/>
    <w:basedOn w:val="Normal"/>
    <w:link w:val="HeaderChar"/>
    <w:uiPriority w:val="99"/>
    <w:unhideWhenUsed/>
    <w:rsid w:val="00C26F08"/>
    <w:pPr>
      <w:tabs>
        <w:tab w:val="center" w:pos="4680"/>
        <w:tab w:val="right" w:pos="9360"/>
      </w:tabs>
      <w:spacing w:line="240" w:lineRule="auto"/>
    </w:pPr>
  </w:style>
  <w:style w:type="character" w:customStyle="1" w:styleId="HeaderChar">
    <w:name w:val="Header Char"/>
    <w:basedOn w:val="DefaultParagraphFont"/>
    <w:link w:val="Header"/>
    <w:uiPriority w:val="99"/>
    <w:rsid w:val="00C26F08"/>
    <w:rPr>
      <w:rFonts w:ascii="Times New Roman" w:hAnsi="Times New Roman"/>
      <w:sz w:val="24"/>
    </w:rPr>
  </w:style>
  <w:style w:type="paragraph" w:styleId="Footer">
    <w:name w:val="footer"/>
    <w:basedOn w:val="Normal"/>
    <w:link w:val="FooterChar"/>
    <w:uiPriority w:val="99"/>
    <w:unhideWhenUsed/>
    <w:rsid w:val="00C26F08"/>
    <w:pPr>
      <w:tabs>
        <w:tab w:val="center" w:pos="4680"/>
        <w:tab w:val="right" w:pos="9360"/>
      </w:tabs>
      <w:spacing w:line="240" w:lineRule="auto"/>
    </w:pPr>
  </w:style>
  <w:style w:type="character" w:customStyle="1" w:styleId="FooterChar">
    <w:name w:val="Footer Char"/>
    <w:basedOn w:val="DefaultParagraphFont"/>
    <w:link w:val="Footer"/>
    <w:uiPriority w:val="99"/>
    <w:rsid w:val="00C26F08"/>
    <w:rPr>
      <w:rFonts w:ascii="Times New Roman" w:hAnsi="Times New Roman"/>
      <w:sz w:val="24"/>
    </w:rPr>
  </w:style>
  <w:style w:type="paragraph" w:styleId="TOCHeading">
    <w:name w:val="TOC Heading"/>
    <w:basedOn w:val="Heading1"/>
    <w:next w:val="Normal"/>
    <w:uiPriority w:val="39"/>
    <w:unhideWhenUsed/>
    <w:qFormat/>
    <w:rsid w:val="00E7625D"/>
    <w:pPr>
      <w:spacing w:before="240" w:line="259" w:lineRule="auto"/>
      <w:ind w:firstLine="0"/>
      <w:jc w:val="left"/>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0B4153"/>
    <w:pPr>
      <w:tabs>
        <w:tab w:val="right" w:leader="dot" w:pos="7927"/>
      </w:tabs>
      <w:spacing w:after="100" w:line="240" w:lineRule="auto"/>
    </w:pPr>
  </w:style>
  <w:style w:type="paragraph" w:styleId="TOC2">
    <w:name w:val="toc 2"/>
    <w:basedOn w:val="Normal"/>
    <w:next w:val="Normal"/>
    <w:autoRedefine/>
    <w:uiPriority w:val="39"/>
    <w:unhideWhenUsed/>
    <w:rsid w:val="00D036DA"/>
    <w:pPr>
      <w:tabs>
        <w:tab w:val="left" w:pos="1320"/>
        <w:tab w:val="right" w:leader="dot" w:pos="7927"/>
      </w:tabs>
      <w:spacing w:after="100" w:line="240" w:lineRule="auto"/>
      <w:ind w:left="240"/>
    </w:pPr>
  </w:style>
  <w:style w:type="paragraph" w:styleId="TOC3">
    <w:name w:val="toc 3"/>
    <w:basedOn w:val="Normal"/>
    <w:next w:val="Normal"/>
    <w:autoRedefine/>
    <w:uiPriority w:val="39"/>
    <w:unhideWhenUsed/>
    <w:rsid w:val="005B587A"/>
    <w:pPr>
      <w:tabs>
        <w:tab w:val="left" w:pos="1540"/>
        <w:tab w:val="right" w:leader="dot" w:pos="7927"/>
      </w:tabs>
      <w:spacing w:after="100" w:line="240" w:lineRule="auto"/>
      <w:ind w:left="480"/>
    </w:pPr>
  </w:style>
  <w:style w:type="character" w:styleId="Emphasis">
    <w:name w:val="Emphasis"/>
    <w:basedOn w:val="DefaultParagraphFont"/>
    <w:uiPriority w:val="20"/>
    <w:qFormat/>
    <w:rsid w:val="008E0F4F"/>
    <w:rPr>
      <w:i/>
      <w:iCs/>
    </w:rPr>
  </w:style>
  <w:style w:type="character" w:customStyle="1" w:styleId="textwebstyledtext-sc-1ed9ao-0">
    <w:name w:val="textweb__styledtext-sc-1ed9ao-0"/>
    <w:basedOn w:val="DefaultParagraphFont"/>
    <w:rsid w:val="00CE0F6A"/>
  </w:style>
  <w:style w:type="character" w:styleId="Strong">
    <w:name w:val="Strong"/>
    <w:basedOn w:val="DefaultParagraphFont"/>
    <w:uiPriority w:val="22"/>
    <w:qFormat/>
    <w:rsid w:val="0002243F"/>
    <w:rPr>
      <w:b/>
      <w:bCs/>
    </w:rPr>
  </w:style>
  <w:style w:type="paragraph" w:styleId="BalloonText">
    <w:name w:val="Balloon Text"/>
    <w:basedOn w:val="Normal"/>
    <w:link w:val="BalloonTextChar"/>
    <w:uiPriority w:val="99"/>
    <w:semiHidden/>
    <w:unhideWhenUsed/>
    <w:rsid w:val="00BF2F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F3D"/>
    <w:rPr>
      <w:rFonts w:ascii="Tahoma" w:hAnsi="Tahoma" w:cs="Tahoma"/>
      <w:sz w:val="16"/>
      <w:szCs w:val="16"/>
    </w:rPr>
  </w:style>
  <w:style w:type="paragraph" w:styleId="NoSpacing">
    <w:name w:val="No Spacing"/>
    <w:uiPriority w:val="1"/>
    <w:qFormat/>
    <w:rsid w:val="00BF2F3D"/>
    <w:pPr>
      <w:spacing w:after="0" w:line="240" w:lineRule="auto"/>
    </w:pPr>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B10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103EF"/>
    <w:rPr>
      <w:rFonts w:ascii="Courier New" w:eastAsia="Times New Roman" w:hAnsi="Courier New" w:cs="Courier New"/>
      <w:sz w:val="20"/>
      <w:szCs w:val="20"/>
      <w:lang w:val="en-US"/>
    </w:rPr>
  </w:style>
  <w:style w:type="character" w:customStyle="1" w:styleId="y2iqfc">
    <w:name w:val="y2iqfc"/>
    <w:basedOn w:val="DefaultParagraphFont"/>
    <w:rsid w:val="00B103EF"/>
  </w:style>
  <w:style w:type="character" w:customStyle="1" w:styleId="google-anno-t">
    <w:name w:val="google-anno-t"/>
    <w:basedOn w:val="DefaultParagraphFont"/>
    <w:rsid w:val="00DC461D"/>
  </w:style>
</w:styles>
</file>

<file path=word/webSettings.xml><?xml version="1.0" encoding="utf-8"?>
<w:webSettings xmlns:r="http://schemas.openxmlformats.org/officeDocument/2006/relationships" xmlns:w="http://schemas.openxmlformats.org/wordprocessingml/2006/main">
  <w:divs>
    <w:div w:id="4479721">
      <w:bodyDiv w:val="1"/>
      <w:marLeft w:val="0"/>
      <w:marRight w:val="0"/>
      <w:marTop w:val="0"/>
      <w:marBottom w:val="0"/>
      <w:divBdr>
        <w:top w:val="none" w:sz="0" w:space="0" w:color="auto"/>
        <w:left w:val="none" w:sz="0" w:space="0" w:color="auto"/>
        <w:bottom w:val="none" w:sz="0" w:space="0" w:color="auto"/>
        <w:right w:val="none" w:sz="0" w:space="0" w:color="auto"/>
      </w:divBdr>
    </w:div>
    <w:div w:id="16546509">
      <w:bodyDiv w:val="1"/>
      <w:marLeft w:val="0"/>
      <w:marRight w:val="0"/>
      <w:marTop w:val="0"/>
      <w:marBottom w:val="0"/>
      <w:divBdr>
        <w:top w:val="none" w:sz="0" w:space="0" w:color="auto"/>
        <w:left w:val="none" w:sz="0" w:space="0" w:color="auto"/>
        <w:bottom w:val="none" w:sz="0" w:space="0" w:color="auto"/>
        <w:right w:val="none" w:sz="0" w:space="0" w:color="auto"/>
      </w:divBdr>
    </w:div>
    <w:div w:id="93983220">
      <w:bodyDiv w:val="1"/>
      <w:marLeft w:val="0"/>
      <w:marRight w:val="0"/>
      <w:marTop w:val="0"/>
      <w:marBottom w:val="0"/>
      <w:divBdr>
        <w:top w:val="none" w:sz="0" w:space="0" w:color="auto"/>
        <w:left w:val="none" w:sz="0" w:space="0" w:color="auto"/>
        <w:bottom w:val="none" w:sz="0" w:space="0" w:color="auto"/>
        <w:right w:val="none" w:sz="0" w:space="0" w:color="auto"/>
      </w:divBdr>
      <w:divsChild>
        <w:div w:id="221450008">
          <w:marLeft w:val="-480"/>
          <w:marRight w:val="0"/>
          <w:marTop w:val="0"/>
          <w:marBottom w:val="0"/>
          <w:divBdr>
            <w:top w:val="none" w:sz="0" w:space="0" w:color="auto"/>
            <w:left w:val="none" w:sz="0" w:space="0" w:color="auto"/>
            <w:bottom w:val="none" w:sz="0" w:space="0" w:color="auto"/>
            <w:right w:val="none" w:sz="0" w:space="0" w:color="auto"/>
          </w:divBdr>
        </w:div>
      </w:divsChild>
    </w:div>
    <w:div w:id="100877608">
      <w:bodyDiv w:val="1"/>
      <w:marLeft w:val="0"/>
      <w:marRight w:val="0"/>
      <w:marTop w:val="0"/>
      <w:marBottom w:val="0"/>
      <w:divBdr>
        <w:top w:val="none" w:sz="0" w:space="0" w:color="auto"/>
        <w:left w:val="none" w:sz="0" w:space="0" w:color="auto"/>
        <w:bottom w:val="none" w:sz="0" w:space="0" w:color="auto"/>
        <w:right w:val="none" w:sz="0" w:space="0" w:color="auto"/>
      </w:divBdr>
    </w:div>
    <w:div w:id="123349477">
      <w:bodyDiv w:val="1"/>
      <w:marLeft w:val="0"/>
      <w:marRight w:val="0"/>
      <w:marTop w:val="0"/>
      <w:marBottom w:val="0"/>
      <w:divBdr>
        <w:top w:val="none" w:sz="0" w:space="0" w:color="auto"/>
        <w:left w:val="none" w:sz="0" w:space="0" w:color="auto"/>
        <w:bottom w:val="none" w:sz="0" w:space="0" w:color="auto"/>
        <w:right w:val="none" w:sz="0" w:space="0" w:color="auto"/>
      </w:divBdr>
    </w:div>
    <w:div w:id="155659396">
      <w:bodyDiv w:val="1"/>
      <w:marLeft w:val="0"/>
      <w:marRight w:val="0"/>
      <w:marTop w:val="0"/>
      <w:marBottom w:val="0"/>
      <w:divBdr>
        <w:top w:val="none" w:sz="0" w:space="0" w:color="auto"/>
        <w:left w:val="none" w:sz="0" w:space="0" w:color="auto"/>
        <w:bottom w:val="none" w:sz="0" w:space="0" w:color="auto"/>
        <w:right w:val="none" w:sz="0" w:space="0" w:color="auto"/>
      </w:divBdr>
    </w:div>
    <w:div w:id="198708530">
      <w:bodyDiv w:val="1"/>
      <w:marLeft w:val="0"/>
      <w:marRight w:val="0"/>
      <w:marTop w:val="0"/>
      <w:marBottom w:val="0"/>
      <w:divBdr>
        <w:top w:val="none" w:sz="0" w:space="0" w:color="auto"/>
        <w:left w:val="none" w:sz="0" w:space="0" w:color="auto"/>
        <w:bottom w:val="none" w:sz="0" w:space="0" w:color="auto"/>
        <w:right w:val="none" w:sz="0" w:space="0" w:color="auto"/>
      </w:divBdr>
    </w:div>
    <w:div w:id="216472424">
      <w:bodyDiv w:val="1"/>
      <w:marLeft w:val="0"/>
      <w:marRight w:val="0"/>
      <w:marTop w:val="0"/>
      <w:marBottom w:val="0"/>
      <w:divBdr>
        <w:top w:val="none" w:sz="0" w:space="0" w:color="auto"/>
        <w:left w:val="none" w:sz="0" w:space="0" w:color="auto"/>
        <w:bottom w:val="none" w:sz="0" w:space="0" w:color="auto"/>
        <w:right w:val="none" w:sz="0" w:space="0" w:color="auto"/>
      </w:divBdr>
    </w:div>
    <w:div w:id="223761196">
      <w:bodyDiv w:val="1"/>
      <w:marLeft w:val="0"/>
      <w:marRight w:val="0"/>
      <w:marTop w:val="0"/>
      <w:marBottom w:val="0"/>
      <w:divBdr>
        <w:top w:val="none" w:sz="0" w:space="0" w:color="auto"/>
        <w:left w:val="none" w:sz="0" w:space="0" w:color="auto"/>
        <w:bottom w:val="none" w:sz="0" w:space="0" w:color="auto"/>
        <w:right w:val="none" w:sz="0" w:space="0" w:color="auto"/>
      </w:divBdr>
    </w:div>
    <w:div w:id="282732378">
      <w:bodyDiv w:val="1"/>
      <w:marLeft w:val="0"/>
      <w:marRight w:val="0"/>
      <w:marTop w:val="0"/>
      <w:marBottom w:val="0"/>
      <w:divBdr>
        <w:top w:val="none" w:sz="0" w:space="0" w:color="auto"/>
        <w:left w:val="none" w:sz="0" w:space="0" w:color="auto"/>
        <w:bottom w:val="none" w:sz="0" w:space="0" w:color="auto"/>
        <w:right w:val="none" w:sz="0" w:space="0" w:color="auto"/>
      </w:divBdr>
    </w:div>
    <w:div w:id="304705117">
      <w:bodyDiv w:val="1"/>
      <w:marLeft w:val="0"/>
      <w:marRight w:val="0"/>
      <w:marTop w:val="0"/>
      <w:marBottom w:val="0"/>
      <w:divBdr>
        <w:top w:val="none" w:sz="0" w:space="0" w:color="auto"/>
        <w:left w:val="none" w:sz="0" w:space="0" w:color="auto"/>
        <w:bottom w:val="none" w:sz="0" w:space="0" w:color="auto"/>
        <w:right w:val="none" w:sz="0" w:space="0" w:color="auto"/>
      </w:divBdr>
    </w:div>
    <w:div w:id="338235754">
      <w:bodyDiv w:val="1"/>
      <w:marLeft w:val="0"/>
      <w:marRight w:val="0"/>
      <w:marTop w:val="0"/>
      <w:marBottom w:val="0"/>
      <w:divBdr>
        <w:top w:val="none" w:sz="0" w:space="0" w:color="auto"/>
        <w:left w:val="none" w:sz="0" w:space="0" w:color="auto"/>
        <w:bottom w:val="none" w:sz="0" w:space="0" w:color="auto"/>
        <w:right w:val="none" w:sz="0" w:space="0" w:color="auto"/>
      </w:divBdr>
    </w:div>
    <w:div w:id="348483120">
      <w:bodyDiv w:val="1"/>
      <w:marLeft w:val="0"/>
      <w:marRight w:val="0"/>
      <w:marTop w:val="0"/>
      <w:marBottom w:val="0"/>
      <w:divBdr>
        <w:top w:val="none" w:sz="0" w:space="0" w:color="auto"/>
        <w:left w:val="none" w:sz="0" w:space="0" w:color="auto"/>
        <w:bottom w:val="none" w:sz="0" w:space="0" w:color="auto"/>
        <w:right w:val="none" w:sz="0" w:space="0" w:color="auto"/>
      </w:divBdr>
    </w:div>
    <w:div w:id="491916088">
      <w:bodyDiv w:val="1"/>
      <w:marLeft w:val="0"/>
      <w:marRight w:val="0"/>
      <w:marTop w:val="0"/>
      <w:marBottom w:val="0"/>
      <w:divBdr>
        <w:top w:val="none" w:sz="0" w:space="0" w:color="auto"/>
        <w:left w:val="none" w:sz="0" w:space="0" w:color="auto"/>
        <w:bottom w:val="none" w:sz="0" w:space="0" w:color="auto"/>
        <w:right w:val="none" w:sz="0" w:space="0" w:color="auto"/>
      </w:divBdr>
    </w:div>
    <w:div w:id="530849870">
      <w:bodyDiv w:val="1"/>
      <w:marLeft w:val="0"/>
      <w:marRight w:val="0"/>
      <w:marTop w:val="0"/>
      <w:marBottom w:val="0"/>
      <w:divBdr>
        <w:top w:val="none" w:sz="0" w:space="0" w:color="auto"/>
        <w:left w:val="none" w:sz="0" w:space="0" w:color="auto"/>
        <w:bottom w:val="none" w:sz="0" w:space="0" w:color="auto"/>
        <w:right w:val="none" w:sz="0" w:space="0" w:color="auto"/>
      </w:divBdr>
    </w:div>
    <w:div w:id="559945352">
      <w:bodyDiv w:val="1"/>
      <w:marLeft w:val="0"/>
      <w:marRight w:val="0"/>
      <w:marTop w:val="0"/>
      <w:marBottom w:val="0"/>
      <w:divBdr>
        <w:top w:val="none" w:sz="0" w:space="0" w:color="auto"/>
        <w:left w:val="none" w:sz="0" w:space="0" w:color="auto"/>
        <w:bottom w:val="none" w:sz="0" w:space="0" w:color="auto"/>
        <w:right w:val="none" w:sz="0" w:space="0" w:color="auto"/>
      </w:divBdr>
      <w:divsChild>
        <w:div w:id="545140303">
          <w:marLeft w:val="-480"/>
          <w:marRight w:val="0"/>
          <w:marTop w:val="0"/>
          <w:marBottom w:val="0"/>
          <w:divBdr>
            <w:top w:val="none" w:sz="0" w:space="0" w:color="auto"/>
            <w:left w:val="none" w:sz="0" w:space="0" w:color="auto"/>
            <w:bottom w:val="none" w:sz="0" w:space="0" w:color="auto"/>
            <w:right w:val="none" w:sz="0" w:space="0" w:color="auto"/>
          </w:divBdr>
        </w:div>
      </w:divsChild>
    </w:div>
    <w:div w:id="585697908">
      <w:bodyDiv w:val="1"/>
      <w:marLeft w:val="0"/>
      <w:marRight w:val="0"/>
      <w:marTop w:val="0"/>
      <w:marBottom w:val="0"/>
      <w:divBdr>
        <w:top w:val="none" w:sz="0" w:space="0" w:color="auto"/>
        <w:left w:val="none" w:sz="0" w:space="0" w:color="auto"/>
        <w:bottom w:val="none" w:sz="0" w:space="0" w:color="auto"/>
        <w:right w:val="none" w:sz="0" w:space="0" w:color="auto"/>
      </w:divBdr>
    </w:div>
    <w:div w:id="615214138">
      <w:bodyDiv w:val="1"/>
      <w:marLeft w:val="0"/>
      <w:marRight w:val="0"/>
      <w:marTop w:val="0"/>
      <w:marBottom w:val="0"/>
      <w:divBdr>
        <w:top w:val="none" w:sz="0" w:space="0" w:color="auto"/>
        <w:left w:val="none" w:sz="0" w:space="0" w:color="auto"/>
        <w:bottom w:val="none" w:sz="0" w:space="0" w:color="auto"/>
        <w:right w:val="none" w:sz="0" w:space="0" w:color="auto"/>
      </w:divBdr>
    </w:div>
    <w:div w:id="709962489">
      <w:bodyDiv w:val="1"/>
      <w:marLeft w:val="0"/>
      <w:marRight w:val="0"/>
      <w:marTop w:val="0"/>
      <w:marBottom w:val="0"/>
      <w:divBdr>
        <w:top w:val="none" w:sz="0" w:space="0" w:color="auto"/>
        <w:left w:val="none" w:sz="0" w:space="0" w:color="auto"/>
        <w:bottom w:val="none" w:sz="0" w:space="0" w:color="auto"/>
        <w:right w:val="none" w:sz="0" w:space="0" w:color="auto"/>
      </w:divBdr>
      <w:divsChild>
        <w:div w:id="279074964">
          <w:marLeft w:val="-360"/>
          <w:marRight w:val="0"/>
          <w:marTop w:val="0"/>
          <w:marBottom w:val="0"/>
          <w:divBdr>
            <w:top w:val="none" w:sz="0" w:space="0" w:color="auto"/>
            <w:left w:val="none" w:sz="0" w:space="0" w:color="auto"/>
            <w:bottom w:val="none" w:sz="0" w:space="0" w:color="auto"/>
            <w:right w:val="none" w:sz="0" w:space="0" w:color="auto"/>
          </w:divBdr>
          <w:divsChild>
            <w:div w:id="926496949">
              <w:marLeft w:val="-480"/>
              <w:marRight w:val="0"/>
              <w:marTop w:val="0"/>
              <w:marBottom w:val="0"/>
              <w:divBdr>
                <w:top w:val="none" w:sz="0" w:space="0" w:color="auto"/>
                <w:left w:val="none" w:sz="0" w:space="0" w:color="auto"/>
                <w:bottom w:val="none" w:sz="0" w:space="0" w:color="auto"/>
                <w:right w:val="none" w:sz="0" w:space="0" w:color="auto"/>
              </w:divBdr>
            </w:div>
          </w:divsChild>
        </w:div>
        <w:div w:id="1749571771">
          <w:marLeft w:val="480"/>
          <w:marRight w:val="0"/>
          <w:marTop w:val="0"/>
          <w:marBottom w:val="0"/>
          <w:divBdr>
            <w:top w:val="none" w:sz="0" w:space="0" w:color="auto"/>
            <w:left w:val="none" w:sz="0" w:space="0" w:color="auto"/>
            <w:bottom w:val="none" w:sz="0" w:space="0" w:color="auto"/>
            <w:right w:val="none" w:sz="0" w:space="0" w:color="auto"/>
          </w:divBdr>
          <w:divsChild>
            <w:div w:id="8149105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66389430">
      <w:bodyDiv w:val="1"/>
      <w:marLeft w:val="0"/>
      <w:marRight w:val="0"/>
      <w:marTop w:val="0"/>
      <w:marBottom w:val="0"/>
      <w:divBdr>
        <w:top w:val="none" w:sz="0" w:space="0" w:color="auto"/>
        <w:left w:val="none" w:sz="0" w:space="0" w:color="auto"/>
        <w:bottom w:val="none" w:sz="0" w:space="0" w:color="auto"/>
        <w:right w:val="none" w:sz="0" w:space="0" w:color="auto"/>
      </w:divBdr>
    </w:div>
    <w:div w:id="805317842">
      <w:bodyDiv w:val="1"/>
      <w:marLeft w:val="0"/>
      <w:marRight w:val="0"/>
      <w:marTop w:val="0"/>
      <w:marBottom w:val="0"/>
      <w:divBdr>
        <w:top w:val="none" w:sz="0" w:space="0" w:color="auto"/>
        <w:left w:val="none" w:sz="0" w:space="0" w:color="auto"/>
        <w:bottom w:val="none" w:sz="0" w:space="0" w:color="auto"/>
        <w:right w:val="none" w:sz="0" w:space="0" w:color="auto"/>
      </w:divBdr>
    </w:div>
    <w:div w:id="861212450">
      <w:bodyDiv w:val="1"/>
      <w:marLeft w:val="0"/>
      <w:marRight w:val="0"/>
      <w:marTop w:val="0"/>
      <w:marBottom w:val="0"/>
      <w:divBdr>
        <w:top w:val="none" w:sz="0" w:space="0" w:color="auto"/>
        <w:left w:val="none" w:sz="0" w:space="0" w:color="auto"/>
        <w:bottom w:val="none" w:sz="0" w:space="0" w:color="auto"/>
        <w:right w:val="none" w:sz="0" w:space="0" w:color="auto"/>
      </w:divBdr>
    </w:div>
    <w:div w:id="896890158">
      <w:bodyDiv w:val="1"/>
      <w:marLeft w:val="0"/>
      <w:marRight w:val="0"/>
      <w:marTop w:val="0"/>
      <w:marBottom w:val="0"/>
      <w:divBdr>
        <w:top w:val="none" w:sz="0" w:space="0" w:color="auto"/>
        <w:left w:val="none" w:sz="0" w:space="0" w:color="auto"/>
        <w:bottom w:val="none" w:sz="0" w:space="0" w:color="auto"/>
        <w:right w:val="none" w:sz="0" w:space="0" w:color="auto"/>
      </w:divBdr>
      <w:divsChild>
        <w:div w:id="1278758905">
          <w:marLeft w:val="-480"/>
          <w:marRight w:val="0"/>
          <w:marTop w:val="0"/>
          <w:marBottom w:val="0"/>
          <w:divBdr>
            <w:top w:val="none" w:sz="0" w:space="0" w:color="auto"/>
            <w:left w:val="none" w:sz="0" w:space="0" w:color="auto"/>
            <w:bottom w:val="none" w:sz="0" w:space="0" w:color="auto"/>
            <w:right w:val="none" w:sz="0" w:space="0" w:color="auto"/>
          </w:divBdr>
        </w:div>
      </w:divsChild>
    </w:div>
    <w:div w:id="911308248">
      <w:bodyDiv w:val="1"/>
      <w:marLeft w:val="0"/>
      <w:marRight w:val="0"/>
      <w:marTop w:val="0"/>
      <w:marBottom w:val="0"/>
      <w:divBdr>
        <w:top w:val="none" w:sz="0" w:space="0" w:color="auto"/>
        <w:left w:val="none" w:sz="0" w:space="0" w:color="auto"/>
        <w:bottom w:val="none" w:sz="0" w:space="0" w:color="auto"/>
        <w:right w:val="none" w:sz="0" w:space="0" w:color="auto"/>
      </w:divBdr>
    </w:div>
    <w:div w:id="967516261">
      <w:bodyDiv w:val="1"/>
      <w:marLeft w:val="0"/>
      <w:marRight w:val="0"/>
      <w:marTop w:val="0"/>
      <w:marBottom w:val="0"/>
      <w:divBdr>
        <w:top w:val="none" w:sz="0" w:space="0" w:color="auto"/>
        <w:left w:val="none" w:sz="0" w:space="0" w:color="auto"/>
        <w:bottom w:val="none" w:sz="0" w:space="0" w:color="auto"/>
        <w:right w:val="none" w:sz="0" w:space="0" w:color="auto"/>
      </w:divBdr>
      <w:divsChild>
        <w:div w:id="2045978875">
          <w:marLeft w:val="0"/>
          <w:marRight w:val="0"/>
          <w:marTop w:val="0"/>
          <w:marBottom w:val="0"/>
          <w:divBdr>
            <w:top w:val="none" w:sz="0" w:space="0" w:color="auto"/>
            <w:left w:val="none" w:sz="0" w:space="0" w:color="auto"/>
            <w:bottom w:val="none" w:sz="0" w:space="0" w:color="auto"/>
            <w:right w:val="none" w:sz="0" w:space="0" w:color="auto"/>
          </w:divBdr>
          <w:divsChild>
            <w:div w:id="914781439">
              <w:marLeft w:val="0"/>
              <w:marRight w:val="0"/>
              <w:marTop w:val="225"/>
              <w:marBottom w:val="225"/>
              <w:divBdr>
                <w:top w:val="none" w:sz="0" w:space="0" w:color="auto"/>
                <w:left w:val="none" w:sz="0" w:space="0" w:color="auto"/>
                <w:bottom w:val="none" w:sz="0" w:space="0" w:color="auto"/>
                <w:right w:val="none" w:sz="0" w:space="0" w:color="auto"/>
              </w:divBdr>
              <w:divsChild>
                <w:div w:id="17662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96951">
          <w:marLeft w:val="0"/>
          <w:marRight w:val="0"/>
          <w:marTop w:val="0"/>
          <w:marBottom w:val="0"/>
          <w:divBdr>
            <w:top w:val="none" w:sz="0" w:space="0" w:color="auto"/>
            <w:left w:val="none" w:sz="0" w:space="0" w:color="auto"/>
            <w:bottom w:val="none" w:sz="0" w:space="0" w:color="auto"/>
            <w:right w:val="none" w:sz="0" w:space="0" w:color="auto"/>
          </w:divBdr>
          <w:divsChild>
            <w:div w:id="383139103">
              <w:marLeft w:val="0"/>
              <w:marRight w:val="0"/>
              <w:marTop w:val="0"/>
              <w:marBottom w:val="0"/>
              <w:divBdr>
                <w:top w:val="none" w:sz="0" w:space="0" w:color="auto"/>
                <w:left w:val="none" w:sz="0" w:space="0" w:color="auto"/>
                <w:bottom w:val="none" w:sz="0" w:space="0" w:color="auto"/>
                <w:right w:val="none" w:sz="0" w:space="0" w:color="auto"/>
              </w:divBdr>
              <w:divsChild>
                <w:div w:id="726104447">
                  <w:marLeft w:val="0"/>
                  <w:marRight w:val="0"/>
                  <w:marTop w:val="0"/>
                  <w:marBottom w:val="0"/>
                  <w:divBdr>
                    <w:top w:val="none" w:sz="0" w:space="0" w:color="auto"/>
                    <w:left w:val="none" w:sz="0" w:space="0" w:color="auto"/>
                    <w:bottom w:val="none" w:sz="0" w:space="0" w:color="auto"/>
                    <w:right w:val="none" w:sz="0" w:space="0" w:color="auto"/>
                  </w:divBdr>
                  <w:divsChild>
                    <w:div w:id="1885873983">
                      <w:marLeft w:val="0"/>
                      <w:marRight w:val="0"/>
                      <w:marTop w:val="225"/>
                      <w:marBottom w:val="225"/>
                      <w:divBdr>
                        <w:top w:val="none" w:sz="0" w:space="0" w:color="auto"/>
                        <w:left w:val="none" w:sz="0" w:space="0" w:color="auto"/>
                        <w:bottom w:val="none" w:sz="0" w:space="0" w:color="auto"/>
                        <w:right w:val="none" w:sz="0" w:space="0" w:color="auto"/>
                      </w:divBdr>
                      <w:divsChild>
                        <w:div w:id="132855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87668">
              <w:marLeft w:val="0"/>
              <w:marRight w:val="0"/>
              <w:marTop w:val="0"/>
              <w:marBottom w:val="0"/>
              <w:divBdr>
                <w:top w:val="none" w:sz="0" w:space="0" w:color="auto"/>
                <w:left w:val="none" w:sz="0" w:space="0" w:color="auto"/>
                <w:bottom w:val="none" w:sz="0" w:space="0" w:color="auto"/>
                <w:right w:val="none" w:sz="0" w:space="0" w:color="auto"/>
              </w:divBdr>
              <w:divsChild>
                <w:div w:id="1801682604">
                  <w:marLeft w:val="0"/>
                  <w:marRight w:val="0"/>
                  <w:marTop w:val="0"/>
                  <w:marBottom w:val="0"/>
                  <w:divBdr>
                    <w:top w:val="none" w:sz="0" w:space="0" w:color="auto"/>
                    <w:left w:val="none" w:sz="0" w:space="0" w:color="auto"/>
                    <w:bottom w:val="none" w:sz="0" w:space="0" w:color="auto"/>
                    <w:right w:val="none" w:sz="0" w:space="0" w:color="auto"/>
                  </w:divBdr>
                  <w:divsChild>
                    <w:div w:id="581452207">
                      <w:marLeft w:val="0"/>
                      <w:marRight w:val="0"/>
                      <w:marTop w:val="225"/>
                      <w:marBottom w:val="225"/>
                      <w:divBdr>
                        <w:top w:val="none" w:sz="0" w:space="0" w:color="auto"/>
                        <w:left w:val="none" w:sz="0" w:space="0" w:color="auto"/>
                        <w:bottom w:val="none" w:sz="0" w:space="0" w:color="auto"/>
                        <w:right w:val="none" w:sz="0" w:space="0" w:color="auto"/>
                      </w:divBdr>
                      <w:divsChild>
                        <w:div w:id="19166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66597">
              <w:marLeft w:val="0"/>
              <w:marRight w:val="0"/>
              <w:marTop w:val="0"/>
              <w:marBottom w:val="0"/>
              <w:divBdr>
                <w:top w:val="none" w:sz="0" w:space="0" w:color="auto"/>
                <w:left w:val="none" w:sz="0" w:space="0" w:color="auto"/>
                <w:bottom w:val="none" w:sz="0" w:space="0" w:color="auto"/>
                <w:right w:val="none" w:sz="0" w:space="0" w:color="auto"/>
              </w:divBdr>
              <w:divsChild>
                <w:div w:id="1241597880">
                  <w:marLeft w:val="0"/>
                  <w:marRight w:val="0"/>
                  <w:marTop w:val="0"/>
                  <w:marBottom w:val="0"/>
                  <w:divBdr>
                    <w:top w:val="none" w:sz="0" w:space="0" w:color="auto"/>
                    <w:left w:val="none" w:sz="0" w:space="0" w:color="auto"/>
                    <w:bottom w:val="none" w:sz="0" w:space="0" w:color="auto"/>
                    <w:right w:val="none" w:sz="0" w:space="0" w:color="auto"/>
                  </w:divBdr>
                  <w:divsChild>
                    <w:div w:id="2032294623">
                      <w:marLeft w:val="0"/>
                      <w:marRight w:val="0"/>
                      <w:marTop w:val="225"/>
                      <w:marBottom w:val="225"/>
                      <w:divBdr>
                        <w:top w:val="none" w:sz="0" w:space="0" w:color="auto"/>
                        <w:left w:val="none" w:sz="0" w:space="0" w:color="auto"/>
                        <w:bottom w:val="none" w:sz="0" w:space="0" w:color="auto"/>
                        <w:right w:val="none" w:sz="0" w:space="0" w:color="auto"/>
                      </w:divBdr>
                      <w:divsChild>
                        <w:div w:id="16865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711344">
      <w:bodyDiv w:val="1"/>
      <w:marLeft w:val="0"/>
      <w:marRight w:val="0"/>
      <w:marTop w:val="0"/>
      <w:marBottom w:val="0"/>
      <w:divBdr>
        <w:top w:val="none" w:sz="0" w:space="0" w:color="auto"/>
        <w:left w:val="none" w:sz="0" w:space="0" w:color="auto"/>
        <w:bottom w:val="none" w:sz="0" w:space="0" w:color="auto"/>
        <w:right w:val="none" w:sz="0" w:space="0" w:color="auto"/>
      </w:divBdr>
    </w:div>
    <w:div w:id="998508309">
      <w:bodyDiv w:val="1"/>
      <w:marLeft w:val="0"/>
      <w:marRight w:val="0"/>
      <w:marTop w:val="0"/>
      <w:marBottom w:val="0"/>
      <w:divBdr>
        <w:top w:val="none" w:sz="0" w:space="0" w:color="auto"/>
        <w:left w:val="none" w:sz="0" w:space="0" w:color="auto"/>
        <w:bottom w:val="none" w:sz="0" w:space="0" w:color="auto"/>
        <w:right w:val="none" w:sz="0" w:space="0" w:color="auto"/>
      </w:divBdr>
    </w:div>
    <w:div w:id="1025863368">
      <w:bodyDiv w:val="1"/>
      <w:marLeft w:val="0"/>
      <w:marRight w:val="0"/>
      <w:marTop w:val="0"/>
      <w:marBottom w:val="0"/>
      <w:divBdr>
        <w:top w:val="none" w:sz="0" w:space="0" w:color="auto"/>
        <w:left w:val="none" w:sz="0" w:space="0" w:color="auto"/>
        <w:bottom w:val="none" w:sz="0" w:space="0" w:color="auto"/>
        <w:right w:val="none" w:sz="0" w:space="0" w:color="auto"/>
      </w:divBdr>
    </w:div>
    <w:div w:id="1085876183">
      <w:bodyDiv w:val="1"/>
      <w:marLeft w:val="0"/>
      <w:marRight w:val="0"/>
      <w:marTop w:val="0"/>
      <w:marBottom w:val="0"/>
      <w:divBdr>
        <w:top w:val="none" w:sz="0" w:space="0" w:color="auto"/>
        <w:left w:val="none" w:sz="0" w:space="0" w:color="auto"/>
        <w:bottom w:val="none" w:sz="0" w:space="0" w:color="auto"/>
        <w:right w:val="none" w:sz="0" w:space="0" w:color="auto"/>
      </w:divBdr>
    </w:div>
    <w:div w:id="1154645126">
      <w:bodyDiv w:val="1"/>
      <w:marLeft w:val="0"/>
      <w:marRight w:val="0"/>
      <w:marTop w:val="0"/>
      <w:marBottom w:val="0"/>
      <w:divBdr>
        <w:top w:val="none" w:sz="0" w:space="0" w:color="auto"/>
        <w:left w:val="none" w:sz="0" w:space="0" w:color="auto"/>
        <w:bottom w:val="none" w:sz="0" w:space="0" w:color="auto"/>
        <w:right w:val="none" w:sz="0" w:space="0" w:color="auto"/>
      </w:divBdr>
    </w:div>
    <w:div w:id="1159031876">
      <w:bodyDiv w:val="1"/>
      <w:marLeft w:val="0"/>
      <w:marRight w:val="0"/>
      <w:marTop w:val="0"/>
      <w:marBottom w:val="0"/>
      <w:divBdr>
        <w:top w:val="none" w:sz="0" w:space="0" w:color="auto"/>
        <w:left w:val="none" w:sz="0" w:space="0" w:color="auto"/>
        <w:bottom w:val="none" w:sz="0" w:space="0" w:color="auto"/>
        <w:right w:val="none" w:sz="0" w:space="0" w:color="auto"/>
      </w:divBdr>
    </w:div>
    <w:div w:id="1176847836">
      <w:bodyDiv w:val="1"/>
      <w:marLeft w:val="0"/>
      <w:marRight w:val="0"/>
      <w:marTop w:val="0"/>
      <w:marBottom w:val="0"/>
      <w:divBdr>
        <w:top w:val="none" w:sz="0" w:space="0" w:color="auto"/>
        <w:left w:val="none" w:sz="0" w:space="0" w:color="auto"/>
        <w:bottom w:val="none" w:sz="0" w:space="0" w:color="auto"/>
        <w:right w:val="none" w:sz="0" w:space="0" w:color="auto"/>
      </w:divBdr>
    </w:div>
    <w:div w:id="1236359077">
      <w:bodyDiv w:val="1"/>
      <w:marLeft w:val="0"/>
      <w:marRight w:val="0"/>
      <w:marTop w:val="0"/>
      <w:marBottom w:val="0"/>
      <w:divBdr>
        <w:top w:val="none" w:sz="0" w:space="0" w:color="auto"/>
        <w:left w:val="none" w:sz="0" w:space="0" w:color="auto"/>
        <w:bottom w:val="none" w:sz="0" w:space="0" w:color="auto"/>
        <w:right w:val="none" w:sz="0" w:space="0" w:color="auto"/>
      </w:divBdr>
      <w:divsChild>
        <w:div w:id="1773478706">
          <w:marLeft w:val="-480"/>
          <w:marRight w:val="0"/>
          <w:marTop w:val="0"/>
          <w:marBottom w:val="0"/>
          <w:divBdr>
            <w:top w:val="none" w:sz="0" w:space="0" w:color="auto"/>
            <w:left w:val="none" w:sz="0" w:space="0" w:color="auto"/>
            <w:bottom w:val="none" w:sz="0" w:space="0" w:color="auto"/>
            <w:right w:val="none" w:sz="0" w:space="0" w:color="auto"/>
          </w:divBdr>
        </w:div>
      </w:divsChild>
    </w:div>
    <w:div w:id="1283683919">
      <w:bodyDiv w:val="1"/>
      <w:marLeft w:val="0"/>
      <w:marRight w:val="0"/>
      <w:marTop w:val="0"/>
      <w:marBottom w:val="0"/>
      <w:divBdr>
        <w:top w:val="none" w:sz="0" w:space="0" w:color="auto"/>
        <w:left w:val="none" w:sz="0" w:space="0" w:color="auto"/>
        <w:bottom w:val="none" w:sz="0" w:space="0" w:color="auto"/>
        <w:right w:val="none" w:sz="0" w:space="0" w:color="auto"/>
      </w:divBdr>
    </w:div>
    <w:div w:id="1304389030">
      <w:bodyDiv w:val="1"/>
      <w:marLeft w:val="0"/>
      <w:marRight w:val="0"/>
      <w:marTop w:val="0"/>
      <w:marBottom w:val="0"/>
      <w:divBdr>
        <w:top w:val="none" w:sz="0" w:space="0" w:color="auto"/>
        <w:left w:val="none" w:sz="0" w:space="0" w:color="auto"/>
        <w:bottom w:val="none" w:sz="0" w:space="0" w:color="auto"/>
        <w:right w:val="none" w:sz="0" w:space="0" w:color="auto"/>
      </w:divBdr>
    </w:div>
    <w:div w:id="1330329478">
      <w:bodyDiv w:val="1"/>
      <w:marLeft w:val="0"/>
      <w:marRight w:val="0"/>
      <w:marTop w:val="0"/>
      <w:marBottom w:val="0"/>
      <w:divBdr>
        <w:top w:val="none" w:sz="0" w:space="0" w:color="auto"/>
        <w:left w:val="none" w:sz="0" w:space="0" w:color="auto"/>
        <w:bottom w:val="none" w:sz="0" w:space="0" w:color="auto"/>
        <w:right w:val="none" w:sz="0" w:space="0" w:color="auto"/>
      </w:divBdr>
      <w:divsChild>
        <w:div w:id="161359166">
          <w:marLeft w:val="-480"/>
          <w:marRight w:val="0"/>
          <w:marTop w:val="0"/>
          <w:marBottom w:val="0"/>
          <w:divBdr>
            <w:top w:val="none" w:sz="0" w:space="0" w:color="auto"/>
            <w:left w:val="none" w:sz="0" w:space="0" w:color="auto"/>
            <w:bottom w:val="none" w:sz="0" w:space="0" w:color="auto"/>
            <w:right w:val="none" w:sz="0" w:space="0" w:color="auto"/>
          </w:divBdr>
        </w:div>
      </w:divsChild>
    </w:div>
    <w:div w:id="1394039515">
      <w:bodyDiv w:val="1"/>
      <w:marLeft w:val="0"/>
      <w:marRight w:val="0"/>
      <w:marTop w:val="0"/>
      <w:marBottom w:val="0"/>
      <w:divBdr>
        <w:top w:val="none" w:sz="0" w:space="0" w:color="auto"/>
        <w:left w:val="none" w:sz="0" w:space="0" w:color="auto"/>
        <w:bottom w:val="none" w:sz="0" w:space="0" w:color="auto"/>
        <w:right w:val="none" w:sz="0" w:space="0" w:color="auto"/>
      </w:divBdr>
    </w:div>
    <w:div w:id="1409814693">
      <w:bodyDiv w:val="1"/>
      <w:marLeft w:val="0"/>
      <w:marRight w:val="0"/>
      <w:marTop w:val="0"/>
      <w:marBottom w:val="0"/>
      <w:divBdr>
        <w:top w:val="none" w:sz="0" w:space="0" w:color="auto"/>
        <w:left w:val="none" w:sz="0" w:space="0" w:color="auto"/>
        <w:bottom w:val="none" w:sz="0" w:space="0" w:color="auto"/>
        <w:right w:val="none" w:sz="0" w:space="0" w:color="auto"/>
      </w:divBdr>
    </w:div>
    <w:div w:id="1430585421">
      <w:bodyDiv w:val="1"/>
      <w:marLeft w:val="0"/>
      <w:marRight w:val="0"/>
      <w:marTop w:val="0"/>
      <w:marBottom w:val="0"/>
      <w:divBdr>
        <w:top w:val="none" w:sz="0" w:space="0" w:color="auto"/>
        <w:left w:val="none" w:sz="0" w:space="0" w:color="auto"/>
        <w:bottom w:val="none" w:sz="0" w:space="0" w:color="auto"/>
        <w:right w:val="none" w:sz="0" w:space="0" w:color="auto"/>
      </w:divBdr>
      <w:divsChild>
        <w:div w:id="527455448">
          <w:marLeft w:val="-480"/>
          <w:marRight w:val="0"/>
          <w:marTop w:val="0"/>
          <w:marBottom w:val="0"/>
          <w:divBdr>
            <w:top w:val="none" w:sz="0" w:space="0" w:color="auto"/>
            <w:left w:val="none" w:sz="0" w:space="0" w:color="auto"/>
            <w:bottom w:val="none" w:sz="0" w:space="0" w:color="auto"/>
            <w:right w:val="none" w:sz="0" w:space="0" w:color="auto"/>
          </w:divBdr>
        </w:div>
        <w:div w:id="597444459">
          <w:marLeft w:val="360"/>
          <w:marRight w:val="0"/>
          <w:marTop w:val="0"/>
          <w:marBottom w:val="0"/>
          <w:divBdr>
            <w:top w:val="none" w:sz="0" w:space="0" w:color="auto"/>
            <w:left w:val="none" w:sz="0" w:space="0" w:color="auto"/>
            <w:bottom w:val="none" w:sz="0" w:space="0" w:color="auto"/>
            <w:right w:val="none" w:sz="0" w:space="0" w:color="auto"/>
          </w:divBdr>
        </w:div>
      </w:divsChild>
    </w:div>
    <w:div w:id="1497914962">
      <w:bodyDiv w:val="1"/>
      <w:marLeft w:val="0"/>
      <w:marRight w:val="0"/>
      <w:marTop w:val="0"/>
      <w:marBottom w:val="0"/>
      <w:divBdr>
        <w:top w:val="none" w:sz="0" w:space="0" w:color="auto"/>
        <w:left w:val="none" w:sz="0" w:space="0" w:color="auto"/>
        <w:bottom w:val="none" w:sz="0" w:space="0" w:color="auto"/>
        <w:right w:val="none" w:sz="0" w:space="0" w:color="auto"/>
      </w:divBdr>
    </w:div>
    <w:div w:id="1632980188">
      <w:bodyDiv w:val="1"/>
      <w:marLeft w:val="0"/>
      <w:marRight w:val="0"/>
      <w:marTop w:val="0"/>
      <w:marBottom w:val="0"/>
      <w:divBdr>
        <w:top w:val="none" w:sz="0" w:space="0" w:color="auto"/>
        <w:left w:val="none" w:sz="0" w:space="0" w:color="auto"/>
        <w:bottom w:val="none" w:sz="0" w:space="0" w:color="auto"/>
        <w:right w:val="none" w:sz="0" w:space="0" w:color="auto"/>
      </w:divBdr>
    </w:div>
    <w:div w:id="1688754828">
      <w:bodyDiv w:val="1"/>
      <w:marLeft w:val="0"/>
      <w:marRight w:val="0"/>
      <w:marTop w:val="0"/>
      <w:marBottom w:val="0"/>
      <w:divBdr>
        <w:top w:val="none" w:sz="0" w:space="0" w:color="auto"/>
        <w:left w:val="none" w:sz="0" w:space="0" w:color="auto"/>
        <w:bottom w:val="none" w:sz="0" w:space="0" w:color="auto"/>
        <w:right w:val="none" w:sz="0" w:space="0" w:color="auto"/>
      </w:divBdr>
      <w:divsChild>
        <w:div w:id="501899940">
          <w:marLeft w:val="0"/>
          <w:marRight w:val="0"/>
          <w:marTop w:val="0"/>
          <w:marBottom w:val="0"/>
          <w:divBdr>
            <w:top w:val="none" w:sz="0" w:space="0" w:color="auto"/>
            <w:left w:val="none" w:sz="0" w:space="0" w:color="auto"/>
            <w:bottom w:val="none" w:sz="0" w:space="0" w:color="auto"/>
            <w:right w:val="none" w:sz="0" w:space="0" w:color="auto"/>
          </w:divBdr>
          <w:divsChild>
            <w:div w:id="845940120">
              <w:marLeft w:val="0"/>
              <w:marRight w:val="0"/>
              <w:marTop w:val="0"/>
              <w:marBottom w:val="0"/>
              <w:divBdr>
                <w:top w:val="none" w:sz="0" w:space="0" w:color="auto"/>
                <w:left w:val="none" w:sz="0" w:space="0" w:color="auto"/>
                <w:bottom w:val="none" w:sz="0" w:space="0" w:color="auto"/>
                <w:right w:val="none" w:sz="0" w:space="0" w:color="auto"/>
              </w:divBdr>
              <w:divsChild>
                <w:div w:id="1699117079">
                  <w:marLeft w:val="0"/>
                  <w:marRight w:val="0"/>
                  <w:marTop w:val="225"/>
                  <w:marBottom w:val="225"/>
                  <w:divBdr>
                    <w:top w:val="none" w:sz="0" w:space="0" w:color="auto"/>
                    <w:left w:val="none" w:sz="0" w:space="0" w:color="auto"/>
                    <w:bottom w:val="none" w:sz="0" w:space="0" w:color="auto"/>
                    <w:right w:val="none" w:sz="0" w:space="0" w:color="auto"/>
                  </w:divBdr>
                  <w:divsChild>
                    <w:div w:id="10913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182372">
          <w:marLeft w:val="0"/>
          <w:marRight w:val="0"/>
          <w:marTop w:val="0"/>
          <w:marBottom w:val="0"/>
          <w:divBdr>
            <w:top w:val="none" w:sz="0" w:space="0" w:color="auto"/>
            <w:left w:val="none" w:sz="0" w:space="0" w:color="auto"/>
            <w:bottom w:val="none" w:sz="0" w:space="0" w:color="auto"/>
            <w:right w:val="none" w:sz="0" w:space="0" w:color="auto"/>
          </w:divBdr>
          <w:divsChild>
            <w:div w:id="1999383252">
              <w:marLeft w:val="0"/>
              <w:marRight w:val="0"/>
              <w:marTop w:val="0"/>
              <w:marBottom w:val="0"/>
              <w:divBdr>
                <w:top w:val="none" w:sz="0" w:space="0" w:color="auto"/>
                <w:left w:val="none" w:sz="0" w:space="0" w:color="auto"/>
                <w:bottom w:val="none" w:sz="0" w:space="0" w:color="auto"/>
                <w:right w:val="none" w:sz="0" w:space="0" w:color="auto"/>
              </w:divBdr>
              <w:divsChild>
                <w:div w:id="1671174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4492506">
      <w:bodyDiv w:val="1"/>
      <w:marLeft w:val="0"/>
      <w:marRight w:val="0"/>
      <w:marTop w:val="0"/>
      <w:marBottom w:val="0"/>
      <w:divBdr>
        <w:top w:val="none" w:sz="0" w:space="0" w:color="auto"/>
        <w:left w:val="none" w:sz="0" w:space="0" w:color="auto"/>
        <w:bottom w:val="none" w:sz="0" w:space="0" w:color="auto"/>
        <w:right w:val="none" w:sz="0" w:space="0" w:color="auto"/>
      </w:divBdr>
    </w:div>
    <w:div w:id="1846817756">
      <w:bodyDiv w:val="1"/>
      <w:marLeft w:val="0"/>
      <w:marRight w:val="0"/>
      <w:marTop w:val="0"/>
      <w:marBottom w:val="0"/>
      <w:divBdr>
        <w:top w:val="none" w:sz="0" w:space="0" w:color="auto"/>
        <w:left w:val="none" w:sz="0" w:space="0" w:color="auto"/>
        <w:bottom w:val="none" w:sz="0" w:space="0" w:color="auto"/>
        <w:right w:val="none" w:sz="0" w:space="0" w:color="auto"/>
      </w:divBdr>
      <w:divsChild>
        <w:div w:id="1174028368">
          <w:marLeft w:val="0"/>
          <w:marRight w:val="0"/>
          <w:marTop w:val="0"/>
          <w:marBottom w:val="0"/>
          <w:divBdr>
            <w:top w:val="none" w:sz="0" w:space="0" w:color="auto"/>
            <w:left w:val="none" w:sz="0" w:space="0" w:color="auto"/>
            <w:bottom w:val="none" w:sz="0" w:space="0" w:color="auto"/>
            <w:right w:val="none" w:sz="0" w:space="0" w:color="auto"/>
          </w:divBdr>
        </w:div>
        <w:div w:id="1346518921">
          <w:marLeft w:val="0"/>
          <w:marRight w:val="0"/>
          <w:marTop w:val="0"/>
          <w:marBottom w:val="0"/>
          <w:divBdr>
            <w:top w:val="none" w:sz="0" w:space="0" w:color="auto"/>
            <w:left w:val="none" w:sz="0" w:space="0" w:color="auto"/>
            <w:bottom w:val="none" w:sz="0" w:space="0" w:color="auto"/>
            <w:right w:val="none" w:sz="0" w:space="0" w:color="auto"/>
          </w:divBdr>
        </w:div>
        <w:div w:id="2024359554">
          <w:marLeft w:val="0"/>
          <w:marRight w:val="0"/>
          <w:marTop w:val="0"/>
          <w:marBottom w:val="0"/>
          <w:divBdr>
            <w:top w:val="none" w:sz="0" w:space="0" w:color="auto"/>
            <w:left w:val="none" w:sz="0" w:space="0" w:color="auto"/>
            <w:bottom w:val="none" w:sz="0" w:space="0" w:color="auto"/>
            <w:right w:val="none" w:sz="0" w:space="0" w:color="auto"/>
          </w:divBdr>
        </w:div>
        <w:div w:id="1967468576">
          <w:marLeft w:val="0"/>
          <w:marRight w:val="0"/>
          <w:marTop w:val="0"/>
          <w:marBottom w:val="0"/>
          <w:divBdr>
            <w:top w:val="none" w:sz="0" w:space="0" w:color="auto"/>
            <w:left w:val="none" w:sz="0" w:space="0" w:color="auto"/>
            <w:bottom w:val="none" w:sz="0" w:space="0" w:color="auto"/>
            <w:right w:val="none" w:sz="0" w:space="0" w:color="auto"/>
          </w:divBdr>
        </w:div>
        <w:div w:id="1223828523">
          <w:marLeft w:val="0"/>
          <w:marRight w:val="0"/>
          <w:marTop w:val="0"/>
          <w:marBottom w:val="0"/>
          <w:divBdr>
            <w:top w:val="none" w:sz="0" w:space="0" w:color="auto"/>
            <w:left w:val="none" w:sz="0" w:space="0" w:color="auto"/>
            <w:bottom w:val="none" w:sz="0" w:space="0" w:color="auto"/>
            <w:right w:val="none" w:sz="0" w:space="0" w:color="auto"/>
          </w:divBdr>
        </w:div>
        <w:div w:id="659188798">
          <w:marLeft w:val="0"/>
          <w:marRight w:val="0"/>
          <w:marTop w:val="0"/>
          <w:marBottom w:val="0"/>
          <w:divBdr>
            <w:top w:val="none" w:sz="0" w:space="0" w:color="auto"/>
            <w:left w:val="none" w:sz="0" w:space="0" w:color="auto"/>
            <w:bottom w:val="none" w:sz="0" w:space="0" w:color="auto"/>
            <w:right w:val="none" w:sz="0" w:space="0" w:color="auto"/>
          </w:divBdr>
        </w:div>
        <w:div w:id="1102534895">
          <w:marLeft w:val="0"/>
          <w:marRight w:val="0"/>
          <w:marTop w:val="0"/>
          <w:marBottom w:val="0"/>
          <w:divBdr>
            <w:top w:val="none" w:sz="0" w:space="0" w:color="auto"/>
            <w:left w:val="none" w:sz="0" w:space="0" w:color="auto"/>
            <w:bottom w:val="none" w:sz="0" w:space="0" w:color="auto"/>
            <w:right w:val="none" w:sz="0" w:space="0" w:color="auto"/>
          </w:divBdr>
        </w:div>
      </w:divsChild>
    </w:div>
    <w:div w:id="1870490159">
      <w:bodyDiv w:val="1"/>
      <w:marLeft w:val="0"/>
      <w:marRight w:val="0"/>
      <w:marTop w:val="0"/>
      <w:marBottom w:val="0"/>
      <w:divBdr>
        <w:top w:val="none" w:sz="0" w:space="0" w:color="auto"/>
        <w:left w:val="none" w:sz="0" w:space="0" w:color="auto"/>
        <w:bottom w:val="none" w:sz="0" w:space="0" w:color="auto"/>
        <w:right w:val="none" w:sz="0" w:space="0" w:color="auto"/>
      </w:divBdr>
    </w:div>
    <w:div w:id="1875996964">
      <w:bodyDiv w:val="1"/>
      <w:marLeft w:val="0"/>
      <w:marRight w:val="0"/>
      <w:marTop w:val="0"/>
      <w:marBottom w:val="0"/>
      <w:divBdr>
        <w:top w:val="none" w:sz="0" w:space="0" w:color="auto"/>
        <w:left w:val="none" w:sz="0" w:space="0" w:color="auto"/>
        <w:bottom w:val="none" w:sz="0" w:space="0" w:color="auto"/>
        <w:right w:val="none" w:sz="0" w:space="0" w:color="auto"/>
      </w:divBdr>
    </w:div>
    <w:div w:id="1901552736">
      <w:bodyDiv w:val="1"/>
      <w:marLeft w:val="0"/>
      <w:marRight w:val="0"/>
      <w:marTop w:val="0"/>
      <w:marBottom w:val="0"/>
      <w:divBdr>
        <w:top w:val="none" w:sz="0" w:space="0" w:color="auto"/>
        <w:left w:val="none" w:sz="0" w:space="0" w:color="auto"/>
        <w:bottom w:val="none" w:sz="0" w:space="0" w:color="auto"/>
        <w:right w:val="none" w:sz="0" w:space="0" w:color="auto"/>
      </w:divBdr>
      <w:divsChild>
        <w:div w:id="1694721901">
          <w:marLeft w:val="-480"/>
          <w:marRight w:val="0"/>
          <w:marTop w:val="0"/>
          <w:marBottom w:val="0"/>
          <w:divBdr>
            <w:top w:val="none" w:sz="0" w:space="0" w:color="auto"/>
            <w:left w:val="none" w:sz="0" w:space="0" w:color="auto"/>
            <w:bottom w:val="none" w:sz="0" w:space="0" w:color="auto"/>
            <w:right w:val="none" w:sz="0" w:space="0" w:color="auto"/>
          </w:divBdr>
        </w:div>
      </w:divsChild>
    </w:div>
    <w:div w:id="1929386237">
      <w:bodyDiv w:val="1"/>
      <w:marLeft w:val="0"/>
      <w:marRight w:val="0"/>
      <w:marTop w:val="0"/>
      <w:marBottom w:val="0"/>
      <w:divBdr>
        <w:top w:val="none" w:sz="0" w:space="0" w:color="auto"/>
        <w:left w:val="none" w:sz="0" w:space="0" w:color="auto"/>
        <w:bottom w:val="none" w:sz="0" w:space="0" w:color="auto"/>
        <w:right w:val="none" w:sz="0" w:space="0" w:color="auto"/>
      </w:divBdr>
    </w:div>
    <w:div w:id="1951165310">
      <w:bodyDiv w:val="1"/>
      <w:marLeft w:val="0"/>
      <w:marRight w:val="0"/>
      <w:marTop w:val="0"/>
      <w:marBottom w:val="0"/>
      <w:divBdr>
        <w:top w:val="none" w:sz="0" w:space="0" w:color="auto"/>
        <w:left w:val="none" w:sz="0" w:space="0" w:color="auto"/>
        <w:bottom w:val="none" w:sz="0" w:space="0" w:color="auto"/>
        <w:right w:val="none" w:sz="0" w:space="0" w:color="auto"/>
      </w:divBdr>
    </w:div>
    <w:div w:id="1987590687">
      <w:bodyDiv w:val="1"/>
      <w:marLeft w:val="0"/>
      <w:marRight w:val="0"/>
      <w:marTop w:val="0"/>
      <w:marBottom w:val="0"/>
      <w:divBdr>
        <w:top w:val="none" w:sz="0" w:space="0" w:color="auto"/>
        <w:left w:val="none" w:sz="0" w:space="0" w:color="auto"/>
        <w:bottom w:val="none" w:sz="0" w:space="0" w:color="auto"/>
        <w:right w:val="none" w:sz="0" w:space="0" w:color="auto"/>
      </w:divBdr>
    </w:div>
    <w:div w:id="2003072756">
      <w:bodyDiv w:val="1"/>
      <w:marLeft w:val="0"/>
      <w:marRight w:val="0"/>
      <w:marTop w:val="0"/>
      <w:marBottom w:val="0"/>
      <w:divBdr>
        <w:top w:val="none" w:sz="0" w:space="0" w:color="auto"/>
        <w:left w:val="none" w:sz="0" w:space="0" w:color="auto"/>
        <w:bottom w:val="none" w:sz="0" w:space="0" w:color="auto"/>
        <w:right w:val="none" w:sz="0" w:space="0" w:color="auto"/>
      </w:divBdr>
    </w:div>
    <w:div w:id="2006545565">
      <w:bodyDiv w:val="1"/>
      <w:marLeft w:val="0"/>
      <w:marRight w:val="0"/>
      <w:marTop w:val="0"/>
      <w:marBottom w:val="0"/>
      <w:divBdr>
        <w:top w:val="none" w:sz="0" w:space="0" w:color="auto"/>
        <w:left w:val="none" w:sz="0" w:space="0" w:color="auto"/>
        <w:bottom w:val="none" w:sz="0" w:space="0" w:color="auto"/>
        <w:right w:val="none" w:sz="0" w:space="0" w:color="auto"/>
      </w:divBdr>
    </w:div>
    <w:div w:id="2116636658">
      <w:bodyDiv w:val="1"/>
      <w:marLeft w:val="0"/>
      <w:marRight w:val="0"/>
      <w:marTop w:val="0"/>
      <w:marBottom w:val="0"/>
      <w:divBdr>
        <w:top w:val="none" w:sz="0" w:space="0" w:color="auto"/>
        <w:left w:val="none" w:sz="0" w:space="0" w:color="auto"/>
        <w:bottom w:val="none" w:sz="0" w:space="0" w:color="auto"/>
        <w:right w:val="none" w:sz="0" w:space="0" w:color="auto"/>
      </w:divBdr>
      <w:divsChild>
        <w:div w:id="1439258783">
          <w:marLeft w:val="-480"/>
          <w:marRight w:val="0"/>
          <w:marTop w:val="0"/>
          <w:marBottom w:val="0"/>
          <w:divBdr>
            <w:top w:val="none" w:sz="0" w:space="0" w:color="auto"/>
            <w:left w:val="none" w:sz="0" w:space="0" w:color="auto"/>
            <w:bottom w:val="none" w:sz="0" w:space="0" w:color="auto"/>
            <w:right w:val="none" w:sz="0" w:space="0" w:color="auto"/>
          </w:divBdr>
        </w:div>
      </w:divsChild>
    </w:div>
    <w:div w:id="2145847249">
      <w:bodyDiv w:val="1"/>
      <w:marLeft w:val="0"/>
      <w:marRight w:val="0"/>
      <w:marTop w:val="0"/>
      <w:marBottom w:val="0"/>
      <w:divBdr>
        <w:top w:val="none" w:sz="0" w:space="0" w:color="auto"/>
        <w:left w:val="none" w:sz="0" w:space="0" w:color="auto"/>
        <w:bottom w:val="none" w:sz="0" w:space="0" w:color="auto"/>
        <w:right w:val="none" w:sz="0" w:space="0" w:color="auto"/>
      </w:divBdr>
      <w:divsChild>
        <w:div w:id="58426959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edia.com/literasi/seni-musi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kumparan.com/topic/hak-cipta"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gip.go.id/menu-utama/hak-cipta/syarat-prosedur" TargetMode="External"/><Relationship Id="rId2" Type="http://schemas.openxmlformats.org/officeDocument/2006/relationships/hyperlink" Target="https://www.copyright.org.au" TargetMode="External"/><Relationship Id="rId1" Type="http://schemas.openxmlformats.org/officeDocument/2006/relationships/hyperlink" Target="https://www.kompas.id/baca/humaniora/2023/06/22/memperjuangkan-hak-cip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Adr09</b:Tag>
    <b:SourceType>Book</b:SourceType>
    <b:Guid>{E398350F-9742-4C41-A6E6-E4EB47C753FB}</b:Guid>
    <b:Author>
      <b:Author>
        <b:NameList>
          <b:Person>
            <b:Last>sutedi</b:Last>
            <b:First>Adrian</b:First>
          </b:Person>
        </b:NameList>
      </b:Author>
    </b:Author>
    <b:Title>Hak Kekayaan Intelektual</b:Title>
    <b:Year>2009</b:Year>
    <b:City>Jakarta</b:City>
    <b:Publisher>Citra Aditaya Bakti</b:Publisher>
    <b:RefOrder>1</b:RefOrder>
  </b:Source>
  <b:Source>
    <b:Tag>Und</b:Tag>
    <b:SourceType>Book</b:SourceType>
    <b:Guid>{85920EA4-5B3B-4699-A1A6-DF426537BE15}</b:Guid>
    <b:Author>
      <b:Author>
        <b:NameList>
          <b:Person>
            <b:Last>Cipta</b:Last>
            <b:First>Undang-Undang</b:First>
            <b:Middle>nomor 28 tahun 2014 tentang Hak</b:Middle>
          </b:Person>
        </b:NameList>
      </b:Author>
    </b:Author>
    <b:RefOrder>2</b:RefOrder>
  </b:Source>
  <b:Source>
    <b:Tag>Und1</b:Tag>
    <b:SourceType>Book</b:SourceType>
    <b:Guid>{259D64FE-D1A9-4B07-8C59-BC914D542DBB}</b:Guid>
    <b:Title>Undang-Undang nomor 28 tahun 2014 tentang Hak Cipta</b:Title>
  </b:Source>
</b:Sources>
</file>

<file path=customXml/itemProps1.xml><?xml version="1.0" encoding="utf-8"?>
<ds:datastoreItem xmlns:ds="http://schemas.openxmlformats.org/officeDocument/2006/customXml" ds:itemID="{FE4682BB-F921-45BB-A01F-057B4489F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6251</Words>
  <Characters>35633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AsusWin7</cp:lastModifiedBy>
  <cp:revision>2</cp:revision>
  <cp:lastPrinted>2025-01-08T02:42:00Z</cp:lastPrinted>
  <dcterms:created xsi:type="dcterms:W3CDTF">2025-11-21T08:51:00Z</dcterms:created>
  <dcterms:modified xsi:type="dcterms:W3CDTF">2025-11-21T08:51:00Z</dcterms:modified>
</cp:coreProperties>
</file>