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B8" w:rsidRPr="001823C4" w:rsidRDefault="00904FB8" w:rsidP="00904FB8">
      <w:pPr>
        <w:tabs>
          <w:tab w:val="left" w:pos="374"/>
        </w:tabs>
        <w:spacing w:line="480" w:lineRule="auto"/>
        <w:jc w:val="center"/>
        <w:rPr>
          <w:rFonts w:eastAsia="MS Mincho"/>
          <w:b/>
        </w:rPr>
      </w:pPr>
      <w:r w:rsidRPr="001823C4">
        <w:rPr>
          <w:rFonts w:eastAsia="MS Mincho"/>
          <w:b/>
        </w:rPr>
        <w:t>BAB V</w:t>
      </w:r>
    </w:p>
    <w:p w:rsidR="00904FB8" w:rsidRPr="001823C4" w:rsidRDefault="00904FB8" w:rsidP="00904FB8">
      <w:pPr>
        <w:tabs>
          <w:tab w:val="left" w:pos="374"/>
        </w:tabs>
        <w:spacing w:line="480" w:lineRule="auto"/>
        <w:jc w:val="center"/>
        <w:rPr>
          <w:rFonts w:eastAsia="MS Mincho"/>
          <w:b/>
        </w:rPr>
      </w:pPr>
      <w:r w:rsidRPr="001823C4">
        <w:rPr>
          <w:rFonts w:eastAsia="MS Mincho"/>
          <w:b/>
        </w:rPr>
        <w:t>KESIMPULAN DAN SARAN</w:t>
      </w:r>
    </w:p>
    <w:p w:rsidR="00904FB8" w:rsidRPr="001823C4" w:rsidRDefault="00904FB8" w:rsidP="00904FB8">
      <w:pPr>
        <w:numPr>
          <w:ilvl w:val="2"/>
          <w:numId w:val="40"/>
        </w:numPr>
        <w:tabs>
          <w:tab w:val="clear" w:pos="1980"/>
          <w:tab w:val="num" w:pos="360"/>
        </w:tabs>
        <w:spacing w:line="480" w:lineRule="auto"/>
        <w:ind w:left="360"/>
        <w:rPr>
          <w:rFonts w:eastAsia="MS Mincho"/>
          <w:b/>
        </w:rPr>
      </w:pPr>
      <w:r w:rsidRPr="001823C4">
        <w:rPr>
          <w:rFonts w:eastAsia="MS Mincho"/>
          <w:b/>
        </w:rPr>
        <w:t>Kesimpulan</w:t>
      </w:r>
    </w:p>
    <w:p w:rsidR="00904FB8" w:rsidRPr="001823C4" w:rsidRDefault="00904FB8" w:rsidP="00904FB8">
      <w:pPr>
        <w:numPr>
          <w:ilvl w:val="0"/>
          <w:numId w:val="42"/>
        </w:numPr>
        <w:tabs>
          <w:tab w:val="clear" w:pos="360"/>
          <w:tab w:val="num" w:pos="709"/>
        </w:tabs>
        <w:spacing w:line="480" w:lineRule="auto"/>
        <w:ind w:left="709"/>
        <w:jc w:val="both"/>
        <w:rPr>
          <w:color w:val="000000"/>
        </w:rPr>
      </w:pPr>
      <w:r w:rsidRPr="001823C4">
        <w:rPr>
          <w:lang w:val="sv-SE"/>
        </w:rPr>
        <w:t>Pengaturan</w:t>
      </w:r>
      <w:r w:rsidRPr="001823C4">
        <w:rPr>
          <w:color w:val="000000"/>
        </w:rPr>
        <w:t xml:space="preserve"> hukum </w:t>
      </w:r>
      <w:r w:rsidRPr="001823C4">
        <w:t xml:space="preserve">hukum bagi pecandu dan penyalahguna narkotika </w:t>
      </w:r>
      <w:r w:rsidRPr="001823C4">
        <w:rPr>
          <w:color w:val="000000"/>
        </w:rPr>
        <w:t xml:space="preserve">berdasarkan Undang-Undang Nomor 35 Tahun 2009 tentang Narkotika lebih mengedepankan rehabilitasi terhadap pecandu dan pemakai narkotika, tetapi sangat tinggi sanksi pidananya terhadap pengedar dan prekursor narkotika. Semangat dan tujuan dari Undang-Undang Nomor 35 Tahun 2009 tentang Narkotika adalah untuk mencegah dan memberantas peredaran gelap narkotika di Indonesia </w:t>
      </w:r>
    </w:p>
    <w:p w:rsidR="00904FB8" w:rsidRPr="001823C4" w:rsidRDefault="00904FB8" w:rsidP="00904FB8">
      <w:pPr>
        <w:numPr>
          <w:ilvl w:val="0"/>
          <w:numId w:val="42"/>
        </w:numPr>
        <w:tabs>
          <w:tab w:val="clear" w:pos="360"/>
          <w:tab w:val="num" w:pos="709"/>
        </w:tabs>
        <w:spacing w:line="480" w:lineRule="auto"/>
        <w:ind w:left="709"/>
        <w:jc w:val="both"/>
        <w:rPr>
          <w:color w:val="000000"/>
        </w:rPr>
      </w:pPr>
      <w:r w:rsidRPr="001823C4">
        <w:t xml:space="preserve">Penegakan hukum terhadap pecandu dan   pengguna   narkotika   menurut Undang-Undang  Nomor 35  Tahun 2009 Tentang Narkotika </w:t>
      </w:r>
      <w:r w:rsidRPr="001823C4">
        <w:rPr>
          <w:color w:val="000000"/>
        </w:rPr>
        <w:t xml:space="preserve">meliputi upaya penanggulangan secara </w:t>
      </w:r>
      <w:r w:rsidRPr="001823C4">
        <w:rPr>
          <w:i/>
          <w:iCs/>
          <w:color w:val="000000"/>
        </w:rPr>
        <w:t xml:space="preserve">non penal policy </w:t>
      </w:r>
      <w:r w:rsidRPr="001823C4">
        <w:rPr>
          <w:color w:val="000000"/>
        </w:rPr>
        <w:t xml:space="preserve">yaitu upaya </w:t>
      </w:r>
      <w:r w:rsidRPr="001823C4">
        <w:rPr>
          <w:i/>
          <w:iCs/>
          <w:color w:val="000000"/>
        </w:rPr>
        <w:t xml:space="preserve">pre-emptif </w:t>
      </w:r>
      <w:r w:rsidRPr="001823C4">
        <w:rPr>
          <w:color w:val="000000"/>
        </w:rPr>
        <w:t xml:space="preserve">(penyuluhan) dan </w:t>
      </w:r>
      <w:r w:rsidRPr="001823C4">
        <w:rPr>
          <w:i/>
          <w:iCs/>
          <w:color w:val="000000"/>
        </w:rPr>
        <w:t xml:space="preserve">preventif </w:t>
      </w:r>
      <w:r w:rsidRPr="001823C4">
        <w:rPr>
          <w:color w:val="000000"/>
        </w:rPr>
        <w:t xml:space="preserve">(pencegahan).  Upaya </w:t>
      </w:r>
      <w:r w:rsidRPr="001823C4">
        <w:rPr>
          <w:i/>
          <w:iCs/>
          <w:color w:val="000000"/>
        </w:rPr>
        <w:t xml:space="preserve">pre-emtif </w:t>
      </w:r>
      <w:r w:rsidRPr="001823C4">
        <w:rPr>
          <w:color w:val="000000"/>
        </w:rPr>
        <w:t xml:space="preserve">yang dilakukan adalah dilakukan patroli dialogis sedangkan upaya </w:t>
      </w:r>
      <w:r w:rsidRPr="001823C4">
        <w:rPr>
          <w:i/>
          <w:iCs/>
          <w:color w:val="000000"/>
        </w:rPr>
        <w:t xml:space="preserve">preventif </w:t>
      </w:r>
      <w:r w:rsidRPr="001823C4">
        <w:rPr>
          <w:color w:val="000000"/>
        </w:rPr>
        <w:t xml:space="preserve">yang dilakukan adalah dengan melakuka razia-razia di tempat-tempat hiburan malam. Upaya penanggulangan secara </w:t>
      </w:r>
      <w:r w:rsidRPr="001823C4">
        <w:rPr>
          <w:i/>
          <w:iCs/>
          <w:color w:val="000000"/>
        </w:rPr>
        <w:t xml:space="preserve">penal policy </w:t>
      </w:r>
      <w:r w:rsidRPr="001823C4">
        <w:rPr>
          <w:color w:val="000000"/>
        </w:rPr>
        <w:t xml:space="preserve">lebih menitikberatkan pada tindakan </w:t>
      </w:r>
      <w:r w:rsidRPr="001823C4">
        <w:rPr>
          <w:i/>
          <w:iCs/>
          <w:color w:val="000000"/>
        </w:rPr>
        <w:t xml:space="preserve">represif </w:t>
      </w:r>
      <w:r w:rsidRPr="001823C4">
        <w:rPr>
          <w:color w:val="000000"/>
        </w:rPr>
        <w:t xml:space="preserve">(penindakan secara langsung). </w:t>
      </w:r>
      <w:r w:rsidRPr="001823C4">
        <w:rPr>
          <w:i/>
          <w:iCs/>
          <w:color w:val="000000"/>
        </w:rPr>
        <w:t xml:space="preserve">Represif </w:t>
      </w:r>
      <w:r w:rsidRPr="001823C4">
        <w:rPr>
          <w:color w:val="000000"/>
        </w:rPr>
        <w:t>(penindakan secara langsung) yang dilakukan oleh pihak Kepolisian adalah guna memberikan efek jera bagi pelaku kejahatan tindak pidana narkotika. Hambatan</w:t>
      </w:r>
      <w:r w:rsidRPr="001823C4">
        <w:t xml:space="preserve"> dalam penegakan hukum terhadap pecandu dan pengguna narkotika </w:t>
      </w:r>
      <w:r w:rsidRPr="001823C4">
        <w:rPr>
          <w:color w:val="000000"/>
        </w:rPr>
        <w:t xml:space="preserve">yaitu hambatan </w:t>
      </w:r>
      <w:r w:rsidRPr="001823C4">
        <w:rPr>
          <w:i/>
          <w:iCs/>
          <w:color w:val="000000"/>
        </w:rPr>
        <w:t xml:space="preserve">non-penal policy </w:t>
      </w:r>
      <w:r w:rsidRPr="001823C4">
        <w:rPr>
          <w:color w:val="000000"/>
        </w:rPr>
        <w:t xml:space="preserve">dan hambatan </w:t>
      </w:r>
      <w:r w:rsidRPr="001823C4">
        <w:rPr>
          <w:i/>
          <w:iCs/>
          <w:color w:val="000000"/>
        </w:rPr>
        <w:t>penal policy</w:t>
      </w:r>
      <w:r w:rsidRPr="001823C4">
        <w:rPr>
          <w:color w:val="000000"/>
        </w:rPr>
        <w:t xml:space="preserve">. </w:t>
      </w:r>
    </w:p>
    <w:p w:rsidR="00904FB8" w:rsidRPr="001823C4" w:rsidRDefault="00904FB8" w:rsidP="00904FB8">
      <w:pPr>
        <w:numPr>
          <w:ilvl w:val="0"/>
          <w:numId w:val="42"/>
        </w:numPr>
        <w:tabs>
          <w:tab w:val="clear" w:pos="360"/>
          <w:tab w:val="num" w:pos="709"/>
        </w:tabs>
        <w:spacing w:line="480" w:lineRule="auto"/>
        <w:ind w:left="709"/>
        <w:jc w:val="both"/>
        <w:rPr>
          <w:color w:val="000000"/>
        </w:rPr>
      </w:pPr>
      <w:r w:rsidRPr="001823C4">
        <w:rPr>
          <w:bCs/>
        </w:rPr>
        <w:lastRenderedPageBreak/>
        <w:t xml:space="preserve">Pertimbangan hakim dalam menjatuhkan putusan terhadap pelaku tindak pidana narkotika dalam putusan Pengadilan Negeri Kisaran </w:t>
      </w:r>
      <w:r w:rsidRPr="001823C4">
        <w:t>Nomor 296/Pid.Sus/2021/PN.Kis</w:t>
      </w:r>
      <w:r w:rsidRPr="001823C4">
        <w:rPr>
          <w:bCs/>
        </w:rPr>
        <w:t xml:space="preserve"> adalah </w:t>
      </w:r>
      <w:r w:rsidRPr="001823C4">
        <w:rPr>
          <w:color w:val="000000"/>
        </w:rPr>
        <w:t>telah sesuai dengan dakwaan alternatif pertama dari Jaksa Penuntut Umum dan</w:t>
      </w:r>
      <w:r w:rsidRPr="001823C4">
        <w:t xml:space="preserve"> telah memenuhi unsur</w:t>
      </w:r>
      <w:r w:rsidRPr="001823C4">
        <w:rPr>
          <w:lang w:val="sv-SE"/>
        </w:rPr>
        <w:t xml:space="preserve">Pasal </w:t>
      </w:r>
      <w:r w:rsidRPr="001823C4">
        <w:t>114 ayat (2) Undang-Undang Republik Indonesia No. 35 Tahun 2009 tentang Narkotika</w:t>
      </w:r>
      <w:r w:rsidRPr="001823C4">
        <w:rPr>
          <w:color w:val="000000"/>
        </w:rPr>
        <w:t xml:space="preserve"> serta tidak ada alasan pembenar dan alasan pemaaf atas perbuatan yang dilakukan oleh terdakwa, sehingga terdakwa harus mempertanggungjawabkan perbuatan sesuai dengan putusan yang dijatuhkan oleh Hakim yaitu pidana </w:t>
      </w:r>
      <w:r w:rsidRPr="001823C4">
        <w:t xml:space="preserve">penjara selama 9 (sembilan) tahun dan denda sebesar Rp1.000.000.000,00 (satu milyar rupiah) dengan ketentuan apabila denda tersebut tidak dibayar, maka diganti dengan pidana penjara selama 4 (empat bulan </w:t>
      </w:r>
      <w:r w:rsidRPr="001823C4">
        <w:rPr>
          <w:lang w:eastAsia="id-ID"/>
        </w:rPr>
        <w:t>telah tepat untuk dapat dilakukan pembinaan</w:t>
      </w:r>
      <w:r w:rsidRPr="001823C4">
        <w:t>.</w:t>
      </w:r>
    </w:p>
    <w:p w:rsidR="00904FB8" w:rsidRPr="001823C4" w:rsidRDefault="00904FB8" w:rsidP="00904FB8">
      <w:pPr>
        <w:ind w:left="360"/>
        <w:jc w:val="both"/>
        <w:rPr>
          <w:lang w:val="sv-SE"/>
        </w:rPr>
      </w:pPr>
    </w:p>
    <w:p w:rsidR="00904FB8" w:rsidRPr="001823C4" w:rsidRDefault="00904FB8" w:rsidP="00904FB8">
      <w:pPr>
        <w:numPr>
          <w:ilvl w:val="2"/>
          <w:numId w:val="40"/>
        </w:numPr>
        <w:tabs>
          <w:tab w:val="clear" w:pos="1980"/>
          <w:tab w:val="num" w:pos="360"/>
        </w:tabs>
        <w:spacing w:line="480" w:lineRule="auto"/>
        <w:ind w:left="360"/>
        <w:jc w:val="both"/>
        <w:rPr>
          <w:b/>
          <w:lang w:val="sv-SE"/>
        </w:rPr>
      </w:pPr>
      <w:r w:rsidRPr="001823C4">
        <w:rPr>
          <w:b/>
          <w:lang w:val="sv-SE"/>
        </w:rPr>
        <w:t>Saran.</w:t>
      </w:r>
    </w:p>
    <w:p w:rsidR="00904FB8" w:rsidRPr="001823C4" w:rsidRDefault="00904FB8" w:rsidP="00904FB8">
      <w:pPr>
        <w:numPr>
          <w:ilvl w:val="0"/>
          <w:numId w:val="41"/>
        </w:numPr>
        <w:tabs>
          <w:tab w:val="clear" w:pos="360"/>
          <w:tab w:val="num" w:pos="709"/>
        </w:tabs>
        <w:autoSpaceDE w:val="0"/>
        <w:autoSpaceDN w:val="0"/>
        <w:adjustRightInd w:val="0"/>
        <w:spacing w:line="480" w:lineRule="auto"/>
        <w:ind w:left="709"/>
        <w:jc w:val="both"/>
      </w:pPr>
      <w:r w:rsidRPr="001823C4">
        <w:rPr>
          <w:color w:val="000000"/>
        </w:rPr>
        <w:t>Sebaiknya dalam melakukan upaya represif, Satuan Narkoba Polres Asahan lebih mengedepankan treatment dan rehabilitasi terhadap pecandu narkotika dari kalangan mahasiswa sesuai dengan semangat dan tujuan diundangkannya Undang-Undang No. 35 Tahun 2009 tentang Narkotika yaitu bagi pengguna dan penyalahguna narkotika wajib direhabilitasi.</w:t>
      </w:r>
    </w:p>
    <w:p w:rsidR="00904FB8" w:rsidRPr="001823C4" w:rsidRDefault="00904FB8" w:rsidP="00904FB8">
      <w:pPr>
        <w:numPr>
          <w:ilvl w:val="0"/>
          <w:numId w:val="41"/>
        </w:numPr>
        <w:tabs>
          <w:tab w:val="clear" w:pos="360"/>
          <w:tab w:val="num" w:pos="709"/>
        </w:tabs>
        <w:autoSpaceDE w:val="0"/>
        <w:autoSpaceDN w:val="0"/>
        <w:adjustRightInd w:val="0"/>
        <w:spacing w:line="480" w:lineRule="auto"/>
        <w:ind w:left="709"/>
        <w:jc w:val="both"/>
      </w:pPr>
      <w:r w:rsidRPr="001823C4">
        <w:rPr>
          <w:color w:val="000000"/>
        </w:rPr>
        <w:t xml:space="preserve">Sebaiknya penyelidikan dan penyidikan yang dilakukan oleh Satres Narkoba Polresta Medan didukung dalam hal personil, anggaran, dan peningkatan kemampuan penyidik oleh Polda Sumut dengan melakukan </w:t>
      </w:r>
      <w:r w:rsidRPr="001823C4">
        <w:rPr>
          <w:color w:val="000000"/>
        </w:rPr>
        <w:lastRenderedPageBreak/>
        <w:t xml:space="preserve">penambahan personil, penambahan anggaran, dan meningkatkan kemampuan penyidik. </w:t>
      </w:r>
    </w:p>
    <w:p w:rsidR="001625C8" w:rsidRPr="00904FB8" w:rsidRDefault="00904FB8" w:rsidP="00904FB8">
      <w:r w:rsidRPr="001823C4">
        <w:rPr>
          <w:snapToGrid w:val="0"/>
        </w:rPr>
        <w:t>Diharapkan majelis hakim dalam memutuskan suatu perkara hendaknya memperhatikan secara cermat aturan perundang-undangan yang berlaku sehingga dalam memutuskan suatu putusan dapat memberikan putusan yang sesuai dengan fakta dan bukti-bukti dipersidangan</w:t>
      </w:r>
      <w:bookmarkStart w:id="0" w:name="_GoBack"/>
      <w:bookmarkEnd w:id="0"/>
    </w:p>
    <w:sectPr w:rsidR="001625C8" w:rsidRPr="00904FB8" w:rsidSect="00FF59A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B9" w:rsidRDefault="00D45BB9">
      <w:r>
        <w:separator/>
      </w:r>
    </w:p>
  </w:endnote>
  <w:endnote w:type="continuationSeparator" w:id="1">
    <w:p w:rsidR="00D45BB9" w:rsidRDefault="00D45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B6" w:rsidRDefault="005012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D45BB9">
    <w:pPr>
      <w:pStyle w:val="Footer"/>
      <w:jc w:val="center"/>
    </w:pPr>
  </w:p>
  <w:p w:rsidR="008E2B37" w:rsidRDefault="00D45B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B6" w:rsidRDefault="00501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B9" w:rsidRDefault="00D45BB9">
      <w:r>
        <w:separator/>
      </w:r>
    </w:p>
  </w:footnote>
  <w:footnote w:type="continuationSeparator" w:id="1">
    <w:p w:rsidR="00D45BB9" w:rsidRDefault="00D45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B6" w:rsidRDefault="005012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B6" w:rsidRPr="000445E7" w:rsidRDefault="005012B6" w:rsidP="005012B6">
    <w:pPr>
      <w:pStyle w:val="Header"/>
      <w:jc w:val="right"/>
      <w:rPr>
        <w:lang w:val="id-ID"/>
      </w:rPr>
    </w:pPr>
    <w:r>
      <w:rPr>
        <w:lang w:val="id-ID"/>
      </w:rPr>
      <w:t>PUBLISH: 21/11/2025 16:14:48</w:t>
    </w:r>
  </w:p>
  <w:p w:rsidR="008E2B37" w:rsidRDefault="00D45BB9">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D45BB9"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D45B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B6" w:rsidRDefault="005012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4478DB"/>
    <w:multiLevelType w:val="multilevel"/>
    <w:tmpl w:val="052E2E5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b w:val="0"/>
      </w:rPr>
    </w:lvl>
    <w:lvl w:ilvl="4">
      <w:start w:val="1"/>
      <w:numFmt w:val="decimal"/>
      <w:lvlText w:val="%5."/>
      <w:lvlJc w:val="left"/>
      <w:pPr>
        <w:tabs>
          <w:tab w:val="num" w:pos="3240"/>
        </w:tabs>
        <w:ind w:left="3240" w:hanging="360"/>
      </w:pPr>
      <w:rPr>
        <w:rFonts w:ascii="Arial" w:eastAsia="Calibri" w:hAnsi="Arial" w:cs="Arial"/>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Arial" w:eastAsia="Times New Roman" w:hAnsi="Arial" w:cs="Arial" w:hint="default"/>
      </w:rPr>
    </w:lvl>
    <w:lvl w:ilvl="8">
      <w:start w:val="1"/>
      <w:numFmt w:val="lowerRoman"/>
      <w:lvlText w:val="%9."/>
      <w:lvlJc w:val="right"/>
      <w:pPr>
        <w:tabs>
          <w:tab w:val="num" w:pos="6120"/>
        </w:tabs>
        <w:ind w:left="6120" w:hanging="180"/>
      </w:pPr>
    </w:lvl>
  </w:abstractNum>
  <w:abstractNum w:abstractNumId="3">
    <w:nsid w:val="126F52D7"/>
    <w:multiLevelType w:val="hybridMultilevel"/>
    <w:tmpl w:val="60368678"/>
    <w:lvl w:ilvl="0" w:tplc="3D88F5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1FD9"/>
    <w:multiLevelType w:val="hybridMultilevel"/>
    <w:tmpl w:val="58841B12"/>
    <w:lvl w:ilvl="0" w:tplc="C33EDAE0">
      <w:start w:val="1"/>
      <w:numFmt w:val="decimal"/>
      <w:lvlText w:val="%1."/>
      <w:lvlJc w:val="left"/>
      <w:pPr>
        <w:tabs>
          <w:tab w:val="num" w:pos="1800"/>
        </w:tabs>
        <w:ind w:left="1800" w:hanging="360"/>
      </w:pPr>
      <w:rPr>
        <w:rFonts w:hint="default"/>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455258E"/>
    <w:multiLevelType w:val="multilevel"/>
    <w:tmpl w:val="E8DE49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5DE0771"/>
    <w:multiLevelType w:val="hybridMultilevel"/>
    <w:tmpl w:val="A3986D06"/>
    <w:lvl w:ilvl="0" w:tplc="8246384E">
      <w:start w:val="1"/>
      <w:numFmt w:val="upperLetter"/>
      <w:lvlText w:val="%1."/>
      <w:lvlJc w:val="left"/>
      <w:pPr>
        <w:tabs>
          <w:tab w:val="num" w:pos="720"/>
        </w:tabs>
        <w:ind w:left="720" w:hanging="360"/>
      </w:pPr>
      <w:rPr>
        <w:rFonts w:hint="default"/>
      </w:rPr>
    </w:lvl>
    <w:lvl w:ilvl="1" w:tplc="D63AE632">
      <w:start w:val="1"/>
      <w:numFmt w:val="decimal"/>
      <w:lvlText w:val="%2."/>
      <w:lvlJc w:val="left"/>
      <w:pPr>
        <w:tabs>
          <w:tab w:val="num" w:pos="1440"/>
        </w:tabs>
        <w:ind w:left="1440" w:hanging="360"/>
      </w:pPr>
      <w:rPr>
        <w:rFonts w:hint="default"/>
        <w:b/>
      </w:rPr>
    </w:lvl>
    <w:lvl w:ilvl="2" w:tplc="78A866B0">
      <w:start w:val="1"/>
      <w:numFmt w:val="lowerLetter"/>
      <w:lvlText w:val="%3."/>
      <w:lvlJc w:val="right"/>
      <w:pPr>
        <w:tabs>
          <w:tab w:val="num" w:pos="2160"/>
        </w:tabs>
        <w:ind w:left="2160" w:hanging="180"/>
      </w:pPr>
      <w:rPr>
        <w:rFonts w:ascii="Arial" w:eastAsia="Times New Roman" w:hAnsi="Arial" w:cs="Arial"/>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8A275C">
      <w:start w:val="1"/>
      <w:numFmt w:val="decimal"/>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F62F1"/>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313C7C71"/>
    <w:multiLevelType w:val="hybridMultilevel"/>
    <w:tmpl w:val="68EEE9A6"/>
    <w:lvl w:ilvl="0" w:tplc="BB1A7250">
      <w:start w:val="5"/>
      <w:numFmt w:val="upperLetter"/>
      <w:lvlText w:val="%1."/>
      <w:lvlJc w:val="left"/>
      <w:pPr>
        <w:tabs>
          <w:tab w:val="num" w:pos="720"/>
        </w:tabs>
        <w:ind w:left="720" w:hanging="360"/>
      </w:pPr>
    </w:lvl>
    <w:lvl w:ilvl="1" w:tplc="24FAE50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1F83353"/>
    <w:multiLevelType w:val="hybridMultilevel"/>
    <w:tmpl w:val="2EB2C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5">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71668B"/>
    <w:multiLevelType w:val="hybridMultilevel"/>
    <w:tmpl w:val="876A92C6"/>
    <w:lvl w:ilvl="0" w:tplc="271A9D84">
      <w:start w:val="1"/>
      <w:numFmt w:val="decimal"/>
      <w:lvlText w:val="%1."/>
      <w:lvlJc w:val="left"/>
      <w:pPr>
        <w:tabs>
          <w:tab w:val="num" w:pos="720"/>
        </w:tabs>
        <w:ind w:left="720" w:hanging="360"/>
      </w:pPr>
      <w:rPr>
        <w:rFonts w:hint="default"/>
      </w:rPr>
    </w:lvl>
    <w:lvl w:ilvl="1" w:tplc="2A1AAC7E">
      <w:start w:val="1"/>
      <w:numFmt w:val="decimal"/>
      <w:lvlText w:val="%2."/>
      <w:lvlJc w:val="left"/>
      <w:pPr>
        <w:tabs>
          <w:tab w:val="num" w:pos="1440"/>
        </w:tabs>
        <w:ind w:left="1440" w:hanging="360"/>
      </w:pPr>
      <w:rPr>
        <w:rFonts w:ascii="Times New Roman" w:eastAsia="Times New Roman" w:hAnsi="Times New Roman" w:cs="Times New Roman" w:hint="default"/>
        <w:i w:val="0"/>
      </w:rPr>
    </w:lvl>
    <w:lvl w:ilvl="2" w:tplc="0409001B">
      <w:start w:val="1"/>
      <w:numFmt w:val="lowerRoman"/>
      <w:lvlText w:val="%3."/>
      <w:lvlJc w:val="right"/>
      <w:pPr>
        <w:tabs>
          <w:tab w:val="num" w:pos="2160"/>
        </w:tabs>
        <w:ind w:left="2160" w:hanging="180"/>
      </w:pPr>
    </w:lvl>
    <w:lvl w:ilvl="3" w:tplc="2F3EE006">
      <w:start w:val="1"/>
      <w:numFmt w:val="decimal"/>
      <w:lvlText w:val="(%4)"/>
      <w:lvlJc w:val="left"/>
      <w:pPr>
        <w:ind w:left="2880" w:hanging="360"/>
      </w:pPr>
      <w:rPr>
        <w:rFonts w:hint="default"/>
      </w:rPr>
    </w:lvl>
    <w:lvl w:ilvl="4" w:tplc="B37C4910">
      <w:start w:val="1"/>
      <w:numFmt w:val="upperLetter"/>
      <w:lvlText w:val="%5."/>
      <w:lvlJc w:val="left"/>
      <w:pPr>
        <w:ind w:left="3600" w:hanging="360"/>
      </w:pPr>
      <w:rPr>
        <w:rFonts w:hint="default"/>
      </w:rPr>
    </w:lvl>
    <w:lvl w:ilvl="5" w:tplc="62B40602">
      <w:start w:val="1"/>
      <w:numFmt w:val="decimal"/>
      <w:lvlText w:val="%6)"/>
      <w:lvlJc w:val="left"/>
      <w:pPr>
        <w:ind w:left="4500" w:hanging="360"/>
      </w:pPr>
      <w:rPr>
        <w:rFonts w:hint="default"/>
      </w:rPr>
    </w:lvl>
    <w:lvl w:ilvl="6" w:tplc="3AF4F330">
      <w:start w:val="1"/>
      <w:numFmt w:val="lowerLetter"/>
      <w:lvlText w:val="%7)"/>
      <w:lvlJc w:val="left"/>
      <w:pPr>
        <w:ind w:left="5040" w:hanging="360"/>
      </w:pPr>
      <w:rPr>
        <w:rFonts w:hint="default"/>
      </w:rPr>
    </w:lvl>
    <w:lvl w:ilvl="7" w:tplc="7F7899AE">
      <w:start w:val="1"/>
      <w:numFmt w:val="lowerLetter"/>
      <w:lvlText w:val="%8."/>
      <w:lvlJc w:val="left"/>
      <w:pPr>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17">
    <w:nsid w:val="39540CA1"/>
    <w:multiLevelType w:val="hybridMultilevel"/>
    <w:tmpl w:val="6DCA6928"/>
    <w:lvl w:ilvl="0" w:tplc="DDA6DD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3F9A"/>
    <w:multiLevelType w:val="hybridMultilevel"/>
    <w:tmpl w:val="78E6B400"/>
    <w:lvl w:ilvl="0" w:tplc="D80495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23437"/>
    <w:multiLevelType w:val="hybridMultilevel"/>
    <w:tmpl w:val="D770685E"/>
    <w:lvl w:ilvl="0" w:tplc="FD182F64">
      <w:start w:val="1"/>
      <w:numFmt w:val="lowerLetter"/>
      <w:lvlText w:val="%1."/>
      <w:lvlJc w:val="left"/>
      <w:pPr>
        <w:tabs>
          <w:tab w:val="num" w:pos="5760"/>
        </w:tabs>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31C402F"/>
    <w:multiLevelType w:val="hybridMultilevel"/>
    <w:tmpl w:val="181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85A00"/>
    <w:multiLevelType w:val="hybridMultilevel"/>
    <w:tmpl w:val="564E40CE"/>
    <w:lvl w:ilvl="0" w:tplc="30A81BB0">
      <w:start w:val="1"/>
      <w:numFmt w:val="lowerLetter"/>
      <w:lvlText w:val="%1."/>
      <w:lvlJc w:val="left"/>
      <w:pPr>
        <w:ind w:left="1828" w:hanging="360"/>
      </w:pPr>
      <w:rPr>
        <w:i w:val="0"/>
      </w:rPr>
    </w:lvl>
    <w:lvl w:ilvl="1" w:tplc="A8487D2A">
      <w:start w:val="1"/>
      <w:numFmt w:val="decimal"/>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23">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96736F1"/>
    <w:multiLevelType w:val="hybridMultilevel"/>
    <w:tmpl w:val="DFA8BA84"/>
    <w:lvl w:ilvl="0" w:tplc="3E746DEA">
      <w:start w:val="1"/>
      <w:numFmt w:val="upperLetter"/>
      <w:lvlText w:val="%1."/>
      <w:lvlJc w:val="left"/>
      <w:pPr>
        <w:ind w:left="1080" w:hanging="360"/>
      </w:pPr>
      <w:rPr>
        <w:rFonts w:hint="default"/>
        <w:b/>
      </w:rPr>
    </w:lvl>
    <w:lvl w:ilvl="1" w:tplc="F0708C58">
      <w:start w:val="1"/>
      <w:numFmt w:val="decimal"/>
      <w:lvlText w:val="%2."/>
      <w:lvlJc w:val="left"/>
      <w:pPr>
        <w:ind w:left="1800" w:hanging="360"/>
      </w:pPr>
      <w:rPr>
        <w:rFonts w:ascii="Times New Roman" w:eastAsia="Times New Roman" w:hAnsi="Times New Roman" w:cs="Times New Roman"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6C00B6"/>
    <w:multiLevelType w:val="hybridMultilevel"/>
    <w:tmpl w:val="DD187810"/>
    <w:lvl w:ilvl="0" w:tplc="B50C1148">
      <w:start w:val="2"/>
      <w:numFmt w:val="decimal"/>
      <w:lvlText w:val="%1."/>
      <w:lvlJc w:val="left"/>
      <w:pPr>
        <w:ind w:left="720" w:hanging="360"/>
      </w:pPr>
      <w:rPr>
        <w:rFonts w:hint="default"/>
      </w:rPr>
    </w:lvl>
    <w:lvl w:ilvl="1" w:tplc="8B6A0B56">
      <w:start w:val="1"/>
      <w:numFmt w:val="lowerLetter"/>
      <w:lvlText w:val="%2)"/>
      <w:lvlJc w:val="left"/>
      <w:pPr>
        <w:ind w:left="1440" w:hanging="360"/>
      </w:pPr>
      <w:rPr>
        <w:rFonts w:hint="default"/>
      </w:rPr>
    </w:lvl>
    <w:lvl w:ilvl="2" w:tplc="1C70676E">
      <w:start w:val="1"/>
      <w:numFmt w:val="lowerLetter"/>
      <w:lvlText w:val="%3."/>
      <w:lvlJc w:val="left"/>
      <w:pPr>
        <w:ind w:left="2340" w:hanging="360"/>
      </w:pPr>
      <w:rPr>
        <w:rFonts w:hint="default"/>
      </w:rPr>
    </w:lvl>
    <w:lvl w:ilvl="3" w:tplc="69F8E00C">
      <w:start w:val="2"/>
      <w:numFmt w:val="upperLetter"/>
      <w:lvlText w:val="%4."/>
      <w:lvlJc w:val="left"/>
      <w:pPr>
        <w:ind w:left="2880" w:hanging="360"/>
      </w:pPr>
      <w:rPr>
        <w:rFonts w:hint="default"/>
        <w:b/>
        <w:color w:val="000000"/>
      </w:rPr>
    </w:lvl>
    <w:lvl w:ilvl="4" w:tplc="8A36A078">
      <w:start w:val="2"/>
      <w:numFmt w:val="upperLetter"/>
      <w:lvlText w:val="%5."/>
      <w:lvlJc w:val="left"/>
      <w:pPr>
        <w:ind w:left="3600" w:hanging="360"/>
      </w:pPr>
      <w:rPr>
        <w:rFonts w:hint="default"/>
        <w:b/>
        <w:color w:val="00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A216CE"/>
    <w:multiLevelType w:val="multilevel"/>
    <w:tmpl w:val="0532AA62"/>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hint="default"/>
      </w:rPr>
    </w:lvl>
    <w:lvl w:ilvl="2">
      <w:start w:val="1"/>
      <w:numFmt w:val="upp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lvl>
  </w:abstractNum>
  <w:abstractNum w:abstractNumId="27">
    <w:nsid w:val="4E316887"/>
    <w:multiLevelType w:val="hybridMultilevel"/>
    <w:tmpl w:val="729656B0"/>
    <w:lvl w:ilvl="0" w:tplc="D2AEF25A">
      <w:start w:val="1"/>
      <w:numFmt w:val="lowerLetter"/>
      <w:lvlText w:val="%1."/>
      <w:lvlJc w:val="left"/>
      <w:pPr>
        <w:tabs>
          <w:tab w:val="num" w:pos="930"/>
        </w:tabs>
        <w:ind w:left="930" w:hanging="570"/>
      </w:pPr>
      <w:rPr>
        <w:rFonts w:ascii="Arial" w:eastAsia="Times New Roman" w:hAnsi="Arial" w:cs="Arial" w:hint="default"/>
      </w:rPr>
    </w:lvl>
    <w:lvl w:ilvl="1" w:tplc="F67EFAB8">
      <w:start w:val="1"/>
      <w:numFmt w:val="decimal"/>
      <w:lvlText w:val="%2."/>
      <w:lvlJc w:val="left"/>
      <w:pPr>
        <w:tabs>
          <w:tab w:val="num" w:pos="1440"/>
        </w:tabs>
        <w:ind w:left="1440" w:hanging="360"/>
      </w:pPr>
      <w:rPr>
        <w:rFonts w:ascii="Times New Roman" w:eastAsia="Times New Roman" w:hAnsi="Times New Roman" w:cs="Times New Roman" w:hint="default"/>
        <w:b w:val="0"/>
      </w:rPr>
    </w:lvl>
    <w:lvl w:ilvl="2" w:tplc="507E64AA">
      <w:start w:val="2"/>
      <w:numFmt w:val="upperLetter"/>
      <w:lvlText w:val="%3."/>
      <w:lvlJc w:val="left"/>
      <w:pPr>
        <w:tabs>
          <w:tab w:val="num" w:pos="2340"/>
        </w:tabs>
        <w:ind w:left="2340" w:hanging="360"/>
      </w:pPr>
      <w:rPr>
        <w:rFonts w:hint="default"/>
      </w:rPr>
    </w:lvl>
    <w:lvl w:ilvl="3" w:tplc="FAFE8D06">
      <w:start w:val="1"/>
      <w:numFmt w:val="lowerLetter"/>
      <w:lvlText w:val="%4."/>
      <w:lvlJc w:val="left"/>
      <w:pPr>
        <w:tabs>
          <w:tab w:val="num" w:pos="2880"/>
        </w:tabs>
        <w:ind w:left="2880" w:hanging="360"/>
      </w:pPr>
      <w:rPr>
        <w:rFonts w:ascii="Times New Roman" w:eastAsia="Times New Roman" w:hAnsi="Times New Roman" w:cs="Times New Roman"/>
      </w:rPr>
    </w:lvl>
    <w:lvl w:ilvl="4" w:tplc="F7A055F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E533A9"/>
    <w:multiLevelType w:val="hybridMultilevel"/>
    <w:tmpl w:val="2A5C83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5D1DA7"/>
    <w:multiLevelType w:val="hybridMultilevel"/>
    <w:tmpl w:val="0C78B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7E0A4F"/>
    <w:multiLevelType w:val="hybridMultilevel"/>
    <w:tmpl w:val="A1A242B6"/>
    <w:lvl w:ilvl="0" w:tplc="C7B87A5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764F1"/>
    <w:multiLevelType w:val="hybridMultilevel"/>
    <w:tmpl w:val="708AC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3">
    <w:nsid w:val="5AF821B2"/>
    <w:multiLevelType w:val="hybridMultilevel"/>
    <w:tmpl w:val="ACF27646"/>
    <w:lvl w:ilvl="0" w:tplc="5374D884">
      <w:start w:val="2"/>
      <w:numFmt w:val="upperLetter"/>
      <w:lvlText w:val="%1."/>
      <w:lvlJc w:val="left"/>
      <w:pPr>
        <w:ind w:left="4380" w:hanging="360"/>
      </w:pPr>
      <w:rPr>
        <w:rFonts w:hint="default"/>
        <w:b/>
        <w:color w:val="000000"/>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34">
    <w:nsid w:val="5BAF1BB2"/>
    <w:multiLevelType w:val="hybridMultilevel"/>
    <w:tmpl w:val="6266785C"/>
    <w:lvl w:ilvl="0" w:tplc="D112160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70349A"/>
    <w:multiLevelType w:val="hybridMultilevel"/>
    <w:tmpl w:val="B740AF46"/>
    <w:lvl w:ilvl="0" w:tplc="29224826">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A6D0F75C">
      <w:start w:val="1"/>
      <w:numFmt w:val="lowerLetter"/>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CAB64D6A">
      <w:start w:val="1"/>
      <w:numFmt w:val="decimal"/>
      <w:lvlText w:val="%4."/>
      <w:lvlJc w:val="left"/>
      <w:pPr>
        <w:ind w:left="2880" w:hanging="360"/>
      </w:pPr>
      <w:rPr>
        <w:b w:val="0"/>
      </w:rPr>
    </w:lvl>
    <w:lvl w:ilvl="4" w:tplc="B608E148">
      <w:start w:val="1"/>
      <w:numFmt w:val="decimal"/>
      <w:lvlText w:val="%5)"/>
      <w:lvlJc w:val="left"/>
      <w:pPr>
        <w:ind w:left="3600" w:hanging="360"/>
      </w:pPr>
      <w:rPr>
        <w:rFonts w:ascii="Arial" w:eastAsia="Times New Roman" w:hAnsi="Arial" w:cs="Arial" w:hint="default"/>
      </w:rPr>
    </w:lvl>
    <w:lvl w:ilvl="5" w:tplc="37368F74">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324CA"/>
    <w:multiLevelType w:val="hybridMultilevel"/>
    <w:tmpl w:val="151E9A48"/>
    <w:lvl w:ilvl="0" w:tplc="519E950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0">
    <w:nsid w:val="783A2182"/>
    <w:multiLevelType w:val="hybridMultilevel"/>
    <w:tmpl w:val="D5A8281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317DD"/>
    <w:multiLevelType w:val="hybridMultilevel"/>
    <w:tmpl w:val="45F40E5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0"/>
  </w:num>
  <w:num w:numId="3">
    <w:abstractNumId w:val="0"/>
  </w:num>
  <w:num w:numId="4">
    <w:abstractNumId w:val="8"/>
  </w:num>
  <w:num w:numId="5">
    <w:abstractNumId w:val="11"/>
  </w:num>
  <w:num w:numId="6">
    <w:abstractNumId w:val="7"/>
  </w:num>
  <w:num w:numId="7">
    <w:abstractNumId w:val="6"/>
  </w:num>
  <w:num w:numId="8">
    <w:abstractNumId w:val="1"/>
  </w:num>
  <w:num w:numId="9">
    <w:abstractNumId w:val="16"/>
  </w:num>
  <w:num w:numId="10">
    <w:abstractNumId w:val="28"/>
  </w:num>
  <w:num w:numId="1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5"/>
  </w:num>
  <w:num w:numId="14">
    <w:abstractNumId w:val="15"/>
  </w:num>
  <w:num w:numId="15">
    <w:abstractNumId w:val="22"/>
  </w:num>
  <w:num w:numId="16">
    <w:abstractNumId w:val="26"/>
  </w:num>
  <w:num w:numId="17">
    <w:abstractNumId w:val="19"/>
  </w:num>
  <w:num w:numId="18">
    <w:abstractNumId w:val="25"/>
  </w:num>
  <w:num w:numId="19">
    <w:abstractNumId w:val="41"/>
  </w:num>
  <w:num w:numId="20">
    <w:abstractNumId w:val="36"/>
  </w:num>
  <w:num w:numId="21">
    <w:abstractNumId w:val="33"/>
  </w:num>
  <w:num w:numId="22">
    <w:abstractNumId w:val="4"/>
  </w:num>
  <w:num w:numId="23">
    <w:abstractNumId w:val="30"/>
  </w:num>
  <w:num w:numId="24">
    <w:abstractNumId w:val="17"/>
  </w:num>
  <w:num w:numId="25">
    <w:abstractNumId w:val="24"/>
  </w:num>
  <w:num w:numId="26">
    <w:abstractNumId w:val="27"/>
  </w:num>
  <w:num w:numId="27">
    <w:abstractNumId w:val="21"/>
  </w:num>
  <w:num w:numId="28">
    <w:abstractNumId w:val="40"/>
  </w:num>
  <w:num w:numId="29">
    <w:abstractNumId w:val="18"/>
  </w:num>
  <w:num w:numId="30">
    <w:abstractNumId w:val="37"/>
  </w:num>
  <w:num w:numId="31">
    <w:abstractNumId w:val="2"/>
  </w:num>
  <w:num w:numId="32">
    <w:abstractNumId w:val="5"/>
  </w:num>
  <w:num w:numId="33">
    <w:abstractNumId w:val="23"/>
  </w:num>
  <w:num w:numId="34">
    <w:abstractNumId w:val="10"/>
  </w:num>
  <w:num w:numId="35">
    <w:abstractNumId w:val="3"/>
  </w:num>
  <w:num w:numId="36">
    <w:abstractNumId w:val="34"/>
  </w:num>
  <w:num w:numId="37">
    <w:abstractNumId w:val="29"/>
  </w:num>
  <w:num w:numId="38">
    <w:abstractNumId w:val="13"/>
  </w:num>
  <w:num w:numId="39">
    <w:abstractNumId w:val="31"/>
  </w:num>
  <w:num w:numId="40">
    <w:abstractNumId w:val="14"/>
  </w:num>
  <w:num w:numId="41">
    <w:abstractNumId w:val="39"/>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iiiLEDEEScrroR/FBYHGGTXjPFk=" w:salt="vX1i51fkPsQJUTnpnzHcVg=="/>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F568C"/>
    <w:rsid w:val="00406632"/>
    <w:rsid w:val="0042470D"/>
    <w:rsid w:val="00435762"/>
    <w:rsid w:val="004600A5"/>
    <w:rsid w:val="00483967"/>
    <w:rsid w:val="0048708E"/>
    <w:rsid w:val="004B416B"/>
    <w:rsid w:val="004C7B26"/>
    <w:rsid w:val="004D4C25"/>
    <w:rsid w:val="004F4936"/>
    <w:rsid w:val="005012B6"/>
    <w:rsid w:val="00506203"/>
    <w:rsid w:val="0052268C"/>
    <w:rsid w:val="005233AB"/>
    <w:rsid w:val="00524D1E"/>
    <w:rsid w:val="0053767B"/>
    <w:rsid w:val="0054636C"/>
    <w:rsid w:val="00550832"/>
    <w:rsid w:val="0055206A"/>
    <w:rsid w:val="00566384"/>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D6468"/>
    <w:rsid w:val="007F1F85"/>
    <w:rsid w:val="007F5B31"/>
    <w:rsid w:val="007F7FEE"/>
    <w:rsid w:val="00813441"/>
    <w:rsid w:val="008356DE"/>
    <w:rsid w:val="00837FE8"/>
    <w:rsid w:val="00875212"/>
    <w:rsid w:val="008A1B63"/>
    <w:rsid w:val="008B1749"/>
    <w:rsid w:val="008B3672"/>
    <w:rsid w:val="008C0DE8"/>
    <w:rsid w:val="008D1D14"/>
    <w:rsid w:val="008D5BD7"/>
    <w:rsid w:val="008F414E"/>
    <w:rsid w:val="008F4598"/>
    <w:rsid w:val="00904FB8"/>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4FEF"/>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5BB9"/>
    <w:rsid w:val="00D4615A"/>
    <w:rsid w:val="00D869A0"/>
    <w:rsid w:val="00DB10A7"/>
    <w:rsid w:val="00DE62D3"/>
    <w:rsid w:val="00DF25BA"/>
    <w:rsid w:val="00E05F2F"/>
    <w:rsid w:val="00E06D0C"/>
    <w:rsid w:val="00E404DB"/>
    <w:rsid w:val="00E50A01"/>
    <w:rsid w:val="00E55B35"/>
    <w:rsid w:val="00E56658"/>
    <w:rsid w:val="00E7137E"/>
    <w:rsid w:val="00E71C74"/>
    <w:rsid w:val="00E766EE"/>
    <w:rsid w:val="00EC30B4"/>
    <w:rsid w:val="00EE1013"/>
    <w:rsid w:val="00F15F39"/>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 Char Char,Char Char,Footnote Text Char Char Char,Char Char Char1 Char,Char Char Char Char Char Char1 Char,Char Char Char Char1 Char,Char Char Char Char Char Char,Char Char Char Char, Char Char Char 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 w:type="character" w:styleId="Emphasis">
    <w:name w:val="Emphasis"/>
    <w:uiPriority w:val="20"/>
    <w:qFormat/>
    <w:rsid w:val="003F56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eastAsia="x-none"/>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eastAsia="x-none"/>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Char Char,Char Char1,Footnote Text Char1 Char,Footnote Text Char Char Char,Char Char Char1 Char,Char Char Char Char Char Char1 Char,Char Char Char Char1 Char,Char Char1 Char,Char Char Char Char Char Char,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 w:type="character" w:styleId="Emphasis">
    <w:name w:val="Emphasis"/>
    <w:uiPriority w:val="20"/>
    <w:qFormat/>
    <w:rsid w:val="003F568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2025-11-21T09:17:00Z</dcterms:created>
  <dcterms:modified xsi:type="dcterms:W3CDTF">2025-11-21T09:17:00Z</dcterms:modified>
</cp:coreProperties>
</file>