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46" w:rsidRPr="00F47C74" w:rsidRDefault="0062403A" w:rsidP="005A6946">
      <w:pPr>
        <w:jc w:val="center"/>
        <w:rPr>
          <w:b/>
          <w:sz w:val="24"/>
          <w:szCs w:val="24"/>
          <w:lang w:val="en-US"/>
        </w:rPr>
      </w:pPr>
      <w:r w:rsidRPr="0062403A">
        <w:rPr>
          <w:b/>
          <w:noProof/>
          <w:sz w:val="24"/>
          <w:szCs w:val="24"/>
          <w:lang w:val="en-US"/>
        </w:rPr>
        <w:pict>
          <v:rect id="Rectangle 4" o:spid="_x0000_s1026" style="position:absolute;left:0;text-align:left;margin-left:424.1pt;margin-top:-63.4pt;width:68.3pt;height:54.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" fillcolor="white [3212]" strokecolor="white [3212]" strokeweight="2pt"/>
        </w:pict>
      </w:r>
      <w:r w:rsidR="005A6946" w:rsidRPr="00F47C74">
        <w:rPr>
          <w:b/>
          <w:sz w:val="24"/>
          <w:szCs w:val="24"/>
          <w:lang w:val="en-US"/>
        </w:rPr>
        <w:t>BAB V</w:t>
      </w:r>
    </w:p>
    <w:p w:rsidR="005A6946" w:rsidRPr="00F47C74" w:rsidRDefault="005A6946" w:rsidP="005A6946">
      <w:pPr>
        <w:spacing w:before="60"/>
        <w:jc w:val="center"/>
        <w:rPr>
          <w:b/>
          <w:sz w:val="24"/>
          <w:szCs w:val="24"/>
          <w:lang w:val="en-US"/>
        </w:rPr>
      </w:pPr>
      <w:r w:rsidRPr="00F47C74">
        <w:rPr>
          <w:b/>
          <w:sz w:val="24"/>
          <w:szCs w:val="24"/>
          <w:lang w:val="en-US"/>
        </w:rPr>
        <w:t>PENUTUP</w:t>
      </w:r>
    </w:p>
    <w:p w:rsidR="005A6946" w:rsidRPr="00F47C74" w:rsidRDefault="005A6946" w:rsidP="005A6946">
      <w:pPr>
        <w:spacing w:before="60"/>
        <w:ind w:left="714"/>
        <w:jc w:val="center"/>
        <w:rPr>
          <w:b/>
          <w:sz w:val="24"/>
          <w:szCs w:val="24"/>
          <w:lang w:val="en-US"/>
        </w:rPr>
      </w:pPr>
    </w:p>
    <w:p w:rsidR="005A6946" w:rsidRPr="00F47C74" w:rsidRDefault="005A6946" w:rsidP="005A6946">
      <w:pPr>
        <w:pStyle w:val="ListParagraph"/>
        <w:numPr>
          <w:ilvl w:val="0"/>
          <w:numId w:val="30"/>
        </w:numPr>
        <w:spacing w:before="60" w:line="480" w:lineRule="auto"/>
        <w:rPr>
          <w:b/>
          <w:sz w:val="24"/>
          <w:szCs w:val="24"/>
          <w:lang w:val="en-US"/>
        </w:rPr>
      </w:pPr>
      <w:r w:rsidRPr="00F47C74">
        <w:rPr>
          <w:b/>
          <w:sz w:val="24"/>
          <w:szCs w:val="24"/>
          <w:lang w:val="en-US"/>
        </w:rPr>
        <w:t>Kesimpulan</w:t>
      </w:r>
    </w:p>
    <w:p w:rsidR="005A6946" w:rsidRDefault="005A6946" w:rsidP="005A6946">
      <w:pPr>
        <w:pStyle w:val="ListParagraph"/>
        <w:numPr>
          <w:ilvl w:val="3"/>
          <w:numId w:val="10"/>
        </w:numPr>
        <w:spacing w:line="480" w:lineRule="auto"/>
        <w:ind w:left="709"/>
        <w:jc w:val="both"/>
        <w:rPr>
          <w:bCs/>
          <w:sz w:val="24"/>
          <w:szCs w:val="24"/>
          <w:lang w:val="sv-SE"/>
        </w:rPr>
      </w:pPr>
      <w:bookmarkStart w:id="0" w:name="_Hlk200448130"/>
      <w:r w:rsidRPr="00F27399">
        <w:rPr>
          <w:bCs/>
          <w:sz w:val="24"/>
          <w:szCs w:val="24"/>
          <w:lang w:val="sv-SE"/>
        </w:rPr>
        <w:t>Penggunaan laboratorium forensik dalam proses penyelidikan tindak pidana merupakan bagian penting dalam sistem peradilan pidana di Indonesia. Keberadaannya didukung oleh berbagai regulasi, sepert</w:t>
      </w:r>
      <w:r>
        <w:rPr>
          <w:bCs/>
          <w:sz w:val="24"/>
          <w:szCs w:val="24"/>
          <w:lang w:val="sv-SE"/>
        </w:rPr>
        <w:t>i :</w:t>
      </w:r>
    </w:p>
    <w:p w:rsidR="005A6946" w:rsidRPr="005D5DF0" w:rsidRDefault="005A6946" w:rsidP="005A6946">
      <w:pPr>
        <w:pStyle w:val="ListParagraph"/>
        <w:numPr>
          <w:ilvl w:val="0"/>
          <w:numId w:val="31"/>
        </w:numPr>
        <w:spacing w:line="480" w:lineRule="auto"/>
        <w:jc w:val="both"/>
        <w:rPr>
          <w:bCs/>
          <w:sz w:val="24"/>
          <w:szCs w:val="24"/>
          <w:lang w:val="sv-SE"/>
        </w:rPr>
      </w:pPr>
      <w:r w:rsidRPr="00F27399">
        <w:rPr>
          <w:sz w:val="24"/>
          <w:szCs w:val="24"/>
          <w:lang w:val="sv-SE"/>
        </w:rPr>
        <w:t>Da</w:t>
      </w:r>
      <w:r w:rsidRPr="00F47C74">
        <w:rPr>
          <w:sz w:val="24"/>
          <w:szCs w:val="24"/>
        </w:rPr>
        <w:t xml:space="preserve">sar hukum forensik dalam </w:t>
      </w:r>
      <w:r w:rsidRPr="00F27399">
        <w:rPr>
          <w:sz w:val="24"/>
          <w:szCs w:val="24"/>
          <w:lang w:val="sv-SE"/>
        </w:rPr>
        <w:t>KUHP</w:t>
      </w:r>
      <w:r w:rsidRPr="00F47C74">
        <w:rPr>
          <w:sz w:val="24"/>
          <w:szCs w:val="24"/>
        </w:rPr>
        <w:t xml:space="preserve"> dan Undang-Undang Nomor 8 Tahun 1981 tentang </w:t>
      </w:r>
      <w:r w:rsidRPr="00F27399">
        <w:rPr>
          <w:sz w:val="24"/>
          <w:szCs w:val="24"/>
          <w:lang w:val="sv-SE"/>
        </w:rPr>
        <w:t>KUHP</w:t>
      </w:r>
      <w:r>
        <w:rPr>
          <w:sz w:val="24"/>
          <w:szCs w:val="24"/>
          <w:lang w:val="sv-SE"/>
        </w:rPr>
        <w:t xml:space="preserve"> pasal 224 dan 522 KUHP.</w:t>
      </w:r>
    </w:p>
    <w:p w:rsidR="005A6946" w:rsidRPr="005D5DF0" w:rsidRDefault="005A6946" w:rsidP="005A6946">
      <w:pPr>
        <w:pStyle w:val="ListParagraph"/>
        <w:numPr>
          <w:ilvl w:val="0"/>
          <w:numId w:val="31"/>
        </w:numPr>
        <w:spacing w:line="480" w:lineRule="auto"/>
        <w:jc w:val="both"/>
        <w:rPr>
          <w:bCs/>
          <w:sz w:val="24"/>
          <w:szCs w:val="24"/>
          <w:lang w:val="sv-SE"/>
        </w:rPr>
      </w:pPr>
      <w:r>
        <w:rPr>
          <w:sz w:val="24"/>
          <w:szCs w:val="24"/>
        </w:rPr>
        <w:t xml:space="preserve">Dasar hukum forensik dalam </w:t>
      </w:r>
      <w:r w:rsidRPr="00F47C74">
        <w:rPr>
          <w:sz w:val="24"/>
          <w:szCs w:val="24"/>
        </w:rPr>
        <w:t>KUHAP, penggunaan laboratorium forensik terkait dengan alat bukti yang dapat digunakan dalam proses penyelidikan dan penyidikan</w:t>
      </w:r>
      <w:r>
        <w:rPr>
          <w:sz w:val="24"/>
          <w:szCs w:val="24"/>
        </w:rPr>
        <w:t xml:space="preserve"> yaitu pada pasal 133 ayat (1) dan pasal 184 KUHAP.</w:t>
      </w:r>
    </w:p>
    <w:p w:rsidR="005A6946" w:rsidRPr="00F47C74" w:rsidRDefault="005A6946" w:rsidP="005A6946">
      <w:pPr>
        <w:pStyle w:val="ListParagraph"/>
        <w:numPr>
          <w:ilvl w:val="0"/>
          <w:numId w:val="31"/>
        </w:numPr>
        <w:spacing w:line="480" w:lineRule="auto"/>
        <w:ind w:right="38"/>
        <w:jc w:val="both"/>
        <w:rPr>
          <w:sz w:val="24"/>
          <w:szCs w:val="24"/>
          <w:lang w:val="en-US"/>
        </w:rPr>
      </w:pPr>
      <w:r w:rsidRPr="00F47C74">
        <w:rPr>
          <w:sz w:val="24"/>
          <w:szCs w:val="24"/>
          <w:lang w:val="en-US"/>
        </w:rPr>
        <w:t>Undang-UndangNomor 2 Tahun 2002 tentangKepolisian Negara Republik Indonesia</w:t>
      </w:r>
      <w:r>
        <w:rPr>
          <w:sz w:val="24"/>
          <w:szCs w:val="24"/>
          <w:lang w:val="en-US"/>
        </w:rPr>
        <w:t>pasal 14 ayat (1) huruf h dan j.</w:t>
      </w:r>
    </w:p>
    <w:p w:rsidR="005A6946" w:rsidRPr="005D5DF0" w:rsidRDefault="005A6946" w:rsidP="005A6946">
      <w:pPr>
        <w:pStyle w:val="ListParagraph"/>
        <w:numPr>
          <w:ilvl w:val="0"/>
          <w:numId w:val="31"/>
        </w:numPr>
        <w:spacing w:line="480" w:lineRule="auto"/>
        <w:jc w:val="both"/>
        <w:rPr>
          <w:bCs/>
          <w:sz w:val="24"/>
          <w:szCs w:val="24"/>
          <w:lang w:val="sv-SE"/>
        </w:rPr>
      </w:pPr>
      <w:r>
        <w:rPr>
          <w:bCs/>
          <w:sz w:val="24"/>
          <w:szCs w:val="24"/>
          <w:lang w:val="sv-SE"/>
        </w:rPr>
        <w:t xml:space="preserve">Peraturan </w:t>
      </w:r>
      <w:r w:rsidRPr="00F27399">
        <w:rPr>
          <w:sz w:val="24"/>
          <w:szCs w:val="24"/>
          <w:lang w:val="sv-SE"/>
        </w:rPr>
        <w:t>Kapolri Nomor 10 Tahun 2009 tentang Tata Cara dan Persyaratan Permintaan Pemeriksaan di Laboratorium Forensik</w:t>
      </w:r>
      <w:r>
        <w:rPr>
          <w:sz w:val="24"/>
          <w:szCs w:val="24"/>
          <w:lang w:val="sv-SE"/>
        </w:rPr>
        <w:t>.</w:t>
      </w:r>
    </w:p>
    <w:p w:rsidR="005A6946" w:rsidRPr="00B15357" w:rsidRDefault="005A6946" w:rsidP="005A6946">
      <w:pPr>
        <w:pStyle w:val="ListParagraph"/>
        <w:numPr>
          <w:ilvl w:val="3"/>
          <w:numId w:val="10"/>
        </w:numPr>
        <w:spacing w:before="60" w:line="480" w:lineRule="auto"/>
        <w:jc w:val="both"/>
        <w:rPr>
          <w:bCs/>
          <w:sz w:val="24"/>
          <w:szCs w:val="24"/>
          <w:lang w:val="sv-SE"/>
        </w:rPr>
      </w:pPr>
      <w:r w:rsidRPr="00B15357">
        <w:rPr>
          <w:bCs/>
          <w:sz w:val="24"/>
          <w:szCs w:val="24"/>
          <w:lang w:val="sv-SE"/>
        </w:rPr>
        <w:t xml:space="preserve">Kasus pembakaran rumah wartawan Tribata TV di Kabupaten Karo menunjukkan pentingnya peran Laboratorium Forensik Polda Sumut (Bidlabfor) dalam memberikan bukti ilmiah yang mendalam untuk mengungkap penyebab kebakaran dan menentukan arah penyelidikan. Temuan-temuan seperti kandungan bahan bakar minyak, pemeriksaan arang, dan botol air mineral sebagai alat yang digunakan pelaku, menunjukkan bahwa kebakaran ini adalah tindakan kriminal yang </w:t>
      </w:r>
      <w:r w:rsidRPr="00B15357">
        <w:rPr>
          <w:bCs/>
          <w:sz w:val="24"/>
          <w:szCs w:val="24"/>
          <w:lang w:val="sv-SE"/>
        </w:rPr>
        <w:lastRenderedPageBreak/>
        <w:t xml:space="preserve">disengaja. Peran laboratorium forensik membantu penyidik untuk memperjelas kronologi kejadian dan menemukan bukti yang sulit dijangkau hanya dengan kesaksian atau pemeriksaan visual. </w:t>
      </w:r>
      <w:r>
        <w:rPr>
          <w:bCs/>
          <w:sz w:val="24"/>
          <w:szCs w:val="24"/>
          <w:lang w:val="sv-SE"/>
        </w:rPr>
        <w:t>Selain itu, tim Laboratorium Forensik yaitu AKBP Roy Tenno Siburian, M.Si juga dipanggil sebagai saksi ahli dalam persidangan di Pengadilan Negeri Kabanjahe.</w:t>
      </w:r>
    </w:p>
    <w:p w:rsidR="005A6946" w:rsidRPr="00F27399" w:rsidRDefault="005A6946" w:rsidP="005A6946">
      <w:pPr>
        <w:pStyle w:val="ListParagraph"/>
        <w:numPr>
          <w:ilvl w:val="3"/>
          <w:numId w:val="10"/>
        </w:numPr>
        <w:spacing w:before="60" w:line="480" w:lineRule="auto"/>
        <w:ind w:left="709"/>
        <w:jc w:val="both"/>
        <w:rPr>
          <w:bCs/>
          <w:sz w:val="24"/>
          <w:szCs w:val="24"/>
          <w:lang w:val="sv-SE"/>
        </w:rPr>
      </w:pPr>
      <w:r w:rsidRPr="00F47C74">
        <w:rPr>
          <w:sz w:val="24"/>
          <w:szCs w:val="24"/>
        </w:rPr>
        <w:t xml:space="preserve">Kasus </w:t>
      </w:r>
      <w:r w:rsidRPr="00AC08F4">
        <w:rPr>
          <w:sz w:val="24"/>
          <w:szCs w:val="24"/>
        </w:rPr>
        <w:t>pembakaran rumah wartawan Tribata TV di Kabupaten Karo memperlihatkan sejumlah hambatan signifikan yang dihadapi dalam proses penyelidikan, seperti bahaya runtuhnya bangunan di lokasi kejadian, kesulitan menentukan titik awal api akibat kerusakan menyeluruh, kerusakan berat pada barang bukti, pengaruh cuaca yang dapat menghilangkan residu penting, serta tekanan waktu dan koordinasi antar instansi yang belum maksimal. Namun, hambatan-hambatan tersebut berhasil diatasi melalui pendekatan sistematis oleh tim Laboratorium Forensik Polda Sumut, seperti penggunaan alat pelindung lengkap, metode pemeriksaan perimeter ke pusat api, pengumpulan bukti menggunakan peralatan kedap udara, serta pemanfaatan teknologi laboratorium untuk analisis kimia sisa kebakaran. Selain itu, kolaborasi erat antara penyidik, LABFOR, dan instansi pendukung lainnya menjadi faktor penting yang memungkinkan ditemukannya bukti kunci, seperti residu solar dan botol air mineral sebagai alat pembakaran, yang memperjelas arah penyidikan dan mempersempit identifikasi pelaku.</w:t>
      </w:r>
    </w:p>
    <w:bookmarkEnd w:id="0"/>
    <w:p w:rsidR="005A6946" w:rsidRPr="00F47C74" w:rsidRDefault="005A6946" w:rsidP="005A6946">
      <w:pPr>
        <w:pStyle w:val="ListParagraph"/>
        <w:numPr>
          <w:ilvl w:val="0"/>
          <w:numId w:val="30"/>
        </w:numPr>
        <w:spacing w:before="60" w:line="480" w:lineRule="auto"/>
        <w:jc w:val="both"/>
        <w:rPr>
          <w:b/>
          <w:bCs/>
          <w:sz w:val="24"/>
          <w:szCs w:val="24"/>
          <w:lang w:val="en-US"/>
        </w:rPr>
      </w:pPr>
      <w:r w:rsidRPr="00F47C74">
        <w:rPr>
          <w:b/>
          <w:bCs/>
          <w:sz w:val="24"/>
          <w:szCs w:val="24"/>
          <w:lang w:val="en-US"/>
        </w:rPr>
        <w:t>Saran</w:t>
      </w:r>
    </w:p>
    <w:p w:rsidR="005A6946" w:rsidRPr="00F27399" w:rsidRDefault="005A6946" w:rsidP="005A6946">
      <w:pPr>
        <w:pStyle w:val="ListParagraph"/>
        <w:numPr>
          <w:ilvl w:val="0"/>
          <w:numId w:val="32"/>
        </w:numPr>
        <w:spacing w:before="60" w:line="480" w:lineRule="auto"/>
        <w:jc w:val="both"/>
        <w:rPr>
          <w:bCs/>
          <w:sz w:val="24"/>
          <w:szCs w:val="24"/>
          <w:lang w:val="sv-SE"/>
        </w:rPr>
      </w:pPr>
      <w:r w:rsidRPr="00F27399">
        <w:rPr>
          <w:bCs/>
          <w:sz w:val="24"/>
          <w:szCs w:val="24"/>
          <w:lang w:val="sv-SE"/>
        </w:rPr>
        <w:lastRenderedPageBreak/>
        <w:t>Untuk meningkatkan efektivitas penggunaan laboratorium forensik dalam proses penyelidikan, diperlukan penguatan regulasi yang lebih spesifik terkait prosedur pemeriksaan forensik dan penerapan standar internasional dalam metode analisis. Selain itu, pemerintah dan institusi terkait harus meningkatkan kapasitas laboratorium forensik dengan menyediakan peralatan modern, memperbanyak tenaga ahli forensik yang kompeten, serta memastikan bahwa setiap hasil pemeriksaan memiliki tingkat akurasi dan validitas yang tinggi agar dapat dipertanggungjawabkan dalam proses peradilan. Penguatan kerja sama antara lembaga forensik nasional dan internasional juga penting untuk mengikuti perkembangan teknologi serta meningkatkan kualitas pemeriksaan forensik dalam sistem hukum di Indonesia.</w:t>
      </w:r>
    </w:p>
    <w:p w:rsidR="005A6946" w:rsidRPr="00F27399" w:rsidRDefault="005A6946" w:rsidP="005A6946">
      <w:pPr>
        <w:pStyle w:val="ListParagraph"/>
        <w:numPr>
          <w:ilvl w:val="0"/>
          <w:numId w:val="32"/>
        </w:numPr>
        <w:spacing w:before="60" w:line="480" w:lineRule="auto"/>
        <w:jc w:val="both"/>
        <w:rPr>
          <w:bCs/>
          <w:sz w:val="24"/>
          <w:szCs w:val="24"/>
          <w:lang w:val="sv-SE"/>
        </w:rPr>
      </w:pPr>
      <w:r w:rsidRPr="00F27399">
        <w:rPr>
          <w:bCs/>
          <w:sz w:val="24"/>
          <w:szCs w:val="24"/>
          <w:lang w:val="sv-SE"/>
        </w:rPr>
        <w:t>Untuk mempercepat dan mempermudah penyelidikan, sebaiknya pihak kepolisian dan laboratorium forensik meningkatkan koordinasi dan kolaborasi dengan masyarakat serta media untuk mengumpulkan informasi tambahan yang bisa memperkuat bukti forensik, sehingga pelaku bisa segera diidentifikasi dan diadili secara tepat.</w:t>
      </w:r>
    </w:p>
    <w:p w:rsidR="005A6946" w:rsidRPr="00F27399" w:rsidRDefault="005A6946" w:rsidP="005A6946">
      <w:pPr>
        <w:pStyle w:val="ListParagraph"/>
        <w:numPr>
          <w:ilvl w:val="0"/>
          <w:numId w:val="32"/>
        </w:numPr>
        <w:spacing w:before="60" w:line="480" w:lineRule="auto"/>
        <w:jc w:val="both"/>
        <w:rPr>
          <w:bCs/>
          <w:sz w:val="24"/>
          <w:szCs w:val="24"/>
          <w:lang w:val="sv-SE"/>
        </w:rPr>
      </w:pPr>
      <w:r w:rsidRPr="00F47C74">
        <w:rPr>
          <w:sz w:val="24"/>
          <w:szCs w:val="24"/>
        </w:rPr>
        <w:t xml:space="preserve">Penting bagi setiap instansi yang terlibat dalam penyelidikan kasus kriminal, terutama yang melibatkan kebakaran sengaja, untuk meningkatkan koordinasi dan komunikasi antar lembaga agar pengumpulan bukti dapat dilakukan dengan lebih efisien dan tepat waktu. Selain itu, penyelidikan harus terus memanfaatkan teknologi forensik yang lebih maju dan pendekatan multidisipliner untuk </w:t>
      </w:r>
      <w:r w:rsidRPr="00F47C74">
        <w:rPr>
          <w:sz w:val="24"/>
          <w:szCs w:val="24"/>
        </w:rPr>
        <w:lastRenderedPageBreak/>
        <w:t>mengatasi tantangan yang ada, sehingga kebenaran dapat segera terungkap dan keadilan ditegakkan secara adil.</w:t>
      </w: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ind w:left="714"/>
        <w:jc w:val="center"/>
        <w:rPr>
          <w:b/>
          <w:sz w:val="24"/>
          <w:szCs w:val="24"/>
        </w:rPr>
      </w:pPr>
    </w:p>
    <w:p w:rsidR="005A6946" w:rsidRPr="00F47C74" w:rsidRDefault="005A6946" w:rsidP="005A6946">
      <w:pPr>
        <w:spacing w:before="60"/>
        <w:rPr>
          <w:b/>
          <w:sz w:val="24"/>
          <w:szCs w:val="24"/>
        </w:rPr>
      </w:pPr>
    </w:p>
    <w:p w:rsidR="00C678EB" w:rsidRPr="005A6946" w:rsidRDefault="00C32ABC" w:rsidP="005A6946">
      <w:bookmarkStart w:id="1" w:name="_GoBack"/>
      <w:bookmarkEnd w:id="1"/>
    </w:p>
    <w:sectPr w:rsidR="00C678EB" w:rsidRPr="005A6946" w:rsidSect="008E68B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ABC" w:rsidRDefault="00C32ABC" w:rsidP="004A0797">
      <w:r>
        <w:separator/>
      </w:r>
    </w:p>
  </w:endnote>
  <w:endnote w:type="continuationSeparator" w:id="1">
    <w:p w:rsidR="00C32ABC" w:rsidRDefault="00C32ABC" w:rsidP="004A0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32A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32A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C32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ABC" w:rsidRDefault="00C32ABC" w:rsidP="004A0797">
      <w:r>
        <w:separator/>
      </w:r>
    </w:p>
  </w:footnote>
  <w:footnote w:type="continuationSeparator" w:id="1">
    <w:p w:rsidR="00C32ABC" w:rsidRDefault="00C32ABC" w:rsidP="004A0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62403A">
    <w:pPr>
      <w:pStyle w:val="Header"/>
    </w:pPr>
    <w:r w:rsidRPr="0062403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8" o:spid="_x0000_s2050" type="#_x0000_t75" style="position:absolute;margin-left:0;margin-top:0;width:460.8pt;height:37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B8" w:rsidRPr="00F53AD4" w:rsidRDefault="00731BB8" w:rsidP="00731BB8">
    <w:pPr>
      <w:pStyle w:val="Header"/>
      <w:jc w:val="right"/>
      <w:rPr>
        <w:lang w:val="id-ID"/>
      </w:rPr>
    </w:pPr>
    <w:r>
      <w:rPr>
        <w:lang w:val="id-ID"/>
      </w:rPr>
      <w:t>PUBLISH:26/11/2025 14:11:41</w:t>
    </w:r>
  </w:p>
  <w:p w:rsidR="002E6121" w:rsidRDefault="0062403A">
    <w:pPr>
      <w:pStyle w:val="Header"/>
    </w:pPr>
    <w:r w:rsidRPr="0062403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9" o:spid="_x0000_s2051" type="#_x0000_t75" style="position:absolute;margin-left:0;margin-top:0;width:460.8pt;height:374.7pt;z-index:-25165516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1" w:rsidRDefault="0062403A">
    <w:pPr>
      <w:pStyle w:val="Header"/>
    </w:pPr>
    <w:r w:rsidRPr="0062403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8477" o:spid="_x0000_s2049" type="#_x0000_t75" style="position:absolute;margin-left:0;margin-top:0;width:460.8pt;height:37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CD"/>
    <w:multiLevelType w:val="hybridMultilevel"/>
    <w:tmpl w:val="A0A44E4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421CA2"/>
    <w:multiLevelType w:val="hybridMultilevel"/>
    <w:tmpl w:val="2FE6E60C"/>
    <w:lvl w:ilvl="0" w:tplc="2EB0A456">
      <w:start w:val="2"/>
      <w:numFmt w:val="decimal"/>
      <w:lvlText w:val="%1."/>
      <w:lvlJc w:val="left"/>
      <w:pPr>
        <w:ind w:left="2082" w:hanging="360"/>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FC6128"/>
    <w:multiLevelType w:val="hybridMultilevel"/>
    <w:tmpl w:val="0F28BD00"/>
    <w:lvl w:ilvl="0" w:tplc="FB36CB22">
      <w:start w:val="1"/>
      <w:numFmt w:val="upperLetter"/>
      <w:lvlText w:val="%1."/>
      <w:lvlJc w:val="left"/>
      <w:pPr>
        <w:ind w:left="644" w:hanging="360"/>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76" w:hanging="180"/>
      </w:pPr>
    </w:lvl>
    <w:lvl w:ilvl="3" w:tplc="3809000F" w:tentative="1">
      <w:start w:val="1"/>
      <w:numFmt w:val="decimal"/>
      <w:lvlText w:val="%4."/>
      <w:lvlJc w:val="left"/>
      <w:pPr>
        <w:ind w:left="644" w:hanging="360"/>
      </w:pPr>
    </w:lvl>
    <w:lvl w:ilvl="4" w:tplc="38090019" w:tentative="1">
      <w:start w:val="1"/>
      <w:numFmt w:val="lowerLetter"/>
      <w:lvlText w:val="%5."/>
      <w:lvlJc w:val="left"/>
      <w:pPr>
        <w:ind w:left="1364" w:hanging="360"/>
      </w:pPr>
    </w:lvl>
    <w:lvl w:ilvl="5" w:tplc="3809001B" w:tentative="1">
      <w:start w:val="1"/>
      <w:numFmt w:val="lowerRoman"/>
      <w:lvlText w:val="%6."/>
      <w:lvlJc w:val="right"/>
      <w:pPr>
        <w:ind w:left="2084" w:hanging="180"/>
      </w:pPr>
    </w:lvl>
    <w:lvl w:ilvl="6" w:tplc="3809000F" w:tentative="1">
      <w:start w:val="1"/>
      <w:numFmt w:val="decimal"/>
      <w:lvlText w:val="%7."/>
      <w:lvlJc w:val="left"/>
      <w:pPr>
        <w:ind w:left="2804" w:hanging="360"/>
      </w:pPr>
    </w:lvl>
    <w:lvl w:ilvl="7" w:tplc="38090019" w:tentative="1">
      <w:start w:val="1"/>
      <w:numFmt w:val="lowerLetter"/>
      <w:lvlText w:val="%8."/>
      <w:lvlJc w:val="left"/>
      <w:pPr>
        <w:ind w:left="3524" w:hanging="360"/>
      </w:pPr>
    </w:lvl>
    <w:lvl w:ilvl="8" w:tplc="3809001B" w:tentative="1">
      <w:start w:val="1"/>
      <w:numFmt w:val="lowerRoman"/>
      <w:lvlText w:val="%9."/>
      <w:lvlJc w:val="right"/>
      <w:pPr>
        <w:ind w:left="4244" w:hanging="180"/>
      </w:pPr>
    </w:lvl>
  </w:abstractNum>
  <w:abstractNum w:abstractNumId="3">
    <w:nsid w:val="1A667C76"/>
    <w:multiLevelType w:val="hybridMultilevel"/>
    <w:tmpl w:val="ED2EAC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5">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D5AF9"/>
    <w:multiLevelType w:val="hybridMultilevel"/>
    <w:tmpl w:val="798ED958"/>
    <w:lvl w:ilvl="0" w:tplc="17F8D3AC">
      <w:start w:val="1"/>
      <w:numFmt w:val="decimal"/>
      <w:lvlText w:val="%1."/>
      <w:lvlJc w:val="left"/>
      <w:pPr>
        <w:ind w:left="928" w:hanging="360"/>
      </w:pPr>
      <w:rPr>
        <w:rFonts w:hint="default"/>
      </w:rPr>
    </w:lvl>
    <w:lvl w:ilvl="1" w:tplc="38090019" w:tentative="1">
      <w:start w:val="1"/>
      <w:numFmt w:val="lowerLetter"/>
      <w:lvlText w:val="%2."/>
      <w:lvlJc w:val="left"/>
      <w:pPr>
        <w:ind w:left="-1232" w:hanging="360"/>
      </w:pPr>
    </w:lvl>
    <w:lvl w:ilvl="2" w:tplc="3809001B" w:tentative="1">
      <w:start w:val="1"/>
      <w:numFmt w:val="lowerRoman"/>
      <w:lvlText w:val="%3."/>
      <w:lvlJc w:val="right"/>
      <w:pPr>
        <w:ind w:left="-512" w:hanging="180"/>
      </w:pPr>
    </w:lvl>
    <w:lvl w:ilvl="3" w:tplc="3809000F" w:tentative="1">
      <w:start w:val="1"/>
      <w:numFmt w:val="decimal"/>
      <w:lvlText w:val="%4."/>
      <w:lvlJc w:val="left"/>
      <w:pPr>
        <w:ind w:left="208" w:hanging="360"/>
      </w:pPr>
    </w:lvl>
    <w:lvl w:ilvl="4" w:tplc="38090019" w:tentative="1">
      <w:start w:val="1"/>
      <w:numFmt w:val="lowerLetter"/>
      <w:lvlText w:val="%5."/>
      <w:lvlJc w:val="left"/>
      <w:pPr>
        <w:ind w:left="928" w:hanging="360"/>
      </w:pPr>
    </w:lvl>
    <w:lvl w:ilvl="5" w:tplc="3809001B" w:tentative="1">
      <w:start w:val="1"/>
      <w:numFmt w:val="lowerRoman"/>
      <w:lvlText w:val="%6."/>
      <w:lvlJc w:val="right"/>
      <w:pPr>
        <w:ind w:left="1648" w:hanging="180"/>
      </w:pPr>
    </w:lvl>
    <w:lvl w:ilvl="6" w:tplc="3809000F" w:tentative="1">
      <w:start w:val="1"/>
      <w:numFmt w:val="decimal"/>
      <w:lvlText w:val="%7."/>
      <w:lvlJc w:val="left"/>
      <w:pPr>
        <w:ind w:left="2368" w:hanging="360"/>
      </w:pPr>
    </w:lvl>
    <w:lvl w:ilvl="7" w:tplc="38090019" w:tentative="1">
      <w:start w:val="1"/>
      <w:numFmt w:val="lowerLetter"/>
      <w:lvlText w:val="%8."/>
      <w:lvlJc w:val="left"/>
      <w:pPr>
        <w:ind w:left="3088" w:hanging="360"/>
      </w:pPr>
    </w:lvl>
    <w:lvl w:ilvl="8" w:tplc="3809001B" w:tentative="1">
      <w:start w:val="1"/>
      <w:numFmt w:val="lowerRoman"/>
      <w:lvlText w:val="%9."/>
      <w:lvlJc w:val="right"/>
      <w:pPr>
        <w:ind w:left="3808" w:hanging="180"/>
      </w:pPr>
    </w:lvl>
  </w:abstractNum>
  <w:abstractNum w:abstractNumId="7">
    <w:nsid w:val="23DB2E6B"/>
    <w:multiLevelType w:val="hybridMultilevel"/>
    <w:tmpl w:val="E3802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36C33"/>
    <w:multiLevelType w:val="hybridMultilevel"/>
    <w:tmpl w:val="3ABE09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AAC27E3"/>
    <w:multiLevelType w:val="hybridMultilevel"/>
    <w:tmpl w:val="05142530"/>
    <w:lvl w:ilvl="0" w:tplc="A5FC1D4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3D800E2A"/>
    <w:multiLevelType w:val="hybridMultilevel"/>
    <w:tmpl w:val="3AE60774"/>
    <w:lvl w:ilvl="0" w:tplc="555E8A52">
      <w:start w:val="1"/>
      <w:numFmt w:val="upperLetter"/>
      <w:lvlText w:val="%1."/>
      <w:lvlJc w:val="left"/>
      <w:pPr>
        <w:ind w:left="1430" w:hanging="429"/>
        <w:jc w:val="right"/>
      </w:pPr>
      <w:rPr>
        <w:rFonts w:ascii="Times New Roman" w:eastAsia="Times New Roman" w:hAnsi="Times New Roman" w:cs="Times New Roman" w:hint="default"/>
        <w:b/>
        <w:bCs/>
        <w:i w:val="0"/>
        <w:iCs w:val="0"/>
        <w:spacing w:val="-2"/>
        <w:w w:val="100"/>
        <w:sz w:val="24"/>
        <w:szCs w:val="24"/>
        <w:lang w:eastAsia="en-US" w:bidi="ar-SA"/>
      </w:rPr>
    </w:lvl>
    <w:lvl w:ilvl="1" w:tplc="04548CA8">
      <w:start w:val="1"/>
      <w:numFmt w:val="decimal"/>
      <w:lvlText w:val="%2."/>
      <w:lvlJc w:val="left"/>
      <w:pPr>
        <w:ind w:left="172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1343562">
      <w:numFmt w:val="bullet"/>
      <w:lvlText w:val="•"/>
      <w:lvlJc w:val="left"/>
      <w:pPr>
        <w:ind w:left="2140" w:hanging="360"/>
      </w:pPr>
      <w:rPr>
        <w:rFonts w:hint="default"/>
        <w:lang w:eastAsia="en-US" w:bidi="ar-SA"/>
      </w:rPr>
    </w:lvl>
    <w:lvl w:ilvl="3" w:tplc="39748382">
      <w:numFmt w:val="bullet"/>
      <w:lvlText w:val="•"/>
      <w:lvlJc w:val="left"/>
      <w:pPr>
        <w:ind w:left="3024" w:hanging="360"/>
      </w:pPr>
      <w:rPr>
        <w:rFonts w:hint="default"/>
        <w:lang w:eastAsia="en-US" w:bidi="ar-SA"/>
      </w:rPr>
    </w:lvl>
    <w:lvl w:ilvl="4" w:tplc="9EE2D298">
      <w:numFmt w:val="bullet"/>
      <w:lvlText w:val="•"/>
      <w:lvlJc w:val="left"/>
      <w:pPr>
        <w:ind w:left="3909" w:hanging="360"/>
      </w:pPr>
      <w:rPr>
        <w:rFonts w:hint="default"/>
        <w:lang w:eastAsia="en-US" w:bidi="ar-SA"/>
      </w:rPr>
    </w:lvl>
    <w:lvl w:ilvl="5" w:tplc="A32A35D8">
      <w:numFmt w:val="bullet"/>
      <w:lvlText w:val="•"/>
      <w:lvlJc w:val="left"/>
      <w:pPr>
        <w:ind w:left="4793" w:hanging="360"/>
      </w:pPr>
      <w:rPr>
        <w:rFonts w:hint="default"/>
        <w:lang w:eastAsia="en-US" w:bidi="ar-SA"/>
      </w:rPr>
    </w:lvl>
    <w:lvl w:ilvl="6" w:tplc="04AED968">
      <w:numFmt w:val="bullet"/>
      <w:lvlText w:val="•"/>
      <w:lvlJc w:val="left"/>
      <w:pPr>
        <w:ind w:left="5678" w:hanging="360"/>
      </w:pPr>
      <w:rPr>
        <w:rFonts w:hint="default"/>
        <w:lang w:eastAsia="en-US" w:bidi="ar-SA"/>
      </w:rPr>
    </w:lvl>
    <w:lvl w:ilvl="7" w:tplc="1BF02F58">
      <w:numFmt w:val="bullet"/>
      <w:lvlText w:val="•"/>
      <w:lvlJc w:val="left"/>
      <w:pPr>
        <w:ind w:left="6562" w:hanging="360"/>
      </w:pPr>
      <w:rPr>
        <w:rFonts w:hint="default"/>
        <w:lang w:eastAsia="en-US" w:bidi="ar-SA"/>
      </w:rPr>
    </w:lvl>
    <w:lvl w:ilvl="8" w:tplc="A184CD68">
      <w:numFmt w:val="bullet"/>
      <w:lvlText w:val="•"/>
      <w:lvlJc w:val="left"/>
      <w:pPr>
        <w:ind w:left="7447" w:hanging="360"/>
      </w:pPr>
      <w:rPr>
        <w:rFonts w:hint="default"/>
        <w:lang w:eastAsia="en-US" w:bidi="ar-SA"/>
      </w:rPr>
    </w:lvl>
  </w:abstractNum>
  <w:abstractNum w:abstractNumId="11">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51899"/>
    <w:multiLevelType w:val="hybridMultilevel"/>
    <w:tmpl w:val="AF1411F0"/>
    <w:lvl w:ilvl="0" w:tplc="325E9AEA">
      <w:start w:val="4"/>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74C2D"/>
    <w:multiLevelType w:val="hybridMultilevel"/>
    <w:tmpl w:val="B3426DDC"/>
    <w:lvl w:ilvl="0" w:tplc="D3FE5626">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44501"/>
    <w:multiLevelType w:val="hybridMultilevel"/>
    <w:tmpl w:val="E4FAF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AA30BD"/>
    <w:multiLevelType w:val="hybridMultilevel"/>
    <w:tmpl w:val="F8DEFD3A"/>
    <w:lvl w:ilvl="0" w:tplc="771C0D1E">
      <w:start w:val="1"/>
      <w:numFmt w:val="lowerLetter"/>
      <w:lvlText w:val="%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771C0D1E">
      <w:start w:val="1"/>
      <w:numFmt w:val="lowerLetter"/>
      <w:lvlText w:val="%4."/>
      <w:lvlJc w:val="left"/>
      <w:pPr>
        <w:ind w:left="2880" w:hanging="360"/>
      </w:pPr>
      <w:rPr>
        <w:rFonts w:ascii="Times New Roman" w:eastAsia="Times New Roman" w:hAnsi="Times New Roman" w:cs="Times New Roman"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F5231A3"/>
    <w:multiLevelType w:val="hybridMultilevel"/>
    <w:tmpl w:val="B45A6114"/>
    <w:lvl w:ilvl="0" w:tplc="09EADA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9D4FCA"/>
    <w:multiLevelType w:val="hybridMultilevel"/>
    <w:tmpl w:val="75B2893E"/>
    <w:lvl w:ilvl="0" w:tplc="7B887004">
      <w:start w:val="2"/>
      <w:numFmt w:val="decimal"/>
      <w:lvlText w:val="%1."/>
      <w:lvlJc w:val="left"/>
      <w:pPr>
        <w:ind w:left="2486" w:hanging="360"/>
      </w:pPr>
      <w:rPr>
        <w:rFonts w:ascii="Times New Roman" w:eastAsia="Times New Roman" w:hAnsi="Times New Roman" w:cs="Times New Roman" w:hint="default"/>
        <w:b w:val="0"/>
        <w:bCs/>
        <w:i w:val="0"/>
        <w:iCs w:val="0"/>
        <w:spacing w:val="0"/>
        <w:w w:val="100"/>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6831A48"/>
    <w:multiLevelType w:val="hybridMultilevel"/>
    <w:tmpl w:val="E856C9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5B8C48BC"/>
    <w:multiLevelType w:val="hybridMultilevel"/>
    <w:tmpl w:val="534602F2"/>
    <w:lvl w:ilvl="0" w:tplc="771C0D1E">
      <w:start w:val="1"/>
      <w:numFmt w:val="lowerLetter"/>
      <w:lvlText w:val="%1."/>
      <w:lvlJc w:val="left"/>
      <w:pPr>
        <w:ind w:left="2486" w:hanging="360"/>
      </w:pPr>
      <w:rPr>
        <w:rFonts w:ascii="Times New Roman" w:eastAsia="Times New Roman" w:hAnsi="Times New Roman" w:cs="Times New Roman"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FB36CB22">
      <w:start w:val="1"/>
      <w:numFmt w:val="upperLetter"/>
      <w:lvlText w:val="%4."/>
      <w:lvlJc w:val="left"/>
      <w:pPr>
        <w:ind w:left="2880" w:hanging="360"/>
      </w:pPr>
      <w:rPr>
        <w:rFonts w:hint="default"/>
      </w:rPr>
    </w:lvl>
    <w:lvl w:ilvl="4" w:tplc="17F8D3AC">
      <w:start w:val="1"/>
      <w:numFmt w:val="decimal"/>
      <w:lvlText w:val="%5."/>
      <w:lvlJc w:val="left"/>
      <w:pPr>
        <w:ind w:left="3600" w:hanging="360"/>
      </w:pPr>
      <w:rPr>
        <w:rFonts w:hint="default"/>
      </w:rPr>
    </w:lvl>
    <w:lvl w:ilvl="5" w:tplc="426ED94E">
      <w:start w:val="2"/>
      <w:numFmt w:val="bullet"/>
      <w:lvlText w:val=""/>
      <w:lvlJc w:val="left"/>
      <w:pPr>
        <w:ind w:left="4500" w:hanging="360"/>
      </w:pPr>
      <w:rPr>
        <w:rFonts w:ascii="Symbol" w:eastAsia="Times New Roman" w:hAnsi="Symbol" w:cs="Times New Roman"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F6D13A3"/>
    <w:multiLevelType w:val="hybridMultilevel"/>
    <w:tmpl w:val="B7FE1812"/>
    <w:lvl w:ilvl="0" w:tplc="DB06F32C">
      <w:start w:val="1"/>
      <w:numFmt w:val="lowerLetter"/>
      <w:lvlText w:val="%1."/>
      <w:lvlJc w:val="left"/>
      <w:pPr>
        <w:ind w:left="720" w:hanging="360"/>
      </w:pPr>
      <w:rPr>
        <w:rFonts w:ascii="Times New Roman" w:eastAsia="Times New Roman" w:hAnsi="Times New Roman" w:cs="Times New Roman"/>
      </w:rPr>
    </w:lvl>
    <w:lvl w:ilvl="1" w:tplc="EC7ACD14">
      <w:start w:val="1"/>
      <w:numFmt w:val="upperLetter"/>
      <w:lvlText w:val="%2."/>
      <w:lvlJc w:val="left"/>
      <w:pPr>
        <w:ind w:left="360" w:hanging="360"/>
      </w:pPr>
      <w:rPr>
        <w:rFonts w:ascii="Times New Roman" w:eastAsia="Times New Roman" w:hAnsi="Times New Roman" w:cs="Times New Roman"/>
        <w:b w:val="0"/>
        <w:bCs w:val="0"/>
      </w:rPr>
    </w:lvl>
    <w:lvl w:ilvl="2" w:tplc="B69E7604">
      <w:start w:val="1"/>
      <w:numFmt w:val="lowerLetter"/>
      <w:lvlText w:val="%3."/>
      <w:lvlJc w:val="left"/>
      <w:pPr>
        <w:ind w:left="2340" w:hanging="360"/>
      </w:pPr>
      <w:rPr>
        <w:rFonts w:hint="default"/>
      </w:rPr>
    </w:lvl>
    <w:lvl w:ilvl="3" w:tplc="50DEBF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8B33EF"/>
    <w:multiLevelType w:val="hybridMultilevel"/>
    <w:tmpl w:val="E27C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FEE01C9"/>
    <w:multiLevelType w:val="hybridMultilevel"/>
    <w:tmpl w:val="7BB07ABE"/>
    <w:lvl w:ilvl="0" w:tplc="680E6A5E">
      <w:start w:val="1"/>
      <w:numFmt w:val="upperLetter"/>
      <w:lvlText w:val="%1."/>
      <w:lvlJc w:val="left"/>
      <w:pPr>
        <w:ind w:left="36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1401457"/>
    <w:multiLevelType w:val="hybridMultilevel"/>
    <w:tmpl w:val="21EA5B5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89E0DC86">
      <w:start w:val="2"/>
      <w:numFmt w:val="upperLetter"/>
      <w:lvlText w:val="%3."/>
      <w:lvlJc w:val="left"/>
      <w:pPr>
        <w:ind w:left="2880" w:hanging="360"/>
      </w:pPr>
      <w:rPr>
        <w:rFonts w:hint="default"/>
      </w:rPr>
    </w:lvl>
    <w:lvl w:ilvl="3" w:tplc="0409000F">
      <w:start w:val="1"/>
      <w:numFmt w:val="decimal"/>
      <w:lvlText w:val="%4."/>
      <w:lvlJc w:val="left"/>
      <w:pPr>
        <w:ind w:left="786"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60E7777"/>
    <w:multiLevelType w:val="hybridMultilevel"/>
    <w:tmpl w:val="CA94496C"/>
    <w:lvl w:ilvl="0" w:tplc="BF98B030">
      <w:start w:val="1"/>
      <w:numFmt w:val="decimal"/>
      <w:lvlText w:val="%1."/>
      <w:lvlJc w:val="left"/>
      <w:pPr>
        <w:ind w:left="2486" w:hanging="360"/>
      </w:pPr>
      <w:rPr>
        <w:rFonts w:ascii="Times New Roman" w:eastAsia="Times New Roman" w:hAnsi="Times New Roman" w:cs="Times New Roman" w:hint="default"/>
        <w:b w:val="0"/>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7EA5B81"/>
    <w:multiLevelType w:val="hybridMultilevel"/>
    <w:tmpl w:val="03DEB186"/>
    <w:lvl w:ilvl="0" w:tplc="DA1AC7AC">
      <w:start w:val="1"/>
      <w:numFmt w:val="upperLetter"/>
      <w:lvlText w:val="%1."/>
      <w:lvlJc w:val="left"/>
      <w:pPr>
        <w:ind w:left="6481"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608" w:hanging="360"/>
      </w:pPr>
      <w:rPr>
        <w:rFonts w:hint="default"/>
        <w:spacing w:val="0"/>
        <w:w w:val="100"/>
        <w:lang w:eastAsia="en-US" w:bidi="ar-SA"/>
      </w:rPr>
    </w:lvl>
    <w:lvl w:ilvl="2" w:tplc="2D1C05AC">
      <w:start w:val="1"/>
      <w:numFmt w:val="decimal"/>
      <w:lvlText w:val="%3."/>
      <w:lvlJc w:val="left"/>
      <w:pPr>
        <w:ind w:left="-1428"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A88759C">
      <w:start w:val="1"/>
      <w:numFmt w:val="lowerLetter"/>
      <w:lvlText w:val="%4."/>
      <w:lvlJc w:val="left"/>
      <w:pPr>
        <w:ind w:left="4860" w:hanging="360"/>
      </w:pPr>
      <w:rPr>
        <w:rFonts w:ascii="Times New Roman" w:eastAsia="Times New Roman" w:hAnsi="Times New Roman" w:cs="Times New Roman"/>
        <w:b w:val="0"/>
        <w:bCs w:val="0"/>
        <w:i w:val="0"/>
        <w:iCs w:val="0"/>
        <w:color w:val="000000" w:themeColor="text1"/>
        <w:spacing w:val="-7"/>
        <w:w w:val="100"/>
        <w:sz w:val="24"/>
        <w:szCs w:val="24"/>
        <w:lang w:eastAsia="en-US" w:bidi="ar-SA"/>
      </w:rPr>
    </w:lvl>
    <w:lvl w:ilvl="4" w:tplc="D9D0B7D4">
      <w:numFmt w:val="bullet"/>
      <w:lvlText w:val="•"/>
      <w:lvlJc w:val="left"/>
      <w:pPr>
        <w:ind w:left="-102" w:hanging="360"/>
      </w:pPr>
      <w:rPr>
        <w:rFonts w:hint="default"/>
        <w:lang w:eastAsia="en-US" w:bidi="ar-SA"/>
      </w:rPr>
    </w:lvl>
    <w:lvl w:ilvl="5" w:tplc="C5969D40">
      <w:numFmt w:val="bullet"/>
      <w:lvlText w:val="•"/>
      <w:lvlJc w:val="left"/>
      <w:pPr>
        <w:ind w:left="866" w:hanging="360"/>
      </w:pPr>
      <w:rPr>
        <w:rFonts w:hint="default"/>
        <w:lang w:eastAsia="en-US" w:bidi="ar-SA"/>
      </w:rPr>
    </w:lvl>
    <w:lvl w:ilvl="6" w:tplc="47A04CBE">
      <w:numFmt w:val="bullet"/>
      <w:lvlText w:val="•"/>
      <w:lvlJc w:val="left"/>
      <w:pPr>
        <w:ind w:left="1834" w:hanging="360"/>
      </w:pPr>
      <w:rPr>
        <w:rFonts w:hint="default"/>
        <w:lang w:eastAsia="en-US" w:bidi="ar-SA"/>
      </w:rPr>
    </w:lvl>
    <w:lvl w:ilvl="7" w:tplc="9D704914">
      <w:numFmt w:val="bullet"/>
      <w:lvlText w:val="•"/>
      <w:lvlJc w:val="left"/>
      <w:pPr>
        <w:ind w:left="2802" w:hanging="360"/>
      </w:pPr>
      <w:rPr>
        <w:rFonts w:hint="default"/>
        <w:lang w:eastAsia="en-US" w:bidi="ar-SA"/>
      </w:rPr>
    </w:lvl>
    <w:lvl w:ilvl="8" w:tplc="D1F2F236">
      <w:numFmt w:val="bullet"/>
      <w:lvlText w:val="•"/>
      <w:lvlJc w:val="left"/>
      <w:pPr>
        <w:ind w:left="3770" w:hanging="360"/>
      </w:pPr>
      <w:rPr>
        <w:rFonts w:hint="default"/>
        <w:lang w:eastAsia="en-US" w:bidi="ar-SA"/>
      </w:rPr>
    </w:lvl>
  </w:abstractNum>
  <w:abstractNum w:abstractNumId="26">
    <w:nsid w:val="743F5F8A"/>
    <w:multiLevelType w:val="hybridMultilevel"/>
    <w:tmpl w:val="01FA1DC0"/>
    <w:lvl w:ilvl="0" w:tplc="09B6D76C">
      <w:start w:val="1"/>
      <w:numFmt w:val="decimal"/>
      <w:lvlText w:val="%1."/>
      <w:lvlJc w:val="left"/>
      <w:pPr>
        <w:ind w:left="2486" w:hanging="360"/>
      </w:pPr>
      <w:rPr>
        <w:rFonts w:ascii="Times New Roman" w:eastAsia="Times New Roman" w:hAnsi="Times New Roman" w:cs="Times New Roman" w:hint="default"/>
        <w:b w:val="0"/>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6F143A8"/>
    <w:multiLevelType w:val="hybridMultilevel"/>
    <w:tmpl w:val="466CE9E0"/>
    <w:lvl w:ilvl="0" w:tplc="F1EC8694">
      <w:start w:val="1"/>
      <w:numFmt w:val="lowerLetter"/>
      <w:lvlText w:val="%1."/>
      <w:lvlJc w:val="left"/>
      <w:pPr>
        <w:ind w:left="2853" w:hanging="360"/>
      </w:pPr>
      <w:rPr>
        <w:rFonts w:hint="default"/>
        <w:sz w:val="22"/>
      </w:rPr>
    </w:lvl>
    <w:lvl w:ilvl="1" w:tplc="04090019" w:tentative="1">
      <w:start w:val="1"/>
      <w:numFmt w:val="lowerLetter"/>
      <w:lvlText w:val="%2."/>
      <w:lvlJc w:val="left"/>
      <w:pPr>
        <w:ind w:left="3573" w:hanging="360"/>
      </w:pPr>
    </w:lvl>
    <w:lvl w:ilvl="2" w:tplc="0409001B" w:tentative="1">
      <w:start w:val="1"/>
      <w:numFmt w:val="lowerRoman"/>
      <w:lvlText w:val="%3."/>
      <w:lvlJc w:val="right"/>
      <w:pPr>
        <w:ind w:left="4293" w:hanging="180"/>
      </w:pPr>
    </w:lvl>
    <w:lvl w:ilvl="3" w:tplc="0409000F" w:tentative="1">
      <w:start w:val="1"/>
      <w:numFmt w:val="decimal"/>
      <w:lvlText w:val="%4."/>
      <w:lvlJc w:val="left"/>
      <w:pPr>
        <w:ind w:left="5013" w:hanging="360"/>
      </w:pPr>
    </w:lvl>
    <w:lvl w:ilvl="4" w:tplc="04090019" w:tentative="1">
      <w:start w:val="1"/>
      <w:numFmt w:val="lowerLetter"/>
      <w:lvlText w:val="%5."/>
      <w:lvlJc w:val="left"/>
      <w:pPr>
        <w:ind w:left="5733" w:hanging="360"/>
      </w:pPr>
    </w:lvl>
    <w:lvl w:ilvl="5" w:tplc="0409001B" w:tentative="1">
      <w:start w:val="1"/>
      <w:numFmt w:val="lowerRoman"/>
      <w:lvlText w:val="%6."/>
      <w:lvlJc w:val="right"/>
      <w:pPr>
        <w:ind w:left="6453" w:hanging="180"/>
      </w:pPr>
    </w:lvl>
    <w:lvl w:ilvl="6" w:tplc="0409000F" w:tentative="1">
      <w:start w:val="1"/>
      <w:numFmt w:val="decimal"/>
      <w:lvlText w:val="%7."/>
      <w:lvlJc w:val="left"/>
      <w:pPr>
        <w:ind w:left="7173" w:hanging="360"/>
      </w:pPr>
    </w:lvl>
    <w:lvl w:ilvl="7" w:tplc="04090019" w:tentative="1">
      <w:start w:val="1"/>
      <w:numFmt w:val="lowerLetter"/>
      <w:lvlText w:val="%8."/>
      <w:lvlJc w:val="left"/>
      <w:pPr>
        <w:ind w:left="7893" w:hanging="360"/>
      </w:pPr>
    </w:lvl>
    <w:lvl w:ilvl="8" w:tplc="0409001B" w:tentative="1">
      <w:start w:val="1"/>
      <w:numFmt w:val="lowerRoman"/>
      <w:lvlText w:val="%9."/>
      <w:lvlJc w:val="right"/>
      <w:pPr>
        <w:ind w:left="8613" w:hanging="180"/>
      </w:pPr>
    </w:lvl>
  </w:abstractNum>
  <w:abstractNum w:abstractNumId="28">
    <w:nsid w:val="79785631"/>
    <w:multiLevelType w:val="hybridMultilevel"/>
    <w:tmpl w:val="A64058DC"/>
    <w:lvl w:ilvl="0" w:tplc="3C342B10">
      <w:start w:val="1"/>
      <w:numFmt w:val="upperLetter"/>
      <w:lvlText w:val="%1."/>
      <w:lvlJc w:val="left"/>
      <w:pPr>
        <w:ind w:left="2880" w:hanging="360"/>
      </w:pPr>
      <w:rPr>
        <w:rFonts w:hint="default"/>
      </w:rPr>
    </w:lvl>
    <w:lvl w:ilvl="1" w:tplc="38090019">
      <w:start w:val="1"/>
      <w:numFmt w:val="lowerLetter"/>
      <w:lvlText w:val="%2."/>
      <w:lvlJc w:val="left"/>
      <w:pPr>
        <w:ind w:left="1778"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29">
    <w:nsid w:val="7ADF7E41"/>
    <w:multiLevelType w:val="hybridMultilevel"/>
    <w:tmpl w:val="9D0EB0AC"/>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0">
    <w:nsid w:val="7C076A80"/>
    <w:multiLevelType w:val="hybridMultilevel"/>
    <w:tmpl w:val="21EA5B50"/>
    <w:lvl w:ilvl="0" w:tplc="FFFFFFFF">
      <w:start w:val="1"/>
      <w:numFmt w:val="lowerLetter"/>
      <w:lvlText w:val="%1."/>
      <w:lvlJc w:val="left"/>
      <w:pPr>
        <w:ind w:left="1212" w:hanging="360"/>
      </w:pPr>
    </w:lvl>
    <w:lvl w:ilvl="1" w:tplc="FFFFFFFF">
      <w:start w:val="1"/>
      <w:numFmt w:val="lowerLetter"/>
      <w:lvlText w:val="%2."/>
      <w:lvlJc w:val="left"/>
      <w:pPr>
        <w:ind w:left="1932" w:hanging="360"/>
      </w:pPr>
    </w:lvl>
    <w:lvl w:ilvl="2" w:tplc="FFFFFFFF">
      <w:start w:val="2"/>
      <w:numFmt w:val="upperLetter"/>
      <w:lvlText w:val="%3."/>
      <w:lvlJc w:val="left"/>
      <w:pPr>
        <w:ind w:left="2832" w:hanging="360"/>
      </w:pPr>
      <w:rPr>
        <w:rFonts w:hint="default"/>
      </w:rPr>
    </w:lvl>
    <w:lvl w:ilvl="3" w:tplc="FFFFFFFF">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num w:numId="1">
    <w:abstractNumId w:val="11"/>
  </w:num>
  <w:num w:numId="2">
    <w:abstractNumId w:val="5"/>
  </w:num>
  <w:num w:numId="3">
    <w:abstractNumId w:val="3"/>
  </w:num>
  <w:num w:numId="4">
    <w:abstractNumId w:val="20"/>
  </w:num>
  <w:num w:numId="5">
    <w:abstractNumId w:val="21"/>
  </w:num>
  <w:num w:numId="6">
    <w:abstractNumId w:val="0"/>
  </w:num>
  <w:num w:numId="7">
    <w:abstractNumId w:val="4"/>
  </w:num>
  <w:num w:numId="8">
    <w:abstractNumId w:val="9"/>
  </w:num>
  <w:num w:numId="9">
    <w:abstractNumId w:val="25"/>
  </w:num>
  <w:num w:numId="10">
    <w:abstractNumId w:val="23"/>
  </w:num>
  <w:num w:numId="11">
    <w:abstractNumId w:val="10"/>
  </w:num>
  <w:num w:numId="12">
    <w:abstractNumId w:val="27"/>
  </w:num>
  <w:num w:numId="13">
    <w:abstractNumId w:val="28"/>
  </w:num>
  <w:num w:numId="14">
    <w:abstractNumId w:val="16"/>
  </w:num>
  <w:num w:numId="15">
    <w:abstractNumId w:val="1"/>
  </w:num>
  <w:num w:numId="16">
    <w:abstractNumId w:val="24"/>
  </w:num>
  <w:num w:numId="17">
    <w:abstractNumId w:val="26"/>
  </w:num>
  <w:num w:numId="18">
    <w:abstractNumId w:val="17"/>
  </w:num>
  <w:num w:numId="19">
    <w:abstractNumId w:val="19"/>
  </w:num>
  <w:num w:numId="20">
    <w:abstractNumId w:val="15"/>
  </w:num>
  <w:num w:numId="21">
    <w:abstractNumId w:val="7"/>
  </w:num>
  <w:num w:numId="22">
    <w:abstractNumId w:val="18"/>
  </w:num>
  <w:num w:numId="23">
    <w:abstractNumId w:val="14"/>
  </w:num>
  <w:num w:numId="24">
    <w:abstractNumId w:val="8"/>
  </w:num>
  <w:num w:numId="25">
    <w:abstractNumId w:val="29"/>
  </w:num>
  <w:num w:numId="26">
    <w:abstractNumId w:val="2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0"/>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formatting="1" w:enforcement="1" w:cryptProviderType="rsaFull" w:cryptAlgorithmClass="hash" w:cryptAlgorithmType="typeAny" w:cryptAlgorithmSid="4" w:cryptSpinCount="50000" w:hash="EtutnNQy3KAN7w/TqIEpWcMv9uw=" w:salt="sVNrq7VDjXOLOkF/Eb6g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68B3"/>
    <w:rsid w:val="004A0797"/>
    <w:rsid w:val="00551513"/>
    <w:rsid w:val="005A6946"/>
    <w:rsid w:val="0062403A"/>
    <w:rsid w:val="00637722"/>
    <w:rsid w:val="007113D4"/>
    <w:rsid w:val="00731BB8"/>
    <w:rsid w:val="008E68B3"/>
    <w:rsid w:val="00BC5711"/>
    <w:rsid w:val="00BE5A34"/>
    <w:rsid w:val="00C32ABC"/>
    <w:rsid w:val="00DB25E6"/>
    <w:rsid w:val="00E82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 w:type="character" w:styleId="Hyperlink">
    <w:name w:val="Hyperlink"/>
    <w:basedOn w:val="DefaultParagraphFont"/>
    <w:uiPriority w:val="99"/>
    <w:unhideWhenUsed/>
    <w:rsid w:val="005515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B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A0797"/>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E68B3"/>
    <w:rPr>
      <w:sz w:val="24"/>
      <w:szCs w:val="24"/>
    </w:rPr>
  </w:style>
  <w:style w:type="character" w:customStyle="1" w:styleId="BodyTextChar">
    <w:name w:val="Body Text Char"/>
    <w:basedOn w:val="DefaultParagraphFont"/>
    <w:link w:val="BodyText"/>
    <w:uiPriority w:val="1"/>
    <w:rsid w:val="008E68B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8E68B3"/>
    <w:pPr>
      <w:tabs>
        <w:tab w:val="center" w:pos="4513"/>
        <w:tab w:val="right" w:pos="9026"/>
      </w:tabs>
    </w:pPr>
  </w:style>
  <w:style w:type="character" w:customStyle="1" w:styleId="HeaderChar">
    <w:name w:val="Header Char"/>
    <w:basedOn w:val="DefaultParagraphFont"/>
    <w:link w:val="Header"/>
    <w:uiPriority w:val="99"/>
    <w:rsid w:val="008E68B3"/>
    <w:rPr>
      <w:rFonts w:ascii="Times New Roman" w:eastAsia="Times New Roman" w:hAnsi="Times New Roman" w:cs="Times New Roman"/>
      <w:lang w:val="id"/>
    </w:rPr>
  </w:style>
  <w:style w:type="paragraph" w:styleId="Footer">
    <w:name w:val="footer"/>
    <w:basedOn w:val="Normal"/>
    <w:link w:val="FooterChar"/>
    <w:uiPriority w:val="99"/>
    <w:unhideWhenUsed/>
    <w:rsid w:val="008E68B3"/>
    <w:pPr>
      <w:tabs>
        <w:tab w:val="center" w:pos="4513"/>
        <w:tab w:val="right" w:pos="9026"/>
      </w:tabs>
    </w:pPr>
  </w:style>
  <w:style w:type="character" w:customStyle="1" w:styleId="FooterChar">
    <w:name w:val="Footer Char"/>
    <w:basedOn w:val="DefaultParagraphFont"/>
    <w:link w:val="Footer"/>
    <w:uiPriority w:val="99"/>
    <w:rsid w:val="008E68B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E82012"/>
    <w:pPr>
      <w:ind w:left="2082" w:hanging="360"/>
    </w:pPr>
  </w:style>
  <w:style w:type="paragraph" w:customStyle="1" w:styleId="TableParagraph">
    <w:name w:val="Table Paragraph"/>
    <w:basedOn w:val="Normal"/>
    <w:uiPriority w:val="1"/>
    <w:qFormat/>
    <w:rsid w:val="00E82012"/>
  </w:style>
  <w:style w:type="character" w:customStyle="1" w:styleId="ListParagraphChar">
    <w:name w:val="List Paragraph Char"/>
    <w:basedOn w:val="DefaultParagraphFont"/>
    <w:link w:val="ListParagraph"/>
    <w:uiPriority w:val="34"/>
    <w:locked/>
    <w:rsid w:val="00E82012"/>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4A0797"/>
    <w:rPr>
      <w:rFonts w:ascii="Times New Roman" w:eastAsia="Times New Roman" w:hAnsi="Times New Roman" w:cs="Times New Roman"/>
      <w:b/>
      <w:bCs/>
      <w:sz w:val="24"/>
      <w:szCs w:val="24"/>
      <w:lang w:val="id"/>
    </w:rPr>
  </w:style>
  <w:style w:type="paragraph" w:styleId="FootnoteText">
    <w:name w:val="footnote text"/>
    <w:basedOn w:val="Normal"/>
    <w:link w:val="FootnoteTextChar"/>
    <w:uiPriority w:val="99"/>
    <w:unhideWhenUsed/>
    <w:rsid w:val="004A0797"/>
    <w:rPr>
      <w:sz w:val="20"/>
      <w:szCs w:val="20"/>
    </w:rPr>
  </w:style>
  <w:style w:type="character" w:customStyle="1" w:styleId="FootnoteTextChar">
    <w:name w:val="Footnote Text Char"/>
    <w:basedOn w:val="DefaultParagraphFont"/>
    <w:link w:val="FootnoteText"/>
    <w:uiPriority w:val="99"/>
    <w:rsid w:val="004A079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4A0797"/>
    <w:rPr>
      <w:vertAlign w:val="superscript"/>
    </w:rPr>
  </w:style>
  <w:style w:type="character" w:styleId="Strong">
    <w:name w:val="Strong"/>
    <w:basedOn w:val="DefaultParagraphFont"/>
    <w:uiPriority w:val="22"/>
    <w:qFormat/>
    <w:rsid w:val="004A0797"/>
    <w:rPr>
      <w:b/>
      <w:bCs/>
    </w:rPr>
  </w:style>
  <w:style w:type="character" w:styleId="Emphasis">
    <w:name w:val="Emphasis"/>
    <w:basedOn w:val="DefaultParagraphFont"/>
    <w:uiPriority w:val="20"/>
    <w:qFormat/>
    <w:rsid w:val="004A0797"/>
    <w:rPr>
      <w:i/>
      <w:iCs/>
    </w:rPr>
  </w:style>
  <w:style w:type="character" w:styleId="Hyperlink">
    <w:name w:val="Hyperlink"/>
    <w:basedOn w:val="DefaultParagraphFont"/>
    <w:uiPriority w:val="99"/>
    <w:unhideWhenUsed/>
    <w:rsid w:val="005515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2025-11-26T07:14:00Z</dcterms:created>
  <dcterms:modified xsi:type="dcterms:W3CDTF">2025-11-26T07:14:00Z</dcterms:modified>
</cp:coreProperties>
</file>