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B1" w:rsidRDefault="001362B1">
      <w:pPr>
        <w:pStyle w:val="BodyText"/>
        <w:spacing w:before="53"/>
      </w:pPr>
    </w:p>
    <w:p w:rsidR="001362B1" w:rsidRDefault="001E0D5E">
      <w:pPr>
        <w:spacing w:line="480" w:lineRule="auto"/>
        <w:ind w:left="3321" w:right="2541" w:firstLine="844"/>
        <w:rPr>
          <w:b/>
          <w:sz w:val="24"/>
        </w:rPr>
      </w:pPr>
      <w:r>
        <w:rPr>
          <w:b/>
          <w:sz w:val="24"/>
        </w:rPr>
        <w:t xml:space="preserve">BAB II </w:t>
      </w:r>
      <w:r>
        <w:rPr>
          <w:b/>
          <w:spacing w:val="-2"/>
          <w:sz w:val="24"/>
        </w:rPr>
        <w:t>TINJAUANPUSTAKA</w:t>
      </w:r>
    </w:p>
    <w:p w:rsidR="001362B1" w:rsidRDefault="001E0D5E">
      <w:pPr>
        <w:pStyle w:val="Heading1"/>
        <w:numPr>
          <w:ilvl w:val="1"/>
          <w:numId w:val="11"/>
        </w:numPr>
        <w:tabs>
          <w:tab w:val="left" w:pos="868"/>
        </w:tabs>
        <w:spacing w:before="2"/>
        <w:rPr>
          <w:u w:val="none"/>
        </w:rPr>
      </w:pPr>
      <w:r>
        <w:t>​Pengertian</w:t>
      </w:r>
      <w:r>
        <w:rPr>
          <w:spacing w:val="-2"/>
        </w:rPr>
        <w:t>Narkoba</w:t>
      </w:r>
    </w:p>
    <w:p w:rsidR="001362B1" w:rsidRDefault="001E0D5E">
      <w:pPr>
        <w:pStyle w:val="BodyText"/>
        <w:spacing w:before="272"/>
        <w:ind w:left="376" w:right="487"/>
        <w:jc w:val="center"/>
      </w:pPr>
      <w:r>
        <w:rPr>
          <w:noProof/>
          <w:lang w:val="id-ID" w:eastAsia="id-ID"/>
        </w:rPr>
        <w:drawing>
          <wp:anchor distT="0" distB="0" distL="0" distR="0" simplePos="0" relativeHeight="487360000" behindDoc="1" locked="0" layoutInCell="1" allowOverlap="1">
            <wp:simplePos x="0" y="0"/>
            <wp:positionH relativeFrom="page">
              <wp:posOffset>1087882</wp:posOffset>
            </wp:positionH>
            <wp:positionV relativeFrom="paragraph">
              <wp:posOffset>361912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Menurutparaahlipengertiannarkobaadalahsebagaiberikut </w:t>
      </w:r>
      <w:r>
        <w:rPr>
          <w:spacing w:val="-10"/>
        </w:rPr>
        <w:t>:</w:t>
      </w:r>
    </w:p>
    <w:p w:rsidR="001362B1" w:rsidRDefault="001362B1">
      <w:pPr>
        <w:pStyle w:val="BodyText"/>
      </w:pPr>
    </w:p>
    <w:p w:rsidR="001362B1" w:rsidRDefault="001E0D5E">
      <w:pPr>
        <w:pStyle w:val="ListParagraph"/>
        <w:numPr>
          <w:ilvl w:val="0"/>
          <w:numId w:val="10"/>
        </w:numPr>
        <w:tabs>
          <w:tab w:val="left" w:pos="993"/>
          <w:tab w:val="left" w:pos="995"/>
        </w:tabs>
        <w:spacing w:line="475" w:lineRule="auto"/>
        <w:ind w:right="140"/>
        <w:jc w:val="both"/>
        <w:rPr>
          <w:sz w:val="24"/>
        </w:rPr>
      </w:pPr>
      <w:r>
        <w:rPr>
          <w:sz w:val="24"/>
        </w:rPr>
        <w:t>WHO (World Health Organization): Narkotika didefinisikan sebagai zat atau obat yang dapat mengubah persepsi, suasana hati, kesadaran, dan perilaku seseorang. Zat ini dapat menyebabkan ketergantungan fisik atau psikologis serta berpotensi disalahgunakan.</w:t>
      </w:r>
    </w:p>
    <w:p w:rsidR="001362B1" w:rsidRDefault="001E0D5E">
      <w:pPr>
        <w:pStyle w:val="ListParagraph"/>
        <w:numPr>
          <w:ilvl w:val="0"/>
          <w:numId w:val="10"/>
        </w:numPr>
        <w:tabs>
          <w:tab w:val="left" w:pos="995"/>
        </w:tabs>
        <w:spacing w:before="8" w:line="475" w:lineRule="auto"/>
        <w:ind w:right="139"/>
        <w:jc w:val="both"/>
        <w:rPr>
          <w:sz w:val="24"/>
        </w:rPr>
      </w:pPr>
      <w:r>
        <w:rPr>
          <w:sz w:val="24"/>
        </w:rPr>
        <w:t>Ba</w:t>
      </w:r>
      <w:r>
        <w:rPr>
          <w:sz w:val="24"/>
        </w:rPr>
        <w:t>danNarkotikaNasional(BNN):Narkotikaadalahzatatauobatyangberasal dari tanaman atau bukan tanaman, baik sintetis maupun semi-sintetis, yang dapat menyebabkan penurunan atau perubahan kesadaran, hilangnya rasa nyeri, serta dapat menyebabkan ketergantungan.</w:t>
      </w:r>
    </w:p>
    <w:p w:rsidR="001362B1" w:rsidRDefault="001E0D5E">
      <w:pPr>
        <w:pStyle w:val="ListParagraph"/>
        <w:numPr>
          <w:ilvl w:val="0"/>
          <w:numId w:val="10"/>
        </w:numPr>
        <w:tabs>
          <w:tab w:val="left" w:pos="993"/>
          <w:tab w:val="left" w:pos="995"/>
        </w:tabs>
        <w:spacing w:before="8" w:line="475" w:lineRule="auto"/>
        <w:ind w:right="141"/>
        <w:jc w:val="both"/>
        <w:rPr>
          <w:sz w:val="24"/>
        </w:rPr>
      </w:pPr>
      <w:r>
        <w:rPr>
          <w:sz w:val="24"/>
        </w:rPr>
        <w:t>M.</w:t>
      </w:r>
      <w:r>
        <w:rPr>
          <w:sz w:val="24"/>
        </w:rPr>
        <w:t xml:space="preserve"> SulchanYasin (Ahli hukum pidana): MenurutYasin, narkotika adalah zat atauobatyangmengakibatkanseseorangmengalamiperubahanpsikologisatau fisik yang berbahaya bila digunakan di luar indikasi medis atau dengan dosis yang tidak tepat.</w:t>
      </w:r>
    </w:p>
    <w:p w:rsidR="001362B1" w:rsidRDefault="001E0D5E">
      <w:pPr>
        <w:pStyle w:val="ListParagraph"/>
        <w:numPr>
          <w:ilvl w:val="0"/>
          <w:numId w:val="10"/>
        </w:numPr>
        <w:tabs>
          <w:tab w:val="left" w:pos="995"/>
        </w:tabs>
        <w:spacing w:before="9" w:line="475" w:lineRule="auto"/>
        <w:ind w:right="143"/>
        <w:jc w:val="both"/>
        <w:rPr>
          <w:sz w:val="24"/>
        </w:rPr>
      </w:pPr>
      <w:r>
        <w:rPr>
          <w:sz w:val="24"/>
        </w:rPr>
        <w:t xml:space="preserve">Sarlito Wirawan Sarwono </w:t>
      </w:r>
      <w:r>
        <w:rPr>
          <w:sz w:val="24"/>
        </w:rPr>
        <w:t>(Psikolog): Narkotika merupakan zat yang mengubah perilaku atau kondisi psikologis seseorang secara signifikan, dan dalamjangkapanjangdapatmenimbulkandampakpsikologissertasosialyang besar, termasuk ketergantungan dan gangguan fungsi mental.</w:t>
      </w:r>
    </w:p>
    <w:p w:rsidR="001362B1" w:rsidRDefault="001E0D5E">
      <w:pPr>
        <w:pStyle w:val="ListParagraph"/>
        <w:numPr>
          <w:ilvl w:val="0"/>
          <w:numId w:val="10"/>
        </w:numPr>
        <w:tabs>
          <w:tab w:val="left" w:pos="993"/>
          <w:tab w:val="left" w:pos="995"/>
        </w:tabs>
        <w:spacing w:before="8" w:line="475" w:lineRule="auto"/>
        <w:ind w:right="140"/>
        <w:jc w:val="both"/>
        <w:rPr>
          <w:sz w:val="24"/>
        </w:rPr>
      </w:pPr>
      <w:r>
        <w:rPr>
          <w:sz w:val="24"/>
        </w:rPr>
        <w:t>Eddy Effendi (A</w:t>
      </w:r>
      <w:r>
        <w:rPr>
          <w:sz w:val="24"/>
        </w:rPr>
        <w:t>hli kriminologi): Narkotika adalah zat yang berpotensi besar disalahgunakan dalam kegiatan kriminal karena dapat mempengaruhi kondisi</w:t>
      </w:r>
    </w:p>
    <w:p w:rsidR="001362B1" w:rsidRDefault="001362B1">
      <w:pPr>
        <w:pStyle w:val="BodyText"/>
      </w:pPr>
    </w:p>
    <w:p w:rsidR="001362B1" w:rsidRDefault="001362B1">
      <w:pPr>
        <w:pStyle w:val="BodyText"/>
      </w:pPr>
    </w:p>
    <w:p w:rsidR="001362B1" w:rsidRDefault="001362B1">
      <w:pPr>
        <w:pStyle w:val="BodyText"/>
      </w:pPr>
    </w:p>
    <w:p w:rsidR="001362B1" w:rsidRDefault="001362B1">
      <w:pPr>
        <w:pStyle w:val="BodyText"/>
        <w:spacing w:before="122"/>
      </w:pPr>
    </w:p>
    <w:p w:rsidR="001362B1" w:rsidRDefault="001E0D5E">
      <w:pPr>
        <w:pStyle w:val="BodyText"/>
        <w:ind w:left="487" w:right="111"/>
        <w:jc w:val="center"/>
      </w:pPr>
      <w:r>
        <w:rPr>
          <w:spacing w:val="-5"/>
        </w:rPr>
        <w:t>12</w:t>
      </w:r>
    </w:p>
    <w:p w:rsidR="001362B1" w:rsidRDefault="001362B1">
      <w:pPr>
        <w:pStyle w:val="BodyText"/>
        <w:jc w:val="center"/>
        <w:sectPr w:rsidR="001362B1">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1362B1" w:rsidRDefault="001362B1">
      <w:pPr>
        <w:pStyle w:val="BodyText"/>
        <w:spacing w:before="53"/>
      </w:pPr>
    </w:p>
    <w:p w:rsidR="001362B1" w:rsidRDefault="001E0D5E">
      <w:pPr>
        <w:pStyle w:val="BodyText"/>
        <w:spacing w:line="475" w:lineRule="auto"/>
        <w:ind w:left="995" w:right="140"/>
        <w:jc w:val="both"/>
      </w:pPr>
      <w:r>
        <w:t>mental dan perilaku, menjadikan pengguna cenderung melakukan kejahatan atau tindakan di luar kesadaran.</w:t>
      </w:r>
    </w:p>
    <w:p w:rsidR="001362B1" w:rsidRDefault="001E0D5E">
      <w:pPr>
        <w:pStyle w:val="ListParagraph"/>
        <w:numPr>
          <w:ilvl w:val="0"/>
          <w:numId w:val="10"/>
        </w:numPr>
        <w:tabs>
          <w:tab w:val="left" w:pos="993"/>
          <w:tab w:val="left" w:pos="995"/>
        </w:tabs>
        <w:spacing w:before="1" w:line="475" w:lineRule="auto"/>
        <w:ind w:right="139"/>
        <w:jc w:val="both"/>
        <w:rPr>
          <w:sz w:val="24"/>
        </w:rPr>
      </w:pPr>
      <w:r>
        <w:rPr>
          <w:noProof/>
          <w:sz w:val="24"/>
          <w:lang w:val="id-ID" w:eastAsia="id-ID"/>
        </w:rPr>
        <w:drawing>
          <wp:anchor distT="0" distB="0" distL="0" distR="0" simplePos="0" relativeHeight="487360512"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United Nations Office on Drugs and Crime (UNODC): Menurut UNODC, narkotika adalah zat yang dapat memengaruhi sistem saraf pusat dan menyebabkan penurun</w:t>
      </w:r>
      <w:r>
        <w:rPr>
          <w:sz w:val="24"/>
        </w:rPr>
        <w:t xml:space="preserve">an kesadaran, gangguan persepsi, dan perubahan suasana hati. Narkotika juga dikenal sebagai bahan yang bisa menyebabkan ketergantungan dan disalahgunakan, terutama dalam konteks sosial dan </w:t>
      </w:r>
      <w:r>
        <w:rPr>
          <w:spacing w:val="-2"/>
          <w:sz w:val="24"/>
        </w:rPr>
        <w:t>hukum.</w:t>
      </w:r>
    </w:p>
    <w:p w:rsidR="001362B1" w:rsidRDefault="001E0D5E">
      <w:pPr>
        <w:pStyle w:val="ListParagraph"/>
        <w:numPr>
          <w:ilvl w:val="0"/>
          <w:numId w:val="10"/>
        </w:numPr>
        <w:tabs>
          <w:tab w:val="left" w:pos="995"/>
        </w:tabs>
        <w:spacing w:before="8" w:line="475" w:lineRule="auto"/>
        <w:ind w:right="139"/>
        <w:jc w:val="both"/>
        <w:rPr>
          <w:sz w:val="24"/>
        </w:rPr>
      </w:pPr>
      <w:r>
        <w:rPr>
          <w:sz w:val="24"/>
        </w:rPr>
        <w:t>Julian Heicklen (Profesor kimia,Amerika Serikat): Heicklen m</w:t>
      </w:r>
      <w:r>
        <w:rPr>
          <w:sz w:val="24"/>
        </w:rPr>
        <w:t>endefinisikan narkotikasebagaizatyangbisamengubahkondisifisikdanpsikologismanusia secara drastis, serta dapat menyebabkan ketergantungan berat pada penggunaanberulang.Iajugamenekankanbahwaefeknarkotikabisamerusak kesehatan dan fungsi sosial.</w:t>
      </w:r>
    </w:p>
    <w:p w:rsidR="001362B1" w:rsidRDefault="001E0D5E">
      <w:pPr>
        <w:pStyle w:val="ListParagraph"/>
        <w:numPr>
          <w:ilvl w:val="0"/>
          <w:numId w:val="10"/>
        </w:numPr>
        <w:tabs>
          <w:tab w:val="left" w:pos="995"/>
        </w:tabs>
        <w:spacing w:before="7" w:line="477" w:lineRule="auto"/>
        <w:ind w:right="131"/>
        <w:jc w:val="both"/>
        <w:rPr>
          <w:sz w:val="24"/>
        </w:rPr>
      </w:pPr>
      <w:r>
        <w:rPr>
          <w:sz w:val="24"/>
        </w:rPr>
        <w:t>Richard Davenp</w:t>
      </w:r>
      <w:r>
        <w:rPr>
          <w:sz w:val="24"/>
        </w:rPr>
        <w:t>ort-Hines (Sejarawan, Inggris): Davenport-Hines melihat narkotika sebagai bagian dari sejarah manusia yang selalu beriringan dengan perkembanganbudayadanperadaban.Menurutnya,narkotikatelahdigunakan selamaribuantahunbaikuntukpengobatanmaupuntujuanrekreasion</w:t>
      </w:r>
      <w:r>
        <w:rPr>
          <w:sz w:val="24"/>
        </w:rPr>
        <w:t xml:space="preserve">al,tetapi mereka selalu membawa potensi bahaya berupa kecanduan dan </w:t>
      </w:r>
      <w:r>
        <w:rPr>
          <w:spacing w:val="-2"/>
          <w:sz w:val="24"/>
        </w:rPr>
        <w:t>penyalahgunaan.</w:t>
      </w:r>
    </w:p>
    <w:p w:rsidR="001362B1" w:rsidRDefault="001362B1">
      <w:pPr>
        <w:pStyle w:val="ListParagraph"/>
        <w:spacing w:line="477" w:lineRule="auto"/>
        <w:rPr>
          <w:sz w:val="24"/>
        </w:rPr>
        <w:sectPr w:rsidR="001362B1">
          <w:headerReference w:type="default" r:id="rId14"/>
          <w:pgSz w:w="11910" w:h="16840"/>
          <w:pgMar w:top="1920" w:right="1559" w:bottom="280" w:left="1700" w:header="729" w:footer="0" w:gutter="0"/>
          <w:pgNumType w:start="13"/>
          <w:cols w:space="720"/>
        </w:sectPr>
      </w:pPr>
    </w:p>
    <w:p w:rsidR="001362B1" w:rsidRDefault="001362B1">
      <w:pPr>
        <w:pStyle w:val="BodyText"/>
        <w:spacing w:before="53"/>
      </w:pPr>
    </w:p>
    <w:p w:rsidR="001362B1" w:rsidRDefault="001E0D5E">
      <w:pPr>
        <w:pStyle w:val="Heading1"/>
        <w:numPr>
          <w:ilvl w:val="1"/>
          <w:numId w:val="11"/>
        </w:numPr>
        <w:tabs>
          <w:tab w:val="left" w:pos="868"/>
        </w:tabs>
        <w:rPr>
          <w:u w:val="none"/>
        </w:rPr>
      </w:pPr>
      <w:r>
        <w:t>​Golongandanjenis-jenis</w:t>
      </w:r>
      <w:r>
        <w:rPr>
          <w:spacing w:val="-2"/>
        </w:rPr>
        <w:t>Narkotika.</w:t>
      </w:r>
    </w:p>
    <w:p w:rsidR="001362B1" w:rsidRDefault="001E0D5E">
      <w:pPr>
        <w:pStyle w:val="BodyText"/>
        <w:spacing w:before="271"/>
        <w:ind w:left="554"/>
      </w:pPr>
      <w:r>
        <w:t>Golongannarkotikaantara</w:t>
      </w:r>
      <w:r>
        <w:t xml:space="preserve">lain adalahsebagai berikut </w:t>
      </w:r>
      <w:r>
        <w:rPr>
          <w:spacing w:val="-10"/>
        </w:rPr>
        <w:t>:</w:t>
      </w:r>
    </w:p>
    <w:p w:rsidR="001362B1" w:rsidRDefault="001362B1">
      <w:pPr>
        <w:pStyle w:val="BodyText"/>
      </w:pPr>
    </w:p>
    <w:p w:rsidR="001362B1" w:rsidRDefault="001E0D5E">
      <w:pPr>
        <w:pStyle w:val="ListParagraph"/>
        <w:numPr>
          <w:ilvl w:val="0"/>
          <w:numId w:val="9"/>
        </w:numPr>
        <w:tabs>
          <w:tab w:val="left" w:pos="995"/>
        </w:tabs>
        <w:spacing w:line="475" w:lineRule="auto"/>
        <w:ind w:right="140"/>
        <w:jc w:val="both"/>
        <w:rPr>
          <w:sz w:val="24"/>
        </w:rPr>
      </w:pPr>
      <w:r>
        <w:rPr>
          <w:noProof/>
          <w:sz w:val="24"/>
          <w:lang w:val="id-ID" w:eastAsia="id-ID"/>
        </w:rPr>
        <w:drawing>
          <wp:anchor distT="0" distB="0" distL="0" distR="0" simplePos="0" relativeHeight="487361536" behindDoc="1" locked="0" layoutInCell="1" allowOverlap="1">
            <wp:simplePos x="0" y="0"/>
            <wp:positionH relativeFrom="page">
              <wp:posOffset>1087882</wp:posOffset>
            </wp:positionH>
            <wp:positionV relativeFrom="paragraph">
              <wp:posOffset>541587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Narkotika Golongan 1 (I) adalah narkoba yang hanya dapat digunakan untuk tujuanpengembangan ilmu pengetahuan dan tidak digunakan dalam terapi. Olehkarenanya,siapapun yang menggunakan, memiliki, memproduksi, mendsitribusikanap</w:t>
      </w:r>
      <w:r>
        <w:rPr>
          <w:sz w:val="24"/>
        </w:rPr>
        <w:t>alagimengedarkan jenis jenis zat golongan 1, dapat dikenakanpidanasesuaihukumyangberlaku.Efeknarkobaini menimbulkan ketergantungan.</w:t>
      </w:r>
    </w:p>
    <w:p w:rsidR="001362B1" w:rsidRDefault="001E0D5E">
      <w:pPr>
        <w:pStyle w:val="ListParagraph"/>
        <w:numPr>
          <w:ilvl w:val="0"/>
          <w:numId w:val="9"/>
        </w:numPr>
        <w:tabs>
          <w:tab w:val="left" w:pos="995"/>
        </w:tabs>
        <w:spacing w:before="10" w:line="475" w:lineRule="auto"/>
        <w:ind w:right="143"/>
        <w:jc w:val="both"/>
        <w:rPr>
          <w:sz w:val="24"/>
        </w:rPr>
      </w:pPr>
      <w:r>
        <w:rPr>
          <w:sz w:val="24"/>
        </w:rPr>
        <w:t>Narkobagolongan2(II)adalahnarkobayangmemilikikhasiatdi pengobatan, dapatdigunakan untuk pengobatan atau terapi namun sebagai</w:t>
      </w:r>
      <w:r>
        <w:rPr>
          <w:sz w:val="24"/>
        </w:rPr>
        <w:t xml:space="preserve"> pilihanterakhir.GolonganIIjugadapatdigunakanuntukpengembangan ilmu pengetahuan.Narkotikagolonganinimasihmemilikipotensitinggi mengakibatkan ketergantungan.</w:t>
      </w:r>
    </w:p>
    <w:p w:rsidR="001362B1" w:rsidRDefault="001E0D5E">
      <w:pPr>
        <w:pStyle w:val="ListParagraph"/>
        <w:numPr>
          <w:ilvl w:val="0"/>
          <w:numId w:val="9"/>
        </w:numPr>
        <w:tabs>
          <w:tab w:val="left" w:pos="995"/>
        </w:tabs>
        <w:spacing w:before="9" w:line="475" w:lineRule="auto"/>
        <w:ind w:right="140"/>
        <w:jc w:val="both"/>
        <w:rPr>
          <w:sz w:val="24"/>
        </w:rPr>
      </w:pPr>
      <w:r>
        <w:rPr>
          <w:sz w:val="24"/>
        </w:rPr>
        <w:t>Narkoba golongan 3 (III)adalah jenis narkoba yang berkhasiat dalam pengobatan /terapi dan dapat dig</w:t>
      </w:r>
      <w:r>
        <w:rPr>
          <w:sz w:val="24"/>
        </w:rPr>
        <w:t>unakan juga untuk pengembangan ilmu pengetahuan. Narkobagolongan ini hanya mempunyai potensi ringan untuk mengakibatkan ketergantungan.</w:t>
      </w:r>
      <w:r>
        <w:rPr>
          <w:sz w:val="24"/>
          <w:vertAlign w:val="superscript"/>
        </w:rPr>
        <w:t>8</w:t>
      </w:r>
    </w:p>
    <w:p w:rsidR="001362B1" w:rsidRDefault="001E0D5E">
      <w:pPr>
        <w:pStyle w:val="Heading1"/>
        <w:numPr>
          <w:ilvl w:val="1"/>
          <w:numId w:val="11"/>
        </w:numPr>
        <w:tabs>
          <w:tab w:val="left" w:pos="868"/>
        </w:tabs>
        <w:spacing w:before="45"/>
        <w:rPr>
          <w:u w:val="none"/>
        </w:rPr>
      </w:pPr>
      <w:r>
        <w:t>​Jenis-jenis</w:t>
      </w:r>
      <w:r>
        <w:rPr>
          <w:spacing w:val="-2"/>
        </w:rPr>
        <w:t>Narkotika.</w:t>
      </w:r>
    </w:p>
    <w:p w:rsidR="001362B1" w:rsidRDefault="001E0D5E">
      <w:pPr>
        <w:pStyle w:val="BodyText"/>
        <w:spacing w:before="271"/>
        <w:ind w:left="995"/>
      </w:pPr>
      <w:r>
        <w:t>Jenis-jenisnarkotikamenurutMardani(2008)adalah</w:t>
      </w:r>
      <w:r>
        <w:rPr>
          <w:spacing w:val="-10"/>
        </w:rPr>
        <w:t>:</w:t>
      </w:r>
    </w:p>
    <w:p w:rsidR="001362B1" w:rsidRDefault="001362B1">
      <w:pPr>
        <w:pStyle w:val="BodyText"/>
        <w:rPr>
          <w:sz w:val="20"/>
        </w:rPr>
      </w:pPr>
    </w:p>
    <w:p w:rsidR="001362B1" w:rsidRDefault="001362B1">
      <w:pPr>
        <w:pStyle w:val="BodyText"/>
        <w:rPr>
          <w:sz w:val="20"/>
        </w:rPr>
      </w:pPr>
    </w:p>
    <w:p w:rsidR="001362B1" w:rsidRDefault="001362B1">
      <w:pPr>
        <w:pStyle w:val="BodyText"/>
        <w:rPr>
          <w:sz w:val="20"/>
        </w:rPr>
      </w:pPr>
    </w:p>
    <w:p w:rsidR="001362B1" w:rsidRDefault="001362B1">
      <w:pPr>
        <w:pStyle w:val="BodyText"/>
        <w:rPr>
          <w:sz w:val="20"/>
        </w:rPr>
      </w:pPr>
    </w:p>
    <w:p w:rsidR="001362B1" w:rsidRDefault="001362B1">
      <w:pPr>
        <w:pStyle w:val="BodyText"/>
        <w:spacing w:before="226"/>
        <w:rPr>
          <w:sz w:val="20"/>
        </w:rPr>
      </w:pPr>
      <w:r w:rsidRPr="001362B1">
        <w:rPr>
          <w:sz w:val="20"/>
        </w:rPr>
        <w:pict>
          <v:rect id="docshape2" o:spid="_x0000_s2056" style="position:absolute;margin-left:113.4pt;margin-top:24.05pt;width:2in;height:.6pt;z-index:-15727616;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spacing w:line="357" w:lineRule="auto"/>
        <w:ind w:left="2008" w:right="349" w:hanging="1440"/>
        <w:rPr>
          <w:sz w:val="20"/>
        </w:rPr>
      </w:pPr>
      <w:r>
        <w:rPr>
          <w:i/>
          <w:sz w:val="20"/>
          <w:vertAlign w:val="superscript"/>
        </w:rPr>
        <w:t>8</w:t>
      </w:r>
      <w:r>
        <w:rPr>
          <w:sz w:val="20"/>
        </w:rPr>
        <w:t>HerryHendri,dkk.(2024).</w:t>
      </w:r>
      <w:r>
        <w:rPr>
          <w:i/>
          <w:sz w:val="20"/>
        </w:rPr>
        <w:t>Jurnalpengabdian</w:t>
      </w:r>
      <w:r>
        <w:rPr>
          <w:i/>
          <w:sz w:val="20"/>
        </w:rPr>
        <w:t xml:space="preserve">masyarakatbahayanarkobadiKalangan pelajar AL Munawwaroh Merauke. </w:t>
      </w:r>
      <w:r>
        <w:rPr>
          <w:sz w:val="20"/>
        </w:rPr>
        <w:t>Vol. 1, No. 1.</w:t>
      </w:r>
    </w:p>
    <w:p w:rsidR="001362B1" w:rsidRDefault="001362B1">
      <w:pPr>
        <w:spacing w:line="357" w:lineRule="auto"/>
        <w:rPr>
          <w:sz w:val="20"/>
        </w:rPr>
        <w:sectPr w:rsidR="001362B1">
          <w:pgSz w:w="11910" w:h="16840"/>
          <w:pgMar w:top="1920" w:right="1559" w:bottom="280" w:left="1700" w:header="729" w:footer="0" w:gutter="0"/>
          <w:cols w:space="720"/>
        </w:sectPr>
      </w:pPr>
    </w:p>
    <w:p w:rsidR="001362B1" w:rsidRDefault="001362B1">
      <w:pPr>
        <w:pStyle w:val="BodyText"/>
        <w:spacing w:before="53"/>
      </w:pPr>
    </w:p>
    <w:p w:rsidR="001362B1" w:rsidRDefault="001E0D5E">
      <w:pPr>
        <w:pStyle w:val="ListParagraph"/>
        <w:numPr>
          <w:ilvl w:val="0"/>
          <w:numId w:val="8"/>
        </w:numPr>
        <w:tabs>
          <w:tab w:val="left" w:pos="995"/>
        </w:tabs>
        <w:spacing w:line="475" w:lineRule="auto"/>
        <w:ind w:right="138"/>
        <w:jc w:val="both"/>
        <w:rPr>
          <w:sz w:val="24"/>
        </w:rPr>
      </w:pPr>
      <w:r>
        <w:rPr>
          <w:noProof/>
          <w:sz w:val="24"/>
          <w:lang w:val="id-ID" w:eastAsia="id-ID"/>
        </w:rPr>
        <w:drawing>
          <wp:anchor distT="0" distB="0" distL="0" distR="0" simplePos="0" relativeHeight="4873620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Opium. Opium adalah getah berwarna putih seperti susu yang keluar dari biji tanamanpapaversamnivervumyangbelummasak.Dalamperkembangannya opium dibagi menjad</w:t>
      </w:r>
      <w:r>
        <w:rPr>
          <w:sz w:val="24"/>
        </w:rPr>
        <w:t>i dua yaitu : Opium mentah, yaitu getah yang membeku sendiri diperoleh dari dua tanaman papaver samni vervum yang hanya mengalamipengolahansekedaruntukpembungkusandaripengangkutantanpa memerhatikan kadar morfinnya. Dan Opium masak adalah Candu yang diperol</w:t>
      </w:r>
      <w:r>
        <w:rPr>
          <w:sz w:val="24"/>
        </w:rPr>
        <w:t>eh dari opium mentah melalui rentetan pengolahan khusus. Kemudian Jicingadalahsisa-sisadaricanduyangtelahdiisaptanpamemerhatikanapakah candu itu dicampur dengan daun atau bahan lain. Serta Jicingko adalah hasil yangdiperolehdaripengolahanjicing.Opiumobatad</w:t>
      </w:r>
      <w:r>
        <w:rPr>
          <w:sz w:val="24"/>
        </w:rPr>
        <w:t>alahopiummentahyang tidak mengalami pengolahan sehingga sesuai untuk pengobatan baik dalam bubuk atau dicampur dengan zat-zat netral sesuai dengan syarat farmakologi.</w:t>
      </w:r>
    </w:p>
    <w:p w:rsidR="001362B1" w:rsidRDefault="001E0D5E">
      <w:pPr>
        <w:pStyle w:val="ListParagraph"/>
        <w:numPr>
          <w:ilvl w:val="0"/>
          <w:numId w:val="8"/>
        </w:numPr>
        <w:tabs>
          <w:tab w:val="left" w:pos="995"/>
        </w:tabs>
        <w:spacing w:before="12" w:line="475" w:lineRule="auto"/>
        <w:ind w:right="140"/>
        <w:jc w:val="both"/>
        <w:rPr>
          <w:sz w:val="24"/>
        </w:rPr>
      </w:pPr>
      <w:r>
        <w:rPr>
          <w:sz w:val="24"/>
        </w:rPr>
        <w:t>Morpin.Morpinadalahjenisnarkotikayangbahanbakunyaberasaldaricandu atauopium.Adatigamacamm</w:t>
      </w:r>
      <w:r>
        <w:rPr>
          <w:sz w:val="24"/>
        </w:rPr>
        <w:t>orpinyang beredardiMasyarakatyaituCairan yang berwarna putih yang disimpan di dalam sampul atau botol kecil dan pemakaiannya dengan cara injeksi, Bubuk atau serbuk berwarna putih seperti bubukkapuratautepungyangmudahlarutdi dalamair,iacepatsekalilenyap tan</w:t>
      </w:r>
      <w:r>
        <w:rPr>
          <w:sz w:val="24"/>
        </w:rPr>
        <w:t>pa bekas. Dan Tablet kecil berwarna putih.</w:t>
      </w:r>
    </w:p>
    <w:p w:rsidR="001362B1" w:rsidRDefault="001E0D5E">
      <w:pPr>
        <w:pStyle w:val="ListParagraph"/>
        <w:numPr>
          <w:ilvl w:val="0"/>
          <w:numId w:val="8"/>
        </w:numPr>
        <w:tabs>
          <w:tab w:val="left" w:pos="995"/>
        </w:tabs>
        <w:spacing w:before="6" w:line="475" w:lineRule="auto"/>
        <w:ind w:right="140"/>
        <w:jc w:val="both"/>
        <w:rPr>
          <w:sz w:val="24"/>
        </w:rPr>
      </w:pPr>
      <w:r>
        <w:rPr>
          <w:spacing w:val="-2"/>
          <w:sz w:val="24"/>
        </w:rPr>
        <w:t xml:space="preserve">Ganja.Tanamanganjaataudiistilahkandengansebutanmarihuana(marijuana) </w:t>
      </w:r>
      <w:r>
        <w:rPr>
          <w:sz w:val="24"/>
        </w:rPr>
        <w:t>yang berarti memabukan atau meracuni, tanaman ganja adalah damar yang diambil dari semua tanaman genus cannabis, termasuk biji dan buahnya.</w:t>
      </w:r>
    </w:p>
    <w:p w:rsidR="001362B1" w:rsidRDefault="001362B1">
      <w:pPr>
        <w:pStyle w:val="ListParagraph"/>
        <w:spacing w:line="475" w:lineRule="auto"/>
        <w:rPr>
          <w:sz w:val="24"/>
        </w:rPr>
        <w:sectPr w:rsidR="001362B1">
          <w:headerReference w:type="default" r:id="rId15"/>
          <w:pgSz w:w="11910" w:h="16840"/>
          <w:pgMar w:top="1920" w:right="1559" w:bottom="280" w:left="1700" w:header="763" w:footer="0" w:gutter="0"/>
          <w:pgNumType w:start="5"/>
          <w:cols w:space="720"/>
        </w:sectPr>
      </w:pPr>
    </w:p>
    <w:p w:rsidR="001362B1" w:rsidRDefault="001362B1">
      <w:pPr>
        <w:pStyle w:val="BodyText"/>
        <w:spacing w:before="53"/>
      </w:pPr>
    </w:p>
    <w:p w:rsidR="001362B1" w:rsidRDefault="001E0D5E">
      <w:pPr>
        <w:pStyle w:val="ListParagraph"/>
        <w:numPr>
          <w:ilvl w:val="0"/>
          <w:numId w:val="8"/>
        </w:numPr>
        <w:tabs>
          <w:tab w:val="left" w:pos="995"/>
        </w:tabs>
        <w:spacing w:line="475" w:lineRule="auto"/>
        <w:ind w:right="143"/>
        <w:jc w:val="both"/>
        <w:rPr>
          <w:sz w:val="24"/>
        </w:rPr>
      </w:pPr>
      <w:r>
        <w:rPr>
          <w:sz w:val="24"/>
        </w:rPr>
        <w:t>Cocaine. Tanaman koka adalah tanaman dari semua genus erithroxylo dari keluarga erythroxlaceae, tumbuhan ini dapat dijumpai di amerika Selatan, Ceylon, India dan Jawa.</w:t>
      </w:r>
    </w:p>
    <w:p w:rsidR="001362B1" w:rsidRDefault="001E0D5E">
      <w:pPr>
        <w:pStyle w:val="ListParagraph"/>
        <w:numPr>
          <w:ilvl w:val="0"/>
          <w:numId w:val="8"/>
        </w:numPr>
        <w:tabs>
          <w:tab w:val="left" w:pos="995"/>
        </w:tabs>
        <w:spacing w:before="7" w:line="475" w:lineRule="auto"/>
        <w:ind w:right="144"/>
        <w:jc w:val="both"/>
        <w:rPr>
          <w:sz w:val="24"/>
        </w:rPr>
      </w:pPr>
      <w:r>
        <w:rPr>
          <w:noProof/>
          <w:sz w:val="24"/>
          <w:lang w:val="id-ID" w:eastAsia="id-ID"/>
        </w:rPr>
        <w:drawing>
          <wp:anchor distT="0" distB="0" distL="0" distR="0" simplePos="0" relativeHeight="487362560" behindDoc="1" locked="0" layoutInCell="1" allowOverlap="1">
            <wp:simplePos x="0" y="0"/>
            <wp:positionH relativeFrom="page">
              <wp:posOffset>1087882</wp:posOffset>
            </wp:positionH>
            <wp:positionV relativeFrom="paragraph">
              <wp:posOffset>198451</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Heroin. Heroin atau diacethyl morpin adalah suatu zat semi sintetis turunan </w:t>
      </w:r>
      <w:r>
        <w:rPr>
          <w:spacing w:val="-2"/>
          <w:sz w:val="24"/>
        </w:rPr>
        <w:t>morpin.</w:t>
      </w:r>
    </w:p>
    <w:p w:rsidR="001362B1" w:rsidRDefault="001E0D5E">
      <w:pPr>
        <w:pStyle w:val="ListParagraph"/>
        <w:numPr>
          <w:ilvl w:val="0"/>
          <w:numId w:val="8"/>
        </w:numPr>
        <w:tabs>
          <w:tab w:val="left" w:pos="995"/>
        </w:tabs>
        <w:spacing w:before="7" w:line="477" w:lineRule="auto"/>
        <w:ind w:right="131"/>
        <w:rPr>
          <w:sz w:val="24"/>
        </w:rPr>
      </w:pPr>
      <w:r>
        <w:rPr>
          <w:sz w:val="24"/>
        </w:rPr>
        <w:t>Shabu-shabu.Shabu-shabuberbentuksepertibumbumasak,yaknikristal kecil-kecil berwarna putih, tidak berbau, serta mudah larut dalam air alkohol. Pengaruhpadapemakainyayaknimen</w:t>
      </w:r>
      <w:r>
        <w:rPr>
          <w:sz w:val="24"/>
        </w:rPr>
        <w:t>jadiaktif,banyakide,tidakmerasalelah meskisudahbekerjalama,tidakmerasalapardantiba-tibamemilikirasa percaya diri yang besar.</w:t>
      </w:r>
    </w:p>
    <w:p w:rsidR="001362B1" w:rsidRDefault="001E0D5E">
      <w:pPr>
        <w:pStyle w:val="ListParagraph"/>
        <w:numPr>
          <w:ilvl w:val="0"/>
          <w:numId w:val="8"/>
        </w:numPr>
        <w:tabs>
          <w:tab w:val="left" w:pos="995"/>
        </w:tabs>
        <w:spacing w:line="475" w:lineRule="auto"/>
        <w:ind w:right="143"/>
        <w:rPr>
          <w:sz w:val="24"/>
        </w:rPr>
      </w:pPr>
      <w:r>
        <w:rPr>
          <w:sz w:val="24"/>
        </w:rPr>
        <w:t>Ekstasi. Zat atau bahan yang tidak termasuk kategori narkotika atau alkohol, dan merupakan jenis zat adiktif yang tergolong simulta</w:t>
      </w:r>
      <w:r>
        <w:rPr>
          <w:sz w:val="24"/>
        </w:rPr>
        <w:t>nsia (perangsang)</w:t>
      </w:r>
    </w:p>
    <w:p w:rsidR="001362B1" w:rsidRDefault="001E0D5E">
      <w:pPr>
        <w:pStyle w:val="ListParagraph"/>
        <w:numPr>
          <w:ilvl w:val="0"/>
          <w:numId w:val="8"/>
        </w:numPr>
        <w:tabs>
          <w:tab w:val="left" w:pos="995"/>
        </w:tabs>
        <w:spacing w:before="4" w:line="475" w:lineRule="auto"/>
        <w:ind w:right="137"/>
        <w:jc w:val="both"/>
        <w:rPr>
          <w:sz w:val="24"/>
        </w:rPr>
      </w:pPr>
      <w:r>
        <w:rPr>
          <w:sz w:val="24"/>
        </w:rPr>
        <w:t>Putaw. Istilah putaw sebenarnya merupakan minuman khas Cina yang mengandung alkohol dan rasanya seperti green sand, akan tetapi oleh para pecandu narkotika barang sejenis heroin yang masih serumpun dengan ganja itu dijuluki putaw, pemakai</w:t>
      </w:r>
      <w:r>
        <w:rPr>
          <w:sz w:val="24"/>
        </w:rPr>
        <w:t>an nya dengan menghisap melalui hidung atau mulut, dan menyuntikan ke pembuluh darah.</w:t>
      </w:r>
    </w:p>
    <w:p w:rsidR="001362B1" w:rsidRDefault="001E0D5E">
      <w:pPr>
        <w:pStyle w:val="ListParagraph"/>
        <w:numPr>
          <w:ilvl w:val="0"/>
          <w:numId w:val="8"/>
        </w:numPr>
        <w:tabs>
          <w:tab w:val="left" w:pos="995"/>
        </w:tabs>
        <w:spacing w:before="9" w:line="475" w:lineRule="auto"/>
        <w:ind w:right="141"/>
        <w:jc w:val="both"/>
        <w:rPr>
          <w:sz w:val="24"/>
        </w:rPr>
      </w:pPr>
      <w:r>
        <w:rPr>
          <w:sz w:val="24"/>
        </w:rPr>
        <w:t xml:space="preserve">Alkohol.Alkoholtermasukzatadiktif,artinyazattersebutdapatmenyebabkan ketagihan dan ketergantungan, sehingga dapat menyebabkan keracunan atau </w:t>
      </w:r>
      <w:r>
        <w:rPr>
          <w:spacing w:val="-2"/>
          <w:sz w:val="24"/>
        </w:rPr>
        <w:t>mabuk.</w:t>
      </w:r>
    </w:p>
    <w:p w:rsidR="001362B1" w:rsidRDefault="001E0D5E">
      <w:pPr>
        <w:pStyle w:val="ListParagraph"/>
        <w:numPr>
          <w:ilvl w:val="0"/>
          <w:numId w:val="8"/>
        </w:numPr>
        <w:tabs>
          <w:tab w:val="left" w:pos="995"/>
        </w:tabs>
        <w:spacing w:before="7" w:line="475" w:lineRule="auto"/>
        <w:ind w:right="141"/>
        <w:jc w:val="both"/>
        <w:rPr>
          <w:sz w:val="24"/>
        </w:rPr>
      </w:pPr>
      <w:r>
        <w:rPr>
          <w:sz w:val="24"/>
        </w:rPr>
        <w:t>Sedativa atau Hipnotik</w:t>
      </w:r>
      <w:r>
        <w:rPr>
          <w:sz w:val="24"/>
        </w:rPr>
        <w:t>a. Di dunia kedokteran terdapat jenis obat yang berkhasiat sebagai obat atau penenang yang mengandung zat aktifnitrazepam</w:t>
      </w:r>
    </w:p>
    <w:p w:rsidR="001362B1" w:rsidRDefault="001362B1">
      <w:pPr>
        <w:pStyle w:val="ListParagraph"/>
        <w:spacing w:line="475" w:lineRule="auto"/>
        <w:rPr>
          <w:sz w:val="24"/>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995" w:right="142"/>
        <w:jc w:val="both"/>
      </w:pPr>
      <w:r>
        <w:t>atau barbiturat atau senyawa lain yang khasiatnya serupa. Golongan ini termasuk psikotropika golongan IV.</w:t>
      </w:r>
    </w:p>
    <w:p w:rsidR="001362B1" w:rsidRDefault="001E0D5E">
      <w:pPr>
        <w:pStyle w:val="BodyText"/>
        <w:spacing w:before="6" w:line="475" w:lineRule="auto"/>
        <w:ind w:left="554" w:right="136" w:firstLine="720"/>
        <w:jc w:val="both"/>
      </w:pPr>
      <w:r>
        <w:rPr>
          <w:noProof/>
          <w:lang w:val="id-ID" w:eastAsia="id-ID"/>
        </w:rPr>
        <w:drawing>
          <wp:anchor distT="0" distB="0" distL="0" distR="0" simplePos="0" relativeHeight="487363584"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Dari paparan di atas, diketahui banyak sekali jenis-jenis dari narkoba yang sangat populer seperti opium, kokain, ganja, ekstasi, LSD, shabu-shabu, alkohol dan tembakau dan lain-lain bahkan yang terbaru ditemukan juga obat-obat berbahayajenissolvent(bensin</w:t>
      </w:r>
      <w:r>
        <w:t xml:space="preserve">,paintthinerdanlem).Halinimembuktikanbahwa tidak munutup kemungkinan akan bermunculan lagi narkoba dengan jenis-jenis </w:t>
      </w:r>
      <w:r>
        <w:rPr>
          <w:spacing w:val="-2"/>
        </w:rPr>
        <w:t>baru.</w:t>
      </w:r>
      <w:r>
        <w:rPr>
          <w:spacing w:val="-2"/>
          <w:vertAlign w:val="superscript"/>
        </w:rPr>
        <w:t>9</w:t>
      </w:r>
    </w:p>
    <w:p w:rsidR="001362B1" w:rsidRDefault="001E0D5E">
      <w:pPr>
        <w:pStyle w:val="Heading1"/>
        <w:numPr>
          <w:ilvl w:val="1"/>
          <w:numId w:val="11"/>
        </w:numPr>
        <w:tabs>
          <w:tab w:val="left" w:pos="868"/>
        </w:tabs>
        <w:spacing w:before="63"/>
        <w:rPr>
          <w:u w:val="none"/>
        </w:rPr>
      </w:pPr>
      <w:r>
        <w:t>​Faktor-faktoryangmempengaruhipenyalahgunaan</w:t>
      </w:r>
      <w:r>
        <w:rPr>
          <w:spacing w:val="-2"/>
        </w:rPr>
        <w:t>narkotika.</w:t>
      </w:r>
    </w:p>
    <w:p w:rsidR="001362B1" w:rsidRDefault="001E0D5E">
      <w:pPr>
        <w:pStyle w:val="BodyText"/>
        <w:spacing w:before="272" w:line="475" w:lineRule="auto"/>
        <w:ind w:left="554" w:right="142" w:firstLine="580"/>
        <w:jc w:val="both"/>
      </w:pPr>
      <w:r>
        <w:t>Menurut Kartono (dalamAstuti dan Puspitawati, Tanpatahun) Faktor faktor yang</w:t>
      </w:r>
      <w:r>
        <w:t xml:space="preserve"> dapat memepengaruhi terjadinya penyalahgunaan adalah NAPZA sebagai berikut :</w:t>
      </w:r>
    </w:p>
    <w:p w:rsidR="001362B1" w:rsidRDefault="001E0D5E">
      <w:pPr>
        <w:pStyle w:val="ListParagraph"/>
        <w:numPr>
          <w:ilvl w:val="0"/>
          <w:numId w:val="7"/>
        </w:numPr>
        <w:tabs>
          <w:tab w:val="left" w:pos="994"/>
        </w:tabs>
        <w:spacing w:before="7"/>
        <w:ind w:left="994" w:hanging="426"/>
        <w:jc w:val="both"/>
        <w:rPr>
          <w:sz w:val="24"/>
        </w:rPr>
      </w:pPr>
      <w:r>
        <w:rPr>
          <w:sz w:val="24"/>
        </w:rPr>
        <w:t>Lingkungan</w:t>
      </w:r>
      <w:r>
        <w:rPr>
          <w:spacing w:val="-2"/>
          <w:sz w:val="24"/>
        </w:rPr>
        <w:t>Sosial</w:t>
      </w:r>
    </w:p>
    <w:p w:rsidR="001362B1" w:rsidRDefault="001E0D5E">
      <w:pPr>
        <w:pStyle w:val="BodyText"/>
        <w:spacing w:before="273" w:line="475" w:lineRule="auto"/>
        <w:ind w:left="554" w:right="140" w:firstLine="580"/>
        <w:jc w:val="both"/>
      </w:pPr>
      <w:r>
        <w:t>Rasa ingin tahu Pada masa remaja seseorang lazim mempunyai sifat selalu ingin tahu segala sesuatu dan ingin mencoba sesuatu yang belum atau kurang diketahui damp</w:t>
      </w:r>
      <w:r>
        <w:t>ak negatifnya. Bentuk rasa ingin tahu dan ingin mencoba itu misalnya dengan mengenal narkotika, psikotropika maupun minuman keras atau bahan berbahaya lainnya. Rasa ingin tahu adalah suatu emosi yang berkaitan denganperilakuingintahusepertieksplorasi,inves</w:t>
      </w:r>
      <w:r>
        <w:t>tigasi,danbelajar,</w:t>
      </w:r>
      <w:r>
        <w:rPr>
          <w:spacing w:val="-2"/>
        </w:rPr>
        <w:t>terbukti</w:t>
      </w:r>
    </w:p>
    <w:p w:rsidR="001362B1" w:rsidRDefault="001362B1">
      <w:pPr>
        <w:pStyle w:val="BodyText"/>
        <w:spacing w:before="9"/>
        <w:rPr>
          <w:sz w:val="19"/>
        </w:rPr>
      </w:pPr>
      <w:r w:rsidRPr="001362B1">
        <w:rPr>
          <w:sz w:val="19"/>
        </w:rPr>
        <w:pict>
          <v:rect id="docshape4" o:spid="_x0000_s2055" style="position:absolute;margin-left:113.4pt;margin-top:12.55pt;width:2in;height:.6pt;z-index:-15725568;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spacing w:before="1" w:line="631" w:lineRule="auto"/>
        <w:ind w:left="1701" w:hanging="1133"/>
        <w:rPr>
          <w:sz w:val="20"/>
        </w:rPr>
      </w:pPr>
      <w:r>
        <w:rPr>
          <w:i/>
          <w:sz w:val="20"/>
          <w:vertAlign w:val="superscript"/>
        </w:rPr>
        <w:t>9</w:t>
      </w:r>
      <w:r>
        <w:rPr>
          <w:sz w:val="20"/>
        </w:rPr>
        <w:t>Mardiani.2008.</w:t>
      </w:r>
      <w:r>
        <w:rPr>
          <w:i/>
          <w:sz w:val="20"/>
        </w:rPr>
        <w:t>Penyalahgunaannarkobadalampersfektifhukumislamdanhukumpidana nasional</w:t>
      </w:r>
      <w:r>
        <w:rPr>
          <w:sz w:val="20"/>
        </w:rPr>
        <w:t>. Jakarta: Raja Grafindo Persada.</w:t>
      </w:r>
    </w:p>
    <w:p w:rsidR="001362B1" w:rsidRDefault="001362B1">
      <w:pPr>
        <w:spacing w:line="631" w:lineRule="auto"/>
        <w:rPr>
          <w:sz w:val="20"/>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40"/>
        <w:jc w:val="both"/>
      </w:pPr>
      <w:r>
        <w:rPr>
          <w:noProof/>
          <w:lang w:val="id-ID" w:eastAsia="id-ID"/>
        </w:rPr>
        <w:drawing>
          <wp:anchor distT="0" distB="0" distL="0" distR="0" simplePos="0" relativeHeight="4873640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denganpengamatanpadaspesieshewanmanusiadanbanyak.Istilahinijugadapat digunakanuntuk</w:t>
      </w:r>
      <w:r>
        <w:t>menunjukkanperilakuitusendiridisebabkanolehemosirasaingin tahu.Sepertiemosi“Rasaingintahu”merupakandoronganuntuktahuhalhalbaru, rasa ingin tahu adalah kekuatan pendorong utama di balik penelitian ilmiah dan disiplin ilmu lain dari studi manusia.</w:t>
      </w:r>
    </w:p>
    <w:p w:rsidR="001362B1" w:rsidRDefault="001E0D5E">
      <w:pPr>
        <w:pStyle w:val="ListParagraph"/>
        <w:numPr>
          <w:ilvl w:val="0"/>
          <w:numId w:val="7"/>
        </w:numPr>
        <w:tabs>
          <w:tab w:val="left" w:pos="995"/>
        </w:tabs>
        <w:spacing w:before="9"/>
        <w:ind w:hanging="427"/>
        <w:jc w:val="both"/>
        <w:rPr>
          <w:sz w:val="24"/>
        </w:rPr>
      </w:pPr>
      <w:r>
        <w:rPr>
          <w:sz w:val="24"/>
        </w:rPr>
        <w:t>Konflik</w:t>
      </w:r>
      <w:r>
        <w:rPr>
          <w:spacing w:val="-2"/>
          <w:sz w:val="24"/>
        </w:rPr>
        <w:t xml:space="preserve"> Ke</w:t>
      </w:r>
      <w:r>
        <w:rPr>
          <w:spacing w:val="-2"/>
          <w:sz w:val="24"/>
        </w:rPr>
        <w:t>luarga</w:t>
      </w:r>
    </w:p>
    <w:p w:rsidR="001362B1" w:rsidRDefault="001E0D5E">
      <w:pPr>
        <w:pStyle w:val="BodyText"/>
        <w:spacing w:before="274" w:line="475" w:lineRule="auto"/>
        <w:ind w:left="554" w:right="145" w:firstLine="720"/>
        <w:jc w:val="both"/>
      </w:pPr>
      <w:r>
        <w:t>Konflik keluarga yang dimaksud adalah Perceraian, dalam sebuah pernikahan tidak bisa dilepaskan dari pengaruhnya terhadap anak. Banyak faktor</w:t>
      </w:r>
    </w:p>
    <w:p w:rsidR="001362B1" w:rsidRDefault="001E0D5E">
      <w:pPr>
        <w:pStyle w:val="BodyText"/>
        <w:spacing w:before="1" w:line="475" w:lineRule="auto"/>
        <w:ind w:left="563" w:right="139" w:hanging="10"/>
        <w:jc w:val="both"/>
      </w:pPr>
      <w:r>
        <w:t>yang terlebih dahulu diperhatikan sebelum menjelaskan tentang dampak perkembangan anak setelah terjadi suat</w:t>
      </w:r>
      <w:r>
        <w:t xml:space="preserve">u perceraian antara ayah dan ibu mereka. Anak yang sudah menginjak remaja dan mengalami perceraian orang tua lebih cenderung mengingat konflik dan stress yang mengitari perceraian itu sepuluh tahun kemudian, pada tahun masa dewasa awal mereka. Mereka juga </w:t>
      </w:r>
      <w:r>
        <w:t>Nampak kecewa dengan keadaan mereka yang tumbuh dalam keluarga yang tidak utuh.</w:t>
      </w:r>
    </w:p>
    <w:p w:rsidR="001362B1" w:rsidRDefault="001E0D5E">
      <w:pPr>
        <w:pStyle w:val="ListParagraph"/>
        <w:numPr>
          <w:ilvl w:val="0"/>
          <w:numId w:val="7"/>
        </w:numPr>
        <w:tabs>
          <w:tab w:val="left" w:pos="994"/>
        </w:tabs>
        <w:spacing w:before="8"/>
        <w:ind w:left="994" w:hanging="426"/>
        <w:jc w:val="both"/>
        <w:rPr>
          <w:sz w:val="24"/>
        </w:rPr>
      </w:pPr>
      <w:r>
        <w:rPr>
          <w:sz w:val="24"/>
        </w:rPr>
        <w:t>Lingkungan</w:t>
      </w:r>
      <w:r>
        <w:rPr>
          <w:spacing w:val="-2"/>
          <w:sz w:val="24"/>
        </w:rPr>
        <w:t>Pendidikan</w:t>
      </w:r>
    </w:p>
    <w:p w:rsidR="001362B1" w:rsidRDefault="001E0D5E">
      <w:pPr>
        <w:pStyle w:val="BodyText"/>
        <w:spacing w:before="274" w:line="477" w:lineRule="auto"/>
        <w:ind w:left="554" w:firstLine="720"/>
      </w:pPr>
      <w:r>
        <w:t>Lingkungan Sekolah merupakan lingkungan di mana remaja mendapatkan pengetahuan,pembinaanperilaku,danketerampilan.Disekolahjuga,remaja menemukan teman sebay</w:t>
      </w:r>
      <w:r>
        <w:t>a yang mendorong munculnya persaingan antar sesama. Adayanginginberprestasi,terlihatbergengsi,”sok”jagoan,dansebagainya.Jika keadaaninitidakbisadibenahidandiselesaikanolehpengelolapendidikandi sekolah,makaremajayangcenderungpendiam,malasmengejarprestasidan</w:t>
      </w:r>
      <w:r>
        <w:t xml:space="preserve"> beraktivitasakanmengalamistresdanberpotensiterjerumuske dalamtindakan penyimpangansepertipenyalahgunaanNAPZA.Lingkungansekolah</w:t>
      </w:r>
      <w:r>
        <w:rPr>
          <w:spacing w:val="-2"/>
        </w:rPr>
        <w:t>datang</w:t>
      </w:r>
    </w:p>
    <w:p w:rsidR="001362B1" w:rsidRDefault="001362B1">
      <w:pPr>
        <w:pStyle w:val="BodyText"/>
        <w:spacing w:line="477" w:lineRule="auto"/>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63" w:right="141"/>
        <w:jc w:val="both"/>
      </w:pPr>
      <w:r>
        <w:rPr>
          <w:noProof/>
          <w:lang w:val="id-ID" w:eastAsia="id-ID"/>
        </w:rPr>
        <w:drawing>
          <wp:anchor distT="0" distB="0" distL="0" distR="0" simplePos="0" relativeHeight="4873651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sekolahhanyauntukketemuteman,merokok,lalubolos.Transisisekolahperalihan jenjang sekolah yang berakibat</w:t>
      </w:r>
      <w:r>
        <w:t xml:space="preserve"> penurunan prestasi memberi andil dalam penyalahgunaan NAPZA, terutama Remaja yang menjadi pelaku kenakalan seringkalimemilikiharapan-harapanpendidikanyangrendahdannilairaporyang rendah. Kemampuankemampuan verbal mereka seringkali lemah.</w:t>
      </w:r>
    </w:p>
    <w:p w:rsidR="001362B1" w:rsidRDefault="001E0D5E">
      <w:pPr>
        <w:pStyle w:val="ListParagraph"/>
        <w:numPr>
          <w:ilvl w:val="0"/>
          <w:numId w:val="7"/>
        </w:numPr>
        <w:tabs>
          <w:tab w:val="left" w:pos="995"/>
        </w:tabs>
        <w:spacing w:before="9"/>
        <w:ind w:hanging="427"/>
        <w:jc w:val="both"/>
        <w:rPr>
          <w:sz w:val="24"/>
        </w:rPr>
      </w:pPr>
      <w:r>
        <w:rPr>
          <w:sz w:val="24"/>
        </w:rPr>
        <w:t>Lingkungandipemuki</w:t>
      </w:r>
      <w:r>
        <w:rPr>
          <w:sz w:val="24"/>
        </w:rPr>
        <w:t>manmasyarakatnyayang</w:t>
      </w:r>
      <w:r>
        <w:rPr>
          <w:spacing w:val="-2"/>
          <w:sz w:val="24"/>
        </w:rPr>
        <w:t>permisif</w:t>
      </w:r>
    </w:p>
    <w:p w:rsidR="001362B1" w:rsidRDefault="001E0D5E">
      <w:pPr>
        <w:pStyle w:val="BodyText"/>
        <w:spacing w:before="274" w:line="475" w:lineRule="auto"/>
        <w:ind w:left="554" w:right="139" w:firstLine="511"/>
        <w:jc w:val="both"/>
      </w:pPr>
      <w:r>
        <w:t>Lingkungan masyarakat yang permisif terhadap hukum dan norma kurang patuh terhadap aturan,status sosial ekonomi. Faktor komunitas yang dimaksud adalahtinggaldisuatudaerahyangtingkatkejahatannyatinggi,yangjuga</w:t>
      </w:r>
      <w:r>
        <w:t>dicirikan oleh kondisi-kondisi kemiskinan dan kehidupan yang padat, menambah kemungkinan bahwa seorang anak akan menjadi nakal. Masyarakat ini seringkali memiliki sekolah-sekolah yang sangat tidak memadai. Komunitas juga dapat berperan serta dalam memuncul</w:t>
      </w:r>
      <w:r>
        <w:t>kan kenakalan remaja. Masyarakat dengan tingkat kriminalitas tinggi memungkinkan remaja mengamati berbagai model yang melakukanaktivitaskriminaldanmemperolehhasilataupenghargaanatasaktivitas kriminal mereka.</w:t>
      </w:r>
      <w:r>
        <w:rPr>
          <w:vertAlign w:val="superscript"/>
        </w:rPr>
        <w:t>10</w:t>
      </w:r>
    </w:p>
    <w:p w:rsidR="001362B1" w:rsidRDefault="001E0D5E">
      <w:pPr>
        <w:pStyle w:val="BodyText"/>
        <w:spacing w:before="11" w:line="475" w:lineRule="auto"/>
        <w:ind w:left="554" w:right="139" w:firstLine="720"/>
        <w:jc w:val="both"/>
      </w:pPr>
      <w:r>
        <w:t>Ketersediaan dan kemudahan memperoleh NAPZA ju</w:t>
      </w:r>
      <w:r>
        <w:t>ga dapat dikatakan sebagaipemicu.SaatiniIndonesiamerupakansasaranempukbagisindikatnarkoba internasionaluntukmengedarkanbarangtersebut,yangpadagilirannyamenjadikan zat ini dengan mudah diperoleh.</w:t>
      </w:r>
    </w:p>
    <w:p w:rsidR="001362B1" w:rsidRDefault="001362B1">
      <w:pPr>
        <w:pStyle w:val="BodyText"/>
        <w:rPr>
          <w:sz w:val="20"/>
        </w:rPr>
      </w:pPr>
    </w:p>
    <w:p w:rsidR="001362B1" w:rsidRDefault="001362B1">
      <w:pPr>
        <w:pStyle w:val="BodyText"/>
        <w:rPr>
          <w:sz w:val="20"/>
        </w:rPr>
      </w:pPr>
    </w:p>
    <w:p w:rsidR="001362B1" w:rsidRDefault="001362B1">
      <w:pPr>
        <w:pStyle w:val="BodyText"/>
        <w:rPr>
          <w:sz w:val="20"/>
        </w:rPr>
      </w:pPr>
    </w:p>
    <w:p w:rsidR="001362B1" w:rsidRDefault="001362B1">
      <w:pPr>
        <w:pStyle w:val="BodyText"/>
        <w:spacing w:before="128"/>
        <w:rPr>
          <w:sz w:val="20"/>
        </w:rPr>
      </w:pPr>
      <w:r w:rsidRPr="001362B1">
        <w:rPr>
          <w:sz w:val="20"/>
        </w:rPr>
        <w:pict>
          <v:rect id="docshape5" o:spid="_x0000_s2054" style="position:absolute;margin-left:113.4pt;margin-top:19.1pt;width:2in;height:.6pt;z-index:-15724032;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ind w:left="568"/>
        <w:rPr>
          <w:sz w:val="20"/>
        </w:rPr>
      </w:pPr>
      <w:r>
        <w:rPr>
          <w:i/>
          <w:sz w:val="20"/>
          <w:vertAlign w:val="superscript"/>
        </w:rPr>
        <w:t>10</w:t>
      </w:r>
      <w:r>
        <w:rPr>
          <w:sz w:val="20"/>
        </w:rPr>
        <w:t>Kartono,kartini.1992.</w:t>
      </w:r>
      <w:r>
        <w:rPr>
          <w:i/>
          <w:sz w:val="20"/>
        </w:rPr>
        <w:t>Pathologisosial2(kenakalanremaj</w:t>
      </w:r>
      <w:r>
        <w:rPr>
          <w:i/>
          <w:sz w:val="20"/>
        </w:rPr>
        <w:t>a)</w:t>
      </w:r>
      <w:r>
        <w:rPr>
          <w:sz w:val="20"/>
        </w:rPr>
        <w:t>.Jakarta:RajaGrafindo</w:t>
      </w:r>
      <w:r>
        <w:rPr>
          <w:spacing w:val="-2"/>
          <w:sz w:val="20"/>
        </w:rPr>
        <w:t>Persada.</w:t>
      </w:r>
    </w:p>
    <w:p w:rsidR="001362B1" w:rsidRDefault="001362B1">
      <w:pPr>
        <w:rPr>
          <w:sz w:val="20"/>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37" w:firstLine="720"/>
        <w:jc w:val="both"/>
      </w:pPr>
      <w:r>
        <w:rPr>
          <w:noProof/>
          <w:lang w:val="id-ID" w:eastAsia="id-ID"/>
        </w:rPr>
        <w:drawing>
          <wp:anchor distT="0" distB="0" distL="0" distR="0" simplePos="0" relativeHeight="487366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 Hanifah &amp; Nunung (2017) beberapa faktor-faktor penyebab </w:t>
      </w:r>
      <w:r>
        <w:rPr>
          <w:spacing w:val="-2"/>
        </w:rPr>
        <w:t xml:space="preserve">penyalahgunaan narkoba di atas, peneliti menyimpulkan bahwasebenarnyaterdapat </w:t>
      </w:r>
      <w:r>
        <w:t>dua faktor yang mempengaruhi remaja terlibat penyalahgunaan na</w:t>
      </w:r>
      <w:r>
        <w:t>rkoba. yaitu faktor internal (dari diri sendiri) dan eksternal (kondisi keluarga, pengaruh teman sebaya, pengaruh lingkungan dan lain sebagainya)</w:t>
      </w:r>
      <w:r>
        <w:rPr>
          <w:vertAlign w:val="superscript"/>
        </w:rPr>
        <w:t>11</w:t>
      </w:r>
    </w:p>
    <w:p w:rsidR="001362B1" w:rsidRDefault="001E0D5E">
      <w:pPr>
        <w:pStyle w:val="Heading1"/>
        <w:numPr>
          <w:ilvl w:val="1"/>
          <w:numId w:val="11"/>
        </w:numPr>
        <w:tabs>
          <w:tab w:val="left" w:pos="868"/>
        </w:tabs>
        <w:spacing w:before="45"/>
        <w:rPr>
          <w:u w:val="none"/>
        </w:rPr>
      </w:pPr>
      <w:r>
        <w:t>​Bahayadandampakpenggunaan</w:t>
      </w:r>
      <w:r>
        <w:rPr>
          <w:spacing w:val="-2"/>
        </w:rPr>
        <w:t xml:space="preserve"> narkotika.</w:t>
      </w:r>
    </w:p>
    <w:p w:rsidR="001362B1" w:rsidRDefault="001E0D5E">
      <w:pPr>
        <w:pStyle w:val="BodyText"/>
        <w:spacing w:before="271" w:line="475" w:lineRule="auto"/>
        <w:ind w:left="568" w:right="138" w:firstLine="720"/>
        <w:jc w:val="both"/>
      </w:pPr>
      <w:r>
        <w:t>Masa remaja merupakan suatu fase perkembangan antara masa anak-anak da</w:t>
      </w:r>
      <w:r>
        <w:t xml:space="preserve">n masa dewasa. Perkembangan seseorang dalam masa anak-anak dan remaja akanmembentukperkembangandiriorangtersebutdimasadewasa.Karenaitulah bila masa anak-anak dan remaja rusak karena narkoba, maka suram atau bahkan hancurlah masa depannya.Pada masa remaja, </w:t>
      </w:r>
      <w:r>
        <w:t>keinginan untuk mencoba-coba, mengikuti trend dan gaya hidup, serta bersenang-senang sangat besar sekali. Walaupun semua kecenderungan itu wajar- wajar saja, tetapi hal itu bisa juga memudahkan remaja untuk terdorong menyalahgunakan narkoba. Data menunjukk</w:t>
      </w:r>
      <w:r>
        <w:t>an bahwa jumlah pengguna narkoba yang paling banyak adalah kelompok usia remaja.</w:t>
      </w:r>
    </w:p>
    <w:p w:rsidR="001362B1" w:rsidRDefault="001E0D5E">
      <w:pPr>
        <w:pStyle w:val="BodyText"/>
        <w:spacing w:before="11" w:line="475" w:lineRule="auto"/>
        <w:ind w:left="554" w:right="137" w:firstLine="720"/>
        <w:jc w:val="both"/>
      </w:pPr>
      <w:r>
        <w:t>Penyalahgunaan narkoba adalah pemakaian obat-obatan atau zat-zat berbahaya dengan tujuan bukan untuk pengobatan dan penelitian serta di gunakan tanpa mengikuti aturan serta dosis yang benar. Penggunaan narkoba secara terus- menerusakanmengakibatkanketergan</w:t>
      </w:r>
      <w:r>
        <w:t>tungan,depedensi,adiksi,atau</w:t>
      </w:r>
      <w:r>
        <w:rPr>
          <w:spacing w:val="-2"/>
        </w:rPr>
        <w:t>kecanduan.</w:t>
      </w:r>
    </w:p>
    <w:p w:rsidR="001362B1" w:rsidRDefault="001362B1">
      <w:pPr>
        <w:pStyle w:val="BodyText"/>
        <w:rPr>
          <w:sz w:val="20"/>
        </w:rPr>
      </w:pPr>
    </w:p>
    <w:p w:rsidR="001362B1" w:rsidRDefault="001362B1">
      <w:pPr>
        <w:pStyle w:val="BodyText"/>
        <w:spacing w:before="113"/>
        <w:rPr>
          <w:sz w:val="20"/>
        </w:rPr>
      </w:pPr>
      <w:r w:rsidRPr="001362B1">
        <w:rPr>
          <w:sz w:val="20"/>
        </w:rPr>
        <w:pict>
          <v:rect id="docshape7" o:spid="_x0000_s2053" style="position:absolute;margin-left:113.4pt;margin-top:18.4pt;width:2in;height:.6pt;z-index:-15723008;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spacing w:line="357" w:lineRule="auto"/>
        <w:ind w:left="1986" w:hanging="1419"/>
        <w:rPr>
          <w:sz w:val="20"/>
        </w:rPr>
      </w:pPr>
      <w:r>
        <w:rPr>
          <w:i/>
          <w:sz w:val="20"/>
          <w:vertAlign w:val="superscript"/>
        </w:rPr>
        <w:t>11</w:t>
      </w:r>
      <w:r>
        <w:rPr>
          <w:sz w:val="20"/>
        </w:rPr>
        <w:t>Hanifah, A.,&amp;Nunung,U.(2017).</w:t>
      </w:r>
      <w:r>
        <w:rPr>
          <w:i/>
          <w:sz w:val="20"/>
        </w:rPr>
        <w:t>MencegahdanmenanggulangipenyalahgunaanNAPZA melalui peran serta Masyarakat</w:t>
      </w:r>
      <w:r>
        <w:rPr>
          <w:sz w:val="20"/>
        </w:rPr>
        <w:t>.</w:t>
      </w:r>
    </w:p>
    <w:p w:rsidR="001362B1" w:rsidRDefault="001362B1">
      <w:pPr>
        <w:spacing w:line="357" w:lineRule="auto"/>
        <w:rPr>
          <w:sz w:val="20"/>
        </w:rPr>
        <w:sectPr w:rsidR="001362B1">
          <w:headerReference w:type="default" r:id="rId16"/>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38"/>
        <w:jc w:val="both"/>
      </w:pPr>
      <w:r>
        <w:rPr>
          <w:noProof/>
          <w:lang w:val="id-ID" w:eastAsia="id-ID"/>
        </w:rPr>
        <w:drawing>
          <wp:anchor distT="0" distB="0" distL="0" distR="0" simplePos="0" relativeHeight="4873671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Penyalahgunaan narkoba berpengaruh pada tubuh dan mental-emosional para pemakainya. Jika semakin sering dikonsumsi, apalagi dalam jumlah yang berlebihan maka akan merusak kesehatan tubuh, kejiwaan, dan fungsi sosial di dalam masyarakat.</w:t>
      </w:r>
    </w:p>
    <w:p w:rsidR="001362B1" w:rsidRDefault="001E0D5E">
      <w:pPr>
        <w:pStyle w:val="BodyText"/>
        <w:spacing w:before="4" w:line="475" w:lineRule="auto"/>
        <w:ind w:left="554" w:right="140" w:firstLine="720"/>
        <w:jc w:val="both"/>
      </w:pPr>
      <w:r>
        <w:t>Pengaruh narkoba pa</w:t>
      </w:r>
      <w:r>
        <w:t>da remaja bahkan dapat berakibat fatal, karena menghambat perkembangan kepribadiannya. Narkoba bahkan dapat merusak potensi diri, sebab dianggap sebagai cara yang wajar bagi seseorang dalam menghadapi dan menyelesaikan permasalahan hidup sehari-hari. Masal</w:t>
      </w:r>
      <w:r>
        <w:t>ah menjadi lebih gawat lagi bila penggunaan narkoba sampai tertular dan menularkan HIV/AIDS di kalangan remaja. Hal ini telah terbukti dari pemakaian narkoba melalui jarum suntik secara bergantian. Bangsa ini sudah pasti akan kehilangan banyak remaja. Kehi</w:t>
      </w:r>
      <w:r>
        <w:t>langan remaja sama dengan kehilangan sumber daya manusia bagi bangsa.</w:t>
      </w:r>
    </w:p>
    <w:p w:rsidR="001362B1" w:rsidRDefault="001E0D5E">
      <w:pPr>
        <w:pStyle w:val="BodyText"/>
        <w:spacing w:before="12" w:line="477" w:lineRule="auto"/>
        <w:ind w:left="554" w:right="142" w:firstLine="720"/>
        <w:jc w:val="both"/>
      </w:pPr>
      <w:r>
        <w:t>Menurut Badan Narkotika Nasional, ada beberapa dampak atau gangguan narkotika yaitu sebagai berikut:</w:t>
      </w:r>
      <w:r>
        <w:rPr>
          <w:vertAlign w:val="superscript"/>
        </w:rPr>
        <w:t>12</w:t>
      </w:r>
    </w:p>
    <w:p w:rsidR="001362B1" w:rsidRDefault="001E0D5E">
      <w:pPr>
        <w:pStyle w:val="ListParagraph"/>
        <w:numPr>
          <w:ilvl w:val="0"/>
          <w:numId w:val="6"/>
        </w:numPr>
        <w:tabs>
          <w:tab w:val="left" w:pos="995"/>
        </w:tabs>
        <w:spacing w:before="39"/>
        <w:ind w:hanging="427"/>
        <w:jc w:val="both"/>
        <w:rPr>
          <w:sz w:val="24"/>
        </w:rPr>
      </w:pPr>
      <w:r>
        <w:rPr>
          <w:sz w:val="24"/>
        </w:rPr>
        <w:t xml:space="preserve">Dampaknarkobaterhadap jasmaniatau fisikmanusia, </w:t>
      </w:r>
      <w:r>
        <w:rPr>
          <w:spacing w:val="-2"/>
          <w:sz w:val="24"/>
        </w:rPr>
        <w:t>yaitu:</w:t>
      </w:r>
    </w:p>
    <w:p w:rsidR="001362B1" w:rsidRDefault="001362B1">
      <w:pPr>
        <w:pStyle w:val="BodyText"/>
      </w:pPr>
    </w:p>
    <w:p w:rsidR="001362B1" w:rsidRDefault="001E0D5E">
      <w:pPr>
        <w:pStyle w:val="ListParagraph"/>
        <w:numPr>
          <w:ilvl w:val="1"/>
          <w:numId w:val="6"/>
        </w:numPr>
        <w:tabs>
          <w:tab w:val="left" w:pos="1276"/>
        </w:tabs>
        <w:spacing w:line="477" w:lineRule="auto"/>
        <w:ind w:right="144"/>
        <w:jc w:val="both"/>
        <w:rPr>
          <w:sz w:val="24"/>
        </w:rPr>
      </w:pPr>
      <w:r>
        <w:rPr>
          <w:sz w:val="24"/>
        </w:rPr>
        <w:t>Gangguanpadajantungdan</w:t>
      </w:r>
      <w:r>
        <w:rPr>
          <w:sz w:val="24"/>
        </w:rPr>
        <w:t>pembuluhdarah,Penyempitanpembuluhdarah dan pengerasannya adalah penyebab utama terjadinya pembekuan hati dan pembekuan darah untuk otak. Akibat pembekuan darah, seseorang bisa lumpuh atau meninggal.</w:t>
      </w:r>
    </w:p>
    <w:p w:rsidR="001362B1" w:rsidRDefault="001362B1">
      <w:pPr>
        <w:pStyle w:val="BodyText"/>
        <w:rPr>
          <w:sz w:val="20"/>
        </w:rPr>
      </w:pPr>
    </w:p>
    <w:p w:rsidR="001362B1" w:rsidRDefault="001362B1">
      <w:pPr>
        <w:pStyle w:val="BodyText"/>
        <w:spacing w:before="93"/>
        <w:rPr>
          <w:sz w:val="20"/>
        </w:rPr>
      </w:pPr>
      <w:r w:rsidRPr="001362B1">
        <w:rPr>
          <w:sz w:val="20"/>
        </w:rPr>
        <w:pict>
          <v:rect id="docshape9" o:spid="_x0000_s2052" style="position:absolute;margin-left:113.4pt;margin-top:17.35pt;width:2in;height:.6pt;z-index:-15721984;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spacing w:line="357" w:lineRule="auto"/>
        <w:ind w:left="1986" w:hanging="1419"/>
        <w:rPr>
          <w:i/>
          <w:sz w:val="13"/>
        </w:rPr>
      </w:pPr>
      <w:r>
        <w:rPr>
          <w:i/>
          <w:sz w:val="20"/>
          <w:vertAlign w:val="superscript"/>
        </w:rPr>
        <w:t>12</w:t>
      </w:r>
      <w:r>
        <w:rPr>
          <w:sz w:val="20"/>
        </w:rPr>
        <w:t>BadanNarkotikaNasionalRepublikIndonesia.</w:t>
      </w:r>
      <w:r>
        <w:rPr>
          <w:i/>
          <w:sz w:val="20"/>
        </w:rPr>
        <w:t>DampakLang</w:t>
      </w:r>
      <w:r>
        <w:rPr>
          <w:i/>
          <w:sz w:val="20"/>
        </w:rPr>
        <w:t>sungDanTidakLangsung</w:t>
      </w:r>
      <w:r>
        <w:rPr>
          <w:i/>
          <w:position w:val="2"/>
          <w:sz w:val="20"/>
        </w:rPr>
        <w:t>Penyalahgunaan Narkoba</w:t>
      </w:r>
      <w:r>
        <w:rPr>
          <w:i/>
          <w:sz w:val="13"/>
        </w:rPr>
        <w:t>.</w:t>
      </w:r>
    </w:p>
    <w:p w:rsidR="001362B1" w:rsidRDefault="001362B1">
      <w:pPr>
        <w:spacing w:line="357" w:lineRule="auto"/>
        <w:rPr>
          <w:i/>
          <w:sz w:val="13"/>
        </w:rPr>
        <w:sectPr w:rsidR="001362B1">
          <w:headerReference w:type="default" r:id="rId17"/>
          <w:pgSz w:w="11910" w:h="16840"/>
          <w:pgMar w:top="1920" w:right="1559" w:bottom="280" w:left="1700" w:header="763" w:footer="0" w:gutter="0"/>
          <w:pgNumType w:start="1"/>
          <w:cols w:space="720"/>
        </w:sectPr>
      </w:pPr>
    </w:p>
    <w:p w:rsidR="001362B1" w:rsidRDefault="001362B1">
      <w:pPr>
        <w:pStyle w:val="BodyText"/>
        <w:spacing w:before="53"/>
        <w:rPr>
          <w:i/>
        </w:rPr>
      </w:pPr>
    </w:p>
    <w:p w:rsidR="001362B1" w:rsidRDefault="001E0D5E">
      <w:pPr>
        <w:pStyle w:val="ListParagraph"/>
        <w:numPr>
          <w:ilvl w:val="1"/>
          <w:numId w:val="6"/>
        </w:numPr>
        <w:tabs>
          <w:tab w:val="left" w:pos="1276"/>
        </w:tabs>
        <w:spacing w:line="475" w:lineRule="auto"/>
        <w:ind w:right="142"/>
        <w:jc w:val="both"/>
        <w:rPr>
          <w:sz w:val="24"/>
        </w:rPr>
      </w:pPr>
      <w:r>
        <w:rPr>
          <w:sz w:val="24"/>
        </w:rPr>
        <w:t>Gangguan pada hemoprosik, Pecandu narkoba yang menggunakan jarum suntik yang kotor menyebabkan pembekuan darah. Pembekuan darah tersebut mengakibatkan infeksi nanah di paru-paru.</w:t>
      </w:r>
    </w:p>
    <w:p w:rsidR="001362B1" w:rsidRDefault="001E0D5E">
      <w:pPr>
        <w:pStyle w:val="ListParagraph"/>
        <w:numPr>
          <w:ilvl w:val="1"/>
          <w:numId w:val="6"/>
        </w:numPr>
        <w:tabs>
          <w:tab w:val="left" w:pos="1276"/>
        </w:tabs>
        <w:spacing w:before="7" w:line="475" w:lineRule="auto"/>
        <w:ind w:right="143"/>
        <w:jc w:val="both"/>
        <w:rPr>
          <w:sz w:val="24"/>
        </w:rPr>
      </w:pPr>
      <w:r>
        <w:rPr>
          <w:noProof/>
          <w:sz w:val="24"/>
          <w:lang w:val="id-ID" w:eastAsia="id-ID"/>
        </w:rPr>
        <w:drawing>
          <wp:anchor distT="0" distB="0" distL="0" distR="0" simplePos="0" relativeHeight="487367680" behindDoc="1" locked="0" layoutInCell="1" allowOverlap="1">
            <wp:simplePos x="0" y="0"/>
            <wp:positionH relativeFrom="page">
              <wp:posOffset>1087882</wp:posOffset>
            </wp:positionH>
            <wp:positionV relativeFrom="paragraph">
              <wp:posOffset>198451</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Gangguan pada traktur urinarius, Gangguan pada traktur urinarus seperti infeksi. Pecandu narkoba juga akan menderita penyempitan di pernapasan. Penyempitan parah kedua biji mata, kelemahan otot, keringat yang keluar berlebihan dan meningkatnya temperatur t</w:t>
      </w:r>
      <w:r>
        <w:rPr>
          <w:sz w:val="24"/>
        </w:rPr>
        <w:t>ubuh.</w:t>
      </w:r>
    </w:p>
    <w:p w:rsidR="001362B1" w:rsidRDefault="001E0D5E">
      <w:pPr>
        <w:pStyle w:val="ListParagraph"/>
        <w:numPr>
          <w:ilvl w:val="1"/>
          <w:numId w:val="6"/>
        </w:numPr>
        <w:tabs>
          <w:tab w:val="left" w:pos="1276"/>
        </w:tabs>
        <w:spacing w:before="8" w:line="475" w:lineRule="auto"/>
        <w:ind w:right="140"/>
        <w:jc w:val="both"/>
        <w:rPr>
          <w:sz w:val="24"/>
        </w:rPr>
      </w:pPr>
      <w:r>
        <w:rPr>
          <w:sz w:val="24"/>
        </w:rPr>
        <w:t>Gangguan pada otak dan tulang, Gangguan pada otot dan tulang seperti peradanganototakut,penurunanfingsiotakakibatalkoholdanpatahtulang.</w:t>
      </w:r>
    </w:p>
    <w:p w:rsidR="001362B1" w:rsidRDefault="001E0D5E">
      <w:pPr>
        <w:pStyle w:val="ListParagraph"/>
        <w:numPr>
          <w:ilvl w:val="1"/>
          <w:numId w:val="6"/>
        </w:numPr>
        <w:tabs>
          <w:tab w:val="left" w:pos="1276"/>
        </w:tabs>
        <w:spacing w:before="7" w:line="475" w:lineRule="auto"/>
        <w:ind w:right="144"/>
        <w:jc w:val="both"/>
        <w:rPr>
          <w:sz w:val="24"/>
        </w:rPr>
      </w:pPr>
      <w:r>
        <w:rPr>
          <w:sz w:val="24"/>
        </w:rPr>
        <w:t>Gangguan pada endokrin, Kelenjar endokrin adalah kelenjar tanpa saluran ataukelenjarbuntuyangberfungsiuntukmenghas</w:t>
      </w:r>
      <w:r>
        <w:rPr>
          <w:sz w:val="24"/>
        </w:rPr>
        <w:t>ilkanhormon.Gangguan pada endokrin seperti penurunaan fungsi hormon, repreduksi, rendahnya kadar gula yang menyebabkan pusing dan badan gemetar.</w:t>
      </w:r>
    </w:p>
    <w:p w:rsidR="001362B1" w:rsidRDefault="001E0D5E">
      <w:pPr>
        <w:pStyle w:val="ListParagraph"/>
        <w:numPr>
          <w:ilvl w:val="1"/>
          <w:numId w:val="6"/>
        </w:numPr>
        <w:tabs>
          <w:tab w:val="left" w:pos="1274"/>
          <w:tab w:val="left" w:pos="1276"/>
        </w:tabs>
        <w:spacing w:before="3" w:line="475" w:lineRule="auto"/>
        <w:ind w:right="140"/>
        <w:jc w:val="both"/>
        <w:rPr>
          <w:sz w:val="24"/>
        </w:rPr>
      </w:pPr>
      <w:r>
        <w:rPr>
          <w:sz w:val="24"/>
        </w:rPr>
        <w:t>Gangguan pada kulit, Gangguan pada kulit (dermatologis) seperti penanahan (abes), alergi dan eksim.</w:t>
      </w:r>
    </w:p>
    <w:p w:rsidR="001362B1" w:rsidRDefault="001E0D5E">
      <w:pPr>
        <w:pStyle w:val="ListParagraph"/>
        <w:numPr>
          <w:ilvl w:val="1"/>
          <w:numId w:val="6"/>
        </w:numPr>
        <w:tabs>
          <w:tab w:val="left" w:pos="1276"/>
        </w:tabs>
        <w:spacing w:before="2" w:line="477" w:lineRule="auto"/>
        <w:ind w:right="142"/>
        <w:jc w:val="both"/>
        <w:rPr>
          <w:sz w:val="24"/>
        </w:rPr>
      </w:pPr>
      <w:r>
        <w:rPr>
          <w:sz w:val="24"/>
        </w:rPr>
        <w:t>Gangguan pa</w:t>
      </w:r>
      <w:r>
        <w:rPr>
          <w:sz w:val="24"/>
        </w:rPr>
        <w:t xml:space="preserve">da sistem saraf, Gangguan pada sistem saraf (neorologis) seperti kejang-kejang, gangguan kesadaran, halusinasi dan kerusakan saraf </w:t>
      </w:r>
      <w:r>
        <w:rPr>
          <w:spacing w:val="-2"/>
          <w:sz w:val="24"/>
        </w:rPr>
        <w:t>tepi.</w:t>
      </w:r>
    </w:p>
    <w:p w:rsidR="001362B1" w:rsidRDefault="001E0D5E">
      <w:pPr>
        <w:pStyle w:val="ListParagraph"/>
        <w:numPr>
          <w:ilvl w:val="1"/>
          <w:numId w:val="6"/>
        </w:numPr>
        <w:tabs>
          <w:tab w:val="left" w:pos="1276"/>
        </w:tabs>
        <w:spacing w:before="4" w:line="475" w:lineRule="auto"/>
        <w:ind w:right="140"/>
        <w:jc w:val="both"/>
        <w:rPr>
          <w:sz w:val="24"/>
        </w:rPr>
      </w:pPr>
      <w:r>
        <w:rPr>
          <w:sz w:val="24"/>
        </w:rPr>
        <w:t>Gangguan pada paru-paru, Gangguan pada paru-paru (pulmoner) seperti penekanan fungsi pernapasan, ensifema, kesukaran be</w:t>
      </w:r>
      <w:r>
        <w:rPr>
          <w:sz w:val="24"/>
        </w:rPr>
        <w:t>rnapas dan pengerasan jaringan paru-paru.</w:t>
      </w:r>
    </w:p>
    <w:p w:rsidR="001362B1" w:rsidRDefault="001E0D5E">
      <w:pPr>
        <w:pStyle w:val="ListParagraph"/>
        <w:numPr>
          <w:ilvl w:val="1"/>
          <w:numId w:val="6"/>
        </w:numPr>
        <w:tabs>
          <w:tab w:val="left" w:pos="1274"/>
          <w:tab w:val="left" w:pos="1276"/>
        </w:tabs>
        <w:spacing w:before="7" w:line="475" w:lineRule="auto"/>
        <w:ind w:right="145"/>
        <w:jc w:val="both"/>
        <w:rPr>
          <w:sz w:val="24"/>
        </w:rPr>
      </w:pPr>
      <w:r>
        <w:rPr>
          <w:sz w:val="24"/>
        </w:rPr>
        <w:t>Gangguan pada sistem pencernaan, Gangguan pada sistem pencernaan seperti mual-mual dan muntah, murus-murus, suhu tubuh meningkat,</w:t>
      </w:r>
    </w:p>
    <w:p w:rsidR="001362B1" w:rsidRDefault="001362B1">
      <w:pPr>
        <w:pStyle w:val="ListParagraph"/>
        <w:spacing w:line="475" w:lineRule="auto"/>
        <w:rPr>
          <w:sz w:val="24"/>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ind w:left="1276"/>
      </w:pPr>
      <w:r>
        <w:t>pengecilanhatidansulit</w:t>
      </w:r>
      <w:r>
        <w:rPr>
          <w:spacing w:val="-2"/>
        </w:rPr>
        <w:t>tidur.</w:t>
      </w:r>
    </w:p>
    <w:p w:rsidR="001362B1" w:rsidRDefault="001362B1">
      <w:pPr>
        <w:pStyle w:val="BodyText"/>
      </w:pPr>
    </w:p>
    <w:p w:rsidR="001362B1" w:rsidRDefault="001E0D5E">
      <w:pPr>
        <w:pStyle w:val="ListParagraph"/>
        <w:numPr>
          <w:ilvl w:val="1"/>
          <w:numId w:val="6"/>
        </w:numPr>
        <w:tabs>
          <w:tab w:val="left" w:pos="1274"/>
          <w:tab w:val="left" w:pos="1276"/>
        </w:tabs>
        <w:spacing w:line="477" w:lineRule="auto"/>
        <w:ind w:right="140"/>
        <w:jc w:val="both"/>
        <w:rPr>
          <w:sz w:val="24"/>
        </w:rPr>
      </w:pPr>
      <w:r>
        <w:rPr>
          <w:noProof/>
          <w:sz w:val="24"/>
          <w:lang w:val="id-ID" w:eastAsia="id-ID"/>
        </w:rPr>
        <w:drawing>
          <wp:anchor distT="0" distB="0" distL="0" distR="0" simplePos="0" relativeHeight="48736819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Gangguanpadakesehatanreproduksi,</w:t>
      </w:r>
      <w:r>
        <w:rPr>
          <w:sz w:val="24"/>
        </w:rPr>
        <w:t xml:space="preserve">Gangguanpadakesehatanreproduksi adalah gangguan pada endokrin seperti penurunan fungsi hormon reproduksi (estrogen, progesteron, testosteron) serta gangguan fungsi </w:t>
      </w:r>
      <w:r>
        <w:rPr>
          <w:spacing w:val="-2"/>
          <w:sz w:val="24"/>
        </w:rPr>
        <w:t>seksual.</w:t>
      </w:r>
    </w:p>
    <w:p w:rsidR="001362B1" w:rsidRDefault="001E0D5E">
      <w:pPr>
        <w:pStyle w:val="ListParagraph"/>
        <w:numPr>
          <w:ilvl w:val="1"/>
          <w:numId w:val="6"/>
        </w:numPr>
        <w:tabs>
          <w:tab w:val="left" w:pos="1276"/>
        </w:tabs>
        <w:spacing w:line="475" w:lineRule="auto"/>
        <w:ind w:right="143"/>
        <w:jc w:val="both"/>
        <w:rPr>
          <w:sz w:val="24"/>
        </w:rPr>
      </w:pPr>
      <w:r>
        <w:rPr>
          <w:sz w:val="24"/>
        </w:rPr>
        <w:t>Gangguan kesehatan pada reproduksi pada remaja Perempuan, Gangguan pada kesehatan r</w:t>
      </w:r>
      <w:r>
        <w:rPr>
          <w:sz w:val="24"/>
        </w:rPr>
        <w:t>eproduksi pada remaja perempuan antara lain perubahan periode menstruasi, ketidakaturan menstruasi dan amenorhoe (tidak haid).</w:t>
      </w:r>
    </w:p>
    <w:p w:rsidR="001362B1" w:rsidRDefault="001E0D5E">
      <w:pPr>
        <w:pStyle w:val="ListParagraph"/>
        <w:numPr>
          <w:ilvl w:val="1"/>
          <w:numId w:val="6"/>
        </w:numPr>
        <w:tabs>
          <w:tab w:val="left" w:pos="1274"/>
          <w:tab w:val="left" w:pos="1276"/>
        </w:tabs>
        <w:spacing w:before="4" w:line="475" w:lineRule="auto"/>
        <w:ind w:right="139"/>
        <w:jc w:val="both"/>
        <w:rPr>
          <w:sz w:val="24"/>
        </w:rPr>
      </w:pPr>
      <w:r>
        <w:rPr>
          <w:sz w:val="24"/>
        </w:rPr>
        <w:t>Gangguan pada hidung, telinga dan tenggorokan, Penggunaan Heroin dan kokain menyebabkan bronchitis disertai dengan sesak napas di</w:t>
      </w:r>
      <w:r>
        <w:rPr>
          <w:sz w:val="24"/>
        </w:rPr>
        <w:t xml:space="preserve"> hidung dan mempengaruhi peredaran darah organ penyeimbang di telinga, merasa mual,pusingdantidakmamputampilseimbangterutamapadasaatberjalan dan beraktivitas.</w:t>
      </w:r>
    </w:p>
    <w:p w:rsidR="001362B1" w:rsidRDefault="001E0D5E">
      <w:pPr>
        <w:pStyle w:val="ListParagraph"/>
        <w:numPr>
          <w:ilvl w:val="1"/>
          <w:numId w:val="6"/>
        </w:numPr>
        <w:tabs>
          <w:tab w:val="left" w:pos="1274"/>
          <w:tab w:val="left" w:pos="1276"/>
        </w:tabs>
        <w:spacing w:before="9" w:line="475" w:lineRule="auto"/>
        <w:ind w:right="141"/>
        <w:jc w:val="both"/>
        <w:rPr>
          <w:sz w:val="24"/>
        </w:rPr>
      </w:pPr>
      <w:r>
        <w:rPr>
          <w:sz w:val="24"/>
        </w:rPr>
        <w:t>Gangguan pada hati (liver), Hati adalah organ tubuh paling vital dan merupakan sentral kehidupan.</w:t>
      </w:r>
      <w:r>
        <w:rPr>
          <w:sz w:val="24"/>
        </w:rPr>
        <w:t xml:space="preserve"> Penggunaan narkoba dan alkohol dapat mempengaruhi kegunaan dan tugas-tugas hati pada tubuh manusia.</w:t>
      </w:r>
    </w:p>
    <w:p w:rsidR="001362B1" w:rsidRDefault="001E0D5E">
      <w:pPr>
        <w:pStyle w:val="ListParagraph"/>
        <w:numPr>
          <w:ilvl w:val="1"/>
          <w:numId w:val="6"/>
        </w:numPr>
        <w:tabs>
          <w:tab w:val="left" w:pos="1276"/>
        </w:tabs>
        <w:spacing w:before="8" w:line="475" w:lineRule="auto"/>
        <w:ind w:right="142"/>
        <w:jc w:val="both"/>
        <w:rPr>
          <w:sz w:val="24"/>
        </w:rPr>
      </w:pPr>
      <w:r>
        <w:rPr>
          <w:sz w:val="24"/>
        </w:rPr>
        <w:t xml:space="preserve">Overdosis,Penyalahgunaannarkobabisaberakibatfatalketikaterjadiover dosis (OD) yaitu konsumsi narkoba/narkotika melebihi kemampuan tubuh untuk menerimanya. </w:t>
      </w:r>
      <w:r>
        <w:rPr>
          <w:sz w:val="24"/>
        </w:rPr>
        <w:t>Over dosis dapat menyebabkan kematian.</w:t>
      </w:r>
    </w:p>
    <w:p w:rsidR="001362B1" w:rsidRDefault="001E0D5E">
      <w:pPr>
        <w:pStyle w:val="ListParagraph"/>
        <w:numPr>
          <w:ilvl w:val="0"/>
          <w:numId w:val="6"/>
        </w:numPr>
        <w:tabs>
          <w:tab w:val="left" w:pos="995"/>
        </w:tabs>
        <w:spacing w:before="7"/>
        <w:ind w:hanging="427"/>
        <w:jc w:val="both"/>
        <w:rPr>
          <w:sz w:val="24"/>
        </w:rPr>
      </w:pPr>
      <w:r>
        <w:rPr>
          <w:sz w:val="24"/>
        </w:rPr>
        <w:t>Dampaknarkobaterhadapotakyaitu</w:t>
      </w:r>
      <w:r>
        <w:rPr>
          <w:spacing w:val="-10"/>
          <w:sz w:val="24"/>
        </w:rPr>
        <w:t>:</w:t>
      </w:r>
    </w:p>
    <w:p w:rsidR="001362B1" w:rsidRDefault="001362B1">
      <w:pPr>
        <w:pStyle w:val="BodyText"/>
      </w:pPr>
    </w:p>
    <w:p w:rsidR="001362B1" w:rsidRDefault="001E0D5E">
      <w:pPr>
        <w:pStyle w:val="ListParagraph"/>
        <w:numPr>
          <w:ilvl w:val="1"/>
          <w:numId w:val="6"/>
        </w:numPr>
        <w:tabs>
          <w:tab w:val="left" w:pos="1276"/>
        </w:tabs>
        <w:spacing w:line="475" w:lineRule="auto"/>
        <w:ind w:right="142"/>
        <w:jc w:val="both"/>
        <w:rPr>
          <w:sz w:val="24"/>
        </w:rPr>
      </w:pPr>
      <w:r>
        <w:rPr>
          <w:sz w:val="24"/>
        </w:rPr>
        <w:t>Depresan, Pil penenang golongan benzodiazepam menyebabkan perilaku adiksi dan gejala putus zat.</w:t>
      </w:r>
    </w:p>
    <w:p w:rsidR="001362B1" w:rsidRDefault="001362B1">
      <w:pPr>
        <w:pStyle w:val="ListParagraph"/>
        <w:spacing w:line="475" w:lineRule="auto"/>
        <w:rPr>
          <w:sz w:val="24"/>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ListParagraph"/>
        <w:numPr>
          <w:ilvl w:val="1"/>
          <w:numId w:val="6"/>
        </w:numPr>
        <w:tabs>
          <w:tab w:val="left" w:pos="1276"/>
        </w:tabs>
        <w:spacing w:line="475" w:lineRule="auto"/>
        <w:ind w:right="143"/>
        <w:jc w:val="both"/>
        <w:rPr>
          <w:sz w:val="24"/>
        </w:rPr>
      </w:pPr>
      <w:r>
        <w:rPr>
          <w:sz w:val="24"/>
        </w:rPr>
        <w:t>Alkohol, Pengguna alkohol (minuman beralkohol) akan mempengaruhi berbagai areadi otak termasuk sistem neorotransmitteryang menyebabkan efek euforia sehingga menurunkan kesadaran.</w:t>
      </w:r>
    </w:p>
    <w:p w:rsidR="001362B1" w:rsidRDefault="001E0D5E">
      <w:pPr>
        <w:pStyle w:val="ListParagraph"/>
        <w:numPr>
          <w:ilvl w:val="1"/>
          <w:numId w:val="6"/>
        </w:numPr>
        <w:tabs>
          <w:tab w:val="left" w:pos="1276"/>
        </w:tabs>
        <w:spacing w:before="7" w:line="475" w:lineRule="auto"/>
        <w:ind w:right="142"/>
        <w:jc w:val="both"/>
        <w:rPr>
          <w:sz w:val="24"/>
        </w:rPr>
      </w:pPr>
      <w:r>
        <w:rPr>
          <w:noProof/>
          <w:sz w:val="24"/>
          <w:lang w:val="id-ID" w:eastAsia="id-ID"/>
        </w:rPr>
        <w:drawing>
          <wp:anchor distT="0" distB="0" distL="0" distR="0" simplePos="0" relativeHeight="487368704" behindDoc="1" locked="0" layoutInCell="1" allowOverlap="1">
            <wp:simplePos x="0" y="0"/>
            <wp:positionH relativeFrom="page">
              <wp:posOffset>1087882</wp:posOffset>
            </wp:positionH>
            <wp:positionV relativeFrom="paragraph">
              <wp:posOffset>198451</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Inhalan(Solvent),Jenisiniadalahberbagaizatkimiayangdapatlarutdalam lemak dan</w:t>
      </w:r>
      <w:r>
        <w:rPr>
          <w:sz w:val="24"/>
        </w:rPr>
        <w:t xml:space="preserve"> dengan cepat dapat memengaruhi kerja otak. Contohnya tiner, pembersih kuku, berbagai jenis lem, aerosol dan bensin.</w:t>
      </w:r>
    </w:p>
    <w:p w:rsidR="001362B1" w:rsidRDefault="001E0D5E">
      <w:pPr>
        <w:pStyle w:val="ListParagraph"/>
        <w:numPr>
          <w:ilvl w:val="1"/>
          <w:numId w:val="6"/>
        </w:numPr>
        <w:tabs>
          <w:tab w:val="left" w:pos="1276"/>
        </w:tabs>
        <w:spacing w:before="8" w:line="480" w:lineRule="auto"/>
        <w:ind w:right="142"/>
        <w:jc w:val="both"/>
        <w:rPr>
          <w:sz w:val="24"/>
        </w:rPr>
      </w:pPr>
      <w:r>
        <w:rPr>
          <w:sz w:val="24"/>
        </w:rPr>
        <w:t>Stimulan, Hampir semua stimulan akan mengganggu proses neurotransmitter di otak. Ekstasi, sabu dan kokain biasanyanya akan menimbulkan tole</w:t>
      </w:r>
      <w:r>
        <w:rPr>
          <w:sz w:val="24"/>
        </w:rPr>
        <w:t>ransi zat perilaku adiksi dan gejala putus zat.</w:t>
      </w:r>
    </w:p>
    <w:p w:rsidR="001362B1" w:rsidRDefault="001E0D5E">
      <w:pPr>
        <w:pStyle w:val="ListParagraph"/>
        <w:numPr>
          <w:ilvl w:val="1"/>
          <w:numId w:val="6"/>
        </w:numPr>
        <w:tabs>
          <w:tab w:val="left" w:pos="1276"/>
        </w:tabs>
        <w:spacing w:before="259" w:line="475" w:lineRule="auto"/>
        <w:ind w:right="140"/>
        <w:jc w:val="both"/>
        <w:rPr>
          <w:sz w:val="24"/>
        </w:rPr>
      </w:pPr>
      <w:r>
        <w:rPr>
          <w:sz w:val="24"/>
        </w:rPr>
        <w:t>Halusinogen,Efekganjayangterberatadalahdiotak.Narkobamengganggu sinyal penghantar saraf yang disebut sistem neurotransmitter di dalam susunan saraf sentral (otak). Gangguan ini akan mengganggu: Fungsi kogniti</w:t>
      </w:r>
      <w:r>
        <w:rPr>
          <w:sz w:val="24"/>
        </w:rPr>
        <w:t xml:space="preserve">f (daya pikir dan memori), Fungsi afektif (perasaan dan mood), Psikomotorik (perilaku gerak), Komplikasi medik terhadap fisik seperti kelainan paru-paru, liver, jantung, ginjal, pankreas dan gangguan fisik </w:t>
      </w:r>
      <w:r>
        <w:rPr>
          <w:spacing w:val="-2"/>
          <w:sz w:val="24"/>
        </w:rPr>
        <w:t>lainnya.</w:t>
      </w:r>
    </w:p>
    <w:p w:rsidR="001362B1" w:rsidRDefault="001E0D5E">
      <w:pPr>
        <w:pStyle w:val="ListParagraph"/>
        <w:numPr>
          <w:ilvl w:val="0"/>
          <w:numId w:val="6"/>
        </w:numPr>
        <w:tabs>
          <w:tab w:val="left" w:pos="995"/>
        </w:tabs>
        <w:spacing w:before="11"/>
        <w:ind w:hanging="427"/>
        <w:jc w:val="both"/>
        <w:rPr>
          <w:sz w:val="24"/>
        </w:rPr>
      </w:pPr>
      <w:r>
        <w:rPr>
          <w:sz w:val="24"/>
        </w:rPr>
        <w:t>Dampaknarkobabagikejiwaanataumental</w:t>
      </w:r>
      <w:r>
        <w:rPr>
          <w:spacing w:val="-2"/>
          <w:sz w:val="24"/>
        </w:rPr>
        <w:t>manusi</w:t>
      </w:r>
      <w:r>
        <w:rPr>
          <w:spacing w:val="-2"/>
          <w:sz w:val="24"/>
        </w:rPr>
        <w:t>a</w:t>
      </w:r>
    </w:p>
    <w:p w:rsidR="001362B1" w:rsidRDefault="001362B1">
      <w:pPr>
        <w:pStyle w:val="BodyText"/>
      </w:pPr>
    </w:p>
    <w:p w:rsidR="001362B1" w:rsidRDefault="001E0D5E">
      <w:pPr>
        <w:pStyle w:val="ListParagraph"/>
        <w:numPr>
          <w:ilvl w:val="1"/>
          <w:numId w:val="6"/>
        </w:numPr>
        <w:tabs>
          <w:tab w:val="left" w:pos="1287"/>
        </w:tabs>
        <w:ind w:left="1287" w:hanging="292"/>
        <w:rPr>
          <w:sz w:val="24"/>
        </w:rPr>
      </w:pPr>
      <w:r>
        <w:rPr>
          <w:sz w:val="24"/>
        </w:rPr>
        <w:t>Menyebabkandepresi</w:t>
      </w:r>
      <w:r>
        <w:rPr>
          <w:spacing w:val="-2"/>
          <w:sz w:val="24"/>
        </w:rPr>
        <w:t xml:space="preserve"> mental</w:t>
      </w:r>
    </w:p>
    <w:p w:rsidR="001362B1" w:rsidRDefault="001362B1">
      <w:pPr>
        <w:pStyle w:val="BodyText"/>
        <w:spacing w:before="2"/>
      </w:pPr>
    </w:p>
    <w:p w:rsidR="001362B1" w:rsidRDefault="001E0D5E">
      <w:pPr>
        <w:pStyle w:val="ListParagraph"/>
        <w:numPr>
          <w:ilvl w:val="1"/>
          <w:numId w:val="6"/>
        </w:numPr>
        <w:tabs>
          <w:tab w:val="left" w:pos="1287"/>
        </w:tabs>
        <w:spacing w:before="1"/>
        <w:ind w:left="1287" w:hanging="292"/>
        <w:rPr>
          <w:sz w:val="24"/>
        </w:rPr>
      </w:pPr>
      <w:r>
        <w:rPr>
          <w:sz w:val="24"/>
        </w:rPr>
        <w:t>Menyebabkangangguan jiwa</w:t>
      </w:r>
      <w:r>
        <w:rPr>
          <w:spacing w:val="-2"/>
          <w:sz w:val="24"/>
        </w:rPr>
        <w:t>berat/psikotik</w:t>
      </w:r>
    </w:p>
    <w:p w:rsidR="001362B1" w:rsidRDefault="001362B1">
      <w:pPr>
        <w:pStyle w:val="BodyText"/>
      </w:pPr>
    </w:p>
    <w:p w:rsidR="001362B1" w:rsidRDefault="001E0D5E">
      <w:pPr>
        <w:pStyle w:val="ListParagraph"/>
        <w:numPr>
          <w:ilvl w:val="1"/>
          <w:numId w:val="6"/>
        </w:numPr>
        <w:tabs>
          <w:tab w:val="left" w:pos="1287"/>
        </w:tabs>
        <w:ind w:left="1287" w:hanging="292"/>
        <w:rPr>
          <w:sz w:val="24"/>
        </w:rPr>
      </w:pPr>
      <w:r>
        <w:rPr>
          <w:sz w:val="24"/>
        </w:rPr>
        <w:t>Menyebabkanbunuh</w:t>
      </w:r>
      <w:r>
        <w:rPr>
          <w:spacing w:val="-4"/>
          <w:sz w:val="24"/>
        </w:rPr>
        <w:t>diri</w:t>
      </w:r>
    </w:p>
    <w:p w:rsidR="001362B1" w:rsidRDefault="001362B1">
      <w:pPr>
        <w:pStyle w:val="BodyText"/>
      </w:pPr>
    </w:p>
    <w:p w:rsidR="001362B1" w:rsidRDefault="001E0D5E">
      <w:pPr>
        <w:pStyle w:val="ListParagraph"/>
        <w:numPr>
          <w:ilvl w:val="1"/>
          <w:numId w:val="6"/>
        </w:numPr>
        <w:tabs>
          <w:tab w:val="left" w:pos="1287"/>
        </w:tabs>
        <w:ind w:left="1287" w:hanging="292"/>
        <w:rPr>
          <w:sz w:val="24"/>
        </w:rPr>
      </w:pPr>
      <w:r>
        <w:rPr>
          <w:sz w:val="24"/>
        </w:rPr>
        <w:t>Menyebabkanmelakukantindakankejahatan,kekerasandan</w:t>
      </w:r>
      <w:r>
        <w:rPr>
          <w:spacing w:val="-2"/>
          <w:sz w:val="24"/>
        </w:rPr>
        <w:t>pengrusakan</w:t>
      </w:r>
    </w:p>
    <w:p w:rsidR="001362B1" w:rsidRDefault="001362B1">
      <w:pPr>
        <w:pStyle w:val="BodyText"/>
        <w:spacing w:before="2"/>
      </w:pPr>
    </w:p>
    <w:p w:rsidR="001362B1" w:rsidRDefault="001E0D5E">
      <w:pPr>
        <w:pStyle w:val="ListParagraph"/>
        <w:numPr>
          <w:ilvl w:val="0"/>
          <w:numId w:val="6"/>
        </w:numPr>
        <w:tabs>
          <w:tab w:val="left" w:pos="995"/>
        </w:tabs>
        <w:spacing w:before="1"/>
        <w:ind w:hanging="427"/>
        <w:jc w:val="both"/>
        <w:rPr>
          <w:sz w:val="24"/>
        </w:rPr>
      </w:pPr>
      <w:r>
        <w:rPr>
          <w:sz w:val="24"/>
        </w:rPr>
        <w:t>Dampaknarkobaterhadapsistemsaraf</w:t>
      </w:r>
      <w:r>
        <w:rPr>
          <w:spacing w:val="-2"/>
          <w:sz w:val="24"/>
        </w:rPr>
        <w:t>manuasia</w:t>
      </w:r>
    </w:p>
    <w:p w:rsidR="001362B1" w:rsidRDefault="001362B1">
      <w:pPr>
        <w:pStyle w:val="ListParagraph"/>
        <w:rPr>
          <w:sz w:val="24"/>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ListParagraph"/>
        <w:numPr>
          <w:ilvl w:val="1"/>
          <w:numId w:val="6"/>
        </w:numPr>
        <w:tabs>
          <w:tab w:val="left" w:pos="1276"/>
        </w:tabs>
        <w:spacing w:line="475" w:lineRule="auto"/>
        <w:ind w:right="142" w:hanging="257"/>
        <w:jc w:val="both"/>
        <w:rPr>
          <w:sz w:val="24"/>
        </w:rPr>
      </w:pPr>
      <w:r>
        <w:rPr>
          <w:sz w:val="24"/>
        </w:rPr>
        <w:t>Gangguansarafsensorik,dimanaadarasakebas,</w:t>
      </w:r>
      <w:r>
        <w:rPr>
          <w:sz w:val="24"/>
        </w:rPr>
        <w:t>penglihatanburamhingga bisa menyebabkan kebutaan.</w:t>
      </w:r>
    </w:p>
    <w:p w:rsidR="001362B1" w:rsidRDefault="001E0D5E">
      <w:pPr>
        <w:pStyle w:val="ListParagraph"/>
        <w:numPr>
          <w:ilvl w:val="1"/>
          <w:numId w:val="6"/>
        </w:numPr>
        <w:tabs>
          <w:tab w:val="left" w:pos="1276"/>
        </w:tabs>
        <w:spacing w:before="6" w:line="475" w:lineRule="auto"/>
        <w:ind w:right="145" w:hanging="257"/>
        <w:jc w:val="both"/>
        <w:rPr>
          <w:sz w:val="24"/>
        </w:rPr>
      </w:pPr>
      <w:r>
        <w:rPr>
          <w:noProof/>
          <w:sz w:val="24"/>
          <w:lang w:val="id-ID" w:eastAsia="id-ID"/>
        </w:rPr>
        <w:drawing>
          <wp:anchor distT="0" distB="0" distL="0" distR="0" simplePos="0" relativeHeight="487369216"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Gangguan saraf otonom. Gangguan ini menyebabkan gerak yang tidak dikehendaki malaui gerak motorik. Sehingga orang dalam keadaan mabuk bisa malakukan apa saja di luar kesadarannya.</w:t>
      </w:r>
    </w:p>
    <w:p w:rsidR="001362B1" w:rsidRDefault="001E0D5E">
      <w:pPr>
        <w:pStyle w:val="ListParagraph"/>
        <w:numPr>
          <w:ilvl w:val="1"/>
          <w:numId w:val="6"/>
        </w:numPr>
        <w:tabs>
          <w:tab w:val="left" w:pos="1276"/>
        </w:tabs>
        <w:spacing w:before="8" w:line="475" w:lineRule="auto"/>
        <w:ind w:right="140" w:hanging="257"/>
        <w:jc w:val="both"/>
        <w:rPr>
          <w:sz w:val="24"/>
        </w:rPr>
      </w:pPr>
      <w:r>
        <w:rPr>
          <w:sz w:val="24"/>
        </w:rPr>
        <w:t>Gangguan saraf motorik. G</w:t>
      </w:r>
      <w:r>
        <w:rPr>
          <w:sz w:val="24"/>
        </w:rPr>
        <w:t>erakan tanpa koordinasi dengan sistem motoriknya.Misalnyaorangyangsedang“Fly”,kepalanyagoyang-goyang tanpa disadari hingga pengaruh obat hilang.</w:t>
      </w:r>
    </w:p>
    <w:p w:rsidR="001362B1" w:rsidRDefault="001E0D5E">
      <w:pPr>
        <w:pStyle w:val="ListParagraph"/>
        <w:numPr>
          <w:ilvl w:val="1"/>
          <w:numId w:val="6"/>
        </w:numPr>
        <w:tabs>
          <w:tab w:val="left" w:pos="1276"/>
        </w:tabs>
        <w:spacing w:before="7" w:line="475" w:lineRule="auto"/>
        <w:ind w:right="143" w:hanging="257"/>
        <w:jc w:val="both"/>
        <w:rPr>
          <w:sz w:val="24"/>
        </w:rPr>
      </w:pPr>
      <w:r>
        <w:rPr>
          <w:sz w:val="24"/>
        </w:rPr>
        <w:t>Gangguan saraf vegetatif yakni terkait bahasa yang keluar. Bahasa yang keluardiluarkesadarandanngawurbiasanya</w:t>
      </w:r>
      <w:r>
        <w:rPr>
          <w:sz w:val="24"/>
        </w:rPr>
        <w:t>jugadisertaigayabicaracadel atau pelo.</w:t>
      </w:r>
    </w:p>
    <w:p w:rsidR="001362B1" w:rsidRDefault="001E0D5E">
      <w:pPr>
        <w:pStyle w:val="ListParagraph"/>
        <w:numPr>
          <w:ilvl w:val="0"/>
          <w:numId w:val="6"/>
        </w:numPr>
        <w:tabs>
          <w:tab w:val="left" w:pos="995"/>
        </w:tabs>
        <w:spacing w:before="5"/>
        <w:ind w:hanging="427"/>
        <w:jc w:val="both"/>
        <w:rPr>
          <w:sz w:val="24"/>
        </w:rPr>
      </w:pPr>
      <w:r>
        <w:rPr>
          <w:sz w:val="24"/>
        </w:rPr>
        <w:t>Dampak</w:t>
      </w:r>
      <w:r>
        <w:rPr>
          <w:spacing w:val="-2"/>
          <w:sz w:val="24"/>
        </w:rPr>
        <w:t xml:space="preserve"> emosional</w:t>
      </w:r>
    </w:p>
    <w:p w:rsidR="001362B1" w:rsidRDefault="001362B1">
      <w:pPr>
        <w:pStyle w:val="BodyText"/>
        <w:spacing w:before="5"/>
      </w:pPr>
    </w:p>
    <w:p w:rsidR="001362B1" w:rsidRDefault="001E0D5E">
      <w:pPr>
        <w:pStyle w:val="BodyText"/>
        <w:spacing w:line="480" w:lineRule="auto"/>
        <w:ind w:left="1005" w:right="142" w:hanging="10"/>
        <w:jc w:val="both"/>
      </w:pPr>
      <w:r>
        <w:t>Narkoba adalah zat-zat yang mengubah mood seseorang. Saat menggunakan narkoba mood, perasaan serta emosi seseorang ikut terpengaruh.</w:t>
      </w:r>
    </w:p>
    <w:p w:rsidR="001362B1" w:rsidRDefault="001E0D5E">
      <w:pPr>
        <w:pStyle w:val="ListParagraph"/>
        <w:numPr>
          <w:ilvl w:val="0"/>
          <w:numId w:val="6"/>
        </w:numPr>
        <w:tabs>
          <w:tab w:val="left" w:pos="995"/>
        </w:tabs>
        <w:spacing w:before="5"/>
        <w:ind w:hanging="427"/>
        <w:jc w:val="both"/>
        <w:rPr>
          <w:sz w:val="24"/>
        </w:rPr>
      </w:pPr>
      <w:r>
        <w:rPr>
          <w:sz w:val="24"/>
        </w:rPr>
        <w:t>Dampak</w:t>
      </w:r>
      <w:r>
        <w:rPr>
          <w:spacing w:val="-2"/>
          <w:sz w:val="24"/>
        </w:rPr>
        <w:t xml:space="preserve"> spiritual</w:t>
      </w:r>
    </w:p>
    <w:p w:rsidR="001362B1" w:rsidRDefault="001E0D5E">
      <w:pPr>
        <w:pStyle w:val="BodyText"/>
        <w:spacing w:before="274" w:line="475" w:lineRule="auto"/>
        <w:ind w:left="1005" w:right="139" w:hanging="10"/>
        <w:jc w:val="both"/>
      </w:pPr>
      <w:r>
        <w:t>Secara spiritual, narkoba adalah pusat hidupnya dan bisa dikatakan menggantikan posisi Tuhan. Adiksi terhadap narkoba membuat penggunaan narkoba menjadi jauh lebih penting daripada keselamatandirinya sendiri. Ia tidak lagi memikirkan soal makan, tertular p</w:t>
      </w:r>
      <w:r>
        <w:t>enyakit bila sharing needle, tertangkap polisi dan lain-lain.</w:t>
      </w:r>
    </w:p>
    <w:p w:rsidR="001362B1" w:rsidRDefault="001E0D5E">
      <w:pPr>
        <w:pStyle w:val="Heading1"/>
        <w:numPr>
          <w:ilvl w:val="1"/>
          <w:numId w:val="11"/>
        </w:numPr>
        <w:tabs>
          <w:tab w:val="left" w:pos="868"/>
        </w:tabs>
        <w:spacing w:before="45"/>
        <w:rPr>
          <w:u w:val="none"/>
        </w:rPr>
      </w:pPr>
      <w:r>
        <w:t>Tindakpidana</w:t>
      </w:r>
      <w:r>
        <w:rPr>
          <w:spacing w:val="-2"/>
        </w:rPr>
        <w:t>narkotika.</w:t>
      </w:r>
    </w:p>
    <w:p w:rsidR="001362B1" w:rsidRDefault="001E0D5E">
      <w:pPr>
        <w:pStyle w:val="BodyText"/>
        <w:spacing w:before="271" w:line="475" w:lineRule="auto"/>
        <w:ind w:left="554" w:firstLine="720"/>
      </w:pPr>
      <w:r>
        <w:t>ParaPecanduNarkotikamenurutUndangUndangadalahmerupakanpelaku TindakPidanaPenyalahgunaanNarkotika.Sebelumdikeluarkannya</w:t>
      </w:r>
      <w:r>
        <w:rPr>
          <w:spacing w:val="-2"/>
        </w:rPr>
        <w:t>Undang-</w:t>
      </w:r>
    </w:p>
    <w:p w:rsidR="001362B1" w:rsidRDefault="001362B1">
      <w:pPr>
        <w:pStyle w:val="BodyText"/>
        <w:spacing w:line="475" w:lineRule="auto"/>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36"/>
        <w:jc w:val="both"/>
      </w:pPr>
      <w:r>
        <w:rPr>
          <w:noProof/>
          <w:lang w:val="id-ID" w:eastAsia="id-ID"/>
        </w:rPr>
        <w:drawing>
          <wp:anchor distT="0" distB="0" distL="0" distR="0" simplePos="0" relativeHeight="4873702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Undang Nomor 35 Tahun 200</w:t>
      </w:r>
      <w:r>
        <w:t>9 TentangNarkotika, Ketentuan Pidana Terhadap Penyalahgunaan Narkotika diatur dalam Undang-Undang Nomor 22 Tahun 1997 tentangNarkotikamenyatakanbahwasetiapperbuatanyangtanpahakberhubungan secara langsung maupun tidak langsung dengan narkoba adalah bagian d</w:t>
      </w:r>
      <w:r>
        <w:t>ari tindak pidana narkoba. Pada dasarnyapenggunaan narkoba hanya boleh digunakan untuk kepentingan pengobatan serta ilmu pengetahuan dan teknologi.Apabila diketahui terdapatperbuatandiluarkepentingan-kepentingansebagaimanadisebutkandiatas, maka perbuatan t</w:t>
      </w:r>
      <w:r>
        <w:t>ersebut dikualifikasikan sebagai tindak pidana narkoba. Hal tersebutditegaskanolehketentuanPasal7Undang-UndangNomor35Tahun2009 tentang narkoba menyatakan bahwa: Narkoba hanya dapat digunakan untuk kepentingan pelayanan kesehatan dan pengembangan ilmu penge</w:t>
      </w:r>
      <w:r>
        <w:t xml:space="preserve">tahuan dan </w:t>
      </w:r>
      <w:r>
        <w:rPr>
          <w:spacing w:val="-2"/>
        </w:rPr>
        <w:t>teknologi.</w:t>
      </w:r>
    </w:p>
    <w:p w:rsidR="001362B1" w:rsidRDefault="001E0D5E">
      <w:pPr>
        <w:pStyle w:val="BodyText"/>
        <w:spacing w:before="15" w:line="475" w:lineRule="auto"/>
        <w:ind w:left="554" w:right="142" w:firstLine="720"/>
        <w:jc w:val="both"/>
      </w:pPr>
      <w:r>
        <w:t>Tindak pidana narkoba diatur dalam Pasal 111 Undang-Undang Nomor 35 Tahun 2009 tentang narkoba. Mengemukakan bahwa:</w:t>
      </w:r>
      <w:r>
        <w:rPr>
          <w:vertAlign w:val="superscript"/>
        </w:rPr>
        <w:t>13</w:t>
      </w:r>
    </w:p>
    <w:p w:rsidR="001362B1" w:rsidRDefault="001E0D5E">
      <w:pPr>
        <w:pStyle w:val="ListParagraph"/>
        <w:numPr>
          <w:ilvl w:val="0"/>
          <w:numId w:val="5"/>
        </w:numPr>
        <w:tabs>
          <w:tab w:val="left" w:pos="995"/>
        </w:tabs>
        <w:spacing w:before="42" w:line="475" w:lineRule="auto"/>
        <w:ind w:right="138"/>
        <w:jc w:val="both"/>
        <w:rPr>
          <w:sz w:val="24"/>
        </w:rPr>
      </w:pPr>
      <w:r>
        <w:rPr>
          <w:sz w:val="24"/>
        </w:rPr>
        <w:t>Setiap orang yang tanpa hak dan melawan hukum menanam, memelihara, memiliki, menyimpan, menguasai bahkan menyediakan narkotika golongan 1 dalambentuktanaman,dapatdipidanadenganpidanapenjarapalingsingkat4 (empat) tahun dan paling lama 12 (dua belas) tahun d</w:t>
      </w:r>
      <w:r>
        <w:rPr>
          <w:sz w:val="24"/>
        </w:rPr>
        <w:t>an pidana denda paling sedikit Rp. 8.000.000.000 (delapan miliar rupiah)</w:t>
      </w:r>
    </w:p>
    <w:p w:rsidR="001362B1" w:rsidRDefault="001362B1">
      <w:pPr>
        <w:pStyle w:val="BodyText"/>
        <w:rPr>
          <w:sz w:val="20"/>
        </w:rPr>
      </w:pPr>
    </w:p>
    <w:p w:rsidR="001362B1" w:rsidRDefault="001362B1">
      <w:pPr>
        <w:pStyle w:val="BodyText"/>
        <w:rPr>
          <w:sz w:val="20"/>
        </w:rPr>
      </w:pPr>
    </w:p>
    <w:p w:rsidR="001362B1" w:rsidRDefault="001362B1">
      <w:pPr>
        <w:pStyle w:val="BodyText"/>
        <w:rPr>
          <w:sz w:val="20"/>
        </w:rPr>
      </w:pPr>
    </w:p>
    <w:p w:rsidR="001362B1" w:rsidRDefault="001362B1">
      <w:pPr>
        <w:pStyle w:val="BodyText"/>
        <w:spacing w:before="144"/>
        <w:rPr>
          <w:sz w:val="20"/>
        </w:rPr>
      </w:pPr>
      <w:r w:rsidRPr="001362B1">
        <w:rPr>
          <w:sz w:val="20"/>
        </w:rPr>
        <w:pict>
          <v:rect id="docshape10" o:spid="_x0000_s2051" style="position:absolute;margin-left:113.4pt;margin-top:19.95pt;width:2in;height:.6pt;z-index:-15718912;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8"/>
        <w:rPr>
          <w:sz w:val="20"/>
        </w:rPr>
      </w:pPr>
    </w:p>
    <w:p w:rsidR="001362B1" w:rsidRDefault="001E0D5E">
      <w:pPr>
        <w:ind w:left="568"/>
        <w:rPr>
          <w:sz w:val="20"/>
        </w:rPr>
      </w:pPr>
      <w:r>
        <w:rPr>
          <w:i/>
          <w:sz w:val="20"/>
          <w:vertAlign w:val="superscript"/>
        </w:rPr>
        <w:t>13</w:t>
      </w:r>
      <w:r>
        <w:rPr>
          <w:sz w:val="20"/>
        </w:rPr>
        <w:t>Undang-UndangNomor35Tahun2009Tentang</w:t>
      </w:r>
      <w:r>
        <w:rPr>
          <w:spacing w:val="-2"/>
          <w:sz w:val="20"/>
        </w:rPr>
        <w:t>Narkotika.</w:t>
      </w:r>
    </w:p>
    <w:p w:rsidR="001362B1" w:rsidRDefault="001362B1">
      <w:pPr>
        <w:rPr>
          <w:sz w:val="20"/>
        </w:rPr>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ListParagraph"/>
        <w:numPr>
          <w:ilvl w:val="0"/>
          <w:numId w:val="5"/>
        </w:numPr>
        <w:tabs>
          <w:tab w:val="left" w:pos="995"/>
        </w:tabs>
        <w:spacing w:line="475" w:lineRule="auto"/>
        <w:ind w:right="140"/>
        <w:jc w:val="both"/>
        <w:rPr>
          <w:sz w:val="24"/>
        </w:rPr>
      </w:pPr>
      <w:r>
        <w:rPr>
          <w:noProof/>
          <w:sz w:val="24"/>
          <w:lang w:val="id-ID" w:eastAsia="id-ID"/>
        </w:rPr>
        <w:drawing>
          <wp:anchor distT="0" distB="0" distL="0" distR="0" simplePos="0" relativeHeight="4873707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Dalam hal perbuatan menanam, memelihara, memiliki, menyimpan, menguasai, atau menyediakan narkotika Golonga</w:t>
      </w:r>
      <w:r>
        <w:rPr>
          <w:sz w:val="24"/>
        </w:rPr>
        <w:t>n I dalam bentuk tanaman sebagaimana dimaksud dalam ayat (1) berat nya melebihi 1 (satu) kilogram atau melebihi 5 (lima) batang pohon, pelaku dipidana dengan pidana penjara seumurhidupataupidanapenjarapalingsingkat5(lima)tahundanpalinglama 20(duapuluh)tahu</w:t>
      </w:r>
      <w:r>
        <w:rPr>
          <w:sz w:val="24"/>
        </w:rPr>
        <w:t>ndanpidanadendamaksimumsebagimanadimaksudpada ayat (satu) 1 di tambah (sepertiga) 1/3.</w:t>
      </w:r>
    </w:p>
    <w:p w:rsidR="001362B1" w:rsidRDefault="001E0D5E">
      <w:pPr>
        <w:pStyle w:val="BodyText"/>
        <w:spacing w:before="11" w:line="475" w:lineRule="auto"/>
        <w:ind w:left="554" w:right="140" w:firstLine="720"/>
        <w:jc w:val="both"/>
      </w:pPr>
      <w:r>
        <w:t>Dalamsegiperbuatannyaketentuanpidanayangdiaturolehundang-undang tersebut dapat dikelompokkan menjadi 9 (sembilan) antara lain:</w:t>
      </w:r>
    </w:p>
    <w:p w:rsidR="001362B1" w:rsidRDefault="001E0D5E">
      <w:pPr>
        <w:pStyle w:val="ListParagraph"/>
        <w:numPr>
          <w:ilvl w:val="0"/>
          <w:numId w:val="4"/>
        </w:numPr>
        <w:tabs>
          <w:tab w:val="left" w:pos="995"/>
        </w:tabs>
        <w:spacing w:before="6"/>
        <w:ind w:hanging="427"/>
        <w:jc w:val="both"/>
        <w:rPr>
          <w:sz w:val="24"/>
        </w:rPr>
      </w:pPr>
      <w:r>
        <w:rPr>
          <w:sz w:val="24"/>
        </w:rPr>
        <w:t>Kejahatanyangmenyangkutproduksi</w:t>
      </w:r>
      <w:r>
        <w:rPr>
          <w:spacing w:val="-2"/>
          <w:sz w:val="24"/>
        </w:rPr>
        <w:t>narkoba.</w:t>
      </w:r>
    </w:p>
    <w:p w:rsidR="001362B1" w:rsidRDefault="001362B1">
      <w:pPr>
        <w:pStyle w:val="BodyText"/>
      </w:pPr>
    </w:p>
    <w:p w:rsidR="001362B1" w:rsidRDefault="001E0D5E">
      <w:pPr>
        <w:pStyle w:val="ListParagraph"/>
        <w:numPr>
          <w:ilvl w:val="0"/>
          <w:numId w:val="4"/>
        </w:numPr>
        <w:tabs>
          <w:tab w:val="left" w:pos="995"/>
        </w:tabs>
        <w:ind w:hanging="427"/>
        <w:jc w:val="both"/>
        <w:rPr>
          <w:sz w:val="24"/>
        </w:rPr>
      </w:pPr>
      <w:r>
        <w:rPr>
          <w:sz w:val="24"/>
        </w:rPr>
        <w:t>K</w:t>
      </w:r>
      <w:r>
        <w:rPr>
          <w:sz w:val="24"/>
        </w:rPr>
        <w:t>ejahatanyangmenyangkutjualbeli</w:t>
      </w:r>
      <w:r>
        <w:rPr>
          <w:spacing w:val="-2"/>
          <w:sz w:val="24"/>
        </w:rPr>
        <w:t>narkoba</w:t>
      </w:r>
    </w:p>
    <w:p w:rsidR="001362B1" w:rsidRDefault="001362B1">
      <w:pPr>
        <w:pStyle w:val="BodyText"/>
        <w:spacing w:before="3"/>
      </w:pPr>
    </w:p>
    <w:p w:rsidR="001362B1" w:rsidRDefault="001E0D5E">
      <w:pPr>
        <w:pStyle w:val="ListParagraph"/>
        <w:numPr>
          <w:ilvl w:val="0"/>
          <w:numId w:val="4"/>
        </w:numPr>
        <w:tabs>
          <w:tab w:val="left" w:pos="995"/>
        </w:tabs>
        <w:ind w:hanging="427"/>
        <w:rPr>
          <w:sz w:val="24"/>
        </w:rPr>
      </w:pPr>
      <w:r>
        <w:rPr>
          <w:sz w:val="24"/>
        </w:rPr>
        <w:t xml:space="preserve">Kejahatanyangmenyangkutpengangkutandantrasito </w:t>
      </w:r>
      <w:r>
        <w:rPr>
          <w:spacing w:val="-2"/>
          <w:sz w:val="24"/>
        </w:rPr>
        <w:t>narkoba</w:t>
      </w:r>
    </w:p>
    <w:p w:rsidR="001362B1" w:rsidRDefault="001362B1">
      <w:pPr>
        <w:pStyle w:val="BodyText"/>
      </w:pPr>
    </w:p>
    <w:p w:rsidR="001362B1" w:rsidRDefault="001E0D5E">
      <w:pPr>
        <w:pStyle w:val="ListParagraph"/>
        <w:numPr>
          <w:ilvl w:val="0"/>
          <w:numId w:val="4"/>
        </w:numPr>
        <w:tabs>
          <w:tab w:val="left" w:pos="995"/>
        </w:tabs>
        <w:ind w:hanging="427"/>
        <w:rPr>
          <w:sz w:val="24"/>
        </w:rPr>
      </w:pPr>
      <w:r>
        <w:rPr>
          <w:sz w:val="24"/>
        </w:rPr>
        <w:t>Kejahatanyangmengangkutpenguasaan</w:t>
      </w:r>
      <w:r>
        <w:rPr>
          <w:spacing w:val="-2"/>
          <w:sz w:val="24"/>
        </w:rPr>
        <w:t xml:space="preserve"> narkoba</w:t>
      </w:r>
    </w:p>
    <w:p w:rsidR="001362B1" w:rsidRDefault="001362B1">
      <w:pPr>
        <w:pStyle w:val="BodyText"/>
        <w:spacing w:before="2"/>
      </w:pPr>
    </w:p>
    <w:p w:rsidR="001362B1" w:rsidRDefault="001E0D5E">
      <w:pPr>
        <w:pStyle w:val="ListParagraph"/>
        <w:numPr>
          <w:ilvl w:val="0"/>
          <w:numId w:val="4"/>
        </w:numPr>
        <w:tabs>
          <w:tab w:val="left" w:pos="995"/>
        </w:tabs>
        <w:ind w:hanging="427"/>
        <w:rPr>
          <w:sz w:val="24"/>
        </w:rPr>
      </w:pPr>
      <w:r>
        <w:rPr>
          <w:sz w:val="24"/>
        </w:rPr>
        <w:t>Kejahatanyangmenyangkutpenyalahgunaan</w:t>
      </w:r>
      <w:r>
        <w:rPr>
          <w:spacing w:val="-2"/>
          <w:sz w:val="24"/>
        </w:rPr>
        <w:t>narkoba</w:t>
      </w:r>
    </w:p>
    <w:p w:rsidR="001362B1" w:rsidRDefault="001362B1">
      <w:pPr>
        <w:pStyle w:val="BodyText"/>
      </w:pPr>
    </w:p>
    <w:p w:rsidR="001362B1" w:rsidRDefault="001E0D5E">
      <w:pPr>
        <w:pStyle w:val="ListParagraph"/>
        <w:numPr>
          <w:ilvl w:val="0"/>
          <w:numId w:val="4"/>
        </w:numPr>
        <w:tabs>
          <w:tab w:val="left" w:pos="995"/>
        </w:tabs>
        <w:ind w:hanging="427"/>
        <w:rPr>
          <w:sz w:val="24"/>
        </w:rPr>
      </w:pPr>
      <w:r>
        <w:rPr>
          <w:sz w:val="24"/>
        </w:rPr>
        <w:t xml:space="preserve">Kejahatanyangmenyangkuttidak melaporpecandu </w:t>
      </w:r>
      <w:r>
        <w:rPr>
          <w:spacing w:val="-2"/>
          <w:sz w:val="24"/>
        </w:rPr>
        <w:t>narkoba</w:t>
      </w:r>
    </w:p>
    <w:p w:rsidR="001362B1" w:rsidRDefault="001362B1">
      <w:pPr>
        <w:pStyle w:val="BodyText"/>
        <w:spacing w:before="1"/>
      </w:pPr>
    </w:p>
    <w:p w:rsidR="001362B1" w:rsidRDefault="001E0D5E">
      <w:pPr>
        <w:pStyle w:val="ListParagraph"/>
        <w:numPr>
          <w:ilvl w:val="0"/>
          <w:numId w:val="4"/>
        </w:numPr>
        <w:tabs>
          <w:tab w:val="left" w:pos="995"/>
        </w:tabs>
        <w:ind w:hanging="427"/>
        <w:rPr>
          <w:sz w:val="24"/>
        </w:rPr>
      </w:pPr>
      <w:r>
        <w:rPr>
          <w:sz w:val="24"/>
        </w:rPr>
        <w:t>Kejahatanyang</w:t>
      </w:r>
      <w:r>
        <w:rPr>
          <w:sz w:val="24"/>
        </w:rPr>
        <w:t>menyangkutlabeldanpublikasi</w:t>
      </w:r>
      <w:r>
        <w:rPr>
          <w:spacing w:val="-2"/>
          <w:sz w:val="24"/>
        </w:rPr>
        <w:t>narkoba</w:t>
      </w:r>
    </w:p>
    <w:p w:rsidR="001362B1" w:rsidRDefault="001362B1">
      <w:pPr>
        <w:pStyle w:val="BodyText"/>
      </w:pPr>
    </w:p>
    <w:p w:rsidR="001362B1" w:rsidRDefault="001E0D5E">
      <w:pPr>
        <w:pStyle w:val="ListParagraph"/>
        <w:numPr>
          <w:ilvl w:val="0"/>
          <w:numId w:val="4"/>
        </w:numPr>
        <w:tabs>
          <w:tab w:val="left" w:pos="995"/>
        </w:tabs>
        <w:ind w:hanging="427"/>
        <w:rPr>
          <w:sz w:val="24"/>
        </w:rPr>
      </w:pPr>
      <w:r>
        <w:rPr>
          <w:sz w:val="24"/>
        </w:rPr>
        <w:t>Kejahatanyangmenyangkutjalannyaperadilan</w:t>
      </w:r>
      <w:r>
        <w:rPr>
          <w:spacing w:val="-2"/>
          <w:sz w:val="24"/>
        </w:rPr>
        <w:t>narkoba</w:t>
      </w:r>
    </w:p>
    <w:p w:rsidR="001362B1" w:rsidRDefault="001362B1">
      <w:pPr>
        <w:pStyle w:val="BodyText"/>
      </w:pPr>
    </w:p>
    <w:p w:rsidR="001362B1" w:rsidRDefault="001E0D5E">
      <w:pPr>
        <w:pStyle w:val="ListParagraph"/>
        <w:numPr>
          <w:ilvl w:val="0"/>
          <w:numId w:val="4"/>
        </w:numPr>
        <w:tabs>
          <w:tab w:val="left" w:pos="995"/>
        </w:tabs>
        <w:ind w:hanging="427"/>
        <w:rPr>
          <w:sz w:val="24"/>
        </w:rPr>
      </w:pPr>
      <w:r>
        <w:rPr>
          <w:sz w:val="24"/>
        </w:rPr>
        <w:t>Kejahatanyangmenyangkutpenyitaandanpemusnahan</w:t>
      </w:r>
      <w:r>
        <w:rPr>
          <w:spacing w:val="-2"/>
          <w:sz w:val="24"/>
        </w:rPr>
        <w:t>narkoba</w:t>
      </w:r>
    </w:p>
    <w:p w:rsidR="001362B1" w:rsidRDefault="001362B1">
      <w:pPr>
        <w:pStyle w:val="BodyText"/>
        <w:spacing w:before="41"/>
      </w:pPr>
    </w:p>
    <w:p w:rsidR="001362B1" w:rsidRDefault="001E0D5E">
      <w:pPr>
        <w:pStyle w:val="Heading1"/>
        <w:numPr>
          <w:ilvl w:val="1"/>
          <w:numId w:val="11"/>
        </w:numPr>
        <w:tabs>
          <w:tab w:val="left" w:pos="868"/>
        </w:tabs>
        <w:rPr>
          <w:u w:val="none"/>
        </w:rPr>
      </w:pPr>
      <w:r>
        <w:t>​Pengertian</w:t>
      </w:r>
      <w:r>
        <w:rPr>
          <w:spacing w:val="-2"/>
        </w:rPr>
        <w:t>Remaja</w:t>
      </w:r>
    </w:p>
    <w:p w:rsidR="001362B1" w:rsidRDefault="001E0D5E">
      <w:pPr>
        <w:pStyle w:val="BodyText"/>
        <w:spacing w:before="274" w:line="475" w:lineRule="auto"/>
        <w:ind w:left="554" w:right="138" w:firstLine="720"/>
        <w:jc w:val="both"/>
      </w:pPr>
      <w:r>
        <w:t>Remaja merupakan segmen perkembangan individu yang sangat penting, yang diawali dengan matangnya or</w:t>
      </w:r>
      <w:r>
        <w:t>gan-organ fisik sehingga mampu bereproduksi. Remajajugamerupakanmasaperkembangansikaptergantungterhadaporang</w:t>
      </w:r>
      <w:r>
        <w:rPr>
          <w:spacing w:val="-5"/>
        </w:rPr>
        <w:t>tua</w:t>
      </w:r>
    </w:p>
    <w:p w:rsidR="001362B1" w:rsidRDefault="001362B1">
      <w:pPr>
        <w:pStyle w:val="BodyText"/>
        <w:spacing w:line="475" w:lineRule="auto"/>
        <w:jc w:val="both"/>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44"/>
      </w:pPr>
      <w:r>
        <w:t>ke arah kemandirian minat-minat seksual, perenungan diri dan perhatian terhadap nilai-nilai estetika dan isu-isu moral.</w:t>
      </w:r>
    </w:p>
    <w:p w:rsidR="001362B1" w:rsidRDefault="001E0D5E">
      <w:pPr>
        <w:pStyle w:val="BodyText"/>
        <w:spacing w:before="6" w:line="475" w:lineRule="auto"/>
        <w:ind w:left="554" w:firstLine="720"/>
      </w:pPr>
      <w:r>
        <w:rPr>
          <w:noProof/>
          <w:lang w:val="id-ID" w:eastAsia="id-ID"/>
        </w:rPr>
        <w:drawing>
          <wp:anchor distT="0" distB="0" distL="0" distR="0" simplePos="0" relativeHeight="487371264"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MenurutSarwono,Secaraperkembanganmanusiaterbagikedalamtiga tahap atau fase yaitu fase anak-anak, fase remaja dan fase dewasa.</w:t>
      </w:r>
    </w:p>
    <w:p w:rsidR="001362B1" w:rsidRDefault="001E0D5E">
      <w:pPr>
        <w:pStyle w:val="ListParagraph"/>
        <w:numPr>
          <w:ilvl w:val="0"/>
          <w:numId w:val="3"/>
        </w:numPr>
        <w:tabs>
          <w:tab w:val="left" w:pos="995"/>
        </w:tabs>
        <w:spacing w:before="7"/>
        <w:ind w:hanging="427"/>
        <w:rPr>
          <w:sz w:val="24"/>
        </w:rPr>
      </w:pPr>
      <w:r>
        <w:rPr>
          <w:sz w:val="24"/>
        </w:rPr>
        <w:t xml:space="preserve">Faseanak umum nyadari usia0-12 </w:t>
      </w:r>
      <w:r>
        <w:rPr>
          <w:spacing w:val="-2"/>
          <w:sz w:val="24"/>
        </w:rPr>
        <w:t>tahun,</w:t>
      </w:r>
    </w:p>
    <w:p w:rsidR="001362B1" w:rsidRDefault="001362B1">
      <w:pPr>
        <w:pStyle w:val="BodyText"/>
      </w:pPr>
    </w:p>
    <w:p w:rsidR="001362B1" w:rsidRDefault="001E0D5E">
      <w:pPr>
        <w:pStyle w:val="ListParagraph"/>
        <w:numPr>
          <w:ilvl w:val="1"/>
          <w:numId w:val="3"/>
        </w:numPr>
        <w:tabs>
          <w:tab w:val="left" w:pos="1287"/>
        </w:tabs>
        <w:ind w:left="1287" w:hanging="359"/>
        <w:rPr>
          <w:sz w:val="24"/>
        </w:rPr>
      </w:pPr>
      <w:r>
        <w:rPr>
          <w:sz w:val="24"/>
        </w:rPr>
        <w:t>bayi0-1</w:t>
      </w:r>
      <w:r>
        <w:rPr>
          <w:spacing w:val="-2"/>
          <w:sz w:val="24"/>
        </w:rPr>
        <w:t>tahun</w:t>
      </w:r>
    </w:p>
    <w:p w:rsidR="001362B1" w:rsidRDefault="001362B1">
      <w:pPr>
        <w:pStyle w:val="BodyText"/>
      </w:pPr>
    </w:p>
    <w:p w:rsidR="001362B1" w:rsidRDefault="001E0D5E">
      <w:pPr>
        <w:pStyle w:val="ListParagraph"/>
        <w:numPr>
          <w:ilvl w:val="1"/>
          <w:numId w:val="3"/>
        </w:numPr>
        <w:tabs>
          <w:tab w:val="left" w:pos="1288"/>
        </w:tabs>
        <w:rPr>
          <w:sz w:val="24"/>
        </w:rPr>
      </w:pPr>
      <w:r>
        <w:rPr>
          <w:sz w:val="24"/>
        </w:rPr>
        <w:t xml:space="preserve">anakkecil1-3 </w:t>
      </w:r>
      <w:r>
        <w:rPr>
          <w:spacing w:val="-2"/>
          <w:sz w:val="24"/>
        </w:rPr>
        <w:t>tahun</w:t>
      </w:r>
    </w:p>
    <w:p w:rsidR="001362B1" w:rsidRDefault="001362B1">
      <w:pPr>
        <w:pStyle w:val="BodyText"/>
        <w:spacing w:before="2"/>
      </w:pPr>
    </w:p>
    <w:p w:rsidR="001362B1" w:rsidRDefault="001E0D5E">
      <w:pPr>
        <w:pStyle w:val="ListParagraph"/>
        <w:numPr>
          <w:ilvl w:val="1"/>
          <w:numId w:val="3"/>
        </w:numPr>
        <w:tabs>
          <w:tab w:val="left" w:pos="1287"/>
        </w:tabs>
        <w:spacing w:before="1"/>
        <w:ind w:left="1287" w:hanging="359"/>
        <w:rPr>
          <w:sz w:val="24"/>
        </w:rPr>
      </w:pPr>
      <w:r>
        <w:rPr>
          <w:sz w:val="24"/>
        </w:rPr>
        <w:t xml:space="preserve">anakprasekolah3-5 </w:t>
      </w:r>
      <w:r>
        <w:rPr>
          <w:spacing w:val="-2"/>
          <w:sz w:val="24"/>
        </w:rPr>
        <w:t>tahun</w:t>
      </w:r>
    </w:p>
    <w:p w:rsidR="001362B1" w:rsidRDefault="001362B1">
      <w:pPr>
        <w:pStyle w:val="BodyText"/>
      </w:pPr>
    </w:p>
    <w:p w:rsidR="001362B1" w:rsidRDefault="001E0D5E">
      <w:pPr>
        <w:pStyle w:val="ListParagraph"/>
        <w:numPr>
          <w:ilvl w:val="1"/>
          <w:numId w:val="3"/>
        </w:numPr>
        <w:tabs>
          <w:tab w:val="left" w:pos="1288"/>
        </w:tabs>
        <w:rPr>
          <w:sz w:val="24"/>
        </w:rPr>
      </w:pPr>
      <w:r>
        <w:rPr>
          <w:sz w:val="24"/>
        </w:rPr>
        <w:t xml:space="preserve">anaksekolah6-12 </w:t>
      </w:r>
      <w:r>
        <w:rPr>
          <w:spacing w:val="-2"/>
          <w:sz w:val="24"/>
        </w:rPr>
        <w:t>tahun</w:t>
      </w:r>
    </w:p>
    <w:p w:rsidR="001362B1" w:rsidRDefault="001362B1">
      <w:pPr>
        <w:pStyle w:val="BodyText"/>
      </w:pPr>
    </w:p>
    <w:p w:rsidR="001362B1" w:rsidRDefault="001E0D5E">
      <w:pPr>
        <w:pStyle w:val="ListParagraph"/>
        <w:numPr>
          <w:ilvl w:val="0"/>
          <w:numId w:val="3"/>
        </w:numPr>
        <w:tabs>
          <w:tab w:val="left" w:pos="995"/>
        </w:tabs>
        <w:ind w:hanging="427"/>
        <w:rPr>
          <w:sz w:val="24"/>
        </w:rPr>
      </w:pPr>
      <w:r>
        <w:rPr>
          <w:sz w:val="24"/>
        </w:rPr>
        <w:t>Faseremaj</w:t>
      </w:r>
      <w:r>
        <w:rPr>
          <w:sz w:val="24"/>
        </w:rPr>
        <w:t xml:space="preserve">adari usia12hingga 18 </w:t>
      </w:r>
      <w:r>
        <w:rPr>
          <w:spacing w:val="-2"/>
          <w:sz w:val="24"/>
        </w:rPr>
        <w:t>tahun.</w:t>
      </w:r>
    </w:p>
    <w:p w:rsidR="001362B1" w:rsidRDefault="001362B1">
      <w:pPr>
        <w:pStyle w:val="BodyText"/>
        <w:spacing w:before="2"/>
      </w:pPr>
    </w:p>
    <w:p w:rsidR="001362B1" w:rsidRDefault="001E0D5E">
      <w:pPr>
        <w:pStyle w:val="ListParagraph"/>
        <w:numPr>
          <w:ilvl w:val="1"/>
          <w:numId w:val="3"/>
        </w:numPr>
        <w:tabs>
          <w:tab w:val="left" w:pos="1287"/>
        </w:tabs>
        <w:spacing w:before="1"/>
        <w:ind w:left="1287" w:hanging="359"/>
        <w:rPr>
          <w:sz w:val="24"/>
        </w:rPr>
      </w:pPr>
      <w:r>
        <w:rPr>
          <w:sz w:val="24"/>
        </w:rPr>
        <w:t xml:space="preserve">Remajaawal12-15 </w:t>
      </w:r>
      <w:r>
        <w:rPr>
          <w:spacing w:val="-4"/>
          <w:sz w:val="24"/>
        </w:rPr>
        <w:t>tahun</w:t>
      </w:r>
    </w:p>
    <w:p w:rsidR="001362B1" w:rsidRDefault="001E0D5E">
      <w:pPr>
        <w:pStyle w:val="ListParagraph"/>
        <w:numPr>
          <w:ilvl w:val="1"/>
          <w:numId w:val="3"/>
        </w:numPr>
        <w:tabs>
          <w:tab w:val="left" w:pos="1288"/>
        </w:tabs>
        <w:spacing w:before="276"/>
        <w:rPr>
          <w:sz w:val="24"/>
        </w:rPr>
      </w:pPr>
      <w:r>
        <w:rPr>
          <w:sz w:val="24"/>
        </w:rPr>
        <w:t>Remajaakhir16-18</w:t>
      </w:r>
      <w:r>
        <w:rPr>
          <w:spacing w:val="-4"/>
          <w:sz w:val="24"/>
        </w:rPr>
        <w:t>tahun</w:t>
      </w:r>
    </w:p>
    <w:p w:rsidR="001362B1" w:rsidRDefault="001362B1">
      <w:pPr>
        <w:pStyle w:val="BodyText"/>
        <w:spacing w:before="2"/>
      </w:pPr>
    </w:p>
    <w:p w:rsidR="001362B1" w:rsidRDefault="001E0D5E">
      <w:pPr>
        <w:pStyle w:val="ListParagraph"/>
        <w:numPr>
          <w:ilvl w:val="0"/>
          <w:numId w:val="3"/>
        </w:numPr>
        <w:tabs>
          <w:tab w:val="left" w:pos="995"/>
        </w:tabs>
        <w:ind w:hanging="427"/>
        <w:rPr>
          <w:sz w:val="24"/>
        </w:rPr>
      </w:pPr>
      <w:r>
        <w:rPr>
          <w:sz w:val="24"/>
        </w:rPr>
        <w:t>Fasedewasadimulaidariusia18tahun ke</w:t>
      </w:r>
      <w:r>
        <w:rPr>
          <w:spacing w:val="-4"/>
          <w:sz w:val="24"/>
        </w:rPr>
        <w:t>ataas</w:t>
      </w:r>
    </w:p>
    <w:p w:rsidR="001362B1" w:rsidRDefault="001362B1">
      <w:pPr>
        <w:pStyle w:val="BodyText"/>
      </w:pPr>
    </w:p>
    <w:p w:rsidR="001362B1" w:rsidRDefault="001E0D5E">
      <w:pPr>
        <w:pStyle w:val="ListParagraph"/>
        <w:numPr>
          <w:ilvl w:val="1"/>
          <w:numId w:val="3"/>
        </w:numPr>
        <w:tabs>
          <w:tab w:val="left" w:pos="1287"/>
        </w:tabs>
        <w:ind w:left="1287" w:hanging="359"/>
        <w:rPr>
          <w:sz w:val="24"/>
        </w:rPr>
      </w:pPr>
      <w:r>
        <w:rPr>
          <w:sz w:val="24"/>
        </w:rPr>
        <w:t>Dewasaawal18-40</w:t>
      </w:r>
      <w:r>
        <w:rPr>
          <w:spacing w:val="-4"/>
          <w:sz w:val="24"/>
        </w:rPr>
        <w:t>tahun</w:t>
      </w:r>
    </w:p>
    <w:p w:rsidR="001362B1" w:rsidRDefault="001362B1">
      <w:pPr>
        <w:pStyle w:val="BodyText"/>
      </w:pPr>
    </w:p>
    <w:p w:rsidR="001362B1" w:rsidRDefault="001E0D5E">
      <w:pPr>
        <w:pStyle w:val="ListParagraph"/>
        <w:numPr>
          <w:ilvl w:val="1"/>
          <w:numId w:val="3"/>
        </w:numPr>
        <w:tabs>
          <w:tab w:val="left" w:pos="1288"/>
        </w:tabs>
        <w:rPr>
          <w:sz w:val="24"/>
        </w:rPr>
      </w:pPr>
      <w:r>
        <w:rPr>
          <w:sz w:val="24"/>
        </w:rPr>
        <w:t>DewasaTengah40-65</w:t>
      </w:r>
      <w:r>
        <w:rPr>
          <w:spacing w:val="-2"/>
          <w:sz w:val="24"/>
        </w:rPr>
        <w:t>tahun</w:t>
      </w:r>
    </w:p>
    <w:p w:rsidR="001362B1" w:rsidRDefault="001362B1">
      <w:pPr>
        <w:pStyle w:val="BodyText"/>
        <w:spacing w:before="53"/>
      </w:pPr>
    </w:p>
    <w:p w:rsidR="001362B1" w:rsidRDefault="001E0D5E">
      <w:pPr>
        <w:pStyle w:val="BodyText"/>
        <w:spacing w:before="1" w:line="475" w:lineRule="auto"/>
        <w:ind w:left="554" w:right="138" w:firstLine="580"/>
        <w:jc w:val="both"/>
      </w:pPr>
      <w:r>
        <w:t>Dariketigafaseinifaseremajamerupakanfaseyangpalingrumitdan</w:t>
      </w:r>
      <w:r>
        <w:t>penuh dengan tantangan saat melewatinya. Remaja dikenal dengan fase yang penuh kesukaran. Bukan saja kesukaran pada bagi individu yang bersangkutan, tapi juga bagi orang tua, masyarakat dan juga aparat penegak hukum (polisi).Hal ini disebabkankarenamasarem</w:t>
      </w:r>
      <w:r>
        <w:t>ajamerupakanmasatransisiantaramasakanak-kanak dan masa dewasa. Masa transisi ini sering kali menghadapkan remaja pada situasi yang membingungkan, disatu pihak ia masih kanak-kanak, namun disatu pihak yang lain dia sudah bertingkah laku seperti orang dewasa</w:t>
      </w:r>
      <w:r>
        <w:t>.</w:t>
      </w:r>
    </w:p>
    <w:p w:rsidR="001362B1" w:rsidRDefault="001362B1">
      <w:pPr>
        <w:pStyle w:val="BodyText"/>
        <w:spacing w:line="475" w:lineRule="auto"/>
        <w:jc w:val="both"/>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554" w:right="138" w:firstLine="580"/>
        <w:jc w:val="both"/>
      </w:pPr>
      <w:r>
        <w:rPr>
          <w:noProof/>
          <w:lang w:val="id-ID" w:eastAsia="id-ID"/>
        </w:rPr>
        <w:drawing>
          <wp:anchor distT="0" distB="0" distL="0" distR="0" simplePos="0" relativeHeight="487371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Situasi-situasi yang menimbulkan konflik seperti ini sering menyebabkan remaja melakukan perilaku-perilaku yang aneh, frontal dan bisa berujung pada berbuat kenakalan. Dalam usahanya mencari identitas diri, seorang remaja sering memba</w:t>
      </w:r>
      <w:r>
        <w:t>ntahorangtuanyakarenaiamulaimemilikipendapatsendirisertanilai-nilai yang berbeda dengan orang tuanya. Pendapat orang tuanya tidak lagi dijadikan pegangan sedangkan untuk berdiri sendiri dia belum cukup kuat, dan dapat terjerumus kedalam kelompok-kelompok r</w:t>
      </w:r>
      <w:r>
        <w:t>emaja yang anggotanya memiliki persoalan yang sama.</w:t>
      </w:r>
    </w:p>
    <w:p w:rsidR="001362B1" w:rsidRDefault="001E0D5E">
      <w:pPr>
        <w:pStyle w:val="BodyText"/>
        <w:spacing w:before="11" w:line="475" w:lineRule="auto"/>
        <w:ind w:left="554" w:right="137" w:firstLine="580"/>
        <w:jc w:val="both"/>
      </w:pPr>
      <w:r>
        <w:t>MenurutFenyBobyanti,Kenakalanremajaadalahfenomenakompleksyang memerlukan pemahaman mendalam terhadap faktor-faktor yang mempengaruhinya. Faktor psikologis, sosial, dan lingkungan memainkan peran krusial d</w:t>
      </w:r>
      <w:r>
        <w:t>alam perkembangan perilaku negatif pada remaja. Untuk mengatasi masalah ini, keterlibatan keluarga dan sekolah sangat penting. Keluarga berperan sebagaiPondasipertamadalammembentukkarakterdannilai-nilairemaja.Dengan memberikan dukungan emosional, pendidika</w:t>
      </w:r>
      <w:r>
        <w:t>n, dan pengawasan yang kuat, keluargadapatmembimbingremajamenghadapitekanandantantangansehari-hari. karenanya masa ini adalah masa-masa yang rawan dan penuh kehati-hatian dalam melewatinya, karena penuh dengan tantangan dan tebing terjal yang akan menghada</w:t>
      </w:r>
      <w:r>
        <w:t>ng. Sering kita melihat banyak remaja yang terpeleset ketika memasuki masa-masa ini, dan salah satu aktivitas yang mereka lakukan pada masa ini yaitu pergaulan sesama teman sehingga penyalahgunaan narkoba.</w:t>
      </w:r>
    </w:p>
    <w:p w:rsidR="001362B1" w:rsidRDefault="001E0D5E">
      <w:pPr>
        <w:pStyle w:val="BodyText"/>
        <w:spacing w:before="19" w:line="480" w:lineRule="auto"/>
        <w:ind w:left="578" w:right="135" w:firstLine="556"/>
        <w:jc w:val="both"/>
      </w:pPr>
      <w:r>
        <w:t>Narkotika pada dasarnya merupakan suatu singkatan kata dari Narkoba, Psikotropika,danzat(bahanadiktif)lainnya.Secaraterminologidalam</w:t>
      </w:r>
      <w:r>
        <w:rPr>
          <w:spacing w:val="-2"/>
        </w:rPr>
        <w:t>Kamus</w:t>
      </w:r>
    </w:p>
    <w:p w:rsidR="001362B1" w:rsidRDefault="001362B1">
      <w:pPr>
        <w:pStyle w:val="BodyText"/>
        <w:spacing w:line="480" w:lineRule="auto"/>
        <w:jc w:val="both"/>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80" w:lineRule="auto"/>
        <w:ind w:left="578" w:right="136"/>
        <w:jc w:val="both"/>
      </w:pPr>
      <w:r>
        <w:rPr>
          <w:noProof/>
          <w:lang w:val="id-ID" w:eastAsia="id-ID"/>
        </w:rPr>
        <w:drawing>
          <wp:anchor distT="0" distB="0" distL="0" distR="0" simplePos="0" relativeHeight="4873728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Besar Bahasa Indonesia, narkoba adalah obat yang dapat menenangkan syaraf, menghilangkan rasa sakit, menimbulkan rasa mengantuk atau rasa merangsang. Narkobamemilikiartiyangsamadengannarcosis yangberartimembius.Narkoba berasal dariBahasaYunani “narke”yangb</w:t>
      </w:r>
      <w:r>
        <w:t>erarti terbius sehinggatidakmerasakan apa-apa. Selain itu juga kata narkoba berasal dari kata narcissus yaitu sejenis tumbuh-tumbuhan yang mempunyai bunga yang dapat membuat orang menjadi</w:t>
      </w:r>
    </w:p>
    <w:p w:rsidR="001362B1" w:rsidRDefault="001E0D5E">
      <w:pPr>
        <w:pStyle w:val="BodyText"/>
        <w:spacing w:before="1"/>
        <w:ind w:left="554"/>
        <w:jc w:val="both"/>
      </w:pPr>
      <w:r>
        <w:t>tidak</w:t>
      </w:r>
      <w:r>
        <w:rPr>
          <w:spacing w:val="-2"/>
        </w:rPr>
        <w:t>sadar.</w:t>
      </w:r>
      <w:r>
        <w:rPr>
          <w:spacing w:val="-2"/>
          <w:vertAlign w:val="superscript"/>
        </w:rPr>
        <w:t>14</w:t>
      </w:r>
    </w:p>
    <w:p w:rsidR="001362B1" w:rsidRDefault="001362B1">
      <w:pPr>
        <w:pStyle w:val="BodyText"/>
      </w:pPr>
    </w:p>
    <w:p w:rsidR="001362B1" w:rsidRDefault="001E0D5E">
      <w:pPr>
        <w:pStyle w:val="BodyText"/>
        <w:spacing w:line="480" w:lineRule="auto"/>
        <w:ind w:left="554" w:right="138" w:firstLine="720"/>
        <w:jc w:val="both"/>
      </w:pPr>
      <w:r>
        <w:t>NarkobasecarayuridisdiaturdalamPasal1butir1Undang-Und</w:t>
      </w:r>
      <w:r>
        <w:t xml:space="preserve">angNomor </w:t>
      </w:r>
      <w:r>
        <w:rPr>
          <w:spacing w:val="-2"/>
        </w:rPr>
        <w:t xml:space="preserve">35Tahun2009TentangNarkobayangmenyebutkanbahwaNarkobaadalahzatatau </w:t>
      </w:r>
      <w:r>
        <w:t xml:space="preserve">obat yang berasal dari tanaman atau bukan tanaman, baik sintetis maupun semi sintetisyangdapatmenyebabkanpenurunanatauperubahankesadaran,hilangrasa, mengurangi sampai menghilangkan </w:t>
      </w:r>
      <w:r>
        <w:t>rasa nyeri dan dapat menimbulkan ketergantungan yang dibedakan kedalam golongan-golongan sebagaimana terlampir dalam Undang-undang ini.</w:t>
      </w:r>
    </w:p>
    <w:p w:rsidR="001362B1" w:rsidRDefault="001E0D5E">
      <w:pPr>
        <w:pStyle w:val="Heading1"/>
        <w:numPr>
          <w:ilvl w:val="1"/>
          <w:numId w:val="11"/>
        </w:numPr>
        <w:tabs>
          <w:tab w:val="left" w:pos="868"/>
        </w:tabs>
        <w:spacing w:before="41"/>
        <w:rPr>
          <w:u w:val="none"/>
        </w:rPr>
      </w:pPr>
      <w:r>
        <w:t>​Karakteristik</w:t>
      </w:r>
      <w:r>
        <w:rPr>
          <w:spacing w:val="-2"/>
        </w:rPr>
        <w:t xml:space="preserve"> Remaja</w:t>
      </w:r>
    </w:p>
    <w:p w:rsidR="001362B1" w:rsidRDefault="001E0D5E">
      <w:pPr>
        <w:pStyle w:val="BodyText"/>
        <w:spacing w:before="270" w:line="475" w:lineRule="auto"/>
        <w:ind w:left="554" w:right="139" w:firstLine="720"/>
        <w:jc w:val="both"/>
      </w:pPr>
      <w:r>
        <w:t>Secara fisik masa remaja ditandai dengan pematangan alat-alat kelamin pada seorang anak. Secara an</w:t>
      </w:r>
      <w:r>
        <w:t>atomis berarti alat-alat kelamin khususnya dan keadaan tubuh pada umumnya memperoleh bentuknya yang sempurnadan secara faali alat-alat kelamin tersebut sudah dapat befungsi secara sempurna pula. Pada remajaputriyangmemasukimasaremajatanda-tandayangakannamp</w:t>
      </w:r>
      <w:r>
        <w:t>ak</w:t>
      </w:r>
      <w:r>
        <w:rPr>
          <w:spacing w:val="-2"/>
        </w:rPr>
        <w:t>yaitu</w:t>
      </w:r>
    </w:p>
    <w:p w:rsidR="001362B1" w:rsidRDefault="001362B1">
      <w:pPr>
        <w:pStyle w:val="BodyText"/>
        <w:spacing w:before="34"/>
        <w:rPr>
          <w:sz w:val="20"/>
        </w:rPr>
      </w:pPr>
      <w:r w:rsidRPr="001362B1">
        <w:rPr>
          <w:sz w:val="20"/>
        </w:rPr>
        <w:pict>
          <v:rect id="docshape12" o:spid="_x0000_s2050" style="position:absolute;margin-left:113.4pt;margin-top:14.4pt;width:2in;height:.6pt;z-index:-15716352;mso-wrap-distance-left:0;mso-wrap-distance-right:0;mso-position-horizontal-relative:page" fillcolor="black" stroked="f">
            <w10:wrap type="topAndBottom" anchorx="page"/>
          </v:rect>
        </w:pict>
      </w:r>
    </w:p>
    <w:p w:rsidR="001362B1" w:rsidRDefault="001362B1">
      <w:pPr>
        <w:pStyle w:val="BodyText"/>
        <w:rPr>
          <w:sz w:val="20"/>
        </w:rPr>
      </w:pPr>
    </w:p>
    <w:p w:rsidR="001362B1" w:rsidRDefault="001362B1">
      <w:pPr>
        <w:pStyle w:val="BodyText"/>
        <w:spacing w:before="126"/>
        <w:rPr>
          <w:sz w:val="20"/>
        </w:rPr>
      </w:pPr>
    </w:p>
    <w:p w:rsidR="001362B1" w:rsidRDefault="001E0D5E">
      <w:pPr>
        <w:spacing w:line="360" w:lineRule="auto"/>
        <w:ind w:left="2008" w:hanging="1440"/>
        <w:rPr>
          <w:i/>
          <w:sz w:val="20"/>
        </w:rPr>
      </w:pPr>
      <w:r>
        <w:rPr>
          <w:i/>
          <w:sz w:val="20"/>
          <w:vertAlign w:val="superscript"/>
        </w:rPr>
        <w:t>14</w:t>
      </w:r>
      <w:r>
        <w:rPr>
          <w:sz w:val="20"/>
        </w:rPr>
        <w:t>FenyBobyanti.2023.</w:t>
      </w:r>
      <w:r>
        <w:rPr>
          <w:i/>
          <w:sz w:val="20"/>
        </w:rPr>
        <w:t>KenakanRemaja.</w:t>
      </w:r>
      <w:r>
        <w:rPr>
          <w:sz w:val="20"/>
        </w:rPr>
        <w:t>Jakarta:JournalofEducationReligionHumanitiesand Multidiciplinary</w:t>
      </w:r>
      <w:r>
        <w:rPr>
          <w:i/>
          <w:sz w:val="20"/>
        </w:rPr>
        <w:t>, Vol. 1.</w:t>
      </w:r>
    </w:p>
    <w:p w:rsidR="001362B1" w:rsidRDefault="001362B1">
      <w:pPr>
        <w:spacing w:line="360" w:lineRule="auto"/>
        <w:rPr>
          <w:i/>
          <w:sz w:val="20"/>
        </w:rPr>
        <w:sectPr w:rsidR="001362B1">
          <w:headerReference w:type="default" r:id="rId18"/>
          <w:pgSz w:w="11910" w:h="16840"/>
          <w:pgMar w:top="1920" w:right="1559" w:bottom="280" w:left="1700" w:header="763" w:footer="0" w:gutter="0"/>
          <w:cols w:space="720"/>
        </w:sectPr>
      </w:pPr>
    </w:p>
    <w:p w:rsidR="001362B1" w:rsidRDefault="001362B1">
      <w:pPr>
        <w:pStyle w:val="BodyText"/>
        <w:spacing w:before="53"/>
        <w:rPr>
          <w:i/>
        </w:rPr>
      </w:pPr>
    </w:p>
    <w:p w:rsidR="001362B1" w:rsidRDefault="001E0D5E">
      <w:pPr>
        <w:pStyle w:val="BodyText"/>
        <w:spacing w:line="475" w:lineRule="auto"/>
        <w:ind w:left="554" w:right="138"/>
        <w:jc w:val="both"/>
      </w:pPr>
      <w:r>
        <w:t>pinggul membesar, payudara membesar, tumbuhnya rambut pada daerah-daerah tertentu, serta mengalami menstruasi setiap bulannya.</w:t>
      </w:r>
    </w:p>
    <w:p w:rsidR="001362B1" w:rsidRDefault="001E0D5E">
      <w:pPr>
        <w:pStyle w:val="BodyText"/>
        <w:spacing w:before="6" w:line="475" w:lineRule="auto"/>
        <w:ind w:left="554" w:right="138" w:firstLine="720"/>
        <w:jc w:val="both"/>
      </w:pPr>
      <w:r>
        <w:rPr>
          <w:noProof/>
          <w:lang w:val="id-ID" w:eastAsia="id-ID"/>
        </w:rPr>
        <w:drawing>
          <wp:anchor distT="0" distB="0" distL="0" distR="0" simplePos="0" relativeHeight="487373312"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Sedangkanpadaremajaputraciri-ciriyangnampakadalahjakunmembesar, suara berubah menjadi berat, bahu melebar serta dada bidang, oto</w:t>
      </w:r>
      <w:r>
        <w:t>t-otot terbentuk dengan baik, tumbuh rambut pada daerah-daerah tertentu, tumbuh kumis dan janggut, serta mengalami mimpi basah. Masa pematangan ini berlangsung kurang lebih2tahunsejakmenstruasipertamapadaremajaputridanmimpibasahpertama pada masa putra. Mas</w:t>
      </w:r>
      <w:r>
        <w:t>a 2 tahun ini dinamakan pubertas.</w:t>
      </w:r>
    </w:p>
    <w:p w:rsidR="001362B1" w:rsidRDefault="001E0D5E">
      <w:pPr>
        <w:pStyle w:val="Heading1"/>
        <w:numPr>
          <w:ilvl w:val="1"/>
          <w:numId w:val="11"/>
        </w:numPr>
        <w:tabs>
          <w:tab w:val="left" w:pos="868"/>
        </w:tabs>
        <w:spacing w:before="46"/>
        <w:rPr>
          <w:u w:val="none"/>
        </w:rPr>
      </w:pPr>
      <w:r>
        <w:rPr>
          <w:spacing w:val="-2"/>
        </w:rPr>
        <w:t>Tahapanperkembanganremaja.</w:t>
      </w:r>
    </w:p>
    <w:p w:rsidR="001362B1" w:rsidRDefault="001E0D5E">
      <w:pPr>
        <w:pStyle w:val="BodyText"/>
        <w:spacing w:before="272"/>
        <w:ind w:left="1134"/>
      </w:pPr>
      <w:r>
        <w:t>Terdapattigatahapandalamperkembanganremajaadalahsebagai</w:t>
      </w:r>
      <w:r>
        <w:rPr>
          <w:spacing w:val="-2"/>
        </w:rPr>
        <w:t>berikut:</w:t>
      </w:r>
    </w:p>
    <w:p w:rsidR="001362B1" w:rsidRDefault="001362B1">
      <w:pPr>
        <w:pStyle w:val="BodyText"/>
      </w:pPr>
    </w:p>
    <w:p w:rsidR="001362B1" w:rsidRDefault="001E0D5E">
      <w:pPr>
        <w:pStyle w:val="ListParagraph"/>
        <w:numPr>
          <w:ilvl w:val="0"/>
          <w:numId w:val="2"/>
        </w:numPr>
        <w:tabs>
          <w:tab w:val="left" w:pos="995"/>
        </w:tabs>
        <w:spacing w:line="475" w:lineRule="auto"/>
        <w:ind w:right="136"/>
        <w:jc w:val="both"/>
        <w:rPr>
          <w:sz w:val="24"/>
        </w:rPr>
      </w:pPr>
      <w:r>
        <w:rPr>
          <w:sz w:val="24"/>
        </w:rPr>
        <w:t>RemajaAwalSeorangremajapadatahapini,usia10hingga12tahun,menjadi seseorang yang masih takjub dengan perubahanyang terjadi pada tubu</w:t>
      </w:r>
      <w:r>
        <w:rPr>
          <w:sz w:val="24"/>
        </w:rPr>
        <w:t>hnya sendiri dan dorongan yang menyertai perubahan tersebut. Mengembangkan pemikiranbaru, cepat tertarik pada lawan jenis, dan mudah terangsang Hanya dipelukoleh lawan jenis, sudah berfantasi tentang erotisme. Hipersensitivitas iniberjalanseiringdenganpenu</w:t>
      </w:r>
      <w:r>
        <w:rPr>
          <w:sz w:val="24"/>
        </w:rPr>
        <w:t>runankendaliatas"ego".Halinimembuatsulit bagiorang dewasa muda untuk memahami.</w:t>
      </w:r>
    </w:p>
    <w:p w:rsidR="001362B1" w:rsidRDefault="001E0D5E">
      <w:pPr>
        <w:pStyle w:val="ListParagraph"/>
        <w:numPr>
          <w:ilvl w:val="0"/>
          <w:numId w:val="2"/>
        </w:numPr>
        <w:tabs>
          <w:tab w:val="left" w:pos="995"/>
        </w:tabs>
        <w:spacing w:before="11"/>
        <w:ind w:hanging="427"/>
        <w:jc w:val="both"/>
        <w:rPr>
          <w:sz w:val="24"/>
        </w:rPr>
      </w:pPr>
      <w:r>
        <w:rPr>
          <w:sz w:val="24"/>
        </w:rPr>
        <w:t>Remaja</w:t>
      </w:r>
      <w:r>
        <w:rPr>
          <w:spacing w:val="-2"/>
          <w:sz w:val="24"/>
        </w:rPr>
        <w:t xml:space="preserve"> Madya</w:t>
      </w:r>
    </w:p>
    <w:p w:rsidR="001362B1" w:rsidRDefault="001E0D5E">
      <w:pPr>
        <w:pStyle w:val="BodyText"/>
        <w:spacing w:before="273" w:line="477" w:lineRule="auto"/>
        <w:ind w:left="1005" w:right="140" w:hanging="10"/>
        <w:jc w:val="both"/>
      </w:pPr>
      <w:r>
        <w:t>Tahap ini berusia 13-15 tahun. Pada tahap ini,remaja sangat membutuhkan teman.Ia senangbanyak teman yang menyukai mereka. Ada kecenderungan "narsis"</w:t>
      </w:r>
      <w:r>
        <w:t xml:space="preserve"> untuk mencintai diri sendiri dengan menyukai teman yang memiliki kualitas yang sama.Juga, bingung karena tidaktahu harusmemilih yang manasensitfatauacuhtakacuh,ramaiatausepi,optimisataupesimis,</w:t>
      </w:r>
      <w:r>
        <w:rPr>
          <w:spacing w:val="-2"/>
        </w:rPr>
        <w:t>idealis</w:t>
      </w:r>
    </w:p>
    <w:p w:rsidR="001362B1" w:rsidRDefault="001362B1">
      <w:pPr>
        <w:pStyle w:val="BodyText"/>
        <w:spacing w:line="477" w:lineRule="auto"/>
        <w:jc w:val="both"/>
        <w:sectPr w:rsidR="001362B1">
          <w:headerReference w:type="default" r:id="rId19"/>
          <w:pgSz w:w="11910" w:h="16840"/>
          <w:pgMar w:top="1920" w:right="1559" w:bottom="280" w:left="1700" w:header="763" w:footer="0" w:gutter="0"/>
          <w:pgNumType w:start="1"/>
          <w:cols w:space="720"/>
        </w:sectPr>
      </w:pPr>
    </w:p>
    <w:p w:rsidR="001362B1" w:rsidRDefault="001362B1">
      <w:pPr>
        <w:pStyle w:val="BodyText"/>
        <w:spacing w:before="53"/>
      </w:pPr>
    </w:p>
    <w:p w:rsidR="001362B1" w:rsidRDefault="001E0D5E">
      <w:pPr>
        <w:pStyle w:val="BodyText"/>
        <w:spacing w:line="475" w:lineRule="auto"/>
        <w:ind w:left="1005" w:right="138"/>
        <w:jc w:val="both"/>
      </w:pPr>
      <w:r>
        <w:t>atau materi</w:t>
      </w:r>
      <w:r>
        <w:t>alistis, danlain-lain. Remaja laki-laki harus membebaskandiri dariOedipus complex(perasaan cinta pada ibu sendiridimasakanak-kanak) dengan memperdalam hubungandengan lawanjenis.</w:t>
      </w:r>
    </w:p>
    <w:p w:rsidR="001362B1" w:rsidRDefault="001E0D5E">
      <w:pPr>
        <w:pStyle w:val="ListParagraph"/>
        <w:numPr>
          <w:ilvl w:val="0"/>
          <w:numId w:val="2"/>
        </w:numPr>
        <w:tabs>
          <w:tab w:val="left" w:pos="995"/>
        </w:tabs>
        <w:spacing w:before="7"/>
        <w:ind w:hanging="427"/>
        <w:jc w:val="both"/>
        <w:rPr>
          <w:sz w:val="24"/>
        </w:rPr>
      </w:pPr>
      <w:r>
        <w:rPr>
          <w:noProof/>
          <w:sz w:val="24"/>
          <w:lang w:val="id-ID" w:eastAsia="id-ID"/>
        </w:rPr>
        <w:drawing>
          <wp:anchor distT="0" distB="0" distL="0" distR="0" simplePos="0" relativeHeight="487373824" behindDoc="1" locked="0" layoutInCell="1" allowOverlap="1">
            <wp:simplePos x="0" y="0"/>
            <wp:positionH relativeFrom="page">
              <wp:posOffset>1087882</wp:posOffset>
            </wp:positionH>
            <wp:positionV relativeFrom="paragraph">
              <wp:posOffset>198451</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RemajaAkhir</w:t>
      </w:r>
    </w:p>
    <w:p w:rsidR="001362B1" w:rsidRDefault="001E0D5E">
      <w:pPr>
        <w:pStyle w:val="BodyText"/>
        <w:spacing w:before="274" w:line="475" w:lineRule="auto"/>
        <w:ind w:left="1005" w:right="140" w:hanging="10"/>
        <w:jc w:val="both"/>
      </w:pPr>
      <w:r>
        <w:t>Faseini (16-19 tahun)merupakan fase pemantapan menujupertumbuhada</w:t>
      </w:r>
      <w:r>
        <w:t>n ditandai dengan tercapainya lima hal berikut:</w:t>
      </w:r>
    </w:p>
    <w:p w:rsidR="001362B1" w:rsidRDefault="001E0D5E">
      <w:pPr>
        <w:pStyle w:val="ListParagraph"/>
        <w:numPr>
          <w:ilvl w:val="1"/>
          <w:numId w:val="2"/>
        </w:numPr>
        <w:tabs>
          <w:tab w:val="left" w:pos="1420"/>
        </w:tabs>
        <w:spacing w:before="7"/>
        <w:rPr>
          <w:sz w:val="24"/>
        </w:rPr>
      </w:pPr>
      <w:r>
        <w:rPr>
          <w:sz w:val="24"/>
        </w:rPr>
        <w:t>Tumbuhnyaminatterhadapfungsi-fungsi</w:t>
      </w:r>
      <w:r>
        <w:rPr>
          <w:spacing w:val="-4"/>
          <w:sz w:val="24"/>
        </w:rPr>
        <w:t xml:space="preserve"> akal.</w:t>
      </w:r>
    </w:p>
    <w:p w:rsidR="001362B1" w:rsidRDefault="001E0D5E">
      <w:pPr>
        <w:pStyle w:val="ListParagraph"/>
        <w:numPr>
          <w:ilvl w:val="1"/>
          <w:numId w:val="2"/>
        </w:numPr>
        <w:tabs>
          <w:tab w:val="left" w:pos="1420"/>
          <w:tab w:val="left" w:pos="6808"/>
        </w:tabs>
        <w:spacing w:before="276" w:line="475" w:lineRule="auto"/>
        <w:ind w:right="142"/>
        <w:rPr>
          <w:sz w:val="24"/>
        </w:rPr>
      </w:pPr>
      <w:r>
        <w:rPr>
          <w:sz w:val="24"/>
        </w:rPr>
        <w:t>Ego mencari peluang untuk terikat dengan orang lain</w:t>
      </w:r>
      <w:r>
        <w:rPr>
          <w:sz w:val="24"/>
        </w:rPr>
        <w:tab/>
        <w:t xml:space="preserve">danmendapatkan </w:t>
      </w:r>
      <w:r>
        <w:rPr>
          <w:spacing w:val="-2"/>
          <w:sz w:val="24"/>
        </w:rPr>
        <w:t>pengalamanbaru.</w:t>
      </w:r>
    </w:p>
    <w:p w:rsidR="001362B1" w:rsidRDefault="001E0D5E">
      <w:pPr>
        <w:pStyle w:val="ListParagraph"/>
        <w:numPr>
          <w:ilvl w:val="1"/>
          <w:numId w:val="2"/>
        </w:numPr>
        <w:tabs>
          <w:tab w:val="left" w:pos="1420"/>
        </w:tabs>
        <w:spacing w:before="6"/>
        <w:rPr>
          <w:sz w:val="24"/>
        </w:rPr>
      </w:pPr>
      <w:r>
        <w:rPr>
          <w:sz w:val="24"/>
        </w:rPr>
        <w:t>Iamembentukidentitasseksualyangtidakakanpernahberubah</w:t>
      </w:r>
      <w:r>
        <w:rPr>
          <w:spacing w:val="-2"/>
          <w:sz w:val="24"/>
        </w:rPr>
        <w:t>lagi.</w:t>
      </w:r>
    </w:p>
    <w:p w:rsidR="001362B1" w:rsidRDefault="001362B1">
      <w:pPr>
        <w:pStyle w:val="BodyText"/>
      </w:pPr>
    </w:p>
    <w:p w:rsidR="001362B1" w:rsidRDefault="001E0D5E">
      <w:pPr>
        <w:pStyle w:val="ListParagraph"/>
        <w:numPr>
          <w:ilvl w:val="1"/>
          <w:numId w:val="2"/>
        </w:numPr>
        <w:tabs>
          <w:tab w:val="left" w:pos="1420"/>
          <w:tab w:val="left" w:pos="2665"/>
          <w:tab w:val="left" w:pos="3594"/>
          <w:tab w:val="left" w:pos="4416"/>
          <w:tab w:val="left" w:pos="5664"/>
          <w:tab w:val="left" w:pos="6312"/>
          <w:tab w:val="left" w:pos="7917"/>
        </w:tabs>
        <w:spacing w:line="475" w:lineRule="auto"/>
        <w:ind w:right="141"/>
        <w:rPr>
          <w:sz w:val="24"/>
        </w:rPr>
      </w:pPr>
      <w:r>
        <w:rPr>
          <w:spacing w:val="-2"/>
          <w:sz w:val="24"/>
        </w:rPr>
        <w:t>Keegoisan</w:t>
      </w:r>
      <w:r>
        <w:rPr>
          <w:sz w:val="24"/>
        </w:rPr>
        <w:tab/>
      </w:r>
      <w:r>
        <w:rPr>
          <w:spacing w:val="-2"/>
          <w:sz w:val="24"/>
        </w:rPr>
        <w:t>(terlalu</w:t>
      </w:r>
      <w:r>
        <w:rPr>
          <w:sz w:val="24"/>
        </w:rPr>
        <w:tab/>
      </w:r>
      <w:r>
        <w:rPr>
          <w:spacing w:val="-2"/>
          <w:sz w:val="24"/>
        </w:rPr>
        <w:t>egois)</w:t>
      </w:r>
      <w:r>
        <w:rPr>
          <w:sz w:val="24"/>
        </w:rPr>
        <w:tab/>
      </w:r>
      <w:r>
        <w:rPr>
          <w:spacing w:val="-2"/>
          <w:sz w:val="24"/>
        </w:rPr>
        <w:t>digantikan</w:t>
      </w:r>
      <w:r>
        <w:rPr>
          <w:sz w:val="24"/>
        </w:rPr>
        <w:tab/>
      </w:r>
      <w:r>
        <w:rPr>
          <w:spacing w:val="-4"/>
          <w:sz w:val="24"/>
        </w:rPr>
        <w:t>oleh</w:t>
      </w:r>
      <w:r>
        <w:rPr>
          <w:sz w:val="24"/>
        </w:rPr>
        <w:tab/>
      </w:r>
      <w:r>
        <w:rPr>
          <w:spacing w:val="-2"/>
          <w:sz w:val="24"/>
        </w:rPr>
        <w:t>keseimbangan</w:t>
      </w:r>
      <w:r>
        <w:rPr>
          <w:sz w:val="24"/>
        </w:rPr>
        <w:tab/>
      </w:r>
      <w:r>
        <w:rPr>
          <w:spacing w:val="-2"/>
          <w:sz w:val="24"/>
        </w:rPr>
        <w:t xml:space="preserve">antara </w:t>
      </w:r>
      <w:r>
        <w:rPr>
          <w:sz w:val="24"/>
        </w:rPr>
        <w:t>kepentingandiri sendiri danorang lain.</w:t>
      </w:r>
    </w:p>
    <w:p w:rsidR="001362B1" w:rsidRDefault="001E0D5E">
      <w:pPr>
        <w:pStyle w:val="ListParagraph"/>
        <w:numPr>
          <w:ilvl w:val="1"/>
          <w:numId w:val="2"/>
        </w:numPr>
        <w:tabs>
          <w:tab w:val="left" w:pos="1420"/>
        </w:tabs>
        <w:spacing w:before="7" w:line="475" w:lineRule="auto"/>
        <w:ind w:right="145"/>
        <w:rPr>
          <w:sz w:val="24"/>
        </w:rPr>
      </w:pPr>
      <w:r>
        <w:rPr>
          <w:sz w:val="24"/>
        </w:rPr>
        <w:t xml:space="preserve">Membangun"tembok"yangmemisahkandiripribadidanmasyarakat </w:t>
      </w:r>
      <w:r>
        <w:rPr>
          <w:spacing w:val="-2"/>
          <w:sz w:val="24"/>
        </w:rPr>
        <w:t>umum.</w:t>
      </w:r>
    </w:p>
    <w:p w:rsidR="001362B1" w:rsidRDefault="001E0D5E">
      <w:pPr>
        <w:pStyle w:val="BodyText"/>
        <w:spacing w:before="6"/>
        <w:ind w:left="568"/>
      </w:pPr>
      <w:r>
        <w:t>MenurutDenny,dkk.KarakteristikPertumbuhandanPerkembanganRemaja</w:t>
      </w:r>
      <w:r>
        <w:rPr>
          <w:spacing w:val="-10"/>
        </w:rPr>
        <w:t>:</w:t>
      </w:r>
    </w:p>
    <w:p w:rsidR="001362B1" w:rsidRDefault="001362B1">
      <w:pPr>
        <w:pStyle w:val="BodyText"/>
      </w:pPr>
    </w:p>
    <w:p w:rsidR="001362B1" w:rsidRDefault="001E0D5E">
      <w:pPr>
        <w:pStyle w:val="ListParagraph"/>
        <w:numPr>
          <w:ilvl w:val="0"/>
          <w:numId w:val="1"/>
        </w:numPr>
        <w:tabs>
          <w:tab w:val="left" w:pos="995"/>
        </w:tabs>
        <w:spacing w:before="1"/>
        <w:ind w:hanging="427"/>
        <w:jc w:val="both"/>
        <w:rPr>
          <w:sz w:val="24"/>
        </w:rPr>
      </w:pPr>
      <w:r>
        <w:rPr>
          <w:sz w:val="24"/>
        </w:rPr>
        <w:t>Perkembangan</w:t>
      </w:r>
      <w:r>
        <w:rPr>
          <w:spacing w:val="-4"/>
          <w:sz w:val="24"/>
        </w:rPr>
        <w:t>Fisik</w:t>
      </w:r>
    </w:p>
    <w:p w:rsidR="001362B1" w:rsidRDefault="001E0D5E">
      <w:pPr>
        <w:pStyle w:val="BodyText"/>
        <w:spacing w:before="273" w:line="475" w:lineRule="auto"/>
        <w:ind w:left="1005" w:right="139" w:hanging="10"/>
        <w:jc w:val="both"/>
      </w:pPr>
      <w:r>
        <w:t>Anakpadausiaremajakeadaantubu</w:t>
      </w:r>
      <w:r>
        <w:t>hnyameningkatmencapaikekuatanyangmaksimal jika mereka menggunakan otot-ototnya, demikian jugakemampuandalam belajatketerampilangerak.Pertumbuhan meningkatcepatdanmencapaipuncak kecepatan.</w:t>
      </w:r>
    </w:p>
    <w:p w:rsidR="001362B1" w:rsidRDefault="001E0D5E">
      <w:pPr>
        <w:pStyle w:val="BodyText"/>
        <w:spacing w:before="8" w:line="475" w:lineRule="auto"/>
        <w:ind w:left="1005" w:right="140" w:hanging="10"/>
        <w:jc w:val="both"/>
      </w:pPr>
      <w:r>
        <w:t>Pada fase remaja awal (11-14 tahun)karakteristik seks sekunder mulai</w:t>
      </w:r>
      <w:r>
        <w:t>tampak, seperti penonjolan payudara pada remaja perempuan, pembesaran testispadaremajalaki-laki,pertumbuhanrambutketiak,ataurambut</w:t>
      </w:r>
      <w:r>
        <w:rPr>
          <w:spacing w:val="-2"/>
        </w:rPr>
        <w:t>pubis.</w:t>
      </w:r>
    </w:p>
    <w:p w:rsidR="001362B1" w:rsidRDefault="001362B1">
      <w:pPr>
        <w:pStyle w:val="BodyText"/>
        <w:spacing w:line="475" w:lineRule="auto"/>
        <w:jc w:val="both"/>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1005" w:right="135"/>
        <w:jc w:val="both"/>
      </w:pPr>
      <w:r>
        <w:rPr>
          <w:noProof/>
          <w:lang w:val="id-ID" w:eastAsia="id-ID"/>
        </w:rPr>
        <w:drawing>
          <wp:anchor distT="0" distB="0" distL="0" distR="0" simplePos="0" relativeHeight="4873743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Karakteristik seks sekunder ini tercapai dengan baik pada tahap remaja pertengahan (usia 14-17 tahun)dan pada tahap remaja akhir (17-20 tahun) strukturdanpertumbuhanreproduktif hampir komplit dan remaja telah matang secara fisik.</w:t>
      </w:r>
    </w:p>
    <w:p w:rsidR="001362B1" w:rsidRDefault="001E0D5E">
      <w:pPr>
        <w:pStyle w:val="ListParagraph"/>
        <w:numPr>
          <w:ilvl w:val="0"/>
          <w:numId w:val="1"/>
        </w:numPr>
        <w:tabs>
          <w:tab w:val="left" w:pos="995"/>
        </w:tabs>
        <w:spacing w:before="8"/>
        <w:ind w:hanging="427"/>
        <w:jc w:val="both"/>
        <w:rPr>
          <w:sz w:val="24"/>
        </w:rPr>
      </w:pPr>
      <w:r>
        <w:rPr>
          <w:spacing w:val="-2"/>
          <w:sz w:val="24"/>
        </w:rPr>
        <w:t>Kognitif</w:t>
      </w:r>
    </w:p>
    <w:p w:rsidR="001362B1" w:rsidRDefault="001E0D5E">
      <w:pPr>
        <w:pStyle w:val="BodyText"/>
        <w:spacing w:before="274" w:line="475" w:lineRule="auto"/>
        <w:ind w:left="1005" w:right="138" w:hanging="10"/>
        <w:jc w:val="both"/>
      </w:pPr>
      <w:r>
        <w:t>Remaja menurut te</w:t>
      </w:r>
      <w:r>
        <w:t>ori perkembangan kognitif Piaget dalam JohnW. Santrock adalah:“Remaja mulai berfikir secara logis. Mereka menyusun rencana untuk memecahkan masalahdansecarasistematismengujisolusinya.Istilah Piaget penalaran hipotetis-deduktif. Mengandung konsep bahwa rema</w:t>
      </w:r>
      <w:r>
        <w:t>jadapat menyusun hipotesis(dugaanterbaik) tentang cara untuk memecakkan problemdanmencapaikesimpulansecara sistematis”.</w:t>
      </w:r>
    </w:p>
    <w:p w:rsidR="001362B1" w:rsidRDefault="001E0D5E">
      <w:pPr>
        <w:pStyle w:val="BodyText"/>
        <w:spacing w:before="10" w:line="475" w:lineRule="auto"/>
        <w:ind w:left="1005" w:right="140" w:hanging="10"/>
        <w:jc w:val="both"/>
      </w:pPr>
      <w:r>
        <w:t>Pada tahap awal remaja mencari-cari nilai dan energi baru serta membandingkannormalitasdengantemansebayayangjeniskelaminnyasama. Sedangk</w:t>
      </w:r>
      <w:r>
        <w:t xml:space="preserve">an padaremajatahap akhir, merekatelah mampu memandang masalah secara komprehensif dengan identitas intelektual sudah </w:t>
      </w:r>
      <w:r>
        <w:rPr>
          <w:spacing w:val="-2"/>
        </w:rPr>
        <w:t>terbentuk.</w:t>
      </w:r>
    </w:p>
    <w:p w:rsidR="001362B1" w:rsidRDefault="001E0D5E">
      <w:pPr>
        <w:pStyle w:val="ListParagraph"/>
        <w:numPr>
          <w:ilvl w:val="0"/>
          <w:numId w:val="1"/>
        </w:numPr>
        <w:tabs>
          <w:tab w:val="left" w:pos="995"/>
        </w:tabs>
        <w:spacing w:before="9"/>
        <w:ind w:hanging="427"/>
        <w:jc w:val="both"/>
        <w:rPr>
          <w:sz w:val="24"/>
        </w:rPr>
      </w:pPr>
      <w:r>
        <w:rPr>
          <w:spacing w:val="-2"/>
          <w:sz w:val="24"/>
        </w:rPr>
        <w:t>Afektif</w:t>
      </w:r>
    </w:p>
    <w:p w:rsidR="001362B1" w:rsidRDefault="001E0D5E">
      <w:pPr>
        <w:pStyle w:val="BodyText"/>
        <w:spacing w:before="274" w:line="475" w:lineRule="auto"/>
        <w:ind w:left="1005" w:right="139" w:hanging="10"/>
        <w:jc w:val="both"/>
      </w:pPr>
      <w:r>
        <w:t>Pada fase ini anak menuju perkembangan fisik dan mental. Memiliki perasaan-perasaan dan keinginan-keinginan baru sebagai</w:t>
      </w:r>
      <w:r>
        <w:t xml:space="preserve"> akibat perubahanperubahan tubuhnya. Ia mulai dapat berpikir tentang pikiran orang lain,iaberpikirpulaapayangdipikirkanolehoranglaintentangdirinya.Ia mulaimengertitentangkeluargaideal,agamadanmasyarakat.Pada</w:t>
      </w:r>
      <w:r>
        <w:rPr>
          <w:spacing w:val="-4"/>
        </w:rPr>
        <w:t>masa</w:t>
      </w:r>
    </w:p>
    <w:p w:rsidR="001362B1" w:rsidRDefault="001362B1">
      <w:pPr>
        <w:pStyle w:val="BodyText"/>
        <w:spacing w:line="475" w:lineRule="auto"/>
        <w:jc w:val="both"/>
        <w:sectPr w:rsidR="001362B1">
          <w:pgSz w:w="11910" w:h="16840"/>
          <w:pgMar w:top="1920" w:right="1559" w:bottom="280" w:left="1700" w:header="763" w:footer="0" w:gutter="0"/>
          <w:cols w:space="720"/>
        </w:sectPr>
      </w:pPr>
    </w:p>
    <w:p w:rsidR="001362B1" w:rsidRDefault="001362B1">
      <w:pPr>
        <w:pStyle w:val="BodyText"/>
        <w:spacing w:before="53"/>
      </w:pPr>
    </w:p>
    <w:p w:rsidR="001362B1" w:rsidRDefault="001E0D5E">
      <w:pPr>
        <w:pStyle w:val="BodyText"/>
        <w:spacing w:line="475" w:lineRule="auto"/>
        <w:ind w:left="1005" w:right="146"/>
        <w:jc w:val="both"/>
      </w:pPr>
      <w:r>
        <w:t>ini remaja harus dapat me</w:t>
      </w:r>
      <w:r>
        <w:t>ngintegrasikan apa yang telah dialami dan dipelajarinya tentang dirinya.</w:t>
      </w:r>
    </w:p>
    <w:p w:rsidR="001362B1" w:rsidRDefault="001E0D5E">
      <w:pPr>
        <w:pStyle w:val="BodyText"/>
        <w:spacing w:before="6" w:line="475" w:lineRule="auto"/>
        <w:ind w:left="995" w:right="138"/>
        <w:jc w:val="both"/>
      </w:pPr>
      <w:r>
        <w:rPr>
          <w:noProof/>
          <w:lang w:val="id-ID" w:eastAsia="id-ID"/>
        </w:rPr>
        <w:drawing>
          <wp:anchor distT="0" distB="0" distL="0" distR="0" simplePos="0" relativeHeight="487374848" behindDoc="1" locked="0" layoutInCell="1" allowOverlap="1">
            <wp:simplePos x="0" y="0"/>
            <wp:positionH relativeFrom="page">
              <wp:posOffset>1087882</wp:posOffset>
            </wp:positionH>
            <wp:positionV relativeFrom="paragraph">
              <wp:posOffset>545437</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MenurutteoriperkembangankognitifPiagetdalamJohnW.Santrockadalah beradapadatahapoperasionalformal.Menurut</w:t>
      </w:r>
      <w:r>
        <w:t>teori Piaget, “pada tahap ini, individu mulai memikirkan pengalaman di luar pengalaman konkrit, dan memikirkannya secara lebih abstrak, idealis, dan logis”. Kualitas abstrak dari pemikiranoperasionalformaltampakjelasdalampemecahanproblem verbal. Selainmemi</w:t>
      </w:r>
      <w:r>
        <w:t>likikemampuanabstrak,remajajugamulai melakukanpemikiran spekulasitentangkualitasidealyangmereka inginkandalamdirimerekadanorang lain. Pemikiran idealis ini bisa menjadi fantasiatau khayalan.</w:t>
      </w:r>
    </w:p>
    <w:p w:rsidR="001362B1" w:rsidRDefault="001E0D5E">
      <w:pPr>
        <w:pStyle w:val="ListParagraph"/>
        <w:numPr>
          <w:ilvl w:val="0"/>
          <w:numId w:val="1"/>
        </w:numPr>
        <w:tabs>
          <w:tab w:val="left" w:pos="995"/>
        </w:tabs>
        <w:spacing w:before="13"/>
        <w:ind w:hanging="427"/>
        <w:jc w:val="both"/>
        <w:rPr>
          <w:sz w:val="24"/>
        </w:rPr>
      </w:pPr>
      <w:r>
        <w:rPr>
          <w:spacing w:val="-2"/>
          <w:sz w:val="24"/>
        </w:rPr>
        <w:t>Psikomotor</w:t>
      </w:r>
    </w:p>
    <w:p w:rsidR="001362B1" w:rsidRDefault="001E0D5E">
      <w:pPr>
        <w:pStyle w:val="BodyText"/>
        <w:spacing w:before="274" w:line="480" w:lineRule="auto"/>
        <w:ind w:left="995" w:right="139"/>
        <w:jc w:val="both"/>
      </w:pPr>
      <w:r>
        <w:t xml:space="preserve">Kemampuan motorik adalah sebagai suatu kapasitas dari </w:t>
      </w:r>
      <w:r>
        <w:t>seseorang yang berkaitandengan pelaksanaan kemampuan fisik untuk dapat melaksanakan suatu gerakan, atau dapat pula didefinisikan bahwa kemampuan motorik adalah kapasitas penampilan seseorang dalam melakukan suatu gerak. Keterampilanpsikomotorikberkembangse</w:t>
      </w:r>
      <w:r>
        <w:t>jalandenganpertumbuhanukuran tubuh, kemampuan fisik, dan perubahan fisiologi.</w:t>
      </w:r>
    </w:p>
    <w:sectPr w:rsidR="001362B1" w:rsidSect="001362B1">
      <w:pgSz w:w="11910" w:h="16840"/>
      <w:pgMar w:top="1920" w:right="1559"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D5E" w:rsidRDefault="001E0D5E" w:rsidP="001362B1">
      <w:r>
        <w:separator/>
      </w:r>
    </w:p>
  </w:endnote>
  <w:endnote w:type="continuationSeparator" w:id="1">
    <w:p w:rsidR="001E0D5E" w:rsidRDefault="001E0D5E" w:rsidP="00136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D5E" w:rsidRDefault="001E0D5E" w:rsidP="001362B1">
      <w:r>
        <w:separator/>
      </w:r>
    </w:p>
  </w:footnote>
  <w:footnote w:type="continuationSeparator" w:id="1">
    <w:p w:rsidR="001E0D5E" w:rsidRDefault="001E0D5E" w:rsidP="00136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Pr="0083468F" w:rsidRDefault="00F3192A" w:rsidP="00F3192A">
    <w:pPr>
      <w:pStyle w:val="Header"/>
      <w:jc w:val="right"/>
      <w:rPr>
        <w:lang w:val="id-ID"/>
      </w:rPr>
    </w:pPr>
    <w:r>
      <w:rPr>
        <w:lang w:val="id-ID"/>
      </w:rPr>
      <w:t>PUBLISH: 26/11/2025 15:48:01</w:t>
    </w:r>
  </w:p>
  <w:p w:rsidR="00F3192A" w:rsidRDefault="00F31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1" o:spid="_x0000_s1030" type="#_x0000_t202" style="position:absolute;margin-left:492.8pt;margin-top:35.45pt;width:19pt;height:15.3pt;z-index:-15956480;mso-position-horizontal-relative:page;mso-position-vertical-relative:page" filled="f" stroked="f">
          <v:textbox inset="0,0,0,0">
            <w:txbxContent>
              <w:p w:rsidR="001362B1" w:rsidRDefault="001362B1">
                <w:pPr>
                  <w:pStyle w:val="BodyText"/>
                  <w:spacing w:before="10"/>
                  <w:ind w:left="60"/>
                </w:pPr>
                <w:r>
                  <w:rPr>
                    <w:spacing w:val="-5"/>
                  </w:rPr>
                  <w:fldChar w:fldCharType="begin"/>
                </w:r>
                <w:r w:rsidR="001E0D5E">
                  <w:rPr>
                    <w:spacing w:val="-5"/>
                  </w:rPr>
                  <w:instrText xml:space="preserve"> PAGE </w:instrText>
                </w:r>
                <w:r>
                  <w:rPr>
                    <w:spacing w:val="-5"/>
                  </w:rPr>
                  <w:fldChar w:fldCharType="separate"/>
                </w:r>
                <w:r w:rsidR="00F3192A">
                  <w:rPr>
                    <w:noProof/>
                    <w:spacing w:val="-5"/>
                  </w:rPr>
                  <w:t>14</w:t>
                </w:r>
                <w:r>
                  <w:rPr>
                    <w:spacing w:val="-5"/>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3" o:spid="_x0000_s1029" type="#_x0000_t202" style="position:absolute;margin-left:498.05pt;margin-top:37.15pt;width:16.3pt;height:13.05pt;z-index:-15955968;mso-position-horizontal-relative:page;mso-position-vertical-relative:page" filled="f" stroked="f">
          <v:textbox inset="0,0,0,0">
            <w:txbxContent>
              <w:p w:rsidR="001362B1" w:rsidRDefault="001E0D5E">
                <w:pPr>
                  <w:spacing w:line="245" w:lineRule="exact"/>
                  <w:ind w:left="20"/>
                  <w:rPr>
                    <w:rFonts w:ascii="Calibri"/>
                  </w:rPr>
                </w:pPr>
                <w:r>
                  <w:rPr>
                    <w:rFonts w:ascii="Calibri"/>
                    <w:spacing w:val="-5"/>
                  </w:rPr>
                  <w:t>1</w:t>
                </w:r>
                <w:r w:rsidR="001362B1">
                  <w:rPr>
                    <w:rFonts w:ascii="Calibri"/>
                    <w:spacing w:val="-5"/>
                  </w:rPr>
                  <w:fldChar w:fldCharType="begin"/>
                </w:r>
                <w:r>
                  <w:rPr>
                    <w:rFonts w:ascii="Calibri"/>
                    <w:spacing w:val="-5"/>
                  </w:rPr>
                  <w:instrText xml:space="preserve"> PAGE </w:instrText>
                </w:r>
                <w:r w:rsidR="001362B1">
                  <w:rPr>
                    <w:rFonts w:ascii="Calibri"/>
                    <w:spacing w:val="-5"/>
                  </w:rPr>
                  <w:fldChar w:fldCharType="separate"/>
                </w:r>
                <w:r w:rsidR="00F3192A">
                  <w:rPr>
                    <w:rFonts w:ascii="Calibri"/>
                    <w:noProof/>
                    <w:spacing w:val="-5"/>
                  </w:rPr>
                  <w:t>9</w:t>
                </w:r>
                <w:r w:rsidR="001362B1">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6" o:spid="_x0000_s1028" type="#_x0000_t202" style="position:absolute;margin-left:498.05pt;margin-top:37.15pt;width:13.3pt;height:13.05pt;z-index:-15955456;mso-position-horizontal-relative:page;mso-position-vertical-relative:page" filled="f" stroked="f">
          <v:textbox inset="0,0,0,0">
            <w:txbxContent>
              <w:p w:rsidR="001362B1" w:rsidRDefault="001E0D5E">
                <w:pPr>
                  <w:spacing w:line="245" w:lineRule="exact"/>
                  <w:ind w:left="20"/>
                  <w:rPr>
                    <w:rFonts w:ascii="Calibri"/>
                  </w:rPr>
                </w:pPr>
                <w:r>
                  <w:rPr>
                    <w:rFonts w:ascii="Calibri"/>
                    <w:spacing w:val="-5"/>
                  </w:rPr>
                  <w:t>20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8" o:spid="_x0000_s1027" type="#_x0000_t202" style="position:absolute;margin-left:498.05pt;margin-top:37.15pt;width:16.3pt;height:13.05pt;z-index:-15954944;mso-position-horizontal-relative:page;mso-position-vertical-relative:page" filled="f" stroked="f">
          <v:textbox inset="0,0,0,0">
            <w:txbxContent>
              <w:p w:rsidR="001362B1" w:rsidRDefault="001E0D5E">
                <w:pPr>
                  <w:spacing w:line="245" w:lineRule="exact"/>
                  <w:ind w:left="20"/>
                  <w:rPr>
                    <w:rFonts w:ascii="Calibri"/>
                  </w:rPr>
                </w:pPr>
                <w:r>
                  <w:rPr>
                    <w:rFonts w:ascii="Calibri"/>
                    <w:spacing w:val="-5"/>
                  </w:rPr>
                  <w:t>2</w:t>
                </w:r>
                <w:r w:rsidR="001362B1">
                  <w:rPr>
                    <w:rFonts w:ascii="Calibri"/>
                    <w:spacing w:val="-5"/>
                  </w:rPr>
                  <w:fldChar w:fldCharType="begin"/>
                </w:r>
                <w:r>
                  <w:rPr>
                    <w:rFonts w:ascii="Calibri"/>
                    <w:spacing w:val="-5"/>
                  </w:rPr>
                  <w:instrText xml:space="preserve"> PAGE </w:instrText>
                </w:r>
                <w:r w:rsidR="001362B1">
                  <w:rPr>
                    <w:rFonts w:ascii="Calibri"/>
                    <w:spacing w:val="-5"/>
                  </w:rPr>
                  <w:fldChar w:fldCharType="separate"/>
                </w:r>
                <w:r w:rsidR="00F3192A">
                  <w:rPr>
                    <w:rFonts w:ascii="Calibri"/>
                    <w:noProof/>
                    <w:spacing w:val="-5"/>
                  </w:rPr>
                  <w:t>9</w:t>
                </w:r>
                <w:r w:rsidR="001362B1">
                  <w:rPr>
                    <w:rFonts w:ascii="Calibri"/>
                    <w:spacing w:val="-5"/>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11" o:spid="_x0000_s1026" type="#_x0000_t202" style="position:absolute;margin-left:498.05pt;margin-top:37.15pt;width:13.3pt;height:13.05pt;z-index:-15954432;mso-position-horizontal-relative:page;mso-position-vertical-relative:page" filled="f" stroked="f">
          <v:textbox inset="0,0,0,0">
            <w:txbxContent>
              <w:p w:rsidR="001362B1" w:rsidRDefault="001E0D5E">
                <w:pPr>
                  <w:spacing w:line="245" w:lineRule="exact"/>
                  <w:ind w:left="20"/>
                  <w:rPr>
                    <w:rFonts w:ascii="Calibri"/>
                  </w:rPr>
                </w:pPr>
                <w:r>
                  <w:rPr>
                    <w:rFonts w:ascii="Calibri"/>
                    <w:spacing w:val="-5"/>
                  </w:rPr>
                  <w:t>30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2B1" w:rsidRDefault="001362B1">
    <w:pPr>
      <w:pStyle w:val="BodyText"/>
      <w:spacing w:line="14" w:lineRule="auto"/>
      <w:rPr>
        <w:sz w:val="20"/>
      </w:rPr>
    </w:pPr>
    <w:r w:rsidRPr="001362B1">
      <w:rPr>
        <w:sz w:val="20"/>
      </w:rPr>
      <w:pict>
        <v:shapetype id="_x0000_t202" coordsize="21600,21600" o:spt="202" path="m,l,21600r21600,l21600,xe">
          <v:stroke joinstyle="miter"/>
          <v:path gradientshapeok="t" o:connecttype="rect"/>
        </v:shapetype>
        <v:shape id="docshape13" o:spid="_x0000_s1025" type="#_x0000_t202" style="position:absolute;margin-left:498.05pt;margin-top:37.15pt;width:16.3pt;height:13.05pt;z-index:-15953920;mso-position-horizontal-relative:page;mso-position-vertical-relative:page" filled="f" stroked="f">
          <v:textbox inset="0,0,0,0">
            <w:txbxContent>
              <w:p w:rsidR="001362B1" w:rsidRDefault="001E0D5E">
                <w:pPr>
                  <w:spacing w:line="245" w:lineRule="exact"/>
                  <w:ind w:left="20"/>
                  <w:rPr>
                    <w:rFonts w:ascii="Calibri"/>
                  </w:rPr>
                </w:pPr>
                <w:r>
                  <w:rPr>
                    <w:rFonts w:ascii="Calibri"/>
                    <w:spacing w:val="-5"/>
                  </w:rPr>
                  <w:t>3</w:t>
                </w:r>
                <w:r w:rsidR="001362B1">
                  <w:rPr>
                    <w:rFonts w:ascii="Calibri"/>
                    <w:spacing w:val="-5"/>
                  </w:rPr>
                  <w:fldChar w:fldCharType="begin"/>
                </w:r>
                <w:r>
                  <w:rPr>
                    <w:rFonts w:ascii="Calibri"/>
                    <w:spacing w:val="-5"/>
                  </w:rPr>
                  <w:instrText xml:space="preserve"> PAGE </w:instrText>
                </w:r>
                <w:r w:rsidR="001362B1">
                  <w:rPr>
                    <w:rFonts w:ascii="Calibri"/>
                    <w:spacing w:val="-5"/>
                  </w:rPr>
                  <w:fldChar w:fldCharType="separate"/>
                </w:r>
                <w:r w:rsidR="00F3192A">
                  <w:rPr>
                    <w:rFonts w:ascii="Calibri"/>
                    <w:noProof/>
                    <w:spacing w:val="-5"/>
                  </w:rPr>
                  <w:t>4</w:t>
                </w:r>
                <w:r w:rsidR="001362B1">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2"/>
    <w:multiLevelType w:val="hybridMultilevel"/>
    <w:tmpl w:val="E5E660E8"/>
    <w:lvl w:ilvl="0" w:tplc="F9C2395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98A1DEE">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964141A">
      <w:numFmt w:val="bullet"/>
      <w:lvlText w:val="•"/>
      <w:lvlJc w:val="left"/>
      <w:pPr>
        <w:ind w:left="2098" w:hanging="360"/>
      </w:pPr>
      <w:rPr>
        <w:rFonts w:hint="default"/>
        <w:lang w:eastAsia="en-US" w:bidi="ar-SA"/>
      </w:rPr>
    </w:lvl>
    <w:lvl w:ilvl="3" w:tplc="9372F690">
      <w:numFmt w:val="bullet"/>
      <w:lvlText w:val="•"/>
      <w:lvlJc w:val="left"/>
      <w:pPr>
        <w:ind w:left="2917" w:hanging="360"/>
      </w:pPr>
      <w:rPr>
        <w:rFonts w:hint="default"/>
        <w:lang w:eastAsia="en-US" w:bidi="ar-SA"/>
      </w:rPr>
    </w:lvl>
    <w:lvl w:ilvl="4" w:tplc="8BC68DCA">
      <w:numFmt w:val="bullet"/>
      <w:lvlText w:val="•"/>
      <w:lvlJc w:val="left"/>
      <w:pPr>
        <w:ind w:left="3735" w:hanging="360"/>
      </w:pPr>
      <w:rPr>
        <w:rFonts w:hint="default"/>
        <w:lang w:eastAsia="en-US" w:bidi="ar-SA"/>
      </w:rPr>
    </w:lvl>
    <w:lvl w:ilvl="5" w:tplc="0C8A7278">
      <w:numFmt w:val="bullet"/>
      <w:lvlText w:val="•"/>
      <w:lvlJc w:val="left"/>
      <w:pPr>
        <w:ind w:left="4554" w:hanging="360"/>
      </w:pPr>
      <w:rPr>
        <w:rFonts w:hint="default"/>
        <w:lang w:eastAsia="en-US" w:bidi="ar-SA"/>
      </w:rPr>
    </w:lvl>
    <w:lvl w:ilvl="6" w:tplc="CEAC378E">
      <w:numFmt w:val="bullet"/>
      <w:lvlText w:val="•"/>
      <w:lvlJc w:val="left"/>
      <w:pPr>
        <w:ind w:left="5373" w:hanging="360"/>
      </w:pPr>
      <w:rPr>
        <w:rFonts w:hint="default"/>
        <w:lang w:eastAsia="en-US" w:bidi="ar-SA"/>
      </w:rPr>
    </w:lvl>
    <w:lvl w:ilvl="7" w:tplc="B9AA3C22">
      <w:numFmt w:val="bullet"/>
      <w:lvlText w:val="•"/>
      <w:lvlJc w:val="left"/>
      <w:pPr>
        <w:ind w:left="6191" w:hanging="360"/>
      </w:pPr>
      <w:rPr>
        <w:rFonts w:hint="default"/>
        <w:lang w:eastAsia="en-US" w:bidi="ar-SA"/>
      </w:rPr>
    </w:lvl>
    <w:lvl w:ilvl="8" w:tplc="612645CE">
      <w:numFmt w:val="bullet"/>
      <w:lvlText w:val="•"/>
      <w:lvlJc w:val="left"/>
      <w:pPr>
        <w:ind w:left="7010" w:hanging="360"/>
      </w:pPr>
      <w:rPr>
        <w:rFonts w:hint="default"/>
        <w:lang w:eastAsia="en-US" w:bidi="ar-SA"/>
      </w:rPr>
    </w:lvl>
  </w:abstractNum>
  <w:abstractNum w:abstractNumId="1">
    <w:nsid w:val="0C2E7165"/>
    <w:multiLevelType w:val="hybridMultilevel"/>
    <w:tmpl w:val="14DA6D12"/>
    <w:lvl w:ilvl="0" w:tplc="A5D0CBE0">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5469358">
      <w:numFmt w:val="bullet"/>
      <w:lvlText w:val="•"/>
      <w:lvlJc w:val="left"/>
      <w:pPr>
        <w:ind w:left="1764" w:hanging="428"/>
      </w:pPr>
      <w:rPr>
        <w:rFonts w:hint="default"/>
        <w:lang w:eastAsia="en-US" w:bidi="ar-SA"/>
      </w:rPr>
    </w:lvl>
    <w:lvl w:ilvl="2" w:tplc="2D02260E">
      <w:numFmt w:val="bullet"/>
      <w:lvlText w:val="•"/>
      <w:lvlJc w:val="left"/>
      <w:pPr>
        <w:ind w:left="2529" w:hanging="428"/>
      </w:pPr>
      <w:rPr>
        <w:rFonts w:hint="default"/>
        <w:lang w:eastAsia="en-US" w:bidi="ar-SA"/>
      </w:rPr>
    </w:lvl>
    <w:lvl w:ilvl="3" w:tplc="3E98ADE2">
      <w:numFmt w:val="bullet"/>
      <w:lvlText w:val="•"/>
      <w:lvlJc w:val="left"/>
      <w:pPr>
        <w:ind w:left="3294" w:hanging="428"/>
      </w:pPr>
      <w:rPr>
        <w:rFonts w:hint="default"/>
        <w:lang w:eastAsia="en-US" w:bidi="ar-SA"/>
      </w:rPr>
    </w:lvl>
    <w:lvl w:ilvl="4" w:tplc="2A86E3EA">
      <w:numFmt w:val="bullet"/>
      <w:lvlText w:val="•"/>
      <w:lvlJc w:val="left"/>
      <w:pPr>
        <w:ind w:left="4058" w:hanging="428"/>
      </w:pPr>
      <w:rPr>
        <w:rFonts w:hint="default"/>
        <w:lang w:eastAsia="en-US" w:bidi="ar-SA"/>
      </w:rPr>
    </w:lvl>
    <w:lvl w:ilvl="5" w:tplc="3634D954">
      <w:numFmt w:val="bullet"/>
      <w:lvlText w:val="•"/>
      <w:lvlJc w:val="left"/>
      <w:pPr>
        <w:ind w:left="4823" w:hanging="428"/>
      </w:pPr>
      <w:rPr>
        <w:rFonts w:hint="default"/>
        <w:lang w:eastAsia="en-US" w:bidi="ar-SA"/>
      </w:rPr>
    </w:lvl>
    <w:lvl w:ilvl="6" w:tplc="0568DEEE">
      <w:numFmt w:val="bullet"/>
      <w:lvlText w:val="•"/>
      <w:lvlJc w:val="left"/>
      <w:pPr>
        <w:ind w:left="5588" w:hanging="428"/>
      </w:pPr>
      <w:rPr>
        <w:rFonts w:hint="default"/>
        <w:lang w:eastAsia="en-US" w:bidi="ar-SA"/>
      </w:rPr>
    </w:lvl>
    <w:lvl w:ilvl="7" w:tplc="DC0E9182">
      <w:numFmt w:val="bullet"/>
      <w:lvlText w:val="•"/>
      <w:lvlJc w:val="left"/>
      <w:pPr>
        <w:ind w:left="6353" w:hanging="428"/>
      </w:pPr>
      <w:rPr>
        <w:rFonts w:hint="default"/>
        <w:lang w:eastAsia="en-US" w:bidi="ar-SA"/>
      </w:rPr>
    </w:lvl>
    <w:lvl w:ilvl="8" w:tplc="9D30B7A2">
      <w:numFmt w:val="bullet"/>
      <w:lvlText w:val="•"/>
      <w:lvlJc w:val="left"/>
      <w:pPr>
        <w:ind w:left="7117" w:hanging="428"/>
      </w:pPr>
      <w:rPr>
        <w:rFonts w:hint="default"/>
        <w:lang w:eastAsia="en-US" w:bidi="ar-SA"/>
      </w:rPr>
    </w:lvl>
  </w:abstractNum>
  <w:abstractNum w:abstractNumId="2">
    <w:nsid w:val="21AB562C"/>
    <w:multiLevelType w:val="hybridMultilevel"/>
    <w:tmpl w:val="249CB686"/>
    <w:lvl w:ilvl="0" w:tplc="A5E0EF7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C000106">
      <w:numFmt w:val="bullet"/>
      <w:lvlText w:val="•"/>
      <w:lvlJc w:val="left"/>
      <w:pPr>
        <w:ind w:left="1764" w:hanging="428"/>
      </w:pPr>
      <w:rPr>
        <w:rFonts w:hint="default"/>
        <w:lang w:eastAsia="en-US" w:bidi="ar-SA"/>
      </w:rPr>
    </w:lvl>
    <w:lvl w:ilvl="2" w:tplc="7E1A28A0">
      <w:numFmt w:val="bullet"/>
      <w:lvlText w:val="•"/>
      <w:lvlJc w:val="left"/>
      <w:pPr>
        <w:ind w:left="2529" w:hanging="428"/>
      </w:pPr>
      <w:rPr>
        <w:rFonts w:hint="default"/>
        <w:lang w:eastAsia="en-US" w:bidi="ar-SA"/>
      </w:rPr>
    </w:lvl>
    <w:lvl w:ilvl="3" w:tplc="DABAA990">
      <w:numFmt w:val="bullet"/>
      <w:lvlText w:val="•"/>
      <w:lvlJc w:val="left"/>
      <w:pPr>
        <w:ind w:left="3294" w:hanging="428"/>
      </w:pPr>
      <w:rPr>
        <w:rFonts w:hint="default"/>
        <w:lang w:eastAsia="en-US" w:bidi="ar-SA"/>
      </w:rPr>
    </w:lvl>
    <w:lvl w:ilvl="4" w:tplc="9BFEE7CE">
      <w:numFmt w:val="bullet"/>
      <w:lvlText w:val="•"/>
      <w:lvlJc w:val="left"/>
      <w:pPr>
        <w:ind w:left="4058" w:hanging="428"/>
      </w:pPr>
      <w:rPr>
        <w:rFonts w:hint="default"/>
        <w:lang w:eastAsia="en-US" w:bidi="ar-SA"/>
      </w:rPr>
    </w:lvl>
    <w:lvl w:ilvl="5" w:tplc="69767466">
      <w:numFmt w:val="bullet"/>
      <w:lvlText w:val="•"/>
      <w:lvlJc w:val="left"/>
      <w:pPr>
        <w:ind w:left="4823" w:hanging="428"/>
      </w:pPr>
      <w:rPr>
        <w:rFonts w:hint="default"/>
        <w:lang w:eastAsia="en-US" w:bidi="ar-SA"/>
      </w:rPr>
    </w:lvl>
    <w:lvl w:ilvl="6" w:tplc="126885E8">
      <w:numFmt w:val="bullet"/>
      <w:lvlText w:val="•"/>
      <w:lvlJc w:val="left"/>
      <w:pPr>
        <w:ind w:left="5588" w:hanging="428"/>
      </w:pPr>
      <w:rPr>
        <w:rFonts w:hint="default"/>
        <w:lang w:eastAsia="en-US" w:bidi="ar-SA"/>
      </w:rPr>
    </w:lvl>
    <w:lvl w:ilvl="7" w:tplc="83B41EEA">
      <w:numFmt w:val="bullet"/>
      <w:lvlText w:val="•"/>
      <w:lvlJc w:val="left"/>
      <w:pPr>
        <w:ind w:left="6353" w:hanging="428"/>
      </w:pPr>
      <w:rPr>
        <w:rFonts w:hint="default"/>
        <w:lang w:eastAsia="en-US" w:bidi="ar-SA"/>
      </w:rPr>
    </w:lvl>
    <w:lvl w:ilvl="8" w:tplc="7D8AAC3E">
      <w:numFmt w:val="bullet"/>
      <w:lvlText w:val="•"/>
      <w:lvlJc w:val="left"/>
      <w:pPr>
        <w:ind w:left="7117" w:hanging="428"/>
      </w:pPr>
      <w:rPr>
        <w:rFonts w:hint="default"/>
        <w:lang w:eastAsia="en-US" w:bidi="ar-SA"/>
      </w:rPr>
    </w:lvl>
  </w:abstractNum>
  <w:abstractNum w:abstractNumId="3">
    <w:nsid w:val="24D9561A"/>
    <w:multiLevelType w:val="hybridMultilevel"/>
    <w:tmpl w:val="CEE6D44E"/>
    <w:lvl w:ilvl="0" w:tplc="3DF43F1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88DB88">
      <w:numFmt w:val="bullet"/>
      <w:lvlText w:val="•"/>
      <w:lvlJc w:val="left"/>
      <w:pPr>
        <w:ind w:left="1764" w:hanging="428"/>
      </w:pPr>
      <w:rPr>
        <w:rFonts w:hint="default"/>
        <w:lang w:eastAsia="en-US" w:bidi="ar-SA"/>
      </w:rPr>
    </w:lvl>
    <w:lvl w:ilvl="2" w:tplc="8E9A4D60">
      <w:numFmt w:val="bullet"/>
      <w:lvlText w:val="•"/>
      <w:lvlJc w:val="left"/>
      <w:pPr>
        <w:ind w:left="2529" w:hanging="428"/>
      </w:pPr>
      <w:rPr>
        <w:rFonts w:hint="default"/>
        <w:lang w:eastAsia="en-US" w:bidi="ar-SA"/>
      </w:rPr>
    </w:lvl>
    <w:lvl w:ilvl="3" w:tplc="D478ABB8">
      <w:numFmt w:val="bullet"/>
      <w:lvlText w:val="•"/>
      <w:lvlJc w:val="left"/>
      <w:pPr>
        <w:ind w:left="3294" w:hanging="428"/>
      </w:pPr>
      <w:rPr>
        <w:rFonts w:hint="default"/>
        <w:lang w:eastAsia="en-US" w:bidi="ar-SA"/>
      </w:rPr>
    </w:lvl>
    <w:lvl w:ilvl="4" w:tplc="65805CBA">
      <w:numFmt w:val="bullet"/>
      <w:lvlText w:val="•"/>
      <w:lvlJc w:val="left"/>
      <w:pPr>
        <w:ind w:left="4058" w:hanging="428"/>
      </w:pPr>
      <w:rPr>
        <w:rFonts w:hint="default"/>
        <w:lang w:eastAsia="en-US" w:bidi="ar-SA"/>
      </w:rPr>
    </w:lvl>
    <w:lvl w:ilvl="5" w:tplc="C8061648">
      <w:numFmt w:val="bullet"/>
      <w:lvlText w:val="•"/>
      <w:lvlJc w:val="left"/>
      <w:pPr>
        <w:ind w:left="4823" w:hanging="428"/>
      </w:pPr>
      <w:rPr>
        <w:rFonts w:hint="default"/>
        <w:lang w:eastAsia="en-US" w:bidi="ar-SA"/>
      </w:rPr>
    </w:lvl>
    <w:lvl w:ilvl="6" w:tplc="15B04D34">
      <w:numFmt w:val="bullet"/>
      <w:lvlText w:val="•"/>
      <w:lvlJc w:val="left"/>
      <w:pPr>
        <w:ind w:left="5588" w:hanging="428"/>
      </w:pPr>
      <w:rPr>
        <w:rFonts w:hint="default"/>
        <w:lang w:eastAsia="en-US" w:bidi="ar-SA"/>
      </w:rPr>
    </w:lvl>
    <w:lvl w:ilvl="7" w:tplc="31F0306A">
      <w:numFmt w:val="bullet"/>
      <w:lvlText w:val="•"/>
      <w:lvlJc w:val="left"/>
      <w:pPr>
        <w:ind w:left="6353" w:hanging="428"/>
      </w:pPr>
      <w:rPr>
        <w:rFonts w:hint="default"/>
        <w:lang w:eastAsia="en-US" w:bidi="ar-SA"/>
      </w:rPr>
    </w:lvl>
    <w:lvl w:ilvl="8" w:tplc="E2300048">
      <w:numFmt w:val="bullet"/>
      <w:lvlText w:val="•"/>
      <w:lvlJc w:val="left"/>
      <w:pPr>
        <w:ind w:left="7117" w:hanging="428"/>
      </w:pPr>
      <w:rPr>
        <w:rFonts w:hint="default"/>
        <w:lang w:eastAsia="en-US" w:bidi="ar-SA"/>
      </w:rPr>
    </w:lvl>
  </w:abstractNum>
  <w:abstractNum w:abstractNumId="4">
    <w:nsid w:val="2D7222E7"/>
    <w:multiLevelType w:val="hybridMultilevel"/>
    <w:tmpl w:val="84981BAA"/>
    <w:lvl w:ilvl="0" w:tplc="C20E4C1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2A5A8A">
      <w:start w:val="1"/>
      <w:numFmt w:val="lowerLetter"/>
      <w:lvlText w:val="%2."/>
      <w:lvlJc w:val="left"/>
      <w:pPr>
        <w:ind w:left="1276" w:hanging="28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0520436">
      <w:numFmt w:val="bullet"/>
      <w:lvlText w:val="•"/>
      <w:lvlJc w:val="left"/>
      <w:pPr>
        <w:ind w:left="2098" w:hanging="281"/>
      </w:pPr>
      <w:rPr>
        <w:rFonts w:hint="default"/>
        <w:lang w:eastAsia="en-US" w:bidi="ar-SA"/>
      </w:rPr>
    </w:lvl>
    <w:lvl w:ilvl="3" w:tplc="05EC7138">
      <w:numFmt w:val="bullet"/>
      <w:lvlText w:val="•"/>
      <w:lvlJc w:val="left"/>
      <w:pPr>
        <w:ind w:left="2917" w:hanging="281"/>
      </w:pPr>
      <w:rPr>
        <w:rFonts w:hint="default"/>
        <w:lang w:eastAsia="en-US" w:bidi="ar-SA"/>
      </w:rPr>
    </w:lvl>
    <w:lvl w:ilvl="4" w:tplc="D8EEDFB8">
      <w:numFmt w:val="bullet"/>
      <w:lvlText w:val="•"/>
      <w:lvlJc w:val="left"/>
      <w:pPr>
        <w:ind w:left="3735" w:hanging="281"/>
      </w:pPr>
      <w:rPr>
        <w:rFonts w:hint="default"/>
        <w:lang w:eastAsia="en-US" w:bidi="ar-SA"/>
      </w:rPr>
    </w:lvl>
    <w:lvl w:ilvl="5" w:tplc="43E053E4">
      <w:numFmt w:val="bullet"/>
      <w:lvlText w:val="•"/>
      <w:lvlJc w:val="left"/>
      <w:pPr>
        <w:ind w:left="4554" w:hanging="281"/>
      </w:pPr>
      <w:rPr>
        <w:rFonts w:hint="default"/>
        <w:lang w:eastAsia="en-US" w:bidi="ar-SA"/>
      </w:rPr>
    </w:lvl>
    <w:lvl w:ilvl="6" w:tplc="BA5CF8F6">
      <w:numFmt w:val="bullet"/>
      <w:lvlText w:val="•"/>
      <w:lvlJc w:val="left"/>
      <w:pPr>
        <w:ind w:left="5373" w:hanging="281"/>
      </w:pPr>
      <w:rPr>
        <w:rFonts w:hint="default"/>
        <w:lang w:eastAsia="en-US" w:bidi="ar-SA"/>
      </w:rPr>
    </w:lvl>
    <w:lvl w:ilvl="7" w:tplc="80B63714">
      <w:numFmt w:val="bullet"/>
      <w:lvlText w:val="•"/>
      <w:lvlJc w:val="left"/>
      <w:pPr>
        <w:ind w:left="6191" w:hanging="281"/>
      </w:pPr>
      <w:rPr>
        <w:rFonts w:hint="default"/>
        <w:lang w:eastAsia="en-US" w:bidi="ar-SA"/>
      </w:rPr>
    </w:lvl>
    <w:lvl w:ilvl="8" w:tplc="6FF442B0">
      <w:numFmt w:val="bullet"/>
      <w:lvlText w:val="•"/>
      <w:lvlJc w:val="left"/>
      <w:pPr>
        <w:ind w:left="7010" w:hanging="281"/>
      </w:pPr>
      <w:rPr>
        <w:rFonts w:hint="default"/>
        <w:lang w:eastAsia="en-US" w:bidi="ar-SA"/>
      </w:rPr>
    </w:lvl>
  </w:abstractNum>
  <w:abstractNum w:abstractNumId="5">
    <w:nsid w:val="31E01FFE"/>
    <w:multiLevelType w:val="hybridMultilevel"/>
    <w:tmpl w:val="BD9C8FCC"/>
    <w:lvl w:ilvl="0" w:tplc="28D874E8">
      <w:start w:val="2"/>
      <w:numFmt w:val="decimal"/>
      <w:lvlText w:val="%1"/>
      <w:lvlJc w:val="left"/>
      <w:pPr>
        <w:ind w:left="928" w:hanging="360"/>
        <w:jc w:val="left"/>
      </w:pPr>
      <w:rPr>
        <w:rFonts w:hint="default"/>
        <w:lang w:eastAsia="en-US" w:bidi="ar-SA"/>
      </w:rPr>
    </w:lvl>
    <w:lvl w:ilvl="1" w:tplc="7D00DAF6">
      <w:numFmt w:val="none"/>
      <w:lvlText w:val=""/>
      <w:lvlJc w:val="left"/>
      <w:pPr>
        <w:tabs>
          <w:tab w:val="num" w:pos="360"/>
        </w:tabs>
      </w:pPr>
    </w:lvl>
    <w:lvl w:ilvl="2" w:tplc="912E2486">
      <w:numFmt w:val="bullet"/>
      <w:lvlText w:val="•"/>
      <w:lvlJc w:val="left"/>
      <w:pPr>
        <w:ind w:left="2465" w:hanging="360"/>
      </w:pPr>
      <w:rPr>
        <w:rFonts w:hint="default"/>
        <w:lang w:eastAsia="en-US" w:bidi="ar-SA"/>
      </w:rPr>
    </w:lvl>
    <w:lvl w:ilvl="3" w:tplc="A45A9FE4">
      <w:numFmt w:val="bullet"/>
      <w:lvlText w:val="•"/>
      <w:lvlJc w:val="left"/>
      <w:pPr>
        <w:ind w:left="3238" w:hanging="360"/>
      </w:pPr>
      <w:rPr>
        <w:rFonts w:hint="default"/>
        <w:lang w:eastAsia="en-US" w:bidi="ar-SA"/>
      </w:rPr>
    </w:lvl>
    <w:lvl w:ilvl="4" w:tplc="5D1A4A48">
      <w:numFmt w:val="bullet"/>
      <w:lvlText w:val="•"/>
      <w:lvlJc w:val="left"/>
      <w:pPr>
        <w:ind w:left="4010" w:hanging="360"/>
      </w:pPr>
      <w:rPr>
        <w:rFonts w:hint="default"/>
        <w:lang w:eastAsia="en-US" w:bidi="ar-SA"/>
      </w:rPr>
    </w:lvl>
    <w:lvl w:ilvl="5" w:tplc="FE4C31E0">
      <w:numFmt w:val="bullet"/>
      <w:lvlText w:val="•"/>
      <w:lvlJc w:val="left"/>
      <w:pPr>
        <w:ind w:left="4783" w:hanging="360"/>
      </w:pPr>
      <w:rPr>
        <w:rFonts w:hint="default"/>
        <w:lang w:eastAsia="en-US" w:bidi="ar-SA"/>
      </w:rPr>
    </w:lvl>
    <w:lvl w:ilvl="6" w:tplc="D1403D04">
      <w:numFmt w:val="bullet"/>
      <w:lvlText w:val="•"/>
      <w:lvlJc w:val="left"/>
      <w:pPr>
        <w:ind w:left="5556" w:hanging="360"/>
      </w:pPr>
      <w:rPr>
        <w:rFonts w:hint="default"/>
        <w:lang w:eastAsia="en-US" w:bidi="ar-SA"/>
      </w:rPr>
    </w:lvl>
    <w:lvl w:ilvl="7" w:tplc="17B26552">
      <w:numFmt w:val="bullet"/>
      <w:lvlText w:val="•"/>
      <w:lvlJc w:val="left"/>
      <w:pPr>
        <w:ind w:left="6329" w:hanging="360"/>
      </w:pPr>
      <w:rPr>
        <w:rFonts w:hint="default"/>
        <w:lang w:eastAsia="en-US" w:bidi="ar-SA"/>
      </w:rPr>
    </w:lvl>
    <w:lvl w:ilvl="8" w:tplc="765E73F0">
      <w:numFmt w:val="bullet"/>
      <w:lvlText w:val="•"/>
      <w:lvlJc w:val="left"/>
      <w:pPr>
        <w:ind w:left="7101" w:hanging="360"/>
      </w:pPr>
      <w:rPr>
        <w:rFonts w:hint="default"/>
        <w:lang w:eastAsia="en-US" w:bidi="ar-SA"/>
      </w:rPr>
    </w:lvl>
  </w:abstractNum>
  <w:abstractNum w:abstractNumId="6">
    <w:nsid w:val="4CCA2706"/>
    <w:multiLevelType w:val="hybridMultilevel"/>
    <w:tmpl w:val="9858F632"/>
    <w:lvl w:ilvl="0" w:tplc="755A9FB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4ABFC6">
      <w:start w:val="1"/>
      <w:numFmt w:val="lowerLetter"/>
      <w:lvlText w:val="%2."/>
      <w:lvlJc w:val="left"/>
      <w:pPr>
        <w:ind w:left="1420"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456C866">
      <w:numFmt w:val="bullet"/>
      <w:lvlText w:val="•"/>
      <w:lvlJc w:val="left"/>
      <w:pPr>
        <w:ind w:left="2223" w:hanging="425"/>
      </w:pPr>
      <w:rPr>
        <w:rFonts w:hint="default"/>
        <w:lang w:eastAsia="en-US" w:bidi="ar-SA"/>
      </w:rPr>
    </w:lvl>
    <w:lvl w:ilvl="3" w:tplc="774288C6">
      <w:numFmt w:val="bullet"/>
      <w:lvlText w:val="•"/>
      <w:lvlJc w:val="left"/>
      <w:pPr>
        <w:ind w:left="3026" w:hanging="425"/>
      </w:pPr>
      <w:rPr>
        <w:rFonts w:hint="default"/>
        <w:lang w:eastAsia="en-US" w:bidi="ar-SA"/>
      </w:rPr>
    </w:lvl>
    <w:lvl w:ilvl="4" w:tplc="92846D68">
      <w:numFmt w:val="bullet"/>
      <w:lvlText w:val="•"/>
      <w:lvlJc w:val="left"/>
      <w:pPr>
        <w:ind w:left="3829" w:hanging="425"/>
      </w:pPr>
      <w:rPr>
        <w:rFonts w:hint="default"/>
        <w:lang w:eastAsia="en-US" w:bidi="ar-SA"/>
      </w:rPr>
    </w:lvl>
    <w:lvl w:ilvl="5" w:tplc="D210717E">
      <w:numFmt w:val="bullet"/>
      <w:lvlText w:val="•"/>
      <w:lvlJc w:val="left"/>
      <w:pPr>
        <w:ind w:left="4632" w:hanging="425"/>
      </w:pPr>
      <w:rPr>
        <w:rFonts w:hint="default"/>
        <w:lang w:eastAsia="en-US" w:bidi="ar-SA"/>
      </w:rPr>
    </w:lvl>
    <w:lvl w:ilvl="6" w:tplc="89A0658A">
      <w:numFmt w:val="bullet"/>
      <w:lvlText w:val="•"/>
      <w:lvlJc w:val="left"/>
      <w:pPr>
        <w:ind w:left="5435" w:hanging="425"/>
      </w:pPr>
      <w:rPr>
        <w:rFonts w:hint="default"/>
        <w:lang w:eastAsia="en-US" w:bidi="ar-SA"/>
      </w:rPr>
    </w:lvl>
    <w:lvl w:ilvl="7" w:tplc="E3EA2C22">
      <w:numFmt w:val="bullet"/>
      <w:lvlText w:val="•"/>
      <w:lvlJc w:val="left"/>
      <w:pPr>
        <w:ind w:left="6238" w:hanging="425"/>
      </w:pPr>
      <w:rPr>
        <w:rFonts w:hint="default"/>
        <w:lang w:eastAsia="en-US" w:bidi="ar-SA"/>
      </w:rPr>
    </w:lvl>
    <w:lvl w:ilvl="8" w:tplc="850E07F8">
      <w:numFmt w:val="bullet"/>
      <w:lvlText w:val="•"/>
      <w:lvlJc w:val="left"/>
      <w:pPr>
        <w:ind w:left="7041" w:hanging="425"/>
      </w:pPr>
      <w:rPr>
        <w:rFonts w:hint="default"/>
        <w:lang w:eastAsia="en-US" w:bidi="ar-SA"/>
      </w:rPr>
    </w:lvl>
  </w:abstractNum>
  <w:abstractNum w:abstractNumId="7">
    <w:nsid w:val="58ED56D9"/>
    <w:multiLevelType w:val="hybridMultilevel"/>
    <w:tmpl w:val="099286DE"/>
    <w:lvl w:ilvl="0" w:tplc="55F6116C">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8D09662">
      <w:numFmt w:val="bullet"/>
      <w:lvlText w:val="•"/>
      <w:lvlJc w:val="left"/>
      <w:pPr>
        <w:ind w:left="1764" w:hanging="428"/>
      </w:pPr>
      <w:rPr>
        <w:rFonts w:hint="default"/>
        <w:lang w:eastAsia="en-US" w:bidi="ar-SA"/>
      </w:rPr>
    </w:lvl>
    <w:lvl w:ilvl="2" w:tplc="93A82404">
      <w:numFmt w:val="bullet"/>
      <w:lvlText w:val="•"/>
      <w:lvlJc w:val="left"/>
      <w:pPr>
        <w:ind w:left="2529" w:hanging="428"/>
      </w:pPr>
      <w:rPr>
        <w:rFonts w:hint="default"/>
        <w:lang w:eastAsia="en-US" w:bidi="ar-SA"/>
      </w:rPr>
    </w:lvl>
    <w:lvl w:ilvl="3" w:tplc="217006E2">
      <w:numFmt w:val="bullet"/>
      <w:lvlText w:val="•"/>
      <w:lvlJc w:val="left"/>
      <w:pPr>
        <w:ind w:left="3294" w:hanging="428"/>
      </w:pPr>
      <w:rPr>
        <w:rFonts w:hint="default"/>
        <w:lang w:eastAsia="en-US" w:bidi="ar-SA"/>
      </w:rPr>
    </w:lvl>
    <w:lvl w:ilvl="4" w:tplc="85A821FE">
      <w:numFmt w:val="bullet"/>
      <w:lvlText w:val="•"/>
      <w:lvlJc w:val="left"/>
      <w:pPr>
        <w:ind w:left="4058" w:hanging="428"/>
      </w:pPr>
      <w:rPr>
        <w:rFonts w:hint="default"/>
        <w:lang w:eastAsia="en-US" w:bidi="ar-SA"/>
      </w:rPr>
    </w:lvl>
    <w:lvl w:ilvl="5" w:tplc="7EAADC1C">
      <w:numFmt w:val="bullet"/>
      <w:lvlText w:val="•"/>
      <w:lvlJc w:val="left"/>
      <w:pPr>
        <w:ind w:left="4823" w:hanging="428"/>
      </w:pPr>
      <w:rPr>
        <w:rFonts w:hint="default"/>
        <w:lang w:eastAsia="en-US" w:bidi="ar-SA"/>
      </w:rPr>
    </w:lvl>
    <w:lvl w:ilvl="6" w:tplc="BC8A8B92">
      <w:numFmt w:val="bullet"/>
      <w:lvlText w:val="•"/>
      <w:lvlJc w:val="left"/>
      <w:pPr>
        <w:ind w:left="5588" w:hanging="428"/>
      </w:pPr>
      <w:rPr>
        <w:rFonts w:hint="default"/>
        <w:lang w:eastAsia="en-US" w:bidi="ar-SA"/>
      </w:rPr>
    </w:lvl>
    <w:lvl w:ilvl="7" w:tplc="D37CC830">
      <w:numFmt w:val="bullet"/>
      <w:lvlText w:val="•"/>
      <w:lvlJc w:val="left"/>
      <w:pPr>
        <w:ind w:left="6353" w:hanging="428"/>
      </w:pPr>
      <w:rPr>
        <w:rFonts w:hint="default"/>
        <w:lang w:eastAsia="en-US" w:bidi="ar-SA"/>
      </w:rPr>
    </w:lvl>
    <w:lvl w:ilvl="8" w:tplc="72467DD4">
      <w:numFmt w:val="bullet"/>
      <w:lvlText w:val="•"/>
      <w:lvlJc w:val="left"/>
      <w:pPr>
        <w:ind w:left="7117" w:hanging="428"/>
      </w:pPr>
      <w:rPr>
        <w:rFonts w:hint="default"/>
        <w:lang w:eastAsia="en-US" w:bidi="ar-SA"/>
      </w:rPr>
    </w:lvl>
  </w:abstractNum>
  <w:abstractNum w:abstractNumId="8">
    <w:nsid w:val="5EFE0142"/>
    <w:multiLevelType w:val="hybridMultilevel"/>
    <w:tmpl w:val="BE0A01E8"/>
    <w:lvl w:ilvl="0" w:tplc="649085A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88138C">
      <w:numFmt w:val="bullet"/>
      <w:lvlText w:val="•"/>
      <w:lvlJc w:val="left"/>
      <w:pPr>
        <w:ind w:left="1764" w:hanging="428"/>
      </w:pPr>
      <w:rPr>
        <w:rFonts w:hint="default"/>
        <w:lang w:eastAsia="en-US" w:bidi="ar-SA"/>
      </w:rPr>
    </w:lvl>
    <w:lvl w:ilvl="2" w:tplc="2F8EB644">
      <w:numFmt w:val="bullet"/>
      <w:lvlText w:val="•"/>
      <w:lvlJc w:val="left"/>
      <w:pPr>
        <w:ind w:left="2529" w:hanging="428"/>
      </w:pPr>
      <w:rPr>
        <w:rFonts w:hint="default"/>
        <w:lang w:eastAsia="en-US" w:bidi="ar-SA"/>
      </w:rPr>
    </w:lvl>
    <w:lvl w:ilvl="3" w:tplc="C61E15D2">
      <w:numFmt w:val="bullet"/>
      <w:lvlText w:val="•"/>
      <w:lvlJc w:val="left"/>
      <w:pPr>
        <w:ind w:left="3294" w:hanging="428"/>
      </w:pPr>
      <w:rPr>
        <w:rFonts w:hint="default"/>
        <w:lang w:eastAsia="en-US" w:bidi="ar-SA"/>
      </w:rPr>
    </w:lvl>
    <w:lvl w:ilvl="4" w:tplc="9DC4ECAA">
      <w:numFmt w:val="bullet"/>
      <w:lvlText w:val="•"/>
      <w:lvlJc w:val="left"/>
      <w:pPr>
        <w:ind w:left="4058" w:hanging="428"/>
      </w:pPr>
      <w:rPr>
        <w:rFonts w:hint="default"/>
        <w:lang w:eastAsia="en-US" w:bidi="ar-SA"/>
      </w:rPr>
    </w:lvl>
    <w:lvl w:ilvl="5" w:tplc="FEC44A8C">
      <w:numFmt w:val="bullet"/>
      <w:lvlText w:val="•"/>
      <w:lvlJc w:val="left"/>
      <w:pPr>
        <w:ind w:left="4823" w:hanging="428"/>
      </w:pPr>
      <w:rPr>
        <w:rFonts w:hint="default"/>
        <w:lang w:eastAsia="en-US" w:bidi="ar-SA"/>
      </w:rPr>
    </w:lvl>
    <w:lvl w:ilvl="6" w:tplc="38EADD66">
      <w:numFmt w:val="bullet"/>
      <w:lvlText w:val="•"/>
      <w:lvlJc w:val="left"/>
      <w:pPr>
        <w:ind w:left="5588" w:hanging="428"/>
      </w:pPr>
      <w:rPr>
        <w:rFonts w:hint="default"/>
        <w:lang w:eastAsia="en-US" w:bidi="ar-SA"/>
      </w:rPr>
    </w:lvl>
    <w:lvl w:ilvl="7" w:tplc="2DE88082">
      <w:numFmt w:val="bullet"/>
      <w:lvlText w:val="•"/>
      <w:lvlJc w:val="left"/>
      <w:pPr>
        <w:ind w:left="6353" w:hanging="428"/>
      </w:pPr>
      <w:rPr>
        <w:rFonts w:hint="default"/>
        <w:lang w:eastAsia="en-US" w:bidi="ar-SA"/>
      </w:rPr>
    </w:lvl>
    <w:lvl w:ilvl="8" w:tplc="7CE4AB60">
      <w:numFmt w:val="bullet"/>
      <w:lvlText w:val="•"/>
      <w:lvlJc w:val="left"/>
      <w:pPr>
        <w:ind w:left="7117" w:hanging="428"/>
      </w:pPr>
      <w:rPr>
        <w:rFonts w:hint="default"/>
        <w:lang w:eastAsia="en-US" w:bidi="ar-SA"/>
      </w:rPr>
    </w:lvl>
  </w:abstractNum>
  <w:abstractNum w:abstractNumId="9">
    <w:nsid w:val="5FCF4729"/>
    <w:multiLevelType w:val="hybridMultilevel"/>
    <w:tmpl w:val="5094BE18"/>
    <w:lvl w:ilvl="0" w:tplc="52BA0DA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7655E8">
      <w:numFmt w:val="bullet"/>
      <w:lvlText w:val="•"/>
      <w:lvlJc w:val="left"/>
      <w:pPr>
        <w:ind w:left="1764" w:hanging="428"/>
      </w:pPr>
      <w:rPr>
        <w:rFonts w:hint="default"/>
        <w:lang w:eastAsia="en-US" w:bidi="ar-SA"/>
      </w:rPr>
    </w:lvl>
    <w:lvl w:ilvl="2" w:tplc="1A34880E">
      <w:numFmt w:val="bullet"/>
      <w:lvlText w:val="•"/>
      <w:lvlJc w:val="left"/>
      <w:pPr>
        <w:ind w:left="2529" w:hanging="428"/>
      </w:pPr>
      <w:rPr>
        <w:rFonts w:hint="default"/>
        <w:lang w:eastAsia="en-US" w:bidi="ar-SA"/>
      </w:rPr>
    </w:lvl>
    <w:lvl w:ilvl="3" w:tplc="06A40E18">
      <w:numFmt w:val="bullet"/>
      <w:lvlText w:val="•"/>
      <w:lvlJc w:val="left"/>
      <w:pPr>
        <w:ind w:left="3294" w:hanging="428"/>
      </w:pPr>
      <w:rPr>
        <w:rFonts w:hint="default"/>
        <w:lang w:eastAsia="en-US" w:bidi="ar-SA"/>
      </w:rPr>
    </w:lvl>
    <w:lvl w:ilvl="4" w:tplc="ED5A1B9C">
      <w:numFmt w:val="bullet"/>
      <w:lvlText w:val="•"/>
      <w:lvlJc w:val="left"/>
      <w:pPr>
        <w:ind w:left="4058" w:hanging="428"/>
      </w:pPr>
      <w:rPr>
        <w:rFonts w:hint="default"/>
        <w:lang w:eastAsia="en-US" w:bidi="ar-SA"/>
      </w:rPr>
    </w:lvl>
    <w:lvl w:ilvl="5" w:tplc="7898DD3A">
      <w:numFmt w:val="bullet"/>
      <w:lvlText w:val="•"/>
      <w:lvlJc w:val="left"/>
      <w:pPr>
        <w:ind w:left="4823" w:hanging="428"/>
      </w:pPr>
      <w:rPr>
        <w:rFonts w:hint="default"/>
        <w:lang w:eastAsia="en-US" w:bidi="ar-SA"/>
      </w:rPr>
    </w:lvl>
    <w:lvl w:ilvl="6" w:tplc="95A0A90A">
      <w:numFmt w:val="bullet"/>
      <w:lvlText w:val="•"/>
      <w:lvlJc w:val="left"/>
      <w:pPr>
        <w:ind w:left="5588" w:hanging="428"/>
      </w:pPr>
      <w:rPr>
        <w:rFonts w:hint="default"/>
        <w:lang w:eastAsia="en-US" w:bidi="ar-SA"/>
      </w:rPr>
    </w:lvl>
    <w:lvl w:ilvl="7" w:tplc="5CE887E6">
      <w:numFmt w:val="bullet"/>
      <w:lvlText w:val="•"/>
      <w:lvlJc w:val="left"/>
      <w:pPr>
        <w:ind w:left="6353" w:hanging="428"/>
      </w:pPr>
      <w:rPr>
        <w:rFonts w:hint="default"/>
        <w:lang w:eastAsia="en-US" w:bidi="ar-SA"/>
      </w:rPr>
    </w:lvl>
    <w:lvl w:ilvl="8" w:tplc="F64A4112">
      <w:numFmt w:val="bullet"/>
      <w:lvlText w:val="•"/>
      <w:lvlJc w:val="left"/>
      <w:pPr>
        <w:ind w:left="7117" w:hanging="428"/>
      </w:pPr>
      <w:rPr>
        <w:rFonts w:hint="default"/>
        <w:lang w:eastAsia="en-US" w:bidi="ar-SA"/>
      </w:rPr>
    </w:lvl>
  </w:abstractNum>
  <w:abstractNum w:abstractNumId="10">
    <w:nsid w:val="6EB31450"/>
    <w:multiLevelType w:val="hybridMultilevel"/>
    <w:tmpl w:val="F452B11C"/>
    <w:lvl w:ilvl="0" w:tplc="08224C2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1281026">
      <w:numFmt w:val="bullet"/>
      <w:lvlText w:val="•"/>
      <w:lvlJc w:val="left"/>
      <w:pPr>
        <w:ind w:left="1764" w:hanging="428"/>
      </w:pPr>
      <w:rPr>
        <w:rFonts w:hint="default"/>
        <w:lang w:eastAsia="en-US" w:bidi="ar-SA"/>
      </w:rPr>
    </w:lvl>
    <w:lvl w:ilvl="2" w:tplc="C6EA8656">
      <w:numFmt w:val="bullet"/>
      <w:lvlText w:val="•"/>
      <w:lvlJc w:val="left"/>
      <w:pPr>
        <w:ind w:left="2529" w:hanging="428"/>
      </w:pPr>
      <w:rPr>
        <w:rFonts w:hint="default"/>
        <w:lang w:eastAsia="en-US" w:bidi="ar-SA"/>
      </w:rPr>
    </w:lvl>
    <w:lvl w:ilvl="3" w:tplc="1F742E48">
      <w:numFmt w:val="bullet"/>
      <w:lvlText w:val="•"/>
      <w:lvlJc w:val="left"/>
      <w:pPr>
        <w:ind w:left="3294" w:hanging="428"/>
      </w:pPr>
      <w:rPr>
        <w:rFonts w:hint="default"/>
        <w:lang w:eastAsia="en-US" w:bidi="ar-SA"/>
      </w:rPr>
    </w:lvl>
    <w:lvl w:ilvl="4" w:tplc="ED76558E">
      <w:numFmt w:val="bullet"/>
      <w:lvlText w:val="•"/>
      <w:lvlJc w:val="left"/>
      <w:pPr>
        <w:ind w:left="4058" w:hanging="428"/>
      </w:pPr>
      <w:rPr>
        <w:rFonts w:hint="default"/>
        <w:lang w:eastAsia="en-US" w:bidi="ar-SA"/>
      </w:rPr>
    </w:lvl>
    <w:lvl w:ilvl="5" w:tplc="BF5003F8">
      <w:numFmt w:val="bullet"/>
      <w:lvlText w:val="•"/>
      <w:lvlJc w:val="left"/>
      <w:pPr>
        <w:ind w:left="4823" w:hanging="428"/>
      </w:pPr>
      <w:rPr>
        <w:rFonts w:hint="default"/>
        <w:lang w:eastAsia="en-US" w:bidi="ar-SA"/>
      </w:rPr>
    </w:lvl>
    <w:lvl w:ilvl="6" w:tplc="79B23CD4">
      <w:numFmt w:val="bullet"/>
      <w:lvlText w:val="•"/>
      <w:lvlJc w:val="left"/>
      <w:pPr>
        <w:ind w:left="5588" w:hanging="428"/>
      </w:pPr>
      <w:rPr>
        <w:rFonts w:hint="default"/>
        <w:lang w:eastAsia="en-US" w:bidi="ar-SA"/>
      </w:rPr>
    </w:lvl>
    <w:lvl w:ilvl="7" w:tplc="0242E8EE">
      <w:numFmt w:val="bullet"/>
      <w:lvlText w:val="•"/>
      <w:lvlJc w:val="left"/>
      <w:pPr>
        <w:ind w:left="6353" w:hanging="428"/>
      </w:pPr>
      <w:rPr>
        <w:rFonts w:hint="default"/>
        <w:lang w:eastAsia="en-US" w:bidi="ar-SA"/>
      </w:rPr>
    </w:lvl>
    <w:lvl w:ilvl="8" w:tplc="9A6C86E6">
      <w:numFmt w:val="bullet"/>
      <w:lvlText w:val="•"/>
      <w:lvlJc w:val="left"/>
      <w:pPr>
        <w:ind w:left="7117" w:hanging="428"/>
      </w:pPr>
      <w:rPr>
        <w:rFonts w:hint="default"/>
        <w:lang w:eastAsia="en-US" w:bidi="ar-SA"/>
      </w:rPr>
    </w:lvl>
  </w:abstractNum>
  <w:num w:numId="1">
    <w:abstractNumId w:val="10"/>
  </w:num>
  <w:num w:numId="2">
    <w:abstractNumId w:val="6"/>
  </w:num>
  <w:num w:numId="3">
    <w:abstractNumId w:val="0"/>
  </w:num>
  <w:num w:numId="4">
    <w:abstractNumId w:val="3"/>
  </w:num>
  <w:num w:numId="5">
    <w:abstractNumId w:val="2"/>
  </w:num>
  <w:num w:numId="6">
    <w:abstractNumId w:val="4"/>
  </w:num>
  <w:num w:numId="7">
    <w:abstractNumId w:val="7"/>
  </w:num>
  <w:num w:numId="8">
    <w:abstractNumId w:val="9"/>
  </w:num>
  <w:num w:numId="9">
    <w:abstractNumId w:val="8"/>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axUqTIgkpe1YAlCW8aBjthH/Xvs=" w:salt="KuqvxXepkAOxhhMMbTJI3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362B1"/>
    <w:rsid w:val="001362B1"/>
    <w:rsid w:val="001E0D5E"/>
    <w:rsid w:val="00F319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62B1"/>
    <w:rPr>
      <w:rFonts w:ascii="Times New Roman" w:eastAsia="Times New Roman" w:hAnsi="Times New Roman" w:cs="Times New Roman"/>
      <w:lang/>
    </w:rPr>
  </w:style>
  <w:style w:type="paragraph" w:styleId="Heading1">
    <w:name w:val="heading 1"/>
    <w:basedOn w:val="Normal"/>
    <w:uiPriority w:val="1"/>
    <w:qFormat/>
    <w:rsid w:val="001362B1"/>
    <w:pPr>
      <w:ind w:left="868" w:hanging="30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362B1"/>
    <w:rPr>
      <w:sz w:val="24"/>
      <w:szCs w:val="24"/>
    </w:rPr>
  </w:style>
  <w:style w:type="paragraph" w:styleId="ListParagraph">
    <w:name w:val="List Paragraph"/>
    <w:basedOn w:val="Normal"/>
    <w:uiPriority w:val="1"/>
    <w:qFormat/>
    <w:rsid w:val="001362B1"/>
    <w:pPr>
      <w:ind w:left="995" w:hanging="427"/>
      <w:jc w:val="both"/>
    </w:pPr>
  </w:style>
  <w:style w:type="paragraph" w:customStyle="1" w:styleId="TableParagraph">
    <w:name w:val="Table Paragraph"/>
    <w:basedOn w:val="Normal"/>
    <w:uiPriority w:val="1"/>
    <w:qFormat/>
    <w:rsid w:val="001362B1"/>
  </w:style>
  <w:style w:type="paragraph" w:styleId="Header">
    <w:name w:val="header"/>
    <w:basedOn w:val="Normal"/>
    <w:link w:val="HeaderChar"/>
    <w:uiPriority w:val="99"/>
    <w:semiHidden/>
    <w:unhideWhenUsed/>
    <w:rsid w:val="00F3192A"/>
    <w:pPr>
      <w:tabs>
        <w:tab w:val="center" w:pos="4513"/>
        <w:tab w:val="right" w:pos="9026"/>
      </w:tabs>
    </w:pPr>
  </w:style>
  <w:style w:type="character" w:customStyle="1" w:styleId="HeaderChar">
    <w:name w:val="Header Char"/>
    <w:basedOn w:val="DefaultParagraphFont"/>
    <w:link w:val="Header"/>
    <w:uiPriority w:val="99"/>
    <w:semiHidden/>
    <w:rsid w:val="00F3192A"/>
    <w:rPr>
      <w:rFonts w:ascii="Times New Roman" w:eastAsia="Times New Roman" w:hAnsi="Times New Roman" w:cs="Times New Roman"/>
      <w:lang/>
    </w:rPr>
  </w:style>
  <w:style w:type="paragraph" w:styleId="Footer">
    <w:name w:val="footer"/>
    <w:basedOn w:val="Normal"/>
    <w:link w:val="FooterChar"/>
    <w:uiPriority w:val="99"/>
    <w:semiHidden/>
    <w:unhideWhenUsed/>
    <w:rsid w:val="00F3192A"/>
    <w:pPr>
      <w:tabs>
        <w:tab w:val="center" w:pos="4513"/>
        <w:tab w:val="right" w:pos="9026"/>
      </w:tabs>
    </w:pPr>
  </w:style>
  <w:style w:type="character" w:customStyle="1" w:styleId="FooterChar">
    <w:name w:val="Footer Char"/>
    <w:basedOn w:val="DefaultParagraphFont"/>
    <w:link w:val="Footer"/>
    <w:uiPriority w:val="99"/>
    <w:semiHidden/>
    <w:rsid w:val="00F3192A"/>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4469</Words>
  <Characters>25479</Characters>
  <Application>Microsoft Office Word</Application>
  <DocSecurity>0</DocSecurity>
  <Lines>212</Lines>
  <Paragraphs>59</Paragraphs>
  <ScaleCrop>false</ScaleCrop>
  <Company/>
  <LinksUpToDate>false</LinksUpToDate>
  <CharactersWithSpaces>29889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2025-11-26T08:50:00Z</dcterms:created>
  <dcterms:modified xsi:type="dcterms:W3CDTF">2025-11-26T08:50:00Z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