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28" w:rsidRDefault="00311B42" w:rsidP="00311B42">
      <w:pPr>
        <w:spacing w:line="480" w:lineRule="auto"/>
        <w:jc w:val="center"/>
        <w:rPr>
          <w:rFonts w:ascii="Times New Roman" w:hAnsi="Times New Roman"/>
          <w:b/>
          <w:bCs/>
          <w:sz w:val="24"/>
          <w:szCs w:val="24"/>
          <w:lang w:val="id-ID"/>
        </w:rPr>
      </w:pPr>
      <w:r>
        <w:rPr>
          <w:rFonts w:ascii="Times New Roman" w:hAnsi="Times New Roman"/>
          <w:b/>
          <w:bCs/>
          <w:sz w:val="24"/>
          <w:szCs w:val="24"/>
          <w:lang w:val="id-ID"/>
        </w:rPr>
        <w:t>BAB III</w:t>
      </w:r>
    </w:p>
    <w:p w:rsidR="00311B42" w:rsidRDefault="00311B42" w:rsidP="00311B42">
      <w:pPr>
        <w:spacing w:line="480" w:lineRule="auto"/>
        <w:jc w:val="center"/>
        <w:rPr>
          <w:rFonts w:ascii="Times New Roman" w:hAnsi="Times New Roman"/>
          <w:b/>
          <w:bCs/>
          <w:sz w:val="24"/>
          <w:szCs w:val="24"/>
          <w:lang w:val="id-ID"/>
        </w:rPr>
      </w:pPr>
      <w:r>
        <w:rPr>
          <w:rFonts w:ascii="Times New Roman" w:hAnsi="Times New Roman"/>
          <w:b/>
          <w:bCs/>
          <w:sz w:val="24"/>
          <w:szCs w:val="24"/>
          <w:lang w:val="id-ID"/>
        </w:rPr>
        <w:t>METODOLOGI PENELITIAN</w:t>
      </w:r>
    </w:p>
    <w:p w:rsidR="00311B42" w:rsidRPr="00492886" w:rsidRDefault="000337D2" w:rsidP="000337D2">
      <w:pPr>
        <w:pStyle w:val="Heading2"/>
        <w:numPr>
          <w:ilvl w:val="0"/>
          <w:numId w:val="0"/>
        </w:numPr>
      </w:pPr>
      <w:bookmarkStart w:id="0" w:name="_Toc162604188"/>
      <w:r>
        <w:rPr>
          <w:lang w:val="id-ID"/>
        </w:rPr>
        <w:t xml:space="preserve">3.1.     </w:t>
      </w:r>
      <w:r w:rsidR="00311B42" w:rsidRPr="00492886">
        <w:t>DesainPenelitian</w:t>
      </w:r>
      <w:bookmarkEnd w:id="0"/>
    </w:p>
    <w:p w:rsidR="00311B42" w:rsidRDefault="00311B42" w:rsidP="00311B42">
      <w:pPr>
        <w:pStyle w:val="NoSpacing"/>
      </w:pPr>
      <w:r w:rsidRPr="008E51B5">
        <w:rPr>
          <w:szCs w:val="24"/>
        </w:rPr>
        <w:t>Menurut</w:t>
      </w:r>
      <w:sdt>
        <w:sdtPr>
          <w:rPr>
            <w:color w:val="000000"/>
            <w:szCs w:val="24"/>
          </w:rPr>
          <w:tag w:val="MENDELEY_CITATION_v3_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"/>
          <w:id w:val="-25184855"/>
          <w:placeholder>
            <w:docPart w:val="DC94BD50A9C54B0D8FF203CB2AA50A39"/>
          </w:placeholder>
        </w:sdtPr>
        <w:sdtContent>
          <w:r>
            <w:t>Sekaran &amp; Bougie (2017)</w:t>
          </w:r>
        </w:sdtContent>
      </w:sdt>
      <w:r w:rsidRPr="005131E7">
        <w:rPr>
          <w:szCs w:val="24"/>
        </w:rPr>
        <w:t>mengungkapkanbahwadesainpenelitianadalahsuaturencanauntukmengumpulkan,mengukurdanmenganalisisdataberdasarkan</w:t>
      </w:r>
      <w:r>
        <w:rPr>
          <w:szCs w:val="24"/>
        </w:rPr>
        <w:t xml:space="preserve"> jawaban yang diperoleh dari </w:t>
      </w:r>
      <w:r w:rsidRPr="005131E7">
        <w:rPr>
          <w:szCs w:val="24"/>
        </w:rPr>
        <w:t>penelitian</w:t>
      </w:r>
      <w:r>
        <w:rPr>
          <w:szCs w:val="24"/>
        </w:rPr>
        <w:t xml:space="preserve"> tersebut</w:t>
      </w:r>
      <w:r w:rsidRPr="005131E7">
        <w:rPr>
          <w:szCs w:val="24"/>
        </w:rPr>
        <w:t>.</w:t>
      </w:r>
      <w:r>
        <w:rPr>
          <w:szCs w:val="24"/>
        </w:rPr>
        <w:t xml:space="preserve"> P</w:t>
      </w:r>
      <w:r w:rsidRPr="005131E7">
        <w:rPr>
          <w:szCs w:val="24"/>
        </w:rPr>
        <w:t>enelitian</w:t>
      </w:r>
      <w:r>
        <w:rPr>
          <w:szCs w:val="24"/>
        </w:rPr>
        <w:t xml:space="preserve"> ini memberikan gambaran tentang jawaban dari </w:t>
      </w:r>
      <w:r w:rsidRPr="005131E7">
        <w:rPr>
          <w:szCs w:val="24"/>
        </w:rPr>
        <w:t>pada</w:t>
      </w:r>
      <w:r w:rsidRPr="00673473">
        <w:rPr>
          <w:szCs w:val="24"/>
        </w:rPr>
        <w:t>seberapaorangyangmemilihpilihandesainyangsesuaidenganpendapat.SedangkanMetodeanalisisdatayangpenelitigunakanuntukmenganalisjawabanyangdiperolehdarirespondenadalahmetodeanalisisdatadeskritifdankuantitatif.</w:t>
      </w:r>
    </w:p>
    <w:p w:rsidR="00311B42" w:rsidRDefault="00311B42" w:rsidP="00311B42">
      <w:pPr>
        <w:pStyle w:val="NoSpacing"/>
      </w:pPr>
      <w:r>
        <w:t xml:space="preserve">Menurut Sugiyono </w:t>
      </w:r>
      <w:r w:rsidRPr="0064297A">
        <w:rPr>
          <w:color w:val="000000"/>
        </w:rPr>
        <w:t>(</w:t>
      </w:r>
      <w:r>
        <w:t>2020</w:t>
      </w:r>
      <w:r w:rsidRPr="0064297A">
        <w:rPr>
          <w:color w:val="000000"/>
          <w:kern w:val="0"/>
        </w:rPr>
        <w:t>)</w:t>
      </w:r>
      <w:r>
        <w:t xml:space="preserve"> Penelitian kuantitatif adalah metode penelitian yang berlandaskan pada filsafat positivism, digunakan untuk memeriksa populasi atau sampel tertentu dan mengumpulkan data menggunakan alat penelitian, menganalisis data kuantitatif atau statistic dengan tujuan untuk menguji hipotesis. </w:t>
      </w:r>
    </w:p>
    <w:p w:rsidR="00311B42" w:rsidRPr="001937E9" w:rsidRDefault="00311B42" w:rsidP="00311B42">
      <w:pPr>
        <w:pStyle w:val="ListParagraph"/>
        <w:spacing w:line="480" w:lineRule="auto"/>
        <w:ind w:left="0"/>
        <w:jc w:val="both"/>
        <w:rPr>
          <w:rFonts w:ascii="Times New Roman" w:hAnsi="Times New Roman"/>
          <w:noProof/>
          <w:sz w:val="24"/>
          <w:szCs w:val="24"/>
        </w:rPr>
      </w:pPr>
      <w:r w:rsidRPr="00900A22">
        <w:rPr>
          <w:rFonts w:ascii="Times New Roman" w:hAnsi="Times New Roman"/>
          <w:sz w:val="24"/>
          <w:szCs w:val="24"/>
        </w:rPr>
        <w:t>Metode ini digunakan untuk mengetahui tentang</w:t>
      </w:r>
      <w:r w:rsidRPr="00CC4523">
        <w:t>‘‘</w:t>
      </w:r>
      <w:r w:rsidRPr="000313EB">
        <w:rPr>
          <w:rFonts w:ascii="Times New Roman" w:hAnsi="Times New Roman"/>
          <w:noProof/>
          <w:sz w:val="24"/>
          <w:szCs w:val="24"/>
          <w:lang w:val="id-ID"/>
        </w:rPr>
        <w:t>Kualitas</w:t>
      </w:r>
      <w:r w:rsidRPr="00900A22">
        <w:rPr>
          <w:rFonts w:ascii="Times New Roman" w:hAnsi="Times New Roman"/>
          <w:i/>
          <w:iCs/>
          <w:noProof/>
          <w:sz w:val="24"/>
          <w:szCs w:val="24"/>
          <w:lang w:val="id-ID"/>
        </w:rPr>
        <w:t>Website,</w:t>
      </w:r>
      <w:r w:rsidRPr="000313EB">
        <w:rPr>
          <w:rFonts w:ascii="Times New Roman" w:hAnsi="Times New Roman"/>
          <w:noProof/>
          <w:sz w:val="24"/>
          <w:szCs w:val="24"/>
          <w:lang w:val="id-ID"/>
        </w:rPr>
        <w:t>K</w:t>
      </w:r>
      <w:r>
        <w:rPr>
          <w:rFonts w:ascii="Times New Roman" w:hAnsi="Times New Roman"/>
          <w:noProof/>
          <w:sz w:val="24"/>
          <w:szCs w:val="24"/>
          <w:lang w:val="id-ID"/>
        </w:rPr>
        <w:t xml:space="preserve">emudahan </w:t>
      </w:r>
      <w:r w:rsidRPr="000313EB">
        <w:rPr>
          <w:rFonts w:ascii="Times New Roman" w:hAnsi="Times New Roman"/>
          <w:noProof/>
          <w:sz w:val="24"/>
          <w:szCs w:val="24"/>
          <w:lang w:val="id-ID"/>
        </w:rPr>
        <w:t>P</w:t>
      </w:r>
      <w:r>
        <w:rPr>
          <w:rFonts w:ascii="Times New Roman" w:hAnsi="Times New Roman"/>
          <w:noProof/>
          <w:sz w:val="24"/>
          <w:szCs w:val="24"/>
          <w:lang w:val="id-ID"/>
        </w:rPr>
        <w:t xml:space="preserve">enggunaan </w:t>
      </w:r>
      <w:r w:rsidRPr="000313EB">
        <w:rPr>
          <w:rFonts w:ascii="Times New Roman" w:hAnsi="Times New Roman"/>
          <w:noProof/>
          <w:sz w:val="24"/>
          <w:szCs w:val="24"/>
          <w:lang w:val="id-ID"/>
        </w:rPr>
        <w:t>Dan</w:t>
      </w:r>
      <w:r w:rsidRPr="005813BB">
        <w:rPr>
          <w:rFonts w:ascii="Times New Roman" w:hAnsi="Times New Roman"/>
          <w:i/>
          <w:noProof/>
          <w:sz w:val="24"/>
          <w:szCs w:val="24"/>
          <w:lang w:val="id-ID"/>
        </w:rPr>
        <w:t>Customer Experience</w:t>
      </w:r>
      <w:r w:rsidRPr="000313EB">
        <w:rPr>
          <w:rFonts w:ascii="Times New Roman" w:hAnsi="Times New Roman"/>
          <w:noProof/>
          <w:sz w:val="24"/>
          <w:szCs w:val="24"/>
          <w:lang w:val="id-ID"/>
        </w:rPr>
        <w:t>TerhadapMinatBeli</w:t>
      </w:r>
      <w:r w:rsidRPr="005813BB">
        <w:rPr>
          <w:rFonts w:ascii="Times New Roman" w:hAnsi="Times New Roman"/>
          <w:i/>
          <w:noProof/>
          <w:sz w:val="24"/>
          <w:szCs w:val="24"/>
          <w:lang w:val="id-ID"/>
        </w:rPr>
        <w:t>E- commerce</w:t>
      </w:r>
      <w:r w:rsidRPr="000313EB">
        <w:rPr>
          <w:rFonts w:ascii="Times New Roman" w:hAnsi="Times New Roman"/>
          <w:noProof/>
          <w:sz w:val="24"/>
          <w:szCs w:val="24"/>
          <w:lang w:val="id-ID"/>
        </w:rPr>
        <w:t>TokopediaStudiKasusMasyarakat</w:t>
      </w:r>
      <w:r w:rsidR="005813BB">
        <w:rPr>
          <w:rFonts w:ascii="Times New Roman" w:hAnsi="Times New Roman"/>
          <w:noProof/>
          <w:sz w:val="24"/>
          <w:szCs w:val="24"/>
        </w:rPr>
        <w:t xml:space="preserve">Jalan </w:t>
      </w:r>
      <w:r w:rsidRPr="000313EB">
        <w:rPr>
          <w:rFonts w:ascii="Times New Roman" w:hAnsi="Times New Roman"/>
          <w:noProof/>
          <w:sz w:val="24"/>
          <w:szCs w:val="24"/>
          <w:lang w:val="id-ID"/>
        </w:rPr>
        <w:t>GaruIIMedan</w:t>
      </w:r>
      <w:r w:rsidR="005813BB">
        <w:rPr>
          <w:rFonts w:ascii="Times New Roman" w:hAnsi="Times New Roman"/>
          <w:noProof/>
          <w:sz w:val="24"/>
          <w:szCs w:val="24"/>
          <w:lang w:val="id-ID"/>
        </w:rPr>
        <w:t>Amplas</w:t>
      </w:r>
      <w:r>
        <w:rPr>
          <w:rFonts w:ascii="Times New Roman" w:hAnsi="Times New Roman"/>
          <w:noProof/>
          <w:sz w:val="24"/>
          <w:szCs w:val="24"/>
        </w:rPr>
        <w:t>”.</w:t>
      </w:r>
    </w:p>
    <w:p w:rsidR="00311B42" w:rsidRPr="00492886" w:rsidRDefault="008E133E" w:rsidP="00B3242E">
      <w:pPr>
        <w:pStyle w:val="Heading2"/>
        <w:numPr>
          <w:ilvl w:val="0"/>
          <w:numId w:val="0"/>
        </w:numPr>
      </w:pPr>
      <w:r>
        <w:t xml:space="preserve">3.2. </w:t>
      </w:r>
      <w:bookmarkStart w:id="1" w:name="_Toc162604189"/>
      <w:r w:rsidR="00311B42" w:rsidRPr="00492886">
        <w:t>Waktu</w:t>
      </w:r>
      <w:r w:rsidR="00311B42">
        <w:t xml:space="preserve"> Penelitian </w:t>
      </w:r>
      <w:r w:rsidR="00311B42" w:rsidRPr="00492886">
        <w:t>dan</w:t>
      </w:r>
      <w:r w:rsidR="00311B42">
        <w:t xml:space="preserve"> Lokasi</w:t>
      </w:r>
      <w:bookmarkEnd w:id="1"/>
    </w:p>
    <w:p w:rsidR="00311B42" w:rsidRPr="006A59A6" w:rsidRDefault="008E133E" w:rsidP="00B3242E">
      <w:pPr>
        <w:pStyle w:val="Heading3"/>
        <w:numPr>
          <w:ilvl w:val="0"/>
          <w:numId w:val="0"/>
        </w:numPr>
      </w:pPr>
      <w:bookmarkStart w:id="2" w:name="_Toc162604190"/>
      <w:r>
        <w:t xml:space="preserve">3.2.1.  </w:t>
      </w:r>
      <w:r w:rsidR="00311B42" w:rsidRPr="006A59A6">
        <w:t>Waktu</w:t>
      </w:r>
      <w:r w:rsidR="00311B42">
        <w:t xml:space="preserve"> Penelitian</w:t>
      </w:r>
      <w:bookmarkEnd w:id="2"/>
    </w:p>
    <w:p w:rsidR="00311B42" w:rsidRPr="006A59A6" w:rsidRDefault="00311B42" w:rsidP="00311B42">
      <w:pPr>
        <w:pStyle w:val="NoSpacing"/>
        <w:tabs>
          <w:tab w:val="left" w:pos="5940"/>
        </w:tabs>
      </w:pPr>
      <w:r w:rsidRPr="006A59A6">
        <w:t>Penelitianini</w:t>
      </w:r>
      <w:r>
        <w:t xml:space="preserve"> akan dilakukan pada bulan Desember 2024 sampai Juli 2025.</w:t>
      </w:r>
    </w:p>
    <w:p w:rsidR="00435D60" w:rsidRDefault="00435D60" w:rsidP="00627C90">
      <w:pPr>
        <w:pStyle w:val="Heading3"/>
        <w:numPr>
          <w:ilvl w:val="2"/>
          <w:numId w:val="20"/>
        </w:numPr>
        <w:ind w:left="720"/>
        <w:sectPr w:rsidR="00435D60" w:rsidSect="0062395A">
          <w:headerReference w:type="even" r:id="rId8"/>
          <w:headerReference w:type="default" r:id="rId9"/>
          <w:footerReference w:type="default" r:id="rId10"/>
          <w:headerReference w:type="first" r:id="rId11"/>
          <w:pgSz w:w="11906" w:h="16838"/>
          <w:pgMar w:top="2268" w:right="1701" w:bottom="1701" w:left="2268" w:header="709" w:footer="709" w:gutter="0"/>
          <w:cols w:space="708"/>
          <w:docGrid w:linePitch="360"/>
        </w:sectPr>
      </w:pPr>
      <w:bookmarkStart w:id="3" w:name="_Toc162604191"/>
    </w:p>
    <w:p w:rsidR="00311B42" w:rsidRPr="006A59A6" w:rsidRDefault="00311B42" w:rsidP="00627C90">
      <w:pPr>
        <w:pStyle w:val="Heading3"/>
        <w:numPr>
          <w:ilvl w:val="2"/>
          <w:numId w:val="20"/>
        </w:numPr>
        <w:ind w:left="720"/>
      </w:pPr>
      <w:r>
        <w:lastRenderedPageBreak/>
        <w:t>Lokasi Penelitian</w:t>
      </w:r>
      <w:bookmarkEnd w:id="3"/>
    </w:p>
    <w:p w:rsidR="00311B42" w:rsidRDefault="00311B42" w:rsidP="00311B42">
      <w:pPr>
        <w:pStyle w:val="NoSpacing"/>
      </w:pPr>
      <w:r>
        <w:t>P</w:t>
      </w:r>
      <w:r w:rsidRPr="00871266">
        <w:t>enelitianiniakandilakukan</w:t>
      </w:r>
      <w:r w:rsidR="002C471B">
        <w:t xml:space="preserve"> di masyarakat pada</w:t>
      </w:r>
      <w:r w:rsidR="000235F4">
        <w:t xml:space="preserve"> Jln</w:t>
      </w:r>
      <w:r>
        <w:t xml:space="preserve"> Garu II Harjosari 1 Medan Amplas.</w:t>
      </w:r>
    </w:p>
    <w:p w:rsidR="00311B42" w:rsidRPr="002331C5" w:rsidRDefault="00311B42" w:rsidP="00311B42">
      <w:pPr>
        <w:pStyle w:val="NoSpacing"/>
        <w:spacing w:line="276" w:lineRule="auto"/>
        <w:jc w:val="center"/>
        <w:rPr>
          <w:b/>
        </w:rPr>
      </w:pPr>
      <w:r w:rsidRPr="002331C5">
        <w:rPr>
          <w:b/>
        </w:rPr>
        <w:t>Tabel3.1</w:t>
      </w:r>
    </w:p>
    <w:p w:rsidR="00311B42" w:rsidRDefault="00311B42" w:rsidP="00311B42">
      <w:pPr>
        <w:pStyle w:val="NoSpacing"/>
        <w:spacing w:line="276" w:lineRule="auto"/>
        <w:jc w:val="center"/>
        <w:rPr>
          <w:b/>
        </w:rPr>
      </w:pPr>
      <w:r w:rsidRPr="002331C5">
        <w:rPr>
          <w:b/>
        </w:rPr>
        <w:t>JadwalPenelitian</w:t>
      </w:r>
    </w:p>
    <w:p w:rsidR="00311B42" w:rsidRPr="002331C5" w:rsidRDefault="00311B42" w:rsidP="00311B42">
      <w:pPr>
        <w:pStyle w:val="NoSpacing"/>
        <w:spacing w:line="276" w:lineRule="auto"/>
        <w:jc w:val="center"/>
      </w:pPr>
      <w:r>
        <w:t xml:space="preserve">Jadwal Penelitian Berikut Pada Tabel Dibawah ini. </w:t>
      </w:r>
    </w:p>
    <w:tbl>
      <w:tblPr>
        <w:tblW w:w="10845" w:type="dxa"/>
        <w:tblInd w:w="-1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3"/>
        <w:gridCol w:w="1260"/>
        <w:gridCol w:w="403"/>
        <w:gridCol w:w="284"/>
        <w:gridCol w:w="283"/>
        <w:gridCol w:w="284"/>
        <w:gridCol w:w="283"/>
        <w:gridCol w:w="284"/>
        <w:gridCol w:w="283"/>
        <w:gridCol w:w="284"/>
        <w:gridCol w:w="283"/>
        <w:gridCol w:w="284"/>
        <w:gridCol w:w="283"/>
        <w:gridCol w:w="284"/>
        <w:gridCol w:w="283"/>
        <w:gridCol w:w="284"/>
        <w:gridCol w:w="283"/>
        <w:gridCol w:w="284"/>
        <w:gridCol w:w="254"/>
        <w:gridCol w:w="313"/>
        <w:gridCol w:w="283"/>
        <w:gridCol w:w="284"/>
        <w:gridCol w:w="240"/>
        <w:gridCol w:w="327"/>
        <w:gridCol w:w="283"/>
        <w:gridCol w:w="284"/>
        <w:gridCol w:w="283"/>
        <w:gridCol w:w="284"/>
        <w:gridCol w:w="283"/>
        <w:gridCol w:w="284"/>
        <w:gridCol w:w="283"/>
        <w:gridCol w:w="284"/>
        <w:gridCol w:w="283"/>
        <w:gridCol w:w="284"/>
      </w:tblGrid>
      <w:tr w:rsidR="00311B42" w:rsidTr="006417D5">
        <w:trPr>
          <w:trHeight w:val="553"/>
        </w:trPr>
        <w:tc>
          <w:tcPr>
            <w:tcW w:w="393" w:type="dxa"/>
            <w:vMerge w:val="restart"/>
          </w:tcPr>
          <w:p w:rsidR="00311B42" w:rsidRDefault="00311B42" w:rsidP="0003553E">
            <w:pPr>
              <w:pStyle w:val="TableParagraph"/>
              <w:rPr>
                <w:b/>
                <w:sz w:val="24"/>
              </w:rPr>
            </w:pPr>
          </w:p>
          <w:p w:rsidR="00311B42" w:rsidRDefault="00311B42" w:rsidP="0003553E">
            <w:pPr>
              <w:pStyle w:val="TableParagraph"/>
              <w:ind w:left="55"/>
              <w:rPr>
                <w:b/>
                <w:sz w:val="24"/>
              </w:rPr>
            </w:pPr>
            <w:r>
              <w:rPr>
                <w:b/>
                <w:spacing w:val="-5"/>
                <w:sz w:val="24"/>
              </w:rPr>
              <w:t>No</w:t>
            </w:r>
          </w:p>
        </w:tc>
        <w:tc>
          <w:tcPr>
            <w:tcW w:w="1260" w:type="dxa"/>
            <w:vMerge w:val="restart"/>
          </w:tcPr>
          <w:p w:rsidR="00311B42" w:rsidRDefault="00311B42" w:rsidP="0003553E">
            <w:pPr>
              <w:pStyle w:val="TableParagraph"/>
              <w:rPr>
                <w:b/>
              </w:rPr>
            </w:pPr>
          </w:p>
          <w:p w:rsidR="00311B42" w:rsidRDefault="00311B42" w:rsidP="0003553E">
            <w:pPr>
              <w:pStyle w:val="TableParagraph"/>
              <w:ind w:left="216"/>
              <w:rPr>
                <w:b/>
              </w:rPr>
            </w:pPr>
            <w:r>
              <w:rPr>
                <w:b/>
                <w:spacing w:val="-2"/>
              </w:rPr>
              <w:t>Kegiatan</w:t>
            </w:r>
          </w:p>
        </w:tc>
        <w:tc>
          <w:tcPr>
            <w:tcW w:w="1254" w:type="dxa"/>
            <w:gridSpan w:val="4"/>
          </w:tcPr>
          <w:p w:rsidR="00311B42" w:rsidRDefault="00311B42" w:rsidP="0003553E">
            <w:pPr>
              <w:pStyle w:val="TableParagraph"/>
              <w:ind w:left="334" w:right="311" w:firstLine="52"/>
              <w:rPr>
                <w:b/>
                <w:sz w:val="24"/>
              </w:rPr>
            </w:pPr>
            <w:r>
              <w:rPr>
                <w:b/>
                <w:spacing w:val="-4"/>
                <w:sz w:val="24"/>
              </w:rPr>
              <w:t>Des 2024</w:t>
            </w:r>
          </w:p>
        </w:tc>
        <w:tc>
          <w:tcPr>
            <w:tcW w:w="1134" w:type="dxa"/>
            <w:gridSpan w:val="4"/>
          </w:tcPr>
          <w:p w:rsidR="00311B42" w:rsidRDefault="00311B42" w:rsidP="0003553E">
            <w:pPr>
              <w:pStyle w:val="TableParagraph"/>
              <w:ind w:left="257" w:right="229" w:firstLine="48"/>
              <w:rPr>
                <w:b/>
                <w:sz w:val="24"/>
              </w:rPr>
            </w:pPr>
            <w:r>
              <w:rPr>
                <w:b/>
                <w:spacing w:val="-4"/>
                <w:sz w:val="24"/>
              </w:rPr>
              <w:t>Jan 2025</w:t>
            </w:r>
          </w:p>
        </w:tc>
        <w:tc>
          <w:tcPr>
            <w:tcW w:w="1134" w:type="dxa"/>
            <w:gridSpan w:val="4"/>
          </w:tcPr>
          <w:p w:rsidR="00311B42" w:rsidRDefault="00311B42" w:rsidP="0003553E">
            <w:pPr>
              <w:pStyle w:val="TableParagraph"/>
              <w:ind w:left="304" w:right="247" w:firstLine="14"/>
              <w:rPr>
                <w:b/>
                <w:sz w:val="24"/>
              </w:rPr>
            </w:pPr>
            <w:r>
              <w:rPr>
                <w:b/>
                <w:spacing w:val="-4"/>
                <w:sz w:val="24"/>
              </w:rPr>
              <w:t>Feb 2025</w:t>
            </w:r>
          </w:p>
        </w:tc>
        <w:tc>
          <w:tcPr>
            <w:tcW w:w="1134" w:type="dxa"/>
            <w:gridSpan w:val="4"/>
          </w:tcPr>
          <w:p w:rsidR="00311B42" w:rsidRDefault="00311B42" w:rsidP="0003553E">
            <w:pPr>
              <w:pStyle w:val="TableParagraph"/>
              <w:ind w:left="312" w:right="220"/>
              <w:rPr>
                <w:b/>
                <w:sz w:val="24"/>
              </w:rPr>
            </w:pPr>
            <w:r>
              <w:rPr>
                <w:b/>
                <w:spacing w:val="-4"/>
                <w:sz w:val="24"/>
              </w:rPr>
              <w:t>Mar 2025</w:t>
            </w:r>
          </w:p>
        </w:tc>
        <w:tc>
          <w:tcPr>
            <w:tcW w:w="1134" w:type="dxa"/>
            <w:gridSpan w:val="4"/>
          </w:tcPr>
          <w:p w:rsidR="00311B42" w:rsidRDefault="00311B42" w:rsidP="0003553E">
            <w:pPr>
              <w:pStyle w:val="TableParagraph"/>
              <w:ind w:left="311" w:right="201" w:firstLine="40"/>
              <w:rPr>
                <w:b/>
                <w:sz w:val="24"/>
              </w:rPr>
            </w:pPr>
            <w:r>
              <w:rPr>
                <w:b/>
                <w:spacing w:val="-4"/>
                <w:sz w:val="24"/>
              </w:rPr>
              <w:t>Apr 2025</w:t>
            </w:r>
          </w:p>
        </w:tc>
        <w:tc>
          <w:tcPr>
            <w:tcW w:w="1134" w:type="dxa"/>
            <w:gridSpan w:val="4"/>
          </w:tcPr>
          <w:p w:rsidR="00311B42" w:rsidRDefault="00311B42" w:rsidP="0003553E">
            <w:pPr>
              <w:pStyle w:val="TableParagraph"/>
              <w:ind w:left="353" w:right="240" w:firstLine="45"/>
              <w:rPr>
                <w:b/>
                <w:sz w:val="24"/>
              </w:rPr>
            </w:pPr>
            <w:r>
              <w:rPr>
                <w:b/>
                <w:spacing w:val="-4"/>
                <w:sz w:val="24"/>
              </w:rPr>
              <w:t>Mei 2025</w:t>
            </w:r>
          </w:p>
        </w:tc>
        <w:tc>
          <w:tcPr>
            <w:tcW w:w="1134" w:type="dxa"/>
            <w:gridSpan w:val="4"/>
          </w:tcPr>
          <w:p w:rsidR="00311B42" w:rsidRDefault="00311B42" w:rsidP="0003553E">
            <w:pPr>
              <w:pStyle w:val="TableParagraph"/>
              <w:ind w:left="345" w:right="225" w:firstLine="79"/>
              <w:rPr>
                <w:b/>
                <w:sz w:val="24"/>
              </w:rPr>
            </w:pPr>
            <w:r>
              <w:rPr>
                <w:b/>
                <w:spacing w:val="-4"/>
                <w:sz w:val="24"/>
              </w:rPr>
              <w:t>Jun2025</w:t>
            </w:r>
          </w:p>
        </w:tc>
        <w:tc>
          <w:tcPr>
            <w:tcW w:w="1134" w:type="dxa"/>
            <w:gridSpan w:val="4"/>
          </w:tcPr>
          <w:p w:rsidR="00311B42" w:rsidRDefault="00311B42" w:rsidP="0003553E">
            <w:pPr>
              <w:pStyle w:val="TableParagraph"/>
              <w:ind w:left="374" w:right="256" w:firstLine="45"/>
              <w:rPr>
                <w:b/>
                <w:spacing w:val="-4"/>
                <w:sz w:val="24"/>
              </w:rPr>
            </w:pPr>
            <w:r>
              <w:rPr>
                <w:b/>
                <w:spacing w:val="-4"/>
                <w:sz w:val="24"/>
              </w:rPr>
              <w:t>Jul</w:t>
            </w:r>
          </w:p>
          <w:p w:rsidR="00311B42" w:rsidRDefault="00311B42" w:rsidP="0003553E">
            <w:pPr>
              <w:pStyle w:val="TableParagraph"/>
              <w:ind w:left="374" w:right="256"/>
              <w:rPr>
                <w:b/>
                <w:sz w:val="24"/>
              </w:rPr>
            </w:pPr>
            <w:r>
              <w:rPr>
                <w:b/>
                <w:spacing w:val="-4"/>
                <w:sz w:val="24"/>
              </w:rPr>
              <w:t>2025</w:t>
            </w:r>
          </w:p>
        </w:tc>
      </w:tr>
      <w:tr w:rsidR="00311B42" w:rsidTr="006417D5">
        <w:trPr>
          <w:trHeight w:val="290"/>
        </w:trPr>
        <w:tc>
          <w:tcPr>
            <w:tcW w:w="393" w:type="dxa"/>
            <w:vMerge/>
            <w:tcBorders>
              <w:top w:val="nil"/>
            </w:tcBorders>
          </w:tcPr>
          <w:p w:rsidR="00311B42" w:rsidRDefault="00311B42" w:rsidP="0003553E">
            <w:pPr>
              <w:spacing w:line="240" w:lineRule="auto"/>
              <w:rPr>
                <w:sz w:val="2"/>
                <w:szCs w:val="2"/>
              </w:rPr>
            </w:pPr>
          </w:p>
        </w:tc>
        <w:tc>
          <w:tcPr>
            <w:tcW w:w="1260" w:type="dxa"/>
            <w:vMerge/>
            <w:tcBorders>
              <w:top w:val="nil"/>
            </w:tcBorders>
          </w:tcPr>
          <w:p w:rsidR="00311B42" w:rsidRDefault="00311B42" w:rsidP="0003553E">
            <w:pPr>
              <w:spacing w:line="240" w:lineRule="auto"/>
              <w:rPr>
                <w:sz w:val="2"/>
                <w:szCs w:val="2"/>
              </w:rPr>
            </w:pPr>
          </w:p>
        </w:tc>
        <w:tc>
          <w:tcPr>
            <w:tcW w:w="403" w:type="dxa"/>
          </w:tcPr>
          <w:p w:rsidR="00311B42" w:rsidRDefault="00311B42" w:rsidP="0003553E">
            <w:pPr>
              <w:pStyle w:val="TableParagraph"/>
              <w:ind w:left="108"/>
              <w:jc w:val="center"/>
              <w:rPr>
                <w:b/>
              </w:rPr>
            </w:pPr>
            <w:r>
              <w:rPr>
                <w:b/>
                <w:spacing w:val="-10"/>
              </w:rPr>
              <w:t>1</w:t>
            </w:r>
          </w:p>
        </w:tc>
        <w:tc>
          <w:tcPr>
            <w:tcW w:w="284" w:type="dxa"/>
          </w:tcPr>
          <w:p w:rsidR="00311B42" w:rsidRDefault="00311B42" w:rsidP="0003553E">
            <w:pPr>
              <w:pStyle w:val="TableParagraph"/>
              <w:ind w:left="110"/>
              <w:jc w:val="center"/>
              <w:rPr>
                <w:b/>
              </w:rPr>
            </w:pPr>
            <w:r>
              <w:rPr>
                <w:b/>
                <w:spacing w:val="-10"/>
              </w:rPr>
              <w:t>2</w:t>
            </w:r>
          </w:p>
        </w:tc>
        <w:tc>
          <w:tcPr>
            <w:tcW w:w="283" w:type="dxa"/>
          </w:tcPr>
          <w:p w:rsidR="00311B42" w:rsidRDefault="00311B42" w:rsidP="0003553E">
            <w:pPr>
              <w:pStyle w:val="TableParagraph"/>
              <w:ind w:left="110"/>
              <w:jc w:val="center"/>
              <w:rPr>
                <w:b/>
              </w:rPr>
            </w:pPr>
            <w:r>
              <w:rPr>
                <w:b/>
                <w:spacing w:val="-10"/>
              </w:rPr>
              <w:t>3</w:t>
            </w:r>
          </w:p>
        </w:tc>
        <w:tc>
          <w:tcPr>
            <w:tcW w:w="284" w:type="dxa"/>
          </w:tcPr>
          <w:p w:rsidR="00311B42" w:rsidRDefault="00311B42" w:rsidP="0003553E">
            <w:pPr>
              <w:pStyle w:val="TableParagraph"/>
              <w:ind w:left="111"/>
              <w:jc w:val="center"/>
              <w:rPr>
                <w:b/>
              </w:rPr>
            </w:pPr>
            <w:r>
              <w:rPr>
                <w:b/>
                <w:spacing w:val="-10"/>
              </w:rPr>
              <w:t>4</w:t>
            </w:r>
          </w:p>
        </w:tc>
        <w:tc>
          <w:tcPr>
            <w:tcW w:w="283" w:type="dxa"/>
          </w:tcPr>
          <w:p w:rsidR="00311B42" w:rsidRDefault="00311B42" w:rsidP="0003553E">
            <w:pPr>
              <w:pStyle w:val="TableParagraph"/>
              <w:ind w:left="113"/>
              <w:jc w:val="center"/>
              <w:rPr>
                <w:b/>
              </w:rPr>
            </w:pPr>
            <w:r>
              <w:rPr>
                <w:b/>
                <w:spacing w:val="-10"/>
              </w:rPr>
              <w:t>1</w:t>
            </w:r>
          </w:p>
        </w:tc>
        <w:tc>
          <w:tcPr>
            <w:tcW w:w="284" w:type="dxa"/>
          </w:tcPr>
          <w:p w:rsidR="00311B42" w:rsidRDefault="00311B42" w:rsidP="0003553E">
            <w:pPr>
              <w:pStyle w:val="TableParagraph"/>
              <w:ind w:left="114"/>
              <w:jc w:val="center"/>
              <w:rPr>
                <w:b/>
              </w:rPr>
            </w:pPr>
            <w:r>
              <w:rPr>
                <w:b/>
                <w:spacing w:val="-10"/>
              </w:rPr>
              <w:t>2</w:t>
            </w:r>
          </w:p>
        </w:tc>
        <w:tc>
          <w:tcPr>
            <w:tcW w:w="283" w:type="dxa"/>
          </w:tcPr>
          <w:p w:rsidR="00311B42" w:rsidRDefault="00311B42" w:rsidP="0003553E">
            <w:pPr>
              <w:pStyle w:val="TableParagraph"/>
              <w:ind w:left="115"/>
              <w:jc w:val="center"/>
              <w:rPr>
                <w:b/>
              </w:rPr>
            </w:pPr>
            <w:r>
              <w:rPr>
                <w:b/>
                <w:spacing w:val="-10"/>
              </w:rPr>
              <w:t>3</w:t>
            </w:r>
          </w:p>
        </w:tc>
        <w:tc>
          <w:tcPr>
            <w:tcW w:w="284" w:type="dxa"/>
          </w:tcPr>
          <w:p w:rsidR="00311B42" w:rsidRDefault="00311B42" w:rsidP="0003553E">
            <w:pPr>
              <w:pStyle w:val="TableParagraph"/>
              <w:ind w:left="25"/>
              <w:jc w:val="center"/>
              <w:rPr>
                <w:b/>
              </w:rPr>
            </w:pPr>
            <w:r>
              <w:rPr>
                <w:b/>
                <w:spacing w:val="-10"/>
              </w:rPr>
              <w:t>4</w:t>
            </w:r>
          </w:p>
        </w:tc>
        <w:tc>
          <w:tcPr>
            <w:tcW w:w="283" w:type="dxa"/>
          </w:tcPr>
          <w:p w:rsidR="00311B42" w:rsidRDefault="00311B42" w:rsidP="0003553E">
            <w:pPr>
              <w:pStyle w:val="TableParagraph"/>
              <w:ind w:left="117"/>
              <w:jc w:val="center"/>
              <w:rPr>
                <w:b/>
              </w:rPr>
            </w:pPr>
            <w:r>
              <w:rPr>
                <w:b/>
                <w:spacing w:val="-10"/>
              </w:rPr>
              <w:t>1</w:t>
            </w:r>
          </w:p>
        </w:tc>
        <w:tc>
          <w:tcPr>
            <w:tcW w:w="284" w:type="dxa"/>
          </w:tcPr>
          <w:p w:rsidR="00311B42" w:rsidRDefault="00311B42" w:rsidP="0003553E">
            <w:pPr>
              <w:pStyle w:val="TableParagraph"/>
              <w:ind w:left="118"/>
              <w:jc w:val="center"/>
              <w:rPr>
                <w:b/>
              </w:rPr>
            </w:pPr>
            <w:r>
              <w:rPr>
                <w:b/>
                <w:spacing w:val="-10"/>
              </w:rPr>
              <w:t>2</w:t>
            </w:r>
          </w:p>
        </w:tc>
        <w:tc>
          <w:tcPr>
            <w:tcW w:w="283" w:type="dxa"/>
          </w:tcPr>
          <w:p w:rsidR="00311B42" w:rsidRDefault="00311B42" w:rsidP="0003553E">
            <w:pPr>
              <w:pStyle w:val="TableParagraph"/>
              <w:ind w:left="119" w:right="-15"/>
              <w:jc w:val="center"/>
              <w:rPr>
                <w:b/>
              </w:rPr>
            </w:pPr>
            <w:r>
              <w:rPr>
                <w:b/>
                <w:spacing w:val="-10"/>
              </w:rPr>
              <w:t>3</w:t>
            </w:r>
          </w:p>
        </w:tc>
        <w:tc>
          <w:tcPr>
            <w:tcW w:w="284" w:type="dxa"/>
          </w:tcPr>
          <w:p w:rsidR="00311B42" w:rsidRDefault="00311B42" w:rsidP="0003553E">
            <w:pPr>
              <w:pStyle w:val="TableParagraph"/>
              <w:ind w:left="123"/>
              <w:jc w:val="center"/>
              <w:rPr>
                <w:b/>
              </w:rPr>
            </w:pPr>
            <w:r>
              <w:rPr>
                <w:b/>
                <w:spacing w:val="-10"/>
              </w:rPr>
              <w:t>4</w:t>
            </w:r>
          </w:p>
        </w:tc>
        <w:tc>
          <w:tcPr>
            <w:tcW w:w="283" w:type="dxa"/>
          </w:tcPr>
          <w:p w:rsidR="00311B42" w:rsidRDefault="00311B42" w:rsidP="0003553E">
            <w:pPr>
              <w:pStyle w:val="TableParagraph"/>
              <w:ind w:left="122"/>
              <w:jc w:val="center"/>
              <w:rPr>
                <w:b/>
              </w:rPr>
            </w:pPr>
            <w:r>
              <w:rPr>
                <w:b/>
                <w:spacing w:val="-10"/>
              </w:rPr>
              <w:t>1</w:t>
            </w:r>
          </w:p>
        </w:tc>
        <w:tc>
          <w:tcPr>
            <w:tcW w:w="284" w:type="dxa"/>
          </w:tcPr>
          <w:p w:rsidR="00311B42" w:rsidRDefault="00311B42" w:rsidP="0003553E">
            <w:pPr>
              <w:pStyle w:val="TableParagraph"/>
              <w:ind w:left="123"/>
              <w:jc w:val="center"/>
              <w:rPr>
                <w:b/>
              </w:rPr>
            </w:pPr>
            <w:r>
              <w:rPr>
                <w:b/>
                <w:spacing w:val="-10"/>
              </w:rPr>
              <w:t>2</w:t>
            </w:r>
          </w:p>
        </w:tc>
        <w:tc>
          <w:tcPr>
            <w:tcW w:w="283" w:type="dxa"/>
          </w:tcPr>
          <w:p w:rsidR="00311B42" w:rsidRDefault="00311B42" w:rsidP="0003553E">
            <w:pPr>
              <w:pStyle w:val="TableParagraph"/>
              <w:ind w:left="127"/>
              <w:jc w:val="center"/>
              <w:rPr>
                <w:b/>
              </w:rPr>
            </w:pPr>
            <w:r>
              <w:rPr>
                <w:b/>
                <w:spacing w:val="-10"/>
              </w:rPr>
              <w:t>3</w:t>
            </w:r>
          </w:p>
        </w:tc>
        <w:tc>
          <w:tcPr>
            <w:tcW w:w="284" w:type="dxa"/>
          </w:tcPr>
          <w:p w:rsidR="00311B42" w:rsidRDefault="00311B42" w:rsidP="0003553E">
            <w:pPr>
              <w:pStyle w:val="TableParagraph"/>
              <w:ind w:left="125" w:right="-15"/>
              <w:jc w:val="center"/>
              <w:rPr>
                <w:b/>
              </w:rPr>
            </w:pPr>
            <w:r>
              <w:rPr>
                <w:b/>
                <w:spacing w:val="-10"/>
              </w:rPr>
              <w:t>4</w:t>
            </w:r>
          </w:p>
        </w:tc>
        <w:tc>
          <w:tcPr>
            <w:tcW w:w="254" w:type="dxa"/>
          </w:tcPr>
          <w:p w:rsidR="00311B42" w:rsidRDefault="00311B42" w:rsidP="0003553E">
            <w:pPr>
              <w:pStyle w:val="TableParagraph"/>
              <w:ind w:left="127"/>
              <w:jc w:val="center"/>
              <w:rPr>
                <w:b/>
              </w:rPr>
            </w:pPr>
            <w:r>
              <w:rPr>
                <w:b/>
                <w:spacing w:val="-10"/>
              </w:rPr>
              <w:t>1</w:t>
            </w:r>
          </w:p>
        </w:tc>
        <w:tc>
          <w:tcPr>
            <w:tcW w:w="313" w:type="dxa"/>
          </w:tcPr>
          <w:p w:rsidR="00311B42" w:rsidRDefault="00311B42" w:rsidP="0003553E">
            <w:pPr>
              <w:pStyle w:val="TableParagraph"/>
              <w:ind w:left="128" w:right="-15"/>
              <w:jc w:val="center"/>
              <w:rPr>
                <w:b/>
              </w:rPr>
            </w:pPr>
            <w:r>
              <w:rPr>
                <w:b/>
                <w:spacing w:val="-10"/>
              </w:rPr>
              <w:t>2</w:t>
            </w:r>
          </w:p>
        </w:tc>
        <w:tc>
          <w:tcPr>
            <w:tcW w:w="283" w:type="dxa"/>
          </w:tcPr>
          <w:p w:rsidR="00311B42" w:rsidRDefault="00311B42" w:rsidP="0003553E">
            <w:pPr>
              <w:pStyle w:val="TableParagraph"/>
              <w:ind w:left="130" w:right="-15"/>
              <w:jc w:val="center"/>
              <w:rPr>
                <w:b/>
              </w:rPr>
            </w:pPr>
            <w:r>
              <w:rPr>
                <w:b/>
                <w:spacing w:val="-10"/>
              </w:rPr>
              <w:t>3</w:t>
            </w:r>
          </w:p>
        </w:tc>
        <w:tc>
          <w:tcPr>
            <w:tcW w:w="284" w:type="dxa"/>
          </w:tcPr>
          <w:p w:rsidR="00311B42" w:rsidRDefault="00311B42" w:rsidP="0003553E">
            <w:pPr>
              <w:pStyle w:val="TableParagraph"/>
              <w:ind w:left="132" w:right="-15"/>
              <w:jc w:val="center"/>
              <w:rPr>
                <w:b/>
              </w:rPr>
            </w:pPr>
            <w:r>
              <w:rPr>
                <w:b/>
                <w:spacing w:val="-10"/>
              </w:rPr>
              <w:t>4</w:t>
            </w:r>
          </w:p>
        </w:tc>
        <w:tc>
          <w:tcPr>
            <w:tcW w:w="240" w:type="dxa"/>
          </w:tcPr>
          <w:p w:rsidR="00311B42" w:rsidRDefault="00311B42" w:rsidP="0003553E">
            <w:pPr>
              <w:pStyle w:val="TableParagraph"/>
              <w:ind w:left="134" w:right="-29"/>
              <w:jc w:val="center"/>
              <w:rPr>
                <w:b/>
              </w:rPr>
            </w:pPr>
            <w:r>
              <w:rPr>
                <w:b/>
                <w:spacing w:val="-10"/>
              </w:rPr>
              <w:t>1</w:t>
            </w:r>
          </w:p>
        </w:tc>
        <w:tc>
          <w:tcPr>
            <w:tcW w:w="327" w:type="dxa"/>
          </w:tcPr>
          <w:p w:rsidR="00311B42" w:rsidRDefault="00311B42" w:rsidP="0003553E">
            <w:pPr>
              <w:pStyle w:val="TableParagraph"/>
              <w:ind w:left="137" w:right="-29"/>
              <w:jc w:val="center"/>
              <w:rPr>
                <w:b/>
              </w:rPr>
            </w:pPr>
            <w:r>
              <w:rPr>
                <w:b/>
                <w:spacing w:val="-10"/>
              </w:rPr>
              <w:t>2</w:t>
            </w:r>
          </w:p>
        </w:tc>
        <w:tc>
          <w:tcPr>
            <w:tcW w:w="283" w:type="dxa"/>
          </w:tcPr>
          <w:p w:rsidR="00311B42" w:rsidRDefault="00311B42" w:rsidP="0003553E">
            <w:pPr>
              <w:pStyle w:val="TableParagraph"/>
              <w:ind w:left="139"/>
              <w:jc w:val="center"/>
              <w:rPr>
                <w:b/>
              </w:rPr>
            </w:pPr>
            <w:r>
              <w:rPr>
                <w:b/>
                <w:spacing w:val="-10"/>
              </w:rPr>
              <w:t>3</w:t>
            </w:r>
          </w:p>
        </w:tc>
        <w:tc>
          <w:tcPr>
            <w:tcW w:w="284" w:type="dxa"/>
          </w:tcPr>
          <w:p w:rsidR="00311B42" w:rsidRDefault="00311B42" w:rsidP="0003553E">
            <w:pPr>
              <w:pStyle w:val="TableParagraph"/>
              <w:ind w:left="141"/>
              <w:jc w:val="center"/>
              <w:rPr>
                <w:b/>
              </w:rPr>
            </w:pPr>
            <w:r>
              <w:rPr>
                <w:b/>
                <w:spacing w:val="-10"/>
              </w:rPr>
              <w:t>4</w:t>
            </w:r>
          </w:p>
        </w:tc>
        <w:tc>
          <w:tcPr>
            <w:tcW w:w="283" w:type="dxa"/>
          </w:tcPr>
          <w:p w:rsidR="00311B42" w:rsidRDefault="00311B42" w:rsidP="0003553E">
            <w:pPr>
              <w:pStyle w:val="TableParagraph"/>
              <w:ind w:left="143" w:right="-44"/>
              <w:jc w:val="center"/>
              <w:rPr>
                <w:b/>
              </w:rPr>
            </w:pPr>
            <w:r>
              <w:rPr>
                <w:b/>
                <w:spacing w:val="-10"/>
              </w:rPr>
              <w:t>1</w:t>
            </w:r>
          </w:p>
        </w:tc>
        <w:tc>
          <w:tcPr>
            <w:tcW w:w="284" w:type="dxa"/>
          </w:tcPr>
          <w:p w:rsidR="00311B42" w:rsidRDefault="00311B42" w:rsidP="0003553E">
            <w:pPr>
              <w:pStyle w:val="TableParagraph"/>
              <w:ind w:left="145" w:right="-15"/>
              <w:jc w:val="center"/>
              <w:rPr>
                <w:b/>
              </w:rPr>
            </w:pPr>
            <w:r>
              <w:rPr>
                <w:b/>
                <w:spacing w:val="-10"/>
              </w:rPr>
              <w:t>2</w:t>
            </w:r>
          </w:p>
        </w:tc>
        <w:tc>
          <w:tcPr>
            <w:tcW w:w="283" w:type="dxa"/>
          </w:tcPr>
          <w:p w:rsidR="00311B42" w:rsidRDefault="00311B42" w:rsidP="0003553E">
            <w:pPr>
              <w:pStyle w:val="TableParagraph"/>
              <w:ind w:left="146" w:right="-15"/>
              <w:jc w:val="center"/>
              <w:rPr>
                <w:b/>
              </w:rPr>
            </w:pPr>
            <w:r>
              <w:rPr>
                <w:b/>
                <w:spacing w:val="-10"/>
              </w:rPr>
              <w:t>3</w:t>
            </w:r>
          </w:p>
        </w:tc>
        <w:tc>
          <w:tcPr>
            <w:tcW w:w="284" w:type="dxa"/>
          </w:tcPr>
          <w:p w:rsidR="00311B42" w:rsidRDefault="00311B42" w:rsidP="0003553E">
            <w:pPr>
              <w:pStyle w:val="TableParagraph"/>
              <w:ind w:left="147"/>
              <w:jc w:val="center"/>
              <w:rPr>
                <w:b/>
              </w:rPr>
            </w:pPr>
            <w:r>
              <w:rPr>
                <w:b/>
                <w:spacing w:val="-10"/>
              </w:rPr>
              <w:t>4</w:t>
            </w:r>
          </w:p>
        </w:tc>
        <w:tc>
          <w:tcPr>
            <w:tcW w:w="283" w:type="dxa"/>
          </w:tcPr>
          <w:p w:rsidR="00311B42" w:rsidRDefault="00311B42" w:rsidP="0003553E">
            <w:pPr>
              <w:pStyle w:val="TableParagraph"/>
              <w:ind w:left="151" w:right="-15"/>
              <w:jc w:val="center"/>
              <w:rPr>
                <w:b/>
              </w:rPr>
            </w:pPr>
            <w:r>
              <w:rPr>
                <w:b/>
                <w:spacing w:val="-10"/>
              </w:rPr>
              <w:t>1</w:t>
            </w:r>
          </w:p>
        </w:tc>
        <w:tc>
          <w:tcPr>
            <w:tcW w:w="284" w:type="dxa"/>
          </w:tcPr>
          <w:p w:rsidR="00311B42" w:rsidRDefault="00311B42" w:rsidP="0003553E">
            <w:pPr>
              <w:pStyle w:val="TableParagraph"/>
              <w:ind w:left="150" w:right="-15"/>
              <w:jc w:val="center"/>
              <w:rPr>
                <w:b/>
              </w:rPr>
            </w:pPr>
            <w:r>
              <w:rPr>
                <w:b/>
                <w:spacing w:val="-10"/>
              </w:rPr>
              <w:t>2</w:t>
            </w:r>
          </w:p>
        </w:tc>
        <w:tc>
          <w:tcPr>
            <w:tcW w:w="283" w:type="dxa"/>
          </w:tcPr>
          <w:p w:rsidR="00311B42" w:rsidRDefault="00311B42" w:rsidP="0003553E">
            <w:pPr>
              <w:pStyle w:val="TableParagraph"/>
              <w:ind w:left="151" w:right="-15"/>
              <w:jc w:val="center"/>
              <w:rPr>
                <w:b/>
              </w:rPr>
            </w:pPr>
            <w:r>
              <w:rPr>
                <w:b/>
                <w:spacing w:val="-10"/>
              </w:rPr>
              <w:t>3</w:t>
            </w:r>
          </w:p>
        </w:tc>
        <w:tc>
          <w:tcPr>
            <w:tcW w:w="284" w:type="dxa"/>
          </w:tcPr>
          <w:p w:rsidR="00311B42" w:rsidRDefault="00311B42" w:rsidP="0003553E">
            <w:pPr>
              <w:pStyle w:val="TableParagraph"/>
              <w:ind w:left="152"/>
              <w:jc w:val="center"/>
              <w:rPr>
                <w:b/>
              </w:rPr>
            </w:pPr>
            <w:r>
              <w:rPr>
                <w:b/>
                <w:spacing w:val="-10"/>
              </w:rPr>
              <w:t>4</w:t>
            </w:r>
          </w:p>
        </w:tc>
      </w:tr>
      <w:tr w:rsidR="00311B42" w:rsidTr="006417D5">
        <w:trPr>
          <w:trHeight w:val="116"/>
        </w:trPr>
        <w:tc>
          <w:tcPr>
            <w:tcW w:w="393" w:type="dxa"/>
          </w:tcPr>
          <w:p w:rsidR="00311B42" w:rsidRDefault="00311B42" w:rsidP="0003553E">
            <w:pPr>
              <w:pStyle w:val="TableParagraph"/>
              <w:ind w:left="2" w:right="74"/>
              <w:jc w:val="center"/>
              <w:rPr>
                <w:sz w:val="24"/>
              </w:rPr>
            </w:pPr>
            <w:r>
              <w:rPr>
                <w:spacing w:val="-10"/>
                <w:sz w:val="24"/>
              </w:rPr>
              <w:t>1</w:t>
            </w:r>
          </w:p>
        </w:tc>
        <w:tc>
          <w:tcPr>
            <w:tcW w:w="1260" w:type="dxa"/>
            <w:vAlign w:val="center"/>
          </w:tcPr>
          <w:p w:rsidR="00311B42" w:rsidRDefault="00311B42" w:rsidP="0003553E">
            <w:pPr>
              <w:pStyle w:val="TableParagraph"/>
              <w:ind w:left="115"/>
            </w:pPr>
            <w:r>
              <w:rPr>
                <w:spacing w:val="-2"/>
              </w:rPr>
              <w:t>Pengajuan</w:t>
            </w:r>
          </w:p>
          <w:p w:rsidR="00311B42" w:rsidRDefault="00311B42" w:rsidP="0003553E">
            <w:pPr>
              <w:pStyle w:val="TableParagraph"/>
              <w:ind w:left="115"/>
            </w:pPr>
            <w:r>
              <w:rPr>
                <w:spacing w:val="-2"/>
              </w:rPr>
              <w:t>Judul</w:t>
            </w:r>
          </w:p>
        </w:tc>
        <w:tc>
          <w:tcPr>
            <w:tcW w:w="403" w:type="dxa"/>
            <w:shd w:val="clear" w:color="auto" w:fill="000000" w:themeFill="text1"/>
          </w:tcPr>
          <w:p w:rsidR="00311B42" w:rsidRDefault="00311B42" w:rsidP="0003553E">
            <w:pPr>
              <w:pStyle w:val="TableParagraph"/>
            </w:pPr>
          </w:p>
        </w:tc>
        <w:tc>
          <w:tcPr>
            <w:tcW w:w="284" w:type="dxa"/>
            <w:shd w:val="clear" w:color="auto" w:fill="000000" w:themeFill="text1"/>
          </w:tcPr>
          <w:p w:rsidR="00311B42" w:rsidRDefault="00311B42" w:rsidP="0003553E">
            <w:pPr>
              <w:pStyle w:val="TableParagraph"/>
            </w:pPr>
          </w:p>
        </w:tc>
        <w:tc>
          <w:tcPr>
            <w:tcW w:w="283" w:type="dxa"/>
            <w:shd w:val="clear" w:color="auto" w:fill="000000" w:themeFill="text1"/>
          </w:tcPr>
          <w:p w:rsidR="00311B42" w:rsidRDefault="00311B42" w:rsidP="0003553E">
            <w:pPr>
              <w:pStyle w:val="TableParagraph"/>
            </w:pPr>
          </w:p>
        </w:tc>
        <w:tc>
          <w:tcPr>
            <w:tcW w:w="284" w:type="dxa"/>
            <w:shd w:val="clear" w:color="auto" w:fill="000000" w:themeFill="text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54" w:type="dxa"/>
            <w:shd w:val="clear" w:color="auto" w:fill="FFFFFF" w:themeFill="background1"/>
          </w:tcPr>
          <w:p w:rsidR="00311B42" w:rsidRDefault="00311B42" w:rsidP="0003553E">
            <w:pPr>
              <w:pStyle w:val="TableParagraph"/>
            </w:pPr>
          </w:p>
        </w:tc>
        <w:tc>
          <w:tcPr>
            <w:tcW w:w="313"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c>
          <w:tcPr>
            <w:tcW w:w="240" w:type="dxa"/>
          </w:tcPr>
          <w:p w:rsidR="00311B42" w:rsidRDefault="00311B42" w:rsidP="0003553E">
            <w:pPr>
              <w:pStyle w:val="TableParagraph"/>
            </w:pPr>
          </w:p>
        </w:tc>
        <w:tc>
          <w:tcPr>
            <w:tcW w:w="327"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r>
      <w:tr w:rsidR="00311B42" w:rsidTr="006417D5">
        <w:trPr>
          <w:trHeight w:val="506"/>
        </w:trPr>
        <w:tc>
          <w:tcPr>
            <w:tcW w:w="393" w:type="dxa"/>
          </w:tcPr>
          <w:p w:rsidR="00311B42" w:rsidRDefault="00311B42" w:rsidP="0003553E">
            <w:pPr>
              <w:pStyle w:val="TableParagraph"/>
              <w:ind w:left="2" w:right="74"/>
              <w:jc w:val="center"/>
              <w:rPr>
                <w:sz w:val="24"/>
              </w:rPr>
            </w:pPr>
            <w:r>
              <w:rPr>
                <w:spacing w:val="-10"/>
                <w:sz w:val="24"/>
              </w:rPr>
              <w:t>2</w:t>
            </w:r>
          </w:p>
        </w:tc>
        <w:tc>
          <w:tcPr>
            <w:tcW w:w="1260" w:type="dxa"/>
            <w:vAlign w:val="center"/>
          </w:tcPr>
          <w:p w:rsidR="00311B42" w:rsidRDefault="00311B42" w:rsidP="0003553E">
            <w:pPr>
              <w:pStyle w:val="TableParagraph"/>
              <w:ind w:left="115"/>
            </w:pPr>
            <w:r>
              <w:rPr>
                <w:spacing w:val="-2"/>
              </w:rPr>
              <w:t>Penyusuna</w:t>
            </w:r>
            <w:r>
              <w:t xml:space="preserve">n </w:t>
            </w:r>
            <w:r w:rsidR="002D00BA">
              <w:t xml:space="preserve">Proposal </w:t>
            </w:r>
            <w:r w:rsidR="00265A5B">
              <w:rPr>
                <w:spacing w:val="-2"/>
              </w:rPr>
              <w:t>Skripsi</w:t>
            </w:r>
          </w:p>
        </w:tc>
        <w:tc>
          <w:tcPr>
            <w:tcW w:w="40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000000" w:themeFill="text1"/>
          </w:tcPr>
          <w:p w:rsidR="00311B42" w:rsidRDefault="00311B42" w:rsidP="0003553E">
            <w:pPr>
              <w:pStyle w:val="TableParagraph"/>
            </w:pPr>
          </w:p>
        </w:tc>
        <w:tc>
          <w:tcPr>
            <w:tcW w:w="284" w:type="dxa"/>
            <w:shd w:val="clear" w:color="auto" w:fill="000000" w:themeFill="text1"/>
          </w:tcPr>
          <w:p w:rsidR="00311B42" w:rsidRDefault="00311B42" w:rsidP="0003553E">
            <w:pPr>
              <w:pStyle w:val="TableParagraph"/>
            </w:pPr>
          </w:p>
        </w:tc>
        <w:tc>
          <w:tcPr>
            <w:tcW w:w="283" w:type="dxa"/>
            <w:shd w:val="clear" w:color="auto" w:fill="000000" w:themeFill="text1"/>
          </w:tcPr>
          <w:p w:rsidR="00311B42" w:rsidRDefault="00311B42" w:rsidP="0003553E">
            <w:pPr>
              <w:pStyle w:val="TableParagraph"/>
            </w:pPr>
          </w:p>
        </w:tc>
        <w:tc>
          <w:tcPr>
            <w:tcW w:w="284" w:type="dxa"/>
            <w:shd w:val="clear" w:color="auto" w:fill="000000" w:themeFill="text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54" w:type="dxa"/>
            <w:shd w:val="clear" w:color="auto" w:fill="FFFFFF" w:themeFill="background1"/>
          </w:tcPr>
          <w:p w:rsidR="00311B42" w:rsidRDefault="00311B42" w:rsidP="0003553E">
            <w:pPr>
              <w:pStyle w:val="TableParagraph"/>
            </w:pPr>
          </w:p>
        </w:tc>
        <w:tc>
          <w:tcPr>
            <w:tcW w:w="313"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c>
          <w:tcPr>
            <w:tcW w:w="240" w:type="dxa"/>
          </w:tcPr>
          <w:p w:rsidR="00311B42" w:rsidRDefault="00311B42" w:rsidP="0003553E">
            <w:pPr>
              <w:pStyle w:val="TableParagraph"/>
            </w:pPr>
          </w:p>
        </w:tc>
        <w:tc>
          <w:tcPr>
            <w:tcW w:w="327"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c>
          <w:tcPr>
            <w:tcW w:w="283" w:type="dxa"/>
          </w:tcPr>
          <w:p w:rsidR="00311B42" w:rsidRDefault="00311B42" w:rsidP="0003553E">
            <w:pPr>
              <w:pStyle w:val="TableParagraph"/>
            </w:pPr>
          </w:p>
        </w:tc>
        <w:tc>
          <w:tcPr>
            <w:tcW w:w="284" w:type="dxa"/>
          </w:tcPr>
          <w:p w:rsidR="00311B42" w:rsidRDefault="00311B42" w:rsidP="0003553E">
            <w:pPr>
              <w:pStyle w:val="TableParagraph"/>
            </w:pPr>
          </w:p>
        </w:tc>
      </w:tr>
      <w:tr w:rsidR="00311B42" w:rsidTr="006417D5">
        <w:trPr>
          <w:trHeight w:val="327"/>
        </w:trPr>
        <w:tc>
          <w:tcPr>
            <w:tcW w:w="393" w:type="dxa"/>
          </w:tcPr>
          <w:p w:rsidR="00311B42" w:rsidRDefault="00311B42" w:rsidP="0003553E">
            <w:pPr>
              <w:pStyle w:val="TableParagraph"/>
              <w:ind w:left="2" w:right="74"/>
              <w:jc w:val="center"/>
              <w:rPr>
                <w:sz w:val="24"/>
              </w:rPr>
            </w:pPr>
            <w:r>
              <w:rPr>
                <w:spacing w:val="-10"/>
                <w:sz w:val="24"/>
              </w:rPr>
              <w:t>3</w:t>
            </w:r>
          </w:p>
        </w:tc>
        <w:tc>
          <w:tcPr>
            <w:tcW w:w="1260" w:type="dxa"/>
            <w:vAlign w:val="center"/>
          </w:tcPr>
          <w:p w:rsidR="00311B42" w:rsidRDefault="00311B42" w:rsidP="0003553E">
            <w:pPr>
              <w:pStyle w:val="TableParagraph"/>
            </w:pPr>
            <w:r>
              <w:rPr>
                <w:spacing w:val="-2"/>
              </w:rPr>
              <w:t>Pra Riset</w:t>
            </w:r>
          </w:p>
        </w:tc>
        <w:tc>
          <w:tcPr>
            <w:tcW w:w="40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FFFFFF" w:themeFill="background1"/>
          </w:tcPr>
          <w:p w:rsidR="00311B42" w:rsidRDefault="00311B42" w:rsidP="0003553E">
            <w:pPr>
              <w:pStyle w:val="TableParagraph"/>
            </w:pPr>
          </w:p>
        </w:tc>
        <w:tc>
          <w:tcPr>
            <w:tcW w:w="284" w:type="dxa"/>
            <w:shd w:val="clear" w:color="auto" w:fill="FFFFFF" w:themeFill="background1"/>
          </w:tcPr>
          <w:p w:rsidR="00311B42" w:rsidRDefault="00311B42" w:rsidP="0003553E">
            <w:pPr>
              <w:pStyle w:val="TableParagraph"/>
            </w:pPr>
          </w:p>
        </w:tc>
        <w:tc>
          <w:tcPr>
            <w:tcW w:w="283" w:type="dxa"/>
            <w:shd w:val="clear" w:color="auto" w:fill="auto"/>
          </w:tcPr>
          <w:p w:rsidR="00311B42" w:rsidRPr="001937E9" w:rsidRDefault="00311B42" w:rsidP="0003553E">
            <w:pPr>
              <w:pStyle w:val="TableParagraph"/>
              <w:rPr>
                <w:color w:val="FFFFFF" w:themeColor="background1"/>
              </w:rPr>
            </w:pPr>
          </w:p>
        </w:tc>
        <w:tc>
          <w:tcPr>
            <w:tcW w:w="284" w:type="dxa"/>
            <w:shd w:val="clear" w:color="auto" w:fill="auto"/>
          </w:tcPr>
          <w:p w:rsidR="00311B42" w:rsidRDefault="00311B42" w:rsidP="0003553E">
            <w:pPr>
              <w:pStyle w:val="TableParagraph"/>
            </w:pPr>
          </w:p>
        </w:tc>
        <w:tc>
          <w:tcPr>
            <w:tcW w:w="283" w:type="dxa"/>
            <w:shd w:val="clear" w:color="auto" w:fill="000000" w:themeFill="text1"/>
          </w:tcPr>
          <w:p w:rsidR="00311B42" w:rsidRDefault="00311B42" w:rsidP="0003553E">
            <w:pPr>
              <w:pStyle w:val="TableParagraph"/>
            </w:pPr>
          </w:p>
        </w:tc>
        <w:tc>
          <w:tcPr>
            <w:tcW w:w="284" w:type="dxa"/>
            <w:shd w:val="clear" w:color="auto" w:fill="000000" w:themeFill="text1"/>
          </w:tcPr>
          <w:p w:rsidR="00311B42" w:rsidRDefault="00311B42" w:rsidP="0003553E">
            <w:pPr>
              <w:pStyle w:val="TableParagraph"/>
            </w:pPr>
          </w:p>
        </w:tc>
        <w:tc>
          <w:tcPr>
            <w:tcW w:w="283" w:type="dxa"/>
            <w:shd w:val="clear" w:color="auto" w:fill="000000" w:themeFill="text1"/>
          </w:tcPr>
          <w:p w:rsidR="00311B42" w:rsidRDefault="00311B42" w:rsidP="0003553E">
            <w:pPr>
              <w:pStyle w:val="TableParagraph"/>
            </w:pPr>
          </w:p>
        </w:tc>
        <w:tc>
          <w:tcPr>
            <w:tcW w:w="284" w:type="dxa"/>
            <w:shd w:val="clear" w:color="auto" w:fill="000000" w:themeFill="text1"/>
          </w:tcPr>
          <w:p w:rsidR="00311B42" w:rsidRDefault="00311B42" w:rsidP="0003553E">
            <w:pPr>
              <w:pStyle w:val="TableParagraph"/>
            </w:pPr>
          </w:p>
        </w:tc>
        <w:tc>
          <w:tcPr>
            <w:tcW w:w="283" w:type="dxa"/>
            <w:shd w:val="clear" w:color="auto" w:fill="auto"/>
          </w:tcPr>
          <w:p w:rsidR="00311B42" w:rsidRDefault="00311B42" w:rsidP="0003553E">
            <w:pPr>
              <w:pStyle w:val="TableParagraph"/>
            </w:pPr>
          </w:p>
        </w:tc>
        <w:tc>
          <w:tcPr>
            <w:tcW w:w="284" w:type="dxa"/>
            <w:shd w:val="clear" w:color="auto" w:fill="auto"/>
          </w:tcPr>
          <w:p w:rsidR="00311B42" w:rsidRDefault="00311B42" w:rsidP="0003553E">
            <w:pPr>
              <w:pStyle w:val="TableParagraph"/>
            </w:pPr>
          </w:p>
        </w:tc>
        <w:tc>
          <w:tcPr>
            <w:tcW w:w="283" w:type="dxa"/>
            <w:shd w:val="clear" w:color="auto" w:fill="auto"/>
          </w:tcPr>
          <w:p w:rsidR="00311B42" w:rsidRDefault="00311B42" w:rsidP="0003553E">
            <w:pPr>
              <w:pStyle w:val="TableParagraph"/>
            </w:pPr>
          </w:p>
        </w:tc>
        <w:tc>
          <w:tcPr>
            <w:tcW w:w="284" w:type="dxa"/>
            <w:shd w:val="clear" w:color="auto" w:fill="auto"/>
          </w:tcPr>
          <w:p w:rsidR="00311B42" w:rsidRDefault="00311B42" w:rsidP="0003553E">
            <w:pPr>
              <w:pStyle w:val="TableParagraph"/>
            </w:pPr>
          </w:p>
        </w:tc>
        <w:tc>
          <w:tcPr>
            <w:tcW w:w="254" w:type="dxa"/>
            <w:shd w:val="clear" w:color="auto" w:fill="auto"/>
          </w:tcPr>
          <w:p w:rsidR="00311B42" w:rsidRDefault="00311B42" w:rsidP="0003553E">
            <w:pPr>
              <w:pStyle w:val="TableParagraph"/>
            </w:pPr>
          </w:p>
        </w:tc>
        <w:tc>
          <w:tcPr>
            <w:tcW w:w="313" w:type="dxa"/>
            <w:shd w:val="clear" w:color="auto" w:fill="auto"/>
          </w:tcPr>
          <w:p w:rsidR="00311B42" w:rsidRDefault="00311B42" w:rsidP="0003553E">
            <w:pPr>
              <w:pStyle w:val="TableParagraph"/>
            </w:pPr>
          </w:p>
        </w:tc>
        <w:tc>
          <w:tcPr>
            <w:tcW w:w="283" w:type="dxa"/>
            <w:shd w:val="clear" w:color="auto" w:fill="auto"/>
          </w:tcPr>
          <w:p w:rsidR="00311B42" w:rsidRDefault="00311B42" w:rsidP="0003553E">
            <w:pPr>
              <w:pStyle w:val="TableParagraph"/>
            </w:pPr>
          </w:p>
        </w:tc>
        <w:tc>
          <w:tcPr>
            <w:tcW w:w="284" w:type="dxa"/>
            <w:shd w:val="clear" w:color="auto" w:fill="auto"/>
          </w:tcPr>
          <w:p w:rsidR="00311B42" w:rsidRDefault="00311B42" w:rsidP="0003553E">
            <w:pPr>
              <w:pStyle w:val="TableParagraph"/>
            </w:pPr>
          </w:p>
        </w:tc>
        <w:tc>
          <w:tcPr>
            <w:tcW w:w="240" w:type="dxa"/>
            <w:shd w:val="clear" w:color="auto" w:fill="auto"/>
          </w:tcPr>
          <w:p w:rsidR="00311B42" w:rsidRDefault="00311B42" w:rsidP="0003553E">
            <w:pPr>
              <w:pStyle w:val="TableParagraph"/>
            </w:pPr>
          </w:p>
        </w:tc>
        <w:tc>
          <w:tcPr>
            <w:tcW w:w="327" w:type="dxa"/>
            <w:shd w:val="clear" w:color="auto" w:fill="auto"/>
          </w:tcPr>
          <w:p w:rsidR="00311B42" w:rsidRDefault="00311B42" w:rsidP="0003553E">
            <w:pPr>
              <w:pStyle w:val="TableParagraph"/>
            </w:pPr>
          </w:p>
        </w:tc>
        <w:tc>
          <w:tcPr>
            <w:tcW w:w="283" w:type="dxa"/>
            <w:shd w:val="clear" w:color="auto" w:fill="auto"/>
          </w:tcPr>
          <w:p w:rsidR="00311B42" w:rsidRDefault="00311B42" w:rsidP="0003553E">
            <w:pPr>
              <w:pStyle w:val="TableParagraph"/>
            </w:pPr>
          </w:p>
        </w:tc>
        <w:tc>
          <w:tcPr>
            <w:tcW w:w="284" w:type="dxa"/>
            <w:shd w:val="clear" w:color="auto" w:fill="auto"/>
          </w:tcPr>
          <w:p w:rsidR="00311B42" w:rsidRDefault="00311B42" w:rsidP="0003553E">
            <w:pPr>
              <w:pStyle w:val="TableParagraph"/>
            </w:pPr>
          </w:p>
        </w:tc>
        <w:tc>
          <w:tcPr>
            <w:tcW w:w="283" w:type="dxa"/>
            <w:shd w:val="clear" w:color="auto" w:fill="auto"/>
          </w:tcPr>
          <w:p w:rsidR="00311B42" w:rsidRDefault="00311B42" w:rsidP="0003553E">
            <w:pPr>
              <w:pStyle w:val="TableParagraph"/>
            </w:pPr>
          </w:p>
        </w:tc>
        <w:tc>
          <w:tcPr>
            <w:tcW w:w="284" w:type="dxa"/>
            <w:shd w:val="clear" w:color="auto" w:fill="auto"/>
          </w:tcPr>
          <w:p w:rsidR="00311B42" w:rsidRDefault="00311B42" w:rsidP="0003553E">
            <w:pPr>
              <w:pStyle w:val="TableParagraph"/>
            </w:pPr>
          </w:p>
        </w:tc>
        <w:tc>
          <w:tcPr>
            <w:tcW w:w="283" w:type="dxa"/>
            <w:shd w:val="clear" w:color="auto" w:fill="auto"/>
          </w:tcPr>
          <w:p w:rsidR="00311B42" w:rsidRDefault="00311B42" w:rsidP="0003553E">
            <w:pPr>
              <w:pStyle w:val="TableParagraph"/>
            </w:pPr>
          </w:p>
        </w:tc>
        <w:tc>
          <w:tcPr>
            <w:tcW w:w="284" w:type="dxa"/>
            <w:shd w:val="clear" w:color="auto" w:fill="auto"/>
          </w:tcPr>
          <w:p w:rsidR="00311B42" w:rsidRDefault="00311B42" w:rsidP="0003553E">
            <w:pPr>
              <w:pStyle w:val="TableParagraph"/>
            </w:pPr>
          </w:p>
        </w:tc>
        <w:tc>
          <w:tcPr>
            <w:tcW w:w="283" w:type="dxa"/>
            <w:shd w:val="clear" w:color="auto" w:fill="auto"/>
          </w:tcPr>
          <w:p w:rsidR="00311B42" w:rsidRDefault="00311B42" w:rsidP="0003553E">
            <w:pPr>
              <w:pStyle w:val="TableParagraph"/>
            </w:pPr>
          </w:p>
        </w:tc>
        <w:tc>
          <w:tcPr>
            <w:tcW w:w="284" w:type="dxa"/>
            <w:shd w:val="clear" w:color="auto" w:fill="auto"/>
          </w:tcPr>
          <w:p w:rsidR="00311B42" w:rsidRDefault="00311B42" w:rsidP="0003553E">
            <w:pPr>
              <w:pStyle w:val="TableParagraph"/>
            </w:pPr>
          </w:p>
        </w:tc>
        <w:tc>
          <w:tcPr>
            <w:tcW w:w="283" w:type="dxa"/>
            <w:shd w:val="clear" w:color="auto" w:fill="auto"/>
          </w:tcPr>
          <w:p w:rsidR="00311B42" w:rsidRDefault="00311B42" w:rsidP="0003553E">
            <w:pPr>
              <w:pStyle w:val="TableParagraph"/>
            </w:pPr>
          </w:p>
        </w:tc>
        <w:tc>
          <w:tcPr>
            <w:tcW w:w="284" w:type="dxa"/>
            <w:shd w:val="clear" w:color="auto" w:fill="auto"/>
          </w:tcPr>
          <w:p w:rsidR="00311B42" w:rsidRDefault="00311B42" w:rsidP="0003553E">
            <w:pPr>
              <w:pStyle w:val="TableParagraph"/>
            </w:pPr>
          </w:p>
        </w:tc>
      </w:tr>
      <w:tr w:rsidR="00476997" w:rsidTr="006417D5">
        <w:trPr>
          <w:trHeight w:val="506"/>
        </w:trPr>
        <w:tc>
          <w:tcPr>
            <w:tcW w:w="393" w:type="dxa"/>
          </w:tcPr>
          <w:p w:rsidR="00476997" w:rsidRPr="00ED0F4F" w:rsidRDefault="00476997" w:rsidP="0003553E">
            <w:pPr>
              <w:pStyle w:val="TableParagraph"/>
              <w:ind w:left="2"/>
              <w:jc w:val="center"/>
              <w:rPr>
                <w:sz w:val="24"/>
                <w:lang w:val="id-ID"/>
              </w:rPr>
            </w:pPr>
            <w:r>
              <w:rPr>
                <w:spacing w:val="-10"/>
                <w:sz w:val="24"/>
                <w:lang w:val="id-ID"/>
              </w:rPr>
              <w:t>4</w:t>
            </w:r>
          </w:p>
        </w:tc>
        <w:tc>
          <w:tcPr>
            <w:tcW w:w="1260" w:type="dxa"/>
            <w:vAlign w:val="center"/>
          </w:tcPr>
          <w:p w:rsidR="00476997" w:rsidRDefault="00476997" w:rsidP="0003553E">
            <w:pPr>
              <w:pStyle w:val="TableParagraph"/>
              <w:ind w:left="115"/>
            </w:pPr>
            <w:r>
              <w:rPr>
                <w:spacing w:val="-2"/>
              </w:rPr>
              <w:t>Bimbingan</w:t>
            </w:r>
            <w:r w:rsidR="002D00BA">
              <w:rPr>
                <w:spacing w:val="-2"/>
              </w:rPr>
              <w:t xml:space="preserve"> Proposal</w:t>
            </w:r>
          </w:p>
          <w:p w:rsidR="00476997" w:rsidRDefault="00265A5B" w:rsidP="0003553E">
            <w:pPr>
              <w:pStyle w:val="TableParagraph"/>
              <w:ind w:left="115"/>
            </w:pPr>
            <w:r>
              <w:rPr>
                <w:spacing w:val="-2"/>
              </w:rPr>
              <w:t>Skripsi</w:t>
            </w:r>
          </w:p>
        </w:tc>
        <w:tc>
          <w:tcPr>
            <w:tcW w:w="403" w:type="dxa"/>
            <w:shd w:val="clear" w:color="auto" w:fill="FFFFFF" w:themeFill="background1"/>
          </w:tcPr>
          <w:p w:rsidR="00476997" w:rsidRDefault="00476997" w:rsidP="0003553E">
            <w:pPr>
              <w:pStyle w:val="TableParagraph"/>
            </w:pPr>
          </w:p>
        </w:tc>
        <w:tc>
          <w:tcPr>
            <w:tcW w:w="284" w:type="dxa"/>
            <w:shd w:val="clear" w:color="auto" w:fill="FFFFFF" w:themeFill="background1"/>
          </w:tcPr>
          <w:p w:rsidR="00476997" w:rsidRDefault="00476997" w:rsidP="0003553E">
            <w:pPr>
              <w:pStyle w:val="TableParagraph"/>
            </w:pPr>
          </w:p>
        </w:tc>
        <w:tc>
          <w:tcPr>
            <w:tcW w:w="283" w:type="dxa"/>
            <w:shd w:val="clear" w:color="auto" w:fill="FFFFFF" w:themeFill="background1"/>
          </w:tcPr>
          <w:p w:rsidR="00476997" w:rsidRDefault="00476997" w:rsidP="0003553E">
            <w:pPr>
              <w:pStyle w:val="TableParagraph"/>
            </w:pPr>
          </w:p>
        </w:tc>
        <w:tc>
          <w:tcPr>
            <w:tcW w:w="284" w:type="dxa"/>
            <w:shd w:val="clear" w:color="auto" w:fill="FFFFFF" w:themeFill="background1"/>
          </w:tcPr>
          <w:p w:rsidR="00476997" w:rsidRDefault="00476997" w:rsidP="0003553E">
            <w:pPr>
              <w:pStyle w:val="TableParagraph"/>
            </w:pPr>
          </w:p>
        </w:tc>
        <w:tc>
          <w:tcPr>
            <w:tcW w:w="283" w:type="dxa"/>
            <w:shd w:val="clear" w:color="auto" w:fill="FFFFFF" w:themeFill="background1"/>
          </w:tcPr>
          <w:p w:rsidR="00476997" w:rsidRDefault="00476997" w:rsidP="0003553E">
            <w:pPr>
              <w:pStyle w:val="TableParagraph"/>
            </w:pPr>
          </w:p>
        </w:tc>
        <w:tc>
          <w:tcPr>
            <w:tcW w:w="284" w:type="dxa"/>
            <w:shd w:val="clear" w:color="auto" w:fill="FFFFFF" w:themeFill="background1"/>
          </w:tcPr>
          <w:p w:rsidR="00476997" w:rsidRDefault="00476997" w:rsidP="0003553E">
            <w:pPr>
              <w:pStyle w:val="TableParagraph"/>
            </w:pPr>
          </w:p>
        </w:tc>
        <w:tc>
          <w:tcPr>
            <w:tcW w:w="283" w:type="dxa"/>
            <w:tcBorders>
              <w:bottom w:val="single" w:sz="4" w:space="0" w:color="auto"/>
            </w:tcBorders>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83" w:type="dxa"/>
            <w:shd w:val="clear" w:color="auto" w:fill="000000" w:themeFill="text1"/>
          </w:tcPr>
          <w:p w:rsidR="00476997" w:rsidRDefault="00476997" w:rsidP="0003553E">
            <w:pPr>
              <w:pStyle w:val="TableParagraph"/>
            </w:pPr>
          </w:p>
        </w:tc>
        <w:tc>
          <w:tcPr>
            <w:tcW w:w="284" w:type="dxa"/>
            <w:shd w:val="clear" w:color="auto" w:fill="000000" w:themeFill="text1"/>
          </w:tcPr>
          <w:p w:rsidR="00476997" w:rsidRDefault="00476997" w:rsidP="0003553E">
            <w:pPr>
              <w:pStyle w:val="TableParagraph"/>
            </w:pPr>
          </w:p>
        </w:tc>
        <w:tc>
          <w:tcPr>
            <w:tcW w:w="283" w:type="dxa"/>
            <w:shd w:val="clear" w:color="auto" w:fill="000000" w:themeFill="text1"/>
          </w:tcPr>
          <w:p w:rsidR="00476997" w:rsidRDefault="00476997" w:rsidP="0003553E">
            <w:pPr>
              <w:pStyle w:val="TableParagraph"/>
            </w:pPr>
          </w:p>
        </w:tc>
        <w:tc>
          <w:tcPr>
            <w:tcW w:w="284" w:type="dxa"/>
            <w:shd w:val="clear" w:color="auto" w:fill="000000" w:themeFill="text1"/>
          </w:tcPr>
          <w:p w:rsidR="00476997" w:rsidRDefault="00476997" w:rsidP="0003553E">
            <w:pPr>
              <w:pStyle w:val="TableParagraph"/>
            </w:pPr>
          </w:p>
        </w:tc>
        <w:tc>
          <w:tcPr>
            <w:tcW w:w="254" w:type="dxa"/>
            <w:shd w:val="clear" w:color="auto" w:fill="000000" w:themeFill="text1"/>
          </w:tcPr>
          <w:p w:rsidR="00476997" w:rsidRPr="004A0180" w:rsidRDefault="00476997" w:rsidP="0003553E">
            <w:pPr>
              <w:pStyle w:val="TableParagraph"/>
              <w:rPr>
                <w:color w:val="000000" w:themeColor="text1"/>
              </w:rPr>
            </w:pPr>
          </w:p>
        </w:tc>
        <w:tc>
          <w:tcPr>
            <w:tcW w:w="313" w:type="dxa"/>
            <w:shd w:val="clear" w:color="auto" w:fill="000000" w:themeFill="text1"/>
          </w:tcPr>
          <w:p w:rsidR="00476997" w:rsidRPr="00F11DA9" w:rsidRDefault="00476997" w:rsidP="0003553E">
            <w:pPr>
              <w:pStyle w:val="TableParagraph"/>
              <w:rPr>
                <w:color w:val="000000" w:themeColor="text1"/>
              </w:rPr>
            </w:pPr>
          </w:p>
        </w:tc>
        <w:tc>
          <w:tcPr>
            <w:tcW w:w="283" w:type="dxa"/>
            <w:shd w:val="clear" w:color="auto" w:fill="000000" w:themeFill="text1"/>
          </w:tcPr>
          <w:p w:rsidR="00476997" w:rsidRPr="00F11DA9" w:rsidRDefault="00476997" w:rsidP="0003553E">
            <w:pPr>
              <w:pStyle w:val="TableParagraph"/>
              <w:rPr>
                <w:color w:val="000000" w:themeColor="text1"/>
              </w:rPr>
            </w:pPr>
          </w:p>
        </w:tc>
        <w:tc>
          <w:tcPr>
            <w:tcW w:w="284" w:type="dxa"/>
            <w:shd w:val="clear" w:color="auto" w:fill="000000" w:themeFill="text1"/>
          </w:tcPr>
          <w:p w:rsidR="00476997" w:rsidRPr="00F11DA9" w:rsidRDefault="00476997" w:rsidP="0003553E">
            <w:pPr>
              <w:pStyle w:val="TableParagraph"/>
              <w:rPr>
                <w:color w:val="000000" w:themeColor="text1"/>
              </w:rPr>
            </w:pPr>
          </w:p>
        </w:tc>
        <w:tc>
          <w:tcPr>
            <w:tcW w:w="240" w:type="dxa"/>
            <w:shd w:val="clear" w:color="auto" w:fill="auto"/>
          </w:tcPr>
          <w:p w:rsidR="00476997" w:rsidRDefault="00476997" w:rsidP="0003553E">
            <w:pPr>
              <w:pStyle w:val="TableParagraph"/>
            </w:pPr>
          </w:p>
        </w:tc>
        <w:tc>
          <w:tcPr>
            <w:tcW w:w="327"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r>
      <w:tr w:rsidR="00476997" w:rsidTr="006417D5">
        <w:trPr>
          <w:trHeight w:val="305"/>
        </w:trPr>
        <w:tc>
          <w:tcPr>
            <w:tcW w:w="393" w:type="dxa"/>
          </w:tcPr>
          <w:p w:rsidR="00476997" w:rsidRPr="00ED0F4F" w:rsidRDefault="00476997" w:rsidP="0003553E">
            <w:pPr>
              <w:pStyle w:val="TableParagraph"/>
              <w:ind w:left="2"/>
              <w:jc w:val="center"/>
              <w:rPr>
                <w:sz w:val="24"/>
                <w:lang w:val="id-ID"/>
              </w:rPr>
            </w:pPr>
            <w:r>
              <w:rPr>
                <w:spacing w:val="-10"/>
                <w:sz w:val="24"/>
                <w:lang w:val="id-ID"/>
              </w:rPr>
              <w:t>5</w:t>
            </w:r>
          </w:p>
        </w:tc>
        <w:tc>
          <w:tcPr>
            <w:tcW w:w="1260" w:type="dxa"/>
            <w:shd w:val="clear" w:color="auto" w:fill="FFFFFF" w:themeFill="background1"/>
            <w:vAlign w:val="center"/>
          </w:tcPr>
          <w:p w:rsidR="00476997" w:rsidRDefault="00476997" w:rsidP="0003553E">
            <w:pPr>
              <w:pStyle w:val="TableParagraph"/>
              <w:ind w:left="115"/>
            </w:pPr>
            <w:r>
              <w:rPr>
                <w:spacing w:val="-2"/>
              </w:rPr>
              <w:t xml:space="preserve">Seminar </w:t>
            </w:r>
            <w:r w:rsidR="002D00BA">
              <w:rPr>
                <w:spacing w:val="-2"/>
              </w:rPr>
              <w:t xml:space="preserve">Proposal </w:t>
            </w:r>
            <w:r w:rsidR="00265A5B">
              <w:rPr>
                <w:spacing w:val="-2"/>
              </w:rPr>
              <w:t>Skripsi</w:t>
            </w:r>
          </w:p>
        </w:tc>
        <w:tc>
          <w:tcPr>
            <w:tcW w:w="403" w:type="dxa"/>
          </w:tcPr>
          <w:p w:rsidR="00476997" w:rsidRDefault="00476997" w:rsidP="0003553E">
            <w:pPr>
              <w:pStyle w:val="TableParagraph"/>
            </w:pPr>
          </w:p>
        </w:tc>
        <w:tc>
          <w:tcPr>
            <w:tcW w:w="284" w:type="dxa"/>
          </w:tcPr>
          <w:p w:rsidR="00476997" w:rsidRDefault="00476997" w:rsidP="0003553E">
            <w:pPr>
              <w:pStyle w:val="TableParagraph"/>
            </w:pPr>
          </w:p>
        </w:tc>
        <w:tc>
          <w:tcPr>
            <w:tcW w:w="283" w:type="dxa"/>
          </w:tcPr>
          <w:p w:rsidR="00476997" w:rsidRDefault="00476997" w:rsidP="0003553E">
            <w:pPr>
              <w:pStyle w:val="TableParagraph"/>
            </w:pPr>
          </w:p>
        </w:tc>
        <w:tc>
          <w:tcPr>
            <w:tcW w:w="284" w:type="dxa"/>
          </w:tcPr>
          <w:p w:rsidR="00476997" w:rsidRDefault="00476997" w:rsidP="0003553E">
            <w:pPr>
              <w:pStyle w:val="TableParagraph"/>
            </w:pPr>
          </w:p>
        </w:tc>
        <w:tc>
          <w:tcPr>
            <w:tcW w:w="283" w:type="dxa"/>
          </w:tcPr>
          <w:p w:rsidR="00476997" w:rsidRDefault="00476997" w:rsidP="0003553E">
            <w:pPr>
              <w:pStyle w:val="TableParagraph"/>
            </w:pPr>
          </w:p>
        </w:tc>
        <w:tc>
          <w:tcPr>
            <w:tcW w:w="284" w:type="dxa"/>
          </w:tcPr>
          <w:p w:rsidR="00476997" w:rsidRDefault="00476997" w:rsidP="0003553E">
            <w:pPr>
              <w:pStyle w:val="TableParagraph"/>
            </w:pPr>
          </w:p>
        </w:tc>
        <w:tc>
          <w:tcPr>
            <w:tcW w:w="283" w:type="dxa"/>
            <w:tcBorders>
              <w:top w:val="single" w:sz="4" w:space="0" w:color="auto"/>
            </w:tcBorders>
          </w:tcPr>
          <w:p w:rsidR="00476997" w:rsidRDefault="00476997" w:rsidP="0003553E">
            <w:pPr>
              <w:pStyle w:val="TableParagraph"/>
            </w:pPr>
          </w:p>
        </w:tc>
        <w:tc>
          <w:tcPr>
            <w:tcW w:w="284" w:type="dxa"/>
          </w:tcPr>
          <w:p w:rsidR="00476997" w:rsidRDefault="00476997" w:rsidP="0003553E">
            <w:pPr>
              <w:pStyle w:val="TableParagraph"/>
            </w:pPr>
          </w:p>
        </w:tc>
        <w:tc>
          <w:tcPr>
            <w:tcW w:w="283" w:type="dxa"/>
          </w:tcPr>
          <w:p w:rsidR="00476997" w:rsidRDefault="00476997" w:rsidP="0003553E">
            <w:pPr>
              <w:pStyle w:val="TableParagraph"/>
            </w:pPr>
          </w:p>
        </w:tc>
        <w:tc>
          <w:tcPr>
            <w:tcW w:w="284" w:type="dxa"/>
          </w:tcPr>
          <w:p w:rsidR="00476997" w:rsidRDefault="00476997" w:rsidP="0003553E">
            <w:pPr>
              <w:pStyle w:val="TableParagraph"/>
            </w:pPr>
          </w:p>
        </w:tc>
        <w:tc>
          <w:tcPr>
            <w:tcW w:w="283" w:type="dxa"/>
          </w:tcPr>
          <w:p w:rsidR="00476997" w:rsidRDefault="00476997" w:rsidP="0003553E">
            <w:pPr>
              <w:pStyle w:val="TableParagraph"/>
            </w:pPr>
          </w:p>
        </w:tc>
        <w:tc>
          <w:tcPr>
            <w:tcW w:w="284" w:type="dxa"/>
          </w:tcPr>
          <w:p w:rsidR="00476997" w:rsidRDefault="00476997" w:rsidP="0003553E">
            <w:pPr>
              <w:pStyle w:val="TableParagraph"/>
            </w:pPr>
          </w:p>
        </w:tc>
        <w:tc>
          <w:tcPr>
            <w:tcW w:w="283" w:type="dxa"/>
          </w:tcPr>
          <w:p w:rsidR="00476997" w:rsidRDefault="00476997" w:rsidP="0003553E">
            <w:pPr>
              <w:pStyle w:val="TableParagraph"/>
            </w:pPr>
          </w:p>
        </w:tc>
        <w:tc>
          <w:tcPr>
            <w:tcW w:w="284" w:type="dxa"/>
          </w:tcPr>
          <w:p w:rsidR="00476997" w:rsidRDefault="00476997" w:rsidP="0003553E">
            <w:pPr>
              <w:pStyle w:val="TableParagraph"/>
            </w:pPr>
          </w:p>
        </w:tc>
        <w:tc>
          <w:tcPr>
            <w:tcW w:w="283" w:type="dxa"/>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54" w:type="dxa"/>
            <w:tcBorders>
              <w:bottom w:val="single" w:sz="4" w:space="0" w:color="auto"/>
            </w:tcBorders>
            <w:shd w:val="clear" w:color="auto" w:fill="auto"/>
          </w:tcPr>
          <w:p w:rsidR="00476997" w:rsidRDefault="00476997" w:rsidP="0003553E">
            <w:pPr>
              <w:pStyle w:val="TableParagraph"/>
            </w:pPr>
          </w:p>
        </w:tc>
        <w:tc>
          <w:tcPr>
            <w:tcW w:w="313"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40" w:type="dxa"/>
            <w:shd w:val="clear" w:color="auto" w:fill="000000" w:themeFill="text1"/>
          </w:tcPr>
          <w:p w:rsidR="00476997" w:rsidRDefault="00476997" w:rsidP="0003553E">
            <w:pPr>
              <w:pStyle w:val="TableParagraph"/>
            </w:pPr>
          </w:p>
        </w:tc>
        <w:tc>
          <w:tcPr>
            <w:tcW w:w="327"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shd w:val="clear" w:color="auto" w:fill="auto"/>
          </w:tcPr>
          <w:p w:rsidR="00476997" w:rsidRDefault="00476997" w:rsidP="0003553E">
            <w:pPr>
              <w:pStyle w:val="TableParagraph"/>
            </w:pPr>
          </w:p>
        </w:tc>
        <w:tc>
          <w:tcPr>
            <w:tcW w:w="283" w:type="dxa"/>
            <w:shd w:val="clear" w:color="auto" w:fill="auto"/>
          </w:tcPr>
          <w:p w:rsidR="00476997" w:rsidRDefault="00476997" w:rsidP="0003553E">
            <w:pPr>
              <w:pStyle w:val="TableParagraph"/>
            </w:pPr>
          </w:p>
        </w:tc>
        <w:tc>
          <w:tcPr>
            <w:tcW w:w="284" w:type="dxa"/>
          </w:tcPr>
          <w:p w:rsidR="00476997" w:rsidRDefault="00476997" w:rsidP="0003553E">
            <w:pPr>
              <w:pStyle w:val="TableParagraph"/>
            </w:pPr>
          </w:p>
        </w:tc>
        <w:tc>
          <w:tcPr>
            <w:tcW w:w="283" w:type="dxa"/>
          </w:tcPr>
          <w:p w:rsidR="00476997" w:rsidRDefault="00476997" w:rsidP="0003553E">
            <w:pPr>
              <w:pStyle w:val="TableParagraph"/>
            </w:pPr>
          </w:p>
        </w:tc>
        <w:tc>
          <w:tcPr>
            <w:tcW w:w="284" w:type="dxa"/>
          </w:tcPr>
          <w:p w:rsidR="00476997" w:rsidRDefault="00476997" w:rsidP="0003553E">
            <w:pPr>
              <w:pStyle w:val="TableParagraph"/>
            </w:pPr>
          </w:p>
        </w:tc>
      </w:tr>
      <w:tr w:rsidR="0003553E" w:rsidTr="006417D5">
        <w:trPr>
          <w:trHeight w:val="665"/>
        </w:trPr>
        <w:tc>
          <w:tcPr>
            <w:tcW w:w="393" w:type="dxa"/>
            <w:tcBorders>
              <w:top w:val="single" w:sz="4" w:space="0" w:color="000000"/>
              <w:left w:val="single" w:sz="4" w:space="0" w:color="000000"/>
              <w:bottom w:val="single" w:sz="4" w:space="0" w:color="000000"/>
              <w:right w:val="single" w:sz="4" w:space="0" w:color="000000"/>
            </w:tcBorders>
          </w:tcPr>
          <w:p w:rsidR="0003553E" w:rsidRPr="0003553E" w:rsidRDefault="0003553E" w:rsidP="0003553E">
            <w:pPr>
              <w:pStyle w:val="TableParagraph"/>
              <w:ind w:left="2"/>
              <w:jc w:val="center"/>
              <w:rPr>
                <w:spacing w:val="-10"/>
                <w:sz w:val="24"/>
                <w:lang w:val="id-ID"/>
              </w:rPr>
            </w:pPr>
            <w:r w:rsidRPr="0003553E">
              <w:rPr>
                <w:spacing w:val="-10"/>
                <w:sz w:val="24"/>
                <w:lang w:val="id-ID"/>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3553E" w:rsidRPr="0003553E" w:rsidRDefault="0003553E" w:rsidP="0003553E">
            <w:pPr>
              <w:pStyle w:val="TableParagraph"/>
              <w:rPr>
                <w:spacing w:val="-2"/>
              </w:rPr>
            </w:pPr>
            <w:r>
              <w:rPr>
                <w:spacing w:val="-2"/>
              </w:rPr>
              <w:t xml:space="preserve"> Revisi      Proposal</w:t>
            </w:r>
          </w:p>
        </w:tc>
        <w:tc>
          <w:tcPr>
            <w:tcW w:w="40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03553E" w:rsidRDefault="0003553E" w:rsidP="0003553E">
            <w:pPr>
              <w:pStyle w:val="TableParagraph"/>
            </w:pP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327" w:type="dxa"/>
            <w:tcBorders>
              <w:top w:val="single" w:sz="4" w:space="0" w:color="000000"/>
              <w:left w:val="single" w:sz="4" w:space="0" w:color="000000"/>
              <w:bottom w:val="single" w:sz="4" w:space="0" w:color="000000"/>
              <w:right w:val="single" w:sz="4" w:space="0" w:color="000000"/>
            </w:tcBorders>
            <w:shd w:val="clear" w:color="auto" w:fill="000000" w:themeFill="text1"/>
          </w:tcPr>
          <w:p w:rsidR="0003553E" w:rsidRDefault="0003553E" w:rsidP="0003553E">
            <w:pPr>
              <w:pStyle w:val="TableParagraph"/>
            </w:pPr>
          </w:p>
        </w:tc>
        <w:tc>
          <w:tcPr>
            <w:tcW w:w="283" w:type="dxa"/>
            <w:shd w:val="clear" w:color="auto" w:fill="auto"/>
          </w:tcPr>
          <w:p w:rsidR="0003553E" w:rsidRDefault="0003553E" w:rsidP="0003553E">
            <w:pPr>
              <w:pStyle w:val="TableParagraph"/>
            </w:pPr>
          </w:p>
        </w:tc>
        <w:tc>
          <w:tcPr>
            <w:tcW w:w="284" w:type="dxa"/>
            <w:shd w:val="clear" w:color="auto" w:fill="auto"/>
          </w:tcPr>
          <w:p w:rsidR="0003553E" w:rsidRDefault="0003553E" w:rsidP="0003553E">
            <w:pPr>
              <w:pStyle w:val="TableParagraph"/>
            </w:pPr>
          </w:p>
        </w:tc>
        <w:tc>
          <w:tcPr>
            <w:tcW w:w="283" w:type="dxa"/>
            <w:shd w:val="clear" w:color="auto" w:fill="auto"/>
          </w:tcPr>
          <w:p w:rsidR="0003553E" w:rsidRDefault="0003553E" w:rsidP="0003553E">
            <w:pPr>
              <w:pStyle w:val="TableParagraph"/>
            </w:pPr>
          </w:p>
        </w:tc>
        <w:tc>
          <w:tcPr>
            <w:tcW w:w="284" w:type="dxa"/>
            <w:shd w:val="clear" w:color="auto" w:fill="auto"/>
          </w:tcPr>
          <w:p w:rsidR="0003553E" w:rsidRDefault="0003553E" w:rsidP="0003553E">
            <w:pPr>
              <w:pStyle w:val="TableParagraph"/>
            </w:pPr>
          </w:p>
        </w:tc>
        <w:tc>
          <w:tcPr>
            <w:tcW w:w="283" w:type="dxa"/>
            <w:shd w:val="clear" w:color="auto" w:fill="auto"/>
          </w:tcPr>
          <w:p w:rsidR="0003553E" w:rsidRDefault="0003553E" w:rsidP="0003553E">
            <w:pPr>
              <w:pStyle w:val="TableParagraph"/>
            </w:pPr>
          </w:p>
        </w:tc>
        <w:tc>
          <w:tcPr>
            <w:tcW w:w="284" w:type="dxa"/>
            <w:shd w:val="clear" w:color="auto" w:fill="auto"/>
          </w:tcPr>
          <w:p w:rsidR="0003553E" w:rsidRDefault="0003553E" w:rsidP="0003553E">
            <w:pPr>
              <w:pStyle w:val="TableParagraph"/>
            </w:pPr>
          </w:p>
        </w:tc>
        <w:tc>
          <w:tcPr>
            <w:tcW w:w="283" w:type="dxa"/>
            <w:shd w:val="clear" w:color="auto" w:fill="auto"/>
          </w:tcPr>
          <w:p w:rsidR="0003553E" w:rsidRDefault="0003553E" w:rsidP="0003553E">
            <w:pPr>
              <w:pStyle w:val="TableParagraph"/>
            </w:pPr>
          </w:p>
        </w:tc>
        <w:tc>
          <w:tcPr>
            <w:tcW w:w="284" w:type="dxa"/>
          </w:tcPr>
          <w:p w:rsidR="0003553E" w:rsidRDefault="0003553E" w:rsidP="0003553E">
            <w:pPr>
              <w:pStyle w:val="TableParagraph"/>
            </w:pPr>
          </w:p>
        </w:tc>
        <w:tc>
          <w:tcPr>
            <w:tcW w:w="283" w:type="dxa"/>
          </w:tcPr>
          <w:p w:rsidR="0003553E" w:rsidRDefault="0003553E" w:rsidP="0003553E">
            <w:pPr>
              <w:pStyle w:val="TableParagraph"/>
            </w:pPr>
          </w:p>
        </w:tc>
        <w:tc>
          <w:tcPr>
            <w:tcW w:w="284" w:type="dxa"/>
          </w:tcPr>
          <w:p w:rsidR="0003553E" w:rsidRDefault="0003553E" w:rsidP="0003553E">
            <w:pPr>
              <w:pStyle w:val="TableParagraph"/>
            </w:pPr>
          </w:p>
        </w:tc>
      </w:tr>
      <w:tr w:rsidR="0003553E" w:rsidRPr="004B091E" w:rsidTr="006417D5">
        <w:trPr>
          <w:trHeight w:val="77"/>
        </w:trPr>
        <w:tc>
          <w:tcPr>
            <w:tcW w:w="393" w:type="dxa"/>
            <w:tcBorders>
              <w:top w:val="single" w:sz="4" w:space="0" w:color="000000"/>
              <w:left w:val="single" w:sz="4" w:space="0" w:color="000000"/>
              <w:bottom w:val="single" w:sz="4" w:space="0" w:color="000000"/>
              <w:right w:val="single" w:sz="4" w:space="0" w:color="000000"/>
            </w:tcBorders>
          </w:tcPr>
          <w:p w:rsidR="0003553E" w:rsidRPr="0003553E" w:rsidRDefault="0003553E" w:rsidP="0003553E">
            <w:pPr>
              <w:pStyle w:val="TableParagraph"/>
              <w:ind w:left="2"/>
              <w:jc w:val="center"/>
              <w:rPr>
                <w:spacing w:val="-10"/>
                <w:sz w:val="24"/>
                <w:lang w:val="id-ID"/>
              </w:rPr>
            </w:pPr>
            <w:r w:rsidRPr="0003553E">
              <w:rPr>
                <w:spacing w:val="-10"/>
                <w:sz w:val="24"/>
                <w:lang w:val="id-ID"/>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3553E" w:rsidRPr="004B091E" w:rsidRDefault="0003553E" w:rsidP="0003553E">
            <w:pPr>
              <w:pStyle w:val="TableParagraph"/>
              <w:ind w:left="115"/>
              <w:rPr>
                <w:spacing w:val="-2"/>
              </w:rPr>
            </w:pPr>
            <w:r w:rsidRPr="004B091E">
              <w:rPr>
                <w:spacing w:val="-2"/>
              </w:rPr>
              <w:t>Riset</w:t>
            </w:r>
          </w:p>
        </w:tc>
        <w:tc>
          <w:tcPr>
            <w:tcW w:w="40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03553E" w:rsidRPr="004B091E" w:rsidRDefault="0003553E" w:rsidP="0003553E">
            <w:pPr>
              <w:pStyle w:val="TableParagraph"/>
            </w:pP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327"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283" w:type="dxa"/>
            <w:shd w:val="clear" w:color="auto" w:fill="000000" w:themeFill="text1"/>
          </w:tcPr>
          <w:p w:rsidR="0003553E" w:rsidRPr="004B091E" w:rsidRDefault="0003553E" w:rsidP="0003553E">
            <w:pPr>
              <w:pStyle w:val="TableParagraph"/>
            </w:pPr>
          </w:p>
        </w:tc>
        <w:tc>
          <w:tcPr>
            <w:tcW w:w="284" w:type="dxa"/>
            <w:shd w:val="clear" w:color="auto" w:fill="000000" w:themeFill="text1"/>
          </w:tcPr>
          <w:p w:rsidR="0003553E" w:rsidRPr="004B091E" w:rsidRDefault="0003553E" w:rsidP="0003553E">
            <w:pPr>
              <w:pStyle w:val="TableParagraph"/>
            </w:pPr>
          </w:p>
        </w:tc>
        <w:tc>
          <w:tcPr>
            <w:tcW w:w="283" w:type="dxa"/>
            <w:shd w:val="clear" w:color="auto" w:fill="000000" w:themeFill="text1"/>
          </w:tcPr>
          <w:p w:rsidR="0003553E" w:rsidRPr="004B091E" w:rsidRDefault="0003553E" w:rsidP="0003553E">
            <w:pPr>
              <w:pStyle w:val="TableParagraph"/>
            </w:pPr>
          </w:p>
        </w:tc>
        <w:tc>
          <w:tcPr>
            <w:tcW w:w="284" w:type="dxa"/>
            <w:shd w:val="clear" w:color="auto" w:fill="auto"/>
          </w:tcPr>
          <w:p w:rsidR="0003553E" w:rsidRPr="004B091E" w:rsidRDefault="0003553E" w:rsidP="0003553E">
            <w:pPr>
              <w:pStyle w:val="TableParagraph"/>
            </w:pPr>
          </w:p>
        </w:tc>
        <w:tc>
          <w:tcPr>
            <w:tcW w:w="283" w:type="dxa"/>
            <w:shd w:val="clear" w:color="auto" w:fill="auto"/>
          </w:tcPr>
          <w:p w:rsidR="0003553E" w:rsidRPr="004B091E" w:rsidRDefault="0003553E" w:rsidP="0003553E">
            <w:pPr>
              <w:pStyle w:val="TableParagraph"/>
            </w:pPr>
          </w:p>
        </w:tc>
        <w:tc>
          <w:tcPr>
            <w:tcW w:w="284" w:type="dxa"/>
            <w:shd w:val="clear" w:color="auto" w:fill="auto"/>
          </w:tcPr>
          <w:p w:rsidR="0003553E" w:rsidRPr="004B091E" w:rsidRDefault="0003553E" w:rsidP="0003553E">
            <w:pPr>
              <w:pStyle w:val="TableParagraph"/>
            </w:pPr>
          </w:p>
        </w:tc>
        <w:tc>
          <w:tcPr>
            <w:tcW w:w="283" w:type="dxa"/>
            <w:shd w:val="clear" w:color="auto" w:fill="auto"/>
          </w:tcPr>
          <w:p w:rsidR="0003553E" w:rsidRPr="004B091E" w:rsidRDefault="0003553E" w:rsidP="0003553E">
            <w:pPr>
              <w:pStyle w:val="TableParagraph"/>
            </w:pPr>
          </w:p>
        </w:tc>
        <w:tc>
          <w:tcPr>
            <w:tcW w:w="284" w:type="dxa"/>
          </w:tcPr>
          <w:p w:rsidR="0003553E" w:rsidRPr="004B091E" w:rsidRDefault="0003553E" w:rsidP="0003553E">
            <w:pPr>
              <w:pStyle w:val="TableParagraph"/>
            </w:pPr>
          </w:p>
        </w:tc>
        <w:tc>
          <w:tcPr>
            <w:tcW w:w="283" w:type="dxa"/>
          </w:tcPr>
          <w:p w:rsidR="0003553E" w:rsidRPr="004B091E" w:rsidRDefault="0003553E" w:rsidP="0003553E">
            <w:pPr>
              <w:pStyle w:val="TableParagraph"/>
            </w:pPr>
          </w:p>
        </w:tc>
        <w:tc>
          <w:tcPr>
            <w:tcW w:w="284" w:type="dxa"/>
          </w:tcPr>
          <w:p w:rsidR="0003553E" w:rsidRPr="004B091E" w:rsidRDefault="0003553E" w:rsidP="0003553E">
            <w:pPr>
              <w:pStyle w:val="TableParagraph"/>
            </w:pPr>
          </w:p>
        </w:tc>
      </w:tr>
      <w:tr w:rsidR="0003553E" w:rsidTr="006417D5">
        <w:trPr>
          <w:trHeight w:val="566"/>
        </w:trPr>
        <w:tc>
          <w:tcPr>
            <w:tcW w:w="393" w:type="dxa"/>
            <w:tcBorders>
              <w:top w:val="single" w:sz="4" w:space="0" w:color="000000"/>
              <w:left w:val="single" w:sz="4" w:space="0" w:color="000000"/>
              <w:bottom w:val="single" w:sz="4" w:space="0" w:color="000000"/>
              <w:right w:val="single" w:sz="4" w:space="0" w:color="000000"/>
            </w:tcBorders>
          </w:tcPr>
          <w:p w:rsidR="0003553E" w:rsidRPr="0003553E" w:rsidRDefault="006417D5" w:rsidP="0003553E">
            <w:pPr>
              <w:pStyle w:val="TableParagraph"/>
              <w:ind w:left="2"/>
              <w:jc w:val="center"/>
              <w:rPr>
                <w:spacing w:val="-10"/>
                <w:sz w:val="24"/>
                <w:lang w:val="id-ID"/>
              </w:rPr>
            </w:pPr>
            <w:r>
              <w:rPr>
                <w:spacing w:val="-10"/>
                <w:sz w:val="24"/>
                <w:lang w:val="id-ID"/>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3553E" w:rsidRPr="004B091E" w:rsidRDefault="0003553E" w:rsidP="0003553E">
            <w:pPr>
              <w:pStyle w:val="TableParagraph"/>
              <w:ind w:left="115"/>
              <w:rPr>
                <w:spacing w:val="-2"/>
              </w:rPr>
            </w:pPr>
            <w:r>
              <w:rPr>
                <w:spacing w:val="-2"/>
              </w:rPr>
              <w:t>Penyusuna</w:t>
            </w:r>
            <w:r w:rsidRPr="004B091E">
              <w:rPr>
                <w:spacing w:val="-2"/>
              </w:rPr>
              <w:t xml:space="preserve">n </w:t>
            </w:r>
            <w:r>
              <w:rPr>
                <w:spacing w:val="-2"/>
              </w:rPr>
              <w:t>Skripsi</w:t>
            </w:r>
          </w:p>
        </w:tc>
        <w:tc>
          <w:tcPr>
            <w:tcW w:w="40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03553E" w:rsidRDefault="0003553E" w:rsidP="0003553E">
            <w:pPr>
              <w:pStyle w:val="TableParagraph"/>
            </w:pP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327"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83" w:type="dxa"/>
            <w:shd w:val="clear" w:color="auto" w:fill="auto"/>
          </w:tcPr>
          <w:p w:rsidR="0003553E" w:rsidRDefault="0003553E" w:rsidP="0003553E">
            <w:pPr>
              <w:pStyle w:val="TableParagraph"/>
            </w:pPr>
          </w:p>
        </w:tc>
        <w:tc>
          <w:tcPr>
            <w:tcW w:w="284" w:type="dxa"/>
            <w:shd w:val="clear" w:color="auto" w:fill="auto"/>
          </w:tcPr>
          <w:p w:rsidR="0003553E" w:rsidRDefault="0003553E" w:rsidP="0003553E">
            <w:pPr>
              <w:pStyle w:val="TableParagraph"/>
            </w:pPr>
          </w:p>
        </w:tc>
        <w:tc>
          <w:tcPr>
            <w:tcW w:w="283" w:type="dxa"/>
            <w:shd w:val="clear" w:color="auto" w:fill="000000" w:themeFill="text1"/>
          </w:tcPr>
          <w:p w:rsidR="0003553E" w:rsidRDefault="0003553E" w:rsidP="0003553E">
            <w:pPr>
              <w:pStyle w:val="TableParagraph"/>
            </w:pPr>
          </w:p>
        </w:tc>
        <w:tc>
          <w:tcPr>
            <w:tcW w:w="284" w:type="dxa"/>
            <w:shd w:val="clear" w:color="auto" w:fill="000000" w:themeFill="text1"/>
          </w:tcPr>
          <w:p w:rsidR="0003553E" w:rsidRDefault="0003553E" w:rsidP="0003553E">
            <w:pPr>
              <w:pStyle w:val="TableParagraph"/>
            </w:pPr>
          </w:p>
        </w:tc>
        <w:tc>
          <w:tcPr>
            <w:tcW w:w="283" w:type="dxa"/>
            <w:shd w:val="clear" w:color="auto" w:fill="000000" w:themeFill="text1"/>
          </w:tcPr>
          <w:p w:rsidR="0003553E" w:rsidRDefault="0003553E" w:rsidP="0003553E">
            <w:pPr>
              <w:pStyle w:val="TableParagraph"/>
            </w:pPr>
          </w:p>
        </w:tc>
        <w:tc>
          <w:tcPr>
            <w:tcW w:w="284" w:type="dxa"/>
            <w:shd w:val="clear" w:color="auto" w:fill="auto"/>
          </w:tcPr>
          <w:p w:rsidR="0003553E" w:rsidRDefault="0003553E" w:rsidP="0003553E">
            <w:pPr>
              <w:pStyle w:val="TableParagraph"/>
            </w:pPr>
          </w:p>
        </w:tc>
        <w:tc>
          <w:tcPr>
            <w:tcW w:w="283" w:type="dxa"/>
            <w:shd w:val="clear" w:color="auto" w:fill="auto"/>
          </w:tcPr>
          <w:p w:rsidR="0003553E" w:rsidRDefault="0003553E" w:rsidP="0003553E">
            <w:pPr>
              <w:pStyle w:val="TableParagraph"/>
            </w:pPr>
          </w:p>
        </w:tc>
        <w:tc>
          <w:tcPr>
            <w:tcW w:w="284" w:type="dxa"/>
            <w:shd w:val="clear" w:color="auto" w:fill="FFFFFF" w:themeFill="background1"/>
          </w:tcPr>
          <w:p w:rsidR="0003553E" w:rsidRDefault="0003553E" w:rsidP="0003553E">
            <w:pPr>
              <w:pStyle w:val="TableParagraph"/>
            </w:pPr>
          </w:p>
        </w:tc>
        <w:tc>
          <w:tcPr>
            <w:tcW w:w="283" w:type="dxa"/>
          </w:tcPr>
          <w:p w:rsidR="0003553E" w:rsidRDefault="0003553E" w:rsidP="0003553E">
            <w:pPr>
              <w:pStyle w:val="TableParagraph"/>
            </w:pPr>
          </w:p>
        </w:tc>
        <w:tc>
          <w:tcPr>
            <w:tcW w:w="284" w:type="dxa"/>
          </w:tcPr>
          <w:p w:rsidR="0003553E" w:rsidRDefault="0003553E" w:rsidP="0003553E">
            <w:pPr>
              <w:pStyle w:val="TableParagraph"/>
            </w:pPr>
          </w:p>
        </w:tc>
      </w:tr>
      <w:tr w:rsidR="0003553E" w:rsidTr="006417D5">
        <w:trPr>
          <w:trHeight w:val="269"/>
        </w:trPr>
        <w:tc>
          <w:tcPr>
            <w:tcW w:w="393" w:type="dxa"/>
            <w:tcBorders>
              <w:top w:val="single" w:sz="4" w:space="0" w:color="000000"/>
              <w:left w:val="single" w:sz="4" w:space="0" w:color="000000"/>
              <w:bottom w:val="single" w:sz="4" w:space="0" w:color="000000"/>
              <w:right w:val="single" w:sz="4" w:space="0" w:color="000000"/>
            </w:tcBorders>
          </w:tcPr>
          <w:p w:rsidR="0003553E" w:rsidRPr="0003553E" w:rsidRDefault="006417D5" w:rsidP="0003553E">
            <w:pPr>
              <w:pStyle w:val="TableParagraph"/>
              <w:ind w:left="2"/>
              <w:jc w:val="center"/>
              <w:rPr>
                <w:spacing w:val="-10"/>
                <w:sz w:val="24"/>
                <w:lang w:val="id-ID"/>
              </w:rPr>
            </w:pPr>
            <w:r>
              <w:rPr>
                <w:spacing w:val="-10"/>
                <w:sz w:val="24"/>
                <w:lang w:val="id-ID"/>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3553E" w:rsidRPr="004B091E" w:rsidRDefault="0003553E" w:rsidP="0003553E">
            <w:pPr>
              <w:pStyle w:val="TableParagraph"/>
              <w:ind w:left="115"/>
              <w:rPr>
                <w:spacing w:val="-2"/>
              </w:rPr>
            </w:pPr>
            <w:r>
              <w:rPr>
                <w:spacing w:val="-2"/>
              </w:rPr>
              <w:t>Bimbingan</w:t>
            </w:r>
          </w:p>
          <w:p w:rsidR="0003553E" w:rsidRPr="004B091E" w:rsidRDefault="0003553E" w:rsidP="0003553E">
            <w:pPr>
              <w:pStyle w:val="TableParagraph"/>
              <w:ind w:left="115"/>
              <w:rPr>
                <w:spacing w:val="-2"/>
              </w:rPr>
            </w:pPr>
            <w:r>
              <w:rPr>
                <w:spacing w:val="-2"/>
              </w:rPr>
              <w:t>Skripsi</w:t>
            </w:r>
          </w:p>
        </w:tc>
        <w:tc>
          <w:tcPr>
            <w:tcW w:w="40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03553E" w:rsidRDefault="0003553E" w:rsidP="0003553E">
            <w:pPr>
              <w:pStyle w:val="TableParagraph"/>
            </w:pP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327" w:type="dxa"/>
            <w:tcBorders>
              <w:top w:val="single" w:sz="4" w:space="0" w:color="000000"/>
              <w:left w:val="single" w:sz="4" w:space="0" w:color="000000"/>
              <w:bottom w:val="single" w:sz="4" w:space="0" w:color="000000"/>
              <w:right w:val="single" w:sz="4" w:space="0" w:color="000000"/>
            </w:tcBorders>
            <w:shd w:val="clear" w:color="auto" w:fill="auto"/>
          </w:tcPr>
          <w:p w:rsidR="0003553E" w:rsidRDefault="0003553E" w:rsidP="0003553E">
            <w:pPr>
              <w:pStyle w:val="TableParagraph"/>
            </w:pPr>
          </w:p>
        </w:tc>
        <w:tc>
          <w:tcPr>
            <w:tcW w:w="283" w:type="dxa"/>
            <w:shd w:val="clear" w:color="auto" w:fill="auto"/>
          </w:tcPr>
          <w:p w:rsidR="0003553E" w:rsidRDefault="0003553E" w:rsidP="0003553E">
            <w:pPr>
              <w:pStyle w:val="TableParagraph"/>
            </w:pPr>
          </w:p>
        </w:tc>
        <w:tc>
          <w:tcPr>
            <w:tcW w:w="284" w:type="dxa"/>
            <w:shd w:val="clear" w:color="auto" w:fill="auto"/>
          </w:tcPr>
          <w:p w:rsidR="0003553E" w:rsidRDefault="0003553E" w:rsidP="0003553E">
            <w:pPr>
              <w:pStyle w:val="TableParagraph"/>
            </w:pPr>
          </w:p>
        </w:tc>
        <w:tc>
          <w:tcPr>
            <w:tcW w:w="283" w:type="dxa"/>
            <w:shd w:val="clear" w:color="auto" w:fill="auto"/>
          </w:tcPr>
          <w:p w:rsidR="0003553E" w:rsidRDefault="0003553E" w:rsidP="0003553E">
            <w:pPr>
              <w:pStyle w:val="TableParagraph"/>
            </w:pPr>
          </w:p>
        </w:tc>
        <w:tc>
          <w:tcPr>
            <w:tcW w:w="284" w:type="dxa"/>
            <w:shd w:val="clear" w:color="auto" w:fill="auto"/>
          </w:tcPr>
          <w:p w:rsidR="0003553E" w:rsidRDefault="0003553E" w:rsidP="0003553E">
            <w:pPr>
              <w:pStyle w:val="TableParagraph"/>
            </w:pPr>
          </w:p>
        </w:tc>
        <w:tc>
          <w:tcPr>
            <w:tcW w:w="283" w:type="dxa"/>
            <w:shd w:val="clear" w:color="auto" w:fill="000000" w:themeFill="text1"/>
          </w:tcPr>
          <w:p w:rsidR="0003553E" w:rsidRDefault="0003553E" w:rsidP="0003553E">
            <w:pPr>
              <w:pStyle w:val="TableParagraph"/>
            </w:pPr>
          </w:p>
        </w:tc>
        <w:tc>
          <w:tcPr>
            <w:tcW w:w="284" w:type="dxa"/>
            <w:shd w:val="clear" w:color="auto" w:fill="000000" w:themeFill="text1"/>
          </w:tcPr>
          <w:p w:rsidR="0003553E" w:rsidRDefault="0003553E" w:rsidP="0003553E">
            <w:pPr>
              <w:pStyle w:val="TableParagraph"/>
            </w:pPr>
          </w:p>
        </w:tc>
        <w:tc>
          <w:tcPr>
            <w:tcW w:w="283" w:type="dxa"/>
            <w:shd w:val="clear" w:color="auto" w:fill="000000" w:themeFill="text1"/>
          </w:tcPr>
          <w:p w:rsidR="0003553E" w:rsidRDefault="0003553E" w:rsidP="0003553E">
            <w:pPr>
              <w:pStyle w:val="TableParagraph"/>
            </w:pPr>
          </w:p>
        </w:tc>
        <w:tc>
          <w:tcPr>
            <w:tcW w:w="284" w:type="dxa"/>
            <w:shd w:val="clear" w:color="auto" w:fill="FFFFFF" w:themeFill="background1"/>
          </w:tcPr>
          <w:p w:rsidR="0003553E" w:rsidRDefault="0003553E" w:rsidP="0003553E">
            <w:pPr>
              <w:pStyle w:val="TableParagraph"/>
            </w:pPr>
          </w:p>
        </w:tc>
        <w:tc>
          <w:tcPr>
            <w:tcW w:w="283" w:type="dxa"/>
          </w:tcPr>
          <w:p w:rsidR="0003553E" w:rsidRDefault="0003553E" w:rsidP="0003553E">
            <w:pPr>
              <w:pStyle w:val="TableParagraph"/>
            </w:pPr>
          </w:p>
        </w:tc>
        <w:tc>
          <w:tcPr>
            <w:tcW w:w="284" w:type="dxa"/>
          </w:tcPr>
          <w:p w:rsidR="0003553E" w:rsidRDefault="0003553E" w:rsidP="0003553E">
            <w:pPr>
              <w:pStyle w:val="TableParagraph"/>
            </w:pPr>
          </w:p>
        </w:tc>
      </w:tr>
      <w:tr w:rsidR="0003553E" w:rsidRPr="004B091E" w:rsidTr="006417D5">
        <w:trPr>
          <w:trHeight w:val="77"/>
        </w:trPr>
        <w:tc>
          <w:tcPr>
            <w:tcW w:w="393" w:type="dxa"/>
            <w:tcBorders>
              <w:top w:val="single" w:sz="4" w:space="0" w:color="000000"/>
              <w:left w:val="single" w:sz="4" w:space="0" w:color="000000"/>
              <w:bottom w:val="single" w:sz="4" w:space="0" w:color="000000"/>
              <w:right w:val="single" w:sz="4" w:space="0" w:color="000000"/>
            </w:tcBorders>
          </w:tcPr>
          <w:p w:rsidR="0003553E" w:rsidRPr="0003553E" w:rsidRDefault="006417D5" w:rsidP="0003553E">
            <w:pPr>
              <w:pStyle w:val="TableParagraph"/>
              <w:ind w:left="2"/>
              <w:jc w:val="center"/>
              <w:rPr>
                <w:spacing w:val="-10"/>
                <w:sz w:val="24"/>
                <w:lang w:val="id-ID"/>
              </w:rPr>
            </w:pPr>
            <w:r>
              <w:rPr>
                <w:spacing w:val="-10"/>
                <w:sz w:val="24"/>
                <w:lang w:val="id-ID"/>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3553E" w:rsidRPr="004B091E" w:rsidRDefault="0003553E" w:rsidP="0003553E">
            <w:pPr>
              <w:pStyle w:val="TableParagraph"/>
              <w:ind w:left="115"/>
              <w:rPr>
                <w:spacing w:val="-2"/>
              </w:rPr>
            </w:pPr>
            <w:r>
              <w:rPr>
                <w:spacing w:val="-2"/>
              </w:rPr>
              <w:t>Sidang</w:t>
            </w:r>
          </w:p>
        </w:tc>
        <w:tc>
          <w:tcPr>
            <w:tcW w:w="40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auto"/>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254" w:type="dxa"/>
            <w:tcBorders>
              <w:top w:val="single" w:sz="4" w:space="0" w:color="000000"/>
              <w:left w:val="single" w:sz="4" w:space="0" w:color="000000"/>
              <w:bottom w:val="single" w:sz="4" w:space="0" w:color="auto"/>
              <w:right w:val="single" w:sz="4" w:space="0" w:color="000000"/>
            </w:tcBorders>
            <w:shd w:val="clear" w:color="auto" w:fill="auto"/>
          </w:tcPr>
          <w:p w:rsidR="0003553E" w:rsidRPr="004B091E" w:rsidRDefault="0003553E" w:rsidP="0003553E">
            <w:pPr>
              <w:pStyle w:val="TableParagraph"/>
            </w:pP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240"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327" w:type="dxa"/>
            <w:tcBorders>
              <w:top w:val="single" w:sz="4" w:space="0" w:color="000000"/>
              <w:left w:val="single" w:sz="4" w:space="0" w:color="000000"/>
              <w:bottom w:val="single" w:sz="4" w:space="0" w:color="000000"/>
              <w:right w:val="single" w:sz="4" w:space="0" w:color="000000"/>
            </w:tcBorders>
            <w:shd w:val="clear" w:color="auto" w:fill="auto"/>
          </w:tcPr>
          <w:p w:rsidR="0003553E" w:rsidRPr="004B091E" w:rsidRDefault="0003553E" w:rsidP="0003553E">
            <w:pPr>
              <w:pStyle w:val="TableParagraph"/>
            </w:pPr>
          </w:p>
        </w:tc>
        <w:tc>
          <w:tcPr>
            <w:tcW w:w="283" w:type="dxa"/>
            <w:shd w:val="clear" w:color="auto" w:fill="auto"/>
          </w:tcPr>
          <w:p w:rsidR="0003553E" w:rsidRPr="004B091E" w:rsidRDefault="0003553E" w:rsidP="0003553E">
            <w:pPr>
              <w:pStyle w:val="TableParagraph"/>
            </w:pPr>
          </w:p>
        </w:tc>
        <w:tc>
          <w:tcPr>
            <w:tcW w:w="284" w:type="dxa"/>
            <w:shd w:val="clear" w:color="auto" w:fill="auto"/>
          </w:tcPr>
          <w:p w:rsidR="0003553E" w:rsidRPr="004B091E" w:rsidRDefault="0003553E" w:rsidP="0003553E">
            <w:pPr>
              <w:pStyle w:val="TableParagraph"/>
            </w:pPr>
          </w:p>
        </w:tc>
        <w:tc>
          <w:tcPr>
            <w:tcW w:w="283" w:type="dxa"/>
            <w:shd w:val="clear" w:color="auto" w:fill="auto"/>
          </w:tcPr>
          <w:p w:rsidR="0003553E" w:rsidRPr="004B091E" w:rsidRDefault="0003553E" w:rsidP="0003553E">
            <w:pPr>
              <w:pStyle w:val="TableParagraph"/>
            </w:pPr>
          </w:p>
        </w:tc>
        <w:tc>
          <w:tcPr>
            <w:tcW w:w="284" w:type="dxa"/>
            <w:shd w:val="clear" w:color="auto" w:fill="auto"/>
          </w:tcPr>
          <w:p w:rsidR="0003553E" w:rsidRPr="004B091E" w:rsidRDefault="0003553E" w:rsidP="0003553E">
            <w:pPr>
              <w:pStyle w:val="TableParagraph"/>
            </w:pPr>
          </w:p>
        </w:tc>
        <w:tc>
          <w:tcPr>
            <w:tcW w:w="283" w:type="dxa"/>
            <w:shd w:val="clear" w:color="auto" w:fill="auto"/>
          </w:tcPr>
          <w:p w:rsidR="0003553E" w:rsidRPr="004B091E" w:rsidRDefault="0003553E" w:rsidP="0003553E">
            <w:pPr>
              <w:pStyle w:val="TableParagraph"/>
            </w:pPr>
          </w:p>
        </w:tc>
        <w:tc>
          <w:tcPr>
            <w:tcW w:w="284" w:type="dxa"/>
            <w:shd w:val="clear" w:color="auto" w:fill="auto"/>
          </w:tcPr>
          <w:p w:rsidR="0003553E" w:rsidRPr="004B091E" w:rsidRDefault="0003553E" w:rsidP="0003553E">
            <w:pPr>
              <w:pStyle w:val="TableParagraph"/>
            </w:pPr>
          </w:p>
        </w:tc>
        <w:tc>
          <w:tcPr>
            <w:tcW w:w="283" w:type="dxa"/>
            <w:shd w:val="clear" w:color="auto" w:fill="FFFFFF" w:themeFill="background1"/>
          </w:tcPr>
          <w:p w:rsidR="0003553E" w:rsidRPr="004B091E" w:rsidRDefault="0003553E" w:rsidP="0003553E">
            <w:pPr>
              <w:pStyle w:val="TableParagraph"/>
            </w:pPr>
          </w:p>
        </w:tc>
        <w:tc>
          <w:tcPr>
            <w:tcW w:w="284" w:type="dxa"/>
            <w:shd w:val="clear" w:color="auto" w:fill="000000" w:themeFill="text1"/>
          </w:tcPr>
          <w:p w:rsidR="0003553E" w:rsidRPr="004B091E" w:rsidRDefault="0003553E" w:rsidP="0003553E">
            <w:pPr>
              <w:pStyle w:val="TableParagraph"/>
            </w:pPr>
          </w:p>
        </w:tc>
        <w:tc>
          <w:tcPr>
            <w:tcW w:w="283" w:type="dxa"/>
            <w:shd w:val="clear" w:color="auto" w:fill="FFFFFF" w:themeFill="background1"/>
          </w:tcPr>
          <w:p w:rsidR="0003553E" w:rsidRPr="004B091E" w:rsidRDefault="0003553E" w:rsidP="0003553E">
            <w:pPr>
              <w:pStyle w:val="TableParagraph"/>
            </w:pPr>
          </w:p>
        </w:tc>
        <w:tc>
          <w:tcPr>
            <w:tcW w:w="284" w:type="dxa"/>
          </w:tcPr>
          <w:p w:rsidR="0003553E" w:rsidRPr="004B091E" w:rsidRDefault="0003553E" w:rsidP="0003553E">
            <w:pPr>
              <w:pStyle w:val="TableParagraph"/>
            </w:pPr>
          </w:p>
        </w:tc>
      </w:tr>
    </w:tbl>
    <w:p w:rsidR="00311B42" w:rsidRPr="00307116" w:rsidRDefault="00311B42" w:rsidP="00311B42">
      <w:pPr>
        <w:pStyle w:val="NoSpacing"/>
        <w:ind w:firstLine="0"/>
        <w:rPr>
          <w:noProof/>
          <w:lang w:val="id-ID"/>
        </w:rPr>
      </w:pPr>
      <w:r w:rsidRPr="00307116">
        <w:rPr>
          <w:noProof/>
          <w:lang w:val="id-ID"/>
        </w:rPr>
        <w:t>Sumber : Tahun 2024-2025</w:t>
      </w:r>
    </w:p>
    <w:p w:rsidR="00311B42" w:rsidRPr="00C12B28" w:rsidRDefault="008E133E" w:rsidP="008E133E">
      <w:pPr>
        <w:pStyle w:val="Heading2"/>
        <w:numPr>
          <w:ilvl w:val="0"/>
          <w:numId w:val="0"/>
        </w:numPr>
      </w:pPr>
      <w:bookmarkStart w:id="4" w:name="_Toc162604192"/>
      <w:r>
        <w:t xml:space="preserve">3.3.    </w:t>
      </w:r>
      <w:r w:rsidR="00311B42" w:rsidRPr="00B52633">
        <w:t>PopulasiDanSampe</w:t>
      </w:r>
      <w:bookmarkEnd w:id="4"/>
      <w:r w:rsidR="001D2D33">
        <w:rPr>
          <w:lang w:val="id-ID"/>
        </w:rPr>
        <w:t>l</w:t>
      </w:r>
    </w:p>
    <w:p w:rsidR="00311B42" w:rsidRPr="00B52633" w:rsidRDefault="008E133E" w:rsidP="008E133E">
      <w:pPr>
        <w:pStyle w:val="Heading3"/>
        <w:numPr>
          <w:ilvl w:val="0"/>
          <w:numId w:val="0"/>
        </w:numPr>
        <w:ind w:left="1080" w:hanging="1080"/>
      </w:pPr>
      <w:bookmarkStart w:id="5" w:name="_Toc162604193"/>
      <w:r>
        <w:t xml:space="preserve">3.3.1. </w:t>
      </w:r>
      <w:r w:rsidR="00311B42" w:rsidRPr="00B52633">
        <w:t>Populasi</w:t>
      </w:r>
      <w:bookmarkEnd w:id="5"/>
    </w:p>
    <w:p w:rsidR="000337D2" w:rsidRPr="00D81B06" w:rsidRDefault="00311B42" w:rsidP="00C448DE">
      <w:pPr>
        <w:pStyle w:val="NoSpacing"/>
        <w:ind w:firstLine="567"/>
      </w:pPr>
      <w:r w:rsidRPr="00B52633">
        <w:t>Menurut</w:t>
      </w:r>
      <w:r w:rsidRPr="0064297A">
        <w:rPr>
          <w:color w:val="000000"/>
        </w:rPr>
        <w:t>Sugiyono(2021)</w:t>
      </w:r>
      <w:r w:rsidRPr="00B52633">
        <w:t>Populasiadalahwilayahgeneralisasiyangmerupakanseluruhobjekatauseluruhsubjekyangmempunyaikualitasdankarakteristiktertentu.Dalamhaliniobjekyangditelitidalampenelitian</w:t>
      </w:r>
      <w:r>
        <w:t xml:space="preserve"> ini adalah</w:t>
      </w:r>
      <w:r w:rsidR="00B9073E">
        <w:rPr>
          <w:lang w:val="id-ID"/>
        </w:rPr>
        <w:t>masyarakat</w:t>
      </w:r>
      <w:r w:rsidR="00D828FD">
        <w:rPr>
          <w:lang w:val="id-ID"/>
        </w:rPr>
        <w:t xml:space="preserve"> yang memakai aplikasi </w:t>
      </w:r>
      <w:r w:rsidR="00990A4E">
        <w:rPr>
          <w:i/>
          <w:iCs/>
        </w:rPr>
        <w:t>E</w:t>
      </w:r>
      <w:r w:rsidR="00990A4E">
        <w:rPr>
          <w:i/>
          <w:iCs/>
          <w:lang w:val="id-ID"/>
        </w:rPr>
        <w:t>-</w:t>
      </w:r>
      <w:r w:rsidR="00990A4E">
        <w:rPr>
          <w:i/>
          <w:iCs/>
        </w:rPr>
        <w:t>Co</w:t>
      </w:r>
      <w:r w:rsidR="00C87C3D" w:rsidRPr="00C87C3D">
        <w:rPr>
          <w:i/>
          <w:iCs/>
          <w:lang w:val="id-ID"/>
        </w:rPr>
        <w:t>mmerce</w:t>
      </w:r>
      <w:r w:rsidR="00990A4E">
        <w:t>T</w:t>
      </w:r>
      <w:r w:rsidR="00D81B06">
        <w:rPr>
          <w:lang w:val="id-ID"/>
        </w:rPr>
        <w:t xml:space="preserve">okopedia </w:t>
      </w:r>
      <w:r w:rsidR="00990A4E">
        <w:rPr>
          <w:lang w:val="id-ID"/>
        </w:rPr>
        <w:t xml:space="preserve">untuk populasi yang digunakan, </w:t>
      </w:r>
      <w:r w:rsidR="00990A4E">
        <w:t>M</w:t>
      </w:r>
      <w:r w:rsidR="00D81B06">
        <w:rPr>
          <w:lang w:val="id-ID"/>
        </w:rPr>
        <w:t>asyarakat berusia 15-45 tahun dengan jumlah 1.427</w:t>
      </w:r>
      <w:r w:rsidR="00990A4E">
        <w:t xml:space="preserve"> M</w:t>
      </w:r>
      <w:r w:rsidR="00D81B06">
        <w:rPr>
          <w:lang w:val="id-ID"/>
        </w:rPr>
        <w:t xml:space="preserve">asyarakat </w:t>
      </w:r>
      <w:r w:rsidR="00D81B06">
        <w:t>Garu II Medan Amplas.</w:t>
      </w:r>
    </w:p>
    <w:p w:rsidR="00FE72E8" w:rsidRDefault="00FE72E8" w:rsidP="0073098C">
      <w:pPr>
        <w:pStyle w:val="NoSpacing"/>
        <w:spacing w:line="240" w:lineRule="auto"/>
        <w:ind w:left="2880"/>
        <w:rPr>
          <w:b/>
        </w:rPr>
      </w:pPr>
      <w:r w:rsidRPr="00FE72E8">
        <w:rPr>
          <w:b/>
        </w:rPr>
        <w:t>Tabel 3.2</w:t>
      </w:r>
    </w:p>
    <w:p w:rsidR="00FE72E8" w:rsidRPr="00FE72E8" w:rsidRDefault="00FE72E8" w:rsidP="0073098C">
      <w:pPr>
        <w:pStyle w:val="NoSpacing"/>
        <w:spacing w:line="240" w:lineRule="auto"/>
      </w:pPr>
      <w:r>
        <w:lastRenderedPageBreak/>
        <w:t xml:space="preserve">                      Identifikasi Responden berdasarkan usia</w:t>
      </w:r>
    </w:p>
    <w:tbl>
      <w:tblPr>
        <w:tblStyle w:val="TableGrid"/>
        <w:tblW w:w="0" w:type="auto"/>
        <w:tblInd w:w="895" w:type="dxa"/>
        <w:tblLook w:val="04A0"/>
      </w:tblPr>
      <w:tblGrid>
        <w:gridCol w:w="3068"/>
        <w:gridCol w:w="3052"/>
      </w:tblGrid>
      <w:tr w:rsidR="00FE72E8" w:rsidTr="0073098C">
        <w:trPr>
          <w:trHeight w:val="329"/>
        </w:trPr>
        <w:tc>
          <w:tcPr>
            <w:tcW w:w="3068" w:type="dxa"/>
          </w:tcPr>
          <w:p w:rsidR="00FE72E8" w:rsidRPr="00FE72E8" w:rsidRDefault="0073098C" w:rsidP="0073098C">
            <w:pPr>
              <w:pStyle w:val="NoSpacing"/>
              <w:spacing w:line="240" w:lineRule="auto"/>
              <w:ind w:firstLine="0"/>
              <w:jc w:val="center"/>
            </w:pPr>
            <w:r>
              <w:t>Berdasarkan Umur</w:t>
            </w:r>
          </w:p>
        </w:tc>
        <w:tc>
          <w:tcPr>
            <w:tcW w:w="3052" w:type="dxa"/>
          </w:tcPr>
          <w:p w:rsidR="00FE72E8" w:rsidRPr="0073098C" w:rsidRDefault="0073098C" w:rsidP="0073098C">
            <w:pPr>
              <w:pStyle w:val="NoSpacing"/>
              <w:spacing w:line="240" w:lineRule="auto"/>
              <w:ind w:firstLine="0"/>
              <w:jc w:val="center"/>
            </w:pPr>
            <w:r>
              <w:t>Jumlah</w:t>
            </w:r>
          </w:p>
        </w:tc>
      </w:tr>
      <w:tr w:rsidR="00FE72E8" w:rsidTr="0073098C">
        <w:tc>
          <w:tcPr>
            <w:tcW w:w="3068" w:type="dxa"/>
          </w:tcPr>
          <w:p w:rsidR="00FE72E8" w:rsidRPr="0073098C" w:rsidRDefault="0073098C" w:rsidP="0073098C">
            <w:pPr>
              <w:pStyle w:val="NoSpacing"/>
              <w:spacing w:line="240" w:lineRule="auto"/>
              <w:ind w:firstLine="0"/>
              <w:jc w:val="center"/>
            </w:pPr>
            <w:r>
              <w:t>15 – 45</w:t>
            </w:r>
          </w:p>
        </w:tc>
        <w:tc>
          <w:tcPr>
            <w:tcW w:w="3052" w:type="dxa"/>
          </w:tcPr>
          <w:p w:rsidR="00FE72E8" w:rsidRPr="001C5840" w:rsidRDefault="00E425D7" w:rsidP="001C5840">
            <w:pPr>
              <w:pStyle w:val="NoSpacing"/>
              <w:spacing w:line="240" w:lineRule="auto"/>
              <w:ind w:firstLine="0"/>
              <w:jc w:val="center"/>
            </w:pPr>
            <w:r>
              <w:t>1.427</w:t>
            </w:r>
          </w:p>
        </w:tc>
      </w:tr>
      <w:tr w:rsidR="00FE72E8" w:rsidTr="0073098C">
        <w:tc>
          <w:tcPr>
            <w:tcW w:w="3068" w:type="dxa"/>
          </w:tcPr>
          <w:p w:rsidR="00FE72E8" w:rsidRPr="0073098C" w:rsidRDefault="0073098C" w:rsidP="0073098C">
            <w:pPr>
              <w:pStyle w:val="NoSpacing"/>
              <w:spacing w:line="240" w:lineRule="auto"/>
              <w:ind w:firstLine="0"/>
              <w:jc w:val="center"/>
            </w:pPr>
            <w:r>
              <w:t>Total</w:t>
            </w:r>
          </w:p>
        </w:tc>
        <w:tc>
          <w:tcPr>
            <w:tcW w:w="3052" w:type="dxa"/>
          </w:tcPr>
          <w:p w:rsidR="00FE72E8" w:rsidRPr="001C5840" w:rsidRDefault="00E425D7" w:rsidP="001C5840">
            <w:pPr>
              <w:pStyle w:val="NoSpacing"/>
              <w:spacing w:line="240" w:lineRule="auto"/>
              <w:ind w:firstLine="0"/>
              <w:jc w:val="center"/>
            </w:pPr>
            <w:r>
              <w:t>1.427</w:t>
            </w:r>
          </w:p>
        </w:tc>
      </w:tr>
    </w:tbl>
    <w:p w:rsidR="0042388E" w:rsidRDefault="0042388E" w:rsidP="0042388E">
      <w:pPr>
        <w:pStyle w:val="NoSpacing"/>
        <w:ind w:firstLine="567"/>
      </w:pPr>
      <w:r>
        <w:t>Sumber</w:t>
      </w:r>
      <w:r w:rsidR="00990A4E">
        <w:t xml:space="preserve"> : jumlah usia masyarakat Garu II Medan Amplas.</w:t>
      </w:r>
    </w:p>
    <w:p w:rsidR="0042388E" w:rsidRPr="0042388E" w:rsidRDefault="0042388E" w:rsidP="0042388E">
      <w:pPr>
        <w:pStyle w:val="NoSpacing"/>
        <w:ind w:firstLine="567"/>
      </w:pPr>
      <w:r>
        <w:t>Jadi dari table 3.2 di atas, ju</w:t>
      </w:r>
      <w:r w:rsidR="00322CDA">
        <w:t xml:space="preserve">mlah keseluruhan masyarakat 3.532 </w:t>
      </w:r>
      <w:r>
        <w:t xml:space="preserve">di Jalan Garu II Medan Amplas, dalam penelitian ini menggunakan populasi usia masyarakat dengan </w:t>
      </w:r>
      <w:r w:rsidR="001C5840">
        <w:t xml:space="preserve">kriteria </w:t>
      </w:r>
      <w:r>
        <w:t xml:space="preserve">usia 15-45 tahun dengan </w:t>
      </w:r>
      <w:r w:rsidR="001C5840">
        <w:t>jumlah</w:t>
      </w:r>
      <w:r w:rsidR="00E425D7">
        <w:t xml:space="preserve"> 1.427</w:t>
      </w:r>
      <w:r>
        <w:t>masyarakat.</w:t>
      </w:r>
    </w:p>
    <w:p w:rsidR="00311B42" w:rsidRPr="008E133E" w:rsidRDefault="008E133E" w:rsidP="008E133E">
      <w:pPr>
        <w:pStyle w:val="Heading3"/>
        <w:numPr>
          <w:ilvl w:val="0"/>
          <w:numId w:val="0"/>
        </w:numPr>
        <w:tabs>
          <w:tab w:val="left" w:pos="567"/>
        </w:tabs>
        <w:ind w:left="1080" w:hanging="1080"/>
        <w:rPr>
          <w:noProof/>
          <w:lang w:val="id-ID"/>
        </w:rPr>
      </w:pPr>
      <w:bookmarkStart w:id="6" w:name="_Toc162604194"/>
      <w:r w:rsidRPr="008E133E">
        <w:rPr>
          <w:noProof/>
          <w:lang w:val="id-ID"/>
        </w:rPr>
        <w:t xml:space="preserve">3.3.2.  </w:t>
      </w:r>
      <w:r w:rsidR="00311B42" w:rsidRPr="008E133E">
        <w:rPr>
          <w:noProof/>
          <w:lang w:val="id-ID"/>
        </w:rPr>
        <w:t>Sampel</w:t>
      </w:r>
      <w:bookmarkEnd w:id="6"/>
    </w:p>
    <w:p w:rsidR="00311B42" w:rsidRPr="006D3874" w:rsidRDefault="00990A4E" w:rsidP="00070760">
      <w:pPr>
        <w:spacing w:line="480" w:lineRule="auto"/>
        <w:ind w:firstLine="567"/>
        <w:jc w:val="both"/>
        <w:rPr>
          <w:rFonts w:ascii="Times New Roman" w:hAnsi="Times New Roman"/>
          <w:sz w:val="24"/>
          <w:szCs w:val="24"/>
          <w:vertAlign w:val="superscript"/>
        </w:rPr>
      </w:pPr>
      <w:r>
        <w:rPr>
          <w:rFonts w:ascii="Times New Roman" w:hAnsi="Times New Roman"/>
          <w:noProof/>
          <w:sz w:val="24"/>
          <w:szCs w:val="24"/>
        </w:rPr>
        <w:t>M</w:t>
      </w:r>
      <w:r w:rsidR="00311B42" w:rsidRPr="005571EB">
        <w:rPr>
          <w:rFonts w:ascii="Times New Roman" w:hAnsi="Times New Roman"/>
          <w:noProof/>
          <w:sz w:val="24"/>
          <w:szCs w:val="24"/>
          <w:lang w:val="id-ID"/>
        </w:rPr>
        <w:t xml:space="preserve">enurut </w:t>
      </w:r>
      <w:r w:rsidR="005571EB" w:rsidRPr="005571EB">
        <w:rPr>
          <w:rFonts w:ascii="Times New Roman" w:hAnsi="Times New Roman"/>
          <w:noProof/>
          <w:sz w:val="24"/>
          <w:szCs w:val="24"/>
          <w:lang w:val="id-ID"/>
        </w:rPr>
        <w:t xml:space="preserve"> Sugiyono </w:t>
      </w:r>
      <w:r w:rsidR="005571EB" w:rsidRPr="005571EB">
        <w:rPr>
          <w:rFonts w:ascii="Times New Roman" w:hAnsi="Times New Roman"/>
          <w:sz w:val="24"/>
          <w:szCs w:val="24"/>
        </w:rPr>
        <w:t>(2019), rumus Slovin digunakan untuk menentukan ukuran sampel apabila jumlah populasi sudah diketahui dan peneliti ingin menetapkan tingkat kesalahan tertentu (margin of error). Dalam penelitian ini populasi berjumlah 1.427 dengan margin eror 10% berikut rumus slovin adalah.</w:t>
      </w:r>
    </w:p>
    <w:p w:rsidR="00311B42" w:rsidRDefault="00311B42" w:rsidP="00311B42">
      <w:pPr>
        <w:spacing w:line="480" w:lineRule="auto"/>
        <w:ind w:firstLine="709"/>
        <w:jc w:val="center"/>
        <w:rPr>
          <w:rFonts w:ascii="Times New Roman" w:hAnsi="Times New Roman"/>
          <w:sz w:val="24"/>
          <w:szCs w:val="24"/>
        </w:rPr>
      </w:pPr>
      <m:oMathPara>
        <m:oMath>
          <m:r>
            <w:rPr>
              <w:rFonts w:ascii="Cambria Math" w:hAnsi="Cambria Math"/>
              <w:sz w:val="24"/>
              <w:szCs w:val="24"/>
            </w:rPr>
            <m:t>n</m:t>
          </m:r>
          <m:r>
            <m:rPr>
              <m:sty m:val="p"/>
            </m:rPr>
            <w:rPr>
              <w:rFonts w:ascii="Cambria Math" w:hAnsi="Cambria Math"/>
              <w:sz w:val="24"/>
              <w:szCs w:val="24"/>
            </w:rPr>
            <w:softHyphen/>
          </m:r>
          <m:r>
            <w:rPr>
              <w:rFonts w:ascii="Cambria Math" w:hAnsi="Cambria Math"/>
              <w:sz w:val="24"/>
              <w:szCs w:val="24"/>
            </w:rPr>
            <m:t>=</m:t>
          </m:r>
          <m:f>
            <m:fPr>
              <m:ctrlPr>
                <w:rPr>
                  <w:rFonts w:ascii="Cambria Math" w:hAnsi="Cambria Math"/>
                  <w:i/>
                  <w:sz w:val="24"/>
                  <w:szCs w:val="24"/>
                </w:rPr>
              </m:ctrlPr>
            </m:fPr>
            <m:num>
              <m:r>
                <w:rPr>
                  <w:rFonts w:ascii="Cambria Math" w:hAnsi="Cambria Math"/>
                  <w:szCs w:val="24"/>
                </w:rPr>
                <m:t>N</m:t>
              </m:r>
            </m:num>
            <m:den>
              <m:r>
                <w:rPr>
                  <w:rFonts w:ascii="Cambria Math" w:hAnsi="Cambria Math"/>
                  <w:szCs w:val="24"/>
                </w:rPr>
                <m:t>1+N e²</m:t>
              </m:r>
            </m:den>
          </m:f>
        </m:oMath>
      </m:oMathPara>
    </w:p>
    <w:p w:rsidR="00892551" w:rsidRPr="00892551" w:rsidRDefault="00892551" w:rsidP="00892551">
      <w:pPr>
        <w:rPr>
          <w:rFonts w:ascii="Times New Roman" w:hAnsi="Times New Roman"/>
          <w:sz w:val="24"/>
          <w:szCs w:val="24"/>
        </w:rPr>
      </w:pPr>
      <w:r w:rsidRPr="00892551">
        <w:rPr>
          <w:rFonts w:ascii="Times New Roman" w:hAnsi="Times New Roman"/>
          <w:sz w:val="24"/>
          <w:szCs w:val="24"/>
        </w:rPr>
        <w:t xml:space="preserve">Dimana </w:t>
      </w:r>
    </w:p>
    <w:p w:rsidR="00892551" w:rsidRPr="00892551" w:rsidRDefault="00892551" w:rsidP="00892551">
      <w:pPr>
        <w:spacing w:line="360" w:lineRule="auto"/>
        <w:rPr>
          <w:rFonts w:ascii="Times New Roman" w:hAnsi="Times New Roman"/>
          <w:sz w:val="24"/>
          <w:szCs w:val="24"/>
        </w:rPr>
      </w:pPr>
      <w:r w:rsidRPr="00892551">
        <w:rPr>
          <w:rFonts w:ascii="Times New Roman" w:hAnsi="Times New Roman"/>
          <w:sz w:val="24"/>
          <w:szCs w:val="24"/>
        </w:rPr>
        <w:t>n</w:t>
      </w:r>
      <w:r w:rsidRPr="00892551">
        <w:rPr>
          <w:rFonts w:ascii="Times New Roman" w:hAnsi="Times New Roman"/>
          <w:sz w:val="24"/>
          <w:szCs w:val="24"/>
        </w:rPr>
        <w:tab/>
        <w:t xml:space="preserve">= Jumlah </w:t>
      </w:r>
      <w:r w:rsidR="00C9529B">
        <w:rPr>
          <w:rFonts w:ascii="Times New Roman" w:hAnsi="Times New Roman"/>
          <w:sz w:val="24"/>
          <w:szCs w:val="24"/>
        </w:rPr>
        <w:t xml:space="preserve">sampel minimal yang di perlukan </w:t>
      </w:r>
    </w:p>
    <w:p w:rsidR="00892551" w:rsidRPr="00892551" w:rsidRDefault="00892551" w:rsidP="00892551">
      <w:pPr>
        <w:spacing w:line="360" w:lineRule="auto"/>
        <w:rPr>
          <w:rFonts w:ascii="Times New Roman" w:hAnsi="Times New Roman"/>
          <w:sz w:val="24"/>
          <w:szCs w:val="24"/>
        </w:rPr>
      </w:pPr>
      <w:r w:rsidRPr="00892551">
        <w:rPr>
          <w:rFonts w:ascii="Times New Roman" w:hAnsi="Times New Roman"/>
          <w:sz w:val="24"/>
          <w:szCs w:val="24"/>
        </w:rPr>
        <w:t>N</w:t>
      </w:r>
      <w:r w:rsidRPr="00892551">
        <w:rPr>
          <w:rFonts w:ascii="Times New Roman" w:hAnsi="Times New Roman"/>
          <w:sz w:val="24"/>
          <w:szCs w:val="24"/>
        </w:rPr>
        <w:tab/>
        <w:t>= Jumlah Populasi</w:t>
      </w:r>
    </w:p>
    <w:p w:rsidR="00311B42" w:rsidRDefault="00892551" w:rsidP="00892551">
      <w:pPr>
        <w:spacing w:line="276" w:lineRule="auto"/>
        <w:rPr>
          <w:rFonts w:ascii="Times New Roman" w:hAnsi="Times New Roman"/>
          <w:sz w:val="24"/>
          <w:szCs w:val="24"/>
          <w:shd w:val="clear" w:color="auto" w:fill="FFFFFF"/>
        </w:rPr>
      </w:pPr>
      <w:r w:rsidRPr="00892551">
        <w:rPr>
          <w:rFonts w:ascii="Times New Roman" w:hAnsi="Times New Roman"/>
          <w:sz w:val="24"/>
          <w:szCs w:val="24"/>
        </w:rPr>
        <w:t>e</w:t>
      </w:r>
      <w:r w:rsidRPr="00892551">
        <w:rPr>
          <w:rFonts w:ascii="Times New Roman" w:hAnsi="Times New Roman"/>
          <w:sz w:val="24"/>
          <w:szCs w:val="24"/>
        </w:rPr>
        <w:tab/>
        <w:t xml:space="preserve">= </w:t>
      </w:r>
      <w:r w:rsidR="00C9529B">
        <w:rPr>
          <w:rFonts w:ascii="Times New Roman" w:hAnsi="Times New Roman"/>
          <w:sz w:val="24"/>
          <w:szCs w:val="24"/>
          <w:shd w:val="clear" w:color="auto" w:fill="FFFFFF"/>
        </w:rPr>
        <w:t>Margin eror yang di toleransi</w:t>
      </w:r>
      <w:r w:rsidR="00990A4E">
        <w:rPr>
          <w:rFonts w:ascii="Times New Roman" w:hAnsi="Times New Roman"/>
          <w:sz w:val="24"/>
          <w:szCs w:val="24"/>
          <w:shd w:val="clear" w:color="auto" w:fill="FFFFFF"/>
        </w:rPr>
        <w:t xml:space="preserve"> 10 %</w:t>
      </w:r>
    </w:p>
    <w:p w:rsidR="00C9529B" w:rsidRDefault="00C9529B" w:rsidP="00C9529B">
      <w:pPr>
        <w:spacing w:line="276" w:lineRule="auto"/>
        <w:ind w:left="720"/>
        <w:rPr>
          <w:rFonts w:ascii="Times New Roman" w:hAnsi="Times New Roman"/>
          <w:sz w:val="24"/>
          <w:szCs w:val="24"/>
        </w:rPr>
      </w:pPr>
      <w:r>
        <w:rPr>
          <w:rFonts w:ascii="Times New Roman" w:hAnsi="Times New Roman"/>
          <w:sz w:val="24"/>
          <w:szCs w:val="24"/>
        </w:rPr>
        <w:t xml:space="preserve">    Dengan demikian di peroleh jumlah sampel sebesar </w:t>
      </w:r>
    </w:p>
    <w:p w:rsidR="00C9529B" w:rsidRDefault="00B3288F" w:rsidP="00C9529B">
      <w:pPr>
        <w:spacing w:line="276" w:lineRule="auto"/>
        <w:rPr>
          <w:rFonts w:ascii="Times New Roman" w:hAnsi="Times New Roman"/>
          <w:sz w:val="24"/>
          <w:szCs w:val="24"/>
        </w:rPr>
      </w:pPr>
      <w:r>
        <w:rPr>
          <w:rFonts w:ascii="Times New Roman" w:hAnsi="Times New Roman"/>
          <w:sz w:val="24"/>
          <w:szCs w:val="24"/>
        </w:rPr>
        <w:t>n</w:t>
      </w:r>
      <w:r w:rsidR="005571EB">
        <w:rPr>
          <w:rFonts w:ascii="Times New Roman" w:hAnsi="Times New Roman"/>
          <w:sz w:val="24"/>
          <w:szCs w:val="24"/>
        </w:rPr>
        <w:t xml:space="preserve"> = 1.427</w:t>
      </w:r>
      <w:r w:rsidR="00C9529B">
        <w:rPr>
          <w:rFonts w:ascii="Times New Roman" w:hAnsi="Times New Roman"/>
          <w:sz w:val="24"/>
          <w:szCs w:val="24"/>
        </w:rPr>
        <w:t>/1+</w:t>
      </w:r>
      <w:r w:rsidR="005571EB">
        <w:rPr>
          <w:rFonts w:ascii="Times New Roman" w:hAnsi="Times New Roman"/>
          <w:sz w:val="24"/>
          <w:szCs w:val="24"/>
        </w:rPr>
        <w:t>(1.427</w:t>
      </w:r>
      <w:r>
        <w:rPr>
          <w:rFonts w:ascii="Times New Roman" w:hAnsi="Times New Roman"/>
          <w:sz w:val="24"/>
          <w:szCs w:val="24"/>
        </w:rPr>
        <w:t xml:space="preserve"> x 10%</w:t>
      </w:r>
      <w:r>
        <w:rPr>
          <w:rFonts w:ascii="Times New Roman" w:hAnsi="Times New Roman"/>
          <w:sz w:val="24"/>
          <w:szCs w:val="24"/>
          <w:vertAlign w:val="superscript"/>
        </w:rPr>
        <w:t>2</w:t>
      </w:r>
      <w:r>
        <w:rPr>
          <w:rFonts w:ascii="Times New Roman" w:hAnsi="Times New Roman"/>
          <w:sz w:val="24"/>
          <w:szCs w:val="24"/>
        </w:rPr>
        <w:t>)</w:t>
      </w:r>
    </w:p>
    <w:p w:rsidR="00B3288F" w:rsidRDefault="005571EB" w:rsidP="00C9529B">
      <w:pPr>
        <w:spacing w:line="276" w:lineRule="auto"/>
        <w:rPr>
          <w:rFonts w:ascii="Times New Roman" w:hAnsi="Times New Roman"/>
          <w:sz w:val="24"/>
          <w:szCs w:val="24"/>
        </w:rPr>
      </w:pPr>
      <w:r>
        <w:rPr>
          <w:rFonts w:ascii="Times New Roman" w:hAnsi="Times New Roman"/>
          <w:sz w:val="24"/>
          <w:szCs w:val="24"/>
        </w:rPr>
        <w:t>n = 1.427</w:t>
      </w:r>
      <w:r w:rsidR="00322CDA">
        <w:rPr>
          <w:rFonts w:ascii="Times New Roman" w:hAnsi="Times New Roman"/>
          <w:sz w:val="24"/>
          <w:szCs w:val="24"/>
        </w:rPr>
        <w:t>/ 1 + (</w:t>
      </w:r>
      <w:r>
        <w:rPr>
          <w:rFonts w:ascii="Times New Roman" w:hAnsi="Times New Roman"/>
          <w:sz w:val="24"/>
          <w:szCs w:val="24"/>
        </w:rPr>
        <w:t>1.427</w:t>
      </w:r>
      <w:r w:rsidR="00B3288F">
        <w:rPr>
          <w:rFonts w:ascii="Times New Roman" w:hAnsi="Times New Roman"/>
          <w:sz w:val="24"/>
          <w:szCs w:val="24"/>
        </w:rPr>
        <w:t xml:space="preserve"> x 0,01)</w:t>
      </w:r>
    </w:p>
    <w:p w:rsidR="00B3288F" w:rsidRDefault="005571EB" w:rsidP="00C9529B">
      <w:pPr>
        <w:spacing w:line="276" w:lineRule="auto"/>
        <w:rPr>
          <w:rFonts w:ascii="Times New Roman" w:hAnsi="Times New Roman"/>
          <w:sz w:val="24"/>
          <w:szCs w:val="24"/>
        </w:rPr>
      </w:pPr>
      <w:r>
        <w:rPr>
          <w:rFonts w:ascii="Times New Roman" w:hAnsi="Times New Roman"/>
          <w:sz w:val="24"/>
          <w:szCs w:val="24"/>
        </w:rPr>
        <w:t>n = 1.427/ 1 + (14,27</w:t>
      </w:r>
      <w:r w:rsidR="00B3288F">
        <w:rPr>
          <w:rFonts w:ascii="Times New Roman" w:hAnsi="Times New Roman"/>
          <w:sz w:val="24"/>
          <w:szCs w:val="24"/>
        </w:rPr>
        <w:t>)</w:t>
      </w:r>
    </w:p>
    <w:p w:rsidR="00B3288F" w:rsidRDefault="005571EB" w:rsidP="00C9529B">
      <w:pPr>
        <w:spacing w:line="276" w:lineRule="auto"/>
        <w:rPr>
          <w:rFonts w:ascii="Times New Roman" w:hAnsi="Times New Roman"/>
          <w:sz w:val="24"/>
          <w:szCs w:val="24"/>
        </w:rPr>
      </w:pPr>
      <w:r>
        <w:rPr>
          <w:rFonts w:ascii="Times New Roman" w:hAnsi="Times New Roman"/>
          <w:sz w:val="24"/>
          <w:szCs w:val="24"/>
        </w:rPr>
        <w:t>n = 1.427/ 15,27</w:t>
      </w:r>
    </w:p>
    <w:p w:rsidR="00311B42" w:rsidRPr="00B3288F" w:rsidRDefault="00B3288F" w:rsidP="00311B42">
      <w:pPr>
        <w:spacing w:line="276" w:lineRule="auto"/>
        <w:rPr>
          <w:rFonts w:ascii="Times New Roman" w:hAnsi="Times New Roman"/>
          <w:sz w:val="24"/>
          <w:szCs w:val="24"/>
        </w:rPr>
      </w:pPr>
      <w:r>
        <w:rPr>
          <w:rFonts w:ascii="Times New Roman" w:hAnsi="Times New Roman"/>
          <w:sz w:val="24"/>
          <w:szCs w:val="24"/>
        </w:rPr>
        <w:t xml:space="preserve">n </w:t>
      </w:r>
      <w:r w:rsidR="00322CDA">
        <w:rPr>
          <w:rFonts w:ascii="Times New Roman" w:hAnsi="Times New Roman"/>
          <w:sz w:val="24"/>
          <w:szCs w:val="24"/>
        </w:rPr>
        <w:t xml:space="preserve">= </w:t>
      </w:r>
      <w:r w:rsidR="005571EB">
        <w:rPr>
          <w:rFonts w:ascii="Times New Roman" w:hAnsi="Times New Roman"/>
          <w:sz w:val="24"/>
          <w:szCs w:val="24"/>
        </w:rPr>
        <w:t>93</w:t>
      </w:r>
    </w:p>
    <w:p w:rsidR="000337D2" w:rsidRPr="00990A4E" w:rsidRDefault="00892551" w:rsidP="00990A4E">
      <w:pPr>
        <w:spacing w:line="480" w:lineRule="auto"/>
        <w:ind w:firstLine="709"/>
        <w:jc w:val="both"/>
        <w:rPr>
          <w:rFonts w:ascii="Times New Roman" w:hAnsi="Times New Roman"/>
          <w:sz w:val="24"/>
          <w:szCs w:val="24"/>
        </w:rPr>
      </w:pPr>
      <m:oMath>
        <m:r>
          <m:rPr>
            <m:sty m:val="p"/>
          </m:rPr>
          <w:rPr>
            <w:rFonts w:ascii="Cambria Math" w:hAnsi="Cambria Math"/>
            <w:sz w:val="24"/>
            <w:szCs w:val="24"/>
          </w:rPr>
          <m:t>Jadi</m:t>
        </m:r>
      </m:oMath>
      <w:r w:rsidR="005571EB">
        <w:rPr>
          <w:rFonts w:ascii="Times New Roman" w:hAnsi="Times New Roman"/>
          <w:sz w:val="24"/>
          <w:szCs w:val="24"/>
        </w:rPr>
        <w:t xml:space="preserve"> dalam penelitian ini dengan jumlah populasi 1.427 dengan margin eror 10% maka jumlah sampel yang akan di teliti berjumlah 93 Masyarakat Garu </w:t>
      </w:r>
      <w:r w:rsidR="005571EB">
        <w:rPr>
          <w:rFonts w:ascii="Times New Roman" w:hAnsi="Times New Roman"/>
          <w:sz w:val="24"/>
          <w:szCs w:val="24"/>
        </w:rPr>
        <w:lastRenderedPageBreak/>
        <w:t xml:space="preserve">II Medan Amplas dengan kriteria usia 15-45 tahun yang menggunakan </w:t>
      </w:r>
      <w:r w:rsidR="005571EB" w:rsidRPr="00990A4E">
        <w:rPr>
          <w:rFonts w:ascii="Times New Roman" w:hAnsi="Times New Roman"/>
          <w:i/>
          <w:sz w:val="24"/>
          <w:szCs w:val="24"/>
        </w:rPr>
        <w:t>E-</w:t>
      </w:r>
      <w:r w:rsidR="00990A4E">
        <w:rPr>
          <w:rFonts w:ascii="Times New Roman" w:hAnsi="Times New Roman"/>
          <w:i/>
          <w:sz w:val="24"/>
          <w:szCs w:val="24"/>
        </w:rPr>
        <w:t>C</w:t>
      </w:r>
      <w:r w:rsidR="005571EB" w:rsidRPr="00990A4E">
        <w:rPr>
          <w:rFonts w:ascii="Times New Roman" w:hAnsi="Times New Roman"/>
          <w:i/>
          <w:sz w:val="24"/>
          <w:szCs w:val="24"/>
        </w:rPr>
        <w:t>ommerce</w:t>
      </w:r>
      <w:r w:rsidR="00990A4E">
        <w:rPr>
          <w:rFonts w:ascii="Times New Roman" w:hAnsi="Times New Roman"/>
          <w:sz w:val="24"/>
          <w:szCs w:val="24"/>
        </w:rPr>
        <w:t xml:space="preserve"> Tokopedia.</w:t>
      </w:r>
    </w:p>
    <w:p w:rsidR="008140D2" w:rsidRPr="008140D2" w:rsidRDefault="008140D2" w:rsidP="00BA1CFB">
      <w:pPr>
        <w:spacing w:line="480" w:lineRule="auto"/>
        <w:ind w:firstLine="709"/>
        <w:jc w:val="both"/>
        <w:rPr>
          <w:rFonts w:ascii="Times New Roman" w:hAnsi="Times New Roman"/>
          <w:sz w:val="24"/>
          <w:szCs w:val="24"/>
        </w:rPr>
      </w:pPr>
      <w:r>
        <w:rPr>
          <w:rFonts w:ascii="Times New Roman" w:hAnsi="Times New Roman"/>
          <w:sz w:val="24"/>
          <w:szCs w:val="24"/>
        </w:rPr>
        <w:t xml:space="preserve">Dalam penelitian ini, Teknik yang digunakan dalam pengambilan sampel adalah teknik </w:t>
      </w:r>
      <w:r>
        <w:rPr>
          <w:rFonts w:ascii="Times New Roman" w:hAnsi="Times New Roman"/>
          <w:i/>
          <w:sz w:val="24"/>
          <w:szCs w:val="24"/>
        </w:rPr>
        <w:t xml:space="preserve">non probability sampling. </w:t>
      </w:r>
      <w:r>
        <w:rPr>
          <w:rFonts w:ascii="Times New Roman" w:hAnsi="Times New Roman"/>
          <w:sz w:val="24"/>
          <w:szCs w:val="24"/>
        </w:rPr>
        <w:t xml:space="preserve">Menurut sugiyono (2019) </w:t>
      </w:r>
      <w:r>
        <w:rPr>
          <w:rFonts w:ascii="Times New Roman" w:hAnsi="Times New Roman"/>
          <w:i/>
          <w:sz w:val="24"/>
          <w:szCs w:val="24"/>
        </w:rPr>
        <w:t>purposive sampling</w:t>
      </w:r>
      <w:r>
        <w:rPr>
          <w:rFonts w:ascii="Times New Roman" w:hAnsi="Times New Roman"/>
          <w:sz w:val="24"/>
          <w:szCs w:val="24"/>
        </w:rPr>
        <w:t xml:space="preserve"> adalah teknik penentuan sampel dengan pertimbangan tertentu. Artinya pengambilan sampel didasarkan pada pertimbangan atau kriteria tertentu yang telah di rumuskan terlebih dahulu oleh peneliti. Kriteria dalam sampel penelitian ini adalah individu yang tinggal</w:t>
      </w:r>
      <w:r w:rsidR="00926CFD">
        <w:rPr>
          <w:rFonts w:ascii="Times New Roman" w:hAnsi="Times New Roman"/>
          <w:sz w:val="24"/>
          <w:szCs w:val="24"/>
        </w:rPr>
        <w:t xml:space="preserve"> di Jalan Garu II Medan Amplas yang </w:t>
      </w:r>
      <w:r>
        <w:rPr>
          <w:rFonts w:ascii="Times New Roman" w:hAnsi="Times New Roman"/>
          <w:sz w:val="24"/>
          <w:szCs w:val="24"/>
        </w:rPr>
        <w:t xml:space="preserve">mempunyai aplikasi </w:t>
      </w:r>
      <w:r w:rsidRPr="008140D2">
        <w:rPr>
          <w:rFonts w:ascii="Times New Roman" w:hAnsi="Times New Roman"/>
          <w:i/>
          <w:sz w:val="24"/>
          <w:szCs w:val="24"/>
        </w:rPr>
        <w:t xml:space="preserve">E-Commerce </w:t>
      </w:r>
      <w:r>
        <w:rPr>
          <w:rFonts w:ascii="Times New Roman" w:hAnsi="Times New Roman"/>
          <w:sz w:val="24"/>
          <w:szCs w:val="24"/>
        </w:rPr>
        <w:t>Tokopedia</w:t>
      </w:r>
      <w:r w:rsidR="00926CFD">
        <w:rPr>
          <w:rFonts w:ascii="Times New Roman" w:hAnsi="Times New Roman"/>
          <w:sz w:val="24"/>
          <w:szCs w:val="24"/>
        </w:rPr>
        <w:t>.</w:t>
      </w:r>
    </w:p>
    <w:p w:rsidR="00311B42" w:rsidRPr="007A6653" w:rsidRDefault="008E133E" w:rsidP="00B3242E">
      <w:pPr>
        <w:pStyle w:val="Heading2"/>
        <w:numPr>
          <w:ilvl w:val="0"/>
          <w:numId w:val="0"/>
        </w:numPr>
      </w:pPr>
      <w:bookmarkStart w:id="7" w:name="_Toc162604195"/>
      <w:r>
        <w:t xml:space="preserve">3.4.    </w:t>
      </w:r>
      <w:r w:rsidR="00311B42" w:rsidRPr="007A6653">
        <w:t>OperasionalVariabel</w:t>
      </w:r>
      <w:bookmarkEnd w:id="7"/>
    </w:p>
    <w:p w:rsidR="00311B42" w:rsidRDefault="00311B42" w:rsidP="00BA1CFB">
      <w:pPr>
        <w:pStyle w:val="NoSpacing"/>
        <w:spacing w:before="240"/>
      </w:pPr>
      <w:r>
        <w:t xml:space="preserve">Operasional variabel merupakan objek penelitian yang terfokus dari dalam suatu penelitian yang berbentuk abstrak maupun real yang nilai variabel memiliki variasi yang dapat berubah-ubah. Menurut sugiyono </w:t>
      </w:r>
      <w:r>
        <w:rPr>
          <w:lang w:val="id-ID"/>
        </w:rPr>
        <w:t>(20</w:t>
      </w:r>
      <w:r>
        <w:t>19</w:t>
      </w:r>
      <w:r>
        <w:rPr>
          <w:lang w:val="id-ID"/>
        </w:rPr>
        <w:t>:</w:t>
      </w:r>
      <w:r>
        <w:t>68</w:t>
      </w:r>
      <w:r w:rsidRPr="0090272D">
        <w:rPr>
          <w:lang w:val="id-ID"/>
        </w:rPr>
        <w:t>)</w:t>
      </w:r>
      <w:r>
        <w:t xml:space="preserve">. Operasional </w:t>
      </w:r>
      <w:r w:rsidRPr="00307116">
        <w:rPr>
          <w:noProof/>
          <w:lang w:val="id-ID"/>
        </w:rPr>
        <w:t>variabel adalah suatu atribut atau sifat atau nilai dari orang,objek atau kegiatan yang</w:t>
      </w:r>
      <w:r>
        <w:t xml:space="preserve"> mempunyai variasi tertentu yang ditetapkan oleh peneliti untuk dipelajari dan kemudian ditarik kesimpulannya.</w:t>
      </w:r>
    </w:p>
    <w:p w:rsidR="00D55EBB" w:rsidRDefault="00311B42" w:rsidP="002D00BA">
      <w:pPr>
        <w:pStyle w:val="NoSpacing"/>
        <w:rPr>
          <w:lang w:val="id-ID"/>
        </w:rPr>
      </w:pPr>
      <w:r>
        <w:t>Berdasarkan definisi operasional yang telah dikemukakan, maka peneliti merumuskan mekanisme penganalisisaan variabel, yang dapat d</w:t>
      </w:r>
      <w:r w:rsidR="002D00BA">
        <w:t>ilihat pada tabel di bawah ini.</w:t>
      </w:r>
    </w:p>
    <w:p w:rsidR="00BA1CFB" w:rsidRDefault="00BA1CFB" w:rsidP="002D00BA">
      <w:pPr>
        <w:pStyle w:val="NoSpacing"/>
        <w:rPr>
          <w:lang w:val="id-ID"/>
        </w:rPr>
      </w:pPr>
    </w:p>
    <w:p w:rsidR="00BA1CFB" w:rsidRDefault="00BA1CFB" w:rsidP="002D00BA">
      <w:pPr>
        <w:pStyle w:val="NoSpacing"/>
        <w:rPr>
          <w:lang w:val="id-ID"/>
        </w:rPr>
      </w:pPr>
    </w:p>
    <w:p w:rsidR="00BA1CFB" w:rsidRDefault="00BA1CFB" w:rsidP="002D00BA">
      <w:pPr>
        <w:pStyle w:val="NoSpacing"/>
        <w:rPr>
          <w:lang w:val="id-ID"/>
        </w:rPr>
      </w:pPr>
    </w:p>
    <w:p w:rsidR="00BA1CFB" w:rsidRDefault="00BA1CFB" w:rsidP="002D00BA">
      <w:pPr>
        <w:pStyle w:val="NoSpacing"/>
        <w:rPr>
          <w:lang w:val="id-ID"/>
        </w:rPr>
      </w:pPr>
    </w:p>
    <w:p w:rsidR="00BA1CFB" w:rsidRPr="00BA1CFB" w:rsidRDefault="00BA1CFB" w:rsidP="002D00BA">
      <w:pPr>
        <w:pStyle w:val="NoSpacing"/>
        <w:rPr>
          <w:lang w:val="id-ID"/>
        </w:rPr>
      </w:pPr>
    </w:p>
    <w:p w:rsidR="00311B42" w:rsidRDefault="00596CF8" w:rsidP="00311B42">
      <w:pPr>
        <w:pStyle w:val="Caption"/>
        <w:rPr>
          <w:b w:val="0"/>
          <w:bCs/>
          <w:szCs w:val="24"/>
        </w:rPr>
      </w:pPr>
      <w:bookmarkStart w:id="8" w:name="_Toc162222389"/>
      <w:r>
        <w:lastRenderedPageBreak/>
        <w:t>Tabel 3.3</w:t>
      </w:r>
      <w:r w:rsidR="00311B42">
        <w:br/>
      </w:r>
      <w:r w:rsidR="00311B42" w:rsidRPr="00721BA6">
        <w:t>IndikatorPenelitian</w:t>
      </w:r>
      <w:bookmarkEnd w:id="8"/>
    </w:p>
    <w:tbl>
      <w:tblPr>
        <w:tblStyle w:val="TableGrid"/>
        <w:tblW w:w="8095" w:type="dxa"/>
        <w:tblLayout w:type="fixed"/>
        <w:tblLook w:val="04A0"/>
      </w:tblPr>
      <w:tblGrid>
        <w:gridCol w:w="2335"/>
        <w:gridCol w:w="2520"/>
        <w:gridCol w:w="2340"/>
        <w:gridCol w:w="900"/>
      </w:tblGrid>
      <w:tr w:rsidR="00311B42" w:rsidTr="00636A23">
        <w:tc>
          <w:tcPr>
            <w:tcW w:w="2335" w:type="dxa"/>
          </w:tcPr>
          <w:p w:rsidR="00311B42" w:rsidRPr="007C0ADA" w:rsidRDefault="00311B42" w:rsidP="004B72A4">
            <w:pPr>
              <w:pStyle w:val="ListParagraph"/>
              <w:ind w:left="0"/>
              <w:jc w:val="center"/>
              <w:rPr>
                <w:rFonts w:ascii="Times New Roman" w:hAnsi="Times New Roman"/>
                <w:b/>
                <w:sz w:val="24"/>
                <w:szCs w:val="24"/>
              </w:rPr>
            </w:pPr>
            <w:r w:rsidRPr="007C0ADA">
              <w:rPr>
                <w:rFonts w:ascii="Times New Roman" w:hAnsi="Times New Roman"/>
                <w:b/>
                <w:sz w:val="24"/>
                <w:szCs w:val="24"/>
              </w:rPr>
              <w:t>Variabel</w:t>
            </w:r>
          </w:p>
        </w:tc>
        <w:tc>
          <w:tcPr>
            <w:tcW w:w="2520" w:type="dxa"/>
          </w:tcPr>
          <w:p w:rsidR="00311B42" w:rsidRPr="007C0ADA" w:rsidRDefault="00311B42" w:rsidP="004B72A4">
            <w:pPr>
              <w:pStyle w:val="ListParagraph"/>
              <w:ind w:left="0"/>
              <w:jc w:val="center"/>
              <w:rPr>
                <w:rFonts w:ascii="Times New Roman" w:hAnsi="Times New Roman"/>
                <w:b/>
                <w:sz w:val="24"/>
                <w:szCs w:val="24"/>
              </w:rPr>
            </w:pPr>
            <w:r w:rsidRPr="007C0ADA">
              <w:rPr>
                <w:rFonts w:ascii="Times New Roman" w:hAnsi="Times New Roman"/>
                <w:b/>
                <w:sz w:val="24"/>
                <w:szCs w:val="24"/>
              </w:rPr>
              <w:t>DefinisiVariabel</w:t>
            </w:r>
          </w:p>
        </w:tc>
        <w:tc>
          <w:tcPr>
            <w:tcW w:w="2340" w:type="dxa"/>
          </w:tcPr>
          <w:p w:rsidR="00311B42" w:rsidRPr="007C0ADA" w:rsidRDefault="00311B42" w:rsidP="004B72A4">
            <w:pPr>
              <w:pStyle w:val="ListParagraph"/>
              <w:ind w:left="0"/>
              <w:jc w:val="center"/>
              <w:rPr>
                <w:rFonts w:ascii="Times New Roman" w:hAnsi="Times New Roman"/>
                <w:b/>
                <w:sz w:val="24"/>
                <w:szCs w:val="24"/>
              </w:rPr>
            </w:pPr>
            <w:r w:rsidRPr="007C0ADA">
              <w:rPr>
                <w:rFonts w:ascii="Times New Roman" w:hAnsi="Times New Roman"/>
                <w:b/>
                <w:sz w:val="24"/>
                <w:szCs w:val="24"/>
              </w:rPr>
              <w:t>Indikator</w:t>
            </w:r>
          </w:p>
        </w:tc>
        <w:tc>
          <w:tcPr>
            <w:tcW w:w="900" w:type="dxa"/>
          </w:tcPr>
          <w:p w:rsidR="00311B42" w:rsidRPr="007C0ADA" w:rsidRDefault="00311B42" w:rsidP="004B72A4">
            <w:pPr>
              <w:pStyle w:val="ListParagraph"/>
              <w:ind w:left="0"/>
              <w:jc w:val="center"/>
              <w:rPr>
                <w:rFonts w:ascii="Times New Roman" w:hAnsi="Times New Roman"/>
                <w:b/>
                <w:sz w:val="24"/>
                <w:szCs w:val="24"/>
              </w:rPr>
            </w:pPr>
            <w:r w:rsidRPr="007C0ADA">
              <w:rPr>
                <w:rFonts w:ascii="Times New Roman" w:hAnsi="Times New Roman"/>
                <w:b/>
                <w:sz w:val="24"/>
                <w:szCs w:val="24"/>
              </w:rPr>
              <w:t>Skala</w:t>
            </w:r>
          </w:p>
        </w:tc>
      </w:tr>
      <w:tr w:rsidR="00311B42" w:rsidTr="004679DF">
        <w:trPr>
          <w:trHeight w:val="3404"/>
        </w:trPr>
        <w:tc>
          <w:tcPr>
            <w:tcW w:w="2335" w:type="dxa"/>
          </w:tcPr>
          <w:p w:rsidR="00311B42" w:rsidRDefault="00311B42" w:rsidP="004B72A4">
            <w:pPr>
              <w:pStyle w:val="ListParagraph"/>
              <w:ind w:left="0"/>
              <w:jc w:val="both"/>
              <w:rPr>
                <w:rFonts w:ascii="Times New Roman" w:hAnsi="Times New Roman"/>
                <w:sz w:val="24"/>
                <w:szCs w:val="24"/>
              </w:rPr>
            </w:pPr>
            <w:r>
              <w:rPr>
                <w:rFonts w:ascii="Times New Roman" w:hAnsi="Times New Roman"/>
                <w:sz w:val="24"/>
                <w:szCs w:val="24"/>
              </w:rPr>
              <w:t xml:space="preserve">Kualitas Website </w:t>
            </w:r>
            <w:r>
              <w:rPr>
                <w:rFonts w:ascii="Times New Roman" w:hAnsi="Times New Roman"/>
                <w:color w:val="000000"/>
                <w:sz w:val="24"/>
                <w:szCs w:val="24"/>
              </w:rPr>
              <w:t>(</w:t>
            </w:r>
            <w:r w:rsidR="004679DF">
              <w:rPr>
                <w:rFonts w:ascii="Times New Roman" w:hAnsi="Times New Roman"/>
                <w:color w:val="000000"/>
                <w:sz w:val="24"/>
                <w:szCs w:val="24"/>
              </w:rPr>
              <w:t>X1</w:t>
            </w:r>
            <w:r w:rsidRPr="0064297A">
              <w:rPr>
                <w:rFonts w:ascii="Times New Roman" w:hAnsi="Times New Roman"/>
                <w:color w:val="000000"/>
                <w:sz w:val="24"/>
                <w:szCs w:val="24"/>
              </w:rPr>
              <w:t>)</w:t>
            </w:r>
          </w:p>
        </w:tc>
        <w:tc>
          <w:tcPr>
            <w:tcW w:w="2520" w:type="dxa"/>
          </w:tcPr>
          <w:p w:rsidR="00311B42" w:rsidRPr="000337D2" w:rsidRDefault="00311B42" w:rsidP="004B72A4">
            <w:pPr>
              <w:pStyle w:val="ListParagraph"/>
              <w:ind w:left="0"/>
              <w:jc w:val="both"/>
              <w:rPr>
                <w:rFonts w:ascii="Times New Roman" w:hAnsi="Times New Roman"/>
                <w:noProof/>
                <w:sz w:val="24"/>
                <w:szCs w:val="24"/>
                <w:lang w:val="id-ID"/>
              </w:rPr>
            </w:pPr>
            <w:r w:rsidRPr="000337D2">
              <w:rPr>
                <w:rFonts w:ascii="Times New Roman" w:hAnsi="Times New Roman"/>
                <w:noProof/>
                <w:sz w:val="24"/>
                <w:szCs w:val="24"/>
                <w:lang w:val="id-ID"/>
              </w:rPr>
              <w:t xml:space="preserve">Kualitas  </w:t>
            </w:r>
            <w:r w:rsidRPr="000337D2">
              <w:rPr>
                <w:rFonts w:ascii="Times New Roman" w:hAnsi="Times New Roman"/>
                <w:i/>
                <w:iCs/>
                <w:noProof/>
                <w:sz w:val="24"/>
                <w:szCs w:val="24"/>
                <w:lang w:val="id-ID"/>
              </w:rPr>
              <w:t xml:space="preserve">website </w:t>
            </w:r>
            <w:r w:rsidRPr="000337D2">
              <w:rPr>
                <w:rFonts w:ascii="Times New Roman" w:hAnsi="Times New Roman"/>
                <w:noProof/>
                <w:sz w:val="24"/>
                <w:szCs w:val="24"/>
                <w:lang w:val="id-ID"/>
              </w:rPr>
              <w:t xml:space="preserve"> adalahtempat  di  mana  konsumen  dapat  memperoleh  informasi  dengan  mudah,  baik  informasi  mengenai  produk  atau  jasa  sesuai  dengan  kebutuhan.  </w:t>
            </w:r>
          </w:p>
          <w:p w:rsidR="00311B42" w:rsidRPr="000337D2" w:rsidRDefault="00311B42" w:rsidP="004B72A4">
            <w:pPr>
              <w:pStyle w:val="ListParagraph"/>
              <w:ind w:left="0"/>
              <w:jc w:val="both"/>
              <w:rPr>
                <w:rFonts w:ascii="Times New Roman" w:hAnsi="Times New Roman"/>
                <w:noProof/>
                <w:sz w:val="24"/>
                <w:szCs w:val="24"/>
                <w:lang w:val="id-ID"/>
              </w:rPr>
            </w:pPr>
          </w:p>
          <w:p w:rsidR="00311B42" w:rsidRPr="004B72A4" w:rsidRDefault="004B72A4" w:rsidP="004B72A4">
            <w:pPr>
              <w:pStyle w:val="ListParagraph"/>
              <w:ind w:left="0"/>
              <w:jc w:val="center"/>
              <w:rPr>
                <w:rFonts w:ascii="Times New Roman" w:hAnsi="Times New Roman"/>
                <w:noProof/>
                <w:sz w:val="24"/>
                <w:szCs w:val="24"/>
                <w:lang w:val="id-ID"/>
              </w:rPr>
            </w:pPr>
            <w:r>
              <w:rPr>
                <w:rFonts w:ascii="Times New Roman" w:hAnsi="Times New Roman"/>
                <w:noProof/>
                <w:sz w:val="24"/>
                <w:szCs w:val="24"/>
                <w:lang w:val="id-ID"/>
              </w:rPr>
              <w:t>Shahnaz  dan Wahyono  (2016)</w:t>
            </w:r>
          </w:p>
        </w:tc>
        <w:tc>
          <w:tcPr>
            <w:tcW w:w="2340" w:type="dxa"/>
          </w:tcPr>
          <w:p w:rsidR="00311B42" w:rsidRPr="00D46BD3" w:rsidRDefault="00311B42" w:rsidP="00627C90">
            <w:pPr>
              <w:pStyle w:val="ListParagraph"/>
              <w:numPr>
                <w:ilvl w:val="0"/>
                <w:numId w:val="10"/>
              </w:numPr>
              <w:jc w:val="both"/>
              <w:rPr>
                <w:rFonts w:ascii="Times New Roman" w:hAnsi="Times New Roman"/>
                <w:i/>
                <w:sz w:val="24"/>
                <w:szCs w:val="24"/>
              </w:rPr>
            </w:pPr>
            <w:r>
              <w:rPr>
                <w:rFonts w:ascii="Times New Roman" w:hAnsi="Times New Roman"/>
                <w:sz w:val="24"/>
                <w:szCs w:val="24"/>
              </w:rPr>
              <w:t>Informasi</w:t>
            </w:r>
          </w:p>
          <w:p w:rsidR="00311B42" w:rsidRPr="00D46BD3" w:rsidRDefault="00311B42" w:rsidP="00627C90">
            <w:pPr>
              <w:pStyle w:val="ListParagraph"/>
              <w:numPr>
                <w:ilvl w:val="0"/>
                <w:numId w:val="10"/>
              </w:numPr>
              <w:jc w:val="both"/>
              <w:rPr>
                <w:rFonts w:ascii="Times New Roman" w:hAnsi="Times New Roman"/>
                <w:i/>
                <w:sz w:val="24"/>
                <w:szCs w:val="24"/>
              </w:rPr>
            </w:pPr>
            <w:r>
              <w:rPr>
                <w:rFonts w:ascii="Times New Roman" w:hAnsi="Times New Roman"/>
                <w:sz w:val="24"/>
                <w:szCs w:val="24"/>
              </w:rPr>
              <w:t>Keamanan</w:t>
            </w:r>
          </w:p>
          <w:p w:rsidR="00311B42" w:rsidRPr="00D46BD3" w:rsidRDefault="00311B42" w:rsidP="00627C90">
            <w:pPr>
              <w:pStyle w:val="ListParagraph"/>
              <w:numPr>
                <w:ilvl w:val="0"/>
                <w:numId w:val="10"/>
              </w:numPr>
              <w:jc w:val="both"/>
              <w:rPr>
                <w:rFonts w:ascii="Times New Roman" w:hAnsi="Times New Roman"/>
                <w:i/>
                <w:sz w:val="24"/>
                <w:szCs w:val="24"/>
              </w:rPr>
            </w:pPr>
            <w:r>
              <w:rPr>
                <w:rFonts w:ascii="Times New Roman" w:hAnsi="Times New Roman"/>
                <w:sz w:val="24"/>
                <w:szCs w:val="24"/>
              </w:rPr>
              <w:t>Kemudahan</w:t>
            </w:r>
          </w:p>
          <w:p w:rsidR="00311B42" w:rsidRDefault="00311B42" w:rsidP="00627C90">
            <w:pPr>
              <w:pStyle w:val="ListParagraph"/>
              <w:numPr>
                <w:ilvl w:val="0"/>
                <w:numId w:val="10"/>
              </w:numPr>
              <w:jc w:val="both"/>
              <w:rPr>
                <w:rFonts w:ascii="Times New Roman" w:hAnsi="Times New Roman"/>
                <w:sz w:val="24"/>
                <w:szCs w:val="24"/>
              </w:rPr>
            </w:pPr>
            <w:r>
              <w:rPr>
                <w:rFonts w:ascii="Times New Roman" w:hAnsi="Times New Roman"/>
                <w:sz w:val="24"/>
                <w:szCs w:val="24"/>
              </w:rPr>
              <w:t>Kenyamanan</w:t>
            </w:r>
          </w:p>
          <w:p w:rsidR="00311B42" w:rsidRPr="00D46BD3" w:rsidRDefault="00311B42" w:rsidP="00627C90">
            <w:pPr>
              <w:pStyle w:val="ListParagraph"/>
              <w:numPr>
                <w:ilvl w:val="0"/>
                <w:numId w:val="10"/>
              </w:numPr>
              <w:jc w:val="both"/>
              <w:rPr>
                <w:rFonts w:ascii="Times New Roman" w:hAnsi="Times New Roman"/>
                <w:sz w:val="24"/>
                <w:szCs w:val="24"/>
              </w:rPr>
            </w:pPr>
            <w:r>
              <w:rPr>
                <w:rFonts w:ascii="Times New Roman" w:hAnsi="Times New Roman"/>
                <w:sz w:val="24"/>
                <w:szCs w:val="24"/>
              </w:rPr>
              <w:t>Kualitas Pelayanan</w:t>
            </w:r>
          </w:p>
          <w:p w:rsidR="00311B42" w:rsidRDefault="00311B42" w:rsidP="004B72A4">
            <w:pPr>
              <w:pStyle w:val="ListParagraph"/>
              <w:jc w:val="both"/>
              <w:rPr>
                <w:rFonts w:ascii="Times New Roman" w:hAnsi="Times New Roman"/>
                <w:i/>
                <w:sz w:val="24"/>
                <w:szCs w:val="24"/>
              </w:rPr>
            </w:pPr>
          </w:p>
          <w:p w:rsidR="00311B42" w:rsidRDefault="00311B42" w:rsidP="004B72A4">
            <w:pPr>
              <w:pStyle w:val="ListParagraph"/>
              <w:jc w:val="both"/>
              <w:rPr>
                <w:rFonts w:ascii="Times New Roman" w:hAnsi="Times New Roman"/>
                <w:i/>
                <w:sz w:val="24"/>
                <w:szCs w:val="24"/>
              </w:rPr>
            </w:pPr>
          </w:p>
          <w:p w:rsidR="00311B42" w:rsidRDefault="00311B42" w:rsidP="004B72A4">
            <w:pPr>
              <w:pStyle w:val="ListParagraph"/>
              <w:jc w:val="both"/>
              <w:rPr>
                <w:rFonts w:ascii="Times New Roman" w:hAnsi="Times New Roman"/>
                <w:i/>
                <w:sz w:val="24"/>
                <w:szCs w:val="24"/>
              </w:rPr>
            </w:pPr>
          </w:p>
          <w:p w:rsidR="00311B42" w:rsidRPr="00D46BD3" w:rsidRDefault="00311B42" w:rsidP="004B72A4">
            <w:pPr>
              <w:jc w:val="center"/>
              <w:rPr>
                <w:rFonts w:ascii="Times New Roman" w:hAnsi="Times New Roman"/>
                <w:sz w:val="24"/>
                <w:szCs w:val="24"/>
              </w:rPr>
            </w:pPr>
            <w:r>
              <w:rPr>
                <w:rFonts w:ascii="Times New Roman" w:hAnsi="Times New Roman"/>
                <w:sz w:val="24"/>
                <w:szCs w:val="24"/>
              </w:rPr>
              <w:t xml:space="preserve">Sidani </w:t>
            </w:r>
            <w:r w:rsidRPr="0064297A">
              <w:rPr>
                <w:rFonts w:ascii="Times New Roman" w:hAnsi="Times New Roman"/>
                <w:color w:val="000000"/>
                <w:sz w:val="24"/>
                <w:szCs w:val="24"/>
              </w:rPr>
              <w:t>(</w:t>
            </w:r>
            <w:r>
              <w:rPr>
                <w:rFonts w:ascii="Times New Roman" w:hAnsi="Times New Roman"/>
                <w:color w:val="000000"/>
                <w:sz w:val="24"/>
                <w:szCs w:val="24"/>
              </w:rPr>
              <w:t>2019</w:t>
            </w:r>
            <w:r w:rsidRPr="0064297A">
              <w:rPr>
                <w:rFonts w:ascii="Times New Roman" w:hAnsi="Times New Roman"/>
                <w:color w:val="000000"/>
                <w:kern w:val="0"/>
                <w:sz w:val="24"/>
                <w:szCs w:val="24"/>
              </w:rPr>
              <w:t>)</w:t>
            </w:r>
          </w:p>
        </w:tc>
        <w:tc>
          <w:tcPr>
            <w:tcW w:w="900" w:type="dxa"/>
          </w:tcPr>
          <w:p w:rsidR="00311B42" w:rsidRDefault="00311B42" w:rsidP="004B72A4">
            <w:pPr>
              <w:pStyle w:val="ListParagraph"/>
              <w:ind w:left="0"/>
              <w:jc w:val="center"/>
              <w:rPr>
                <w:rFonts w:ascii="Times New Roman" w:hAnsi="Times New Roman"/>
                <w:sz w:val="24"/>
                <w:szCs w:val="24"/>
              </w:rPr>
            </w:pPr>
            <w:r>
              <w:rPr>
                <w:rFonts w:ascii="Times New Roman" w:hAnsi="Times New Roman"/>
                <w:sz w:val="24"/>
                <w:szCs w:val="24"/>
              </w:rPr>
              <w:t>Likert</w:t>
            </w:r>
          </w:p>
        </w:tc>
      </w:tr>
      <w:tr w:rsidR="00311B42" w:rsidTr="00636A23">
        <w:tc>
          <w:tcPr>
            <w:tcW w:w="2335" w:type="dxa"/>
          </w:tcPr>
          <w:p w:rsidR="00311B42" w:rsidRDefault="00311B42" w:rsidP="004B72A4">
            <w:pPr>
              <w:pStyle w:val="ListParagraph"/>
              <w:ind w:left="0"/>
              <w:jc w:val="both"/>
              <w:rPr>
                <w:rFonts w:ascii="Times New Roman" w:hAnsi="Times New Roman"/>
                <w:sz w:val="24"/>
                <w:szCs w:val="24"/>
              </w:rPr>
            </w:pPr>
            <w:r>
              <w:rPr>
                <w:rFonts w:ascii="Times New Roman" w:hAnsi="Times New Roman"/>
                <w:sz w:val="24"/>
                <w:szCs w:val="24"/>
              </w:rPr>
              <w:t xml:space="preserve">Kemudahan Pengunaan </w:t>
            </w:r>
            <w:r>
              <w:rPr>
                <w:rFonts w:ascii="Times New Roman" w:hAnsi="Times New Roman"/>
                <w:color w:val="000000"/>
                <w:sz w:val="24"/>
                <w:szCs w:val="24"/>
              </w:rPr>
              <w:t>(</w:t>
            </w:r>
            <w:r w:rsidR="004679DF">
              <w:rPr>
                <w:rFonts w:ascii="Times New Roman" w:hAnsi="Times New Roman"/>
                <w:color w:val="000000"/>
                <w:sz w:val="24"/>
                <w:szCs w:val="24"/>
              </w:rPr>
              <w:t>X2</w:t>
            </w:r>
            <w:r w:rsidRPr="0064297A">
              <w:rPr>
                <w:rFonts w:ascii="Times New Roman" w:hAnsi="Times New Roman"/>
                <w:color w:val="000000"/>
                <w:sz w:val="24"/>
                <w:szCs w:val="24"/>
              </w:rPr>
              <w:t>)</w:t>
            </w:r>
          </w:p>
        </w:tc>
        <w:tc>
          <w:tcPr>
            <w:tcW w:w="2520" w:type="dxa"/>
          </w:tcPr>
          <w:p w:rsidR="00311B42" w:rsidRDefault="00311B42" w:rsidP="004B72A4">
            <w:pPr>
              <w:pStyle w:val="ListParagraph"/>
              <w:ind w:left="0"/>
              <w:jc w:val="both"/>
              <w:rPr>
                <w:rFonts w:ascii="Times New Roman" w:hAnsi="Times New Roman"/>
                <w:color w:val="000000"/>
                <w:kern w:val="0"/>
                <w:sz w:val="24"/>
                <w:szCs w:val="24"/>
              </w:rPr>
            </w:pPr>
            <w:r w:rsidRPr="00AE2E5B">
              <w:rPr>
                <w:rFonts w:ascii="Times New Roman" w:hAnsi="Times New Roman"/>
                <w:color w:val="000000"/>
                <w:kern w:val="0"/>
                <w:sz w:val="24"/>
                <w:szCs w:val="24"/>
              </w:rPr>
              <w:t>mendefinisikan kemudahan penggunaan (</w:t>
            </w:r>
            <w:r w:rsidRPr="00AE2E5B">
              <w:rPr>
                <w:rFonts w:ascii="Times New Roman" w:hAnsi="Times New Roman"/>
                <w:i/>
                <w:color w:val="000000"/>
                <w:kern w:val="0"/>
                <w:sz w:val="24"/>
                <w:szCs w:val="24"/>
              </w:rPr>
              <w:t>ease of use</w:t>
            </w:r>
            <w:r w:rsidRPr="00AE2E5B">
              <w:rPr>
                <w:rFonts w:ascii="Times New Roman" w:hAnsi="Times New Roman"/>
                <w:color w:val="000000"/>
                <w:kern w:val="0"/>
                <w:sz w:val="24"/>
                <w:szCs w:val="24"/>
              </w:rPr>
              <w:t>) sebagai suatu tingkatan dimana seseorang percaya bahwa teknologi dapat dengan mudah dipahami. Konsep ini mencakup kejelasan tujuan penggunaan teknologi dan kemudahan penggunaan sistem sesuai dengan keinginan pemakai.</w:t>
            </w:r>
          </w:p>
          <w:p w:rsidR="00311B42" w:rsidRDefault="00311B42" w:rsidP="004B72A4">
            <w:pPr>
              <w:pStyle w:val="ListParagraph"/>
              <w:ind w:left="0"/>
              <w:jc w:val="both"/>
              <w:rPr>
                <w:rFonts w:ascii="Times New Roman" w:hAnsi="Times New Roman"/>
                <w:color w:val="000000"/>
                <w:kern w:val="0"/>
                <w:sz w:val="24"/>
                <w:szCs w:val="24"/>
              </w:rPr>
            </w:pPr>
          </w:p>
          <w:p w:rsidR="00311B42" w:rsidRPr="005C63CF" w:rsidRDefault="00311B42" w:rsidP="004B72A4">
            <w:pPr>
              <w:pStyle w:val="ListParagraph"/>
              <w:ind w:left="0"/>
              <w:jc w:val="center"/>
              <w:rPr>
                <w:rFonts w:ascii="Times New Roman" w:hAnsi="Times New Roman"/>
                <w:color w:val="000000"/>
                <w:kern w:val="0"/>
                <w:sz w:val="24"/>
                <w:szCs w:val="24"/>
              </w:rPr>
            </w:pPr>
            <w:r>
              <w:rPr>
                <w:rFonts w:ascii="Times New Roman" w:hAnsi="Times New Roman"/>
                <w:color w:val="000000"/>
                <w:kern w:val="0"/>
                <w:sz w:val="24"/>
                <w:szCs w:val="24"/>
              </w:rPr>
              <w:t xml:space="preserve">Rahman dan Dewantara </w:t>
            </w:r>
            <w:r>
              <w:rPr>
                <w:rFonts w:ascii="Times New Roman" w:hAnsi="Times New Roman"/>
                <w:color w:val="000000"/>
                <w:sz w:val="24"/>
                <w:szCs w:val="24"/>
              </w:rPr>
              <w:t>(2017</w:t>
            </w:r>
            <w:r w:rsidRPr="00984623">
              <w:rPr>
                <w:rFonts w:ascii="Times New Roman" w:hAnsi="Times New Roman"/>
                <w:color w:val="000000"/>
                <w:kern w:val="0"/>
                <w:sz w:val="24"/>
                <w:szCs w:val="24"/>
              </w:rPr>
              <w:t>)</w:t>
            </w:r>
            <w:r>
              <w:rPr>
                <w:rFonts w:ascii="Times New Roman" w:hAnsi="Times New Roman"/>
                <w:color w:val="000000"/>
                <w:kern w:val="0"/>
                <w:sz w:val="24"/>
                <w:szCs w:val="24"/>
              </w:rPr>
              <w:t>.</w:t>
            </w:r>
          </w:p>
        </w:tc>
        <w:tc>
          <w:tcPr>
            <w:tcW w:w="2340" w:type="dxa"/>
          </w:tcPr>
          <w:p w:rsidR="00311B42" w:rsidRDefault="00311B42" w:rsidP="00627C90">
            <w:pPr>
              <w:pStyle w:val="ListParagraph"/>
              <w:numPr>
                <w:ilvl w:val="0"/>
                <w:numId w:val="11"/>
              </w:numPr>
              <w:rPr>
                <w:rFonts w:ascii="Times New Roman" w:hAnsi="Times New Roman"/>
                <w:sz w:val="24"/>
                <w:szCs w:val="24"/>
              </w:rPr>
            </w:pPr>
            <w:r>
              <w:rPr>
                <w:rFonts w:ascii="Times New Roman" w:hAnsi="Times New Roman"/>
                <w:sz w:val="24"/>
                <w:szCs w:val="24"/>
              </w:rPr>
              <w:t>Mudah Untuk Berinteraksi (</w:t>
            </w:r>
            <w:r w:rsidRPr="00AE2E5B">
              <w:rPr>
                <w:rFonts w:ascii="Times New Roman" w:hAnsi="Times New Roman"/>
                <w:i/>
                <w:sz w:val="24"/>
                <w:szCs w:val="24"/>
              </w:rPr>
              <w:t>Easy to Interact</w:t>
            </w:r>
            <w:r>
              <w:rPr>
                <w:rFonts w:ascii="Times New Roman" w:hAnsi="Times New Roman"/>
                <w:sz w:val="24"/>
                <w:szCs w:val="24"/>
              </w:rPr>
              <w:t>)</w:t>
            </w:r>
          </w:p>
          <w:p w:rsidR="00311B42" w:rsidRDefault="00311B42" w:rsidP="00627C90">
            <w:pPr>
              <w:pStyle w:val="ListParagraph"/>
              <w:numPr>
                <w:ilvl w:val="0"/>
                <w:numId w:val="11"/>
              </w:numPr>
              <w:rPr>
                <w:rFonts w:ascii="Times New Roman" w:hAnsi="Times New Roman"/>
                <w:sz w:val="24"/>
                <w:szCs w:val="24"/>
              </w:rPr>
            </w:pPr>
            <w:r>
              <w:rPr>
                <w:rFonts w:ascii="Times New Roman" w:hAnsi="Times New Roman"/>
                <w:sz w:val="24"/>
                <w:szCs w:val="24"/>
              </w:rPr>
              <w:t>Mudah Melakukan Transaksi (</w:t>
            </w:r>
            <w:r w:rsidRPr="00AE2E5B">
              <w:rPr>
                <w:rFonts w:ascii="Times New Roman" w:hAnsi="Times New Roman"/>
                <w:i/>
                <w:sz w:val="24"/>
                <w:szCs w:val="24"/>
              </w:rPr>
              <w:t>Easy To Do Transaction</w:t>
            </w:r>
            <w:r>
              <w:rPr>
                <w:rFonts w:ascii="Times New Roman" w:hAnsi="Times New Roman"/>
                <w:sz w:val="24"/>
                <w:szCs w:val="24"/>
              </w:rPr>
              <w:t xml:space="preserve">) </w:t>
            </w:r>
          </w:p>
          <w:p w:rsidR="00311B42" w:rsidRDefault="00311B42" w:rsidP="00627C90">
            <w:pPr>
              <w:pStyle w:val="ListParagraph"/>
              <w:numPr>
                <w:ilvl w:val="0"/>
                <w:numId w:val="11"/>
              </w:numPr>
              <w:rPr>
                <w:rFonts w:ascii="Times New Roman" w:hAnsi="Times New Roman"/>
                <w:sz w:val="24"/>
                <w:szCs w:val="24"/>
              </w:rPr>
            </w:pPr>
            <w:r>
              <w:rPr>
                <w:rFonts w:ascii="Times New Roman" w:hAnsi="Times New Roman"/>
                <w:sz w:val="24"/>
                <w:szCs w:val="24"/>
              </w:rPr>
              <w:t>Mudah Memperoleh Produk (</w:t>
            </w:r>
            <w:r w:rsidRPr="00E11182">
              <w:rPr>
                <w:rFonts w:ascii="Times New Roman" w:hAnsi="Times New Roman"/>
                <w:i/>
                <w:sz w:val="24"/>
                <w:szCs w:val="24"/>
              </w:rPr>
              <w:t xml:space="preserve">Easy To </w:t>
            </w:r>
            <w:r>
              <w:rPr>
                <w:rFonts w:ascii="Times New Roman" w:hAnsi="Times New Roman"/>
                <w:i/>
                <w:sz w:val="24"/>
                <w:szCs w:val="24"/>
              </w:rPr>
              <w:t>Get Product</w:t>
            </w:r>
            <w:r>
              <w:rPr>
                <w:rFonts w:ascii="Times New Roman" w:hAnsi="Times New Roman"/>
                <w:sz w:val="24"/>
                <w:szCs w:val="24"/>
              </w:rPr>
              <w:t>)</w:t>
            </w:r>
          </w:p>
          <w:p w:rsidR="00311B42" w:rsidRDefault="00311B42" w:rsidP="00627C90">
            <w:pPr>
              <w:pStyle w:val="ListParagraph"/>
              <w:numPr>
                <w:ilvl w:val="0"/>
                <w:numId w:val="11"/>
              </w:numPr>
              <w:rPr>
                <w:rFonts w:ascii="Times New Roman" w:hAnsi="Times New Roman"/>
                <w:sz w:val="24"/>
                <w:szCs w:val="24"/>
              </w:rPr>
            </w:pPr>
            <w:r>
              <w:rPr>
                <w:rFonts w:ascii="Times New Roman" w:hAnsi="Times New Roman"/>
                <w:sz w:val="24"/>
                <w:szCs w:val="24"/>
              </w:rPr>
              <w:t>Mudah Untuk di Pelajari (</w:t>
            </w:r>
            <w:r>
              <w:rPr>
                <w:rFonts w:ascii="Times New Roman" w:hAnsi="Times New Roman"/>
                <w:i/>
                <w:sz w:val="24"/>
                <w:szCs w:val="24"/>
              </w:rPr>
              <w:t>Easy To Learn)</w:t>
            </w:r>
          </w:p>
          <w:p w:rsidR="00311B42" w:rsidRDefault="00311B42" w:rsidP="00627C90">
            <w:pPr>
              <w:pStyle w:val="ListParagraph"/>
              <w:numPr>
                <w:ilvl w:val="0"/>
                <w:numId w:val="11"/>
              </w:numPr>
              <w:rPr>
                <w:rFonts w:ascii="Times New Roman" w:hAnsi="Times New Roman"/>
                <w:sz w:val="24"/>
                <w:szCs w:val="24"/>
              </w:rPr>
            </w:pPr>
            <w:r>
              <w:rPr>
                <w:rFonts w:ascii="Times New Roman" w:hAnsi="Times New Roman"/>
                <w:sz w:val="24"/>
                <w:szCs w:val="24"/>
              </w:rPr>
              <w:t>Mudah Untuk di Gunakan (</w:t>
            </w:r>
            <w:r>
              <w:rPr>
                <w:rFonts w:ascii="Times New Roman" w:hAnsi="Times New Roman"/>
                <w:i/>
                <w:sz w:val="24"/>
                <w:szCs w:val="24"/>
              </w:rPr>
              <w:t>Easy To Use)</w:t>
            </w:r>
          </w:p>
          <w:p w:rsidR="00311B42" w:rsidRDefault="00311B42" w:rsidP="004B72A4">
            <w:pPr>
              <w:pStyle w:val="ListParagraph"/>
              <w:rPr>
                <w:rFonts w:ascii="Times New Roman" w:hAnsi="Times New Roman"/>
                <w:sz w:val="24"/>
                <w:szCs w:val="24"/>
              </w:rPr>
            </w:pPr>
          </w:p>
          <w:p w:rsidR="00311B42" w:rsidRPr="006E30DE" w:rsidRDefault="00311B42" w:rsidP="004B72A4">
            <w:pPr>
              <w:jc w:val="center"/>
              <w:rPr>
                <w:rFonts w:ascii="Times New Roman" w:hAnsi="Times New Roman"/>
                <w:sz w:val="24"/>
                <w:szCs w:val="24"/>
              </w:rPr>
            </w:pPr>
            <w:r>
              <w:rPr>
                <w:rFonts w:ascii="Times New Roman" w:hAnsi="Times New Roman"/>
                <w:sz w:val="24"/>
                <w:szCs w:val="24"/>
              </w:rPr>
              <w:t xml:space="preserve">Mbete Dan Tanamal </w:t>
            </w:r>
            <w:r>
              <w:rPr>
                <w:rFonts w:ascii="Times New Roman" w:hAnsi="Times New Roman"/>
                <w:color w:val="000000"/>
                <w:sz w:val="24"/>
                <w:szCs w:val="24"/>
              </w:rPr>
              <w:t>(2020</w:t>
            </w:r>
            <w:r w:rsidRPr="00583366">
              <w:rPr>
                <w:rFonts w:ascii="Times New Roman" w:hAnsi="Times New Roman"/>
                <w:color w:val="000000"/>
                <w:kern w:val="0"/>
                <w:sz w:val="24"/>
                <w:szCs w:val="24"/>
              </w:rPr>
              <w:t>)</w:t>
            </w:r>
          </w:p>
        </w:tc>
        <w:tc>
          <w:tcPr>
            <w:tcW w:w="900" w:type="dxa"/>
          </w:tcPr>
          <w:p w:rsidR="00311B42" w:rsidRDefault="00311B42" w:rsidP="004B72A4">
            <w:pPr>
              <w:pStyle w:val="ListParagraph"/>
              <w:ind w:left="0"/>
              <w:jc w:val="both"/>
              <w:rPr>
                <w:rFonts w:ascii="Times New Roman" w:hAnsi="Times New Roman"/>
                <w:sz w:val="24"/>
                <w:szCs w:val="24"/>
              </w:rPr>
            </w:pPr>
            <w:r>
              <w:rPr>
                <w:rFonts w:ascii="Times New Roman" w:hAnsi="Times New Roman"/>
                <w:sz w:val="24"/>
                <w:szCs w:val="24"/>
              </w:rPr>
              <w:t>Likert</w:t>
            </w:r>
          </w:p>
        </w:tc>
      </w:tr>
      <w:tr w:rsidR="00311B42" w:rsidTr="00636A23">
        <w:tc>
          <w:tcPr>
            <w:tcW w:w="2335" w:type="dxa"/>
          </w:tcPr>
          <w:p w:rsidR="00311B42" w:rsidRPr="004679DF" w:rsidRDefault="00311B42" w:rsidP="004B72A4">
            <w:pPr>
              <w:pStyle w:val="ListParagraph"/>
              <w:ind w:left="0"/>
              <w:jc w:val="both"/>
              <w:rPr>
                <w:rFonts w:ascii="Times New Roman" w:hAnsi="Times New Roman"/>
                <w:i/>
                <w:iCs/>
                <w:sz w:val="24"/>
                <w:szCs w:val="24"/>
              </w:rPr>
            </w:pPr>
            <w:r w:rsidRPr="004679DF">
              <w:rPr>
                <w:rFonts w:ascii="Times New Roman" w:hAnsi="Times New Roman"/>
                <w:i/>
                <w:iCs/>
                <w:sz w:val="24"/>
                <w:szCs w:val="24"/>
              </w:rPr>
              <w:t xml:space="preserve">Customer </w:t>
            </w:r>
            <w:r w:rsidR="004679DF" w:rsidRPr="004679DF">
              <w:rPr>
                <w:rFonts w:ascii="Times New Roman" w:hAnsi="Times New Roman"/>
                <w:i/>
                <w:iCs/>
                <w:sz w:val="24"/>
                <w:szCs w:val="24"/>
              </w:rPr>
              <w:t xml:space="preserve">experience </w:t>
            </w:r>
            <w:r w:rsidRPr="004679DF">
              <w:rPr>
                <w:rFonts w:ascii="Times New Roman" w:hAnsi="Times New Roman"/>
                <w:color w:val="000000"/>
                <w:sz w:val="24"/>
                <w:szCs w:val="24"/>
              </w:rPr>
              <w:t>(</w:t>
            </w:r>
            <w:r w:rsidR="004679DF" w:rsidRPr="004679DF">
              <w:rPr>
                <w:rFonts w:ascii="Times New Roman" w:hAnsi="Times New Roman"/>
                <w:color w:val="000000"/>
                <w:sz w:val="24"/>
                <w:szCs w:val="24"/>
              </w:rPr>
              <w:t>X3</w:t>
            </w:r>
            <w:r w:rsidRPr="004679DF">
              <w:rPr>
                <w:rFonts w:ascii="Times New Roman" w:hAnsi="Times New Roman"/>
                <w:color w:val="000000"/>
                <w:sz w:val="24"/>
                <w:szCs w:val="24"/>
              </w:rPr>
              <w:t>)</w:t>
            </w:r>
          </w:p>
        </w:tc>
        <w:tc>
          <w:tcPr>
            <w:tcW w:w="2520" w:type="dxa"/>
          </w:tcPr>
          <w:p w:rsidR="00311B42" w:rsidRDefault="00311B42" w:rsidP="004B72A4">
            <w:pPr>
              <w:jc w:val="both"/>
              <w:rPr>
                <w:rFonts w:ascii="Times New Roman" w:hAnsi="Times New Roman"/>
                <w:sz w:val="24"/>
                <w:szCs w:val="24"/>
              </w:rPr>
            </w:pPr>
            <w:r w:rsidRPr="00E11182">
              <w:rPr>
                <w:rFonts w:ascii="Times New Roman" w:hAnsi="Times New Roman"/>
                <w:sz w:val="24"/>
                <w:szCs w:val="24"/>
              </w:rPr>
              <w:t xml:space="preserve">Pengalaman relevan dalam setiap peristiwa kehidupan. Dengan kata lain, sebagai pemasar, Anda perlu menciptakan lingkungan yang tepat untuk pelanggan dan apa yang sebenarnya </w:t>
            </w:r>
            <w:r w:rsidRPr="00E11182">
              <w:rPr>
                <w:rFonts w:ascii="Times New Roman" w:hAnsi="Times New Roman"/>
                <w:sz w:val="24"/>
                <w:szCs w:val="24"/>
              </w:rPr>
              <w:lastRenderedPageBreak/>
              <w:t>diinginkan pelanggan. Melalui pengalaman yang tepat diberikan maka dapat membuat konsumen. merasakan sensasi atau hal yang berbeda dalam produk dan jasa.</w:t>
            </w:r>
          </w:p>
          <w:p w:rsidR="00311B42" w:rsidRDefault="00311B42" w:rsidP="004B72A4">
            <w:pPr>
              <w:jc w:val="both"/>
              <w:rPr>
                <w:rFonts w:ascii="Times New Roman" w:hAnsi="Times New Roman"/>
                <w:sz w:val="24"/>
                <w:szCs w:val="24"/>
              </w:rPr>
            </w:pPr>
          </w:p>
          <w:p w:rsidR="00311B42" w:rsidRDefault="00311B42" w:rsidP="004B72A4">
            <w:pPr>
              <w:pStyle w:val="ListParagraph"/>
              <w:ind w:left="0"/>
              <w:jc w:val="center"/>
              <w:rPr>
                <w:rFonts w:ascii="Times New Roman" w:hAnsi="Times New Roman"/>
                <w:sz w:val="24"/>
                <w:szCs w:val="24"/>
              </w:rPr>
            </w:pPr>
            <w:r>
              <w:rPr>
                <w:rFonts w:ascii="Times New Roman" w:hAnsi="Times New Roman"/>
                <w:kern w:val="0"/>
                <w:sz w:val="24"/>
                <w:szCs w:val="24"/>
              </w:rPr>
              <w:t xml:space="preserve">Septian dan Handaruwati </w:t>
            </w:r>
            <w:r w:rsidRPr="0057419D">
              <w:rPr>
                <w:rFonts w:ascii="Times New Roman" w:hAnsi="Times New Roman"/>
                <w:color w:val="000000"/>
                <w:sz w:val="24"/>
                <w:szCs w:val="24"/>
              </w:rPr>
              <w:t>(</w:t>
            </w:r>
            <w:r w:rsidRPr="0057419D">
              <w:rPr>
                <w:rFonts w:ascii="Times New Roman" w:hAnsi="Times New Roman"/>
                <w:kern w:val="0"/>
                <w:sz w:val="24"/>
                <w:szCs w:val="24"/>
              </w:rPr>
              <w:t>202</w:t>
            </w:r>
            <w:r>
              <w:rPr>
                <w:rFonts w:ascii="Times New Roman" w:hAnsi="Times New Roman"/>
                <w:kern w:val="0"/>
                <w:sz w:val="24"/>
                <w:szCs w:val="24"/>
              </w:rPr>
              <w:t>1</w:t>
            </w:r>
            <w:r w:rsidRPr="0057419D">
              <w:rPr>
                <w:rFonts w:ascii="Times New Roman" w:hAnsi="Times New Roman"/>
                <w:color w:val="000000"/>
                <w:kern w:val="0"/>
                <w:sz w:val="24"/>
                <w:szCs w:val="24"/>
              </w:rPr>
              <w:t>)</w:t>
            </w:r>
          </w:p>
        </w:tc>
        <w:tc>
          <w:tcPr>
            <w:tcW w:w="2340" w:type="dxa"/>
          </w:tcPr>
          <w:p w:rsidR="00311B42" w:rsidRPr="003C12DC" w:rsidRDefault="00311B42" w:rsidP="00627C90">
            <w:pPr>
              <w:pStyle w:val="ListParagraph"/>
              <w:numPr>
                <w:ilvl w:val="0"/>
                <w:numId w:val="12"/>
              </w:numPr>
              <w:jc w:val="both"/>
              <w:rPr>
                <w:rFonts w:ascii="Times New Roman" w:hAnsi="Times New Roman"/>
                <w:i/>
                <w:sz w:val="24"/>
                <w:szCs w:val="24"/>
              </w:rPr>
            </w:pPr>
            <w:r>
              <w:rPr>
                <w:rFonts w:ascii="Times New Roman" w:hAnsi="Times New Roman"/>
                <w:i/>
                <w:sz w:val="24"/>
                <w:szCs w:val="24"/>
              </w:rPr>
              <w:lastRenderedPageBreak/>
              <w:t xml:space="preserve">Sense </w:t>
            </w:r>
            <w:r w:rsidRPr="000F3360">
              <w:rPr>
                <w:rFonts w:ascii="Times New Roman" w:hAnsi="Times New Roman"/>
                <w:sz w:val="24"/>
                <w:szCs w:val="24"/>
              </w:rPr>
              <w:t>(Indra</w:t>
            </w:r>
            <w:r>
              <w:rPr>
                <w:rFonts w:ascii="Times New Roman" w:hAnsi="Times New Roman"/>
                <w:i/>
                <w:sz w:val="24"/>
                <w:szCs w:val="24"/>
              </w:rPr>
              <w:t>)</w:t>
            </w:r>
          </w:p>
          <w:p w:rsidR="00311B42" w:rsidRPr="003C12DC" w:rsidRDefault="00311B42" w:rsidP="00627C90">
            <w:pPr>
              <w:pStyle w:val="ListParagraph"/>
              <w:numPr>
                <w:ilvl w:val="0"/>
                <w:numId w:val="12"/>
              </w:numPr>
              <w:jc w:val="both"/>
              <w:rPr>
                <w:rFonts w:ascii="Times New Roman" w:hAnsi="Times New Roman"/>
                <w:i/>
                <w:sz w:val="24"/>
                <w:szCs w:val="24"/>
              </w:rPr>
            </w:pPr>
            <w:r>
              <w:rPr>
                <w:rFonts w:ascii="Times New Roman" w:hAnsi="Times New Roman"/>
                <w:i/>
                <w:sz w:val="24"/>
                <w:szCs w:val="24"/>
              </w:rPr>
              <w:t xml:space="preserve">Feel </w:t>
            </w:r>
            <w:r w:rsidRPr="000F3360">
              <w:rPr>
                <w:rFonts w:ascii="Times New Roman" w:hAnsi="Times New Roman"/>
                <w:sz w:val="24"/>
                <w:szCs w:val="24"/>
              </w:rPr>
              <w:t>(Rasa</w:t>
            </w:r>
            <w:r>
              <w:rPr>
                <w:rFonts w:ascii="Times New Roman" w:hAnsi="Times New Roman"/>
                <w:i/>
                <w:sz w:val="24"/>
                <w:szCs w:val="24"/>
              </w:rPr>
              <w:t>)</w:t>
            </w:r>
          </w:p>
          <w:p w:rsidR="00311B42" w:rsidRPr="003C12DC" w:rsidRDefault="00311B42" w:rsidP="00627C90">
            <w:pPr>
              <w:pStyle w:val="ListParagraph"/>
              <w:numPr>
                <w:ilvl w:val="0"/>
                <w:numId w:val="12"/>
              </w:numPr>
              <w:jc w:val="both"/>
              <w:rPr>
                <w:rFonts w:ascii="Times New Roman" w:hAnsi="Times New Roman"/>
                <w:i/>
                <w:sz w:val="24"/>
                <w:szCs w:val="24"/>
              </w:rPr>
            </w:pPr>
            <w:r>
              <w:rPr>
                <w:rFonts w:ascii="Times New Roman" w:hAnsi="Times New Roman"/>
                <w:i/>
                <w:sz w:val="24"/>
                <w:szCs w:val="24"/>
              </w:rPr>
              <w:t xml:space="preserve">Think </w:t>
            </w:r>
            <w:r w:rsidRPr="000F3360">
              <w:rPr>
                <w:rFonts w:ascii="Times New Roman" w:hAnsi="Times New Roman"/>
                <w:sz w:val="24"/>
                <w:szCs w:val="24"/>
              </w:rPr>
              <w:t>(Pemikiran)</w:t>
            </w:r>
          </w:p>
          <w:p w:rsidR="00311B42" w:rsidRPr="003C12DC" w:rsidRDefault="00311B42" w:rsidP="00627C90">
            <w:pPr>
              <w:pStyle w:val="ListParagraph"/>
              <w:numPr>
                <w:ilvl w:val="0"/>
                <w:numId w:val="12"/>
              </w:numPr>
              <w:jc w:val="both"/>
              <w:rPr>
                <w:rFonts w:ascii="Times New Roman" w:hAnsi="Times New Roman"/>
                <w:i/>
                <w:sz w:val="24"/>
                <w:szCs w:val="24"/>
              </w:rPr>
            </w:pPr>
            <w:r>
              <w:rPr>
                <w:rFonts w:ascii="Times New Roman" w:hAnsi="Times New Roman"/>
                <w:i/>
                <w:sz w:val="24"/>
                <w:szCs w:val="24"/>
              </w:rPr>
              <w:t xml:space="preserve">Act </w:t>
            </w:r>
            <w:r w:rsidRPr="000F3360">
              <w:rPr>
                <w:rFonts w:ascii="Times New Roman" w:hAnsi="Times New Roman"/>
                <w:sz w:val="24"/>
                <w:szCs w:val="24"/>
              </w:rPr>
              <w:t>(Fisik)</w:t>
            </w:r>
          </w:p>
          <w:p w:rsidR="00311B42" w:rsidRPr="003C12DC" w:rsidRDefault="00311B42" w:rsidP="004B72A4">
            <w:pPr>
              <w:pStyle w:val="ListParagraph"/>
              <w:jc w:val="both"/>
              <w:rPr>
                <w:rFonts w:ascii="Times New Roman" w:hAnsi="Times New Roman"/>
                <w:sz w:val="24"/>
                <w:szCs w:val="24"/>
              </w:rPr>
            </w:pPr>
          </w:p>
          <w:p w:rsidR="00311B42" w:rsidRDefault="00311B42" w:rsidP="004B72A4">
            <w:pPr>
              <w:jc w:val="center"/>
              <w:rPr>
                <w:rFonts w:ascii="Times New Roman" w:hAnsi="Times New Roman"/>
                <w:kern w:val="0"/>
                <w:sz w:val="24"/>
                <w:szCs w:val="24"/>
              </w:rPr>
            </w:pPr>
          </w:p>
          <w:p w:rsidR="00311B42" w:rsidRPr="003C12DC" w:rsidRDefault="00311B42" w:rsidP="004B72A4">
            <w:pPr>
              <w:jc w:val="center"/>
              <w:rPr>
                <w:rFonts w:ascii="Times New Roman" w:hAnsi="Times New Roman"/>
                <w:sz w:val="24"/>
                <w:szCs w:val="24"/>
              </w:rPr>
            </w:pPr>
            <w:r>
              <w:rPr>
                <w:rFonts w:ascii="Times New Roman" w:hAnsi="Times New Roman"/>
                <w:kern w:val="0"/>
                <w:sz w:val="24"/>
                <w:szCs w:val="24"/>
              </w:rPr>
              <w:t xml:space="preserve">Schmitt.  </w:t>
            </w:r>
            <w:r w:rsidRPr="0057419D">
              <w:rPr>
                <w:rFonts w:ascii="Times New Roman" w:hAnsi="Times New Roman"/>
                <w:color w:val="000000"/>
                <w:sz w:val="24"/>
                <w:szCs w:val="24"/>
              </w:rPr>
              <w:t>(</w:t>
            </w:r>
            <w:r>
              <w:rPr>
                <w:rFonts w:ascii="Times New Roman" w:hAnsi="Times New Roman"/>
                <w:kern w:val="0"/>
                <w:sz w:val="24"/>
                <w:szCs w:val="24"/>
              </w:rPr>
              <w:t>2021</w:t>
            </w:r>
            <w:r w:rsidRPr="0057419D">
              <w:rPr>
                <w:rFonts w:ascii="Times New Roman" w:hAnsi="Times New Roman"/>
                <w:color w:val="000000"/>
                <w:kern w:val="0"/>
                <w:sz w:val="24"/>
                <w:szCs w:val="24"/>
              </w:rPr>
              <w:t>)</w:t>
            </w:r>
          </w:p>
        </w:tc>
        <w:tc>
          <w:tcPr>
            <w:tcW w:w="900" w:type="dxa"/>
          </w:tcPr>
          <w:p w:rsidR="00311B42" w:rsidRDefault="00311B42" w:rsidP="004B72A4">
            <w:pPr>
              <w:pStyle w:val="ListParagraph"/>
              <w:ind w:left="0"/>
              <w:jc w:val="both"/>
              <w:rPr>
                <w:rFonts w:ascii="Times New Roman" w:hAnsi="Times New Roman"/>
                <w:sz w:val="24"/>
                <w:szCs w:val="24"/>
              </w:rPr>
            </w:pPr>
            <w:r>
              <w:rPr>
                <w:rFonts w:ascii="Times New Roman" w:hAnsi="Times New Roman"/>
                <w:sz w:val="24"/>
                <w:szCs w:val="24"/>
              </w:rPr>
              <w:t>Likert</w:t>
            </w:r>
          </w:p>
        </w:tc>
      </w:tr>
      <w:tr w:rsidR="00311B42" w:rsidTr="00636A23">
        <w:tc>
          <w:tcPr>
            <w:tcW w:w="2335" w:type="dxa"/>
          </w:tcPr>
          <w:p w:rsidR="00311B42" w:rsidRDefault="00311B42" w:rsidP="004B72A4">
            <w:pPr>
              <w:pStyle w:val="ListParagraph"/>
              <w:ind w:left="0"/>
              <w:jc w:val="both"/>
              <w:rPr>
                <w:rFonts w:ascii="Times New Roman" w:hAnsi="Times New Roman"/>
                <w:sz w:val="24"/>
                <w:szCs w:val="24"/>
              </w:rPr>
            </w:pPr>
            <w:r>
              <w:rPr>
                <w:rFonts w:ascii="Times New Roman" w:hAnsi="Times New Roman"/>
                <w:sz w:val="24"/>
                <w:szCs w:val="24"/>
              </w:rPr>
              <w:lastRenderedPageBreak/>
              <w:t xml:space="preserve">Minat Beli </w:t>
            </w:r>
            <w:r>
              <w:rPr>
                <w:rFonts w:ascii="Times New Roman" w:hAnsi="Times New Roman"/>
                <w:color w:val="000000"/>
                <w:sz w:val="24"/>
                <w:szCs w:val="24"/>
              </w:rPr>
              <w:t>(Y</w:t>
            </w:r>
            <w:r w:rsidRPr="0064297A">
              <w:rPr>
                <w:rFonts w:ascii="Times New Roman" w:hAnsi="Times New Roman"/>
                <w:color w:val="000000"/>
                <w:sz w:val="24"/>
                <w:szCs w:val="24"/>
              </w:rPr>
              <w:t>)</w:t>
            </w:r>
          </w:p>
        </w:tc>
        <w:tc>
          <w:tcPr>
            <w:tcW w:w="2520" w:type="dxa"/>
          </w:tcPr>
          <w:p w:rsidR="00311B42" w:rsidRDefault="00311B42" w:rsidP="004B72A4">
            <w:pPr>
              <w:pStyle w:val="ListParagraph"/>
              <w:ind w:left="0"/>
              <w:jc w:val="both"/>
              <w:rPr>
                <w:rFonts w:ascii="Times New Roman" w:hAnsi="Times New Roman"/>
                <w:sz w:val="24"/>
                <w:szCs w:val="24"/>
              </w:rPr>
            </w:pPr>
            <w:r w:rsidRPr="000F3360">
              <w:rPr>
                <w:rFonts w:ascii="Times New Roman" w:hAnsi="Times New Roman"/>
                <w:sz w:val="24"/>
                <w:szCs w:val="24"/>
              </w:rPr>
              <w:t>Minat beli ialah sebuah sikap dari manusia yang termasuk pada perilaku konsumen yang diterjemahkan pada sikap mengkonsumsi dan merupakan sebuah respon pada bentuk pertimbangan. keputusan pembelian akan dilakukan atau tidak.</w:t>
            </w:r>
          </w:p>
          <w:p w:rsidR="00311B42" w:rsidRDefault="00311B42" w:rsidP="004B72A4">
            <w:pPr>
              <w:pStyle w:val="ListParagraph"/>
              <w:ind w:left="0"/>
              <w:jc w:val="both"/>
              <w:rPr>
                <w:rFonts w:ascii="Times New Roman" w:hAnsi="Times New Roman"/>
                <w:sz w:val="24"/>
                <w:szCs w:val="24"/>
              </w:rPr>
            </w:pPr>
          </w:p>
          <w:p w:rsidR="00311B42" w:rsidRDefault="00311B42" w:rsidP="004B72A4">
            <w:pPr>
              <w:pStyle w:val="ListParagraph"/>
              <w:ind w:left="0"/>
              <w:jc w:val="center"/>
              <w:rPr>
                <w:rFonts w:ascii="Times New Roman" w:hAnsi="Times New Roman"/>
                <w:sz w:val="24"/>
                <w:szCs w:val="24"/>
              </w:rPr>
            </w:pPr>
            <w:r>
              <w:rPr>
                <w:rFonts w:ascii="Times New Roman" w:hAnsi="Times New Roman"/>
                <w:sz w:val="24"/>
                <w:szCs w:val="24"/>
              </w:rPr>
              <w:t xml:space="preserve">Kinner dan Taylor dalam Pratiwi  </w:t>
            </w:r>
            <w:r>
              <w:rPr>
                <w:rFonts w:ascii="Times New Roman" w:hAnsi="Times New Roman"/>
                <w:color w:val="000000"/>
                <w:sz w:val="24"/>
                <w:szCs w:val="24"/>
              </w:rPr>
              <w:t>(2020</w:t>
            </w:r>
            <w:r w:rsidRPr="0081264B">
              <w:rPr>
                <w:rFonts w:ascii="Times New Roman" w:hAnsi="Times New Roman"/>
                <w:color w:val="000000"/>
                <w:sz w:val="24"/>
                <w:szCs w:val="24"/>
              </w:rPr>
              <w:t>)</w:t>
            </w:r>
          </w:p>
        </w:tc>
        <w:tc>
          <w:tcPr>
            <w:tcW w:w="2340" w:type="dxa"/>
          </w:tcPr>
          <w:p w:rsidR="00311B42" w:rsidRDefault="00311B42" w:rsidP="00627C90">
            <w:pPr>
              <w:pStyle w:val="ListParagraph"/>
              <w:numPr>
                <w:ilvl w:val="0"/>
                <w:numId w:val="13"/>
              </w:numPr>
              <w:rPr>
                <w:rFonts w:ascii="Times New Roman" w:hAnsi="Times New Roman"/>
                <w:sz w:val="24"/>
                <w:szCs w:val="24"/>
              </w:rPr>
            </w:pPr>
            <w:r>
              <w:rPr>
                <w:rFonts w:ascii="Times New Roman" w:hAnsi="Times New Roman"/>
                <w:sz w:val="24"/>
                <w:szCs w:val="24"/>
              </w:rPr>
              <w:t xml:space="preserve">Minat </w:t>
            </w:r>
            <w:r w:rsidRPr="000F3360">
              <w:rPr>
                <w:rFonts w:ascii="Times New Roman" w:hAnsi="Times New Roman"/>
                <w:i/>
                <w:sz w:val="24"/>
                <w:szCs w:val="24"/>
              </w:rPr>
              <w:t>Transaksional</w:t>
            </w:r>
          </w:p>
          <w:p w:rsidR="00311B42" w:rsidRPr="000F3360" w:rsidRDefault="00311B42" w:rsidP="00627C90">
            <w:pPr>
              <w:pStyle w:val="ListParagraph"/>
              <w:numPr>
                <w:ilvl w:val="0"/>
                <w:numId w:val="13"/>
              </w:numPr>
              <w:rPr>
                <w:rFonts w:ascii="Times New Roman" w:hAnsi="Times New Roman"/>
                <w:i/>
                <w:sz w:val="24"/>
                <w:szCs w:val="24"/>
              </w:rPr>
            </w:pPr>
            <w:r>
              <w:rPr>
                <w:rFonts w:ascii="Times New Roman" w:hAnsi="Times New Roman"/>
                <w:sz w:val="24"/>
                <w:szCs w:val="24"/>
              </w:rPr>
              <w:t xml:space="preserve">Minat </w:t>
            </w:r>
            <w:r w:rsidRPr="000F3360">
              <w:rPr>
                <w:rFonts w:ascii="Times New Roman" w:hAnsi="Times New Roman"/>
                <w:i/>
                <w:sz w:val="24"/>
                <w:szCs w:val="24"/>
              </w:rPr>
              <w:t>Refrensial</w:t>
            </w:r>
          </w:p>
          <w:p w:rsidR="00311B42" w:rsidRDefault="00311B42" w:rsidP="00627C90">
            <w:pPr>
              <w:pStyle w:val="ListParagraph"/>
              <w:numPr>
                <w:ilvl w:val="0"/>
                <w:numId w:val="13"/>
              </w:numPr>
              <w:rPr>
                <w:rFonts w:ascii="Times New Roman" w:hAnsi="Times New Roman"/>
                <w:sz w:val="24"/>
                <w:szCs w:val="24"/>
              </w:rPr>
            </w:pPr>
            <w:r>
              <w:rPr>
                <w:rFonts w:ascii="Times New Roman" w:hAnsi="Times New Roman"/>
                <w:sz w:val="24"/>
                <w:szCs w:val="24"/>
              </w:rPr>
              <w:t xml:space="preserve">Minat </w:t>
            </w:r>
            <w:r w:rsidRPr="000F3360">
              <w:rPr>
                <w:rFonts w:ascii="Times New Roman" w:hAnsi="Times New Roman"/>
                <w:i/>
                <w:sz w:val="24"/>
                <w:szCs w:val="24"/>
              </w:rPr>
              <w:t>Preferensial</w:t>
            </w:r>
          </w:p>
          <w:p w:rsidR="00311B42" w:rsidRPr="000F3360" w:rsidRDefault="00311B42" w:rsidP="00627C90">
            <w:pPr>
              <w:pStyle w:val="ListParagraph"/>
              <w:numPr>
                <w:ilvl w:val="0"/>
                <w:numId w:val="13"/>
              </w:numPr>
              <w:rPr>
                <w:rFonts w:ascii="Times New Roman" w:hAnsi="Times New Roman"/>
                <w:i/>
                <w:sz w:val="24"/>
                <w:szCs w:val="24"/>
              </w:rPr>
            </w:pPr>
            <w:r>
              <w:rPr>
                <w:rFonts w:ascii="Times New Roman" w:hAnsi="Times New Roman"/>
                <w:sz w:val="24"/>
                <w:szCs w:val="24"/>
              </w:rPr>
              <w:t xml:space="preserve">Minat Menggambarkan </w:t>
            </w:r>
            <w:r w:rsidRPr="000F3360">
              <w:rPr>
                <w:rFonts w:ascii="Times New Roman" w:hAnsi="Times New Roman"/>
                <w:i/>
                <w:sz w:val="24"/>
                <w:szCs w:val="24"/>
              </w:rPr>
              <w:t>Eksploratif</w:t>
            </w:r>
          </w:p>
          <w:p w:rsidR="00311B42" w:rsidRDefault="00311B42" w:rsidP="004B72A4">
            <w:pPr>
              <w:rPr>
                <w:rFonts w:ascii="Times New Roman" w:hAnsi="Times New Roman"/>
                <w:sz w:val="24"/>
                <w:szCs w:val="24"/>
              </w:rPr>
            </w:pPr>
          </w:p>
          <w:p w:rsidR="00311B42" w:rsidRPr="002E57BE" w:rsidRDefault="00311B42" w:rsidP="004B72A4">
            <w:pPr>
              <w:jc w:val="center"/>
              <w:rPr>
                <w:rFonts w:ascii="Times New Roman" w:hAnsi="Times New Roman"/>
                <w:sz w:val="24"/>
                <w:szCs w:val="24"/>
              </w:rPr>
            </w:pPr>
            <w:r>
              <w:rPr>
                <w:rFonts w:ascii="Times New Roman" w:hAnsi="Times New Roman"/>
                <w:sz w:val="24"/>
                <w:szCs w:val="24"/>
              </w:rPr>
              <w:t>Ferdinand dalam Maisyaroh, Dkk (2022)</w:t>
            </w:r>
          </w:p>
          <w:p w:rsidR="00311B42" w:rsidRPr="0081264B" w:rsidRDefault="00311B42" w:rsidP="004B72A4">
            <w:pPr>
              <w:jc w:val="center"/>
              <w:rPr>
                <w:rFonts w:ascii="Times New Roman" w:hAnsi="Times New Roman"/>
                <w:sz w:val="24"/>
                <w:szCs w:val="24"/>
              </w:rPr>
            </w:pPr>
            <w:r>
              <w:rPr>
                <w:rFonts w:ascii="Times New Roman" w:hAnsi="Times New Roman"/>
                <w:color w:val="000000"/>
                <w:sz w:val="24"/>
                <w:szCs w:val="24"/>
              </w:rPr>
              <w:t>(2021</w:t>
            </w:r>
            <w:r w:rsidRPr="0081264B">
              <w:rPr>
                <w:rFonts w:ascii="Times New Roman" w:hAnsi="Times New Roman"/>
                <w:color w:val="000000"/>
                <w:sz w:val="24"/>
                <w:szCs w:val="24"/>
              </w:rPr>
              <w:t>)</w:t>
            </w:r>
          </w:p>
        </w:tc>
        <w:tc>
          <w:tcPr>
            <w:tcW w:w="900" w:type="dxa"/>
          </w:tcPr>
          <w:p w:rsidR="00311B42" w:rsidRDefault="00311B42" w:rsidP="004B72A4">
            <w:pPr>
              <w:pStyle w:val="ListParagraph"/>
              <w:ind w:left="0"/>
              <w:jc w:val="both"/>
              <w:rPr>
                <w:rFonts w:ascii="Times New Roman" w:hAnsi="Times New Roman"/>
                <w:sz w:val="24"/>
                <w:szCs w:val="24"/>
              </w:rPr>
            </w:pPr>
            <w:r>
              <w:rPr>
                <w:rFonts w:ascii="Times New Roman" w:hAnsi="Times New Roman"/>
                <w:sz w:val="24"/>
                <w:szCs w:val="24"/>
              </w:rPr>
              <w:t>Likert</w:t>
            </w:r>
          </w:p>
        </w:tc>
      </w:tr>
    </w:tbl>
    <w:p w:rsidR="000337D2" w:rsidRPr="00911F9E" w:rsidRDefault="000337D2" w:rsidP="004B72A4">
      <w:pPr>
        <w:spacing w:line="240" w:lineRule="auto"/>
        <w:rPr>
          <w:rFonts w:ascii="Times New Roman" w:hAnsi="Times New Roman"/>
          <w:color w:val="000000"/>
          <w:sz w:val="6"/>
          <w:szCs w:val="24"/>
        </w:rPr>
      </w:pPr>
    </w:p>
    <w:p w:rsidR="00311B42" w:rsidRPr="00307116" w:rsidRDefault="008E133E" w:rsidP="004015C7">
      <w:pPr>
        <w:pStyle w:val="Heading2"/>
        <w:numPr>
          <w:ilvl w:val="0"/>
          <w:numId w:val="0"/>
        </w:numPr>
        <w:rPr>
          <w:noProof/>
          <w:lang w:val="id-ID"/>
        </w:rPr>
      </w:pPr>
      <w:bookmarkStart w:id="9" w:name="_Toc162604196"/>
      <w:r>
        <w:rPr>
          <w:noProof/>
        </w:rPr>
        <w:t xml:space="preserve">3.5.    </w:t>
      </w:r>
      <w:r w:rsidR="00311B42" w:rsidRPr="00307116">
        <w:rPr>
          <w:noProof/>
          <w:lang w:val="id-ID"/>
        </w:rPr>
        <w:t>Instrumen  Penelitian</w:t>
      </w:r>
      <w:bookmarkEnd w:id="9"/>
    </w:p>
    <w:p w:rsidR="00311B42" w:rsidRDefault="00311B42" w:rsidP="00311B42">
      <w:pPr>
        <w:pStyle w:val="NoSpacing"/>
        <w:spacing w:line="360" w:lineRule="auto"/>
      </w:pPr>
      <w:r>
        <w:t>Penelitian  ini  menggunakan  skala  likert  terdapat  skor  atau  bobot  terhadap  jawaban  yang  disediakan  yaitu  dengan  score  (Angka</w:t>
      </w:r>
      <w:r w:rsidRPr="0064297A">
        <w:t>)</w:t>
      </w:r>
      <w:r>
        <w:t xml:space="preserve">  sebagai  berikut.</w:t>
      </w:r>
    </w:p>
    <w:p w:rsidR="00043C4F" w:rsidRDefault="00043C4F" w:rsidP="00311B42">
      <w:pPr>
        <w:pStyle w:val="NoSpacing"/>
        <w:spacing w:line="360" w:lineRule="auto"/>
      </w:pPr>
    </w:p>
    <w:p w:rsidR="00311B42" w:rsidRPr="00BE1563" w:rsidRDefault="00596CF8" w:rsidP="00311B42">
      <w:pPr>
        <w:pStyle w:val="Caption"/>
        <w:spacing w:line="240" w:lineRule="auto"/>
        <w:rPr>
          <w:color w:val="000000"/>
          <w:szCs w:val="24"/>
        </w:rPr>
      </w:pPr>
      <w:bookmarkStart w:id="10" w:name="_Toc162222390"/>
      <w:r>
        <w:rPr>
          <w:noProof/>
          <w:lang w:val="id-ID"/>
        </w:rPr>
        <w:t>Tabel  3.4</w:t>
      </w:r>
      <w:r w:rsidR="00311B42">
        <w:br/>
      </w:r>
      <w:r w:rsidR="00311B42" w:rsidRPr="00FC6245">
        <w:t>InstrumenPenelitian</w:t>
      </w:r>
      <w:bookmarkEnd w:id="10"/>
    </w:p>
    <w:tbl>
      <w:tblPr>
        <w:tblStyle w:val="TableGrid"/>
        <w:tblW w:w="0" w:type="auto"/>
        <w:tblInd w:w="1297" w:type="dxa"/>
        <w:tblLook w:val="04A0"/>
      </w:tblPr>
      <w:tblGrid>
        <w:gridCol w:w="450"/>
        <w:gridCol w:w="3019"/>
        <w:gridCol w:w="2201"/>
      </w:tblGrid>
      <w:tr w:rsidR="002F6458" w:rsidTr="00596CF8">
        <w:tc>
          <w:tcPr>
            <w:tcW w:w="450" w:type="dxa"/>
          </w:tcPr>
          <w:p w:rsidR="002F6458" w:rsidRPr="003F7216" w:rsidRDefault="002F6458" w:rsidP="00636A23">
            <w:pPr>
              <w:pStyle w:val="ListParagraph"/>
              <w:ind w:left="0"/>
              <w:jc w:val="center"/>
              <w:rPr>
                <w:rFonts w:ascii="Times New Roman" w:hAnsi="Times New Roman"/>
                <w:b/>
                <w:color w:val="000000"/>
                <w:sz w:val="24"/>
                <w:szCs w:val="24"/>
              </w:rPr>
            </w:pPr>
          </w:p>
        </w:tc>
        <w:tc>
          <w:tcPr>
            <w:tcW w:w="3019" w:type="dxa"/>
          </w:tcPr>
          <w:p w:rsidR="002F6458" w:rsidRPr="003F7216" w:rsidRDefault="002F6458" w:rsidP="00636A23">
            <w:pPr>
              <w:pStyle w:val="ListParagraph"/>
              <w:ind w:left="0"/>
              <w:jc w:val="center"/>
              <w:rPr>
                <w:rFonts w:ascii="Times New Roman" w:hAnsi="Times New Roman"/>
                <w:b/>
                <w:color w:val="000000"/>
                <w:sz w:val="24"/>
                <w:szCs w:val="24"/>
              </w:rPr>
            </w:pPr>
            <w:r w:rsidRPr="003F7216">
              <w:rPr>
                <w:rFonts w:ascii="Times New Roman" w:hAnsi="Times New Roman"/>
                <w:b/>
                <w:color w:val="000000"/>
                <w:sz w:val="24"/>
                <w:szCs w:val="24"/>
              </w:rPr>
              <w:t>Kriteria</w:t>
            </w:r>
          </w:p>
        </w:tc>
        <w:tc>
          <w:tcPr>
            <w:tcW w:w="2201" w:type="dxa"/>
          </w:tcPr>
          <w:p w:rsidR="002F6458" w:rsidRPr="003F7216" w:rsidRDefault="002F6458" w:rsidP="00636A23">
            <w:pPr>
              <w:pStyle w:val="ListParagraph"/>
              <w:ind w:left="0"/>
              <w:jc w:val="center"/>
              <w:rPr>
                <w:rFonts w:ascii="Times New Roman" w:hAnsi="Times New Roman"/>
                <w:b/>
                <w:color w:val="000000"/>
                <w:sz w:val="24"/>
                <w:szCs w:val="24"/>
              </w:rPr>
            </w:pPr>
            <w:r w:rsidRPr="003F7216">
              <w:rPr>
                <w:rFonts w:ascii="Times New Roman" w:hAnsi="Times New Roman"/>
                <w:b/>
                <w:color w:val="000000"/>
                <w:sz w:val="24"/>
                <w:szCs w:val="24"/>
              </w:rPr>
              <w:t>Skor</w:t>
            </w:r>
          </w:p>
        </w:tc>
      </w:tr>
      <w:tr w:rsidR="002F6458" w:rsidTr="00596CF8">
        <w:tc>
          <w:tcPr>
            <w:tcW w:w="450" w:type="dxa"/>
          </w:tcPr>
          <w:p w:rsidR="002F6458" w:rsidRPr="003F7216" w:rsidRDefault="002F6458" w:rsidP="00636A23">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1.</w:t>
            </w:r>
          </w:p>
        </w:tc>
        <w:tc>
          <w:tcPr>
            <w:tcW w:w="3019" w:type="dxa"/>
          </w:tcPr>
          <w:p w:rsidR="002F6458" w:rsidRPr="002F6458" w:rsidRDefault="002F6458" w:rsidP="00CF5215">
            <w:pPr>
              <w:pStyle w:val="ListParagraph"/>
              <w:ind w:left="0"/>
              <w:rPr>
                <w:rFonts w:ascii="Times New Roman" w:hAnsi="Times New Roman"/>
                <w:color w:val="000000"/>
                <w:sz w:val="24"/>
                <w:szCs w:val="24"/>
              </w:rPr>
            </w:pPr>
            <w:r>
              <w:rPr>
                <w:rFonts w:ascii="Times New Roman" w:hAnsi="Times New Roman"/>
                <w:color w:val="000000"/>
                <w:sz w:val="24"/>
                <w:szCs w:val="24"/>
              </w:rPr>
              <w:t>Sangat Setuju</w:t>
            </w:r>
          </w:p>
        </w:tc>
        <w:tc>
          <w:tcPr>
            <w:tcW w:w="2201" w:type="dxa"/>
          </w:tcPr>
          <w:p w:rsidR="002F6458" w:rsidRPr="003F7216" w:rsidRDefault="00CF5215" w:rsidP="00636A23">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5</w:t>
            </w:r>
          </w:p>
        </w:tc>
      </w:tr>
      <w:tr w:rsidR="002F6458" w:rsidTr="00596CF8">
        <w:tc>
          <w:tcPr>
            <w:tcW w:w="450" w:type="dxa"/>
          </w:tcPr>
          <w:p w:rsidR="002F6458" w:rsidRPr="003F7216" w:rsidRDefault="002F6458" w:rsidP="00636A23">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2.</w:t>
            </w:r>
          </w:p>
        </w:tc>
        <w:tc>
          <w:tcPr>
            <w:tcW w:w="3019" w:type="dxa"/>
          </w:tcPr>
          <w:p w:rsidR="002F6458" w:rsidRPr="002F6458" w:rsidRDefault="002F6458" w:rsidP="00CF5215">
            <w:pPr>
              <w:pStyle w:val="ListParagraph"/>
              <w:ind w:left="0"/>
              <w:rPr>
                <w:rFonts w:ascii="Times New Roman" w:hAnsi="Times New Roman"/>
                <w:color w:val="000000"/>
                <w:sz w:val="24"/>
                <w:szCs w:val="24"/>
              </w:rPr>
            </w:pPr>
            <w:r>
              <w:rPr>
                <w:rFonts w:ascii="Times New Roman" w:hAnsi="Times New Roman"/>
                <w:color w:val="000000"/>
                <w:sz w:val="24"/>
                <w:szCs w:val="24"/>
              </w:rPr>
              <w:t>Setuju</w:t>
            </w:r>
          </w:p>
        </w:tc>
        <w:tc>
          <w:tcPr>
            <w:tcW w:w="2201" w:type="dxa"/>
          </w:tcPr>
          <w:p w:rsidR="002F6458" w:rsidRPr="003F7216" w:rsidRDefault="00CF5215" w:rsidP="00636A23">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4</w:t>
            </w:r>
          </w:p>
        </w:tc>
      </w:tr>
      <w:tr w:rsidR="002F6458" w:rsidTr="00596CF8">
        <w:tc>
          <w:tcPr>
            <w:tcW w:w="450" w:type="dxa"/>
          </w:tcPr>
          <w:p w:rsidR="002F6458" w:rsidRPr="003F7216" w:rsidRDefault="002F6458" w:rsidP="00636A23">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3.</w:t>
            </w:r>
          </w:p>
        </w:tc>
        <w:tc>
          <w:tcPr>
            <w:tcW w:w="3019" w:type="dxa"/>
          </w:tcPr>
          <w:p w:rsidR="002F6458" w:rsidRPr="002F6458" w:rsidRDefault="002F6458" w:rsidP="00CF5215">
            <w:pPr>
              <w:pStyle w:val="ListParagraph"/>
              <w:ind w:left="0"/>
              <w:rPr>
                <w:rFonts w:ascii="Times New Roman" w:hAnsi="Times New Roman"/>
                <w:color w:val="000000"/>
                <w:sz w:val="24"/>
                <w:szCs w:val="24"/>
              </w:rPr>
            </w:pPr>
            <w:r>
              <w:rPr>
                <w:rFonts w:ascii="Times New Roman" w:hAnsi="Times New Roman"/>
                <w:color w:val="000000"/>
                <w:sz w:val="24"/>
                <w:szCs w:val="24"/>
              </w:rPr>
              <w:t>Netral</w:t>
            </w:r>
          </w:p>
        </w:tc>
        <w:tc>
          <w:tcPr>
            <w:tcW w:w="2201" w:type="dxa"/>
          </w:tcPr>
          <w:p w:rsidR="002F6458" w:rsidRPr="003F7216" w:rsidRDefault="00CF5215" w:rsidP="00636A23">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3</w:t>
            </w:r>
          </w:p>
        </w:tc>
      </w:tr>
      <w:tr w:rsidR="002F6458" w:rsidTr="00596CF8">
        <w:tc>
          <w:tcPr>
            <w:tcW w:w="450" w:type="dxa"/>
          </w:tcPr>
          <w:p w:rsidR="002F6458" w:rsidRPr="003F7216" w:rsidRDefault="002F6458" w:rsidP="00636A23">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4.</w:t>
            </w:r>
          </w:p>
        </w:tc>
        <w:tc>
          <w:tcPr>
            <w:tcW w:w="3019" w:type="dxa"/>
          </w:tcPr>
          <w:p w:rsidR="002F6458" w:rsidRPr="002F6458" w:rsidRDefault="002F6458" w:rsidP="00CF5215">
            <w:pPr>
              <w:pStyle w:val="ListParagraph"/>
              <w:ind w:left="0"/>
              <w:rPr>
                <w:rFonts w:ascii="Times New Roman" w:hAnsi="Times New Roman"/>
                <w:color w:val="000000"/>
                <w:sz w:val="24"/>
                <w:szCs w:val="24"/>
              </w:rPr>
            </w:pPr>
            <w:r>
              <w:rPr>
                <w:rFonts w:ascii="Times New Roman" w:hAnsi="Times New Roman"/>
                <w:color w:val="000000"/>
                <w:sz w:val="24"/>
                <w:szCs w:val="24"/>
              </w:rPr>
              <w:t>Tidak Setuju</w:t>
            </w:r>
          </w:p>
        </w:tc>
        <w:tc>
          <w:tcPr>
            <w:tcW w:w="2201" w:type="dxa"/>
          </w:tcPr>
          <w:p w:rsidR="002F6458" w:rsidRPr="003F7216" w:rsidRDefault="00CF5215" w:rsidP="00636A23">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2</w:t>
            </w:r>
          </w:p>
        </w:tc>
      </w:tr>
      <w:tr w:rsidR="002F6458" w:rsidTr="00596CF8">
        <w:tc>
          <w:tcPr>
            <w:tcW w:w="450" w:type="dxa"/>
          </w:tcPr>
          <w:p w:rsidR="002F6458" w:rsidRPr="003F7216" w:rsidRDefault="002F6458" w:rsidP="00636A23">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5.</w:t>
            </w:r>
          </w:p>
        </w:tc>
        <w:tc>
          <w:tcPr>
            <w:tcW w:w="3019" w:type="dxa"/>
          </w:tcPr>
          <w:p w:rsidR="002F6458" w:rsidRPr="002F6458" w:rsidRDefault="002F6458" w:rsidP="00CF5215">
            <w:pPr>
              <w:pStyle w:val="ListParagraph"/>
              <w:ind w:left="0"/>
              <w:rPr>
                <w:rFonts w:ascii="Times New Roman" w:hAnsi="Times New Roman"/>
                <w:color w:val="000000"/>
                <w:sz w:val="24"/>
                <w:szCs w:val="24"/>
              </w:rPr>
            </w:pPr>
            <w:r>
              <w:rPr>
                <w:rFonts w:ascii="Times New Roman" w:hAnsi="Times New Roman"/>
                <w:color w:val="000000"/>
                <w:sz w:val="24"/>
                <w:szCs w:val="24"/>
              </w:rPr>
              <w:t>Sangat Tidak Setuju</w:t>
            </w:r>
          </w:p>
        </w:tc>
        <w:tc>
          <w:tcPr>
            <w:tcW w:w="2201" w:type="dxa"/>
          </w:tcPr>
          <w:p w:rsidR="002F6458" w:rsidRPr="003F7216" w:rsidRDefault="00CF5215" w:rsidP="00636A23">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1</w:t>
            </w:r>
          </w:p>
        </w:tc>
      </w:tr>
    </w:tbl>
    <w:p w:rsidR="00311B42" w:rsidRPr="00307116" w:rsidRDefault="00311B42" w:rsidP="00311B42">
      <w:pPr>
        <w:pStyle w:val="ListParagraph"/>
        <w:ind w:left="0"/>
        <w:rPr>
          <w:rFonts w:ascii="Times New Roman" w:hAnsi="Times New Roman"/>
          <w:noProof/>
          <w:color w:val="000000"/>
          <w:sz w:val="24"/>
          <w:szCs w:val="24"/>
          <w:lang w:val="id-ID"/>
        </w:rPr>
      </w:pPr>
      <w:r w:rsidRPr="00307116">
        <w:rPr>
          <w:rFonts w:ascii="Times New Roman" w:hAnsi="Times New Roman"/>
          <w:noProof/>
          <w:color w:val="000000"/>
          <w:sz w:val="24"/>
          <w:szCs w:val="24"/>
          <w:lang w:val="id-ID"/>
        </w:rPr>
        <w:t xml:space="preserve">Sumber  </w:t>
      </w:r>
      <w:r w:rsidRPr="00307116">
        <w:rPr>
          <w:rFonts w:ascii="Times New Roman" w:hAnsi="Times New Roman"/>
          <w:noProof/>
          <w:sz w:val="24"/>
          <w:szCs w:val="24"/>
          <w:lang w:val="id-ID"/>
        </w:rPr>
        <w:t>:</w:t>
      </w:r>
      <w:r w:rsidRPr="00307116">
        <w:rPr>
          <w:rFonts w:ascii="Times New Roman" w:hAnsi="Times New Roman"/>
          <w:noProof/>
          <w:color w:val="000000"/>
          <w:sz w:val="24"/>
          <w:szCs w:val="24"/>
          <w:lang w:val="id-ID"/>
        </w:rPr>
        <w:t xml:space="preserve">  Sugiyono,  Metode  Penelitian  Bisnis  (2018)</w:t>
      </w:r>
    </w:p>
    <w:p w:rsidR="00311B42" w:rsidRPr="00307116" w:rsidRDefault="00311B42" w:rsidP="00B3242E">
      <w:pPr>
        <w:pStyle w:val="Heading2"/>
        <w:numPr>
          <w:ilvl w:val="1"/>
          <w:numId w:val="21"/>
        </w:numPr>
        <w:ind w:left="360"/>
        <w:rPr>
          <w:noProof/>
          <w:lang w:val="id-ID"/>
        </w:rPr>
      </w:pPr>
      <w:bookmarkStart w:id="11" w:name="_Toc162604197"/>
      <w:r w:rsidRPr="00307116">
        <w:rPr>
          <w:noProof/>
          <w:lang w:val="id-ID"/>
        </w:rPr>
        <w:lastRenderedPageBreak/>
        <w:t>Teknik  Pengumpulan  Data</w:t>
      </w:r>
      <w:bookmarkEnd w:id="11"/>
    </w:p>
    <w:p w:rsidR="00E40BFB" w:rsidRDefault="00311B42" w:rsidP="00C448DE">
      <w:pPr>
        <w:pStyle w:val="NoSpacing"/>
      </w:pPr>
      <w:r>
        <w:t>Teknik  pengumpulan  data  merupakan  cara  untuk  memperoleh  informasi  yang  dibutuhkan  dalam  rangka  mencapai  tujuan  dalam  penelitian.  Teknik  pengumpulan  data  yang  digunakan  dalam  penelitian  ini  adalah  melalui  observasi,  dokemntasi  dan  survey  melalui  kuesioner  kepada  responden.  Untuk  mengumpulkan  data  dalam  penelitian  ini,  penelitian  menggunakan  t</w:t>
      </w:r>
      <w:r w:rsidR="00C448DE">
        <w:t>eknik-teknik  sebagai  berikut.</w:t>
      </w:r>
    </w:p>
    <w:p w:rsidR="00311B42" w:rsidRDefault="00311B42" w:rsidP="00627C90">
      <w:pPr>
        <w:pStyle w:val="ListParagraph"/>
        <w:numPr>
          <w:ilvl w:val="0"/>
          <w:numId w:val="7"/>
        </w:numPr>
        <w:spacing w:line="360" w:lineRule="auto"/>
        <w:ind w:left="426" w:hanging="426"/>
        <w:jc w:val="both"/>
        <w:rPr>
          <w:rFonts w:ascii="Times New Roman" w:hAnsi="Times New Roman"/>
          <w:sz w:val="24"/>
          <w:szCs w:val="24"/>
        </w:rPr>
      </w:pPr>
      <w:r>
        <w:rPr>
          <w:rFonts w:ascii="Times New Roman" w:hAnsi="Times New Roman"/>
          <w:sz w:val="24"/>
          <w:szCs w:val="24"/>
        </w:rPr>
        <w:t xml:space="preserve">Observasi  </w:t>
      </w:r>
    </w:p>
    <w:p w:rsidR="00311B42" w:rsidRPr="00E412B6" w:rsidRDefault="00311B42" w:rsidP="00311B42">
      <w:pPr>
        <w:pStyle w:val="NoSpacing"/>
        <w:ind w:firstLine="426"/>
      </w:pPr>
      <w:r w:rsidRPr="00E412B6">
        <w:t>Yaitupengumpulandatadenganmetodeobservasiadalahmetodepengumpulandatadenganmelakukanpengamatanterhadapperilaku</w:t>
      </w:r>
      <w:r>
        <w:t xml:space="preserve">  tempat  </w:t>
      </w:r>
      <w:r w:rsidRPr="00E412B6">
        <w:t>subjekyangakanditelitiolehpenelitidilakukan</w:t>
      </w:r>
      <w:r>
        <w:t xml:space="preserve">  pengamatan  </w:t>
      </w:r>
      <w:r w:rsidRPr="00E412B6">
        <w:t>pencatatantentangapayangsedangterjadi.</w:t>
      </w:r>
    </w:p>
    <w:p w:rsidR="00311B42" w:rsidRPr="007F7CED" w:rsidRDefault="00311B42" w:rsidP="00627C90">
      <w:pPr>
        <w:pStyle w:val="ListParagraph"/>
        <w:numPr>
          <w:ilvl w:val="0"/>
          <w:numId w:val="7"/>
        </w:numPr>
        <w:spacing w:line="360" w:lineRule="auto"/>
        <w:ind w:left="426" w:hanging="426"/>
        <w:jc w:val="both"/>
        <w:rPr>
          <w:rFonts w:ascii="Times New Roman" w:hAnsi="Times New Roman"/>
          <w:sz w:val="24"/>
          <w:szCs w:val="24"/>
        </w:rPr>
      </w:pPr>
      <w:r w:rsidRPr="001D50FA">
        <w:rPr>
          <w:rFonts w:ascii="Times New Roman" w:hAnsi="Times New Roman"/>
          <w:sz w:val="24"/>
          <w:szCs w:val="24"/>
        </w:rPr>
        <w:t>Wawancara</w:t>
      </w:r>
      <w:r>
        <w:rPr>
          <w:rFonts w:ascii="Times New Roman" w:hAnsi="Times New Roman"/>
          <w:color w:val="000000"/>
          <w:sz w:val="24"/>
          <w:szCs w:val="24"/>
        </w:rPr>
        <w:t>(</w:t>
      </w:r>
      <w:r w:rsidRPr="007F7CED">
        <w:rPr>
          <w:rFonts w:ascii="Times New Roman" w:hAnsi="Times New Roman"/>
          <w:i/>
          <w:sz w:val="24"/>
          <w:szCs w:val="24"/>
        </w:rPr>
        <w:t>Interview</w:t>
      </w:r>
      <w:r w:rsidRPr="0064297A">
        <w:rPr>
          <w:rFonts w:ascii="Times New Roman" w:hAnsi="Times New Roman"/>
          <w:color w:val="000000"/>
          <w:sz w:val="24"/>
          <w:szCs w:val="24"/>
        </w:rPr>
        <w:t>)</w:t>
      </w:r>
    </w:p>
    <w:p w:rsidR="00311B42" w:rsidRDefault="00311B42" w:rsidP="00311B42">
      <w:pPr>
        <w:pStyle w:val="NoSpacing"/>
        <w:ind w:firstLine="426"/>
      </w:pPr>
      <w:r>
        <w:t xml:space="preserve">Yaitu  metode  yang  dipakai  oleh  peneliti  untuk  mengumpulkan  informasi  mengenai  variabel  yang  diteliti  dengan  cara  tanya  jawab  secara  langsung  dengan  responden.  Dalam  wawancara  ini  peneliti  menggunakan  teknik  wawancara  </w:t>
      </w:r>
      <w:r w:rsidR="00926CFD">
        <w:t>terstruktur  sesuai  dengan  ku</w:t>
      </w:r>
      <w:r w:rsidR="004C40CC">
        <w:t>sione</w:t>
      </w:r>
      <w:r>
        <w:t>r  yang  telah  disediakan.  Penggunaan  teknik  dengan  pertimbangan  agar  jawaban  yang  diberikan  oleh  responden  tidak  bias  dari  yang  seharusnya  untuk  diukur.</w:t>
      </w:r>
    </w:p>
    <w:p w:rsidR="00311B42" w:rsidRPr="00526461" w:rsidRDefault="00311B42" w:rsidP="00627C90">
      <w:pPr>
        <w:pStyle w:val="ListParagraph"/>
        <w:numPr>
          <w:ilvl w:val="0"/>
          <w:numId w:val="8"/>
        </w:numPr>
        <w:spacing w:line="360" w:lineRule="auto"/>
        <w:ind w:left="426" w:hanging="426"/>
        <w:jc w:val="both"/>
        <w:rPr>
          <w:rFonts w:ascii="Times New Roman" w:hAnsi="Times New Roman"/>
          <w:sz w:val="24"/>
          <w:szCs w:val="24"/>
        </w:rPr>
      </w:pPr>
      <w:r w:rsidRPr="00526461">
        <w:rPr>
          <w:rFonts w:ascii="Times New Roman" w:hAnsi="Times New Roman"/>
          <w:sz w:val="24"/>
          <w:szCs w:val="24"/>
        </w:rPr>
        <w:t>Angk</w:t>
      </w:r>
      <w:r>
        <w:rPr>
          <w:rFonts w:ascii="Times New Roman" w:hAnsi="Times New Roman"/>
          <w:sz w:val="24"/>
          <w:szCs w:val="24"/>
        </w:rPr>
        <w:t>e</w:t>
      </w:r>
      <w:r w:rsidRPr="00526461">
        <w:rPr>
          <w:rFonts w:ascii="Times New Roman" w:hAnsi="Times New Roman"/>
          <w:sz w:val="24"/>
          <w:szCs w:val="24"/>
        </w:rPr>
        <w:t>t</w:t>
      </w:r>
      <w:r>
        <w:rPr>
          <w:rFonts w:ascii="Times New Roman" w:hAnsi="Times New Roman"/>
          <w:color w:val="000000"/>
          <w:sz w:val="24"/>
          <w:szCs w:val="24"/>
        </w:rPr>
        <w:t>(K</w:t>
      </w:r>
      <w:r w:rsidR="004B72A4">
        <w:rPr>
          <w:rFonts w:ascii="Times New Roman" w:hAnsi="Times New Roman"/>
          <w:color w:val="000000"/>
          <w:sz w:val="24"/>
          <w:szCs w:val="24"/>
        </w:rPr>
        <w:t>u</w:t>
      </w:r>
      <w:r w:rsidRPr="00526461">
        <w:rPr>
          <w:rFonts w:ascii="Times New Roman" w:hAnsi="Times New Roman"/>
          <w:color w:val="000000"/>
          <w:sz w:val="24"/>
          <w:szCs w:val="24"/>
        </w:rPr>
        <w:t>sioner)</w:t>
      </w:r>
    </w:p>
    <w:p w:rsidR="000337D2" w:rsidRDefault="00311B42" w:rsidP="00C448DE">
      <w:pPr>
        <w:pStyle w:val="NoSpacing"/>
        <w:ind w:firstLine="426"/>
      </w:pPr>
      <w:r>
        <w:t>Yaitu  metode  pengumpulan  data  dengan  cara  mengedarkan  sejumlah  daftar/pertanyaan  yang  terstruktur  kepada  responden  untuk  diisi.  Teknik  angket  atau  kuesioner  mempunyai  kelebihan  karena  dapat  diu</w:t>
      </w:r>
      <w:r w:rsidR="00C448DE">
        <w:t xml:space="preserve">kur  tingkat  konsistensinya.  </w:t>
      </w:r>
    </w:p>
    <w:p w:rsidR="00311B42" w:rsidRPr="000F3360" w:rsidRDefault="00311B42" w:rsidP="00733411">
      <w:pPr>
        <w:pStyle w:val="Heading2"/>
        <w:numPr>
          <w:ilvl w:val="1"/>
          <w:numId w:val="21"/>
        </w:numPr>
        <w:ind w:left="360"/>
        <w:rPr>
          <w:noProof/>
          <w:lang w:val="id-ID"/>
        </w:rPr>
      </w:pPr>
      <w:bookmarkStart w:id="12" w:name="_Toc162604198"/>
      <w:r w:rsidRPr="000F3360">
        <w:rPr>
          <w:noProof/>
          <w:lang w:val="id-ID"/>
        </w:rPr>
        <w:lastRenderedPageBreak/>
        <w:t>Teknik  Analisis  Data</w:t>
      </w:r>
      <w:bookmarkEnd w:id="12"/>
    </w:p>
    <w:p w:rsidR="00311B42" w:rsidRDefault="00311B42" w:rsidP="00311B42">
      <w:pPr>
        <w:pStyle w:val="NoSpacing"/>
        <w:rPr>
          <w:color w:val="000000"/>
        </w:rPr>
      </w:pPr>
      <w:r w:rsidRPr="003F2996">
        <w:rPr>
          <w:lang w:val="id-ID"/>
        </w:rPr>
        <w:t xml:space="preserve">Teknik  analisis  data  adalah  cara  untuk  mengelolah  sebuah  data  menjadi  informasi  sehingga  karakteristik  data  tersebut  menjadi  mudah  untuk  dipahami  dan  juga  bermanfaat  untuk  menemukan  solusi  permasalahan,  dalam  suatu  penelitian.  </w:t>
      </w:r>
      <w:r>
        <w:t xml:space="preserve">Menurut  Maleong  </w:t>
      </w:r>
      <w:r>
        <w:rPr>
          <w:color w:val="000000"/>
        </w:rPr>
        <w:t>(2017</w:t>
      </w:r>
      <w:r>
        <w:rPr>
          <w:lang w:val="id-ID"/>
        </w:rPr>
        <w:t>:</w:t>
      </w:r>
      <w:r>
        <w:t>280</w:t>
      </w:r>
      <w:r w:rsidRPr="0064297A">
        <w:rPr>
          <w:color w:val="000000"/>
        </w:rPr>
        <w:t>)</w:t>
      </w:r>
      <w:r>
        <w:rPr>
          <w:color w:val="000000"/>
        </w:rPr>
        <w:t xml:space="preserve">  teknik  ananlisis  data  merupakan  proses  mengorganisasikan  dan  mengurutkan  data  ke  dalam  pola,  kategori  dan  satuan  uraian  dasar  sehingga  dapat  ditemukan  tema  dan  dirumuskan  hipotesis  kerja  seperti  yang  disarankan  oleh  data.  </w:t>
      </w:r>
    </w:p>
    <w:p w:rsidR="00311B42" w:rsidRPr="00307116" w:rsidRDefault="00311B42" w:rsidP="00C937E6">
      <w:pPr>
        <w:pStyle w:val="Heading2"/>
        <w:numPr>
          <w:ilvl w:val="1"/>
          <w:numId w:val="21"/>
        </w:numPr>
        <w:spacing w:before="240"/>
        <w:ind w:hanging="450"/>
        <w:rPr>
          <w:noProof/>
          <w:lang w:val="id-ID"/>
        </w:rPr>
      </w:pPr>
      <w:bookmarkStart w:id="13" w:name="_Toc162604199"/>
      <w:r w:rsidRPr="00307116">
        <w:rPr>
          <w:noProof/>
          <w:lang w:val="id-ID"/>
        </w:rPr>
        <w:t>Uji  Validitas  Dan  Uji  Realiabilitas</w:t>
      </w:r>
      <w:bookmarkEnd w:id="13"/>
    </w:p>
    <w:p w:rsidR="00311B42" w:rsidRPr="00307116" w:rsidRDefault="00311B42" w:rsidP="00627C90">
      <w:pPr>
        <w:pStyle w:val="Heading3"/>
        <w:numPr>
          <w:ilvl w:val="2"/>
          <w:numId w:val="21"/>
        </w:numPr>
        <w:ind w:left="720"/>
        <w:rPr>
          <w:noProof/>
          <w:lang w:val="id-ID"/>
        </w:rPr>
      </w:pPr>
      <w:bookmarkStart w:id="14" w:name="_Toc162604200"/>
      <w:r w:rsidRPr="00307116">
        <w:rPr>
          <w:noProof/>
          <w:lang w:val="id-ID"/>
        </w:rPr>
        <w:t>Uji  Validitas</w:t>
      </w:r>
      <w:bookmarkEnd w:id="14"/>
    </w:p>
    <w:p w:rsidR="00311B42" w:rsidRDefault="00CF5215" w:rsidP="00311B42">
      <w:pPr>
        <w:pStyle w:val="NoSpacing"/>
        <w:rPr>
          <w:color w:val="000000"/>
        </w:rPr>
      </w:pPr>
      <w:r w:rsidRPr="00CF5215">
        <w:rPr>
          <w:color w:val="000000"/>
        </w:rPr>
        <w:t>Menurut Sug</w:t>
      </w:r>
      <w:r w:rsidR="006D4CE3">
        <w:rPr>
          <w:color w:val="000000"/>
        </w:rPr>
        <w:t>y</w:t>
      </w:r>
      <w:r w:rsidRPr="00CF5215">
        <w:rPr>
          <w:color w:val="000000"/>
        </w:rPr>
        <w:t>iono (2021) Uji validitas adalah proses untuk menentukan sejauh mana suatu instrumen atau alat ukur dapat mengukur apa yang seharusnya diukur. Dengan kata lain, validitas mengacu pada akurasi dan relevansi dari instrumen dalam mengukur konsep yang dimaksud. Uji validitas dilakukan untuk mengukur apakah data yang telah didapatkan setelah penelitian meruapakan data valid dengan alat ukur yang digunakan dalam meneliti,</w:t>
      </w:r>
      <w:r w:rsidR="00311B42">
        <w:rPr>
          <w:color w:val="000000"/>
        </w:rPr>
        <w:t>yaitu  kuesioner.</w:t>
      </w:r>
    </w:p>
    <w:p w:rsidR="00311B42" w:rsidRPr="002D64B8" w:rsidRDefault="00311B42" w:rsidP="00311B42">
      <w:pPr>
        <w:pStyle w:val="NoSpacing"/>
      </w:pPr>
      <w:r>
        <w:t xml:space="preserve">KetentuanSuatuinstrumentvalidatau sah apabila memilikikoefisienkorelasi </w:t>
      </w:r>
      <w:r w:rsidRPr="0063603C">
        <w:rPr>
          <w:i/>
          <w:iCs/>
        </w:rPr>
        <w:t>Pearson Product Moment</w:t>
      </w:r>
      <w:r>
        <w:t xml:space="preserve"> (rHitung</w:t>
      </w:r>
      <w:r w:rsidRPr="0064297A">
        <w:t>)</w:t>
      </w:r>
      <w:r>
        <w:t xml:space="preserve">&gt; rTabel dengan tarafsignifikan </w:t>
      </w:r>
      <w:r w:rsidR="00CF5215">
        <w:t>9</w:t>
      </w:r>
      <w:r>
        <w:t xml:space="preserve">5% </w:t>
      </w:r>
      <w:r w:rsidR="00CF5215">
        <w:t xml:space="preserve">dengan </w:t>
      </w:r>
      <w:r>
        <w:t>a</w:t>
      </w:r>
      <w:r>
        <w:softHyphen/>
      </w:r>
      <w:r>
        <w:softHyphen/>
      </w:r>
      <w:r>
        <w:softHyphen/>
      </w:r>
      <w:r>
        <w:softHyphen/>
      </w:r>
      <w:r w:rsidR="00CF5215">
        <w:t>= 5%</w:t>
      </w:r>
      <w:r>
        <w:t xml:space="preserve">.  Adapun rumus </w:t>
      </w:r>
      <w:r w:rsidRPr="0063603C">
        <w:rPr>
          <w:i/>
          <w:iCs/>
        </w:rPr>
        <w:t>Pearson Pr</w:t>
      </w:r>
      <w:r w:rsidR="0063603C" w:rsidRPr="0063603C">
        <w:rPr>
          <w:i/>
          <w:iCs/>
        </w:rPr>
        <w:t>o</w:t>
      </w:r>
      <w:r w:rsidRPr="0063603C">
        <w:rPr>
          <w:i/>
          <w:iCs/>
        </w:rPr>
        <w:t>duct Moment</w:t>
      </w:r>
      <w:r>
        <w:t>, Yaitu.</w:t>
      </w:r>
    </w:p>
    <w:p w:rsidR="00311B42" w:rsidRDefault="00311B42" w:rsidP="00311B42">
      <w:pPr>
        <w:pStyle w:val="ListParagraph"/>
        <w:spacing w:line="360" w:lineRule="auto"/>
        <w:ind w:left="0" w:firstLine="851"/>
        <w:jc w:val="both"/>
        <w:rPr>
          <w:rFonts w:ascii="Times New Roman" w:hAnsi="Times New Roman"/>
          <w:color w:val="000000"/>
          <w:sz w:val="24"/>
          <w:szCs w:val="24"/>
        </w:rPr>
      </w:pPr>
      <m:oMathPara>
        <m:oMath>
          <m:r>
            <w:rPr>
              <w:rFonts w:ascii="Cambria Math" w:hAnsi="Cambria Math"/>
              <w:color w:val="000000"/>
              <w:sz w:val="24"/>
              <w:szCs w:val="24"/>
            </w:rPr>
            <m:t>rxy</m:t>
          </m:r>
          <m:f>
            <m:fPr>
              <m:ctrlPr>
                <w:rPr>
                  <w:rFonts w:ascii="Cambria Math" w:hAnsi="Cambria Math"/>
                  <w:i/>
                  <w:color w:val="000000"/>
                </w:rPr>
              </m:ctrlPr>
            </m:fPr>
            <m:num>
              <m:r>
                <w:rPr>
                  <w:rFonts w:ascii="Cambria Math" w:hAnsi="Cambria Math"/>
                  <w:color w:val="000000"/>
                  <w:sz w:val="24"/>
                  <w:szCs w:val="24"/>
                </w:rPr>
                <m:t>n</m:t>
              </m:r>
              <m:r>
                <m:rPr>
                  <m:sty m:val="p"/>
                </m:rPr>
                <w:rPr>
                  <w:rFonts w:ascii="Cambria Math" w:hAnsi="Cambria Math"/>
                  <w:color w:val="000000"/>
                  <w:sz w:val="24"/>
                  <w:szCs w:val="24"/>
                </w:rPr>
                <m:t>∑</m:t>
              </m:r>
              <m:r>
                <w:rPr>
                  <w:rFonts w:ascii="Cambria Math" w:hAnsi="Cambria Math"/>
                  <w:color w:val="000000"/>
                  <w:sz w:val="24"/>
                  <w:szCs w:val="24"/>
                </w:rPr>
                <m:t>xy-</m:t>
              </m:r>
              <m:r>
                <m:rPr>
                  <m:sty m:val="p"/>
                </m:rPr>
                <w:rPr>
                  <w:rFonts w:ascii="Cambria Math" w:hAnsi="Cambria Math"/>
                  <w:color w:val="000000"/>
                  <w:sz w:val="24"/>
                  <w:szCs w:val="24"/>
                </w:rPr>
                <m:t>(∑x)(∑y)</m:t>
              </m:r>
            </m:num>
            <m:den>
              <m:rad>
                <m:radPr>
                  <m:degHide m:val="on"/>
                  <m:ctrlPr>
                    <w:rPr>
                      <w:rFonts w:ascii="Cambria Math" w:hAnsi="Cambria Math"/>
                      <w:i/>
                      <w:color w:val="000000"/>
                    </w:rPr>
                  </m:ctrlPr>
                </m:radPr>
                <m:deg/>
                <m:e>
                  <m:d>
                    <m:dPr>
                      <m:begChr m:val="{"/>
                      <m:endChr m:val="}"/>
                      <m:ctrlPr>
                        <w:rPr>
                          <w:rFonts w:ascii="Cambria Math" w:hAnsi="Cambria Math"/>
                          <w:i/>
                          <w:color w:val="000000"/>
                        </w:rPr>
                      </m:ctrlPr>
                    </m:dPr>
                    <m:e>
                      <m:r>
                        <w:rPr>
                          <w:rFonts w:ascii="Cambria Math" w:hAnsi="Cambria Math"/>
                          <w:color w:val="000000"/>
                          <w:sz w:val="24"/>
                          <w:szCs w:val="24"/>
                        </w:rPr>
                        <m:t>n</m:t>
                      </m:r>
                      <m:r>
                        <m:rPr>
                          <m:sty m:val="p"/>
                        </m:rPr>
                        <w:rPr>
                          <w:rFonts w:ascii="Cambria Math" w:hAnsi="Cambria Math"/>
                          <w:color w:val="000000"/>
                          <w:sz w:val="24"/>
                          <w:szCs w:val="24"/>
                        </w:rPr>
                        <m:t>∑x</m:t>
                      </m:r>
                      <m:r>
                        <m:rPr>
                          <m:sty m:val="p"/>
                        </m:rPr>
                        <w:rPr>
                          <w:rFonts w:ascii="Cambria Math" w:hAnsi="Cambria Math"/>
                          <w:color w:val="000000"/>
                          <w:sz w:val="24"/>
                          <w:szCs w:val="24"/>
                          <w:vertAlign w:val="superscript"/>
                        </w:rPr>
                        <m:t>²-</m:t>
                      </m:r>
                      <m:r>
                        <m:rPr>
                          <m:sty m:val="p"/>
                        </m:rPr>
                        <w:rPr>
                          <w:rFonts w:ascii="Cambria Math" w:hAnsi="Cambria Math"/>
                          <w:color w:val="000000"/>
                          <w:sz w:val="24"/>
                          <w:szCs w:val="24"/>
                        </w:rPr>
                        <m:t>(</m:t>
                      </m:r>
                      <m:r>
                        <w:rPr>
                          <w:rFonts w:ascii="Cambria Math" w:hAnsi="Cambria Math"/>
                          <w:color w:val="000000"/>
                          <w:sz w:val="24"/>
                          <w:szCs w:val="24"/>
                        </w:rPr>
                        <m:t>∑x</m:t>
                      </m:r>
                      <m:r>
                        <m:rPr>
                          <m:sty m:val="p"/>
                        </m:rPr>
                        <w:rPr>
                          <w:rFonts w:ascii="Cambria Math" w:hAnsi="Cambria Math"/>
                          <w:color w:val="000000"/>
                          <w:sz w:val="24"/>
                          <w:szCs w:val="24"/>
                        </w:rPr>
                        <m:t>)</m:t>
                      </m:r>
                      <m:r>
                        <m:rPr>
                          <m:sty m:val="p"/>
                        </m:rPr>
                        <w:rPr>
                          <w:rFonts w:ascii="Cambria Math" w:hAnsi="Cambria Math"/>
                          <w:color w:val="000000"/>
                          <w:sz w:val="24"/>
                          <w:szCs w:val="24"/>
                          <w:vertAlign w:val="superscript"/>
                        </w:rPr>
                        <m:t>²</m:t>
                      </m:r>
                    </m:e>
                  </m:d>
                  <m:d>
                    <m:dPr>
                      <m:begChr m:val="{"/>
                      <m:endChr m:val="}"/>
                      <m:ctrlPr>
                        <w:rPr>
                          <w:rFonts w:ascii="Cambria Math" w:hAnsi="Cambria Math"/>
                          <w:i/>
                          <w:color w:val="000000"/>
                        </w:rPr>
                      </m:ctrlPr>
                    </m:dPr>
                    <m:e>
                      <m:r>
                        <w:rPr>
                          <w:rFonts w:ascii="Cambria Math" w:hAnsi="Cambria Math"/>
                          <w:color w:val="000000"/>
                          <w:sz w:val="24"/>
                          <w:szCs w:val="24"/>
                        </w:rPr>
                        <m:t>n</m:t>
                      </m:r>
                      <m:r>
                        <m:rPr>
                          <m:sty m:val="p"/>
                        </m:rPr>
                        <w:rPr>
                          <w:rFonts w:ascii="Cambria Math" w:hAnsi="Cambria Math"/>
                          <w:color w:val="000000"/>
                          <w:sz w:val="24"/>
                          <w:szCs w:val="24"/>
                        </w:rPr>
                        <m:t>∑y</m:t>
                      </m:r>
                      <m:r>
                        <m:rPr>
                          <m:sty m:val="p"/>
                        </m:rPr>
                        <w:rPr>
                          <w:rFonts w:ascii="Cambria Math" w:hAnsi="Cambria Math"/>
                          <w:color w:val="000000"/>
                          <w:sz w:val="24"/>
                          <w:szCs w:val="24"/>
                          <w:vertAlign w:val="superscript"/>
                        </w:rPr>
                        <m:t>²-</m:t>
                      </m:r>
                      <m:r>
                        <m:rPr>
                          <m:sty m:val="p"/>
                        </m:rPr>
                        <w:rPr>
                          <w:rFonts w:ascii="Cambria Math" w:hAnsi="Cambria Math"/>
                          <w:color w:val="000000"/>
                          <w:sz w:val="24"/>
                          <w:szCs w:val="24"/>
                        </w:rPr>
                        <m:t>(∑y)²</m:t>
                      </m:r>
                    </m:e>
                  </m:d>
                </m:e>
              </m:rad>
            </m:den>
          </m:f>
        </m:oMath>
      </m:oMathPara>
    </w:p>
    <w:p w:rsidR="00311B42" w:rsidRPr="00307116" w:rsidRDefault="00311B42" w:rsidP="00311B42">
      <w:pPr>
        <w:pStyle w:val="ListParagraph"/>
        <w:spacing w:line="480" w:lineRule="auto"/>
        <w:ind w:left="851" w:hanging="851"/>
        <w:jc w:val="both"/>
        <w:rPr>
          <w:rFonts w:ascii="Times New Roman" w:hAnsi="Times New Roman"/>
          <w:noProof/>
          <w:color w:val="000000"/>
          <w:sz w:val="24"/>
          <w:szCs w:val="24"/>
          <w:lang w:val="id-ID"/>
        </w:rPr>
      </w:pPr>
      <w:r w:rsidRPr="00307116">
        <w:rPr>
          <w:rFonts w:ascii="Times New Roman" w:hAnsi="Times New Roman"/>
          <w:i/>
          <w:noProof/>
          <w:color w:val="000000"/>
          <w:sz w:val="24"/>
          <w:szCs w:val="24"/>
          <w:lang w:val="id-ID"/>
        </w:rPr>
        <w:t xml:space="preserve">n  </w:t>
      </w:r>
      <w:r w:rsidRPr="00307116">
        <w:rPr>
          <w:rFonts w:ascii="Times New Roman" w:hAnsi="Times New Roman"/>
          <w:noProof/>
          <w:color w:val="000000"/>
          <w:sz w:val="24"/>
          <w:szCs w:val="24"/>
          <w:lang w:val="id-ID"/>
        </w:rPr>
        <w:t>:  Jumlah  subjek</w:t>
      </w:r>
    </w:p>
    <w:p w:rsidR="00311B42" w:rsidRPr="00307116" w:rsidRDefault="00311B42" w:rsidP="00311B42">
      <w:pPr>
        <w:pStyle w:val="ListParagraph"/>
        <w:spacing w:line="480" w:lineRule="auto"/>
        <w:ind w:left="0"/>
        <w:jc w:val="both"/>
        <w:rPr>
          <w:rFonts w:ascii="Times New Roman" w:hAnsi="Times New Roman"/>
          <w:noProof/>
          <w:color w:val="000000"/>
          <w:sz w:val="24"/>
          <w:szCs w:val="24"/>
          <w:lang w:val="id-ID"/>
        </w:rPr>
      </w:pPr>
      <m:oMath>
        <m:r>
          <w:rPr>
            <w:rFonts w:ascii="Cambria Math" w:hAnsi="Cambria Math"/>
            <w:noProof/>
            <w:color w:val="000000"/>
            <w:sz w:val="24"/>
            <w:szCs w:val="24"/>
            <w:lang w:val="id-ID"/>
          </w:rPr>
          <m:t>∑x</m:t>
        </m:r>
      </m:oMath>
      <w:r w:rsidRPr="00307116">
        <w:rPr>
          <w:rFonts w:ascii="Times New Roman" w:hAnsi="Times New Roman"/>
          <w:noProof/>
          <w:color w:val="000000"/>
          <w:sz w:val="24"/>
          <w:szCs w:val="24"/>
          <w:lang w:val="id-ID"/>
        </w:rPr>
        <w:t>:  Skor  variabel  (jawaban  responden)</w:t>
      </w:r>
    </w:p>
    <w:p w:rsidR="00311B42" w:rsidRPr="00307116" w:rsidRDefault="00311B42" w:rsidP="00311B42">
      <w:pPr>
        <w:pStyle w:val="ListParagraph"/>
        <w:spacing w:line="480" w:lineRule="auto"/>
        <w:ind w:left="0"/>
        <w:jc w:val="both"/>
        <w:rPr>
          <w:rFonts w:ascii="Times New Roman" w:hAnsi="Times New Roman"/>
          <w:i/>
          <w:noProof/>
          <w:color w:val="000000"/>
          <w:sz w:val="24"/>
          <w:szCs w:val="24"/>
          <w:lang w:val="id-ID"/>
        </w:rPr>
      </w:pPr>
      <m:oMath>
        <m:r>
          <w:rPr>
            <w:rFonts w:ascii="Cambria Math" w:hAnsi="Cambria Math"/>
            <w:noProof/>
            <w:color w:val="000000"/>
            <w:sz w:val="24"/>
            <w:szCs w:val="24"/>
            <w:lang w:val="id-ID"/>
          </w:rPr>
          <m:t>∑y</m:t>
        </m:r>
      </m:oMath>
      <w:r w:rsidRPr="00307116">
        <w:rPr>
          <w:rFonts w:ascii="Times New Roman" w:hAnsi="Times New Roman"/>
          <w:noProof/>
          <w:color w:val="000000"/>
          <w:sz w:val="24"/>
          <w:szCs w:val="24"/>
          <w:lang w:val="id-ID"/>
        </w:rPr>
        <w:t>:  Skor  total  dari  variabel  untuk  responden  ke-</w:t>
      </w:r>
      <w:r w:rsidRPr="00307116">
        <w:rPr>
          <w:rFonts w:ascii="Times New Roman" w:hAnsi="Times New Roman"/>
          <w:i/>
          <w:noProof/>
          <w:color w:val="000000"/>
          <w:sz w:val="24"/>
          <w:szCs w:val="24"/>
          <w:lang w:val="id-ID"/>
        </w:rPr>
        <w:t>n</w:t>
      </w:r>
    </w:p>
    <w:p w:rsidR="00311B42" w:rsidRPr="00307116" w:rsidRDefault="00311B42" w:rsidP="00311B42">
      <w:pPr>
        <w:pStyle w:val="ListParagraph"/>
        <w:spacing w:line="480" w:lineRule="auto"/>
        <w:ind w:left="0"/>
        <w:jc w:val="both"/>
        <w:rPr>
          <w:rFonts w:ascii="Times New Roman" w:hAnsi="Times New Roman"/>
          <w:noProof/>
          <w:color w:val="000000"/>
          <w:sz w:val="24"/>
          <w:szCs w:val="24"/>
          <w:lang w:val="id-ID"/>
        </w:rPr>
      </w:pPr>
      <w:r w:rsidRPr="00307116">
        <w:rPr>
          <w:rFonts w:ascii="Times New Roman" w:hAnsi="Times New Roman"/>
          <w:noProof/>
          <w:color w:val="000000"/>
          <w:sz w:val="24"/>
          <w:szCs w:val="24"/>
          <w:lang w:val="id-ID"/>
        </w:rPr>
        <w:t>(</w:t>
      </w:r>
      <m:oMath>
        <m:r>
          <w:rPr>
            <w:rFonts w:ascii="Cambria Math" w:hAnsi="Cambria Math"/>
            <w:noProof/>
            <w:color w:val="000000"/>
            <w:sz w:val="24"/>
            <w:szCs w:val="24"/>
            <w:lang w:val="id-ID"/>
          </w:rPr>
          <m:t>∑x</m:t>
        </m:r>
      </m:oMath>
      <w:r w:rsidRPr="00307116">
        <w:rPr>
          <w:rFonts w:ascii="Times New Roman" w:hAnsi="Times New Roman"/>
          <w:noProof/>
          <w:color w:val="000000"/>
          <w:sz w:val="24"/>
          <w:szCs w:val="24"/>
          <w:lang w:val="id-ID"/>
        </w:rPr>
        <w:t>)</w:t>
      </w:r>
      <w:r w:rsidRPr="00307116">
        <w:rPr>
          <w:rFonts w:ascii="Times New Roman" w:hAnsi="Times New Roman"/>
          <w:noProof/>
          <w:color w:val="000000"/>
          <w:sz w:val="24"/>
          <w:szCs w:val="24"/>
          <w:vertAlign w:val="superscript"/>
          <w:lang w:val="id-ID"/>
        </w:rPr>
        <w:t xml:space="preserve">2  </w:t>
      </w:r>
      <w:r w:rsidRPr="00307116">
        <w:rPr>
          <w:rFonts w:ascii="Times New Roman" w:hAnsi="Times New Roman"/>
          <w:noProof/>
          <w:color w:val="000000"/>
          <w:sz w:val="24"/>
          <w:szCs w:val="24"/>
          <w:lang w:val="id-ID"/>
        </w:rPr>
        <w:t xml:space="preserve">:  Jumlah  kuadrat  skor  </w:t>
      </w:r>
      <m:oMath>
        <m:r>
          <w:rPr>
            <w:rFonts w:ascii="Cambria Math" w:hAnsi="Cambria Math"/>
            <w:noProof/>
            <w:color w:val="000000"/>
            <w:sz w:val="24"/>
            <w:szCs w:val="24"/>
            <w:lang w:val="id-ID"/>
          </w:rPr>
          <m:t>∑x</m:t>
        </m:r>
      </m:oMath>
    </w:p>
    <w:p w:rsidR="00311B42" w:rsidRPr="00307116" w:rsidRDefault="00311B42" w:rsidP="00311B42">
      <w:pPr>
        <w:pStyle w:val="ListParagraph"/>
        <w:spacing w:line="480" w:lineRule="auto"/>
        <w:ind w:left="0"/>
        <w:jc w:val="both"/>
        <w:rPr>
          <w:rFonts w:ascii="Times New Roman" w:hAnsi="Times New Roman"/>
          <w:noProof/>
          <w:color w:val="000000"/>
          <w:sz w:val="24"/>
          <w:szCs w:val="24"/>
          <w:lang w:val="id-ID"/>
        </w:rPr>
      </w:pPr>
      <w:r w:rsidRPr="00307116">
        <w:rPr>
          <w:rFonts w:ascii="Times New Roman" w:hAnsi="Times New Roman"/>
          <w:noProof/>
          <w:color w:val="000000"/>
          <w:sz w:val="24"/>
          <w:szCs w:val="24"/>
          <w:lang w:val="id-ID"/>
        </w:rPr>
        <w:lastRenderedPageBreak/>
        <w:t>(</w:t>
      </w:r>
      <m:oMath>
        <m:r>
          <w:rPr>
            <w:rFonts w:ascii="Cambria Math" w:hAnsi="Cambria Math"/>
            <w:noProof/>
            <w:color w:val="000000"/>
            <w:sz w:val="24"/>
            <w:szCs w:val="24"/>
            <w:lang w:val="id-ID"/>
          </w:rPr>
          <m:t>∑y</m:t>
        </m:r>
      </m:oMath>
      <w:r w:rsidRPr="00307116">
        <w:rPr>
          <w:rFonts w:ascii="Times New Roman" w:hAnsi="Times New Roman"/>
          <w:noProof/>
          <w:color w:val="000000"/>
          <w:sz w:val="24"/>
          <w:szCs w:val="24"/>
          <w:lang w:val="id-ID"/>
        </w:rPr>
        <w:t>)</w:t>
      </w:r>
      <w:r w:rsidRPr="00307116">
        <w:rPr>
          <w:rFonts w:ascii="Times New Roman" w:hAnsi="Times New Roman"/>
          <w:noProof/>
          <w:color w:val="000000"/>
          <w:sz w:val="24"/>
          <w:szCs w:val="24"/>
          <w:vertAlign w:val="superscript"/>
          <w:lang w:val="id-ID"/>
        </w:rPr>
        <w:t xml:space="preserve">2  </w:t>
      </w:r>
      <w:r w:rsidRPr="00307116">
        <w:rPr>
          <w:rFonts w:ascii="Times New Roman" w:hAnsi="Times New Roman"/>
          <w:noProof/>
          <w:color w:val="000000"/>
          <w:sz w:val="24"/>
          <w:szCs w:val="24"/>
          <w:lang w:val="id-ID"/>
        </w:rPr>
        <w:t xml:space="preserve">:  Jumlah  kuadrat  skor  </w:t>
      </w:r>
      <m:oMath>
        <m:r>
          <w:rPr>
            <w:rFonts w:ascii="Cambria Math" w:hAnsi="Cambria Math"/>
            <w:noProof/>
            <w:color w:val="000000"/>
            <w:sz w:val="24"/>
            <w:szCs w:val="24"/>
            <w:lang w:val="id-ID"/>
          </w:rPr>
          <m:t>∑y</m:t>
        </m:r>
      </m:oMath>
    </w:p>
    <w:p w:rsidR="00311B42" w:rsidRPr="00307116" w:rsidRDefault="00311B42" w:rsidP="00311B42">
      <w:pPr>
        <w:pStyle w:val="ListParagraph"/>
        <w:spacing w:line="480" w:lineRule="auto"/>
        <w:ind w:left="0"/>
        <w:jc w:val="both"/>
        <w:rPr>
          <w:rFonts w:ascii="Times New Roman" w:hAnsi="Times New Roman"/>
          <w:noProof/>
          <w:color w:val="000000"/>
          <w:sz w:val="24"/>
          <w:szCs w:val="24"/>
          <w:lang w:val="id-ID"/>
        </w:rPr>
      </w:pPr>
      <m:oMath>
        <m:r>
          <w:rPr>
            <w:rFonts w:ascii="Cambria Math" w:hAnsi="Cambria Math"/>
            <w:noProof/>
            <w:color w:val="000000"/>
            <w:sz w:val="24"/>
            <w:szCs w:val="24"/>
            <w:lang w:val="id-ID"/>
          </w:rPr>
          <m:t>∑x</m:t>
        </m:r>
      </m:oMath>
      <w:r w:rsidRPr="00307116">
        <w:rPr>
          <w:rFonts w:ascii="Times New Roman" w:eastAsiaTheme="minorEastAsia" w:hAnsi="Times New Roman"/>
          <w:noProof/>
          <w:color w:val="000000"/>
          <w:sz w:val="24"/>
          <w:szCs w:val="24"/>
          <w:vertAlign w:val="superscript"/>
          <w:lang w:val="id-ID"/>
        </w:rPr>
        <w:t xml:space="preserve">2  </w:t>
      </w:r>
      <w:r w:rsidRPr="00307116">
        <w:rPr>
          <w:rFonts w:ascii="Times New Roman" w:hAnsi="Times New Roman"/>
          <w:noProof/>
          <w:color w:val="000000"/>
          <w:sz w:val="24"/>
          <w:szCs w:val="24"/>
          <w:lang w:val="id-ID"/>
        </w:rPr>
        <w:t xml:space="preserve">:  Jumlah  skor  hasil  kuadrat  dalam  distribusi  </w:t>
      </w:r>
      <w:r w:rsidRPr="00307116">
        <w:rPr>
          <w:rFonts w:ascii="Times New Roman" w:hAnsi="Times New Roman"/>
          <w:i/>
          <w:noProof/>
          <w:color w:val="000000"/>
          <w:sz w:val="24"/>
          <w:szCs w:val="24"/>
          <w:lang w:val="id-ID"/>
        </w:rPr>
        <w:t>X</w:t>
      </w:r>
    </w:p>
    <w:p w:rsidR="00311B42" w:rsidRDefault="00311B42" w:rsidP="00311B42">
      <w:pPr>
        <w:pStyle w:val="ListParagraph"/>
        <w:spacing w:line="480" w:lineRule="auto"/>
        <w:ind w:left="0"/>
        <w:jc w:val="both"/>
        <w:rPr>
          <w:rFonts w:ascii="Times New Roman" w:hAnsi="Times New Roman"/>
          <w:noProof/>
          <w:color w:val="000000"/>
          <w:sz w:val="24"/>
          <w:szCs w:val="24"/>
          <w:lang w:val="id-ID"/>
        </w:rPr>
      </w:pPr>
      <m:oMath>
        <m:r>
          <w:rPr>
            <w:rFonts w:ascii="Cambria Math" w:hAnsi="Cambria Math"/>
            <w:noProof/>
            <w:color w:val="000000"/>
            <w:sz w:val="24"/>
            <w:szCs w:val="24"/>
            <w:lang w:val="id-ID"/>
          </w:rPr>
          <m:t>∑y</m:t>
        </m:r>
      </m:oMath>
      <w:r w:rsidRPr="00307116">
        <w:rPr>
          <w:rFonts w:ascii="Times New Roman" w:eastAsiaTheme="minorEastAsia" w:hAnsi="Times New Roman"/>
          <w:noProof/>
          <w:color w:val="000000"/>
          <w:sz w:val="24"/>
          <w:szCs w:val="24"/>
          <w:vertAlign w:val="superscript"/>
          <w:lang w:val="id-ID"/>
        </w:rPr>
        <w:t xml:space="preserve">2  </w:t>
      </w:r>
      <w:r w:rsidRPr="00307116">
        <w:rPr>
          <w:rFonts w:ascii="Times New Roman" w:hAnsi="Times New Roman"/>
          <w:noProof/>
          <w:color w:val="000000"/>
          <w:sz w:val="24"/>
          <w:szCs w:val="24"/>
          <w:lang w:val="id-ID"/>
        </w:rPr>
        <w:t xml:space="preserve">:  Jumlah  skor  hasil  kuadrat  dalam  distribusi  </w:t>
      </w:r>
      <w:r w:rsidRPr="00307116">
        <w:rPr>
          <w:rFonts w:ascii="Times New Roman" w:hAnsi="Times New Roman"/>
          <w:i/>
          <w:noProof/>
          <w:color w:val="000000"/>
          <w:sz w:val="24"/>
          <w:szCs w:val="24"/>
          <w:lang w:val="id-ID"/>
        </w:rPr>
        <w:t>Y</w:t>
      </w:r>
    </w:p>
    <w:p w:rsidR="00CF5215" w:rsidRDefault="00CF5215" w:rsidP="00311B42">
      <w:pPr>
        <w:pStyle w:val="ListParagraph"/>
        <w:spacing w:line="480" w:lineRule="auto"/>
        <w:ind w:left="0"/>
        <w:jc w:val="both"/>
        <w:rPr>
          <w:rFonts w:ascii="Times New Roman" w:hAnsi="Times New Roman"/>
          <w:noProof/>
          <w:color w:val="000000"/>
          <w:sz w:val="24"/>
          <w:szCs w:val="24"/>
        </w:rPr>
      </w:pPr>
      <w:r>
        <w:rPr>
          <w:rFonts w:ascii="Times New Roman" w:hAnsi="Times New Roman"/>
          <w:noProof/>
          <w:color w:val="000000"/>
          <w:sz w:val="24"/>
          <w:szCs w:val="24"/>
        </w:rPr>
        <w:t>X1   :  Variabel Bebas</w:t>
      </w:r>
    </w:p>
    <w:p w:rsidR="00CF5215" w:rsidRDefault="00CF5215" w:rsidP="00311B42">
      <w:pPr>
        <w:pStyle w:val="ListParagraph"/>
        <w:spacing w:line="480" w:lineRule="auto"/>
        <w:ind w:left="0"/>
        <w:jc w:val="both"/>
        <w:rPr>
          <w:rFonts w:ascii="Times New Roman" w:hAnsi="Times New Roman"/>
          <w:noProof/>
          <w:color w:val="000000"/>
          <w:sz w:val="24"/>
          <w:szCs w:val="24"/>
        </w:rPr>
      </w:pPr>
      <w:r>
        <w:rPr>
          <w:rFonts w:ascii="Times New Roman" w:hAnsi="Times New Roman"/>
          <w:noProof/>
          <w:color w:val="000000"/>
          <w:sz w:val="24"/>
          <w:szCs w:val="24"/>
        </w:rPr>
        <w:t>X2   :  Variabel Bebas</w:t>
      </w:r>
    </w:p>
    <w:p w:rsidR="00CF5215" w:rsidRDefault="00CF5215" w:rsidP="00311B42">
      <w:pPr>
        <w:pStyle w:val="ListParagraph"/>
        <w:spacing w:line="480" w:lineRule="auto"/>
        <w:ind w:left="0"/>
        <w:jc w:val="both"/>
        <w:rPr>
          <w:rFonts w:ascii="Times New Roman" w:hAnsi="Times New Roman"/>
          <w:noProof/>
          <w:color w:val="000000"/>
          <w:sz w:val="24"/>
          <w:szCs w:val="24"/>
        </w:rPr>
      </w:pPr>
      <w:r>
        <w:rPr>
          <w:rFonts w:ascii="Times New Roman" w:hAnsi="Times New Roman"/>
          <w:noProof/>
          <w:color w:val="000000"/>
          <w:sz w:val="24"/>
          <w:szCs w:val="24"/>
        </w:rPr>
        <w:t>X3   :  Variabel Bebas</w:t>
      </w:r>
    </w:p>
    <w:p w:rsidR="00CF5215" w:rsidRPr="00CF5215" w:rsidRDefault="00CF5215" w:rsidP="00311B42">
      <w:pPr>
        <w:pStyle w:val="ListParagraph"/>
        <w:spacing w:line="480" w:lineRule="auto"/>
        <w:ind w:left="0"/>
        <w:jc w:val="both"/>
        <w:rPr>
          <w:rFonts w:ascii="Times New Roman" w:hAnsi="Times New Roman"/>
          <w:noProof/>
          <w:color w:val="000000"/>
          <w:sz w:val="24"/>
          <w:szCs w:val="24"/>
        </w:rPr>
      </w:pPr>
      <w:r>
        <w:rPr>
          <w:rFonts w:ascii="Times New Roman" w:hAnsi="Times New Roman"/>
          <w:noProof/>
          <w:color w:val="000000"/>
          <w:sz w:val="24"/>
          <w:szCs w:val="24"/>
        </w:rPr>
        <w:t>Y     :  Variabel Terikat</w:t>
      </w:r>
    </w:p>
    <w:p w:rsidR="00CF5215" w:rsidRDefault="00CF5215" w:rsidP="00AE0BA2">
      <w:pPr>
        <w:pStyle w:val="ListParagraph"/>
        <w:spacing w:line="480" w:lineRule="auto"/>
        <w:ind w:left="0" w:firstLine="709"/>
        <w:jc w:val="both"/>
        <w:rPr>
          <w:rFonts w:ascii="Times New Roman" w:hAnsi="Times New Roman"/>
          <w:color w:val="000000"/>
          <w:sz w:val="24"/>
          <w:szCs w:val="24"/>
        </w:rPr>
      </w:pPr>
      <w:r w:rsidRPr="00CF5215">
        <w:rPr>
          <w:rFonts w:ascii="Times New Roman" w:hAnsi="Times New Roman"/>
          <w:color w:val="000000"/>
          <w:sz w:val="24"/>
          <w:szCs w:val="24"/>
        </w:rPr>
        <w:t>Penelitian ini me</w:t>
      </w:r>
      <w:r w:rsidR="00043C4F">
        <w:rPr>
          <w:rFonts w:ascii="Times New Roman" w:hAnsi="Times New Roman"/>
          <w:color w:val="000000"/>
          <w:sz w:val="24"/>
          <w:szCs w:val="24"/>
        </w:rPr>
        <w:t>nggunakan aplikasi SPSS Versi 26</w:t>
      </w:r>
      <w:r w:rsidRPr="00CF5215">
        <w:rPr>
          <w:rFonts w:ascii="Times New Roman" w:hAnsi="Times New Roman"/>
          <w:color w:val="000000"/>
          <w:sz w:val="24"/>
          <w:szCs w:val="24"/>
        </w:rPr>
        <w:t>.0. Dalam uji validitas, korelasi bivariate pearson digunakan untuk menganalisis hubungan antara skor butir pernyataan dengan total konstruk atau variabel untuk masing-masing variabel.</w:t>
      </w:r>
    </w:p>
    <w:p w:rsidR="00311B42" w:rsidRPr="00AE0BA2" w:rsidRDefault="00B74FF5" w:rsidP="00AE0BA2">
      <w:pPr>
        <w:pStyle w:val="ListParagraph"/>
        <w:spacing w:line="480" w:lineRule="auto"/>
        <w:ind w:hanging="142"/>
        <w:jc w:val="both"/>
        <w:rPr>
          <w:rFonts w:ascii="Times New Roman" w:hAnsi="Times New Roman"/>
          <w:noProof/>
          <w:color w:val="000000"/>
          <w:sz w:val="24"/>
          <w:szCs w:val="24"/>
          <w:lang w:val="id-ID"/>
        </w:rPr>
      </w:pPr>
      <w:r>
        <w:rPr>
          <w:rFonts w:ascii="Times New Roman" w:hAnsi="Times New Roman"/>
          <w:noProof/>
          <w:color w:val="000000"/>
          <w:sz w:val="24"/>
          <w:szCs w:val="24"/>
          <w:lang w:val="id-ID"/>
        </w:rPr>
        <w:t>a.</w:t>
      </w:r>
      <w:r w:rsidR="00AE0BA2" w:rsidRPr="00AE0BA2">
        <w:rPr>
          <w:rFonts w:ascii="Times New Roman" w:hAnsi="Times New Roman"/>
          <w:noProof/>
          <w:color w:val="000000"/>
          <w:sz w:val="24"/>
          <w:szCs w:val="24"/>
          <w:lang w:val="id-ID"/>
        </w:rPr>
        <w:t>Apabila r hitung ≥ r tabel, maka pernyataan dan indikator dinyatakan           valid.</w:t>
      </w:r>
    </w:p>
    <w:p w:rsidR="00311B42" w:rsidRPr="00AE0BA2" w:rsidRDefault="00B74FF5" w:rsidP="00AE0BA2">
      <w:pPr>
        <w:pStyle w:val="ListParagraph"/>
        <w:spacing w:line="480" w:lineRule="auto"/>
        <w:ind w:hanging="142"/>
        <w:jc w:val="both"/>
        <w:rPr>
          <w:rFonts w:ascii="Times New Roman" w:hAnsi="Times New Roman"/>
          <w:noProof/>
          <w:color w:val="000000"/>
          <w:sz w:val="24"/>
          <w:szCs w:val="24"/>
          <w:lang w:val="id-ID"/>
        </w:rPr>
      </w:pPr>
      <w:r>
        <w:rPr>
          <w:rFonts w:ascii="Times New Roman" w:hAnsi="Times New Roman"/>
          <w:noProof/>
          <w:color w:val="000000"/>
          <w:sz w:val="24"/>
          <w:szCs w:val="24"/>
          <w:lang w:val="id-ID"/>
        </w:rPr>
        <w:t xml:space="preserve">b. </w:t>
      </w:r>
      <w:r w:rsidR="00AE0BA2" w:rsidRPr="00AE0BA2">
        <w:rPr>
          <w:rFonts w:ascii="Times New Roman" w:hAnsi="Times New Roman"/>
          <w:noProof/>
          <w:color w:val="000000"/>
          <w:sz w:val="24"/>
          <w:szCs w:val="24"/>
          <w:lang w:val="id-ID"/>
        </w:rPr>
        <w:t xml:space="preserve">Jika r hitung &lt; r tabel, disimpulkan bahwa pernyataan serta indikator tidak valid. Nilai r tabel untuk </w:t>
      </w:r>
      <w:r w:rsidR="00357C6C">
        <w:rPr>
          <w:rFonts w:ascii="Times New Roman" w:hAnsi="Times New Roman"/>
          <w:noProof/>
          <w:color w:val="000000"/>
          <w:sz w:val="24"/>
          <w:szCs w:val="24"/>
          <w:lang w:val="id-ID"/>
        </w:rPr>
        <w:t>df (degree of freedom) ialah n-</w:t>
      </w:r>
      <w:r w:rsidR="001B68EE">
        <w:rPr>
          <w:rFonts w:ascii="Times New Roman" w:hAnsi="Times New Roman"/>
          <w:noProof/>
          <w:color w:val="000000"/>
          <w:sz w:val="24"/>
          <w:szCs w:val="24"/>
          <w:lang w:val="id-ID"/>
        </w:rPr>
        <w:t>2</w:t>
      </w:r>
      <w:r w:rsidR="00AE0BA2" w:rsidRPr="00AE0BA2">
        <w:rPr>
          <w:rFonts w:ascii="Times New Roman" w:hAnsi="Times New Roman"/>
          <w:noProof/>
          <w:color w:val="000000"/>
          <w:sz w:val="24"/>
          <w:szCs w:val="24"/>
          <w:lang w:val="id-ID"/>
        </w:rPr>
        <w:t>, maka nilai df penelitian ini adalah df = 30-</w:t>
      </w:r>
      <w:r w:rsidR="001B68EE">
        <w:rPr>
          <w:rFonts w:ascii="Times New Roman" w:hAnsi="Times New Roman"/>
          <w:noProof/>
          <w:color w:val="000000"/>
          <w:sz w:val="24"/>
          <w:szCs w:val="24"/>
          <w:lang w:val="id-ID"/>
        </w:rPr>
        <w:t>2 = 28</w:t>
      </w:r>
      <w:r w:rsidR="00AE0BA2" w:rsidRPr="00AE0BA2">
        <w:rPr>
          <w:rFonts w:ascii="Times New Roman" w:hAnsi="Times New Roman"/>
          <w:noProof/>
          <w:color w:val="000000"/>
          <w:sz w:val="24"/>
          <w:szCs w:val="24"/>
          <w:lang w:val="id-ID"/>
        </w:rPr>
        <w:t>. Dengan nilai signifikansi 0,05 nilai</w:t>
      </w:r>
      <w:r w:rsidR="00FE05E1">
        <w:rPr>
          <w:rFonts w:ascii="Times New Roman" w:hAnsi="Times New Roman"/>
          <w:noProof/>
          <w:color w:val="000000"/>
          <w:sz w:val="24"/>
          <w:szCs w:val="24"/>
          <w:lang w:val="id-ID"/>
        </w:rPr>
        <w:t xml:space="preserve"> r tabel 0,361</w:t>
      </w:r>
      <w:r w:rsidR="00AE0BA2" w:rsidRPr="00AE0BA2">
        <w:rPr>
          <w:rFonts w:ascii="Times New Roman" w:hAnsi="Times New Roman"/>
          <w:noProof/>
          <w:color w:val="000000"/>
          <w:sz w:val="24"/>
          <w:szCs w:val="24"/>
          <w:lang w:val="id-ID"/>
        </w:rPr>
        <w:t>.</w:t>
      </w:r>
    </w:p>
    <w:p w:rsidR="006D3874" w:rsidRDefault="00311B42" w:rsidP="004C40CC">
      <w:pPr>
        <w:pStyle w:val="ListParagraph"/>
        <w:spacing w:line="480" w:lineRule="auto"/>
        <w:ind w:left="0" w:firstLine="709"/>
        <w:jc w:val="both"/>
        <w:rPr>
          <w:rFonts w:ascii="Times New Roman" w:hAnsi="Times New Roman"/>
          <w:color w:val="000000"/>
          <w:sz w:val="24"/>
          <w:szCs w:val="24"/>
          <w:lang w:val="id-ID"/>
        </w:rPr>
      </w:pPr>
      <w:r>
        <w:rPr>
          <w:rFonts w:ascii="Times New Roman" w:hAnsi="Times New Roman"/>
          <w:color w:val="000000"/>
          <w:sz w:val="24"/>
          <w:szCs w:val="24"/>
        </w:rPr>
        <w:t xml:space="preserve">Uji  validitas  untuk  mengukur  apakah  data  yang  didapatkan  setelah  penelitian  meruapakan  data  yang  valid  dengan  alat  ukur  yang  digunakan  </w:t>
      </w:r>
      <w:r w:rsidRPr="003346F0">
        <w:rPr>
          <w:rFonts w:ascii="Times New Roman" w:hAnsi="Times New Roman"/>
          <w:color w:val="000000"/>
          <w:sz w:val="24"/>
          <w:szCs w:val="24"/>
        </w:rPr>
        <w:t>(</w:t>
      </w:r>
      <w:r>
        <w:rPr>
          <w:rFonts w:ascii="Times New Roman" w:hAnsi="Times New Roman"/>
          <w:color w:val="000000"/>
          <w:sz w:val="24"/>
          <w:szCs w:val="24"/>
        </w:rPr>
        <w:t>Kuesioner</w:t>
      </w:r>
      <w:r w:rsidRPr="003346F0">
        <w:rPr>
          <w:rFonts w:ascii="Times New Roman" w:hAnsi="Times New Roman"/>
          <w:color w:val="000000"/>
          <w:sz w:val="24"/>
          <w:szCs w:val="24"/>
        </w:rPr>
        <w:t>)</w:t>
      </w:r>
      <w:r>
        <w:rPr>
          <w:rFonts w:ascii="Times New Roman" w:hAnsi="Times New Roman"/>
          <w:color w:val="000000"/>
          <w:sz w:val="24"/>
          <w:szCs w:val="24"/>
        </w:rPr>
        <w:t>.  Dalam  penelitian  ini  sampel  uji  validitasnya  hanya  menggunakan  3</w:t>
      </w:r>
      <w:r w:rsidR="00FE05E1">
        <w:rPr>
          <w:rFonts w:ascii="Times New Roman" w:hAnsi="Times New Roman"/>
          <w:color w:val="000000"/>
          <w:sz w:val="24"/>
          <w:szCs w:val="24"/>
        </w:rPr>
        <w:t>0  Masyarakat Garu II Medan Amplas</w:t>
      </w:r>
      <w:r>
        <w:rPr>
          <w:rFonts w:ascii="Times New Roman" w:hAnsi="Times New Roman"/>
          <w:color w:val="000000"/>
          <w:sz w:val="24"/>
          <w:szCs w:val="24"/>
        </w:rPr>
        <w:t xml:space="preserve">. </w:t>
      </w:r>
      <w:r w:rsidR="00FE05E1">
        <w:rPr>
          <w:rFonts w:ascii="Times New Roman" w:hAnsi="Times New Roman"/>
          <w:color w:val="000000"/>
          <w:sz w:val="24"/>
          <w:szCs w:val="24"/>
        </w:rPr>
        <w:t>Dimana h</w:t>
      </w:r>
      <w:r>
        <w:rPr>
          <w:rFonts w:ascii="Times New Roman" w:hAnsi="Times New Roman"/>
          <w:color w:val="000000"/>
          <w:sz w:val="24"/>
          <w:szCs w:val="24"/>
        </w:rPr>
        <w:t>asil  uji  validitas  melalui  pr</w:t>
      </w:r>
      <w:r w:rsidR="00043C4F">
        <w:rPr>
          <w:rFonts w:ascii="Times New Roman" w:hAnsi="Times New Roman"/>
          <w:color w:val="000000"/>
          <w:sz w:val="24"/>
          <w:szCs w:val="24"/>
        </w:rPr>
        <w:t>ogram  software  SPSS  Versi  26</w:t>
      </w:r>
      <w:r>
        <w:rPr>
          <w:rFonts w:ascii="Times New Roman" w:hAnsi="Times New Roman"/>
          <w:color w:val="000000"/>
          <w:sz w:val="24"/>
          <w:szCs w:val="24"/>
        </w:rPr>
        <w:t xml:space="preserve">.0  dengan  menggunakan  rumus  Perason  </w:t>
      </w:r>
      <w:r w:rsidRPr="003346F0">
        <w:rPr>
          <w:rFonts w:ascii="Times New Roman" w:hAnsi="Times New Roman"/>
          <w:color w:val="000000"/>
          <w:sz w:val="24"/>
          <w:szCs w:val="24"/>
        </w:rPr>
        <w:t>(</w:t>
      </w:r>
      <w:r>
        <w:rPr>
          <w:rFonts w:ascii="Times New Roman" w:hAnsi="Times New Roman"/>
          <w:color w:val="000000"/>
          <w:sz w:val="24"/>
          <w:szCs w:val="24"/>
        </w:rPr>
        <w:t>Korelasi  Product  Moment</w:t>
      </w:r>
      <w:r w:rsidRPr="003346F0">
        <w:rPr>
          <w:rFonts w:ascii="Times New Roman" w:hAnsi="Times New Roman"/>
          <w:color w:val="000000"/>
          <w:sz w:val="24"/>
          <w:szCs w:val="24"/>
        </w:rPr>
        <w:t>)</w:t>
      </w:r>
      <w:r>
        <w:rPr>
          <w:rFonts w:ascii="Times New Roman" w:hAnsi="Times New Roman"/>
          <w:color w:val="000000"/>
          <w:sz w:val="24"/>
          <w:szCs w:val="24"/>
        </w:rPr>
        <w:t xml:space="preserve">  terhadap  instrument  penelitian  diperoleh  angka  korelasi  y</w:t>
      </w:r>
      <w:r w:rsidR="00307116">
        <w:rPr>
          <w:rFonts w:ascii="Times New Roman" w:hAnsi="Times New Roman"/>
          <w:color w:val="000000"/>
          <w:sz w:val="24"/>
          <w:szCs w:val="24"/>
        </w:rPr>
        <w:t>ang  diuraikan  tabel  berikut.</w:t>
      </w:r>
    </w:p>
    <w:p w:rsidR="00D16CCF" w:rsidRPr="00D16CCF" w:rsidRDefault="00D16CCF" w:rsidP="004C40CC">
      <w:pPr>
        <w:pStyle w:val="ListParagraph"/>
        <w:spacing w:line="480" w:lineRule="auto"/>
        <w:ind w:left="0" w:firstLine="709"/>
        <w:jc w:val="both"/>
        <w:rPr>
          <w:rFonts w:ascii="Times New Roman" w:hAnsi="Times New Roman"/>
          <w:color w:val="000000"/>
          <w:sz w:val="24"/>
          <w:szCs w:val="24"/>
          <w:lang w:val="id-ID"/>
        </w:rPr>
      </w:pPr>
    </w:p>
    <w:p w:rsidR="00311B42" w:rsidRPr="001842C0" w:rsidRDefault="00596CF8" w:rsidP="00311B42">
      <w:pPr>
        <w:pStyle w:val="ListParagraph"/>
        <w:spacing w:line="240" w:lineRule="auto"/>
        <w:ind w:left="0"/>
        <w:jc w:val="center"/>
        <w:rPr>
          <w:rFonts w:ascii="Times New Roman" w:hAnsi="Times New Roman"/>
          <w:b/>
          <w:noProof/>
          <w:color w:val="000000"/>
          <w:sz w:val="24"/>
          <w:szCs w:val="24"/>
          <w:lang w:val="id-ID"/>
        </w:rPr>
      </w:pPr>
      <w:r>
        <w:rPr>
          <w:rFonts w:ascii="Times New Roman" w:hAnsi="Times New Roman"/>
          <w:b/>
          <w:noProof/>
          <w:color w:val="000000"/>
          <w:sz w:val="24"/>
          <w:szCs w:val="24"/>
          <w:lang w:val="id-ID"/>
        </w:rPr>
        <w:lastRenderedPageBreak/>
        <w:t>Tabel  3.5</w:t>
      </w:r>
    </w:p>
    <w:p w:rsidR="00311B42" w:rsidRPr="001842C0" w:rsidRDefault="00311B42" w:rsidP="00311B42">
      <w:pPr>
        <w:pStyle w:val="ListParagraph"/>
        <w:spacing w:after="0" w:line="240" w:lineRule="auto"/>
        <w:ind w:left="0"/>
        <w:jc w:val="center"/>
        <w:rPr>
          <w:rFonts w:ascii="Times New Roman" w:hAnsi="Times New Roman"/>
          <w:b/>
          <w:noProof/>
          <w:color w:val="000000"/>
          <w:sz w:val="24"/>
          <w:szCs w:val="24"/>
          <w:lang w:val="id-ID"/>
        </w:rPr>
      </w:pPr>
      <w:r w:rsidRPr="001842C0">
        <w:rPr>
          <w:rFonts w:ascii="Times New Roman" w:hAnsi="Times New Roman"/>
          <w:b/>
          <w:noProof/>
          <w:color w:val="000000"/>
          <w:sz w:val="24"/>
          <w:szCs w:val="24"/>
          <w:lang w:val="id-ID"/>
        </w:rPr>
        <w:t>Hasil  Uji  Validitas</w:t>
      </w:r>
    </w:p>
    <w:p w:rsidR="00311B42" w:rsidRPr="001842C0" w:rsidRDefault="00311B42" w:rsidP="00311B42">
      <w:pPr>
        <w:pStyle w:val="ListParagraph"/>
        <w:spacing w:after="0" w:line="240" w:lineRule="auto"/>
        <w:ind w:left="0" w:firstLine="142"/>
        <w:rPr>
          <w:rFonts w:ascii="Times New Roman" w:hAnsi="Times New Roman"/>
          <w:b/>
          <w:noProof/>
          <w:color w:val="000000"/>
          <w:sz w:val="24"/>
          <w:szCs w:val="24"/>
          <w:lang w:val="id-ID"/>
        </w:rPr>
      </w:pPr>
      <w:r>
        <w:rPr>
          <w:rFonts w:ascii="Times New Roman" w:hAnsi="Times New Roman"/>
          <w:b/>
          <w:noProof/>
          <w:color w:val="000000"/>
          <w:sz w:val="24"/>
          <w:szCs w:val="24"/>
        </w:rPr>
        <w:t xml:space="preserve">Kualitas Website </w:t>
      </w:r>
      <w:r w:rsidRPr="001842C0">
        <w:rPr>
          <w:rFonts w:ascii="Times New Roman" w:hAnsi="Times New Roman"/>
          <w:b/>
          <w:noProof/>
          <w:sz w:val="24"/>
          <w:szCs w:val="24"/>
          <w:lang w:val="id-ID"/>
        </w:rPr>
        <w:t>(X1)</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1604"/>
        <w:gridCol w:w="3354"/>
        <w:gridCol w:w="992"/>
        <w:gridCol w:w="836"/>
        <w:gridCol w:w="865"/>
      </w:tblGrid>
      <w:tr w:rsidR="00311B42" w:rsidRPr="001A1AC7" w:rsidTr="00636A23">
        <w:trPr>
          <w:trHeight w:val="615"/>
        </w:trPr>
        <w:tc>
          <w:tcPr>
            <w:tcW w:w="571" w:type="dxa"/>
            <w:shd w:val="clear" w:color="auto" w:fill="auto"/>
            <w:vAlign w:val="center"/>
            <w:hideMark/>
          </w:tcPr>
          <w:p w:rsidR="00311B42" w:rsidRPr="001A1AC7" w:rsidRDefault="00311B42" w:rsidP="00636A23">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604"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354" w:type="dxa"/>
            <w:shd w:val="clear" w:color="auto" w:fill="auto"/>
            <w:vAlign w:val="center"/>
          </w:tcPr>
          <w:p w:rsidR="00311B42" w:rsidRPr="001A1AC7" w:rsidRDefault="00311B42" w:rsidP="00636A23">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992" w:type="dxa"/>
            <w:shd w:val="clear" w:color="auto" w:fill="auto"/>
            <w:vAlign w:val="center"/>
            <w:hideMark/>
          </w:tcPr>
          <w:p w:rsidR="00311B42" w:rsidRPr="001A1AC7" w:rsidRDefault="00311B42" w:rsidP="00636A23">
            <w:pPr>
              <w:spacing w:after="0"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36"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65"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311B42" w:rsidRPr="009F4FBA" w:rsidTr="00636A23">
        <w:trPr>
          <w:trHeight w:val="315"/>
        </w:trPr>
        <w:tc>
          <w:tcPr>
            <w:tcW w:w="571"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604" w:type="dxa"/>
            <w:shd w:val="clear" w:color="auto" w:fill="auto"/>
            <w:vAlign w:val="center"/>
            <w:hideMark/>
          </w:tcPr>
          <w:p w:rsidR="00311B42" w:rsidRPr="001842C0" w:rsidRDefault="00311B42" w:rsidP="00636A23">
            <w:pPr>
              <w:spacing w:line="240" w:lineRule="auto"/>
              <w:jc w:val="both"/>
              <w:rPr>
                <w:rFonts w:ascii="Times New Roman" w:hAnsi="Times New Roman"/>
                <w:sz w:val="24"/>
                <w:szCs w:val="24"/>
                <w:lang w:eastAsia="en-ID"/>
              </w:rPr>
            </w:pPr>
            <w:r w:rsidRPr="001842C0">
              <w:rPr>
                <w:rFonts w:ascii="Times New Roman" w:hAnsi="Times New Roman"/>
                <w:b/>
                <w:bCs/>
                <w:sz w:val="24"/>
                <w:szCs w:val="24"/>
              </w:rPr>
              <w:t>Informasi</w:t>
            </w:r>
          </w:p>
        </w:tc>
        <w:tc>
          <w:tcPr>
            <w:tcW w:w="3354" w:type="dxa"/>
            <w:shd w:val="clear" w:color="auto" w:fill="auto"/>
            <w:vAlign w:val="center"/>
          </w:tcPr>
          <w:p w:rsidR="00311B42" w:rsidRPr="001842C0" w:rsidRDefault="00357C6C" w:rsidP="00636A23">
            <w:pPr>
              <w:spacing w:line="240" w:lineRule="auto"/>
              <w:jc w:val="both"/>
              <w:rPr>
                <w:rFonts w:ascii="Times New Roman" w:hAnsi="Times New Roman"/>
                <w:noProof/>
                <w:sz w:val="24"/>
                <w:szCs w:val="24"/>
                <w:lang w:val="id-ID" w:eastAsia="en-ID"/>
              </w:rPr>
            </w:pPr>
            <w:r>
              <w:rPr>
                <w:rFonts w:ascii="Times New Roman" w:hAnsi="Times New Roman"/>
                <w:bCs/>
                <w:sz w:val="24"/>
                <w:szCs w:val="24"/>
              </w:rPr>
              <w:t>Saya</w:t>
            </w:r>
            <w:r>
              <w:rPr>
                <w:rFonts w:ascii="Times New Roman" w:hAnsi="Times New Roman"/>
                <w:bCs/>
                <w:sz w:val="24"/>
                <w:szCs w:val="24"/>
                <w:lang w:val="id-ID"/>
              </w:rPr>
              <w:t xml:space="preserve"> mudah menemukan informasi harga produk </w:t>
            </w:r>
            <w:r>
              <w:rPr>
                <w:rFonts w:ascii="Times New Roman" w:hAnsi="Times New Roman"/>
                <w:bCs/>
                <w:sz w:val="24"/>
                <w:szCs w:val="24"/>
              </w:rPr>
              <w:t xml:space="preserve">di </w:t>
            </w:r>
            <w:r w:rsidRPr="006863DA">
              <w:rPr>
                <w:rFonts w:ascii="Times New Roman" w:hAnsi="Times New Roman"/>
                <w:bCs/>
                <w:i/>
                <w:sz w:val="24"/>
                <w:szCs w:val="24"/>
                <w:lang w:val="id-ID"/>
              </w:rPr>
              <w:t>website</w:t>
            </w:r>
            <w:r>
              <w:rPr>
                <w:rFonts w:ascii="Times New Roman" w:hAnsi="Times New Roman"/>
                <w:bCs/>
                <w:i/>
                <w:sz w:val="24"/>
                <w:szCs w:val="24"/>
              </w:rPr>
              <w:t>E</w:t>
            </w:r>
            <w:r w:rsidRPr="00C87C3D">
              <w:rPr>
                <w:rFonts w:ascii="Times New Roman" w:hAnsi="Times New Roman"/>
                <w:bCs/>
                <w:i/>
                <w:sz w:val="24"/>
                <w:szCs w:val="24"/>
                <w:lang w:val="id-ID"/>
              </w:rPr>
              <w:t>-commerce</w:t>
            </w:r>
            <w:r>
              <w:rPr>
                <w:rFonts w:ascii="Times New Roman" w:hAnsi="Times New Roman"/>
                <w:bCs/>
                <w:sz w:val="24"/>
                <w:szCs w:val="24"/>
              </w:rPr>
              <w:t>T</w:t>
            </w:r>
            <w:r>
              <w:rPr>
                <w:rFonts w:ascii="Times New Roman" w:hAnsi="Times New Roman"/>
                <w:bCs/>
                <w:sz w:val="24"/>
                <w:szCs w:val="24"/>
                <w:lang w:val="id-ID"/>
              </w:rPr>
              <w:t>okopedia</w:t>
            </w:r>
            <w:r>
              <w:rPr>
                <w:rFonts w:ascii="Times New Roman" w:hAnsi="Times New Roman"/>
                <w:bCs/>
                <w:sz w:val="24"/>
                <w:szCs w:val="24"/>
              </w:rPr>
              <w:t>.</w:t>
            </w:r>
          </w:p>
        </w:tc>
        <w:tc>
          <w:tcPr>
            <w:tcW w:w="992" w:type="dxa"/>
            <w:shd w:val="clear" w:color="auto" w:fill="auto"/>
            <w:vAlign w:val="center"/>
            <w:hideMark/>
          </w:tcPr>
          <w:p w:rsidR="00311B42" w:rsidRPr="001A1AC7" w:rsidRDefault="00E40BFB"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876</w:t>
            </w:r>
          </w:p>
        </w:tc>
        <w:tc>
          <w:tcPr>
            <w:tcW w:w="836" w:type="dxa"/>
            <w:vMerge w:val="restart"/>
            <w:shd w:val="clear" w:color="auto" w:fill="auto"/>
            <w:vAlign w:val="center"/>
            <w:hideMark/>
          </w:tcPr>
          <w:p w:rsidR="00A86F76" w:rsidRDefault="00A86F76" w:rsidP="00636A23">
            <w:pPr>
              <w:spacing w:line="240" w:lineRule="auto"/>
              <w:jc w:val="center"/>
              <w:rPr>
                <w:rFonts w:ascii="Times New Roman" w:hAnsi="Times New Roman"/>
                <w:sz w:val="24"/>
                <w:szCs w:val="24"/>
                <w:lang w:eastAsia="en-ID"/>
              </w:rPr>
            </w:pPr>
          </w:p>
          <w:p w:rsidR="00A86F76" w:rsidRDefault="00A86F76" w:rsidP="00636A23">
            <w:pPr>
              <w:spacing w:line="240" w:lineRule="auto"/>
              <w:jc w:val="center"/>
              <w:rPr>
                <w:rFonts w:ascii="Times New Roman" w:hAnsi="Times New Roman"/>
                <w:sz w:val="24"/>
                <w:szCs w:val="24"/>
                <w:lang w:eastAsia="en-ID"/>
              </w:rPr>
            </w:pPr>
          </w:p>
          <w:p w:rsidR="00A86F76" w:rsidRDefault="00A86F76" w:rsidP="00636A23">
            <w:pPr>
              <w:spacing w:line="240" w:lineRule="auto"/>
              <w:jc w:val="center"/>
              <w:rPr>
                <w:rFonts w:ascii="Times New Roman" w:hAnsi="Times New Roman"/>
                <w:sz w:val="24"/>
                <w:szCs w:val="24"/>
                <w:lang w:eastAsia="en-ID"/>
              </w:rPr>
            </w:pPr>
          </w:p>
          <w:p w:rsidR="00A86F76" w:rsidRDefault="00A86F76" w:rsidP="00636A23">
            <w:pPr>
              <w:spacing w:line="240" w:lineRule="auto"/>
              <w:jc w:val="center"/>
              <w:rPr>
                <w:rFonts w:ascii="Times New Roman" w:hAnsi="Times New Roman"/>
                <w:sz w:val="24"/>
                <w:szCs w:val="24"/>
                <w:lang w:eastAsia="en-ID"/>
              </w:rPr>
            </w:pPr>
          </w:p>
          <w:p w:rsidR="00A86F76" w:rsidRDefault="00A86F76" w:rsidP="00636A23">
            <w:pPr>
              <w:spacing w:line="240" w:lineRule="auto"/>
              <w:jc w:val="center"/>
              <w:rPr>
                <w:rFonts w:ascii="Times New Roman" w:hAnsi="Times New Roman"/>
                <w:sz w:val="24"/>
                <w:szCs w:val="24"/>
                <w:lang w:eastAsia="en-ID"/>
              </w:rPr>
            </w:pPr>
          </w:p>
          <w:p w:rsidR="00A86F76" w:rsidRDefault="00A86F76" w:rsidP="00636A23">
            <w:pPr>
              <w:spacing w:line="240" w:lineRule="auto"/>
              <w:jc w:val="center"/>
              <w:rPr>
                <w:rFonts w:ascii="Times New Roman" w:hAnsi="Times New Roman"/>
                <w:sz w:val="24"/>
                <w:szCs w:val="24"/>
                <w:lang w:eastAsia="en-ID"/>
              </w:rPr>
            </w:pPr>
          </w:p>
          <w:p w:rsidR="00A86F76" w:rsidRDefault="00A86F76" w:rsidP="00636A23">
            <w:pPr>
              <w:spacing w:line="240" w:lineRule="auto"/>
              <w:jc w:val="center"/>
              <w:rPr>
                <w:rFonts w:ascii="Times New Roman" w:hAnsi="Times New Roman"/>
                <w:sz w:val="24"/>
                <w:szCs w:val="24"/>
                <w:lang w:eastAsia="en-ID"/>
              </w:rPr>
            </w:pPr>
          </w:p>
          <w:p w:rsidR="00A86F76" w:rsidRDefault="00A86F76" w:rsidP="00636A23">
            <w:pPr>
              <w:spacing w:line="240" w:lineRule="auto"/>
              <w:jc w:val="center"/>
              <w:rPr>
                <w:rFonts w:ascii="Times New Roman" w:hAnsi="Times New Roman"/>
                <w:sz w:val="24"/>
                <w:szCs w:val="24"/>
                <w:lang w:eastAsia="en-ID"/>
              </w:rPr>
            </w:pPr>
          </w:p>
          <w:p w:rsidR="00A86F76" w:rsidRDefault="00A86F76" w:rsidP="00636A23">
            <w:pPr>
              <w:spacing w:line="240" w:lineRule="auto"/>
              <w:jc w:val="center"/>
              <w:rPr>
                <w:rFonts w:ascii="Times New Roman" w:hAnsi="Times New Roman"/>
                <w:sz w:val="24"/>
                <w:szCs w:val="24"/>
                <w:lang w:eastAsia="en-ID"/>
              </w:rPr>
            </w:pPr>
          </w:p>
          <w:p w:rsidR="00311B42" w:rsidRPr="001A1AC7" w:rsidRDefault="00E40BFB"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0.361</w:t>
            </w:r>
          </w:p>
        </w:tc>
        <w:tc>
          <w:tcPr>
            <w:tcW w:w="865" w:type="dxa"/>
            <w:shd w:val="clear" w:color="auto" w:fill="auto"/>
            <w:vAlign w:val="center"/>
            <w:hideMark/>
          </w:tcPr>
          <w:p w:rsidR="00311B42" w:rsidRPr="001A1AC7" w:rsidRDefault="00E40BFB" w:rsidP="00636A23">
            <w:pPr>
              <w:spacing w:line="240" w:lineRule="auto"/>
              <w:rPr>
                <w:rFonts w:ascii="Times New Roman" w:hAnsi="Times New Roman"/>
                <w:sz w:val="24"/>
                <w:szCs w:val="24"/>
                <w:lang w:eastAsia="en-ID"/>
              </w:rPr>
            </w:pPr>
            <w:r>
              <w:rPr>
                <w:rFonts w:ascii="Times New Roman" w:hAnsi="Times New Roman"/>
                <w:sz w:val="24"/>
                <w:szCs w:val="24"/>
                <w:lang w:eastAsia="en-ID"/>
              </w:rPr>
              <w:t>valid</w:t>
            </w:r>
          </w:p>
        </w:tc>
      </w:tr>
      <w:tr w:rsidR="00311B42" w:rsidRPr="009F4FBA" w:rsidTr="002B1239">
        <w:trPr>
          <w:trHeight w:val="932"/>
        </w:trPr>
        <w:tc>
          <w:tcPr>
            <w:tcW w:w="571"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2</w:t>
            </w:r>
          </w:p>
        </w:tc>
        <w:tc>
          <w:tcPr>
            <w:tcW w:w="1604" w:type="dxa"/>
            <w:shd w:val="clear" w:color="auto" w:fill="auto"/>
            <w:hideMark/>
          </w:tcPr>
          <w:p w:rsidR="00311B42" w:rsidRDefault="00311B42" w:rsidP="00636A23">
            <w:pPr>
              <w:spacing w:line="240" w:lineRule="auto"/>
              <w:jc w:val="both"/>
              <w:rPr>
                <w:rFonts w:ascii="Times New Roman" w:hAnsi="Times New Roman"/>
                <w:b/>
                <w:i/>
                <w:color w:val="000000"/>
                <w:sz w:val="24"/>
                <w:szCs w:val="24"/>
              </w:rPr>
            </w:pPr>
          </w:p>
          <w:p w:rsidR="00311B42" w:rsidRPr="001842C0" w:rsidRDefault="00311B42" w:rsidP="00636A23">
            <w:pPr>
              <w:spacing w:line="240" w:lineRule="auto"/>
              <w:jc w:val="both"/>
              <w:rPr>
                <w:rFonts w:ascii="Times New Roman" w:hAnsi="Times New Roman"/>
                <w:sz w:val="24"/>
                <w:szCs w:val="24"/>
                <w:lang w:eastAsia="en-ID"/>
              </w:rPr>
            </w:pPr>
            <w:r w:rsidRPr="001842C0">
              <w:rPr>
                <w:rFonts w:ascii="Times New Roman" w:hAnsi="Times New Roman"/>
                <w:b/>
                <w:color w:val="000000"/>
                <w:sz w:val="24"/>
                <w:szCs w:val="24"/>
              </w:rPr>
              <w:t>Keamanan</w:t>
            </w:r>
          </w:p>
        </w:tc>
        <w:tc>
          <w:tcPr>
            <w:tcW w:w="3354" w:type="dxa"/>
            <w:shd w:val="clear" w:color="auto" w:fill="auto"/>
          </w:tcPr>
          <w:p w:rsidR="00311B42" w:rsidRPr="001A1AC7" w:rsidRDefault="002B1239" w:rsidP="00636A23">
            <w:pPr>
              <w:spacing w:line="240" w:lineRule="auto"/>
              <w:jc w:val="both"/>
              <w:rPr>
                <w:rFonts w:ascii="Times New Roman" w:hAnsi="Times New Roman"/>
                <w:sz w:val="24"/>
                <w:szCs w:val="24"/>
                <w:lang w:eastAsia="en-ID"/>
              </w:rPr>
            </w:pPr>
            <w:r>
              <w:rPr>
                <w:rFonts w:ascii="Times New Roman" w:hAnsi="Times New Roman"/>
                <w:bCs/>
                <w:sz w:val="24"/>
                <w:szCs w:val="24"/>
                <w:lang w:val="id-ID"/>
              </w:rPr>
              <w:t xml:space="preserve">Saya merasa aman melakukan transaksi pembelian di </w:t>
            </w:r>
            <w:r w:rsidRPr="00CF5359">
              <w:rPr>
                <w:rFonts w:ascii="Times New Roman" w:hAnsi="Times New Roman"/>
                <w:bCs/>
                <w:i/>
                <w:sz w:val="24"/>
                <w:szCs w:val="24"/>
                <w:lang w:val="id-ID"/>
              </w:rPr>
              <w:t xml:space="preserve">website </w:t>
            </w:r>
            <w:r>
              <w:rPr>
                <w:rFonts w:ascii="Times New Roman" w:hAnsi="Times New Roman"/>
                <w:bCs/>
                <w:i/>
                <w:sz w:val="24"/>
                <w:szCs w:val="24"/>
              </w:rPr>
              <w:t>E</w:t>
            </w:r>
            <w:r w:rsidRPr="00C87C3D">
              <w:rPr>
                <w:rFonts w:ascii="Times New Roman" w:hAnsi="Times New Roman"/>
                <w:bCs/>
                <w:i/>
                <w:sz w:val="24"/>
                <w:szCs w:val="24"/>
                <w:lang w:val="id-ID"/>
              </w:rPr>
              <w:t>-commerce</w:t>
            </w:r>
            <w:r>
              <w:rPr>
                <w:rFonts w:ascii="Times New Roman" w:hAnsi="Times New Roman"/>
                <w:bCs/>
                <w:sz w:val="24"/>
                <w:szCs w:val="24"/>
                <w:lang w:val="id-ID"/>
              </w:rPr>
              <w:t xml:space="preserve"> Tokopedia.</w:t>
            </w:r>
          </w:p>
        </w:tc>
        <w:tc>
          <w:tcPr>
            <w:tcW w:w="992" w:type="dxa"/>
            <w:shd w:val="clear" w:color="auto" w:fill="auto"/>
            <w:vAlign w:val="center"/>
            <w:hideMark/>
          </w:tcPr>
          <w:p w:rsidR="00311B42" w:rsidRPr="001A1AC7" w:rsidRDefault="00E40BFB"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809</w:t>
            </w:r>
          </w:p>
        </w:tc>
        <w:tc>
          <w:tcPr>
            <w:tcW w:w="836" w:type="dxa"/>
            <w:vMerge/>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p>
        </w:tc>
        <w:tc>
          <w:tcPr>
            <w:tcW w:w="865" w:type="dxa"/>
            <w:shd w:val="clear" w:color="auto" w:fill="auto"/>
            <w:vAlign w:val="center"/>
            <w:hideMark/>
          </w:tcPr>
          <w:p w:rsidR="00311B42" w:rsidRPr="001A1AC7" w:rsidRDefault="00E40BFB"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311B42" w:rsidRPr="009F4FBA" w:rsidTr="00636A23">
        <w:trPr>
          <w:trHeight w:val="360"/>
        </w:trPr>
        <w:tc>
          <w:tcPr>
            <w:tcW w:w="571"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3</w:t>
            </w:r>
          </w:p>
        </w:tc>
        <w:tc>
          <w:tcPr>
            <w:tcW w:w="1604" w:type="dxa"/>
            <w:shd w:val="clear" w:color="auto" w:fill="auto"/>
            <w:hideMark/>
          </w:tcPr>
          <w:p w:rsidR="00311B42" w:rsidRDefault="00311B42" w:rsidP="00636A23">
            <w:pPr>
              <w:spacing w:line="240" w:lineRule="auto"/>
              <w:jc w:val="both"/>
              <w:rPr>
                <w:rFonts w:ascii="Times New Roman" w:hAnsi="Times New Roman"/>
                <w:b/>
                <w:i/>
                <w:color w:val="000000"/>
                <w:kern w:val="0"/>
                <w:sz w:val="24"/>
                <w:szCs w:val="24"/>
              </w:rPr>
            </w:pPr>
          </w:p>
          <w:p w:rsidR="00311B42" w:rsidRPr="001842C0" w:rsidRDefault="00311B42" w:rsidP="00636A23">
            <w:pPr>
              <w:spacing w:line="480" w:lineRule="auto"/>
              <w:jc w:val="both"/>
              <w:rPr>
                <w:rFonts w:ascii="Times New Roman" w:hAnsi="Times New Roman"/>
                <w:sz w:val="24"/>
                <w:szCs w:val="24"/>
                <w:lang w:eastAsia="en-ID"/>
              </w:rPr>
            </w:pPr>
            <w:r w:rsidRPr="001842C0">
              <w:rPr>
                <w:rFonts w:ascii="Times New Roman" w:hAnsi="Times New Roman"/>
                <w:b/>
                <w:color w:val="000000"/>
                <w:kern w:val="0"/>
                <w:sz w:val="24"/>
                <w:szCs w:val="24"/>
              </w:rPr>
              <w:t>Kemudahan</w:t>
            </w:r>
          </w:p>
        </w:tc>
        <w:tc>
          <w:tcPr>
            <w:tcW w:w="3354" w:type="dxa"/>
            <w:shd w:val="clear" w:color="auto" w:fill="auto"/>
          </w:tcPr>
          <w:p w:rsidR="00311B42" w:rsidRPr="001A1AC7" w:rsidRDefault="002B1239" w:rsidP="00636A23">
            <w:pPr>
              <w:spacing w:line="240" w:lineRule="auto"/>
              <w:jc w:val="both"/>
              <w:rPr>
                <w:rFonts w:ascii="Times New Roman" w:hAnsi="Times New Roman"/>
                <w:sz w:val="24"/>
                <w:szCs w:val="24"/>
                <w:lang w:eastAsia="en-ID"/>
              </w:rPr>
            </w:pPr>
            <w:r>
              <w:rPr>
                <w:rFonts w:ascii="Times New Roman" w:hAnsi="Times New Roman"/>
                <w:bCs/>
                <w:i/>
                <w:sz w:val="24"/>
                <w:szCs w:val="24"/>
                <w:lang w:val="id-ID"/>
              </w:rPr>
              <w:t xml:space="preserve">Website </w:t>
            </w:r>
            <w:r>
              <w:rPr>
                <w:rFonts w:ascii="Times New Roman" w:hAnsi="Times New Roman"/>
                <w:bCs/>
                <w:i/>
                <w:sz w:val="24"/>
                <w:szCs w:val="24"/>
              </w:rPr>
              <w:t xml:space="preserve">E- </w:t>
            </w:r>
            <w:r w:rsidRPr="00DE7287">
              <w:rPr>
                <w:rFonts w:ascii="Times New Roman" w:hAnsi="Times New Roman"/>
                <w:bCs/>
                <w:i/>
                <w:sz w:val="24"/>
                <w:szCs w:val="24"/>
                <w:lang w:val="id-ID"/>
              </w:rPr>
              <w:t>commerce</w:t>
            </w:r>
            <w:r>
              <w:rPr>
                <w:rFonts w:ascii="Times New Roman" w:hAnsi="Times New Roman"/>
                <w:bCs/>
                <w:sz w:val="24"/>
                <w:szCs w:val="24"/>
              </w:rPr>
              <w:t>T</w:t>
            </w:r>
            <w:r w:rsidRPr="00DE7287">
              <w:rPr>
                <w:rFonts w:ascii="Times New Roman" w:hAnsi="Times New Roman"/>
                <w:bCs/>
                <w:sz w:val="24"/>
                <w:szCs w:val="24"/>
                <w:lang w:val="id-ID"/>
              </w:rPr>
              <w:t>okoped</w:t>
            </w:r>
            <w:r>
              <w:rPr>
                <w:rFonts w:ascii="Times New Roman" w:hAnsi="Times New Roman"/>
                <w:bCs/>
                <w:sz w:val="24"/>
                <w:szCs w:val="24"/>
              </w:rPr>
              <w:t xml:space="preserve">ia </w:t>
            </w:r>
            <w:r>
              <w:rPr>
                <w:rFonts w:ascii="Times New Roman" w:hAnsi="Times New Roman"/>
                <w:bCs/>
                <w:sz w:val="24"/>
                <w:szCs w:val="24"/>
                <w:lang w:val="id-ID"/>
              </w:rPr>
              <w:t>menyediakan filter pencarian menemukan produk yang sesuai dengan kebutuhan</w:t>
            </w:r>
            <w:r>
              <w:rPr>
                <w:rFonts w:ascii="Times New Roman" w:hAnsi="Times New Roman"/>
                <w:bCs/>
                <w:sz w:val="24"/>
                <w:szCs w:val="24"/>
              </w:rPr>
              <w:t xml:space="preserve"> saya.</w:t>
            </w:r>
          </w:p>
        </w:tc>
        <w:tc>
          <w:tcPr>
            <w:tcW w:w="992" w:type="dxa"/>
            <w:shd w:val="clear" w:color="auto" w:fill="auto"/>
            <w:vAlign w:val="center"/>
            <w:hideMark/>
          </w:tcPr>
          <w:p w:rsidR="00311B42" w:rsidRPr="001A1AC7" w:rsidRDefault="00E40BFB"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741</w:t>
            </w:r>
          </w:p>
        </w:tc>
        <w:tc>
          <w:tcPr>
            <w:tcW w:w="836" w:type="dxa"/>
            <w:vMerge/>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p>
        </w:tc>
        <w:tc>
          <w:tcPr>
            <w:tcW w:w="865" w:type="dxa"/>
            <w:shd w:val="clear" w:color="auto" w:fill="auto"/>
            <w:vAlign w:val="center"/>
            <w:hideMark/>
          </w:tcPr>
          <w:p w:rsidR="00311B42" w:rsidRPr="001A1AC7" w:rsidRDefault="00E40BFB"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311B42" w:rsidRPr="009F4FBA" w:rsidTr="002B1239">
        <w:trPr>
          <w:trHeight w:val="905"/>
        </w:trPr>
        <w:tc>
          <w:tcPr>
            <w:tcW w:w="571"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4</w:t>
            </w:r>
          </w:p>
        </w:tc>
        <w:tc>
          <w:tcPr>
            <w:tcW w:w="1604" w:type="dxa"/>
            <w:shd w:val="clear" w:color="auto" w:fill="auto"/>
            <w:hideMark/>
          </w:tcPr>
          <w:p w:rsidR="00311B42" w:rsidRPr="001842C0" w:rsidRDefault="00311B42" w:rsidP="00636A23">
            <w:pPr>
              <w:spacing w:before="240" w:line="480" w:lineRule="auto"/>
              <w:jc w:val="both"/>
              <w:rPr>
                <w:rFonts w:ascii="Times New Roman" w:hAnsi="Times New Roman"/>
                <w:sz w:val="24"/>
                <w:szCs w:val="24"/>
                <w:lang w:eastAsia="en-ID"/>
              </w:rPr>
            </w:pPr>
            <w:r w:rsidRPr="001842C0">
              <w:rPr>
                <w:rFonts w:ascii="Times New Roman" w:hAnsi="Times New Roman"/>
                <w:b/>
                <w:color w:val="000000"/>
                <w:sz w:val="24"/>
                <w:szCs w:val="24"/>
              </w:rPr>
              <w:t>Kenyamanan</w:t>
            </w:r>
          </w:p>
        </w:tc>
        <w:tc>
          <w:tcPr>
            <w:tcW w:w="3354" w:type="dxa"/>
            <w:shd w:val="clear" w:color="auto" w:fill="auto"/>
          </w:tcPr>
          <w:p w:rsidR="00311B42" w:rsidRPr="001A1AC7" w:rsidRDefault="002B1239" w:rsidP="00636A23">
            <w:pPr>
              <w:spacing w:line="240" w:lineRule="auto"/>
              <w:jc w:val="both"/>
              <w:rPr>
                <w:rFonts w:ascii="Times New Roman" w:hAnsi="Times New Roman"/>
                <w:sz w:val="24"/>
                <w:szCs w:val="24"/>
                <w:lang w:eastAsia="en-ID"/>
              </w:rPr>
            </w:pPr>
            <w:r>
              <w:rPr>
                <w:rFonts w:ascii="Times New Roman" w:hAnsi="Times New Roman"/>
                <w:i/>
                <w:sz w:val="24"/>
                <w:szCs w:val="24"/>
              </w:rPr>
              <w:t>W</w:t>
            </w:r>
            <w:r w:rsidRPr="00CF5359">
              <w:rPr>
                <w:rFonts w:ascii="Times New Roman" w:hAnsi="Times New Roman"/>
                <w:i/>
                <w:sz w:val="24"/>
                <w:szCs w:val="24"/>
                <w:lang w:val="id-ID"/>
              </w:rPr>
              <w:t>ebsite</w:t>
            </w:r>
            <w:r>
              <w:rPr>
                <w:rFonts w:ascii="Times New Roman" w:hAnsi="Times New Roman"/>
                <w:bCs/>
                <w:i/>
                <w:sz w:val="24"/>
                <w:szCs w:val="24"/>
              </w:rPr>
              <w:t>E-</w:t>
            </w:r>
            <w:r w:rsidRPr="00DE7287">
              <w:rPr>
                <w:rFonts w:ascii="Times New Roman" w:hAnsi="Times New Roman"/>
                <w:bCs/>
                <w:i/>
                <w:sz w:val="24"/>
                <w:szCs w:val="24"/>
                <w:lang w:val="id-ID"/>
              </w:rPr>
              <w:t>commerce</w:t>
            </w:r>
            <w:r>
              <w:rPr>
                <w:rFonts w:ascii="Times New Roman" w:hAnsi="Times New Roman"/>
                <w:bCs/>
                <w:sz w:val="24"/>
                <w:szCs w:val="24"/>
              </w:rPr>
              <w:t>T</w:t>
            </w:r>
            <w:r w:rsidRPr="00DE7287">
              <w:rPr>
                <w:rFonts w:ascii="Times New Roman" w:hAnsi="Times New Roman"/>
                <w:bCs/>
                <w:sz w:val="24"/>
                <w:szCs w:val="24"/>
                <w:lang w:val="id-ID"/>
              </w:rPr>
              <w:t>okoped</w:t>
            </w:r>
            <w:r>
              <w:rPr>
                <w:rFonts w:ascii="Times New Roman" w:hAnsi="Times New Roman"/>
                <w:bCs/>
                <w:sz w:val="24"/>
                <w:szCs w:val="24"/>
              </w:rPr>
              <w:t>ia</w:t>
            </w:r>
            <w:r>
              <w:rPr>
                <w:rFonts w:ascii="Times New Roman" w:hAnsi="Times New Roman"/>
                <w:sz w:val="24"/>
                <w:szCs w:val="24"/>
                <w:lang w:val="id-ID"/>
              </w:rPr>
              <w:t xml:space="preserve"> bebas dari gangguan iklan yang menggangu kenyamanan saya</w:t>
            </w:r>
            <w:r>
              <w:rPr>
                <w:rFonts w:ascii="Times New Roman" w:hAnsi="Times New Roman"/>
                <w:sz w:val="24"/>
                <w:szCs w:val="24"/>
              </w:rPr>
              <w:t>.</w:t>
            </w:r>
          </w:p>
        </w:tc>
        <w:tc>
          <w:tcPr>
            <w:tcW w:w="992" w:type="dxa"/>
            <w:shd w:val="clear" w:color="auto" w:fill="auto"/>
            <w:vAlign w:val="center"/>
            <w:hideMark/>
          </w:tcPr>
          <w:p w:rsidR="00311B42" w:rsidRPr="001A1AC7" w:rsidRDefault="00E40BFB"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651</w:t>
            </w:r>
          </w:p>
        </w:tc>
        <w:tc>
          <w:tcPr>
            <w:tcW w:w="836" w:type="dxa"/>
            <w:vMerge/>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p>
        </w:tc>
        <w:tc>
          <w:tcPr>
            <w:tcW w:w="865" w:type="dxa"/>
            <w:shd w:val="clear" w:color="auto" w:fill="auto"/>
            <w:vAlign w:val="center"/>
            <w:hideMark/>
          </w:tcPr>
          <w:p w:rsidR="00311B42" w:rsidRPr="001A1AC7" w:rsidRDefault="00E40BFB"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311B42" w:rsidRPr="009F4FBA" w:rsidTr="00636A23">
        <w:trPr>
          <w:trHeight w:val="360"/>
        </w:trPr>
        <w:tc>
          <w:tcPr>
            <w:tcW w:w="571" w:type="dxa"/>
            <w:shd w:val="clear" w:color="auto" w:fill="auto"/>
            <w:vAlign w:val="center"/>
          </w:tcPr>
          <w:p w:rsidR="00311B42" w:rsidRPr="001A1AC7" w:rsidRDefault="00311B42"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5.</w:t>
            </w:r>
          </w:p>
        </w:tc>
        <w:tc>
          <w:tcPr>
            <w:tcW w:w="1604" w:type="dxa"/>
            <w:shd w:val="clear" w:color="auto" w:fill="auto"/>
          </w:tcPr>
          <w:p w:rsidR="00311B42" w:rsidRPr="001842C0" w:rsidRDefault="00311B42" w:rsidP="00636A23">
            <w:pPr>
              <w:spacing w:before="240" w:line="480" w:lineRule="auto"/>
              <w:jc w:val="both"/>
              <w:rPr>
                <w:rFonts w:ascii="Times New Roman" w:hAnsi="Times New Roman"/>
                <w:b/>
                <w:color w:val="000000"/>
                <w:sz w:val="24"/>
                <w:szCs w:val="24"/>
              </w:rPr>
            </w:pPr>
            <w:r>
              <w:rPr>
                <w:rFonts w:ascii="Times New Roman" w:hAnsi="Times New Roman"/>
                <w:b/>
                <w:color w:val="000000"/>
                <w:sz w:val="24"/>
                <w:szCs w:val="24"/>
              </w:rPr>
              <w:t>Kualitas Pelayanan</w:t>
            </w:r>
          </w:p>
        </w:tc>
        <w:tc>
          <w:tcPr>
            <w:tcW w:w="3354" w:type="dxa"/>
            <w:shd w:val="clear" w:color="auto" w:fill="auto"/>
          </w:tcPr>
          <w:p w:rsidR="00311B42" w:rsidRDefault="002B1239" w:rsidP="00636A23">
            <w:pPr>
              <w:spacing w:line="240" w:lineRule="auto"/>
              <w:jc w:val="both"/>
              <w:rPr>
                <w:rFonts w:ascii="Times New Roman" w:hAnsi="Times New Roman"/>
                <w:bCs/>
                <w:sz w:val="24"/>
                <w:szCs w:val="24"/>
              </w:rPr>
            </w:pPr>
            <w:r>
              <w:rPr>
                <w:rFonts w:ascii="Times New Roman" w:hAnsi="Times New Roman"/>
                <w:i/>
                <w:sz w:val="24"/>
                <w:szCs w:val="24"/>
              </w:rPr>
              <w:t>W</w:t>
            </w:r>
            <w:r w:rsidRPr="00DC03A8">
              <w:rPr>
                <w:rFonts w:ascii="Times New Roman" w:hAnsi="Times New Roman"/>
                <w:i/>
                <w:sz w:val="24"/>
                <w:szCs w:val="24"/>
                <w:lang w:val="id-ID"/>
              </w:rPr>
              <w:t>ebsite</w:t>
            </w:r>
            <w:r>
              <w:rPr>
                <w:rFonts w:ascii="Times New Roman" w:hAnsi="Times New Roman"/>
                <w:bCs/>
                <w:i/>
                <w:sz w:val="24"/>
                <w:szCs w:val="24"/>
              </w:rPr>
              <w:t>E-</w:t>
            </w:r>
            <w:r w:rsidRPr="00DE7287">
              <w:rPr>
                <w:rFonts w:ascii="Times New Roman" w:hAnsi="Times New Roman"/>
                <w:bCs/>
                <w:i/>
                <w:sz w:val="24"/>
                <w:szCs w:val="24"/>
                <w:lang w:val="id-ID"/>
              </w:rPr>
              <w:t>commerce</w:t>
            </w:r>
            <w:r>
              <w:rPr>
                <w:rFonts w:ascii="Times New Roman" w:hAnsi="Times New Roman"/>
                <w:bCs/>
                <w:sz w:val="24"/>
                <w:szCs w:val="24"/>
              </w:rPr>
              <w:t>T</w:t>
            </w:r>
            <w:r w:rsidRPr="00DE7287">
              <w:rPr>
                <w:rFonts w:ascii="Times New Roman" w:hAnsi="Times New Roman"/>
                <w:bCs/>
                <w:sz w:val="24"/>
                <w:szCs w:val="24"/>
                <w:lang w:val="id-ID"/>
              </w:rPr>
              <w:t>okoped</w:t>
            </w:r>
            <w:r>
              <w:rPr>
                <w:rFonts w:ascii="Times New Roman" w:hAnsi="Times New Roman"/>
                <w:bCs/>
                <w:sz w:val="24"/>
                <w:szCs w:val="24"/>
              </w:rPr>
              <w:t>ia</w:t>
            </w:r>
            <w:r>
              <w:rPr>
                <w:rFonts w:ascii="Times New Roman" w:hAnsi="Times New Roman"/>
                <w:sz w:val="24"/>
                <w:szCs w:val="24"/>
                <w:lang w:val="id-ID"/>
              </w:rPr>
              <w:t xml:space="preserve"> ini menyediakan </w:t>
            </w:r>
            <w:r>
              <w:rPr>
                <w:rFonts w:ascii="Times New Roman" w:hAnsi="Times New Roman"/>
                <w:i/>
                <w:sz w:val="24"/>
                <w:szCs w:val="24"/>
              </w:rPr>
              <w:t>c</w:t>
            </w:r>
            <w:r w:rsidRPr="00DE7287">
              <w:rPr>
                <w:rFonts w:ascii="Times New Roman" w:hAnsi="Times New Roman"/>
                <w:i/>
                <w:sz w:val="24"/>
                <w:szCs w:val="24"/>
              </w:rPr>
              <w:t xml:space="preserve">ustomer service </w:t>
            </w:r>
            <w:r>
              <w:rPr>
                <w:rFonts w:ascii="Times New Roman" w:hAnsi="Times New Roman"/>
                <w:sz w:val="24"/>
                <w:szCs w:val="24"/>
                <w:lang w:val="id-ID"/>
              </w:rPr>
              <w:t>yang memudahkan saya untuk mendapatkan bantuan dalam berbelanja</w:t>
            </w:r>
            <w:r>
              <w:rPr>
                <w:rFonts w:ascii="Times New Roman" w:hAnsi="Times New Roman"/>
                <w:sz w:val="24"/>
                <w:szCs w:val="24"/>
              </w:rPr>
              <w:t>.</w:t>
            </w:r>
          </w:p>
        </w:tc>
        <w:tc>
          <w:tcPr>
            <w:tcW w:w="992" w:type="dxa"/>
            <w:shd w:val="clear" w:color="auto" w:fill="auto"/>
            <w:vAlign w:val="center"/>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523</w:t>
            </w:r>
          </w:p>
        </w:tc>
        <w:tc>
          <w:tcPr>
            <w:tcW w:w="836" w:type="dxa"/>
            <w:shd w:val="clear" w:color="auto" w:fill="auto"/>
            <w:vAlign w:val="center"/>
          </w:tcPr>
          <w:p w:rsidR="00311B42" w:rsidRPr="001A1AC7" w:rsidRDefault="00311B42" w:rsidP="00636A23">
            <w:pPr>
              <w:spacing w:line="240" w:lineRule="auto"/>
              <w:jc w:val="center"/>
              <w:rPr>
                <w:rFonts w:ascii="Times New Roman" w:hAnsi="Times New Roman"/>
                <w:sz w:val="24"/>
                <w:szCs w:val="24"/>
                <w:lang w:eastAsia="en-ID"/>
              </w:rPr>
            </w:pPr>
          </w:p>
        </w:tc>
        <w:tc>
          <w:tcPr>
            <w:tcW w:w="865" w:type="dxa"/>
            <w:shd w:val="clear" w:color="auto" w:fill="auto"/>
            <w:vAlign w:val="center"/>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5007AF" w:rsidRDefault="0062727F" w:rsidP="00311B42">
      <w:pPr>
        <w:pStyle w:val="ListParagraph"/>
        <w:spacing w:line="480" w:lineRule="auto"/>
        <w:ind w:left="0"/>
        <w:jc w:val="both"/>
        <w:rPr>
          <w:rFonts w:ascii="Times New Roman" w:hAnsi="Times New Roman"/>
          <w:color w:val="000000"/>
          <w:sz w:val="24"/>
          <w:szCs w:val="24"/>
        </w:rPr>
      </w:pPr>
      <w:r>
        <w:rPr>
          <w:rFonts w:ascii="Times New Roman" w:hAnsi="Times New Roman"/>
          <w:color w:val="000000"/>
          <w:sz w:val="24"/>
          <w:szCs w:val="24"/>
        </w:rPr>
        <w:t>Sumb</w:t>
      </w:r>
      <w:r w:rsidR="00043C4F">
        <w:rPr>
          <w:rFonts w:ascii="Times New Roman" w:hAnsi="Times New Roman"/>
          <w:color w:val="000000"/>
          <w:sz w:val="24"/>
          <w:szCs w:val="24"/>
        </w:rPr>
        <w:t>er : hasil uji validitas SPSS 26</w:t>
      </w:r>
      <w:r>
        <w:rPr>
          <w:rFonts w:ascii="Times New Roman" w:hAnsi="Times New Roman"/>
          <w:color w:val="000000"/>
          <w:sz w:val="24"/>
          <w:szCs w:val="24"/>
        </w:rPr>
        <w:t>.0. 2025</w:t>
      </w:r>
    </w:p>
    <w:p w:rsidR="00311B42" w:rsidRPr="00F23FD6" w:rsidRDefault="00311B42" w:rsidP="00311B42">
      <w:pPr>
        <w:spacing w:after="0" w:line="240" w:lineRule="auto"/>
        <w:jc w:val="both"/>
        <w:rPr>
          <w:rFonts w:ascii="Times New Roman" w:hAnsi="Times New Roman"/>
          <w:b/>
          <w:color w:val="000000"/>
          <w:sz w:val="24"/>
          <w:szCs w:val="24"/>
        </w:rPr>
      </w:pPr>
      <w:r w:rsidRPr="00F23FD6">
        <w:rPr>
          <w:rFonts w:ascii="Times New Roman" w:hAnsi="Times New Roman"/>
          <w:b/>
          <w:sz w:val="24"/>
          <w:szCs w:val="24"/>
        </w:rPr>
        <w:t xml:space="preserve">Kemudahan </w:t>
      </w:r>
      <w:r>
        <w:rPr>
          <w:rFonts w:ascii="Times New Roman" w:hAnsi="Times New Roman"/>
          <w:b/>
          <w:sz w:val="24"/>
          <w:szCs w:val="24"/>
        </w:rPr>
        <w:t xml:space="preserve">Penggunaan </w:t>
      </w:r>
      <w:r w:rsidRPr="00F23FD6">
        <w:rPr>
          <w:rFonts w:ascii="Times New Roman" w:hAnsi="Times New Roman"/>
          <w:b/>
          <w:sz w:val="24"/>
          <w:szCs w:val="24"/>
        </w:rPr>
        <w:t>(X2)</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1557"/>
        <w:gridCol w:w="2890"/>
        <w:gridCol w:w="1170"/>
        <w:gridCol w:w="990"/>
        <w:gridCol w:w="1045"/>
      </w:tblGrid>
      <w:tr w:rsidR="00311B42" w:rsidRPr="001A1AC7" w:rsidTr="002B1239">
        <w:trPr>
          <w:trHeight w:val="615"/>
        </w:trPr>
        <w:tc>
          <w:tcPr>
            <w:tcW w:w="570" w:type="dxa"/>
            <w:shd w:val="clear" w:color="auto" w:fill="auto"/>
            <w:vAlign w:val="center"/>
            <w:hideMark/>
          </w:tcPr>
          <w:p w:rsidR="00311B42" w:rsidRPr="001A1AC7" w:rsidRDefault="00311B42" w:rsidP="00636A23">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557"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2890" w:type="dxa"/>
            <w:shd w:val="clear" w:color="auto" w:fill="auto"/>
            <w:vAlign w:val="center"/>
          </w:tcPr>
          <w:p w:rsidR="00311B42" w:rsidRPr="001A1AC7" w:rsidRDefault="00311B42" w:rsidP="00636A23">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1170"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990"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1045"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311B42" w:rsidRPr="009F4FBA" w:rsidTr="002B1239">
        <w:trPr>
          <w:trHeight w:val="315"/>
        </w:trPr>
        <w:tc>
          <w:tcPr>
            <w:tcW w:w="570"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557" w:type="dxa"/>
            <w:shd w:val="clear" w:color="auto" w:fill="auto"/>
            <w:hideMark/>
          </w:tcPr>
          <w:p w:rsidR="00311B42" w:rsidRPr="00F23FD6" w:rsidRDefault="00311B42" w:rsidP="00636A23">
            <w:pPr>
              <w:pStyle w:val="ListParagraph"/>
              <w:spacing w:line="240" w:lineRule="auto"/>
              <w:ind w:left="0"/>
              <w:jc w:val="both"/>
              <w:rPr>
                <w:rFonts w:ascii="Times New Roman" w:hAnsi="Times New Roman"/>
                <w:b/>
                <w:bCs/>
                <w:sz w:val="24"/>
                <w:szCs w:val="24"/>
              </w:rPr>
            </w:pPr>
            <w:r>
              <w:rPr>
                <w:rFonts w:ascii="Times New Roman" w:hAnsi="Times New Roman"/>
                <w:b/>
                <w:bCs/>
                <w:sz w:val="24"/>
                <w:szCs w:val="24"/>
              </w:rPr>
              <w:t>Mudah Untuk Berinteraksi</w:t>
            </w:r>
          </w:p>
        </w:tc>
        <w:tc>
          <w:tcPr>
            <w:tcW w:w="2890" w:type="dxa"/>
            <w:shd w:val="clear" w:color="auto" w:fill="auto"/>
            <w:vAlign w:val="center"/>
          </w:tcPr>
          <w:p w:rsidR="00311B42" w:rsidRPr="001A1AC7" w:rsidRDefault="002B1239" w:rsidP="00636A23">
            <w:pPr>
              <w:spacing w:line="240" w:lineRule="auto"/>
              <w:jc w:val="both"/>
              <w:rPr>
                <w:rFonts w:ascii="Times New Roman" w:hAnsi="Times New Roman"/>
                <w:sz w:val="24"/>
                <w:szCs w:val="24"/>
                <w:lang w:eastAsia="en-ID"/>
              </w:rPr>
            </w:pPr>
            <w:r>
              <w:rPr>
                <w:rFonts w:ascii="Times New Roman" w:hAnsi="Times New Roman"/>
                <w:bCs/>
                <w:sz w:val="24"/>
                <w:szCs w:val="24"/>
              </w:rPr>
              <w:t xml:space="preserve">Saya </w:t>
            </w:r>
            <w:r w:rsidRPr="008146DE">
              <w:rPr>
                <w:rFonts w:ascii="Times New Roman" w:hAnsi="Times New Roman"/>
                <w:bCs/>
                <w:sz w:val="24"/>
                <w:szCs w:val="24"/>
              </w:rPr>
              <w:t>m</w:t>
            </w:r>
            <w:r>
              <w:rPr>
                <w:rFonts w:ascii="Times New Roman" w:hAnsi="Times New Roman"/>
                <w:bCs/>
                <w:sz w:val="24"/>
                <w:szCs w:val="24"/>
              </w:rPr>
              <w:t xml:space="preserve">udah melakukan </w:t>
            </w:r>
            <w:r w:rsidRPr="008146DE">
              <w:rPr>
                <w:rFonts w:ascii="Times New Roman" w:hAnsi="Times New Roman"/>
                <w:bCs/>
                <w:sz w:val="24"/>
                <w:szCs w:val="24"/>
              </w:rPr>
              <w:t>pembelian/pemesanandi</w:t>
            </w:r>
            <w:r>
              <w:rPr>
                <w:rFonts w:ascii="Times New Roman" w:hAnsi="Times New Roman"/>
                <w:bCs/>
                <w:sz w:val="24"/>
                <w:szCs w:val="24"/>
              </w:rPr>
              <w:t xml:space="preserve"> E-</w:t>
            </w:r>
            <w:r w:rsidRPr="00C87C3D">
              <w:rPr>
                <w:rFonts w:ascii="Times New Roman" w:hAnsi="Times New Roman"/>
                <w:bCs/>
                <w:i/>
                <w:sz w:val="24"/>
                <w:szCs w:val="24"/>
              </w:rPr>
              <w:t>commerce</w:t>
            </w:r>
            <w:r>
              <w:rPr>
                <w:rFonts w:ascii="Times New Roman" w:hAnsi="Times New Roman"/>
                <w:bCs/>
                <w:sz w:val="24"/>
                <w:szCs w:val="24"/>
              </w:rPr>
              <w:t>Tokopedia.</w:t>
            </w:r>
          </w:p>
        </w:tc>
        <w:tc>
          <w:tcPr>
            <w:tcW w:w="1170"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748</w:t>
            </w:r>
          </w:p>
        </w:tc>
        <w:tc>
          <w:tcPr>
            <w:tcW w:w="990" w:type="dxa"/>
            <w:vMerge w:val="restart"/>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0.361</w:t>
            </w:r>
          </w:p>
        </w:tc>
        <w:tc>
          <w:tcPr>
            <w:tcW w:w="1045"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311B42" w:rsidRPr="009F4FBA" w:rsidTr="002B1239">
        <w:trPr>
          <w:trHeight w:val="360"/>
        </w:trPr>
        <w:tc>
          <w:tcPr>
            <w:tcW w:w="570"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2</w:t>
            </w:r>
          </w:p>
        </w:tc>
        <w:tc>
          <w:tcPr>
            <w:tcW w:w="1557" w:type="dxa"/>
            <w:shd w:val="clear" w:color="auto" w:fill="auto"/>
            <w:hideMark/>
          </w:tcPr>
          <w:p w:rsidR="00311B42" w:rsidRPr="00F23FD6" w:rsidRDefault="00311B42" w:rsidP="00636A23">
            <w:pPr>
              <w:spacing w:line="240" w:lineRule="auto"/>
              <w:jc w:val="both"/>
              <w:rPr>
                <w:rFonts w:ascii="Times New Roman" w:hAnsi="Times New Roman"/>
                <w:b/>
                <w:sz w:val="24"/>
                <w:szCs w:val="24"/>
                <w:lang w:eastAsia="en-ID"/>
              </w:rPr>
            </w:pPr>
            <w:r w:rsidRPr="00F23FD6">
              <w:rPr>
                <w:rFonts w:ascii="Times New Roman" w:hAnsi="Times New Roman"/>
                <w:b/>
                <w:sz w:val="24"/>
                <w:szCs w:val="24"/>
                <w:lang w:eastAsia="en-ID"/>
              </w:rPr>
              <w:t>Mudah Melakukan Transaksi</w:t>
            </w:r>
          </w:p>
        </w:tc>
        <w:tc>
          <w:tcPr>
            <w:tcW w:w="2890" w:type="dxa"/>
            <w:shd w:val="clear" w:color="auto" w:fill="auto"/>
          </w:tcPr>
          <w:p w:rsidR="00311B42" w:rsidRPr="001A1AC7" w:rsidRDefault="002B1239" w:rsidP="00636A23">
            <w:pPr>
              <w:spacing w:line="240" w:lineRule="auto"/>
              <w:jc w:val="both"/>
              <w:rPr>
                <w:rFonts w:ascii="Times New Roman" w:hAnsi="Times New Roman"/>
                <w:sz w:val="24"/>
                <w:szCs w:val="24"/>
                <w:lang w:eastAsia="en-ID"/>
              </w:rPr>
            </w:pPr>
            <w:r>
              <w:rPr>
                <w:rFonts w:ascii="Times New Roman" w:hAnsi="Times New Roman"/>
                <w:sz w:val="24"/>
                <w:szCs w:val="24"/>
              </w:rPr>
              <w:t xml:space="preserve">Saya mudah melakukan proses transaksi di </w:t>
            </w:r>
            <w:r>
              <w:rPr>
                <w:rFonts w:ascii="Times New Roman" w:hAnsi="Times New Roman"/>
                <w:i/>
                <w:sz w:val="24"/>
                <w:szCs w:val="24"/>
              </w:rPr>
              <w:t>E</w:t>
            </w:r>
            <w:r w:rsidRPr="00C87C3D">
              <w:rPr>
                <w:rFonts w:ascii="Times New Roman" w:hAnsi="Times New Roman"/>
                <w:i/>
                <w:sz w:val="24"/>
                <w:szCs w:val="24"/>
              </w:rPr>
              <w:t>-commerce</w:t>
            </w:r>
            <w:r>
              <w:rPr>
                <w:rFonts w:ascii="Times New Roman" w:hAnsi="Times New Roman"/>
                <w:sz w:val="24"/>
                <w:szCs w:val="24"/>
              </w:rPr>
              <w:t>Tokopedia.</w:t>
            </w:r>
          </w:p>
        </w:tc>
        <w:tc>
          <w:tcPr>
            <w:tcW w:w="1170"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862</w:t>
            </w:r>
          </w:p>
        </w:tc>
        <w:tc>
          <w:tcPr>
            <w:tcW w:w="990" w:type="dxa"/>
            <w:vMerge/>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p>
        </w:tc>
        <w:tc>
          <w:tcPr>
            <w:tcW w:w="1045"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311B42" w:rsidRPr="009F4FBA" w:rsidTr="002B1239">
        <w:trPr>
          <w:trHeight w:val="360"/>
        </w:trPr>
        <w:tc>
          <w:tcPr>
            <w:tcW w:w="570"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3</w:t>
            </w:r>
          </w:p>
        </w:tc>
        <w:tc>
          <w:tcPr>
            <w:tcW w:w="1557" w:type="dxa"/>
            <w:shd w:val="clear" w:color="auto" w:fill="auto"/>
            <w:hideMark/>
          </w:tcPr>
          <w:p w:rsidR="00311B42" w:rsidRPr="00F23FD6" w:rsidRDefault="00311B42" w:rsidP="00636A23">
            <w:pPr>
              <w:spacing w:line="240" w:lineRule="auto"/>
              <w:jc w:val="both"/>
              <w:rPr>
                <w:rFonts w:ascii="Times New Roman" w:hAnsi="Times New Roman"/>
                <w:b/>
                <w:sz w:val="24"/>
                <w:szCs w:val="24"/>
                <w:lang w:eastAsia="en-ID"/>
              </w:rPr>
            </w:pPr>
            <w:r w:rsidRPr="00F23FD6">
              <w:rPr>
                <w:rFonts w:ascii="Times New Roman" w:hAnsi="Times New Roman"/>
                <w:b/>
                <w:sz w:val="24"/>
                <w:szCs w:val="24"/>
                <w:lang w:eastAsia="en-ID"/>
              </w:rPr>
              <w:t>Mudah Memperoleh Produk</w:t>
            </w:r>
          </w:p>
        </w:tc>
        <w:tc>
          <w:tcPr>
            <w:tcW w:w="2890" w:type="dxa"/>
            <w:shd w:val="clear" w:color="auto" w:fill="auto"/>
          </w:tcPr>
          <w:p w:rsidR="00311B42" w:rsidRPr="001A1AC7" w:rsidRDefault="002B1239" w:rsidP="00636A23">
            <w:pPr>
              <w:spacing w:line="240" w:lineRule="auto"/>
              <w:jc w:val="both"/>
              <w:rPr>
                <w:rFonts w:ascii="Times New Roman" w:hAnsi="Times New Roman"/>
                <w:sz w:val="24"/>
                <w:szCs w:val="24"/>
                <w:lang w:eastAsia="en-ID"/>
              </w:rPr>
            </w:pPr>
            <w:r>
              <w:rPr>
                <w:rFonts w:ascii="Times New Roman" w:hAnsi="Times New Roman"/>
                <w:sz w:val="24"/>
                <w:szCs w:val="24"/>
              </w:rPr>
              <w:t xml:space="preserve">Saya mudah menemukan produk yang dicari di </w:t>
            </w:r>
            <w:r>
              <w:rPr>
                <w:rFonts w:ascii="Times New Roman" w:hAnsi="Times New Roman"/>
                <w:i/>
                <w:sz w:val="24"/>
                <w:szCs w:val="24"/>
              </w:rPr>
              <w:t>E</w:t>
            </w:r>
            <w:r w:rsidRPr="00C87C3D">
              <w:rPr>
                <w:rFonts w:ascii="Times New Roman" w:hAnsi="Times New Roman"/>
                <w:i/>
                <w:sz w:val="24"/>
                <w:szCs w:val="24"/>
              </w:rPr>
              <w:t>-commerce</w:t>
            </w:r>
            <w:r>
              <w:rPr>
                <w:rFonts w:ascii="Times New Roman" w:hAnsi="Times New Roman"/>
                <w:sz w:val="24"/>
                <w:szCs w:val="24"/>
              </w:rPr>
              <w:t>Tokopedia.</w:t>
            </w:r>
          </w:p>
        </w:tc>
        <w:tc>
          <w:tcPr>
            <w:tcW w:w="1170"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873</w:t>
            </w:r>
          </w:p>
        </w:tc>
        <w:tc>
          <w:tcPr>
            <w:tcW w:w="990" w:type="dxa"/>
            <w:vMerge/>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p>
        </w:tc>
        <w:tc>
          <w:tcPr>
            <w:tcW w:w="1045"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311B42" w:rsidRPr="009F4FBA" w:rsidTr="002B1239">
        <w:trPr>
          <w:trHeight w:val="360"/>
        </w:trPr>
        <w:tc>
          <w:tcPr>
            <w:tcW w:w="570"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4</w:t>
            </w:r>
          </w:p>
        </w:tc>
        <w:tc>
          <w:tcPr>
            <w:tcW w:w="1557" w:type="dxa"/>
            <w:shd w:val="clear" w:color="auto" w:fill="auto"/>
            <w:hideMark/>
          </w:tcPr>
          <w:p w:rsidR="00311B42" w:rsidRPr="00F23FD6" w:rsidRDefault="00311B42" w:rsidP="00636A23">
            <w:pPr>
              <w:spacing w:line="240" w:lineRule="auto"/>
              <w:jc w:val="both"/>
              <w:rPr>
                <w:rFonts w:ascii="Times New Roman" w:hAnsi="Times New Roman"/>
                <w:b/>
                <w:kern w:val="0"/>
                <w:sz w:val="24"/>
                <w:szCs w:val="24"/>
              </w:rPr>
            </w:pPr>
            <w:r>
              <w:rPr>
                <w:rFonts w:ascii="Times New Roman" w:hAnsi="Times New Roman"/>
                <w:b/>
                <w:kern w:val="0"/>
                <w:sz w:val="24"/>
                <w:szCs w:val="24"/>
              </w:rPr>
              <w:t xml:space="preserve">Mudah Untuk Digunakan </w:t>
            </w:r>
          </w:p>
        </w:tc>
        <w:tc>
          <w:tcPr>
            <w:tcW w:w="2890" w:type="dxa"/>
            <w:shd w:val="clear" w:color="auto" w:fill="auto"/>
          </w:tcPr>
          <w:p w:rsidR="00311B42" w:rsidRPr="001A1AC7" w:rsidRDefault="002B1239" w:rsidP="00636A23">
            <w:pPr>
              <w:spacing w:line="240" w:lineRule="auto"/>
              <w:jc w:val="both"/>
              <w:rPr>
                <w:rFonts w:ascii="Times New Roman" w:hAnsi="Times New Roman"/>
                <w:sz w:val="24"/>
                <w:szCs w:val="24"/>
                <w:lang w:eastAsia="en-ID"/>
              </w:rPr>
            </w:pPr>
            <w:r>
              <w:rPr>
                <w:rFonts w:ascii="Times New Roman" w:hAnsi="Times New Roman"/>
                <w:sz w:val="24"/>
                <w:szCs w:val="24"/>
              </w:rPr>
              <w:t xml:space="preserve">Fitur yang ada di </w:t>
            </w:r>
            <w:r>
              <w:rPr>
                <w:rFonts w:ascii="Times New Roman" w:hAnsi="Times New Roman"/>
                <w:i/>
                <w:sz w:val="24"/>
                <w:szCs w:val="24"/>
              </w:rPr>
              <w:t>E</w:t>
            </w:r>
            <w:r w:rsidRPr="00C87C3D">
              <w:rPr>
                <w:rFonts w:ascii="Times New Roman" w:hAnsi="Times New Roman"/>
                <w:i/>
                <w:sz w:val="24"/>
                <w:szCs w:val="24"/>
              </w:rPr>
              <w:t>-commerce</w:t>
            </w:r>
            <w:r>
              <w:rPr>
                <w:rFonts w:ascii="Times New Roman" w:hAnsi="Times New Roman"/>
                <w:sz w:val="24"/>
                <w:szCs w:val="24"/>
              </w:rPr>
              <w:t>Tokopedia membantu meningkatkan kenyamanan saya.</w:t>
            </w:r>
          </w:p>
        </w:tc>
        <w:tc>
          <w:tcPr>
            <w:tcW w:w="1170"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875</w:t>
            </w:r>
          </w:p>
        </w:tc>
        <w:tc>
          <w:tcPr>
            <w:tcW w:w="990" w:type="dxa"/>
            <w:vMerge/>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p>
        </w:tc>
        <w:tc>
          <w:tcPr>
            <w:tcW w:w="1045"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A86F76" w:rsidRPr="00BB03EB" w:rsidRDefault="0062727F" w:rsidP="00BB03EB">
      <w:pPr>
        <w:pStyle w:val="ListParagraph"/>
        <w:spacing w:line="480" w:lineRule="auto"/>
        <w:ind w:left="0"/>
        <w:jc w:val="both"/>
        <w:rPr>
          <w:rFonts w:ascii="Times New Roman" w:hAnsi="Times New Roman"/>
          <w:color w:val="000000"/>
          <w:sz w:val="24"/>
          <w:szCs w:val="24"/>
        </w:rPr>
      </w:pPr>
      <w:r>
        <w:rPr>
          <w:rFonts w:ascii="Times New Roman" w:hAnsi="Times New Roman"/>
          <w:color w:val="000000"/>
          <w:sz w:val="24"/>
          <w:szCs w:val="24"/>
        </w:rPr>
        <w:t>Sumb</w:t>
      </w:r>
      <w:r w:rsidR="00043C4F">
        <w:rPr>
          <w:rFonts w:ascii="Times New Roman" w:hAnsi="Times New Roman"/>
          <w:color w:val="000000"/>
          <w:sz w:val="24"/>
          <w:szCs w:val="24"/>
        </w:rPr>
        <w:t>er : hasil uji validitas SPSS 26</w:t>
      </w:r>
      <w:r>
        <w:rPr>
          <w:rFonts w:ascii="Times New Roman" w:hAnsi="Times New Roman"/>
          <w:color w:val="000000"/>
          <w:sz w:val="24"/>
          <w:szCs w:val="24"/>
        </w:rPr>
        <w:t>.0. 20</w:t>
      </w:r>
      <w:r w:rsidR="00C448DE">
        <w:rPr>
          <w:rFonts w:ascii="Times New Roman" w:hAnsi="Times New Roman"/>
          <w:color w:val="000000"/>
          <w:sz w:val="24"/>
          <w:szCs w:val="24"/>
        </w:rPr>
        <w:t>25</w:t>
      </w:r>
    </w:p>
    <w:p w:rsidR="00A86F76" w:rsidRPr="00A86F76" w:rsidRDefault="00311B42" w:rsidP="00A86F76">
      <w:pPr>
        <w:pStyle w:val="ListParagraph"/>
        <w:spacing w:after="0" w:line="240" w:lineRule="auto"/>
        <w:ind w:left="0" w:firstLine="142"/>
        <w:jc w:val="both"/>
        <w:rPr>
          <w:rFonts w:ascii="Times New Roman" w:hAnsi="Times New Roman"/>
          <w:b/>
          <w:sz w:val="24"/>
          <w:szCs w:val="24"/>
        </w:rPr>
      </w:pPr>
      <w:r w:rsidRPr="00BB03EB">
        <w:rPr>
          <w:rFonts w:ascii="Times New Roman" w:hAnsi="Times New Roman"/>
          <w:b/>
          <w:i/>
          <w:sz w:val="24"/>
          <w:szCs w:val="24"/>
        </w:rPr>
        <w:lastRenderedPageBreak/>
        <w:t>Customer Experience</w:t>
      </w:r>
      <w:r>
        <w:rPr>
          <w:rFonts w:ascii="Times New Roman" w:hAnsi="Times New Roman"/>
          <w:b/>
          <w:sz w:val="24"/>
          <w:szCs w:val="24"/>
        </w:rPr>
        <w:t xml:space="preserve"> (X</w:t>
      </w:r>
      <w:r w:rsidRPr="00414F78">
        <w:rPr>
          <w:rFonts w:ascii="Times New Roman" w:hAnsi="Times New Roman"/>
          <w:b/>
          <w:sz w:val="24"/>
          <w:szCs w:val="24"/>
        </w:rPr>
        <w:t>3)</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560"/>
        <w:gridCol w:w="3402"/>
        <w:gridCol w:w="992"/>
        <w:gridCol w:w="850"/>
        <w:gridCol w:w="851"/>
      </w:tblGrid>
      <w:tr w:rsidR="00311B42" w:rsidRPr="001A1AC7" w:rsidTr="00636A23">
        <w:trPr>
          <w:trHeight w:val="545"/>
        </w:trPr>
        <w:tc>
          <w:tcPr>
            <w:tcW w:w="567" w:type="dxa"/>
            <w:shd w:val="clear" w:color="auto" w:fill="auto"/>
            <w:vAlign w:val="center"/>
            <w:hideMark/>
          </w:tcPr>
          <w:p w:rsidR="00311B42" w:rsidRPr="001A1AC7" w:rsidRDefault="00311B42" w:rsidP="00636A23">
            <w:pPr>
              <w:spacing w:after="0" w:line="240" w:lineRule="auto"/>
              <w:jc w:val="center"/>
              <w:rPr>
                <w:rFonts w:ascii="Times New Roman" w:hAnsi="Times New Roman"/>
                <w:b/>
                <w:bCs/>
                <w:sz w:val="24"/>
                <w:szCs w:val="24"/>
                <w:lang w:eastAsia="en-ID"/>
              </w:rPr>
            </w:pPr>
            <w:r>
              <w:rPr>
                <w:rFonts w:ascii="Times New Roman" w:hAnsi="Times New Roman"/>
                <w:b/>
                <w:bCs/>
                <w:sz w:val="24"/>
                <w:szCs w:val="24"/>
                <w:lang w:eastAsia="en-ID"/>
              </w:rPr>
              <w:t>No</w:t>
            </w:r>
          </w:p>
        </w:tc>
        <w:tc>
          <w:tcPr>
            <w:tcW w:w="1560"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402" w:type="dxa"/>
            <w:shd w:val="clear" w:color="auto" w:fill="auto"/>
            <w:vAlign w:val="center"/>
          </w:tcPr>
          <w:p w:rsidR="00311B42" w:rsidRPr="001A1AC7" w:rsidRDefault="00311B42" w:rsidP="00636A23">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992"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50"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51"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311B42" w:rsidRPr="009F4FBA" w:rsidTr="00636A23">
        <w:trPr>
          <w:trHeight w:val="315"/>
        </w:trPr>
        <w:tc>
          <w:tcPr>
            <w:tcW w:w="567"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560" w:type="dxa"/>
            <w:shd w:val="clear" w:color="auto" w:fill="auto"/>
            <w:vAlign w:val="center"/>
            <w:hideMark/>
          </w:tcPr>
          <w:p w:rsidR="00311B42" w:rsidRPr="00F16FAE" w:rsidRDefault="00311B42" w:rsidP="00636A23">
            <w:pPr>
              <w:spacing w:line="240" w:lineRule="auto"/>
              <w:jc w:val="both"/>
              <w:rPr>
                <w:rFonts w:ascii="Times New Roman" w:hAnsi="Times New Roman"/>
                <w:b/>
                <w:sz w:val="24"/>
                <w:szCs w:val="24"/>
                <w:lang w:eastAsia="en-ID"/>
              </w:rPr>
            </w:pPr>
            <w:r w:rsidRPr="00F16FAE">
              <w:rPr>
                <w:rFonts w:ascii="Times New Roman" w:hAnsi="Times New Roman"/>
                <w:b/>
                <w:i/>
                <w:sz w:val="24"/>
                <w:szCs w:val="24"/>
                <w:lang w:eastAsia="en-ID"/>
              </w:rPr>
              <w:t>Sanse</w:t>
            </w:r>
            <w:r>
              <w:rPr>
                <w:rFonts w:ascii="Times New Roman" w:hAnsi="Times New Roman"/>
                <w:b/>
                <w:sz w:val="24"/>
                <w:szCs w:val="24"/>
                <w:lang w:eastAsia="en-ID"/>
              </w:rPr>
              <w:t>(Indra)</w:t>
            </w:r>
          </w:p>
        </w:tc>
        <w:tc>
          <w:tcPr>
            <w:tcW w:w="3402" w:type="dxa"/>
            <w:shd w:val="clear" w:color="auto" w:fill="auto"/>
          </w:tcPr>
          <w:p w:rsidR="00311B42" w:rsidRPr="00164533" w:rsidRDefault="00BB03EB" w:rsidP="00636A23">
            <w:pPr>
              <w:pStyle w:val="ListParagraph"/>
              <w:spacing w:line="240" w:lineRule="auto"/>
              <w:ind w:left="0"/>
              <w:jc w:val="both"/>
              <w:rPr>
                <w:rFonts w:ascii="Times New Roman" w:hAnsi="Times New Roman"/>
                <w:bCs/>
                <w:sz w:val="24"/>
                <w:szCs w:val="24"/>
              </w:rPr>
            </w:pPr>
            <w:r>
              <w:rPr>
                <w:rFonts w:ascii="Times New Roman" w:hAnsi="Times New Roman"/>
                <w:bCs/>
                <w:sz w:val="24"/>
                <w:szCs w:val="24"/>
              </w:rPr>
              <w:t xml:space="preserve">Saya tertarik dengan </w:t>
            </w:r>
            <w:r w:rsidR="00FA00C6">
              <w:rPr>
                <w:rFonts w:ascii="Times New Roman" w:hAnsi="Times New Roman"/>
                <w:bCs/>
                <w:sz w:val="24"/>
                <w:szCs w:val="24"/>
              </w:rPr>
              <w:t>desain</w:t>
            </w:r>
            <w:r>
              <w:rPr>
                <w:rFonts w:ascii="Times New Roman" w:hAnsi="Times New Roman"/>
                <w:bCs/>
                <w:sz w:val="24"/>
                <w:szCs w:val="24"/>
              </w:rPr>
              <w:t xml:space="preserve"> website </w:t>
            </w:r>
            <w:r>
              <w:rPr>
                <w:rFonts w:ascii="Times New Roman" w:hAnsi="Times New Roman"/>
                <w:bCs/>
                <w:i/>
                <w:sz w:val="24"/>
                <w:szCs w:val="24"/>
              </w:rPr>
              <w:t>E</w:t>
            </w:r>
            <w:r w:rsidRPr="00C87C3D">
              <w:rPr>
                <w:rFonts w:ascii="Times New Roman" w:hAnsi="Times New Roman"/>
                <w:bCs/>
                <w:i/>
                <w:sz w:val="24"/>
                <w:szCs w:val="24"/>
              </w:rPr>
              <w:t>-commerce</w:t>
            </w:r>
            <w:r>
              <w:rPr>
                <w:rFonts w:ascii="Times New Roman" w:hAnsi="Times New Roman"/>
                <w:bCs/>
                <w:sz w:val="24"/>
                <w:szCs w:val="24"/>
              </w:rPr>
              <w:t>Tokopedia.</w:t>
            </w:r>
          </w:p>
        </w:tc>
        <w:tc>
          <w:tcPr>
            <w:tcW w:w="992"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953</w:t>
            </w:r>
          </w:p>
        </w:tc>
        <w:tc>
          <w:tcPr>
            <w:tcW w:w="850" w:type="dxa"/>
            <w:vMerge w:val="restart"/>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0.361</w:t>
            </w:r>
          </w:p>
        </w:tc>
        <w:tc>
          <w:tcPr>
            <w:tcW w:w="851" w:type="dxa"/>
            <w:shd w:val="clear" w:color="auto" w:fill="auto"/>
            <w:vAlign w:val="center"/>
            <w:hideMark/>
          </w:tcPr>
          <w:p w:rsidR="00311B42" w:rsidRPr="001A1AC7" w:rsidRDefault="0062727F" w:rsidP="0062727F">
            <w:pPr>
              <w:spacing w:line="240" w:lineRule="auto"/>
              <w:rPr>
                <w:rFonts w:ascii="Times New Roman" w:hAnsi="Times New Roman"/>
                <w:sz w:val="24"/>
                <w:szCs w:val="24"/>
                <w:lang w:eastAsia="en-ID"/>
              </w:rPr>
            </w:pPr>
            <w:r>
              <w:rPr>
                <w:rFonts w:ascii="Times New Roman" w:hAnsi="Times New Roman"/>
                <w:sz w:val="24"/>
                <w:szCs w:val="24"/>
                <w:lang w:eastAsia="en-ID"/>
              </w:rPr>
              <w:t>valid</w:t>
            </w:r>
          </w:p>
        </w:tc>
      </w:tr>
      <w:tr w:rsidR="00311B42" w:rsidRPr="009F4FBA" w:rsidTr="00636A23">
        <w:trPr>
          <w:trHeight w:val="360"/>
        </w:trPr>
        <w:tc>
          <w:tcPr>
            <w:tcW w:w="567"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2</w:t>
            </w:r>
          </w:p>
        </w:tc>
        <w:tc>
          <w:tcPr>
            <w:tcW w:w="1560" w:type="dxa"/>
            <w:shd w:val="clear" w:color="auto" w:fill="auto"/>
            <w:hideMark/>
          </w:tcPr>
          <w:p w:rsidR="00311B42" w:rsidRPr="00F16FAE" w:rsidRDefault="00311B42" w:rsidP="00636A23">
            <w:pPr>
              <w:spacing w:before="240" w:line="240" w:lineRule="auto"/>
              <w:jc w:val="both"/>
              <w:rPr>
                <w:rFonts w:ascii="Times New Roman" w:hAnsi="Times New Roman"/>
                <w:b/>
                <w:sz w:val="24"/>
                <w:szCs w:val="24"/>
                <w:lang w:eastAsia="en-ID"/>
              </w:rPr>
            </w:pPr>
            <w:r w:rsidRPr="00F16FAE">
              <w:rPr>
                <w:rFonts w:ascii="Times New Roman" w:hAnsi="Times New Roman"/>
                <w:b/>
                <w:i/>
                <w:sz w:val="24"/>
                <w:szCs w:val="24"/>
                <w:lang w:eastAsia="en-ID"/>
              </w:rPr>
              <w:t xml:space="preserve">Feel </w:t>
            </w:r>
            <w:r w:rsidRPr="00F16FAE">
              <w:rPr>
                <w:rFonts w:ascii="Times New Roman" w:hAnsi="Times New Roman"/>
                <w:b/>
                <w:sz w:val="24"/>
                <w:szCs w:val="24"/>
                <w:lang w:eastAsia="en-ID"/>
              </w:rPr>
              <w:t>(Rasa)</w:t>
            </w:r>
          </w:p>
        </w:tc>
        <w:tc>
          <w:tcPr>
            <w:tcW w:w="3402" w:type="dxa"/>
            <w:shd w:val="clear" w:color="auto" w:fill="auto"/>
          </w:tcPr>
          <w:p w:rsidR="00311B42" w:rsidRPr="00140FC1" w:rsidRDefault="00BB03EB" w:rsidP="00636A23">
            <w:pPr>
              <w:spacing w:line="240" w:lineRule="auto"/>
              <w:jc w:val="both"/>
              <w:rPr>
                <w:rFonts w:ascii="Times New Roman" w:hAnsi="Times New Roman"/>
                <w:noProof/>
                <w:sz w:val="24"/>
                <w:szCs w:val="24"/>
                <w:lang w:val="id-ID" w:eastAsia="en-ID"/>
              </w:rPr>
            </w:pPr>
            <w:r>
              <w:rPr>
                <w:rFonts w:ascii="Times New Roman" w:hAnsi="Times New Roman"/>
                <w:sz w:val="24"/>
                <w:szCs w:val="24"/>
              </w:rPr>
              <w:t xml:space="preserve">Saya nyaman dengan keamanan berbelanja di </w:t>
            </w:r>
            <w:r>
              <w:rPr>
                <w:rFonts w:ascii="Times New Roman" w:hAnsi="Times New Roman"/>
                <w:i/>
                <w:sz w:val="24"/>
                <w:szCs w:val="24"/>
              </w:rPr>
              <w:t>E</w:t>
            </w:r>
            <w:r w:rsidRPr="00C87C3D">
              <w:rPr>
                <w:rFonts w:ascii="Times New Roman" w:hAnsi="Times New Roman"/>
                <w:i/>
                <w:sz w:val="24"/>
                <w:szCs w:val="24"/>
              </w:rPr>
              <w:t>-commerce</w:t>
            </w:r>
            <w:r>
              <w:rPr>
                <w:rFonts w:ascii="Times New Roman" w:hAnsi="Times New Roman"/>
                <w:noProof/>
                <w:sz w:val="24"/>
                <w:szCs w:val="24"/>
                <w:lang w:val="id-ID"/>
              </w:rPr>
              <w:t>T</w:t>
            </w:r>
            <w:r w:rsidRPr="0066579F">
              <w:rPr>
                <w:rFonts w:ascii="Times New Roman" w:hAnsi="Times New Roman"/>
                <w:noProof/>
                <w:sz w:val="24"/>
                <w:szCs w:val="24"/>
                <w:lang w:val="id-ID"/>
              </w:rPr>
              <w:t>okopedi</w:t>
            </w:r>
            <w:r>
              <w:rPr>
                <w:rFonts w:ascii="Times New Roman" w:hAnsi="Times New Roman"/>
                <w:noProof/>
                <w:sz w:val="24"/>
                <w:szCs w:val="24"/>
                <w:lang w:val="id-ID"/>
              </w:rPr>
              <w:t>a.</w:t>
            </w:r>
          </w:p>
        </w:tc>
        <w:tc>
          <w:tcPr>
            <w:tcW w:w="992"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848</w:t>
            </w:r>
          </w:p>
        </w:tc>
        <w:tc>
          <w:tcPr>
            <w:tcW w:w="850" w:type="dxa"/>
            <w:vMerge/>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p>
        </w:tc>
        <w:tc>
          <w:tcPr>
            <w:tcW w:w="851"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311B42" w:rsidRPr="009F4FBA" w:rsidTr="00636A23">
        <w:trPr>
          <w:trHeight w:val="360"/>
        </w:trPr>
        <w:tc>
          <w:tcPr>
            <w:tcW w:w="567"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3</w:t>
            </w:r>
          </w:p>
        </w:tc>
        <w:tc>
          <w:tcPr>
            <w:tcW w:w="1560" w:type="dxa"/>
            <w:shd w:val="clear" w:color="auto" w:fill="auto"/>
            <w:hideMark/>
          </w:tcPr>
          <w:p w:rsidR="00BB03EB" w:rsidRDefault="00BB03EB" w:rsidP="00BB03EB">
            <w:pPr>
              <w:spacing w:line="240" w:lineRule="auto"/>
              <w:jc w:val="both"/>
              <w:rPr>
                <w:rFonts w:ascii="Times New Roman" w:hAnsi="Times New Roman"/>
                <w:b/>
                <w:i/>
                <w:sz w:val="24"/>
                <w:szCs w:val="24"/>
                <w:lang w:eastAsia="en-ID"/>
              </w:rPr>
            </w:pPr>
          </w:p>
          <w:p w:rsidR="00311B42" w:rsidRPr="00F16FAE" w:rsidRDefault="00311B42" w:rsidP="00BB03EB">
            <w:pPr>
              <w:spacing w:line="240" w:lineRule="auto"/>
              <w:jc w:val="both"/>
              <w:rPr>
                <w:rFonts w:ascii="Times New Roman" w:hAnsi="Times New Roman"/>
                <w:b/>
                <w:sz w:val="24"/>
                <w:szCs w:val="24"/>
                <w:lang w:eastAsia="en-ID"/>
              </w:rPr>
            </w:pPr>
            <w:r w:rsidRPr="00F16FAE">
              <w:rPr>
                <w:rFonts w:ascii="Times New Roman" w:hAnsi="Times New Roman"/>
                <w:b/>
                <w:i/>
                <w:sz w:val="24"/>
                <w:szCs w:val="24"/>
                <w:lang w:eastAsia="en-ID"/>
              </w:rPr>
              <w:t xml:space="preserve">Think </w:t>
            </w:r>
            <w:r w:rsidRPr="00F16FAE">
              <w:rPr>
                <w:rFonts w:ascii="Times New Roman" w:hAnsi="Times New Roman"/>
                <w:b/>
                <w:sz w:val="24"/>
                <w:szCs w:val="24"/>
                <w:lang w:eastAsia="en-ID"/>
              </w:rPr>
              <w:t>(Pemikiran)</w:t>
            </w:r>
          </w:p>
        </w:tc>
        <w:tc>
          <w:tcPr>
            <w:tcW w:w="3402" w:type="dxa"/>
            <w:shd w:val="clear" w:color="auto" w:fill="auto"/>
          </w:tcPr>
          <w:p w:rsidR="00311B42" w:rsidRPr="001A1AC7" w:rsidRDefault="00BB03EB" w:rsidP="00636A23">
            <w:pPr>
              <w:spacing w:line="240" w:lineRule="auto"/>
              <w:jc w:val="both"/>
              <w:rPr>
                <w:rFonts w:ascii="Times New Roman" w:hAnsi="Times New Roman"/>
                <w:sz w:val="24"/>
                <w:szCs w:val="24"/>
                <w:lang w:eastAsia="en-ID"/>
              </w:rPr>
            </w:pPr>
            <w:r>
              <w:rPr>
                <w:rFonts w:ascii="Times New Roman" w:hAnsi="Times New Roman"/>
                <w:sz w:val="24"/>
                <w:szCs w:val="24"/>
              </w:rPr>
              <w:t xml:space="preserve">Ulasan atau review dari pelanggan lain membantu pemesanan produk saya di </w:t>
            </w:r>
            <w:r w:rsidRPr="00BB03EB">
              <w:rPr>
                <w:rFonts w:ascii="Times New Roman" w:hAnsi="Times New Roman"/>
                <w:i/>
                <w:sz w:val="24"/>
                <w:szCs w:val="24"/>
              </w:rPr>
              <w:t xml:space="preserve">E-commerce </w:t>
            </w:r>
            <w:r>
              <w:rPr>
                <w:rFonts w:ascii="Times New Roman" w:hAnsi="Times New Roman"/>
                <w:sz w:val="24"/>
                <w:szCs w:val="24"/>
              </w:rPr>
              <w:t>Tokopedia.</w:t>
            </w:r>
          </w:p>
        </w:tc>
        <w:tc>
          <w:tcPr>
            <w:tcW w:w="992"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949</w:t>
            </w:r>
          </w:p>
        </w:tc>
        <w:tc>
          <w:tcPr>
            <w:tcW w:w="850" w:type="dxa"/>
            <w:vMerge/>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p>
        </w:tc>
        <w:tc>
          <w:tcPr>
            <w:tcW w:w="851"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311B42" w:rsidRPr="009F4FBA" w:rsidTr="00BB03EB">
        <w:trPr>
          <w:trHeight w:val="977"/>
        </w:trPr>
        <w:tc>
          <w:tcPr>
            <w:tcW w:w="567" w:type="dxa"/>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4</w:t>
            </w:r>
          </w:p>
        </w:tc>
        <w:tc>
          <w:tcPr>
            <w:tcW w:w="1560" w:type="dxa"/>
            <w:shd w:val="clear" w:color="auto" w:fill="auto"/>
            <w:hideMark/>
          </w:tcPr>
          <w:p w:rsidR="00BB03EB" w:rsidRDefault="00BB03EB" w:rsidP="00636A23">
            <w:pPr>
              <w:spacing w:line="240" w:lineRule="auto"/>
              <w:jc w:val="both"/>
              <w:rPr>
                <w:rFonts w:ascii="Times New Roman" w:hAnsi="Times New Roman"/>
                <w:b/>
                <w:i/>
                <w:kern w:val="0"/>
                <w:sz w:val="24"/>
                <w:szCs w:val="24"/>
              </w:rPr>
            </w:pPr>
          </w:p>
          <w:p w:rsidR="00311B42" w:rsidRPr="00F16FAE" w:rsidRDefault="00311B42" w:rsidP="00636A23">
            <w:pPr>
              <w:spacing w:line="240" w:lineRule="auto"/>
              <w:jc w:val="both"/>
              <w:rPr>
                <w:rFonts w:ascii="Times New Roman" w:hAnsi="Times New Roman"/>
                <w:b/>
                <w:sz w:val="24"/>
                <w:szCs w:val="24"/>
                <w:lang w:eastAsia="en-ID"/>
              </w:rPr>
            </w:pPr>
            <w:r w:rsidRPr="00F16FAE">
              <w:rPr>
                <w:rFonts w:ascii="Times New Roman" w:hAnsi="Times New Roman"/>
                <w:b/>
                <w:i/>
                <w:sz w:val="24"/>
                <w:szCs w:val="24"/>
                <w:lang w:eastAsia="en-ID"/>
              </w:rPr>
              <w:t xml:space="preserve">Act </w:t>
            </w:r>
            <w:r w:rsidRPr="00F16FAE">
              <w:rPr>
                <w:rFonts w:ascii="Times New Roman" w:hAnsi="Times New Roman"/>
                <w:b/>
                <w:sz w:val="24"/>
                <w:szCs w:val="24"/>
                <w:lang w:eastAsia="en-ID"/>
              </w:rPr>
              <w:t>(Fisik)</w:t>
            </w:r>
          </w:p>
        </w:tc>
        <w:tc>
          <w:tcPr>
            <w:tcW w:w="3402" w:type="dxa"/>
            <w:shd w:val="clear" w:color="auto" w:fill="auto"/>
          </w:tcPr>
          <w:p w:rsidR="00311B42" w:rsidRPr="00CB7E32" w:rsidRDefault="00BB03EB" w:rsidP="00636A23">
            <w:pPr>
              <w:spacing w:line="240" w:lineRule="auto"/>
              <w:jc w:val="both"/>
              <w:rPr>
                <w:rFonts w:ascii="Times New Roman" w:hAnsi="Times New Roman"/>
                <w:bCs/>
                <w:sz w:val="24"/>
                <w:szCs w:val="24"/>
              </w:rPr>
            </w:pPr>
            <w:r>
              <w:rPr>
                <w:rFonts w:ascii="Times New Roman" w:hAnsi="Times New Roman"/>
                <w:sz w:val="24"/>
                <w:szCs w:val="24"/>
              </w:rPr>
              <w:t xml:space="preserve">Pengemasan produk di tokoh </w:t>
            </w:r>
            <w:r>
              <w:rPr>
                <w:rFonts w:ascii="Times New Roman" w:hAnsi="Times New Roman"/>
                <w:i/>
                <w:sz w:val="24"/>
                <w:szCs w:val="24"/>
              </w:rPr>
              <w:t>E</w:t>
            </w:r>
            <w:r w:rsidRPr="00C87C3D">
              <w:rPr>
                <w:rFonts w:ascii="Times New Roman" w:hAnsi="Times New Roman"/>
                <w:i/>
                <w:sz w:val="24"/>
                <w:szCs w:val="24"/>
              </w:rPr>
              <w:t>-commerce</w:t>
            </w:r>
            <w:r>
              <w:rPr>
                <w:rFonts w:ascii="Times New Roman" w:hAnsi="Times New Roman"/>
                <w:sz w:val="24"/>
                <w:szCs w:val="24"/>
              </w:rPr>
              <w:t>Tokopedia aman bagi saya.</w:t>
            </w:r>
          </w:p>
        </w:tc>
        <w:tc>
          <w:tcPr>
            <w:tcW w:w="992"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0.</w:t>
            </w:r>
            <w:r w:rsidR="00A86F76">
              <w:rPr>
                <w:rFonts w:ascii="Times New Roman" w:hAnsi="Times New Roman"/>
                <w:sz w:val="24"/>
                <w:szCs w:val="24"/>
                <w:lang w:eastAsia="en-ID"/>
              </w:rPr>
              <w:t>949</w:t>
            </w:r>
          </w:p>
        </w:tc>
        <w:tc>
          <w:tcPr>
            <w:tcW w:w="850" w:type="dxa"/>
            <w:vMerge/>
            <w:shd w:val="clear" w:color="auto" w:fill="auto"/>
            <w:vAlign w:val="center"/>
            <w:hideMark/>
          </w:tcPr>
          <w:p w:rsidR="00311B42" w:rsidRPr="001A1AC7" w:rsidRDefault="00311B42" w:rsidP="00636A23">
            <w:pPr>
              <w:spacing w:line="240" w:lineRule="auto"/>
              <w:jc w:val="center"/>
              <w:rPr>
                <w:rFonts w:ascii="Times New Roman" w:hAnsi="Times New Roman"/>
                <w:sz w:val="24"/>
                <w:szCs w:val="24"/>
                <w:lang w:eastAsia="en-ID"/>
              </w:rPr>
            </w:pPr>
          </w:p>
        </w:tc>
        <w:tc>
          <w:tcPr>
            <w:tcW w:w="851" w:type="dxa"/>
            <w:shd w:val="clear" w:color="auto" w:fill="auto"/>
            <w:vAlign w:val="center"/>
            <w:hideMark/>
          </w:tcPr>
          <w:p w:rsidR="00311B42" w:rsidRPr="001A1AC7" w:rsidRDefault="0062727F" w:rsidP="00636A23">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4B72A4" w:rsidRDefault="0062727F" w:rsidP="00C448DE">
      <w:pPr>
        <w:pStyle w:val="ListParagraph"/>
        <w:spacing w:line="480" w:lineRule="auto"/>
        <w:ind w:left="0"/>
        <w:jc w:val="both"/>
        <w:rPr>
          <w:rFonts w:ascii="Times New Roman" w:hAnsi="Times New Roman"/>
          <w:color w:val="000000"/>
          <w:sz w:val="24"/>
          <w:szCs w:val="24"/>
          <w:lang w:val="id-ID"/>
        </w:rPr>
      </w:pPr>
      <w:r>
        <w:rPr>
          <w:rFonts w:ascii="Times New Roman" w:hAnsi="Times New Roman"/>
          <w:color w:val="000000"/>
          <w:sz w:val="24"/>
          <w:szCs w:val="24"/>
        </w:rPr>
        <w:t>Sumber : hasi</w:t>
      </w:r>
      <w:r w:rsidR="00C448DE">
        <w:rPr>
          <w:rFonts w:ascii="Times New Roman" w:hAnsi="Times New Roman"/>
          <w:color w:val="000000"/>
          <w:sz w:val="24"/>
          <w:szCs w:val="24"/>
        </w:rPr>
        <w:t>l uji validitas SPSS 25.0. 2025</w:t>
      </w:r>
    </w:p>
    <w:p w:rsidR="00043C4F" w:rsidRDefault="00043C4F" w:rsidP="00311B42">
      <w:pPr>
        <w:pStyle w:val="ListParagraph"/>
        <w:spacing w:after="0" w:line="276" w:lineRule="auto"/>
        <w:ind w:left="0" w:firstLine="142"/>
        <w:jc w:val="both"/>
        <w:rPr>
          <w:rFonts w:ascii="Times New Roman" w:hAnsi="Times New Roman"/>
          <w:b/>
          <w:sz w:val="24"/>
          <w:szCs w:val="24"/>
        </w:rPr>
      </w:pPr>
    </w:p>
    <w:p w:rsidR="00311B42" w:rsidRPr="00414F78" w:rsidRDefault="00311B42" w:rsidP="00311B42">
      <w:pPr>
        <w:pStyle w:val="ListParagraph"/>
        <w:spacing w:after="0" w:line="276" w:lineRule="auto"/>
        <w:ind w:left="0" w:firstLine="142"/>
        <w:jc w:val="both"/>
        <w:rPr>
          <w:rFonts w:ascii="Times New Roman" w:hAnsi="Times New Roman"/>
          <w:b/>
          <w:color w:val="000000"/>
          <w:sz w:val="24"/>
          <w:szCs w:val="24"/>
        </w:rPr>
      </w:pPr>
      <w:r>
        <w:rPr>
          <w:rFonts w:ascii="Times New Roman" w:hAnsi="Times New Roman"/>
          <w:b/>
          <w:sz w:val="24"/>
          <w:szCs w:val="24"/>
        </w:rPr>
        <w:t xml:space="preserve">Minat Beli  </w:t>
      </w:r>
      <w:r w:rsidRPr="00414F78">
        <w:rPr>
          <w:rFonts w:ascii="Times New Roman" w:hAnsi="Times New Roman"/>
          <w:b/>
          <w:sz w:val="24"/>
          <w:szCs w:val="24"/>
        </w:rPr>
        <w:t>(Y)</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843"/>
        <w:gridCol w:w="3174"/>
        <w:gridCol w:w="966"/>
        <w:gridCol w:w="825"/>
        <w:gridCol w:w="844"/>
      </w:tblGrid>
      <w:tr w:rsidR="00311B42" w:rsidRPr="001A1AC7" w:rsidTr="00BB03EB">
        <w:trPr>
          <w:trHeight w:val="615"/>
        </w:trPr>
        <w:tc>
          <w:tcPr>
            <w:tcW w:w="570" w:type="dxa"/>
            <w:shd w:val="clear" w:color="auto" w:fill="auto"/>
            <w:vAlign w:val="center"/>
            <w:hideMark/>
          </w:tcPr>
          <w:p w:rsidR="00311B42" w:rsidRPr="001A1AC7" w:rsidRDefault="00311B42" w:rsidP="00636A23">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843"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174" w:type="dxa"/>
            <w:shd w:val="clear" w:color="auto" w:fill="auto"/>
            <w:vAlign w:val="center"/>
          </w:tcPr>
          <w:p w:rsidR="00311B42" w:rsidRPr="001A1AC7" w:rsidRDefault="00311B42" w:rsidP="00636A23">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966"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25"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44" w:type="dxa"/>
            <w:shd w:val="clear" w:color="auto" w:fill="auto"/>
            <w:vAlign w:val="center"/>
            <w:hideMark/>
          </w:tcPr>
          <w:p w:rsidR="00311B42" w:rsidRPr="001A1AC7" w:rsidRDefault="00311B42" w:rsidP="00636A23">
            <w:pPr>
              <w:spacing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BB03EB" w:rsidRPr="009F4FBA" w:rsidTr="00BB03EB">
        <w:trPr>
          <w:trHeight w:val="1085"/>
        </w:trPr>
        <w:tc>
          <w:tcPr>
            <w:tcW w:w="570" w:type="dxa"/>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843" w:type="dxa"/>
            <w:shd w:val="clear" w:color="auto" w:fill="auto"/>
            <w:vAlign w:val="center"/>
            <w:hideMark/>
          </w:tcPr>
          <w:p w:rsidR="00BB03EB" w:rsidRPr="001A1AC7" w:rsidRDefault="00BB03EB" w:rsidP="00BB03EB">
            <w:pPr>
              <w:spacing w:line="240" w:lineRule="auto"/>
              <w:jc w:val="both"/>
              <w:rPr>
                <w:rFonts w:ascii="Times New Roman" w:hAnsi="Times New Roman"/>
                <w:sz w:val="24"/>
                <w:szCs w:val="24"/>
                <w:lang w:eastAsia="en-ID"/>
              </w:rPr>
            </w:pPr>
            <w:r>
              <w:rPr>
                <w:rFonts w:ascii="Times New Roman" w:hAnsi="Times New Roman"/>
                <w:sz w:val="24"/>
                <w:szCs w:val="24"/>
                <w:lang w:eastAsia="en-ID"/>
              </w:rPr>
              <w:t>Minat Transaksional</w:t>
            </w:r>
          </w:p>
        </w:tc>
        <w:tc>
          <w:tcPr>
            <w:tcW w:w="3174" w:type="dxa"/>
            <w:shd w:val="clear" w:color="auto" w:fill="auto"/>
          </w:tcPr>
          <w:p w:rsidR="00BB03EB" w:rsidRPr="001A1AC7" w:rsidRDefault="00BB03EB" w:rsidP="00BB03EB">
            <w:pPr>
              <w:spacing w:line="240" w:lineRule="auto"/>
              <w:jc w:val="both"/>
              <w:rPr>
                <w:rFonts w:ascii="Times New Roman" w:hAnsi="Times New Roman"/>
                <w:sz w:val="24"/>
                <w:szCs w:val="24"/>
                <w:lang w:eastAsia="en-ID"/>
              </w:rPr>
            </w:pPr>
            <w:r>
              <w:rPr>
                <w:rFonts w:ascii="Times New Roman" w:hAnsi="Times New Roman"/>
                <w:bCs/>
                <w:sz w:val="24"/>
                <w:szCs w:val="24"/>
              </w:rPr>
              <w:t xml:space="preserve">Saya sering berbelanja di </w:t>
            </w:r>
            <w:r>
              <w:rPr>
                <w:rFonts w:ascii="Times New Roman" w:hAnsi="Times New Roman"/>
                <w:bCs/>
                <w:i/>
                <w:sz w:val="24"/>
                <w:szCs w:val="24"/>
              </w:rPr>
              <w:t>E</w:t>
            </w:r>
            <w:r w:rsidRPr="00C87C3D">
              <w:rPr>
                <w:rFonts w:ascii="Times New Roman" w:hAnsi="Times New Roman"/>
                <w:bCs/>
                <w:i/>
                <w:sz w:val="24"/>
                <w:szCs w:val="24"/>
              </w:rPr>
              <w:t>-commerce</w:t>
            </w:r>
            <w:r>
              <w:rPr>
                <w:rFonts w:ascii="Times New Roman" w:hAnsi="Times New Roman"/>
                <w:bCs/>
                <w:sz w:val="24"/>
                <w:szCs w:val="24"/>
              </w:rPr>
              <w:t xml:space="preserve"> Tokopedia di bandingkan </w:t>
            </w:r>
            <w:r w:rsidRPr="00C87C3D">
              <w:rPr>
                <w:rFonts w:ascii="Times New Roman" w:hAnsi="Times New Roman"/>
                <w:bCs/>
                <w:i/>
                <w:sz w:val="24"/>
                <w:szCs w:val="24"/>
              </w:rPr>
              <w:t>e-commerce</w:t>
            </w:r>
            <w:r>
              <w:rPr>
                <w:rFonts w:ascii="Times New Roman" w:hAnsi="Times New Roman"/>
                <w:bCs/>
                <w:sz w:val="24"/>
                <w:szCs w:val="24"/>
              </w:rPr>
              <w:t>lain.</w:t>
            </w:r>
          </w:p>
        </w:tc>
        <w:tc>
          <w:tcPr>
            <w:tcW w:w="966" w:type="dxa"/>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r>
              <w:rPr>
                <w:rFonts w:ascii="Times New Roman" w:hAnsi="Times New Roman"/>
                <w:sz w:val="24"/>
                <w:szCs w:val="24"/>
                <w:lang w:eastAsia="en-ID"/>
              </w:rPr>
              <w:t>0.932</w:t>
            </w:r>
          </w:p>
        </w:tc>
        <w:tc>
          <w:tcPr>
            <w:tcW w:w="825" w:type="dxa"/>
            <w:vMerge w:val="restart"/>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r>
              <w:rPr>
                <w:rFonts w:ascii="Times New Roman" w:hAnsi="Times New Roman"/>
                <w:sz w:val="24"/>
                <w:szCs w:val="24"/>
                <w:lang w:eastAsia="en-ID"/>
              </w:rPr>
              <w:t>0.361</w:t>
            </w:r>
          </w:p>
        </w:tc>
        <w:tc>
          <w:tcPr>
            <w:tcW w:w="844" w:type="dxa"/>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BB03EB" w:rsidRPr="009F4FBA" w:rsidTr="00BB03EB">
        <w:trPr>
          <w:trHeight w:val="360"/>
        </w:trPr>
        <w:tc>
          <w:tcPr>
            <w:tcW w:w="570" w:type="dxa"/>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2</w:t>
            </w:r>
          </w:p>
        </w:tc>
        <w:tc>
          <w:tcPr>
            <w:tcW w:w="1843" w:type="dxa"/>
            <w:shd w:val="clear" w:color="auto" w:fill="auto"/>
            <w:hideMark/>
          </w:tcPr>
          <w:p w:rsidR="00BB03EB" w:rsidRDefault="00BB03EB" w:rsidP="00BB03EB">
            <w:pPr>
              <w:spacing w:line="240" w:lineRule="auto"/>
              <w:jc w:val="both"/>
              <w:rPr>
                <w:rFonts w:ascii="Times New Roman" w:hAnsi="Times New Roman"/>
                <w:sz w:val="24"/>
                <w:szCs w:val="24"/>
                <w:lang w:eastAsia="en-ID"/>
              </w:rPr>
            </w:pPr>
          </w:p>
          <w:p w:rsidR="00BB03EB" w:rsidRPr="00F16FAE" w:rsidRDefault="00BB03EB" w:rsidP="00BB03EB">
            <w:pPr>
              <w:rPr>
                <w:rFonts w:ascii="Times New Roman" w:hAnsi="Times New Roman"/>
                <w:sz w:val="24"/>
                <w:szCs w:val="24"/>
                <w:lang w:eastAsia="en-ID"/>
              </w:rPr>
            </w:pPr>
            <w:r>
              <w:rPr>
                <w:rFonts w:ascii="Times New Roman" w:hAnsi="Times New Roman"/>
                <w:sz w:val="24"/>
                <w:szCs w:val="24"/>
                <w:lang w:eastAsia="en-ID"/>
              </w:rPr>
              <w:t>Minat Refrensial</w:t>
            </w:r>
          </w:p>
        </w:tc>
        <w:tc>
          <w:tcPr>
            <w:tcW w:w="3174" w:type="dxa"/>
            <w:shd w:val="clear" w:color="auto" w:fill="auto"/>
          </w:tcPr>
          <w:p w:rsidR="00BB03EB" w:rsidRPr="00140FC1" w:rsidRDefault="00BB03EB" w:rsidP="00BB03EB">
            <w:pPr>
              <w:spacing w:line="240" w:lineRule="auto"/>
              <w:jc w:val="both"/>
              <w:rPr>
                <w:rFonts w:ascii="Times New Roman" w:hAnsi="Times New Roman"/>
                <w:noProof/>
                <w:sz w:val="24"/>
                <w:szCs w:val="24"/>
                <w:lang w:val="id-ID" w:eastAsia="en-ID"/>
              </w:rPr>
            </w:pPr>
            <w:r>
              <w:rPr>
                <w:rFonts w:ascii="Times New Roman" w:hAnsi="Times New Roman"/>
                <w:sz w:val="24"/>
                <w:szCs w:val="24"/>
              </w:rPr>
              <w:t xml:space="preserve">Rekomendasi dari </w:t>
            </w:r>
            <w:r w:rsidRPr="000331D7">
              <w:rPr>
                <w:rFonts w:ascii="Times New Roman" w:hAnsi="Times New Roman"/>
                <w:noProof/>
                <w:sz w:val="24"/>
                <w:szCs w:val="24"/>
                <w:lang w:val="id-ID"/>
              </w:rPr>
              <w:t>teman,keluarga,atau</w:t>
            </w:r>
            <w:r>
              <w:rPr>
                <w:rFonts w:ascii="Times New Roman" w:hAnsi="Times New Roman"/>
                <w:sz w:val="24"/>
                <w:szCs w:val="24"/>
              </w:rPr>
              <w:t xml:space="preserve"> rekan kerja membuat saya berminat berbelanja di </w:t>
            </w:r>
            <w:r>
              <w:rPr>
                <w:rFonts w:ascii="Times New Roman" w:hAnsi="Times New Roman"/>
                <w:i/>
                <w:sz w:val="24"/>
                <w:szCs w:val="24"/>
              </w:rPr>
              <w:t>E</w:t>
            </w:r>
            <w:r w:rsidRPr="00C87C3D">
              <w:rPr>
                <w:rFonts w:ascii="Times New Roman" w:hAnsi="Times New Roman"/>
                <w:i/>
                <w:sz w:val="24"/>
                <w:szCs w:val="24"/>
              </w:rPr>
              <w:t>-commerce</w:t>
            </w:r>
            <w:r>
              <w:rPr>
                <w:rFonts w:ascii="Times New Roman" w:hAnsi="Times New Roman"/>
                <w:sz w:val="24"/>
                <w:szCs w:val="24"/>
              </w:rPr>
              <w:t>Tokopedia.</w:t>
            </w:r>
          </w:p>
        </w:tc>
        <w:tc>
          <w:tcPr>
            <w:tcW w:w="966" w:type="dxa"/>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r>
              <w:rPr>
                <w:rFonts w:ascii="Times New Roman" w:hAnsi="Times New Roman"/>
                <w:sz w:val="24"/>
                <w:szCs w:val="24"/>
                <w:lang w:eastAsia="en-ID"/>
              </w:rPr>
              <w:t>0.912</w:t>
            </w:r>
          </w:p>
        </w:tc>
        <w:tc>
          <w:tcPr>
            <w:tcW w:w="825" w:type="dxa"/>
            <w:vMerge/>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p>
        </w:tc>
        <w:tc>
          <w:tcPr>
            <w:tcW w:w="844" w:type="dxa"/>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BB03EB" w:rsidRPr="009F4FBA" w:rsidTr="00BB03EB">
        <w:trPr>
          <w:trHeight w:val="1337"/>
        </w:trPr>
        <w:tc>
          <w:tcPr>
            <w:tcW w:w="570" w:type="dxa"/>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r w:rsidRPr="001A1AC7">
              <w:rPr>
                <w:rFonts w:ascii="Times New Roman" w:hAnsi="Times New Roman"/>
                <w:sz w:val="24"/>
                <w:szCs w:val="24"/>
                <w:lang w:eastAsia="en-ID"/>
              </w:rPr>
              <w:t>3</w:t>
            </w:r>
          </w:p>
        </w:tc>
        <w:tc>
          <w:tcPr>
            <w:tcW w:w="1843" w:type="dxa"/>
            <w:shd w:val="clear" w:color="auto" w:fill="auto"/>
            <w:hideMark/>
          </w:tcPr>
          <w:p w:rsidR="00BB03EB" w:rsidRPr="001A1AC7" w:rsidRDefault="00BB03EB" w:rsidP="00BB03EB">
            <w:pPr>
              <w:spacing w:before="240" w:line="240" w:lineRule="auto"/>
              <w:jc w:val="both"/>
              <w:rPr>
                <w:rFonts w:ascii="Times New Roman" w:hAnsi="Times New Roman"/>
                <w:sz w:val="24"/>
                <w:szCs w:val="24"/>
                <w:lang w:eastAsia="en-ID"/>
              </w:rPr>
            </w:pPr>
            <w:r>
              <w:rPr>
                <w:rFonts w:ascii="Times New Roman" w:hAnsi="Times New Roman"/>
                <w:sz w:val="24"/>
                <w:szCs w:val="24"/>
                <w:lang w:eastAsia="en-ID"/>
              </w:rPr>
              <w:t>Minat Preferensional</w:t>
            </w:r>
          </w:p>
        </w:tc>
        <w:tc>
          <w:tcPr>
            <w:tcW w:w="3174" w:type="dxa"/>
            <w:shd w:val="clear" w:color="auto" w:fill="auto"/>
          </w:tcPr>
          <w:p w:rsidR="00BB03EB" w:rsidRPr="00140FC1" w:rsidRDefault="00BB03EB" w:rsidP="00BB03EB">
            <w:pPr>
              <w:spacing w:line="240" w:lineRule="auto"/>
              <w:jc w:val="both"/>
              <w:rPr>
                <w:rFonts w:ascii="Times New Roman" w:hAnsi="Times New Roman"/>
                <w:noProof/>
                <w:sz w:val="24"/>
                <w:szCs w:val="24"/>
                <w:lang w:val="id-ID" w:eastAsia="en-ID"/>
              </w:rPr>
            </w:pPr>
            <w:r>
              <w:rPr>
                <w:rFonts w:ascii="Times New Roman" w:hAnsi="Times New Roman"/>
                <w:sz w:val="24"/>
                <w:szCs w:val="24"/>
              </w:rPr>
              <w:t xml:space="preserve">Pengaruh ulasan, rating tinggi dan harga membuat saya menentukan produk di </w:t>
            </w:r>
            <w:r>
              <w:rPr>
                <w:rFonts w:ascii="Times New Roman" w:hAnsi="Times New Roman"/>
                <w:i/>
                <w:sz w:val="24"/>
                <w:szCs w:val="24"/>
              </w:rPr>
              <w:t>E</w:t>
            </w:r>
            <w:r w:rsidRPr="00C87C3D">
              <w:rPr>
                <w:rFonts w:ascii="Times New Roman" w:hAnsi="Times New Roman"/>
                <w:i/>
                <w:sz w:val="24"/>
                <w:szCs w:val="24"/>
              </w:rPr>
              <w:t>-commerce</w:t>
            </w:r>
            <w:r>
              <w:rPr>
                <w:rFonts w:ascii="Times New Roman" w:hAnsi="Times New Roman"/>
                <w:sz w:val="24"/>
                <w:szCs w:val="24"/>
              </w:rPr>
              <w:t xml:space="preserve"> Tokopedia.</w:t>
            </w:r>
          </w:p>
        </w:tc>
        <w:tc>
          <w:tcPr>
            <w:tcW w:w="966" w:type="dxa"/>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r>
              <w:rPr>
                <w:rFonts w:ascii="Times New Roman" w:hAnsi="Times New Roman"/>
                <w:sz w:val="24"/>
                <w:szCs w:val="24"/>
                <w:lang w:eastAsia="en-ID"/>
              </w:rPr>
              <w:t>0.886</w:t>
            </w:r>
          </w:p>
        </w:tc>
        <w:tc>
          <w:tcPr>
            <w:tcW w:w="825" w:type="dxa"/>
            <w:vMerge/>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p>
        </w:tc>
        <w:tc>
          <w:tcPr>
            <w:tcW w:w="844" w:type="dxa"/>
            <w:shd w:val="clear" w:color="auto" w:fill="auto"/>
            <w:vAlign w:val="center"/>
            <w:hideMark/>
          </w:tcPr>
          <w:p w:rsidR="00BB03EB" w:rsidRPr="001A1AC7" w:rsidRDefault="00BB03EB" w:rsidP="00BB03EB">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BB03EB" w:rsidRPr="009F4FBA" w:rsidTr="00BB03EB">
        <w:trPr>
          <w:trHeight w:val="860"/>
        </w:trPr>
        <w:tc>
          <w:tcPr>
            <w:tcW w:w="570" w:type="dxa"/>
            <w:shd w:val="clear" w:color="auto" w:fill="auto"/>
            <w:vAlign w:val="center"/>
          </w:tcPr>
          <w:p w:rsidR="00BB03EB" w:rsidRPr="001A1AC7" w:rsidRDefault="00BB03EB" w:rsidP="00BB03EB">
            <w:pPr>
              <w:spacing w:line="240" w:lineRule="auto"/>
              <w:jc w:val="center"/>
              <w:rPr>
                <w:rFonts w:ascii="Times New Roman" w:hAnsi="Times New Roman"/>
                <w:sz w:val="24"/>
                <w:szCs w:val="24"/>
                <w:lang w:eastAsia="en-ID"/>
              </w:rPr>
            </w:pPr>
            <w:r>
              <w:rPr>
                <w:rFonts w:ascii="Times New Roman" w:hAnsi="Times New Roman"/>
                <w:sz w:val="24"/>
                <w:szCs w:val="24"/>
                <w:lang w:eastAsia="en-ID"/>
              </w:rPr>
              <w:t>4</w:t>
            </w:r>
          </w:p>
        </w:tc>
        <w:tc>
          <w:tcPr>
            <w:tcW w:w="1843" w:type="dxa"/>
            <w:shd w:val="clear" w:color="auto" w:fill="auto"/>
          </w:tcPr>
          <w:p w:rsidR="00BB03EB" w:rsidRDefault="00BB03EB" w:rsidP="00BB03EB">
            <w:pPr>
              <w:spacing w:before="240" w:line="240" w:lineRule="auto"/>
              <w:jc w:val="both"/>
              <w:rPr>
                <w:rFonts w:ascii="Times New Roman" w:hAnsi="Times New Roman"/>
                <w:sz w:val="24"/>
                <w:szCs w:val="24"/>
                <w:lang w:eastAsia="en-ID"/>
              </w:rPr>
            </w:pPr>
            <w:r>
              <w:rPr>
                <w:rFonts w:ascii="Times New Roman" w:hAnsi="Times New Roman"/>
                <w:sz w:val="24"/>
                <w:szCs w:val="24"/>
                <w:lang w:eastAsia="en-ID"/>
              </w:rPr>
              <w:t>Minat Menggambarkan Eksploratif</w:t>
            </w:r>
          </w:p>
        </w:tc>
        <w:tc>
          <w:tcPr>
            <w:tcW w:w="3174" w:type="dxa"/>
            <w:shd w:val="clear" w:color="auto" w:fill="auto"/>
          </w:tcPr>
          <w:p w:rsidR="00BB03EB" w:rsidRPr="00140FC1" w:rsidRDefault="00BB03EB" w:rsidP="00BB03EB">
            <w:pPr>
              <w:spacing w:line="240" w:lineRule="auto"/>
              <w:jc w:val="both"/>
              <w:rPr>
                <w:rFonts w:ascii="Times New Roman" w:hAnsi="Times New Roman"/>
                <w:noProof/>
                <w:sz w:val="24"/>
                <w:szCs w:val="24"/>
                <w:lang w:val="id-ID"/>
              </w:rPr>
            </w:pPr>
            <w:r>
              <w:rPr>
                <w:rFonts w:ascii="Times New Roman" w:hAnsi="Times New Roman"/>
                <w:sz w:val="24"/>
                <w:szCs w:val="24"/>
              </w:rPr>
              <w:t xml:space="preserve">Saya mudah mengakses atau mencari produk di </w:t>
            </w:r>
            <w:r>
              <w:rPr>
                <w:rFonts w:ascii="Times New Roman" w:hAnsi="Times New Roman"/>
                <w:i/>
                <w:noProof/>
                <w:sz w:val="24"/>
                <w:szCs w:val="24"/>
                <w:lang w:val="id-ID"/>
              </w:rPr>
              <w:t>E</w:t>
            </w:r>
            <w:r w:rsidRPr="00C87C3D">
              <w:rPr>
                <w:rFonts w:ascii="Times New Roman" w:hAnsi="Times New Roman"/>
                <w:i/>
                <w:noProof/>
                <w:sz w:val="24"/>
                <w:szCs w:val="24"/>
                <w:lang w:val="id-ID"/>
              </w:rPr>
              <w:t>-commerce</w:t>
            </w:r>
            <w:r>
              <w:rPr>
                <w:rFonts w:ascii="Times New Roman" w:hAnsi="Times New Roman"/>
                <w:noProof/>
                <w:sz w:val="24"/>
                <w:szCs w:val="24"/>
                <w:lang w:val="id-ID"/>
              </w:rPr>
              <w:t>T</w:t>
            </w:r>
            <w:r w:rsidRPr="00CF5359">
              <w:rPr>
                <w:rFonts w:ascii="Times New Roman" w:hAnsi="Times New Roman"/>
                <w:noProof/>
                <w:sz w:val="24"/>
                <w:szCs w:val="24"/>
                <w:lang w:val="id-ID"/>
              </w:rPr>
              <w:t>okopedia</w:t>
            </w:r>
            <w:r>
              <w:rPr>
                <w:rFonts w:ascii="Times New Roman" w:hAnsi="Times New Roman"/>
                <w:noProof/>
                <w:sz w:val="24"/>
                <w:szCs w:val="24"/>
                <w:lang w:val="id-ID"/>
              </w:rPr>
              <w:t xml:space="preserve">. </w:t>
            </w:r>
          </w:p>
        </w:tc>
        <w:tc>
          <w:tcPr>
            <w:tcW w:w="966" w:type="dxa"/>
            <w:shd w:val="clear" w:color="auto" w:fill="auto"/>
            <w:vAlign w:val="center"/>
          </w:tcPr>
          <w:p w:rsidR="00BB03EB" w:rsidRPr="001A1AC7" w:rsidRDefault="00BB03EB" w:rsidP="00BB03EB">
            <w:pPr>
              <w:spacing w:line="240" w:lineRule="auto"/>
              <w:jc w:val="center"/>
              <w:rPr>
                <w:rFonts w:ascii="Times New Roman" w:hAnsi="Times New Roman"/>
                <w:sz w:val="24"/>
                <w:szCs w:val="24"/>
                <w:lang w:eastAsia="en-ID"/>
              </w:rPr>
            </w:pPr>
            <w:r>
              <w:rPr>
                <w:rFonts w:ascii="Times New Roman" w:hAnsi="Times New Roman"/>
                <w:sz w:val="24"/>
                <w:szCs w:val="24"/>
                <w:lang w:eastAsia="en-ID"/>
              </w:rPr>
              <w:t>0.892</w:t>
            </w:r>
          </w:p>
        </w:tc>
        <w:tc>
          <w:tcPr>
            <w:tcW w:w="825" w:type="dxa"/>
            <w:shd w:val="clear" w:color="auto" w:fill="auto"/>
            <w:vAlign w:val="center"/>
          </w:tcPr>
          <w:p w:rsidR="00BB03EB" w:rsidRPr="001A1AC7" w:rsidRDefault="00BB03EB" w:rsidP="00BB03EB">
            <w:pPr>
              <w:spacing w:line="240" w:lineRule="auto"/>
              <w:jc w:val="center"/>
              <w:rPr>
                <w:rFonts w:ascii="Times New Roman" w:hAnsi="Times New Roman"/>
                <w:sz w:val="24"/>
                <w:szCs w:val="24"/>
                <w:lang w:eastAsia="en-ID"/>
              </w:rPr>
            </w:pPr>
          </w:p>
        </w:tc>
        <w:tc>
          <w:tcPr>
            <w:tcW w:w="844" w:type="dxa"/>
            <w:shd w:val="clear" w:color="auto" w:fill="auto"/>
            <w:vAlign w:val="center"/>
          </w:tcPr>
          <w:p w:rsidR="00BB03EB" w:rsidRPr="001A1AC7" w:rsidRDefault="00BB03EB" w:rsidP="00BB03EB">
            <w:pPr>
              <w:spacing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311B42" w:rsidRPr="0062727F" w:rsidRDefault="0062727F" w:rsidP="0062727F">
      <w:pPr>
        <w:pStyle w:val="ListParagraph"/>
        <w:spacing w:line="480" w:lineRule="auto"/>
        <w:ind w:left="0"/>
        <w:jc w:val="both"/>
        <w:rPr>
          <w:rFonts w:ascii="Times New Roman" w:hAnsi="Times New Roman"/>
          <w:color w:val="000000"/>
          <w:sz w:val="24"/>
          <w:szCs w:val="24"/>
        </w:rPr>
      </w:pPr>
      <w:r>
        <w:rPr>
          <w:rFonts w:ascii="Times New Roman" w:hAnsi="Times New Roman"/>
          <w:color w:val="000000"/>
          <w:sz w:val="24"/>
          <w:szCs w:val="24"/>
        </w:rPr>
        <w:t>Sumb</w:t>
      </w:r>
      <w:r w:rsidR="00043C4F">
        <w:rPr>
          <w:rFonts w:ascii="Times New Roman" w:hAnsi="Times New Roman"/>
          <w:color w:val="000000"/>
          <w:sz w:val="24"/>
          <w:szCs w:val="24"/>
        </w:rPr>
        <w:t>er : hasil uji validitas SPSS 26</w:t>
      </w:r>
      <w:r>
        <w:rPr>
          <w:rFonts w:ascii="Times New Roman" w:hAnsi="Times New Roman"/>
          <w:color w:val="000000"/>
          <w:sz w:val="24"/>
          <w:szCs w:val="24"/>
        </w:rPr>
        <w:t>.0. 2025</w:t>
      </w:r>
    </w:p>
    <w:p w:rsidR="00311B42" w:rsidRDefault="00311B42" w:rsidP="00311B42">
      <w:pPr>
        <w:pStyle w:val="ListParagraph"/>
        <w:spacing w:line="480" w:lineRule="auto"/>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Adapun  tabel  diatas,  dapat  dikatakan  bahwa  semua  pertanyaan  terhadap  bagian  variabel  menghasilkan  hasil  yang  valid.  Dengan  dapat  dibuktikan  oleh  nilai  r  hitung  &gt;  r  tabel.  </w:t>
      </w:r>
    </w:p>
    <w:p w:rsidR="00311B42" w:rsidRPr="00307116" w:rsidRDefault="00311B42" w:rsidP="00627C90">
      <w:pPr>
        <w:pStyle w:val="Heading3"/>
        <w:numPr>
          <w:ilvl w:val="2"/>
          <w:numId w:val="21"/>
        </w:numPr>
        <w:ind w:left="567" w:hanging="567"/>
        <w:rPr>
          <w:noProof/>
          <w:lang w:val="id-ID"/>
        </w:rPr>
      </w:pPr>
      <w:bookmarkStart w:id="15" w:name="_Toc162604201"/>
      <w:r w:rsidRPr="00307116">
        <w:rPr>
          <w:noProof/>
          <w:lang w:val="id-ID"/>
        </w:rPr>
        <w:t>Uji  Reliabilitas</w:t>
      </w:r>
      <w:bookmarkEnd w:id="15"/>
    </w:p>
    <w:p w:rsidR="00311B42" w:rsidRPr="00EE0E04" w:rsidRDefault="00311B42" w:rsidP="00311B42">
      <w:pPr>
        <w:pStyle w:val="NoSpacing"/>
      </w:pPr>
      <w:r w:rsidRPr="0036620D">
        <w:t>Uji</w:t>
      </w:r>
      <w:r>
        <w:t xml:space="preserve">  Reliabilitas  adalah  uji  yang  digunakan  untuk  mengetahui  konsistensi  alat  ukur,  apakah  alat  pengukur  yang  digunakan  dapat  diandalkan  dan  tetap  konsisten  jika  pengukuran  tersebut  diulang.  Menurut  Ghozali  (2018</w:t>
      </w:r>
      <w:r>
        <w:rPr>
          <w:lang w:val="id-ID"/>
        </w:rPr>
        <w:t>:</w:t>
      </w:r>
      <w:r>
        <w:t>45</w:t>
      </w:r>
      <w:r w:rsidRPr="0064297A">
        <w:t>)</w:t>
      </w:r>
      <w:r>
        <w:t xml:space="preserve">  ‘‘Reliabilitas  adalah  alat  ukur  untuk  mengukur  suatu  kuesioner  yang  meruapakan  indikator  dari  variabel  atau  konstruk.  Suatu  kuesioner  dikatakan  reanel  atau  handal  jika  jawaban  seseorang  terhadap  pertanyaan  adalah  konsisten  atau  stabil  dari  waktu  ke  waktu’’.  Reliabilitas  instrument  digunakan  untuk  melihat  apakah  alat  ukur  yang  digunakan  menunjukkan  konsistensi  dalam  mengukur  gejala  yang  sama.  Setelah  dilakukan  uji  validitas,  maka  selanjutnya  adalah  mengukur  realibilitas  dari  butir  pertanyaan-pertanyaan.  Untuk  menguji  keandalan  kuesioner  yang  digunakan  maka  dilakukan  ananlisis  reabilitas  berdasarkan  Koefisien  </w:t>
      </w:r>
      <w:r w:rsidRPr="002346BA">
        <w:rPr>
          <w:i/>
        </w:rPr>
        <w:t>CroambachAlpha.</w:t>
      </w:r>
      <w:r w:rsidRPr="002346BA">
        <w:t>Koefisien</w:t>
      </w:r>
      <w:r w:rsidRPr="002346BA">
        <w:rPr>
          <w:i/>
        </w:rPr>
        <w:t>CroambachAlpha</w:t>
      </w:r>
      <w:r>
        <w:t xml:space="preserve">  menafsirkan  korelasi  antara  skala  yang  dibuat  dengan  semua  skala  indikator  yang  ada  dengan  keyakinan  tingkat  kendala.  Indicator  dapat  diterima  apabila  koefisien  alp</w:t>
      </w:r>
      <w:r w:rsidRPr="006B6DEF">
        <w:t>h</w:t>
      </w:r>
      <w:r>
        <w:t>a  di  atas  0,06  Menurut  Ghozali  (2018</w:t>
      </w:r>
      <w:r>
        <w:rPr>
          <w:lang w:val="id-ID"/>
        </w:rPr>
        <w:t>:</w:t>
      </w:r>
      <w:r>
        <w:t>47</w:t>
      </w:r>
      <w:r w:rsidRPr="0064297A">
        <w:t>)</w:t>
      </w:r>
      <w:r>
        <w:t xml:space="preserve">,  suatu  konstruk  atau  variabel  dikatakan  </w:t>
      </w:r>
      <w:r w:rsidRPr="002346BA">
        <w:rPr>
          <w:i/>
        </w:rPr>
        <w:t>reliabel</w:t>
      </w:r>
      <w:r>
        <w:t xml:space="preserve">jika  memberikan  nilai  </w:t>
      </w:r>
      <w:r w:rsidRPr="006B6DEF">
        <w:rPr>
          <w:i/>
        </w:rPr>
        <w:t>CroambachAlpha</w:t>
      </w:r>
      <w:r>
        <w:t xml:space="preserve">&gt;0,06  Adapun  rumus  </w:t>
      </w:r>
      <w:r w:rsidRPr="006B6DEF">
        <w:rPr>
          <w:i/>
        </w:rPr>
        <w:t>CroambachAlpha</w:t>
      </w:r>
      <w:r>
        <w:t xml:space="preserve">,  Yaitu  </w:t>
      </w:r>
    </w:p>
    <w:p w:rsidR="00311B42" w:rsidRPr="00AF2FE3" w:rsidRDefault="00311B42" w:rsidP="00311B42">
      <w:pPr>
        <w:pStyle w:val="ListParagraph"/>
        <w:spacing w:line="360" w:lineRule="auto"/>
        <w:ind w:left="0" w:firstLine="851"/>
        <w:jc w:val="center"/>
        <w:rPr>
          <w:rFonts w:ascii="Times New Roman" w:hAnsi="Times New Roman"/>
          <w:color w:val="000000"/>
          <w:sz w:val="28"/>
          <w:szCs w:val="28"/>
        </w:rPr>
      </w:pPr>
      <w:r w:rsidRPr="00AF2FE3">
        <w:rPr>
          <w:rFonts w:ascii="Times New Roman" w:eastAsiaTheme="minorEastAsia" w:hAnsi="Times New Roman"/>
          <w:color w:val="000000"/>
          <w:sz w:val="28"/>
          <w:szCs w:val="28"/>
        </w:rPr>
        <w:t>r</w:t>
      </w:r>
      <w:r w:rsidRPr="00AF2FE3">
        <w:rPr>
          <w:rFonts w:ascii="Times New Roman" w:eastAsiaTheme="minorEastAsia" w:hAnsi="Times New Roman"/>
          <w:color w:val="000000"/>
          <w:sz w:val="28"/>
          <w:szCs w:val="28"/>
          <w:vertAlign w:val="subscript"/>
        </w:rPr>
        <w:t>22</w:t>
      </w:r>
      <m:oMath>
        <m:r>
          <w:rPr>
            <w:rFonts w:ascii="Cambria Math" w:hAnsi="Cambria Math"/>
            <w:color w:val="000000"/>
            <w:sz w:val="28"/>
            <w:szCs w:val="28"/>
          </w:rPr>
          <m:t>=</m:t>
        </m:r>
        <m:d>
          <m:dPr>
            <m:begChr m:val="["/>
            <m:endChr m:val="]"/>
            <m:ctrlPr>
              <w:rPr>
                <w:rFonts w:ascii="Cambria Math" w:hAnsi="Cambria Math"/>
                <w:i/>
                <w:color w:val="000000"/>
                <w:sz w:val="28"/>
              </w:rPr>
            </m:ctrlPr>
          </m:dPr>
          <m:e>
            <m:f>
              <m:fPr>
                <m:ctrlPr>
                  <w:rPr>
                    <w:rFonts w:ascii="Cambria Math" w:hAnsi="Cambria Math"/>
                    <w:i/>
                    <w:color w:val="000000"/>
                    <w:sz w:val="28"/>
                  </w:rPr>
                </m:ctrlPr>
              </m:fPr>
              <m:num>
                <m:r>
                  <w:rPr>
                    <w:rFonts w:ascii="Cambria Math" w:hAnsi="Cambria Math"/>
                    <w:color w:val="000000"/>
                    <w:sz w:val="28"/>
                    <w:szCs w:val="28"/>
                  </w:rPr>
                  <m:t>k</m:t>
                </m:r>
              </m:num>
              <m:den>
                <m:r>
                  <w:rPr>
                    <w:rFonts w:ascii="Cambria Math" w:hAnsi="Cambria Math"/>
                    <w:color w:val="000000"/>
                    <w:sz w:val="28"/>
                    <w:szCs w:val="28"/>
                  </w:rPr>
                  <m:t>k-1</m:t>
                </m:r>
              </m:den>
            </m:f>
          </m:e>
        </m:d>
        <m:d>
          <m:dPr>
            <m:begChr m:val="["/>
            <m:endChr m:val="]"/>
            <m:ctrlPr>
              <w:rPr>
                <w:rFonts w:ascii="Cambria Math" w:hAnsi="Cambria Math"/>
                <w:i/>
                <w:color w:val="000000"/>
                <w:sz w:val="28"/>
              </w:rPr>
            </m:ctrlPr>
          </m:dPr>
          <m:e>
            <m:r>
              <w:rPr>
                <w:rFonts w:ascii="Cambria Math" w:hAnsi="Cambria Math"/>
                <w:color w:val="000000"/>
                <w:sz w:val="28"/>
                <w:szCs w:val="28"/>
              </w:rPr>
              <m:t>1-</m:t>
            </m:r>
            <m:f>
              <m:fPr>
                <m:ctrlPr>
                  <w:rPr>
                    <w:rFonts w:ascii="Cambria Math" w:hAnsi="Cambria Math"/>
                    <w:i/>
                    <w:color w:val="000000"/>
                    <w:sz w:val="28"/>
                  </w:rPr>
                </m:ctrlPr>
              </m:fPr>
              <m:num>
                <m:r>
                  <w:rPr>
                    <w:rFonts w:ascii="Cambria Math" w:hAnsi="Cambria Math"/>
                    <w:color w:val="000000"/>
                    <w:sz w:val="28"/>
                    <w:szCs w:val="28"/>
                  </w:rPr>
                  <m:t>∑S</m:t>
                </m:r>
                <m:f>
                  <m:fPr>
                    <m:type m:val="noBar"/>
                    <m:ctrlPr>
                      <w:rPr>
                        <w:rFonts w:ascii="Cambria Math" w:hAnsi="Cambria Math"/>
                        <w:i/>
                        <w:color w:val="000000"/>
                        <w:sz w:val="28"/>
                      </w:rPr>
                    </m:ctrlPr>
                  </m:fPr>
                  <m:num>
                    <m:r>
                      <w:rPr>
                        <w:rFonts w:ascii="Cambria Math" w:hAnsi="Cambria Math"/>
                        <w:color w:val="000000"/>
                        <w:sz w:val="28"/>
                        <w:szCs w:val="28"/>
                      </w:rPr>
                      <m:t>2</m:t>
                    </m:r>
                  </m:num>
                  <m:den>
                    <m:r>
                      <w:rPr>
                        <w:rFonts w:ascii="Cambria Math" w:hAnsi="Cambria Math"/>
                        <w:color w:val="000000"/>
                        <w:sz w:val="28"/>
                        <w:szCs w:val="28"/>
                      </w:rPr>
                      <m:t>i</m:t>
                    </m:r>
                  </m:den>
                </m:f>
              </m:num>
              <m:den>
                <m:sSubSup>
                  <m:sSubSupPr>
                    <m:ctrlPr>
                      <w:rPr>
                        <w:rFonts w:ascii="Cambria Math" w:hAnsi="Cambria Math"/>
                        <w:i/>
                        <w:color w:val="000000"/>
                        <w:sz w:val="28"/>
                      </w:rPr>
                    </m:ctrlPr>
                  </m:sSubSupPr>
                  <m:e>
                    <m:r>
                      <w:rPr>
                        <w:rFonts w:ascii="Cambria Math" w:hAnsi="Cambria Math"/>
                        <w:color w:val="000000"/>
                        <w:sz w:val="28"/>
                        <w:szCs w:val="28"/>
                      </w:rPr>
                      <m:t>∑S</m:t>
                    </m:r>
                  </m:e>
                  <m:sub>
                    <m:r>
                      <w:rPr>
                        <w:rFonts w:ascii="Cambria Math" w:hAnsi="Cambria Math"/>
                        <w:color w:val="000000"/>
                        <w:sz w:val="28"/>
                        <w:szCs w:val="28"/>
                      </w:rPr>
                      <m:t>t</m:t>
                    </m:r>
                  </m:sub>
                  <m:sup>
                    <m:r>
                      <w:rPr>
                        <w:rFonts w:ascii="Cambria Math" w:hAnsi="Cambria Math"/>
                        <w:color w:val="000000"/>
                        <w:sz w:val="28"/>
                        <w:szCs w:val="28"/>
                      </w:rPr>
                      <m:t>2</m:t>
                    </m:r>
                  </m:sup>
                </m:sSubSup>
              </m:den>
            </m:f>
          </m:e>
        </m:d>
      </m:oMath>
    </w:p>
    <w:p w:rsidR="00D16CCF" w:rsidRDefault="00D16CCF" w:rsidP="00311B42">
      <w:pPr>
        <w:pStyle w:val="ListParagraph"/>
        <w:spacing w:line="360" w:lineRule="auto"/>
        <w:ind w:left="0"/>
        <w:jc w:val="both"/>
        <w:rPr>
          <w:rFonts w:ascii="Times New Roman" w:hAnsi="Times New Roman"/>
          <w:color w:val="000000"/>
          <w:sz w:val="24"/>
          <w:szCs w:val="24"/>
          <w:lang w:val="id-ID"/>
        </w:rPr>
      </w:pPr>
    </w:p>
    <w:p w:rsidR="00D16CCF" w:rsidRDefault="00D16CCF" w:rsidP="00311B42">
      <w:pPr>
        <w:pStyle w:val="ListParagraph"/>
        <w:spacing w:line="360" w:lineRule="auto"/>
        <w:ind w:left="0"/>
        <w:jc w:val="both"/>
        <w:rPr>
          <w:rFonts w:ascii="Times New Roman" w:hAnsi="Times New Roman"/>
          <w:color w:val="000000"/>
          <w:sz w:val="24"/>
          <w:szCs w:val="24"/>
          <w:lang w:val="id-ID"/>
        </w:rPr>
      </w:pPr>
    </w:p>
    <w:p w:rsidR="00311B42" w:rsidRDefault="00311B42" w:rsidP="00311B42">
      <w:pPr>
        <w:pStyle w:val="ListParagraph"/>
        <w:spacing w:line="360" w:lineRule="auto"/>
        <w:ind w:left="0"/>
        <w:jc w:val="both"/>
        <w:rPr>
          <w:rFonts w:ascii="Times New Roman" w:hAnsi="Times New Roman"/>
          <w:color w:val="000000"/>
          <w:sz w:val="24"/>
          <w:szCs w:val="24"/>
        </w:rPr>
      </w:pPr>
      <w:r>
        <w:rPr>
          <w:rFonts w:ascii="Times New Roman" w:hAnsi="Times New Roman"/>
          <w:color w:val="000000"/>
          <w:sz w:val="24"/>
          <w:szCs w:val="24"/>
        </w:rPr>
        <w:lastRenderedPageBreak/>
        <w:t>Dimana</w:t>
      </w:r>
    </w:p>
    <w:p w:rsidR="00311B42" w:rsidRPr="00307116" w:rsidRDefault="00311B42" w:rsidP="00311B42">
      <w:pPr>
        <w:pStyle w:val="ListParagraph"/>
        <w:spacing w:line="480" w:lineRule="auto"/>
        <w:ind w:left="0"/>
        <w:jc w:val="both"/>
        <w:rPr>
          <w:rFonts w:ascii="Times New Roman" w:hAnsi="Times New Roman"/>
          <w:noProof/>
          <w:color w:val="000000"/>
          <w:sz w:val="24"/>
          <w:szCs w:val="24"/>
          <w:lang w:val="id-ID"/>
        </w:rPr>
      </w:pPr>
      <w:r w:rsidRPr="00307116">
        <w:rPr>
          <w:rFonts w:ascii="Times New Roman" w:hAnsi="Times New Roman"/>
          <w:noProof/>
          <w:color w:val="000000"/>
          <w:sz w:val="24"/>
          <w:szCs w:val="24"/>
          <w:lang w:val="id-ID"/>
        </w:rPr>
        <w:t>r  :  Koefisien  rebilitas  instrument</w:t>
      </w:r>
    </w:p>
    <w:p w:rsidR="00311B42" w:rsidRPr="00307116" w:rsidRDefault="00311B42" w:rsidP="00311B42">
      <w:pPr>
        <w:pStyle w:val="ListParagraph"/>
        <w:spacing w:line="480" w:lineRule="auto"/>
        <w:ind w:left="0"/>
        <w:jc w:val="both"/>
        <w:rPr>
          <w:rFonts w:ascii="Times New Roman" w:hAnsi="Times New Roman"/>
          <w:noProof/>
          <w:color w:val="000000"/>
          <w:sz w:val="24"/>
          <w:szCs w:val="24"/>
          <w:lang w:val="id-ID"/>
        </w:rPr>
      </w:pPr>
      <w:r w:rsidRPr="00307116">
        <w:rPr>
          <w:rFonts w:ascii="Times New Roman" w:hAnsi="Times New Roman"/>
          <w:noProof/>
          <w:color w:val="000000"/>
          <w:sz w:val="24"/>
          <w:szCs w:val="24"/>
          <w:lang w:val="id-ID"/>
        </w:rPr>
        <w:t>k  :  Jumlah  butir  pertanyaan</w:t>
      </w:r>
    </w:p>
    <w:p w:rsidR="00311B42" w:rsidRPr="00307116" w:rsidRDefault="00311B42" w:rsidP="00311B42">
      <w:pPr>
        <w:pStyle w:val="ListParagraph"/>
        <w:spacing w:line="480" w:lineRule="auto"/>
        <w:ind w:left="0"/>
        <w:jc w:val="both"/>
        <w:rPr>
          <w:rFonts w:ascii="Times New Roman" w:hAnsi="Times New Roman"/>
          <w:noProof/>
          <w:color w:val="000000"/>
          <w:sz w:val="24"/>
          <w:szCs w:val="24"/>
          <w:lang w:val="id-ID"/>
        </w:rPr>
      </w:pPr>
      <m:oMath>
        <m:r>
          <w:rPr>
            <w:rFonts w:ascii="Cambria Math" w:hAnsi="Cambria Math"/>
            <w:noProof/>
            <w:color w:val="000000"/>
            <w:sz w:val="24"/>
            <w:szCs w:val="24"/>
            <w:lang w:val="id-ID"/>
          </w:rPr>
          <m:t>∑S</m:t>
        </m:r>
        <m:f>
          <m:fPr>
            <m:type m:val="noBar"/>
            <m:ctrlPr>
              <w:rPr>
                <w:rFonts w:ascii="Cambria Math" w:hAnsi="Cambria Math"/>
                <w:i/>
                <w:noProof/>
                <w:color w:val="000000"/>
                <w:lang w:val="id-ID"/>
              </w:rPr>
            </m:ctrlPr>
          </m:fPr>
          <m:num>
            <m:r>
              <w:rPr>
                <w:rFonts w:ascii="Cambria Math" w:hAnsi="Cambria Math"/>
                <w:noProof/>
                <w:color w:val="000000"/>
                <w:sz w:val="24"/>
                <w:szCs w:val="24"/>
                <w:lang w:val="id-ID"/>
              </w:rPr>
              <m:t>2</m:t>
            </m:r>
          </m:num>
          <m:den>
            <m:r>
              <w:rPr>
                <w:rFonts w:ascii="Cambria Math" w:hAnsi="Cambria Math"/>
                <w:noProof/>
                <w:color w:val="000000"/>
                <w:sz w:val="24"/>
                <w:szCs w:val="24"/>
                <w:lang w:val="id-ID"/>
              </w:rPr>
              <m:t>i</m:t>
            </m:r>
          </m:den>
        </m:f>
      </m:oMath>
      <w:r w:rsidRPr="00307116">
        <w:rPr>
          <w:rFonts w:ascii="Times New Roman" w:hAnsi="Times New Roman"/>
          <w:noProof/>
          <w:color w:val="000000"/>
          <w:sz w:val="24"/>
          <w:szCs w:val="24"/>
          <w:lang w:val="id-ID"/>
        </w:rPr>
        <w:t xml:space="preserve">:  Jumlah  variabel  butir  </w:t>
      </w:r>
    </w:p>
    <w:p w:rsidR="00311B42" w:rsidRPr="00307116" w:rsidRDefault="001B6D48" w:rsidP="00311B42">
      <w:pPr>
        <w:pStyle w:val="ListParagraph"/>
        <w:spacing w:line="480" w:lineRule="auto"/>
        <w:ind w:left="0"/>
        <w:jc w:val="both"/>
        <w:rPr>
          <w:rFonts w:ascii="Times New Roman" w:hAnsi="Times New Roman"/>
          <w:noProof/>
          <w:color w:val="000000"/>
          <w:sz w:val="24"/>
          <w:szCs w:val="24"/>
          <w:lang w:val="id-ID"/>
        </w:rPr>
      </w:pPr>
      <m:oMath>
        <m:sSubSup>
          <m:sSubSupPr>
            <m:ctrlPr>
              <w:rPr>
                <w:rFonts w:ascii="Cambria Math" w:hAnsi="Cambria Math"/>
                <w:i/>
                <w:color w:val="000000"/>
              </w:rPr>
            </m:ctrlPr>
          </m:sSubSupPr>
          <m:e>
            <m:r>
              <w:rPr>
                <w:rFonts w:ascii="Cambria Math" w:hAnsi="Cambria Math"/>
                <w:color w:val="000000"/>
                <w:sz w:val="24"/>
                <w:szCs w:val="24"/>
              </w:rPr>
              <m:t>∑S</m:t>
            </m:r>
          </m:e>
          <m:sub>
            <m:r>
              <w:rPr>
                <w:rFonts w:ascii="Cambria Math" w:hAnsi="Cambria Math"/>
                <w:color w:val="000000"/>
                <w:sz w:val="24"/>
                <w:szCs w:val="24"/>
              </w:rPr>
              <m:t>t</m:t>
            </m:r>
          </m:sub>
          <m:sup>
            <m:r>
              <w:rPr>
                <w:rFonts w:ascii="Cambria Math" w:hAnsi="Cambria Math"/>
                <w:color w:val="000000"/>
                <w:sz w:val="24"/>
                <w:szCs w:val="24"/>
              </w:rPr>
              <m:t>2</m:t>
            </m:r>
          </m:sup>
        </m:sSubSup>
      </m:oMath>
      <w:r w:rsidR="00311B42">
        <w:rPr>
          <w:rFonts w:ascii="Times New Roman" w:hAnsi="Times New Roman"/>
          <w:color w:val="000000"/>
          <w:sz w:val="24"/>
          <w:szCs w:val="24"/>
        </w:rPr>
        <w:t xml:space="preserve">:  </w:t>
      </w:r>
      <w:r w:rsidR="00C448DE">
        <w:rPr>
          <w:rFonts w:ascii="Times New Roman" w:hAnsi="Times New Roman"/>
          <w:noProof/>
          <w:color w:val="000000"/>
          <w:sz w:val="24"/>
          <w:szCs w:val="24"/>
          <w:lang w:val="id-ID"/>
        </w:rPr>
        <w:t>Jumlah  variabel  total</w:t>
      </w:r>
    </w:p>
    <w:p w:rsidR="00311B42" w:rsidRPr="00307116" w:rsidRDefault="00596CF8" w:rsidP="00311B42">
      <w:pPr>
        <w:pStyle w:val="ListParagraph"/>
        <w:spacing w:line="240" w:lineRule="auto"/>
        <w:ind w:left="0"/>
        <w:jc w:val="center"/>
        <w:rPr>
          <w:rFonts w:ascii="Times New Roman" w:hAnsi="Times New Roman"/>
          <w:b/>
          <w:noProof/>
          <w:color w:val="000000"/>
          <w:sz w:val="24"/>
          <w:szCs w:val="24"/>
          <w:lang w:val="id-ID"/>
        </w:rPr>
      </w:pPr>
      <w:r>
        <w:rPr>
          <w:rFonts w:ascii="Times New Roman" w:hAnsi="Times New Roman"/>
          <w:b/>
          <w:noProof/>
          <w:color w:val="000000"/>
          <w:sz w:val="24"/>
          <w:szCs w:val="24"/>
          <w:lang w:val="id-ID"/>
        </w:rPr>
        <w:t>Tabel  3.6</w:t>
      </w:r>
    </w:p>
    <w:p w:rsidR="00311B42" w:rsidRPr="00307116" w:rsidRDefault="000A3945" w:rsidP="00311B42">
      <w:pPr>
        <w:pStyle w:val="ListParagraph"/>
        <w:spacing w:line="240" w:lineRule="auto"/>
        <w:ind w:left="0"/>
        <w:jc w:val="center"/>
        <w:rPr>
          <w:rFonts w:ascii="Times New Roman" w:hAnsi="Times New Roman"/>
          <w:b/>
          <w:noProof/>
          <w:color w:val="000000"/>
          <w:sz w:val="24"/>
          <w:szCs w:val="24"/>
          <w:lang w:val="id-ID"/>
        </w:rPr>
      </w:pPr>
      <w:r>
        <w:rPr>
          <w:rFonts w:ascii="Times New Roman" w:hAnsi="Times New Roman"/>
          <w:b/>
          <w:noProof/>
          <w:color w:val="000000"/>
          <w:sz w:val="24"/>
          <w:szCs w:val="24"/>
          <w:lang w:val="id-ID"/>
        </w:rPr>
        <w:t xml:space="preserve">Hasil </w:t>
      </w:r>
      <w:r w:rsidR="00311B42" w:rsidRPr="00307116">
        <w:rPr>
          <w:rFonts w:ascii="Times New Roman" w:hAnsi="Times New Roman"/>
          <w:b/>
          <w:noProof/>
          <w:color w:val="000000"/>
          <w:sz w:val="24"/>
          <w:szCs w:val="24"/>
          <w:lang w:val="id-ID"/>
        </w:rPr>
        <w:t>Uji  Realiabilitas</w:t>
      </w:r>
    </w:p>
    <w:tbl>
      <w:tblPr>
        <w:tblStyle w:val="TableGrid"/>
        <w:tblW w:w="0" w:type="auto"/>
        <w:jc w:val="center"/>
        <w:tblLook w:val="04A0"/>
      </w:tblPr>
      <w:tblGrid>
        <w:gridCol w:w="564"/>
        <w:gridCol w:w="1808"/>
        <w:gridCol w:w="2030"/>
        <w:gridCol w:w="1072"/>
        <w:gridCol w:w="1253"/>
        <w:gridCol w:w="1426"/>
      </w:tblGrid>
      <w:tr w:rsidR="00311B42" w:rsidRPr="00A4082F" w:rsidTr="00636A23">
        <w:trPr>
          <w:jc w:val="center"/>
        </w:trPr>
        <w:tc>
          <w:tcPr>
            <w:tcW w:w="588" w:type="dxa"/>
            <w:vAlign w:val="center"/>
          </w:tcPr>
          <w:p w:rsidR="00311B42" w:rsidRPr="00A4082F" w:rsidRDefault="00311B42" w:rsidP="004B72A4">
            <w:pPr>
              <w:jc w:val="center"/>
              <w:rPr>
                <w:rFonts w:ascii="Times New Roman" w:hAnsi="Times New Roman"/>
                <w:b/>
                <w:bCs/>
                <w:sz w:val="24"/>
                <w:szCs w:val="24"/>
              </w:rPr>
            </w:pPr>
            <w:r w:rsidRPr="00A4082F">
              <w:rPr>
                <w:rFonts w:ascii="Times New Roman" w:hAnsi="Times New Roman"/>
                <w:b/>
                <w:bCs/>
                <w:sz w:val="24"/>
                <w:szCs w:val="24"/>
              </w:rPr>
              <w:t>No</w:t>
            </w:r>
          </w:p>
        </w:tc>
        <w:tc>
          <w:tcPr>
            <w:tcW w:w="1975" w:type="dxa"/>
            <w:vAlign w:val="center"/>
          </w:tcPr>
          <w:p w:rsidR="00311B42" w:rsidRPr="00A4082F" w:rsidRDefault="00311B42" w:rsidP="004B72A4">
            <w:pPr>
              <w:jc w:val="center"/>
              <w:rPr>
                <w:rFonts w:ascii="Times New Roman" w:hAnsi="Times New Roman"/>
                <w:b/>
                <w:bCs/>
                <w:sz w:val="24"/>
                <w:szCs w:val="24"/>
              </w:rPr>
            </w:pPr>
            <w:r w:rsidRPr="00A4082F">
              <w:rPr>
                <w:rFonts w:ascii="Times New Roman" w:hAnsi="Times New Roman"/>
                <w:b/>
                <w:bCs/>
                <w:sz w:val="24"/>
                <w:szCs w:val="24"/>
              </w:rPr>
              <w:t>Variabel</w:t>
            </w:r>
          </w:p>
        </w:tc>
        <w:tc>
          <w:tcPr>
            <w:tcW w:w="1559" w:type="dxa"/>
            <w:vAlign w:val="center"/>
          </w:tcPr>
          <w:p w:rsidR="00311B42" w:rsidRPr="00A4082F" w:rsidRDefault="00311B42" w:rsidP="004B72A4">
            <w:pPr>
              <w:jc w:val="center"/>
              <w:rPr>
                <w:rFonts w:ascii="Times New Roman" w:hAnsi="Times New Roman"/>
                <w:b/>
                <w:bCs/>
                <w:sz w:val="24"/>
                <w:szCs w:val="24"/>
              </w:rPr>
            </w:pPr>
            <w:r w:rsidRPr="00A4082F">
              <w:rPr>
                <w:rFonts w:ascii="Times New Roman" w:hAnsi="Times New Roman"/>
                <w:b/>
                <w:bCs/>
                <w:sz w:val="24"/>
                <w:szCs w:val="24"/>
              </w:rPr>
              <w:t>Cronbach’sAlpha</w:t>
            </w:r>
          </w:p>
        </w:tc>
        <w:tc>
          <w:tcPr>
            <w:tcW w:w="1187" w:type="dxa"/>
          </w:tcPr>
          <w:p w:rsidR="00311B42" w:rsidRPr="00A4082F" w:rsidRDefault="00311B42" w:rsidP="004B72A4">
            <w:pPr>
              <w:jc w:val="center"/>
              <w:rPr>
                <w:rFonts w:ascii="Times New Roman" w:hAnsi="Times New Roman"/>
                <w:b/>
                <w:bCs/>
                <w:sz w:val="24"/>
                <w:szCs w:val="24"/>
              </w:rPr>
            </w:pPr>
            <w:r>
              <w:rPr>
                <w:rFonts w:ascii="Times New Roman" w:hAnsi="Times New Roman"/>
                <w:b/>
                <w:bCs/>
                <w:sz w:val="24"/>
                <w:szCs w:val="24"/>
              </w:rPr>
              <w:t>Nilai  Kritis</w:t>
            </w:r>
          </w:p>
        </w:tc>
        <w:tc>
          <w:tcPr>
            <w:tcW w:w="1336" w:type="dxa"/>
            <w:vAlign w:val="center"/>
          </w:tcPr>
          <w:p w:rsidR="00311B42" w:rsidRPr="00A4082F" w:rsidRDefault="00311B42" w:rsidP="004B72A4">
            <w:pPr>
              <w:jc w:val="center"/>
              <w:rPr>
                <w:rFonts w:ascii="Times New Roman" w:hAnsi="Times New Roman"/>
                <w:b/>
                <w:bCs/>
                <w:sz w:val="24"/>
                <w:szCs w:val="24"/>
              </w:rPr>
            </w:pPr>
            <w:r w:rsidRPr="00A4082F">
              <w:rPr>
                <w:rFonts w:ascii="Times New Roman" w:hAnsi="Times New Roman"/>
                <w:b/>
                <w:bCs/>
                <w:sz w:val="24"/>
                <w:szCs w:val="24"/>
              </w:rPr>
              <w:t>NofItem</w:t>
            </w:r>
          </w:p>
        </w:tc>
        <w:tc>
          <w:tcPr>
            <w:tcW w:w="1509" w:type="dxa"/>
            <w:vAlign w:val="center"/>
          </w:tcPr>
          <w:p w:rsidR="00311B42" w:rsidRPr="00A4082F" w:rsidRDefault="00311B42" w:rsidP="004B72A4">
            <w:pPr>
              <w:jc w:val="center"/>
              <w:rPr>
                <w:rFonts w:ascii="Times New Roman" w:hAnsi="Times New Roman"/>
                <w:b/>
                <w:bCs/>
                <w:sz w:val="24"/>
                <w:szCs w:val="24"/>
              </w:rPr>
            </w:pPr>
            <w:r w:rsidRPr="00A4082F">
              <w:rPr>
                <w:rFonts w:ascii="Times New Roman" w:hAnsi="Times New Roman"/>
                <w:b/>
                <w:bCs/>
                <w:sz w:val="24"/>
                <w:szCs w:val="24"/>
              </w:rPr>
              <w:t>Reabilitas</w:t>
            </w:r>
          </w:p>
        </w:tc>
      </w:tr>
      <w:tr w:rsidR="00311B42" w:rsidRPr="00A4082F" w:rsidTr="00636A23">
        <w:trPr>
          <w:jc w:val="center"/>
        </w:trPr>
        <w:tc>
          <w:tcPr>
            <w:tcW w:w="588" w:type="dxa"/>
            <w:vAlign w:val="center"/>
          </w:tcPr>
          <w:p w:rsidR="00311B42" w:rsidRPr="00A4082F" w:rsidRDefault="00311B42" w:rsidP="004B72A4">
            <w:pPr>
              <w:jc w:val="center"/>
              <w:rPr>
                <w:rFonts w:ascii="Times New Roman" w:hAnsi="Times New Roman"/>
                <w:sz w:val="24"/>
                <w:szCs w:val="24"/>
              </w:rPr>
            </w:pPr>
            <w:r w:rsidRPr="00A4082F">
              <w:rPr>
                <w:rFonts w:ascii="Times New Roman" w:hAnsi="Times New Roman"/>
                <w:sz w:val="24"/>
                <w:szCs w:val="24"/>
              </w:rPr>
              <w:t>1</w:t>
            </w:r>
          </w:p>
        </w:tc>
        <w:tc>
          <w:tcPr>
            <w:tcW w:w="1975" w:type="dxa"/>
            <w:vAlign w:val="center"/>
          </w:tcPr>
          <w:p w:rsidR="00311B42" w:rsidRPr="00A4082F" w:rsidRDefault="00311B42" w:rsidP="004B72A4">
            <w:pPr>
              <w:rPr>
                <w:rFonts w:ascii="Times New Roman" w:hAnsi="Times New Roman"/>
                <w:sz w:val="24"/>
                <w:szCs w:val="24"/>
              </w:rPr>
            </w:pPr>
            <w:r>
              <w:rPr>
                <w:rFonts w:ascii="Times New Roman" w:hAnsi="Times New Roman"/>
                <w:sz w:val="24"/>
                <w:szCs w:val="24"/>
              </w:rPr>
              <w:t>Kualitas Website(X1)</w:t>
            </w:r>
          </w:p>
        </w:tc>
        <w:tc>
          <w:tcPr>
            <w:tcW w:w="1559" w:type="dxa"/>
            <w:vAlign w:val="center"/>
          </w:tcPr>
          <w:p w:rsidR="00311B42" w:rsidRPr="00A4082F" w:rsidRDefault="0062727F" w:rsidP="004B72A4">
            <w:pPr>
              <w:jc w:val="center"/>
              <w:rPr>
                <w:rFonts w:ascii="Times New Roman" w:hAnsi="Times New Roman"/>
                <w:sz w:val="24"/>
                <w:szCs w:val="24"/>
              </w:rPr>
            </w:pPr>
            <w:r>
              <w:rPr>
                <w:rFonts w:ascii="Times New Roman" w:hAnsi="Times New Roman"/>
                <w:sz w:val="24"/>
                <w:szCs w:val="24"/>
              </w:rPr>
              <w:t>0.8</w:t>
            </w:r>
            <w:r w:rsidR="00A91E07">
              <w:rPr>
                <w:rFonts w:ascii="Times New Roman" w:hAnsi="Times New Roman"/>
                <w:sz w:val="24"/>
                <w:szCs w:val="24"/>
              </w:rPr>
              <w:t>78</w:t>
            </w:r>
          </w:p>
        </w:tc>
        <w:tc>
          <w:tcPr>
            <w:tcW w:w="1187" w:type="dxa"/>
          </w:tcPr>
          <w:p w:rsidR="00311B42" w:rsidRDefault="0062727F" w:rsidP="004B72A4">
            <w:pPr>
              <w:jc w:val="center"/>
              <w:rPr>
                <w:rFonts w:ascii="Times New Roman" w:hAnsi="Times New Roman"/>
                <w:sz w:val="24"/>
                <w:szCs w:val="24"/>
              </w:rPr>
            </w:pPr>
            <w:r>
              <w:rPr>
                <w:rFonts w:ascii="Times New Roman" w:hAnsi="Times New Roman"/>
                <w:sz w:val="24"/>
                <w:szCs w:val="24"/>
              </w:rPr>
              <w:t>0.6</w:t>
            </w:r>
          </w:p>
        </w:tc>
        <w:tc>
          <w:tcPr>
            <w:tcW w:w="1336" w:type="dxa"/>
            <w:vAlign w:val="center"/>
          </w:tcPr>
          <w:p w:rsidR="00311B42" w:rsidRPr="00A4082F" w:rsidRDefault="00C4723B" w:rsidP="004B72A4">
            <w:pPr>
              <w:jc w:val="center"/>
              <w:rPr>
                <w:rFonts w:ascii="Times New Roman" w:hAnsi="Times New Roman"/>
                <w:sz w:val="24"/>
                <w:szCs w:val="24"/>
              </w:rPr>
            </w:pPr>
            <w:r>
              <w:rPr>
                <w:rFonts w:ascii="Times New Roman" w:hAnsi="Times New Roman"/>
                <w:sz w:val="24"/>
                <w:szCs w:val="24"/>
              </w:rPr>
              <w:t>5</w:t>
            </w:r>
          </w:p>
        </w:tc>
        <w:tc>
          <w:tcPr>
            <w:tcW w:w="1509" w:type="dxa"/>
            <w:vAlign w:val="center"/>
          </w:tcPr>
          <w:p w:rsidR="00311B42" w:rsidRPr="00A4082F" w:rsidRDefault="00311B42" w:rsidP="004B72A4">
            <w:pPr>
              <w:jc w:val="center"/>
              <w:rPr>
                <w:rFonts w:ascii="Times New Roman" w:hAnsi="Times New Roman"/>
                <w:sz w:val="24"/>
                <w:szCs w:val="24"/>
              </w:rPr>
            </w:pPr>
            <w:r w:rsidRPr="00A4082F">
              <w:rPr>
                <w:rFonts w:ascii="Times New Roman" w:hAnsi="Times New Roman"/>
                <w:sz w:val="24"/>
                <w:szCs w:val="24"/>
              </w:rPr>
              <w:t>Reliabel</w:t>
            </w:r>
          </w:p>
        </w:tc>
      </w:tr>
      <w:tr w:rsidR="00311B42" w:rsidRPr="00A4082F" w:rsidTr="00636A23">
        <w:trPr>
          <w:jc w:val="center"/>
        </w:trPr>
        <w:tc>
          <w:tcPr>
            <w:tcW w:w="588" w:type="dxa"/>
          </w:tcPr>
          <w:p w:rsidR="00311B42" w:rsidRPr="00A4082F" w:rsidRDefault="00311B42" w:rsidP="004B72A4">
            <w:pPr>
              <w:jc w:val="center"/>
              <w:rPr>
                <w:rFonts w:ascii="Times New Roman" w:hAnsi="Times New Roman"/>
                <w:sz w:val="24"/>
                <w:szCs w:val="24"/>
              </w:rPr>
            </w:pPr>
            <w:r w:rsidRPr="00A4082F">
              <w:rPr>
                <w:rFonts w:ascii="Times New Roman" w:hAnsi="Times New Roman"/>
                <w:sz w:val="24"/>
                <w:szCs w:val="24"/>
              </w:rPr>
              <w:t>2</w:t>
            </w:r>
          </w:p>
        </w:tc>
        <w:tc>
          <w:tcPr>
            <w:tcW w:w="1975" w:type="dxa"/>
          </w:tcPr>
          <w:p w:rsidR="00311B42" w:rsidRPr="00A4082F" w:rsidRDefault="00311B42" w:rsidP="004B72A4">
            <w:pPr>
              <w:rPr>
                <w:rFonts w:ascii="Times New Roman" w:hAnsi="Times New Roman"/>
                <w:sz w:val="24"/>
                <w:szCs w:val="24"/>
              </w:rPr>
            </w:pPr>
            <w:r>
              <w:rPr>
                <w:rFonts w:ascii="Times New Roman" w:hAnsi="Times New Roman"/>
                <w:sz w:val="24"/>
                <w:szCs w:val="24"/>
              </w:rPr>
              <w:t>Kemudahan Penggunaan (X2)</w:t>
            </w:r>
          </w:p>
        </w:tc>
        <w:tc>
          <w:tcPr>
            <w:tcW w:w="1559" w:type="dxa"/>
          </w:tcPr>
          <w:p w:rsidR="00311B42" w:rsidRPr="00A4082F" w:rsidRDefault="0062727F" w:rsidP="004B72A4">
            <w:pPr>
              <w:jc w:val="center"/>
              <w:rPr>
                <w:rFonts w:ascii="Times New Roman" w:hAnsi="Times New Roman"/>
                <w:sz w:val="24"/>
                <w:szCs w:val="24"/>
              </w:rPr>
            </w:pPr>
            <w:r>
              <w:rPr>
                <w:rFonts w:ascii="Times New Roman" w:hAnsi="Times New Roman"/>
                <w:sz w:val="24"/>
                <w:szCs w:val="24"/>
              </w:rPr>
              <w:t>0.</w:t>
            </w:r>
            <w:r w:rsidR="00A91E07">
              <w:rPr>
                <w:rFonts w:ascii="Times New Roman" w:hAnsi="Times New Roman"/>
                <w:sz w:val="24"/>
                <w:szCs w:val="24"/>
              </w:rPr>
              <w:t>931</w:t>
            </w:r>
          </w:p>
        </w:tc>
        <w:tc>
          <w:tcPr>
            <w:tcW w:w="1187" w:type="dxa"/>
          </w:tcPr>
          <w:p w:rsidR="00311B42" w:rsidRDefault="0062727F" w:rsidP="004B72A4">
            <w:pPr>
              <w:jc w:val="center"/>
              <w:rPr>
                <w:rFonts w:ascii="Times New Roman" w:hAnsi="Times New Roman"/>
                <w:sz w:val="24"/>
                <w:szCs w:val="24"/>
              </w:rPr>
            </w:pPr>
            <w:r>
              <w:rPr>
                <w:rFonts w:ascii="Times New Roman" w:hAnsi="Times New Roman"/>
                <w:sz w:val="24"/>
                <w:szCs w:val="24"/>
              </w:rPr>
              <w:t>0.6</w:t>
            </w:r>
          </w:p>
        </w:tc>
        <w:tc>
          <w:tcPr>
            <w:tcW w:w="1336" w:type="dxa"/>
          </w:tcPr>
          <w:p w:rsidR="00311B42" w:rsidRPr="00A4082F" w:rsidRDefault="0062727F" w:rsidP="004B72A4">
            <w:pPr>
              <w:jc w:val="center"/>
              <w:rPr>
                <w:rFonts w:ascii="Times New Roman" w:hAnsi="Times New Roman"/>
                <w:sz w:val="24"/>
                <w:szCs w:val="24"/>
              </w:rPr>
            </w:pPr>
            <w:r>
              <w:rPr>
                <w:rFonts w:ascii="Times New Roman" w:hAnsi="Times New Roman"/>
                <w:sz w:val="24"/>
                <w:szCs w:val="24"/>
              </w:rPr>
              <w:t>4</w:t>
            </w:r>
          </w:p>
        </w:tc>
        <w:tc>
          <w:tcPr>
            <w:tcW w:w="1509" w:type="dxa"/>
          </w:tcPr>
          <w:p w:rsidR="00311B42" w:rsidRPr="00A4082F" w:rsidRDefault="00311B42" w:rsidP="004B72A4">
            <w:pPr>
              <w:jc w:val="center"/>
              <w:rPr>
                <w:rFonts w:ascii="Times New Roman" w:hAnsi="Times New Roman"/>
                <w:sz w:val="24"/>
                <w:szCs w:val="24"/>
              </w:rPr>
            </w:pPr>
            <w:r w:rsidRPr="00A4082F">
              <w:rPr>
                <w:rFonts w:ascii="Times New Roman" w:hAnsi="Times New Roman"/>
                <w:sz w:val="24"/>
                <w:szCs w:val="24"/>
              </w:rPr>
              <w:t>Reliabel</w:t>
            </w:r>
          </w:p>
        </w:tc>
      </w:tr>
      <w:tr w:rsidR="00311B42" w:rsidRPr="00A4082F" w:rsidTr="00636A23">
        <w:trPr>
          <w:jc w:val="center"/>
        </w:trPr>
        <w:tc>
          <w:tcPr>
            <w:tcW w:w="588" w:type="dxa"/>
          </w:tcPr>
          <w:p w:rsidR="00311B42" w:rsidRPr="00A4082F" w:rsidRDefault="00311B42" w:rsidP="004B72A4">
            <w:pPr>
              <w:jc w:val="center"/>
              <w:rPr>
                <w:rFonts w:ascii="Times New Roman" w:hAnsi="Times New Roman"/>
                <w:sz w:val="24"/>
                <w:szCs w:val="24"/>
              </w:rPr>
            </w:pPr>
            <w:r>
              <w:rPr>
                <w:rFonts w:ascii="Times New Roman" w:hAnsi="Times New Roman"/>
                <w:sz w:val="24"/>
                <w:szCs w:val="24"/>
              </w:rPr>
              <w:t>3</w:t>
            </w:r>
          </w:p>
        </w:tc>
        <w:tc>
          <w:tcPr>
            <w:tcW w:w="1975" w:type="dxa"/>
          </w:tcPr>
          <w:p w:rsidR="00311B42" w:rsidRPr="00A4082F" w:rsidRDefault="00311B42" w:rsidP="004B72A4">
            <w:pPr>
              <w:rPr>
                <w:rFonts w:ascii="Times New Roman" w:hAnsi="Times New Roman"/>
                <w:sz w:val="24"/>
                <w:szCs w:val="24"/>
              </w:rPr>
            </w:pPr>
            <w:r w:rsidRPr="00140FC1">
              <w:rPr>
                <w:rFonts w:ascii="Times New Roman" w:hAnsi="Times New Roman"/>
                <w:i/>
                <w:sz w:val="24"/>
                <w:szCs w:val="24"/>
              </w:rPr>
              <w:t>Customer Experience</w:t>
            </w:r>
            <w:r>
              <w:rPr>
                <w:rFonts w:ascii="Times New Roman" w:hAnsi="Times New Roman"/>
                <w:sz w:val="24"/>
                <w:szCs w:val="24"/>
              </w:rPr>
              <w:t xml:space="preserve">  (X3)</w:t>
            </w:r>
          </w:p>
        </w:tc>
        <w:tc>
          <w:tcPr>
            <w:tcW w:w="1559" w:type="dxa"/>
          </w:tcPr>
          <w:p w:rsidR="00311B42" w:rsidRPr="00A4082F" w:rsidRDefault="0062727F" w:rsidP="004B72A4">
            <w:pPr>
              <w:jc w:val="center"/>
              <w:rPr>
                <w:rFonts w:ascii="Times New Roman" w:hAnsi="Times New Roman"/>
                <w:sz w:val="24"/>
                <w:szCs w:val="24"/>
              </w:rPr>
            </w:pPr>
            <w:r>
              <w:rPr>
                <w:rFonts w:ascii="Times New Roman" w:hAnsi="Times New Roman"/>
                <w:sz w:val="24"/>
                <w:szCs w:val="24"/>
              </w:rPr>
              <w:t>0.</w:t>
            </w:r>
            <w:r w:rsidR="00A91E07">
              <w:rPr>
                <w:rFonts w:ascii="Times New Roman" w:hAnsi="Times New Roman"/>
                <w:sz w:val="24"/>
                <w:szCs w:val="24"/>
              </w:rPr>
              <w:t>970</w:t>
            </w:r>
          </w:p>
        </w:tc>
        <w:tc>
          <w:tcPr>
            <w:tcW w:w="1187" w:type="dxa"/>
          </w:tcPr>
          <w:p w:rsidR="00311B42" w:rsidRDefault="0062727F" w:rsidP="004B72A4">
            <w:pPr>
              <w:jc w:val="center"/>
              <w:rPr>
                <w:rFonts w:ascii="Times New Roman" w:hAnsi="Times New Roman"/>
                <w:sz w:val="24"/>
                <w:szCs w:val="24"/>
              </w:rPr>
            </w:pPr>
            <w:r>
              <w:rPr>
                <w:rFonts w:ascii="Times New Roman" w:hAnsi="Times New Roman"/>
                <w:sz w:val="24"/>
                <w:szCs w:val="24"/>
              </w:rPr>
              <w:t>0.6</w:t>
            </w:r>
          </w:p>
        </w:tc>
        <w:tc>
          <w:tcPr>
            <w:tcW w:w="1336" w:type="dxa"/>
          </w:tcPr>
          <w:p w:rsidR="00311B42" w:rsidRPr="00A4082F" w:rsidRDefault="0062727F" w:rsidP="004B72A4">
            <w:pPr>
              <w:jc w:val="center"/>
              <w:rPr>
                <w:rFonts w:ascii="Times New Roman" w:hAnsi="Times New Roman"/>
                <w:sz w:val="24"/>
                <w:szCs w:val="24"/>
              </w:rPr>
            </w:pPr>
            <w:r>
              <w:rPr>
                <w:rFonts w:ascii="Times New Roman" w:hAnsi="Times New Roman"/>
                <w:sz w:val="24"/>
                <w:szCs w:val="24"/>
              </w:rPr>
              <w:t>4</w:t>
            </w:r>
          </w:p>
        </w:tc>
        <w:tc>
          <w:tcPr>
            <w:tcW w:w="1509" w:type="dxa"/>
          </w:tcPr>
          <w:p w:rsidR="00311B42" w:rsidRPr="00A4082F" w:rsidRDefault="00311B42" w:rsidP="004B72A4">
            <w:pPr>
              <w:jc w:val="center"/>
              <w:rPr>
                <w:rFonts w:ascii="Times New Roman" w:hAnsi="Times New Roman"/>
                <w:sz w:val="24"/>
                <w:szCs w:val="24"/>
              </w:rPr>
            </w:pPr>
            <w:r w:rsidRPr="00A4082F">
              <w:rPr>
                <w:rFonts w:ascii="Times New Roman" w:hAnsi="Times New Roman"/>
                <w:sz w:val="24"/>
                <w:szCs w:val="24"/>
              </w:rPr>
              <w:t>Reliabel</w:t>
            </w:r>
          </w:p>
        </w:tc>
      </w:tr>
      <w:tr w:rsidR="00311B42" w:rsidRPr="00A4082F" w:rsidTr="00636A23">
        <w:trPr>
          <w:jc w:val="center"/>
        </w:trPr>
        <w:tc>
          <w:tcPr>
            <w:tcW w:w="588" w:type="dxa"/>
          </w:tcPr>
          <w:p w:rsidR="00311B42" w:rsidRPr="00A4082F" w:rsidRDefault="00311B42" w:rsidP="004B72A4">
            <w:pPr>
              <w:jc w:val="center"/>
              <w:rPr>
                <w:rFonts w:ascii="Times New Roman" w:hAnsi="Times New Roman"/>
                <w:sz w:val="24"/>
                <w:szCs w:val="24"/>
              </w:rPr>
            </w:pPr>
            <w:r>
              <w:rPr>
                <w:rFonts w:ascii="Times New Roman" w:hAnsi="Times New Roman"/>
                <w:sz w:val="24"/>
                <w:szCs w:val="24"/>
              </w:rPr>
              <w:t>4</w:t>
            </w:r>
          </w:p>
        </w:tc>
        <w:tc>
          <w:tcPr>
            <w:tcW w:w="1975" w:type="dxa"/>
          </w:tcPr>
          <w:p w:rsidR="00311B42" w:rsidRPr="00A4082F" w:rsidRDefault="00311B42" w:rsidP="004B72A4">
            <w:pPr>
              <w:rPr>
                <w:rFonts w:ascii="Times New Roman" w:hAnsi="Times New Roman"/>
                <w:sz w:val="24"/>
                <w:szCs w:val="24"/>
              </w:rPr>
            </w:pPr>
            <w:r>
              <w:rPr>
                <w:rFonts w:ascii="Times New Roman" w:hAnsi="Times New Roman"/>
                <w:sz w:val="24"/>
                <w:szCs w:val="24"/>
              </w:rPr>
              <w:t>Minat Beli  (Y)</w:t>
            </w:r>
          </w:p>
        </w:tc>
        <w:tc>
          <w:tcPr>
            <w:tcW w:w="1559" w:type="dxa"/>
          </w:tcPr>
          <w:p w:rsidR="00311B42" w:rsidRPr="00A4082F" w:rsidRDefault="00C4723B" w:rsidP="004B72A4">
            <w:pPr>
              <w:jc w:val="center"/>
              <w:rPr>
                <w:rFonts w:ascii="Times New Roman" w:hAnsi="Times New Roman"/>
                <w:sz w:val="24"/>
                <w:szCs w:val="24"/>
              </w:rPr>
            </w:pPr>
            <w:r>
              <w:rPr>
                <w:rFonts w:ascii="Times New Roman" w:hAnsi="Times New Roman"/>
                <w:sz w:val="24"/>
                <w:szCs w:val="24"/>
              </w:rPr>
              <w:t>0.</w:t>
            </w:r>
            <w:r w:rsidR="00A91E07">
              <w:rPr>
                <w:rFonts w:ascii="Times New Roman" w:hAnsi="Times New Roman"/>
                <w:sz w:val="24"/>
                <w:szCs w:val="24"/>
              </w:rPr>
              <w:t>962</w:t>
            </w:r>
          </w:p>
        </w:tc>
        <w:tc>
          <w:tcPr>
            <w:tcW w:w="1187" w:type="dxa"/>
          </w:tcPr>
          <w:p w:rsidR="00311B42" w:rsidRDefault="0062727F" w:rsidP="004B72A4">
            <w:pPr>
              <w:jc w:val="center"/>
              <w:rPr>
                <w:rFonts w:ascii="Times New Roman" w:hAnsi="Times New Roman"/>
                <w:sz w:val="24"/>
                <w:szCs w:val="24"/>
              </w:rPr>
            </w:pPr>
            <w:r>
              <w:rPr>
                <w:rFonts w:ascii="Times New Roman" w:hAnsi="Times New Roman"/>
                <w:sz w:val="24"/>
                <w:szCs w:val="24"/>
              </w:rPr>
              <w:t>0.6</w:t>
            </w:r>
          </w:p>
        </w:tc>
        <w:tc>
          <w:tcPr>
            <w:tcW w:w="1336" w:type="dxa"/>
          </w:tcPr>
          <w:p w:rsidR="00311B42" w:rsidRPr="00A4082F" w:rsidRDefault="0062727F" w:rsidP="004B72A4">
            <w:pPr>
              <w:jc w:val="center"/>
              <w:rPr>
                <w:rFonts w:ascii="Times New Roman" w:hAnsi="Times New Roman"/>
                <w:sz w:val="24"/>
                <w:szCs w:val="24"/>
              </w:rPr>
            </w:pPr>
            <w:r>
              <w:rPr>
                <w:rFonts w:ascii="Times New Roman" w:hAnsi="Times New Roman"/>
                <w:sz w:val="24"/>
                <w:szCs w:val="24"/>
              </w:rPr>
              <w:t>4</w:t>
            </w:r>
          </w:p>
        </w:tc>
        <w:tc>
          <w:tcPr>
            <w:tcW w:w="1509" w:type="dxa"/>
          </w:tcPr>
          <w:p w:rsidR="00311B42" w:rsidRPr="00A4082F" w:rsidRDefault="00311B42" w:rsidP="004B72A4">
            <w:pPr>
              <w:jc w:val="center"/>
              <w:rPr>
                <w:rFonts w:ascii="Times New Roman" w:hAnsi="Times New Roman"/>
                <w:sz w:val="24"/>
                <w:szCs w:val="24"/>
              </w:rPr>
            </w:pPr>
            <w:r w:rsidRPr="00A4082F">
              <w:rPr>
                <w:rFonts w:ascii="Times New Roman" w:hAnsi="Times New Roman"/>
                <w:sz w:val="24"/>
                <w:szCs w:val="24"/>
              </w:rPr>
              <w:t>Reliabel</w:t>
            </w:r>
          </w:p>
        </w:tc>
      </w:tr>
    </w:tbl>
    <w:p w:rsidR="00311B42" w:rsidRDefault="00C4723B" w:rsidP="00311B42">
      <w:pPr>
        <w:pStyle w:val="ListParagraph"/>
        <w:spacing w:line="480" w:lineRule="auto"/>
        <w:ind w:left="0"/>
        <w:jc w:val="both"/>
        <w:rPr>
          <w:rFonts w:ascii="Times New Roman" w:hAnsi="Times New Roman"/>
          <w:color w:val="000000"/>
          <w:sz w:val="24"/>
          <w:szCs w:val="24"/>
        </w:rPr>
      </w:pPr>
      <w:r>
        <w:rPr>
          <w:rFonts w:ascii="Times New Roman" w:hAnsi="Times New Roman"/>
          <w:color w:val="000000"/>
          <w:sz w:val="24"/>
          <w:szCs w:val="24"/>
        </w:rPr>
        <w:t xml:space="preserve">Sumber </w:t>
      </w:r>
      <w:r w:rsidR="00043C4F">
        <w:rPr>
          <w:rFonts w:ascii="Times New Roman" w:hAnsi="Times New Roman"/>
          <w:color w:val="000000"/>
          <w:sz w:val="24"/>
          <w:szCs w:val="24"/>
        </w:rPr>
        <w:t>: hasil uji realibilitas SPSS 26</w:t>
      </w:r>
      <w:r>
        <w:rPr>
          <w:rFonts w:ascii="Times New Roman" w:hAnsi="Times New Roman"/>
          <w:color w:val="000000"/>
          <w:sz w:val="24"/>
          <w:szCs w:val="24"/>
        </w:rPr>
        <w:t>.0. 2025</w:t>
      </w:r>
    </w:p>
    <w:p w:rsidR="00311B42" w:rsidRPr="00AB2937" w:rsidRDefault="00311B42" w:rsidP="00311B42">
      <w:pPr>
        <w:pStyle w:val="ListParagraph"/>
        <w:spacing w:line="48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Dari  tabel  3.5  di  atas  dinyatakan  bahwa  seluruh  pertanyaan  pada  setiap  variabel  penelitian  menyatakan  hasil  yang  reliabel.  Seluruh  nilai  </w:t>
      </w:r>
      <w:r w:rsidRPr="00AB2937">
        <w:rPr>
          <w:rFonts w:ascii="Times New Roman" w:hAnsi="Times New Roman"/>
          <w:i/>
          <w:color w:val="000000"/>
          <w:sz w:val="24"/>
          <w:szCs w:val="24"/>
        </w:rPr>
        <w:t>cronbachsalpha</w:t>
      </w:r>
      <w:r w:rsidRPr="00AB2937">
        <w:rPr>
          <w:rFonts w:ascii="Times New Roman" w:hAnsi="Times New Roman"/>
          <w:color w:val="000000"/>
          <w:sz w:val="24"/>
          <w:szCs w:val="24"/>
        </w:rPr>
        <w:t>(</w:t>
      </w:r>
      <w:r w:rsidRPr="00AB2937">
        <w:rPr>
          <w:rFonts w:ascii="Times New Roman" w:hAnsi="Times New Roman"/>
          <w:i/>
          <w:color w:val="000000"/>
          <w:sz w:val="24"/>
          <w:szCs w:val="24"/>
        </w:rPr>
        <w:t>a</w:t>
      </w:r>
      <w:r w:rsidRPr="00AB2937">
        <w:rPr>
          <w:rFonts w:ascii="Times New Roman" w:hAnsi="Times New Roman"/>
          <w:color w:val="000000"/>
          <w:sz w:val="24"/>
          <w:szCs w:val="24"/>
        </w:rPr>
        <w:t>)</w:t>
      </w:r>
      <w:r>
        <w:rPr>
          <w:rFonts w:ascii="Times New Roman" w:hAnsi="Times New Roman"/>
          <w:color w:val="000000"/>
          <w:sz w:val="24"/>
          <w:szCs w:val="24"/>
        </w:rPr>
        <w:t xml:space="preserve">&gt;    maka,  seluruh  item  yang  digunakan  dapat  digunakan  sebagai  instrumen  penelitian.  </w:t>
      </w:r>
    </w:p>
    <w:p w:rsidR="00311B42" w:rsidRPr="00307116" w:rsidRDefault="00F964C2" w:rsidP="00F964C2">
      <w:pPr>
        <w:pStyle w:val="Heading2"/>
        <w:numPr>
          <w:ilvl w:val="0"/>
          <w:numId w:val="0"/>
        </w:numPr>
        <w:rPr>
          <w:noProof/>
          <w:sz w:val="16"/>
          <w:lang w:val="id-ID"/>
        </w:rPr>
      </w:pPr>
      <w:bookmarkStart w:id="16" w:name="_Toc162604202"/>
      <w:r>
        <w:rPr>
          <w:noProof/>
        </w:rPr>
        <w:t xml:space="preserve">3.9.         </w:t>
      </w:r>
      <w:r w:rsidR="00311B42" w:rsidRPr="00307116">
        <w:rPr>
          <w:noProof/>
          <w:lang w:val="id-ID"/>
        </w:rPr>
        <w:t>Uji  Asumsi  Klasik</w:t>
      </w:r>
      <w:bookmarkEnd w:id="16"/>
    </w:p>
    <w:p w:rsidR="00311B42" w:rsidRPr="00307116" w:rsidRDefault="00311B42" w:rsidP="00627C90">
      <w:pPr>
        <w:pStyle w:val="Heading3"/>
        <w:numPr>
          <w:ilvl w:val="2"/>
          <w:numId w:val="22"/>
        </w:numPr>
        <w:ind w:hanging="900"/>
        <w:rPr>
          <w:noProof/>
          <w:lang w:val="id-ID"/>
        </w:rPr>
      </w:pPr>
      <w:bookmarkStart w:id="17" w:name="_Toc162604203"/>
      <w:r w:rsidRPr="00307116">
        <w:rPr>
          <w:noProof/>
          <w:lang w:val="id-ID"/>
        </w:rPr>
        <w:t>Uji  Normalitas</w:t>
      </w:r>
      <w:bookmarkEnd w:id="17"/>
    </w:p>
    <w:p w:rsidR="00311B42" w:rsidRPr="006D0639" w:rsidRDefault="00311B42" w:rsidP="00311B42">
      <w:pPr>
        <w:pStyle w:val="NoSpacing"/>
      </w:pPr>
      <w:r w:rsidRPr="00307116">
        <w:rPr>
          <w:noProof/>
          <w:lang w:val="id-ID"/>
        </w:rPr>
        <w:t>Uji  normalitas  adalah  uji  yang  dilakukan  untuk  mengecek  apakah  data  penelitian  kita  berasal  uji  normalitas  bertujuan  untuk  menguji  apakah  dalam  model  persamaan  penelitian,  variabel  terikat  dan  variabel  bebas  keduanya  mempunyai  distribusi  normal  atau  tidak.  Uji  normalitas  dari  populasi  yang</w:t>
      </w:r>
      <w:r>
        <w:t xml:space="preserve">  sebenarnya  normal.  Data  dilakukan  dengan  menggunakan  uji  </w:t>
      </w:r>
      <w:r w:rsidRPr="00AA6821">
        <w:rPr>
          <w:i/>
        </w:rPr>
        <w:t>KolmogrovSmirnov</w:t>
      </w:r>
      <w:r>
        <w:t xml:space="preserve">  dan  </w:t>
      </w:r>
      <w:r w:rsidRPr="00AA6821">
        <w:rPr>
          <w:i/>
        </w:rPr>
        <w:t>PPplotstandardizedresidual</w:t>
      </w:r>
      <w:r>
        <w:t xml:space="preserve">.  Jika  nilai  </w:t>
      </w:r>
      <w:r w:rsidRPr="00AA6821">
        <w:rPr>
          <w:i/>
        </w:rPr>
        <w:lastRenderedPageBreak/>
        <w:t>KolmogrovSmirnov</w:t>
      </w:r>
      <w:r>
        <w:t xml:space="preserve">&gt;  0.05  dan  PP  </w:t>
      </w:r>
      <w:r>
        <w:rPr>
          <w:i/>
        </w:rPr>
        <w:t>plot  s</w:t>
      </w:r>
      <w:r w:rsidRPr="00AA6821">
        <w:rPr>
          <w:i/>
        </w:rPr>
        <w:t>tandardizedresidual</w:t>
      </w:r>
      <w:r>
        <w:t xml:space="preserve">  mendekati  garis  diagonal,  maka  data  terdestribusi  normal.</w:t>
      </w:r>
    </w:p>
    <w:p w:rsidR="00311B42" w:rsidRPr="00B63A7C" w:rsidRDefault="00311B42" w:rsidP="00627C90">
      <w:pPr>
        <w:pStyle w:val="Heading3"/>
        <w:numPr>
          <w:ilvl w:val="2"/>
          <w:numId w:val="22"/>
        </w:numPr>
        <w:ind w:left="567" w:hanging="578"/>
        <w:rPr>
          <w:noProof/>
          <w:lang w:val="id-ID"/>
        </w:rPr>
      </w:pPr>
      <w:bookmarkStart w:id="18" w:name="_Toc162604204"/>
      <w:r w:rsidRPr="00B63A7C">
        <w:rPr>
          <w:noProof/>
          <w:lang w:val="id-ID"/>
        </w:rPr>
        <w:t>Uji  Heteroskedastisitas</w:t>
      </w:r>
      <w:bookmarkEnd w:id="18"/>
    </w:p>
    <w:p w:rsidR="00070760" w:rsidRPr="005314C1" w:rsidRDefault="00311B42" w:rsidP="005314C1">
      <w:pPr>
        <w:pStyle w:val="NoSpacing"/>
        <w:rPr>
          <w:noProof/>
          <w:lang w:val="id-ID"/>
        </w:rPr>
      </w:pPr>
      <w:r w:rsidRPr="00B63A7C">
        <w:rPr>
          <w:noProof/>
          <w:lang w:val="id-ID"/>
        </w:rPr>
        <w:t xml:space="preserve">Uji  heteroskedastisitas  adalah  uji  menilai  apakah  ada  ketidaksamaan  varian  dan  residual  untuk  semua  pengamatan  pada  model  regresi.  Uji  heteroskedastisitas  betujuan  untuk  mengetahui  apakah  ada  model  regresi  ini  terjadi  ketidaksamaan  varian  dari  residu  suatu  pengataman  ke  pengamatan  lain.  Pengujian  heteroskedastisitas  menggunakan  uji  </w:t>
      </w:r>
      <w:r w:rsidRPr="00B63A7C">
        <w:rPr>
          <w:i/>
          <w:noProof/>
          <w:lang w:val="id-ID"/>
        </w:rPr>
        <w:t>scatterplot</w:t>
      </w:r>
      <w:r w:rsidRPr="00B63A7C">
        <w:rPr>
          <w:noProof/>
          <w:lang w:val="id-ID"/>
        </w:rPr>
        <w:t xml:space="preserve">.  Uji  scatterplot  yaitu  melihat  grafik  plot  antara  nilai  predikasi  variabel  yaitu  ZPRED  dengan  residualnya  SRESID.  Deteksi  ada  tidaknya  heteroskedastisitas  dapat  dilakukan  dengan  melihat  ada  tidaknya  pola  tertentu  pada  grafik  </w:t>
      </w:r>
      <w:r w:rsidRPr="00B63A7C">
        <w:rPr>
          <w:i/>
          <w:noProof/>
          <w:lang w:val="id-ID"/>
        </w:rPr>
        <w:t xml:space="preserve">scatterplot  </w:t>
      </w:r>
      <w:r w:rsidRPr="00B63A7C">
        <w:rPr>
          <w:noProof/>
          <w:lang w:val="id-ID"/>
        </w:rPr>
        <w:t xml:space="preserve">antara  ZPRED  dan  SRESID  dimana  sumbu  Y  adalah  Y  yang  telah  diprediksi,  dan  sumbu  X  adalah  residual  yang  telah  di  </w:t>
      </w:r>
      <w:r w:rsidRPr="00B63A7C">
        <w:rPr>
          <w:i/>
          <w:noProof/>
          <w:lang w:val="id-ID"/>
        </w:rPr>
        <w:t>studentized.</w:t>
      </w:r>
    </w:p>
    <w:p w:rsidR="00311B42" w:rsidRPr="00B63A7C" w:rsidRDefault="00311B42" w:rsidP="00627C90">
      <w:pPr>
        <w:pStyle w:val="Heading3"/>
        <w:numPr>
          <w:ilvl w:val="2"/>
          <w:numId w:val="22"/>
        </w:numPr>
        <w:ind w:left="567" w:hanging="578"/>
        <w:rPr>
          <w:noProof/>
          <w:lang w:val="id-ID"/>
        </w:rPr>
      </w:pPr>
      <w:bookmarkStart w:id="19" w:name="_Toc162604205"/>
      <w:r w:rsidRPr="00B63A7C">
        <w:rPr>
          <w:noProof/>
          <w:lang w:val="id-ID"/>
        </w:rPr>
        <w:t>Uji  Multikolinearitas</w:t>
      </w:r>
      <w:bookmarkEnd w:id="19"/>
    </w:p>
    <w:p w:rsidR="00311B42" w:rsidRDefault="00311B42" w:rsidP="00311B42">
      <w:pPr>
        <w:pStyle w:val="NoSpacing"/>
        <w:rPr>
          <w:color w:val="000000"/>
        </w:rPr>
      </w:pPr>
      <w:r w:rsidRPr="00B63A7C">
        <w:rPr>
          <w:noProof/>
          <w:lang w:val="id-ID"/>
        </w:rPr>
        <w:t>Uji  multikolinearitas  adalah  salah  satu  uji  dari  uji  asumsi  klasik  yang  merupakan  pengujian  yang  dilakukan  untuk  mengidentifikasi  suatu  model  regresi  dapat  dikatakan  baik  atau  tidak.  Secara  konsep,  multikolinearitas  adalah  situasi  dimana  terdapat  dua  variabel  yang  saling  berkolerasi.  Adanya  hubungan  diantara  variabel  bebas  adalah  hal  yang  tak  bisa  dihindari  dan  memang  diperlukan  agar  regresi  yang  diperoleh  bersifat  valid.  Namun,  hubungan  yang</w:t>
      </w:r>
      <w:r>
        <w:t xml:space="preserve">  bersifat  linear  harus  dihindari  karena  akan  menimbulkan  gagal  estimasi  </w:t>
      </w:r>
      <w:r>
        <w:rPr>
          <w:color w:val="000000"/>
        </w:rPr>
        <w:t>(multikolinearitas  sempurna</w:t>
      </w:r>
      <w:r w:rsidRPr="0064297A">
        <w:rPr>
          <w:color w:val="000000"/>
        </w:rPr>
        <w:t>)</w:t>
      </w:r>
      <w:r>
        <w:rPr>
          <w:color w:val="000000"/>
        </w:rPr>
        <w:t xml:space="preserve">  atau  sulit  dalam  inferensi(multikolinearitas  tidak  sempurna</w:t>
      </w:r>
      <w:r w:rsidRPr="0064297A">
        <w:rPr>
          <w:color w:val="000000"/>
        </w:rPr>
        <w:t>)</w:t>
      </w:r>
      <w:r>
        <w:rPr>
          <w:color w:val="000000"/>
        </w:rPr>
        <w:t>.</w:t>
      </w:r>
    </w:p>
    <w:p w:rsidR="00070760" w:rsidRPr="006D0639" w:rsidRDefault="00311B42" w:rsidP="005314C1">
      <w:pPr>
        <w:pStyle w:val="NoSpacing"/>
      </w:pPr>
      <w:r>
        <w:rPr>
          <w:color w:val="000000"/>
        </w:rPr>
        <w:lastRenderedPageBreak/>
        <w:t xml:space="preserve">Uji  </w:t>
      </w:r>
      <w:r w:rsidRPr="00F13C6E">
        <w:t>multikolinearitas</w:t>
      </w:r>
      <w:r>
        <w:t xml:space="preserve">  dilakukan  untuk  melihat  apakah  ada  keterkaitan  antara  hubungan  ang  sempurna  antara  variabel-variabel  independen.  Jika  didalam  pengujian  ternyata  didapatkan  sebuah  kesimpulan  bahwa  antara  variabel  independen  tersebut  saling  terikat,  maka  pengujian  tidak  dapat  dilakukan  kedalam  tahapan  selanjutnya  yang  disebebkan  oleh  tidak  dapat  ditentukannya  koefisien  regresi  variabel  tersebut  tidak  dapat  ditentukan  dan  juga  nilai  standard  err</w:t>
      </w:r>
      <w:r w:rsidR="005314C1">
        <w:t>ornya  menjadi  tak  terhingga.</w:t>
      </w:r>
    </w:p>
    <w:p w:rsidR="00311B42" w:rsidRPr="00B63A7C" w:rsidRDefault="00311B42" w:rsidP="00627C90">
      <w:pPr>
        <w:pStyle w:val="Heading2"/>
        <w:numPr>
          <w:ilvl w:val="1"/>
          <w:numId w:val="22"/>
        </w:numPr>
        <w:ind w:left="567" w:hanging="567"/>
        <w:rPr>
          <w:noProof/>
          <w:lang w:val="id-ID"/>
        </w:rPr>
      </w:pPr>
      <w:bookmarkStart w:id="20" w:name="_Toc162604206"/>
      <w:r w:rsidRPr="00B63A7C">
        <w:rPr>
          <w:noProof/>
          <w:lang w:val="id-ID"/>
        </w:rPr>
        <w:t>Analisis  Regresi  Berganda</w:t>
      </w:r>
      <w:bookmarkEnd w:id="20"/>
    </w:p>
    <w:p w:rsidR="00311B42" w:rsidRPr="00B63A7C" w:rsidRDefault="00311B42" w:rsidP="00311B42">
      <w:pPr>
        <w:pStyle w:val="NoSpacing"/>
        <w:rPr>
          <w:noProof/>
          <w:color w:val="000000"/>
          <w:lang w:val="id-ID"/>
        </w:rPr>
      </w:pPr>
      <w:r w:rsidRPr="00B63A7C">
        <w:rPr>
          <w:noProof/>
          <w:lang w:val="id-ID"/>
        </w:rPr>
        <w:t xml:space="preserve">  Analisis  regresi  berganda  digunakan  untuk  mengukur  kekuatan  hubungan  antara  dua  variabel  atau  lebih,  juga  menunjukkan  arah  hubungan  antara  variabel  dependen  dengan  independen.  Untuk  menguji  hipotesis  digunakan  pengujian  statistic  Uji  Regresi  Linear  Berganda  untuk  mengukur  </w:t>
      </w:r>
      <w:r w:rsidR="005A51DB">
        <w:rPr>
          <w:noProof/>
          <w:lang w:val="id-ID"/>
        </w:rPr>
        <w:t xml:space="preserve">Pengaruh  </w:t>
      </w:r>
      <w:r w:rsidR="005A51DB">
        <w:rPr>
          <w:noProof/>
        </w:rPr>
        <w:t xml:space="preserve">Kualitas </w:t>
      </w:r>
      <w:r w:rsidR="005A51DB" w:rsidRPr="005A51DB">
        <w:rPr>
          <w:i/>
          <w:noProof/>
        </w:rPr>
        <w:t>Website</w:t>
      </w:r>
      <w:r w:rsidR="005A51DB" w:rsidRPr="005A51DB">
        <w:rPr>
          <w:i/>
          <w:noProof/>
          <w:lang w:val="id-ID"/>
        </w:rPr>
        <w:t>,</w:t>
      </w:r>
      <w:r w:rsidR="005A51DB">
        <w:rPr>
          <w:noProof/>
        </w:rPr>
        <w:t xml:space="preserve">Kemudahan Penggunaan </w:t>
      </w:r>
      <w:r w:rsidR="005A51DB">
        <w:rPr>
          <w:noProof/>
          <w:lang w:val="id-ID"/>
        </w:rPr>
        <w:t xml:space="preserve"> Dan </w:t>
      </w:r>
      <w:r w:rsidR="005A51DB" w:rsidRPr="005A51DB">
        <w:rPr>
          <w:i/>
          <w:noProof/>
        </w:rPr>
        <w:t>Customer Experience</w:t>
      </w:r>
      <w:r w:rsidRPr="00B63A7C">
        <w:rPr>
          <w:noProof/>
          <w:lang w:val="id-ID"/>
        </w:rPr>
        <w:t xml:space="preserve">Terhadap  </w:t>
      </w:r>
      <w:r w:rsidR="005A51DB">
        <w:rPr>
          <w:noProof/>
        </w:rPr>
        <w:t xml:space="preserve">Minat Beli </w:t>
      </w:r>
      <w:r w:rsidR="005A51DB" w:rsidRPr="005A51DB">
        <w:rPr>
          <w:i/>
          <w:noProof/>
        </w:rPr>
        <w:t>E-commerce</w:t>
      </w:r>
      <w:r w:rsidR="005A51DB">
        <w:rPr>
          <w:noProof/>
        </w:rPr>
        <w:t xml:space="preserve"> Tokopedia studi kasus Masyarakat Jalan Garu II </w:t>
      </w:r>
      <w:r w:rsidRPr="00B63A7C">
        <w:rPr>
          <w:noProof/>
          <w:lang w:val="id-ID"/>
        </w:rPr>
        <w:t xml:space="preserve">Medan  Amplas.  Untuk  pengukurannya  dengan  menggunakan  persamaan  rumus  regresi  linear  berganda.  Adapun  persamaan  tersebut  menurut  Sugiyono  </w:t>
      </w:r>
      <w:r w:rsidRPr="00B63A7C">
        <w:rPr>
          <w:noProof/>
          <w:color w:val="000000"/>
          <w:lang w:val="id-ID"/>
        </w:rPr>
        <w:t>(2018</w:t>
      </w:r>
      <w:r w:rsidRPr="00B63A7C">
        <w:rPr>
          <w:noProof/>
          <w:lang w:val="id-ID"/>
        </w:rPr>
        <w:t>:80</w:t>
      </w:r>
      <w:r w:rsidRPr="00B63A7C">
        <w:rPr>
          <w:noProof/>
          <w:color w:val="000000"/>
          <w:lang w:val="id-ID"/>
        </w:rPr>
        <w:t xml:space="preserve">)  adalah  sebagai  berikut.  </w:t>
      </w:r>
    </w:p>
    <w:p w:rsidR="00311B42" w:rsidRPr="00B74FF5" w:rsidRDefault="00311B42" w:rsidP="00435D60">
      <w:pPr>
        <w:pStyle w:val="ListParagraph"/>
        <w:spacing w:after="0" w:line="360" w:lineRule="auto"/>
        <w:ind w:left="0" w:firstLine="993"/>
        <w:jc w:val="center"/>
        <w:rPr>
          <w:rFonts w:ascii="Times New Roman" w:eastAsiaTheme="minorEastAsia" w:hAnsi="Times New Roman"/>
          <w:noProof/>
          <w:color w:val="000000"/>
          <w:sz w:val="32"/>
          <w:szCs w:val="32"/>
          <w:lang w:val="id-ID"/>
        </w:rPr>
      </w:pPr>
      <w:r w:rsidRPr="004B72A4">
        <w:rPr>
          <w:rFonts w:ascii="Times New Roman" w:hAnsi="Times New Roman"/>
          <w:noProof/>
          <w:color w:val="000000"/>
          <w:sz w:val="32"/>
          <w:szCs w:val="32"/>
          <w:lang w:val="id-ID"/>
        </w:rPr>
        <w:t>Y</w:t>
      </w:r>
      <w:r w:rsidRPr="004B72A4">
        <w:rPr>
          <w:rFonts w:ascii="Times New Roman" w:hAnsi="Times New Roman"/>
          <w:noProof/>
          <w:color w:val="000000"/>
          <w:sz w:val="32"/>
          <w:szCs w:val="32"/>
          <w:vertAlign w:val="superscript"/>
          <w:lang w:val="id-ID"/>
        </w:rPr>
        <w:softHyphen/>
      </w:r>
      <w:r w:rsidRPr="004B72A4">
        <w:rPr>
          <w:rFonts w:ascii="Times New Roman" w:hAnsi="Times New Roman"/>
          <w:noProof/>
          <w:color w:val="000000"/>
          <w:sz w:val="32"/>
          <w:szCs w:val="32"/>
          <w:vertAlign w:val="superscript"/>
          <w:lang w:val="id-ID"/>
        </w:rPr>
        <w:softHyphen/>
      </w:r>
      <w:r w:rsidRPr="004B72A4">
        <w:rPr>
          <w:rFonts w:ascii="Times New Roman" w:hAnsi="Times New Roman"/>
          <w:noProof/>
          <w:color w:val="000000"/>
          <w:sz w:val="32"/>
          <w:szCs w:val="32"/>
          <w:vertAlign w:val="superscript"/>
          <w:lang w:val="id-ID"/>
        </w:rPr>
        <w:softHyphen/>
      </w:r>
      <w:r w:rsidRPr="004B72A4">
        <w:rPr>
          <w:rFonts w:ascii="Times New Roman" w:hAnsi="Times New Roman"/>
          <w:noProof/>
          <w:color w:val="000000"/>
          <w:sz w:val="32"/>
          <w:szCs w:val="32"/>
          <w:vertAlign w:val="superscript"/>
          <w:lang w:val="id-ID"/>
        </w:rPr>
        <w:softHyphen/>
      </w:r>
      <m:oMath>
        <m:r>
          <w:rPr>
            <w:rFonts w:ascii="Cambria Math" w:hAnsi="Cambria Math"/>
            <w:noProof/>
            <w:color w:val="000000"/>
            <w:sz w:val="32"/>
            <w:szCs w:val="32"/>
            <w:vertAlign w:val="superscript"/>
            <w:lang w:val="id-ID"/>
          </w:rPr>
          <m:t>=</m:t>
        </m:r>
        <m:r>
          <m:rPr>
            <m:sty m:val="p"/>
          </m:rPr>
          <w:rPr>
            <w:rFonts w:ascii="Cambria Math" w:hAnsi="Cambria Math"/>
            <w:noProof/>
            <w:color w:val="000000"/>
            <w:sz w:val="32"/>
            <w:szCs w:val="32"/>
            <w:vertAlign w:val="superscript"/>
            <w:lang w:val="id-ID"/>
          </w:rPr>
          <m:t>a+b</m:t>
        </m:r>
      </m:oMath>
      <w:r w:rsidRPr="004B72A4">
        <w:rPr>
          <w:rFonts w:ascii="Times New Roman" w:hAnsi="Times New Roman"/>
          <w:bCs/>
          <w:noProof/>
          <w:sz w:val="32"/>
          <w:szCs w:val="32"/>
          <w:vertAlign w:val="subscript"/>
          <w:lang w:val="id-ID"/>
        </w:rPr>
        <w:t>1</w:t>
      </w:r>
      <w:r w:rsidRPr="004B72A4">
        <w:rPr>
          <w:rFonts w:ascii="Times New Roman" w:hAnsi="Times New Roman"/>
          <w:bCs/>
          <w:noProof/>
          <w:sz w:val="32"/>
          <w:szCs w:val="32"/>
          <w:lang w:val="id-ID"/>
        </w:rPr>
        <w:t>X</w:t>
      </w:r>
      <w:r w:rsidRPr="004B72A4">
        <w:rPr>
          <w:rFonts w:ascii="Times New Roman" w:hAnsi="Times New Roman"/>
          <w:bCs/>
          <w:noProof/>
          <w:sz w:val="32"/>
          <w:szCs w:val="32"/>
          <w:vertAlign w:val="subscript"/>
          <w:lang w:val="id-ID"/>
        </w:rPr>
        <w:t>1</w:t>
      </w:r>
      <m:oMath>
        <m:r>
          <m:rPr>
            <m:sty m:val="p"/>
          </m:rPr>
          <w:rPr>
            <w:rFonts w:ascii="Cambria Math" w:hAnsi="Cambria Math"/>
            <w:noProof/>
            <w:color w:val="000000"/>
            <w:sz w:val="32"/>
            <w:szCs w:val="32"/>
            <w:vertAlign w:val="superscript"/>
            <w:lang w:val="id-ID"/>
          </w:rPr>
          <m:t>+b</m:t>
        </m:r>
      </m:oMath>
      <w:r w:rsidRPr="004B72A4">
        <w:rPr>
          <w:rFonts w:ascii="Times New Roman" w:eastAsiaTheme="minorEastAsia" w:hAnsi="Times New Roman"/>
          <w:noProof/>
          <w:color w:val="000000"/>
          <w:sz w:val="32"/>
          <w:szCs w:val="32"/>
          <w:vertAlign w:val="subscript"/>
          <w:lang w:val="id-ID"/>
        </w:rPr>
        <w:t>2</w:t>
      </w:r>
      <w:r w:rsidRPr="004B72A4">
        <w:rPr>
          <w:rFonts w:ascii="Times New Roman" w:eastAsiaTheme="minorEastAsia" w:hAnsi="Times New Roman"/>
          <w:noProof/>
          <w:color w:val="000000"/>
          <w:sz w:val="32"/>
          <w:szCs w:val="32"/>
          <w:lang w:val="id-ID"/>
        </w:rPr>
        <w:t>X</w:t>
      </w:r>
      <w:r w:rsidRPr="004B72A4">
        <w:rPr>
          <w:rFonts w:ascii="Times New Roman" w:eastAsiaTheme="minorEastAsia" w:hAnsi="Times New Roman"/>
          <w:noProof/>
          <w:color w:val="000000"/>
          <w:sz w:val="32"/>
          <w:szCs w:val="32"/>
          <w:vertAlign w:val="subscript"/>
          <w:lang w:val="id-ID"/>
        </w:rPr>
        <w:t>2</w:t>
      </w:r>
      <m:oMath>
        <m:r>
          <m:rPr>
            <m:sty m:val="p"/>
          </m:rPr>
          <w:rPr>
            <w:rFonts w:ascii="Cambria Math" w:hAnsi="Cambria Math"/>
            <w:noProof/>
            <w:color w:val="000000"/>
            <w:sz w:val="32"/>
            <w:szCs w:val="32"/>
            <w:vertAlign w:val="superscript"/>
            <w:lang w:val="id-ID"/>
          </w:rPr>
          <m:t>+</m:t>
        </m:r>
      </m:oMath>
      <w:r w:rsidRPr="004B72A4">
        <w:rPr>
          <w:rFonts w:ascii="Times New Roman" w:eastAsiaTheme="minorEastAsia" w:hAnsi="Times New Roman"/>
          <w:noProof/>
          <w:color w:val="000000"/>
          <w:sz w:val="32"/>
          <w:szCs w:val="32"/>
          <w:lang w:val="id-ID"/>
        </w:rPr>
        <w:t>b</w:t>
      </w:r>
      <w:r w:rsidRPr="004B72A4">
        <w:rPr>
          <w:rFonts w:ascii="Times New Roman" w:eastAsiaTheme="minorEastAsia" w:hAnsi="Times New Roman"/>
          <w:noProof/>
          <w:color w:val="000000"/>
          <w:sz w:val="32"/>
          <w:szCs w:val="32"/>
          <w:vertAlign w:val="subscript"/>
          <w:lang w:val="id-ID"/>
        </w:rPr>
        <w:t>3</w:t>
      </w:r>
      <w:r w:rsidRPr="004B72A4">
        <w:rPr>
          <w:rFonts w:ascii="Times New Roman" w:eastAsiaTheme="minorEastAsia" w:hAnsi="Times New Roman"/>
          <w:noProof/>
          <w:color w:val="000000"/>
          <w:sz w:val="32"/>
          <w:szCs w:val="32"/>
          <w:lang w:val="id-ID"/>
        </w:rPr>
        <w:t>X</w:t>
      </w:r>
      <w:r w:rsidRPr="004B72A4">
        <w:rPr>
          <w:rFonts w:ascii="Times New Roman" w:eastAsiaTheme="minorEastAsia" w:hAnsi="Times New Roman"/>
          <w:noProof/>
          <w:color w:val="000000"/>
          <w:sz w:val="32"/>
          <w:szCs w:val="32"/>
          <w:vertAlign w:val="subscript"/>
          <w:lang w:val="id-ID"/>
        </w:rPr>
        <w:t>3</w:t>
      </w:r>
      <w:r w:rsidR="00B74FF5">
        <w:rPr>
          <w:rFonts w:ascii="Times New Roman" w:eastAsiaTheme="minorEastAsia" w:hAnsi="Times New Roman"/>
          <w:noProof/>
          <w:color w:val="000000"/>
          <w:sz w:val="32"/>
          <w:szCs w:val="32"/>
          <w:lang w:val="id-ID"/>
        </w:rPr>
        <w:t>+e</w:t>
      </w:r>
    </w:p>
    <w:p w:rsidR="00311B42" w:rsidRPr="00B63A7C" w:rsidRDefault="00311B42" w:rsidP="00435D60">
      <w:pPr>
        <w:pStyle w:val="ListParagraph"/>
        <w:spacing w:after="0"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Keterangan</w:t>
      </w:r>
    </w:p>
    <w:p w:rsidR="00311B42" w:rsidRPr="00B63A7C" w:rsidRDefault="00311B42" w:rsidP="00311B42">
      <w:pPr>
        <w:pStyle w:val="ListParagraph"/>
        <w:tabs>
          <w:tab w:val="left" w:pos="567"/>
        </w:tabs>
        <w:spacing w:line="480" w:lineRule="auto"/>
        <w:ind w:left="0"/>
        <w:jc w:val="both"/>
        <w:rPr>
          <w:rFonts w:ascii="Times New Roman"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Y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 xml:space="preserve">Variabel  dependen  </w:t>
      </w:r>
      <w:r w:rsidRPr="00B63A7C">
        <w:rPr>
          <w:rFonts w:ascii="Times New Roman" w:hAnsi="Times New Roman"/>
          <w:noProof/>
          <w:color w:val="000000"/>
          <w:sz w:val="24"/>
          <w:szCs w:val="24"/>
          <w:lang w:val="id-ID"/>
        </w:rPr>
        <w:t>(Minat Beli)</w:t>
      </w:r>
    </w:p>
    <w:p w:rsidR="00311B42" w:rsidRPr="00B63A7C" w:rsidRDefault="00311B42" w:rsidP="00311B42">
      <w:pPr>
        <w:pStyle w:val="ListParagraph"/>
        <w:spacing w:line="480" w:lineRule="auto"/>
        <w:ind w:left="567" w:hanging="567"/>
        <w:jc w:val="both"/>
        <w:rPr>
          <w:rFonts w:ascii="Times New Roman" w:eastAsiaTheme="minorEastAsia" w:hAnsi="Times New Roman"/>
          <w:noProof/>
          <w:color w:val="000000"/>
          <w:sz w:val="24"/>
          <w:szCs w:val="24"/>
          <w:lang w:val="id-ID"/>
        </w:rPr>
      </w:pPr>
      <w:r w:rsidRPr="00B63A7C">
        <w:rPr>
          <w:rFonts w:ascii="Times New Roman" w:hAnsi="Times New Roman"/>
          <w:noProof/>
          <w:color w:val="000000"/>
          <w:sz w:val="24"/>
          <w:szCs w:val="24"/>
          <w:lang w:val="id-ID"/>
        </w:rPr>
        <w:t xml:space="preserve">X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Variabel  independen</w:t>
      </w:r>
    </w:p>
    <w:p w:rsidR="00311B42" w:rsidRPr="00B63A7C" w:rsidRDefault="00311B42" w:rsidP="00311B42">
      <w:pPr>
        <w:pStyle w:val="ListParagraph"/>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X</w:t>
      </w:r>
      <w:r w:rsidR="00D041D7">
        <w:rPr>
          <w:rFonts w:ascii="Times New Roman" w:eastAsiaTheme="minorEastAsia" w:hAnsi="Times New Roman"/>
          <w:noProof/>
          <w:color w:val="000000"/>
          <w:sz w:val="24"/>
          <w:szCs w:val="24"/>
          <w:lang w:val="id-ID"/>
        </w:rPr>
        <w:t>1</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Kualitas Website</w:t>
      </w:r>
    </w:p>
    <w:p w:rsidR="00311B42" w:rsidRPr="00B63A7C" w:rsidRDefault="00311B42" w:rsidP="00311B42">
      <w:pPr>
        <w:pStyle w:val="ListParagraph"/>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X</w:t>
      </w:r>
      <w:r w:rsidR="00D041D7">
        <w:rPr>
          <w:rFonts w:ascii="Times New Roman" w:eastAsiaTheme="minorEastAsia" w:hAnsi="Times New Roman"/>
          <w:noProof/>
          <w:color w:val="000000"/>
          <w:sz w:val="24"/>
          <w:szCs w:val="24"/>
          <w:lang w:val="id-ID"/>
        </w:rPr>
        <w:t>2</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 xml:space="preserve">Kemudahan Penggunaan </w:t>
      </w:r>
    </w:p>
    <w:p w:rsidR="00311B42" w:rsidRDefault="00311B42" w:rsidP="00311B42">
      <w:pPr>
        <w:pStyle w:val="ListParagraph"/>
        <w:spacing w:line="480" w:lineRule="auto"/>
        <w:ind w:left="0"/>
        <w:jc w:val="both"/>
        <w:rPr>
          <w:rFonts w:ascii="Times New Roman" w:eastAsiaTheme="minorEastAsia" w:hAnsi="Times New Roman"/>
          <w:i/>
          <w:noProof/>
          <w:color w:val="000000"/>
          <w:sz w:val="24"/>
          <w:szCs w:val="24"/>
          <w:lang w:val="id-ID"/>
        </w:rPr>
      </w:pPr>
      <w:r w:rsidRPr="00B63A7C">
        <w:rPr>
          <w:rFonts w:ascii="Times New Roman" w:eastAsiaTheme="minorEastAsia" w:hAnsi="Times New Roman"/>
          <w:noProof/>
          <w:color w:val="000000"/>
          <w:sz w:val="24"/>
          <w:szCs w:val="24"/>
          <w:lang w:val="id-ID"/>
        </w:rPr>
        <w:t>X</w:t>
      </w:r>
      <w:r w:rsidR="00D041D7">
        <w:rPr>
          <w:rFonts w:ascii="Times New Roman" w:eastAsiaTheme="minorEastAsia" w:hAnsi="Times New Roman"/>
          <w:noProof/>
          <w:color w:val="000000"/>
          <w:sz w:val="24"/>
          <w:szCs w:val="24"/>
          <w:lang w:val="id-ID"/>
        </w:rPr>
        <w:t>3</w:t>
      </w:r>
      <m:oMath>
        <m:r>
          <w:rPr>
            <w:rFonts w:ascii="Cambria Math" w:hAnsi="Times New Roman"/>
            <w:noProof/>
            <w:color w:val="000000"/>
            <w:sz w:val="24"/>
            <w:szCs w:val="24"/>
            <w:vertAlign w:val="superscript"/>
            <w:lang w:val="id-ID"/>
          </w:rPr>
          <m:t>=</m:t>
        </m:r>
      </m:oMath>
      <w:r w:rsidRPr="006D3874">
        <w:rPr>
          <w:rFonts w:ascii="Times New Roman" w:eastAsiaTheme="minorEastAsia" w:hAnsi="Times New Roman"/>
          <w:i/>
          <w:noProof/>
          <w:color w:val="000000"/>
          <w:sz w:val="24"/>
          <w:szCs w:val="24"/>
          <w:lang w:val="id-ID"/>
        </w:rPr>
        <w:t>Customer Experience</w:t>
      </w:r>
    </w:p>
    <w:p w:rsidR="00AE0BA2" w:rsidRPr="00AE0BA2" w:rsidRDefault="00AE0BA2" w:rsidP="00311B42">
      <w:pPr>
        <w:pStyle w:val="ListParagraph"/>
        <w:spacing w:line="480" w:lineRule="auto"/>
        <w:ind w:left="0"/>
        <w:jc w:val="both"/>
        <w:rPr>
          <w:rFonts w:ascii="Times New Roman" w:eastAsiaTheme="minorEastAsia" w:hAnsi="Times New Roman"/>
          <w:noProof/>
          <w:color w:val="000000"/>
          <w:sz w:val="24"/>
          <w:szCs w:val="24"/>
        </w:rPr>
      </w:pPr>
      <w:r>
        <w:rPr>
          <w:rFonts w:ascii="Times New Roman" w:eastAsiaTheme="minorEastAsia" w:hAnsi="Times New Roman"/>
          <w:noProof/>
          <w:color w:val="000000"/>
          <w:sz w:val="24"/>
          <w:szCs w:val="24"/>
        </w:rPr>
        <w:t>Y    =Minat Beli</w:t>
      </w:r>
    </w:p>
    <w:p w:rsidR="00311B42" w:rsidRPr="00B63A7C" w:rsidRDefault="00311B42" w:rsidP="00311B42">
      <w:pPr>
        <w:pStyle w:val="ListParagraph"/>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lastRenderedPageBreak/>
        <w:t xml:space="preserve">a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 xml:space="preserve">Konstanta  </w:t>
      </w:r>
    </w:p>
    <w:p w:rsidR="00311B42" w:rsidRDefault="00311B42" w:rsidP="00311B42">
      <w:pPr>
        <w:pStyle w:val="ListParagraph"/>
        <w:tabs>
          <w:tab w:val="left" w:pos="567"/>
        </w:tabs>
        <w:spacing w:line="480" w:lineRule="auto"/>
        <w:ind w:left="0"/>
        <w:jc w:val="both"/>
        <w:rPr>
          <w:rFonts w:ascii="Times New Roman"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b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 xml:space="preserve">Koefisien  Regresi  </w:t>
      </w:r>
      <w:r w:rsidRPr="00B63A7C">
        <w:rPr>
          <w:rFonts w:ascii="Times New Roman" w:hAnsi="Times New Roman"/>
          <w:noProof/>
          <w:color w:val="000000"/>
          <w:sz w:val="24"/>
          <w:szCs w:val="24"/>
          <w:lang w:val="id-ID"/>
        </w:rPr>
        <w:t>(nilai  peningkatan  ataupun  penurunan)</w:t>
      </w:r>
    </w:p>
    <w:p w:rsidR="001808BA" w:rsidRPr="001808BA" w:rsidRDefault="00B74FF5" w:rsidP="00311B42">
      <w:pPr>
        <w:pStyle w:val="ListParagraph"/>
        <w:tabs>
          <w:tab w:val="left" w:pos="567"/>
        </w:tabs>
        <w:spacing w:line="480" w:lineRule="auto"/>
        <w:ind w:left="0"/>
        <w:jc w:val="both"/>
        <w:rPr>
          <w:rFonts w:ascii="Times New Roman" w:hAnsi="Times New Roman"/>
          <w:noProof/>
          <w:color w:val="000000"/>
          <w:sz w:val="24"/>
          <w:szCs w:val="24"/>
        </w:rPr>
      </w:pPr>
      <w:r>
        <w:rPr>
          <w:rFonts w:ascii="Times New Roman" w:hAnsi="Times New Roman"/>
          <w:noProof/>
          <w:color w:val="000000"/>
          <w:sz w:val="24"/>
          <w:szCs w:val="24"/>
        </w:rPr>
        <w:t>e</w:t>
      </w:r>
      <w:r w:rsidR="001808BA">
        <w:rPr>
          <w:rFonts w:ascii="Times New Roman" w:hAnsi="Times New Roman"/>
          <w:noProof/>
          <w:color w:val="000000"/>
          <w:sz w:val="24"/>
          <w:szCs w:val="24"/>
        </w:rPr>
        <w:t xml:space="preserve">   = Margin Eror</w:t>
      </w:r>
    </w:p>
    <w:p w:rsidR="00311B42" w:rsidRPr="00B63A7C" w:rsidRDefault="00311B42" w:rsidP="00627C90">
      <w:pPr>
        <w:pStyle w:val="Heading2"/>
        <w:numPr>
          <w:ilvl w:val="1"/>
          <w:numId w:val="22"/>
        </w:numPr>
        <w:tabs>
          <w:tab w:val="left" w:pos="709"/>
        </w:tabs>
        <w:ind w:hanging="630"/>
        <w:rPr>
          <w:noProof/>
          <w:lang w:val="id-ID"/>
        </w:rPr>
      </w:pPr>
      <w:bookmarkStart w:id="21" w:name="_Toc162604207"/>
      <w:r w:rsidRPr="00B63A7C">
        <w:rPr>
          <w:noProof/>
          <w:lang w:val="id-ID"/>
        </w:rPr>
        <w:t>Uji  Parsial  (</w:t>
      </w:r>
      <w:r w:rsidRPr="00B63A7C">
        <w:rPr>
          <w:bCs/>
          <w:noProof/>
          <w:lang w:val="id-ID"/>
        </w:rPr>
        <w:t>T</w:t>
      </w:r>
      <w:r w:rsidRPr="00B63A7C">
        <w:rPr>
          <w:noProof/>
          <w:kern w:val="0"/>
          <w:lang w:val="id-ID"/>
        </w:rPr>
        <w:t>)</w:t>
      </w:r>
      <w:bookmarkEnd w:id="21"/>
    </w:p>
    <w:p w:rsidR="00311B42" w:rsidRPr="003F2996" w:rsidRDefault="00311B42" w:rsidP="00311B42">
      <w:pPr>
        <w:pStyle w:val="NoSpacing"/>
        <w:rPr>
          <w:sz w:val="32"/>
          <w:szCs w:val="32"/>
          <w:lang w:val="id-ID"/>
        </w:rPr>
      </w:pPr>
      <w:r w:rsidRPr="003F2996">
        <w:rPr>
          <w:lang w:val="id-ID"/>
        </w:rPr>
        <w:t>Menguji  tingkat  siginifikan  koefisien  korelasi  yang  digunakan  untuk  mengetahui  keberartian  derajat  hubungan  antara  variabel  (X)  dan  variabel  (Y)  yang  digunakan  oleh  Sugiyono  (2018:206)  adalah  sebagai  berikut.</w:t>
      </w:r>
    </w:p>
    <w:p w:rsidR="00311B42" w:rsidRPr="00B63A7C" w:rsidRDefault="00311B42" w:rsidP="00435D60">
      <w:pPr>
        <w:pStyle w:val="ListParagraph"/>
        <w:tabs>
          <w:tab w:val="left" w:pos="567"/>
        </w:tabs>
        <w:spacing w:line="276" w:lineRule="auto"/>
        <w:ind w:left="0"/>
        <w:jc w:val="center"/>
        <w:rPr>
          <w:rFonts w:ascii="Times New Roman" w:hAnsi="Times New Roman"/>
          <w:noProof/>
          <w:color w:val="000000"/>
          <w:spacing w:val="10"/>
          <w:sz w:val="32"/>
          <w:szCs w:val="32"/>
          <w:vertAlign w:val="superscript"/>
          <w:lang w:val="id-ID"/>
        </w:rPr>
      </w:pPr>
      <w:r w:rsidRPr="00B63A7C">
        <w:rPr>
          <w:rFonts w:ascii="Times New Roman" w:eastAsiaTheme="minorEastAsia" w:hAnsi="Times New Roman"/>
          <w:noProof/>
          <w:color w:val="000000"/>
          <w:spacing w:val="10"/>
          <w:sz w:val="32"/>
          <w:szCs w:val="32"/>
          <w:lang w:val="id-ID"/>
        </w:rPr>
        <w:t>t</w:t>
      </w:r>
      <m:oMath>
        <m:r>
          <w:rPr>
            <w:rFonts w:ascii="Cambria Math" w:eastAsiaTheme="minorEastAsia" w:hAnsi="Cambria Math"/>
            <w:noProof/>
            <w:color w:val="000000"/>
            <w:spacing w:val="10"/>
            <w:sz w:val="32"/>
            <w:szCs w:val="32"/>
            <w:lang w:val="id-ID"/>
          </w:rPr>
          <m:t xml:space="preserve">  =</m:t>
        </m:r>
        <m:f>
          <m:fPr>
            <m:ctrlPr>
              <w:rPr>
                <w:rFonts w:ascii="Cambria Math" w:hAnsi="Cambria Math"/>
                <w:i/>
                <w:noProof/>
                <w:color w:val="000000"/>
                <w:spacing w:val="10"/>
                <w:sz w:val="32"/>
                <w:lang w:val="id-ID"/>
              </w:rPr>
            </m:ctrlPr>
          </m:fPr>
          <m:num>
            <m:r>
              <w:rPr>
                <w:rFonts w:ascii="Cambria Math" w:hAnsi="Cambria Math"/>
                <w:noProof/>
                <w:color w:val="000000"/>
                <w:spacing w:val="10"/>
                <w:sz w:val="32"/>
                <w:szCs w:val="32"/>
                <w:lang w:val="id-ID"/>
              </w:rPr>
              <m:t>r√</m:t>
            </m:r>
            <m:r>
              <m:rPr>
                <m:sty m:val="p"/>
              </m:rPr>
              <w:rPr>
                <w:rFonts w:ascii="Cambria Math" w:hAnsi="Cambria Math"/>
                <w:noProof/>
                <w:color w:val="000000"/>
                <w:spacing w:val="10"/>
                <w:sz w:val="32"/>
                <w:szCs w:val="32"/>
                <w:lang w:val="id-ID"/>
              </w:rPr>
              <m:t>(</m:t>
            </m:r>
            <m:r>
              <m:rPr>
                <m:sty m:val="p"/>
              </m:rPr>
              <w:rPr>
                <w:rFonts w:ascii="Cambria Math" w:hAnsi="Times New Roman"/>
                <w:noProof/>
                <w:color w:val="000000"/>
                <w:spacing w:val="10"/>
                <w:sz w:val="32"/>
                <w:szCs w:val="32"/>
                <w:lang w:val="id-ID"/>
              </w:rPr>
              <m:t>n</m:t>
            </m:r>
            <m:r>
              <m:rPr>
                <m:sty m:val="p"/>
              </m:rPr>
              <w:rPr>
                <w:rFonts w:ascii="Cambria Math" w:hAnsi="Times New Roman"/>
                <w:noProof/>
                <w:color w:val="000000"/>
                <w:spacing w:val="10"/>
                <w:sz w:val="32"/>
                <w:szCs w:val="32"/>
                <w:lang w:val="id-ID"/>
              </w:rPr>
              <m:t>-</m:t>
            </m:r>
            <m:r>
              <m:rPr>
                <m:sty m:val="p"/>
              </m:rPr>
              <w:rPr>
                <w:rFonts w:ascii="Cambria Math" w:hAnsi="Times New Roman"/>
                <w:noProof/>
                <w:color w:val="000000"/>
                <w:spacing w:val="10"/>
                <w:sz w:val="32"/>
                <w:szCs w:val="32"/>
                <w:lang w:val="id-ID"/>
              </w:rPr>
              <m:t>2</m:t>
            </m:r>
            <m:r>
              <m:rPr>
                <m:sty m:val="p"/>
              </m:rPr>
              <w:rPr>
                <w:rFonts w:ascii="Cambria Math" w:hAnsi="Cambria Math"/>
                <w:noProof/>
                <w:color w:val="000000"/>
                <w:spacing w:val="10"/>
                <w:sz w:val="32"/>
                <w:szCs w:val="32"/>
                <w:lang w:val="id-ID"/>
              </w:rPr>
              <m:t>)</m:t>
            </m:r>
          </m:num>
          <m:den>
            <m:r>
              <w:rPr>
                <w:rFonts w:ascii="Cambria Math" w:hAnsi="Cambria Math"/>
                <w:noProof/>
                <w:color w:val="000000"/>
                <w:spacing w:val="10"/>
                <w:sz w:val="32"/>
                <w:szCs w:val="32"/>
                <w:lang w:val="id-ID"/>
              </w:rPr>
              <m:t>√</m:t>
            </m:r>
            <m:r>
              <m:rPr>
                <m:sty m:val="p"/>
              </m:rPr>
              <w:rPr>
                <w:rFonts w:ascii="Cambria Math" w:hAnsi="Cambria Math"/>
                <w:noProof/>
                <w:color w:val="000000"/>
                <w:spacing w:val="10"/>
                <w:sz w:val="32"/>
                <w:szCs w:val="32"/>
                <w:lang w:val="id-ID"/>
              </w:rPr>
              <m:t>(</m:t>
            </m:r>
            <m:r>
              <m:rPr>
                <m:sty m:val="p"/>
              </m:rPr>
              <w:rPr>
                <w:rFonts w:ascii="Cambria Math" w:hAnsi="Times New Roman"/>
                <w:noProof/>
                <w:color w:val="000000"/>
                <w:spacing w:val="10"/>
                <w:sz w:val="32"/>
                <w:szCs w:val="32"/>
                <w:lang w:val="id-ID"/>
              </w:rPr>
              <m:t>1</m:t>
            </m:r>
            <m:r>
              <m:rPr>
                <m:sty m:val="p"/>
              </m:rPr>
              <w:rPr>
                <w:rFonts w:ascii="Cambria Math" w:hAnsi="Times New Roman"/>
                <w:noProof/>
                <w:color w:val="000000"/>
                <w:spacing w:val="10"/>
                <w:sz w:val="32"/>
                <w:szCs w:val="32"/>
                <w:lang w:val="id-ID"/>
              </w:rPr>
              <m:t>-</m:t>
            </m:r>
            <m:r>
              <m:rPr>
                <m:sty m:val="p"/>
              </m:rPr>
              <w:rPr>
                <w:rFonts w:ascii="Cambria Math" w:hAnsi="Times New Roman"/>
                <w:noProof/>
                <w:color w:val="000000"/>
                <w:spacing w:val="10"/>
                <w:sz w:val="32"/>
                <w:szCs w:val="32"/>
                <w:lang w:val="id-ID"/>
              </w:rPr>
              <m:t>r</m:t>
            </m:r>
            <m:r>
              <m:rPr>
                <m:sty m:val="p"/>
              </m:rPr>
              <w:rPr>
                <w:rFonts w:ascii="Cambria Math" w:hAnsi="Cambria Math"/>
                <w:noProof/>
                <w:color w:val="000000"/>
                <w:spacing w:val="10"/>
                <w:sz w:val="32"/>
                <w:szCs w:val="32"/>
                <w:vertAlign w:val="superscript"/>
                <w:lang w:val="id-ID"/>
              </w:rPr>
              <m:t>2</m:t>
            </m:r>
            <m:r>
              <m:rPr>
                <m:sty m:val="p"/>
              </m:rPr>
              <w:rPr>
                <w:rFonts w:ascii="Cambria Math" w:hAnsi="Cambria Math"/>
                <w:noProof/>
                <w:color w:val="000000"/>
                <w:spacing w:val="10"/>
                <w:sz w:val="32"/>
                <w:szCs w:val="32"/>
                <w:lang w:val="id-ID"/>
              </w:rPr>
              <m:t>)</m:t>
            </m:r>
          </m:den>
        </m:f>
      </m:oMath>
    </w:p>
    <w:p w:rsidR="00311B42" w:rsidRPr="00B63A7C" w:rsidRDefault="00311B42" w:rsidP="00311B42">
      <w:pPr>
        <w:pStyle w:val="ListParagraph"/>
        <w:tabs>
          <w:tab w:val="left" w:pos="567"/>
        </w:tabs>
        <w:spacing w:line="480" w:lineRule="auto"/>
        <w:ind w:left="0"/>
        <w:jc w:val="both"/>
        <w:rPr>
          <w:rFonts w:ascii="Times New Roman" w:hAnsi="Times New Roman"/>
          <w:noProof/>
          <w:color w:val="000000"/>
          <w:sz w:val="24"/>
          <w:szCs w:val="24"/>
          <w:lang w:val="id-ID"/>
        </w:rPr>
      </w:pPr>
      <w:r w:rsidRPr="00B63A7C">
        <w:rPr>
          <w:rFonts w:ascii="Times New Roman" w:hAnsi="Times New Roman"/>
          <w:noProof/>
          <w:color w:val="000000"/>
          <w:sz w:val="24"/>
          <w:szCs w:val="24"/>
          <w:lang w:val="id-ID"/>
        </w:rPr>
        <w:t>Keterangan  :</w:t>
      </w:r>
    </w:p>
    <w:p w:rsidR="00311B42" w:rsidRPr="00B63A7C" w:rsidRDefault="00311B42" w:rsidP="00311B42">
      <w:pPr>
        <w:pStyle w:val="ListParagraph"/>
        <w:tabs>
          <w:tab w:val="left" w:pos="567"/>
        </w:tabs>
        <w:spacing w:line="480" w:lineRule="auto"/>
        <w:ind w:left="0"/>
        <w:jc w:val="both"/>
        <w:rPr>
          <w:rFonts w:ascii="Times New Roman" w:eastAsiaTheme="minorEastAsia" w:hAnsi="Times New Roman"/>
          <w:noProof/>
          <w:color w:val="000000"/>
          <w:sz w:val="24"/>
          <w:szCs w:val="24"/>
          <w:lang w:val="id-ID"/>
        </w:rPr>
      </w:pPr>
      <w:r w:rsidRPr="00B63A7C">
        <w:rPr>
          <w:rFonts w:ascii="Times New Roman" w:hAnsi="Times New Roman"/>
          <w:noProof/>
          <w:color w:val="000000"/>
          <w:sz w:val="24"/>
          <w:szCs w:val="24"/>
          <w:lang w:val="id-ID"/>
        </w:rPr>
        <w:t xml:space="preserve">t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Uji  pengaruh  parsial</w:t>
      </w:r>
    </w:p>
    <w:p w:rsidR="00311B42" w:rsidRPr="00B63A7C" w:rsidRDefault="00311B42" w:rsidP="00311B42">
      <w:pPr>
        <w:pStyle w:val="ListParagraph"/>
        <w:tabs>
          <w:tab w:val="left" w:pos="567"/>
        </w:tabs>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r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Koefisien  korelasi</w:t>
      </w:r>
    </w:p>
    <w:p w:rsidR="00311B42" w:rsidRPr="00B63A7C" w:rsidRDefault="00311B42" w:rsidP="00311B42">
      <w:pPr>
        <w:pStyle w:val="ListParagraph"/>
        <w:tabs>
          <w:tab w:val="left" w:pos="567"/>
        </w:tabs>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n  </w:t>
      </w:r>
      <m:oMath>
        <m:r>
          <w:rPr>
            <w:rFonts w:ascii="Cambria Math" w:hAnsi="Times New Roman"/>
            <w:noProof/>
            <w:color w:val="000000"/>
            <w:sz w:val="24"/>
            <w:szCs w:val="24"/>
            <w:vertAlign w:val="superscript"/>
            <w:lang w:val="id-ID"/>
          </w:rPr>
          <m:t>=</m:t>
        </m:r>
      </m:oMath>
      <w:r w:rsidRPr="00B63A7C">
        <w:rPr>
          <w:rFonts w:ascii="Times New Roman" w:eastAsiaTheme="minorEastAsia" w:hAnsi="Times New Roman"/>
          <w:noProof/>
          <w:color w:val="000000"/>
          <w:sz w:val="24"/>
          <w:szCs w:val="24"/>
          <w:lang w:val="id-ID"/>
        </w:rPr>
        <w:t>Banyaknya  data</w:t>
      </w:r>
    </w:p>
    <w:p w:rsidR="00911F9E" w:rsidRPr="00B63A7C" w:rsidRDefault="00311B42" w:rsidP="00311B42">
      <w:pPr>
        <w:pStyle w:val="ListParagraph"/>
        <w:tabs>
          <w:tab w:val="left" w:pos="567"/>
        </w:tabs>
        <w:spacing w:line="480" w:lineRule="auto"/>
        <w:ind w:left="0"/>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Dengan  kriteria  uji</w:t>
      </w:r>
    </w:p>
    <w:p w:rsidR="00311B42" w:rsidRPr="00B63A7C" w:rsidRDefault="00311B42" w:rsidP="00627C90">
      <w:pPr>
        <w:pStyle w:val="ListParagraph"/>
        <w:numPr>
          <w:ilvl w:val="0"/>
          <w:numId w:val="14"/>
        </w:numPr>
        <w:tabs>
          <w:tab w:val="left" w:pos="567"/>
        </w:tabs>
        <w:spacing w:line="480" w:lineRule="auto"/>
        <w:ind w:left="426" w:hanging="426"/>
        <w:jc w:val="both"/>
        <w:rPr>
          <w:rFonts w:ascii="Times New Roman"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Penentuan  hipotesis  </w:t>
      </w:r>
    </w:p>
    <w:p w:rsidR="00311B42" w:rsidRPr="00B63A7C" w:rsidRDefault="00311B42" w:rsidP="00311B42">
      <w:pPr>
        <w:pStyle w:val="ListParagraph"/>
        <w:tabs>
          <w:tab w:val="left" w:pos="426"/>
        </w:tabs>
        <w:spacing w:line="480" w:lineRule="auto"/>
        <w:ind w:left="426"/>
        <w:jc w:val="both"/>
        <w:rPr>
          <w:rFonts w:ascii="Times New Roman" w:eastAsiaTheme="minorEastAsia" w:hAnsi="Times New Roman"/>
          <w:noProof/>
          <w:color w:val="000000"/>
          <w:sz w:val="24"/>
          <w:szCs w:val="24"/>
          <w:lang w:val="id-ID"/>
        </w:rPr>
      </w:pPr>
      <w:r w:rsidRPr="00B63A7C">
        <w:rPr>
          <w:rFonts w:ascii="Times New Roman" w:hAnsi="Times New Roman"/>
          <w:noProof/>
          <w:color w:val="000000"/>
          <w:sz w:val="24"/>
          <w:szCs w:val="24"/>
          <w:lang w:val="id-ID"/>
        </w:rPr>
        <w:t xml:space="preserve">H0  ditolak  jika  t  hitung  &gt;  t  table  pada  </w:t>
      </w:r>
      <m:oMath>
        <m:r>
          <m:rPr>
            <m:sty m:val="p"/>
          </m:rPr>
          <w:rPr>
            <w:rFonts w:ascii="Cambria Math" w:hAnsi="Cambria Math"/>
            <w:noProof/>
            <w:color w:val="000000"/>
            <w:sz w:val="24"/>
            <w:szCs w:val="24"/>
            <w:lang w:val="id-ID"/>
          </w:rPr>
          <m:t>α=0,05</m:t>
        </m:r>
      </m:oMath>
    </w:p>
    <w:p w:rsidR="00311B42" w:rsidRPr="00B63A7C" w:rsidRDefault="00311B42" w:rsidP="00311B42">
      <w:pPr>
        <w:pStyle w:val="ListParagraph"/>
        <w:tabs>
          <w:tab w:val="left" w:pos="426"/>
          <w:tab w:val="left" w:pos="567"/>
        </w:tabs>
        <w:spacing w:line="480" w:lineRule="auto"/>
        <w:ind w:hanging="294"/>
        <w:jc w:val="both"/>
        <w:rPr>
          <w:rFonts w:ascii="Times New Roman" w:eastAsiaTheme="minorEastAsia" w:hAnsi="Times New Roman"/>
          <w:noProof/>
          <w:color w:val="000000"/>
          <w:sz w:val="24"/>
          <w:szCs w:val="24"/>
          <w:lang w:val="id-ID"/>
        </w:rPr>
      </w:pPr>
      <w:r w:rsidRPr="00B63A7C">
        <w:rPr>
          <w:rFonts w:ascii="Times New Roman" w:hAnsi="Times New Roman"/>
          <w:noProof/>
          <w:color w:val="000000"/>
          <w:sz w:val="24"/>
          <w:szCs w:val="24"/>
          <w:lang w:val="id-ID"/>
        </w:rPr>
        <w:t xml:space="preserve">H0  diterima  jika  t  hitung  &lt;  t  table  pada  </w:t>
      </w:r>
      <m:oMath>
        <m:r>
          <m:rPr>
            <m:sty m:val="p"/>
          </m:rPr>
          <w:rPr>
            <w:rFonts w:ascii="Cambria Math" w:hAnsi="Cambria Math"/>
            <w:noProof/>
            <w:color w:val="000000"/>
            <w:sz w:val="24"/>
            <w:szCs w:val="24"/>
            <w:lang w:val="id-ID"/>
          </w:rPr>
          <m:t>α=0,05</m:t>
        </m:r>
      </m:oMath>
    </w:p>
    <w:p w:rsidR="00311B42" w:rsidRPr="00B63A7C" w:rsidRDefault="00311B42" w:rsidP="00311B42">
      <w:pPr>
        <w:pStyle w:val="ListParagraph"/>
        <w:tabs>
          <w:tab w:val="left" w:pos="426"/>
          <w:tab w:val="left" w:pos="567"/>
        </w:tabs>
        <w:spacing w:line="480" w:lineRule="auto"/>
        <w:ind w:hanging="294"/>
        <w:jc w:val="both"/>
        <w:rPr>
          <w:rFonts w:ascii="Times New Roman" w:hAnsi="Times New Roman"/>
          <w:noProof/>
          <w:color w:val="000000"/>
          <w:sz w:val="24"/>
          <w:szCs w:val="24"/>
          <w:lang w:val="id-ID"/>
        </w:rPr>
      </w:pPr>
      <w:r w:rsidRPr="00B63A7C">
        <w:rPr>
          <w:rFonts w:ascii="Times New Roman" w:hAnsi="Times New Roman"/>
          <w:noProof/>
          <w:color w:val="000000"/>
          <w:sz w:val="24"/>
          <w:szCs w:val="24"/>
          <w:lang w:val="id-ID"/>
        </w:rPr>
        <w:t>Sebaliknya:</w:t>
      </w:r>
    </w:p>
    <w:p w:rsidR="00311B42" w:rsidRPr="00B63A7C" w:rsidRDefault="00311B42" w:rsidP="00311B42">
      <w:pPr>
        <w:pStyle w:val="ListParagraph"/>
        <w:tabs>
          <w:tab w:val="left" w:pos="426"/>
          <w:tab w:val="left" w:pos="567"/>
        </w:tabs>
        <w:spacing w:line="480" w:lineRule="auto"/>
        <w:ind w:hanging="294"/>
        <w:jc w:val="both"/>
        <w:rPr>
          <w:rFonts w:ascii="Times New Roman" w:eastAsiaTheme="minorEastAsia" w:hAnsi="Times New Roman"/>
          <w:noProof/>
          <w:color w:val="000000"/>
          <w:sz w:val="24"/>
          <w:szCs w:val="24"/>
          <w:lang w:val="id-ID"/>
        </w:rPr>
      </w:pPr>
      <w:r w:rsidRPr="00B63A7C">
        <w:rPr>
          <w:rFonts w:ascii="Times New Roman" w:hAnsi="Times New Roman"/>
          <w:noProof/>
          <w:color w:val="000000"/>
          <w:sz w:val="24"/>
          <w:szCs w:val="24"/>
          <w:lang w:val="id-ID"/>
        </w:rPr>
        <w:t>H1  diterima  jika  signifikan  &lt;</w:t>
      </w:r>
      <m:oMath>
        <m:r>
          <m:rPr>
            <m:sty m:val="p"/>
          </m:rPr>
          <w:rPr>
            <w:rFonts w:ascii="Cambria Math" w:hAnsi="Cambria Math"/>
            <w:noProof/>
            <w:color w:val="000000"/>
            <w:sz w:val="24"/>
            <w:szCs w:val="24"/>
            <w:lang w:val="id-ID"/>
          </w:rPr>
          <m:t>α=0,05</m:t>
        </m:r>
      </m:oMath>
    </w:p>
    <w:p w:rsidR="00911F9E" w:rsidRPr="00911F9E" w:rsidRDefault="00311B42" w:rsidP="00911F9E">
      <w:pPr>
        <w:pStyle w:val="ListParagraph"/>
        <w:tabs>
          <w:tab w:val="left" w:pos="426"/>
          <w:tab w:val="left" w:pos="567"/>
        </w:tabs>
        <w:spacing w:line="480" w:lineRule="auto"/>
        <w:ind w:hanging="294"/>
        <w:jc w:val="both"/>
        <w:rPr>
          <w:rFonts w:ascii="Times New Roman" w:hAnsi="Times New Roman"/>
          <w:i/>
          <w:color w:val="000000"/>
          <w:sz w:val="24"/>
          <w:szCs w:val="24"/>
          <w:lang w:val="id-ID"/>
        </w:rPr>
      </w:pPr>
      <w:r>
        <w:rPr>
          <w:rFonts w:ascii="Times New Roman" w:hAnsi="Times New Roman"/>
          <w:color w:val="000000"/>
          <w:sz w:val="24"/>
          <w:szCs w:val="24"/>
        </w:rPr>
        <w:t>H1  ditolak  jika  signifikan  &gt;</w:t>
      </w:r>
      <m:oMath>
        <m:r>
          <m:rPr>
            <m:sty m:val="p"/>
          </m:rPr>
          <w:rPr>
            <w:rFonts w:ascii="Cambria Math" w:hAnsi="Cambria Math"/>
            <w:color w:val="000000"/>
            <w:sz w:val="24"/>
            <w:szCs w:val="24"/>
          </w:rPr>
          <m:t>α=0,05</m:t>
        </m:r>
      </m:oMath>
    </w:p>
    <w:p w:rsidR="00311B42" w:rsidRPr="00347B9D" w:rsidRDefault="00311B42" w:rsidP="00435D60">
      <w:pPr>
        <w:pStyle w:val="ListParagraph"/>
        <w:numPr>
          <w:ilvl w:val="0"/>
          <w:numId w:val="14"/>
        </w:numPr>
        <w:tabs>
          <w:tab w:val="left" w:pos="567"/>
        </w:tabs>
        <w:spacing w:after="0" w:line="480" w:lineRule="auto"/>
        <w:ind w:left="426" w:hanging="426"/>
        <w:jc w:val="both"/>
        <w:rPr>
          <w:rFonts w:ascii="Times New Roman" w:eastAsiaTheme="minorEastAsia" w:hAnsi="Times New Roman"/>
          <w:color w:val="000000"/>
          <w:sz w:val="24"/>
          <w:szCs w:val="24"/>
        </w:rPr>
      </w:pPr>
      <w:r>
        <w:rPr>
          <w:rFonts w:ascii="Times New Roman" w:hAnsi="Times New Roman"/>
          <w:color w:val="000000"/>
          <w:sz w:val="24"/>
          <w:szCs w:val="24"/>
        </w:rPr>
        <w:t>Penentuan  tingkat  signifikan</w:t>
      </w:r>
    </w:p>
    <w:p w:rsidR="005314C1" w:rsidRDefault="00311B42" w:rsidP="004B72A4">
      <w:pPr>
        <w:pStyle w:val="ListParagraph"/>
        <w:tabs>
          <w:tab w:val="left" w:pos="567"/>
        </w:tabs>
        <w:spacing w:line="480" w:lineRule="auto"/>
        <w:ind w:left="426"/>
        <w:jc w:val="both"/>
        <w:rPr>
          <w:rFonts w:ascii="Times New Roman" w:hAnsi="Times New Roman"/>
          <w:color w:val="000000"/>
          <w:sz w:val="24"/>
          <w:szCs w:val="24"/>
          <w:lang w:val="id-ID"/>
        </w:rPr>
      </w:pPr>
      <w:r>
        <w:rPr>
          <w:rFonts w:ascii="Times New Roman" w:hAnsi="Times New Roman"/>
          <w:color w:val="000000"/>
          <w:sz w:val="24"/>
          <w:szCs w:val="24"/>
        </w:rPr>
        <w:t>Tingkat  pendapatan  yang  akan  digunakan  dalam  penenlitian  ini  adalah  95</w:t>
      </w:r>
      <m:oMath>
        <m:r>
          <w:rPr>
            <w:rFonts w:ascii="Cambria Math" w:hAnsi="Cambria Math"/>
            <w:color w:val="000000"/>
            <w:sz w:val="24"/>
            <w:szCs w:val="24"/>
          </w:rPr>
          <m:t>%</m:t>
        </m:r>
      </m:oMath>
      <w:r>
        <w:rPr>
          <w:rFonts w:ascii="Times New Roman" w:hAnsi="Times New Roman"/>
          <w:color w:val="000000"/>
          <w:sz w:val="24"/>
          <w:szCs w:val="24"/>
        </w:rPr>
        <w:t xml:space="preserve">  atau  dengan  kata  lain  tingkat  signifikannya  </w:t>
      </w:r>
      <w:r w:rsidRPr="00272B98">
        <w:rPr>
          <w:rFonts w:ascii="Times New Roman" w:hAnsi="Times New Roman"/>
          <w:color w:val="000000"/>
          <w:sz w:val="24"/>
          <w:szCs w:val="24"/>
        </w:rPr>
        <w:t>(</w:t>
      </w:r>
      <w:r w:rsidRPr="005E74B8">
        <w:rPr>
          <w:rFonts w:ascii="Times New Roman" w:hAnsi="Times New Roman"/>
          <w:i/>
          <w:color w:val="000000"/>
          <w:sz w:val="24"/>
          <w:szCs w:val="24"/>
        </w:rPr>
        <w:t>alpha</w:t>
      </w:r>
      <w:r w:rsidRPr="00272B98">
        <w:rPr>
          <w:rFonts w:ascii="Times New Roman" w:hAnsi="Times New Roman"/>
          <w:color w:val="000000"/>
          <w:sz w:val="24"/>
          <w:szCs w:val="24"/>
        </w:rPr>
        <w:t>)</w:t>
      </w:r>
      <w:r>
        <w:rPr>
          <w:rFonts w:ascii="Times New Roman" w:hAnsi="Times New Roman"/>
          <w:color w:val="000000"/>
          <w:sz w:val="24"/>
          <w:szCs w:val="24"/>
        </w:rPr>
        <w:t xml:space="preserve">  sebesar  5</w:t>
      </w:r>
      <m:oMath>
        <m:r>
          <w:rPr>
            <w:rFonts w:ascii="Cambria Math" w:hAnsi="Cambria Math"/>
            <w:color w:val="000000"/>
            <w:sz w:val="24"/>
            <w:szCs w:val="24"/>
          </w:rPr>
          <m:t>%</m:t>
        </m:r>
      </m:oMath>
    </w:p>
    <w:p w:rsidR="00D16CCF" w:rsidRDefault="00D16CCF" w:rsidP="004B72A4">
      <w:pPr>
        <w:pStyle w:val="ListParagraph"/>
        <w:tabs>
          <w:tab w:val="left" w:pos="567"/>
        </w:tabs>
        <w:spacing w:line="480" w:lineRule="auto"/>
        <w:ind w:left="426"/>
        <w:jc w:val="both"/>
        <w:rPr>
          <w:rFonts w:ascii="Times New Roman" w:hAnsi="Times New Roman"/>
          <w:color w:val="000000"/>
          <w:sz w:val="24"/>
          <w:szCs w:val="24"/>
          <w:lang w:val="id-ID"/>
        </w:rPr>
      </w:pPr>
    </w:p>
    <w:p w:rsidR="00D16CCF" w:rsidRPr="00D16CCF" w:rsidRDefault="00D16CCF" w:rsidP="004B72A4">
      <w:pPr>
        <w:pStyle w:val="ListParagraph"/>
        <w:tabs>
          <w:tab w:val="left" w:pos="567"/>
        </w:tabs>
        <w:spacing w:line="480" w:lineRule="auto"/>
        <w:ind w:left="426"/>
        <w:jc w:val="both"/>
        <w:rPr>
          <w:rFonts w:ascii="Times New Roman" w:hAnsi="Times New Roman"/>
          <w:color w:val="000000"/>
          <w:sz w:val="24"/>
          <w:szCs w:val="24"/>
          <w:lang w:val="id-ID"/>
        </w:rPr>
      </w:pPr>
    </w:p>
    <w:p w:rsidR="00311B42" w:rsidRDefault="00311B42" w:rsidP="00435D60">
      <w:pPr>
        <w:pStyle w:val="ListParagraph"/>
        <w:numPr>
          <w:ilvl w:val="0"/>
          <w:numId w:val="14"/>
        </w:numPr>
        <w:tabs>
          <w:tab w:val="left" w:pos="567"/>
        </w:tabs>
        <w:spacing w:after="0" w:line="480" w:lineRule="auto"/>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 xml:space="preserve">Penentuan  kriteria  uji  </w:t>
      </w:r>
    </w:p>
    <w:p w:rsidR="00311B42" w:rsidRDefault="00311B42" w:rsidP="00435D60">
      <w:pPr>
        <w:pStyle w:val="ListParagraph"/>
        <w:tabs>
          <w:tab w:val="left" w:pos="567"/>
        </w:tabs>
        <w:spacing w:after="0" w:line="480" w:lineRule="auto"/>
        <w:ind w:left="426"/>
        <w:jc w:val="both"/>
        <w:rPr>
          <w:rFonts w:ascii="Times New Roman" w:hAnsi="Times New Roman"/>
          <w:color w:val="000000"/>
          <w:sz w:val="24"/>
          <w:szCs w:val="24"/>
        </w:rPr>
      </w:pPr>
      <w:r>
        <w:rPr>
          <w:rFonts w:ascii="Times New Roman" w:hAnsi="Times New Roman"/>
          <w:color w:val="000000"/>
          <w:sz w:val="24"/>
          <w:szCs w:val="24"/>
        </w:rPr>
        <w:t>Penentuan  kriteria  uji  berdasarkan  pada  perbandingan  antara  nilai  t  hitung  yang  diperoleh  dengan  t  table.  Jika  nilai  t  hitung  lebih  besar  dari  t  table  maka  H0  ditolak  dan  H1  diterima.</w:t>
      </w:r>
    </w:p>
    <w:p w:rsidR="00311B42" w:rsidRPr="00F964C2" w:rsidRDefault="00311B42" w:rsidP="00435D60">
      <w:pPr>
        <w:pStyle w:val="ListParagraph"/>
        <w:numPr>
          <w:ilvl w:val="1"/>
          <w:numId w:val="22"/>
        </w:numPr>
        <w:tabs>
          <w:tab w:val="left" w:pos="567"/>
        </w:tabs>
        <w:spacing w:after="0" w:line="480" w:lineRule="auto"/>
        <w:ind w:hanging="630"/>
        <w:jc w:val="both"/>
        <w:rPr>
          <w:rFonts w:ascii="Times New Roman" w:hAnsi="Times New Roman"/>
          <w:b/>
          <w:color w:val="000000"/>
          <w:sz w:val="24"/>
          <w:szCs w:val="24"/>
        </w:rPr>
      </w:pPr>
      <w:r w:rsidRPr="00F964C2">
        <w:rPr>
          <w:rFonts w:ascii="Times New Roman" w:hAnsi="Times New Roman"/>
          <w:b/>
          <w:color w:val="000000"/>
          <w:sz w:val="24"/>
          <w:szCs w:val="24"/>
        </w:rPr>
        <w:t>Uji  Simultan  (F)</w:t>
      </w:r>
    </w:p>
    <w:p w:rsidR="00441379" w:rsidRDefault="00441379" w:rsidP="00441379">
      <w:pPr>
        <w:spacing w:after="0" w:line="480" w:lineRule="auto"/>
        <w:ind w:firstLine="720"/>
        <w:jc w:val="both"/>
        <w:rPr>
          <w:rFonts w:ascii="Times New Roman" w:hAnsi="Times New Roman"/>
          <w:kern w:val="0"/>
          <w:sz w:val="24"/>
          <w:lang w:val="id-ID" w:eastAsia="id-ID" w:bidi="en-US"/>
        </w:rPr>
      </w:pPr>
      <w:r w:rsidRPr="00441379">
        <w:rPr>
          <w:rFonts w:ascii="Times New Roman" w:hAnsi="Times New Roman"/>
          <w:kern w:val="0"/>
          <w:sz w:val="24"/>
          <w:lang w:val="id-ID" w:eastAsia="id-ID" w:bidi="en-US"/>
        </w:rPr>
        <w:t xml:space="preserve">Uji F digunakan untuk melihat bagaimana variabel independen secara bersamaan mempunyai pengaruh terhadap variabel dependen. Pengujian hipotesis menurut Sugiyono (2019) dapat digunakan rumus signifikan korelasi ganda sebagai berikut: </w:t>
      </w:r>
    </w:p>
    <w:p w:rsidR="00043C4F" w:rsidRPr="00441379" w:rsidRDefault="00043C4F" w:rsidP="00441379">
      <w:pPr>
        <w:spacing w:after="0" w:line="480" w:lineRule="auto"/>
        <w:ind w:firstLine="720"/>
        <w:jc w:val="both"/>
        <w:rPr>
          <w:rFonts w:ascii="Times New Roman" w:hAnsi="Times New Roman"/>
          <w:kern w:val="0"/>
          <w:sz w:val="24"/>
          <w:lang w:val="id-ID" w:eastAsia="id-ID" w:bidi="en-US"/>
        </w:rPr>
      </w:pPr>
    </w:p>
    <w:p w:rsidR="00441379" w:rsidRPr="00441379" w:rsidRDefault="00441379" w:rsidP="00441379">
      <w:pPr>
        <w:spacing w:after="4" w:line="488" w:lineRule="auto"/>
        <w:ind w:right="1"/>
        <w:jc w:val="both"/>
        <w:rPr>
          <w:rFonts w:ascii="Times New Roman" w:hAnsi="Times New Roman"/>
          <w:color w:val="000000"/>
          <w:kern w:val="0"/>
          <w:sz w:val="24"/>
          <w:lang w:val="id-ID" w:eastAsia="id-ID" w:bidi="en-US"/>
        </w:rPr>
      </w:pPr>
      <w:r w:rsidRPr="00441379">
        <w:rPr>
          <w:rFonts w:ascii="Times New Roman" w:hAnsi="Times New Roman"/>
          <w:color w:val="000000"/>
          <w:kern w:val="0"/>
          <w:sz w:val="24"/>
          <w:lang w:val="id-ID" w:eastAsia="id-ID" w:bidi="en-US"/>
        </w:rPr>
        <w:t xml:space="preserve">Keterangan: </w:t>
      </w:r>
    </w:p>
    <w:p w:rsidR="00441379" w:rsidRPr="00441379" w:rsidRDefault="00441379" w:rsidP="00441379">
      <w:pPr>
        <w:spacing w:after="4" w:line="488" w:lineRule="auto"/>
        <w:ind w:right="1"/>
        <w:jc w:val="both"/>
        <w:rPr>
          <w:rFonts w:ascii="Times New Roman" w:hAnsi="Times New Roman"/>
          <w:color w:val="000000"/>
          <w:kern w:val="0"/>
          <w:sz w:val="24"/>
          <w:lang w:val="id-ID" w:eastAsia="id-ID" w:bidi="en-US"/>
        </w:rPr>
      </w:pPr>
      <w:r w:rsidRPr="00441379">
        <w:rPr>
          <w:rFonts w:ascii="Times New Roman" w:hAnsi="Times New Roman"/>
          <w:color w:val="000000"/>
          <w:kern w:val="0"/>
          <w:sz w:val="24"/>
          <w:lang w:val="id-ID" w:eastAsia="id-ID" w:bidi="en-US"/>
        </w:rPr>
        <w:t>F</w:t>
      </w:r>
      <w:r w:rsidRPr="00441379">
        <w:rPr>
          <w:rFonts w:ascii="Times New Roman" w:hAnsi="Times New Roman"/>
          <w:color w:val="000000"/>
          <w:kern w:val="0"/>
          <w:sz w:val="24"/>
          <w:vertAlign w:val="subscript"/>
          <w:lang w:val="id-ID" w:eastAsia="id-ID" w:bidi="en-US"/>
        </w:rPr>
        <w:t>h</w:t>
      </w:r>
      <w:r w:rsidRPr="00441379">
        <w:rPr>
          <w:rFonts w:ascii="Times New Roman" w:hAnsi="Times New Roman"/>
          <w:color w:val="000000"/>
          <w:kern w:val="0"/>
          <w:sz w:val="24"/>
          <w:lang w:val="id-ID" w:eastAsia="id-ID" w:bidi="en-US"/>
        </w:rPr>
        <w:tab/>
        <w:t xml:space="preserve">= F hitung yang akan dibandingkan dengan  </w:t>
      </w:r>
    </w:p>
    <w:p w:rsidR="00441379" w:rsidRPr="00441379" w:rsidRDefault="00441379" w:rsidP="00441379">
      <w:pPr>
        <w:spacing w:after="4" w:line="488" w:lineRule="auto"/>
        <w:ind w:right="1"/>
        <w:jc w:val="both"/>
        <w:rPr>
          <w:rFonts w:ascii="Times New Roman" w:hAnsi="Times New Roman"/>
          <w:color w:val="000000"/>
          <w:kern w:val="0"/>
          <w:sz w:val="24"/>
          <w:lang w:val="id-ID" w:eastAsia="id-ID" w:bidi="en-US"/>
        </w:rPr>
      </w:pPr>
      <w:r w:rsidRPr="00441379">
        <w:rPr>
          <w:rFonts w:ascii="Times New Roman" w:hAnsi="Times New Roman"/>
          <w:color w:val="000000"/>
          <w:kern w:val="0"/>
          <w:sz w:val="24"/>
          <w:lang w:val="id-ID" w:eastAsia="id-ID" w:bidi="en-US"/>
        </w:rPr>
        <w:t xml:space="preserve">F tabel = Variabel Pengganggu </w:t>
      </w:r>
    </w:p>
    <w:p w:rsidR="00441379" w:rsidRPr="00441379" w:rsidRDefault="00441379" w:rsidP="00441379">
      <w:pPr>
        <w:spacing w:after="4" w:line="488" w:lineRule="auto"/>
        <w:ind w:right="1"/>
        <w:jc w:val="both"/>
        <w:rPr>
          <w:rFonts w:ascii="Times New Roman" w:hAnsi="Times New Roman"/>
          <w:color w:val="000000"/>
          <w:kern w:val="0"/>
          <w:sz w:val="24"/>
          <w:lang w:val="id-ID" w:eastAsia="id-ID" w:bidi="en-US"/>
        </w:rPr>
      </w:pPr>
      <w:r w:rsidRPr="00441379">
        <w:rPr>
          <w:rFonts w:ascii="Times New Roman" w:hAnsi="Times New Roman"/>
          <w:color w:val="000000"/>
          <w:kern w:val="0"/>
          <w:sz w:val="24"/>
          <w:lang w:val="id-ID" w:eastAsia="id-ID" w:bidi="en-US"/>
        </w:rPr>
        <w:t>R</w:t>
      </w:r>
      <w:r w:rsidRPr="00441379">
        <w:rPr>
          <w:rFonts w:ascii="Times New Roman" w:hAnsi="Times New Roman"/>
          <w:color w:val="000000"/>
          <w:kern w:val="0"/>
          <w:sz w:val="24"/>
          <w:vertAlign w:val="superscript"/>
          <w:lang w:val="id-ID" w:eastAsia="id-ID" w:bidi="en-US"/>
        </w:rPr>
        <w:t>2</w:t>
      </w:r>
      <w:r w:rsidRPr="00441379">
        <w:rPr>
          <w:rFonts w:ascii="Times New Roman" w:hAnsi="Times New Roman"/>
          <w:color w:val="000000"/>
          <w:kern w:val="0"/>
          <w:sz w:val="24"/>
          <w:lang w:val="id-ID" w:eastAsia="id-ID" w:bidi="en-US"/>
        </w:rPr>
        <w:tab/>
        <w:t xml:space="preserve">= koefisien korelasi ganda </w:t>
      </w:r>
    </w:p>
    <w:p w:rsidR="00441379" w:rsidRPr="00441379" w:rsidRDefault="00441379" w:rsidP="00441379">
      <w:pPr>
        <w:spacing w:after="4" w:line="488" w:lineRule="auto"/>
        <w:ind w:right="1"/>
        <w:jc w:val="both"/>
        <w:rPr>
          <w:rFonts w:ascii="Times New Roman" w:hAnsi="Times New Roman"/>
          <w:color w:val="000000"/>
          <w:kern w:val="0"/>
          <w:sz w:val="24"/>
          <w:lang w:val="id-ID" w:eastAsia="id-ID" w:bidi="en-US"/>
        </w:rPr>
      </w:pPr>
      <w:r w:rsidRPr="00441379">
        <w:rPr>
          <w:rFonts w:ascii="Times New Roman" w:hAnsi="Times New Roman"/>
          <w:color w:val="000000"/>
          <w:kern w:val="0"/>
          <w:sz w:val="24"/>
          <w:lang w:val="id-ID" w:eastAsia="id-ID" w:bidi="en-US"/>
        </w:rPr>
        <w:t xml:space="preserve">K </w:t>
      </w:r>
      <w:r w:rsidRPr="00441379">
        <w:rPr>
          <w:rFonts w:ascii="Times New Roman" w:hAnsi="Times New Roman"/>
          <w:color w:val="000000"/>
          <w:kern w:val="0"/>
          <w:sz w:val="24"/>
          <w:lang w:val="id-ID" w:eastAsia="id-ID" w:bidi="en-US"/>
        </w:rPr>
        <w:tab/>
        <w:t xml:space="preserve">= Jumlah variabel independen </w:t>
      </w:r>
    </w:p>
    <w:p w:rsidR="00441379" w:rsidRPr="00441379" w:rsidRDefault="00441379" w:rsidP="00441379">
      <w:pPr>
        <w:spacing w:after="4" w:line="488" w:lineRule="auto"/>
        <w:ind w:right="1"/>
        <w:jc w:val="both"/>
        <w:rPr>
          <w:rFonts w:ascii="Times New Roman" w:hAnsi="Times New Roman"/>
          <w:color w:val="000000"/>
          <w:kern w:val="0"/>
          <w:sz w:val="24"/>
          <w:lang w:val="id-ID" w:eastAsia="id-ID" w:bidi="en-US"/>
        </w:rPr>
      </w:pPr>
      <w:r w:rsidRPr="00441379">
        <w:rPr>
          <w:rFonts w:ascii="Times New Roman" w:hAnsi="Times New Roman"/>
          <w:color w:val="000000"/>
          <w:kern w:val="0"/>
          <w:sz w:val="24"/>
          <w:lang w:val="id-ID" w:eastAsia="id-ID" w:bidi="en-US"/>
        </w:rPr>
        <w:t xml:space="preserve">N </w:t>
      </w:r>
      <w:r w:rsidRPr="00441379">
        <w:rPr>
          <w:rFonts w:ascii="Times New Roman" w:hAnsi="Times New Roman"/>
          <w:color w:val="000000"/>
          <w:kern w:val="0"/>
          <w:sz w:val="24"/>
          <w:lang w:val="id-ID" w:eastAsia="id-ID" w:bidi="en-US"/>
        </w:rPr>
        <w:tab/>
        <w:t xml:space="preserve">= Jumlah anggota sampel </w:t>
      </w:r>
    </w:p>
    <w:p w:rsidR="00441379" w:rsidRPr="00441379" w:rsidRDefault="00441379" w:rsidP="00441379">
      <w:pPr>
        <w:tabs>
          <w:tab w:val="left" w:pos="709"/>
        </w:tabs>
        <w:spacing w:after="4" w:line="488" w:lineRule="auto"/>
        <w:ind w:left="567" w:right="1" w:hanging="567"/>
        <w:jc w:val="both"/>
        <w:rPr>
          <w:rFonts w:ascii="Times New Roman" w:hAnsi="Times New Roman"/>
          <w:bCs/>
          <w:color w:val="000000"/>
          <w:kern w:val="0"/>
          <w:sz w:val="24"/>
          <w:lang w:eastAsia="id-ID" w:bidi="en-US"/>
        </w:rPr>
      </w:pPr>
      <w:r w:rsidRPr="00441379">
        <w:rPr>
          <w:rFonts w:ascii="Times New Roman" w:hAnsi="Times New Roman"/>
          <w:color w:val="000000"/>
          <w:kern w:val="0"/>
          <w:sz w:val="24"/>
          <w:lang w:val="id-ID" w:eastAsia="id-ID" w:bidi="en-US"/>
        </w:rPr>
        <w:t xml:space="preserve">a.  </w:t>
      </w:r>
      <w:r w:rsidRPr="00441379">
        <w:rPr>
          <w:rFonts w:ascii="Times New Roman" w:hAnsi="Times New Roman"/>
          <w:color w:val="000000"/>
          <w:kern w:val="0"/>
          <w:sz w:val="24"/>
          <w:lang w:val="id-ID" w:eastAsia="id-ID" w:bidi="en-US"/>
        </w:rPr>
        <w:tab/>
        <w:t>H</w:t>
      </w:r>
      <w:r w:rsidRPr="00441379">
        <w:rPr>
          <w:rFonts w:ascii="Times New Roman" w:hAnsi="Times New Roman"/>
          <w:color w:val="000000"/>
          <w:kern w:val="0"/>
          <w:sz w:val="24"/>
          <w:vertAlign w:val="subscript"/>
          <w:lang w:val="id-ID" w:eastAsia="id-ID" w:bidi="en-US"/>
        </w:rPr>
        <w:t>0</w:t>
      </w:r>
      <w:r w:rsidRPr="00441379">
        <w:rPr>
          <w:rFonts w:ascii="Times New Roman" w:hAnsi="Times New Roman"/>
          <w:color w:val="000000"/>
          <w:kern w:val="0"/>
          <w:sz w:val="24"/>
          <w:lang w:val="id-ID" w:eastAsia="id-ID" w:bidi="en-US"/>
        </w:rPr>
        <w:t xml:space="preserve"> ditolak jika f</w:t>
      </w:r>
      <w:r w:rsidRPr="00441379">
        <w:rPr>
          <w:rFonts w:ascii="Times New Roman" w:hAnsi="Times New Roman"/>
          <w:color w:val="000000"/>
          <w:kern w:val="0"/>
          <w:sz w:val="24"/>
          <w:vertAlign w:val="subscript"/>
          <w:lang w:val="id-ID" w:eastAsia="id-ID" w:bidi="en-US"/>
        </w:rPr>
        <w:t>hitung</w:t>
      </w:r>
      <w:r w:rsidRPr="00441379">
        <w:rPr>
          <w:rFonts w:ascii="Times New Roman" w:hAnsi="Times New Roman"/>
          <w:color w:val="000000"/>
          <w:kern w:val="0"/>
          <w:sz w:val="24"/>
          <w:lang w:val="id-ID" w:eastAsia="id-ID" w:bidi="en-US"/>
        </w:rPr>
        <w:t>&lt; f</w:t>
      </w:r>
      <w:r w:rsidRPr="00441379">
        <w:rPr>
          <w:rFonts w:ascii="Times New Roman" w:hAnsi="Times New Roman"/>
          <w:color w:val="000000"/>
          <w:kern w:val="0"/>
          <w:sz w:val="24"/>
          <w:vertAlign w:val="subscript"/>
          <w:lang w:val="id-ID" w:eastAsia="id-ID" w:bidi="en-US"/>
        </w:rPr>
        <w:t>tabel</w:t>
      </w:r>
      <w:r w:rsidRPr="00441379">
        <w:rPr>
          <w:rFonts w:ascii="Times New Roman" w:hAnsi="Times New Roman"/>
          <w:color w:val="000000"/>
          <w:kern w:val="0"/>
          <w:sz w:val="24"/>
          <w:lang w:val="id-ID" w:eastAsia="id-ID" w:bidi="en-US"/>
        </w:rPr>
        <w:t xml:space="preserve"> pada a</w:t>
      </w:r>
      <w:r>
        <w:rPr>
          <w:rFonts w:ascii="Times New Roman" w:hAnsi="Times New Roman"/>
          <w:color w:val="000000"/>
          <w:kern w:val="0"/>
          <w:sz w:val="24"/>
          <w:lang w:val="id-ID" w:eastAsia="id-ID" w:bidi="en-US"/>
        </w:rPr>
        <w:t xml:space="preserve"> = 5% artinya tidak ada</w:t>
      </w:r>
      <w:r w:rsidRPr="00441379">
        <w:rPr>
          <w:rFonts w:ascii="Times New Roman" w:hAnsi="Times New Roman"/>
          <w:bCs/>
          <w:color w:val="000000"/>
          <w:kern w:val="0"/>
          <w:sz w:val="24"/>
          <w:lang w:eastAsia="id-ID" w:bidi="en-US"/>
        </w:rPr>
        <w:t xml:space="preserve">Pengaruh Kualitas </w:t>
      </w:r>
      <w:r w:rsidRPr="00441379">
        <w:rPr>
          <w:rFonts w:ascii="Times New Roman" w:hAnsi="Times New Roman"/>
          <w:bCs/>
          <w:i/>
          <w:color w:val="000000"/>
          <w:kern w:val="0"/>
          <w:sz w:val="24"/>
          <w:lang w:eastAsia="id-ID" w:bidi="en-US"/>
        </w:rPr>
        <w:t>Website</w:t>
      </w:r>
      <w:r w:rsidRPr="00441379">
        <w:rPr>
          <w:rFonts w:ascii="Times New Roman" w:hAnsi="Times New Roman"/>
          <w:bCs/>
          <w:color w:val="000000"/>
          <w:kern w:val="0"/>
          <w:sz w:val="24"/>
          <w:lang w:eastAsia="id-ID" w:bidi="en-US"/>
        </w:rPr>
        <w:t xml:space="preserve">, Kemudahan Penggunaan Dan </w:t>
      </w:r>
      <w:r w:rsidRPr="00441379">
        <w:rPr>
          <w:rFonts w:ascii="Times New Roman" w:hAnsi="Times New Roman"/>
          <w:bCs/>
          <w:i/>
          <w:color w:val="000000"/>
          <w:kern w:val="0"/>
          <w:sz w:val="24"/>
          <w:lang w:eastAsia="id-ID" w:bidi="en-US"/>
        </w:rPr>
        <w:t xml:space="preserve">Customer Experience </w:t>
      </w:r>
      <w:r w:rsidRPr="00441379">
        <w:rPr>
          <w:rFonts w:ascii="Times New Roman" w:hAnsi="Times New Roman"/>
          <w:bCs/>
          <w:color w:val="000000"/>
          <w:kern w:val="0"/>
          <w:sz w:val="24"/>
          <w:lang w:eastAsia="id-ID" w:bidi="en-US"/>
        </w:rPr>
        <w:t xml:space="preserve">Terhadap Minat Beli Di </w:t>
      </w:r>
      <w:r w:rsidRPr="00441379">
        <w:rPr>
          <w:rFonts w:ascii="Times New Roman" w:hAnsi="Times New Roman"/>
          <w:bCs/>
          <w:i/>
          <w:color w:val="000000"/>
          <w:kern w:val="0"/>
          <w:sz w:val="24"/>
          <w:lang w:eastAsia="id-ID" w:bidi="en-US"/>
        </w:rPr>
        <w:t>E-Commerce</w:t>
      </w:r>
      <w:r w:rsidRPr="00441379">
        <w:rPr>
          <w:rFonts w:ascii="Times New Roman" w:hAnsi="Times New Roman"/>
          <w:bCs/>
          <w:color w:val="000000"/>
          <w:kern w:val="0"/>
          <w:sz w:val="24"/>
          <w:lang w:eastAsia="id-ID" w:bidi="en-US"/>
        </w:rPr>
        <w:t xml:space="preserve"> Tokopedia</w:t>
      </w:r>
      <w:r>
        <w:rPr>
          <w:rFonts w:ascii="Times New Roman" w:hAnsi="Times New Roman"/>
          <w:bCs/>
          <w:color w:val="000000"/>
          <w:kern w:val="0"/>
          <w:sz w:val="24"/>
          <w:lang w:eastAsia="id-ID" w:bidi="en-US"/>
        </w:rPr>
        <w:t xml:space="preserve"> (Studi Kasus Masyarakat Garu II</w:t>
      </w:r>
      <w:r w:rsidRPr="00441379">
        <w:rPr>
          <w:rFonts w:ascii="Times New Roman" w:hAnsi="Times New Roman"/>
          <w:bCs/>
          <w:color w:val="000000"/>
          <w:kern w:val="0"/>
          <w:sz w:val="24"/>
          <w:lang w:eastAsia="id-ID" w:bidi="en-US"/>
        </w:rPr>
        <w:t xml:space="preserve"> Medan Amp</w:t>
      </w:r>
      <w:r w:rsidRPr="00441379">
        <w:rPr>
          <w:rFonts w:ascii="Times New Roman" w:hAnsi="Times New Roman"/>
          <w:bCs/>
          <w:color w:val="000000"/>
          <w:kern w:val="0"/>
          <w:sz w:val="24"/>
          <w:lang w:val="id-ID" w:eastAsia="id-ID" w:bidi="en-US"/>
        </w:rPr>
        <w:t>las</w:t>
      </w:r>
      <w:r w:rsidRPr="00441379">
        <w:rPr>
          <w:rFonts w:ascii="Times New Roman" w:hAnsi="Times New Roman"/>
          <w:bCs/>
          <w:color w:val="000000"/>
          <w:kern w:val="0"/>
          <w:sz w:val="24"/>
          <w:lang w:eastAsia="id-ID" w:bidi="en-US"/>
        </w:rPr>
        <w:t>)</w:t>
      </w:r>
    </w:p>
    <w:p w:rsidR="00441379" w:rsidRPr="00441379" w:rsidRDefault="00441379" w:rsidP="00441379">
      <w:pPr>
        <w:tabs>
          <w:tab w:val="left" w:pos="709"/>
        </w:tabs>
        <w:spacing w:after="4" w:line="488" w:lineRule="auto"/>
        <w:ind w:left="567" w:right="1" w:hanging="567"/>
        <w:jc w:val="both"/>
        <w:rPr>
          <w:rFonts w:ascii="Times New Roman" w:hAnsi="Times New Roman"/>
          <w:color w:val="000000"/>
          <w:kern w:val="0"/>
          <w:sz w:val="24"/>
          <w:lang w:val="id-ID" w:eastAsia="id-ID" w:bidi="id-ID"/>
        </w:rPr>
      </w:pPr>
      <w:r w:rsidRPr="00441379">
        <w:rPr>
          <w:rFonts w:ascii="Times New Roman" w:hAnsi="Times New Roman"/>
          <w:color w:val="000000"/>
          <w:kern w:val="0"/>
          <w:sz w:val="24"/>
          <w:lang w:val="id-ID" w:eastAsia="id-ID" w:bidi="en-US"/>
        </w:rPr>
        <w:t xml:space="preserve">b. </w:t>
      </w:r>
      <w:r w:rsidRPr="00441379">
        <w:rPr>
          <w:rFonts w:ascii="Times New Roman" w:hAnsi="Times New Roman"/>
          <w:color w:val="000000"/>
          <w:kern w:val="0"/>
          <w:sz w:val="24"/>
          <w:lang w:val="id-ID" w:eastAsia="id-ID" w:bidi="en-US"/>
        </w:rPr>
        <w:tab/>
        <w:t>H</w:t>
      </w:r>
      <w:r w:rsidRPr="00441379">
        <w:rPr>
          <w:rFonts w:ascii="Times New Roman" w:hAnsi="Times New Roman"/>
          <w:color w:val="000000"/>
          <w:kern w:val="0"/>
          <w:sz w:val="24"/>
          <w:vertAlign w:val="subscript"/>
          <w:lang w:val="id-ID" w:eastAsia="id-ID" w:bidi="en-US"/>
        </w:rPr>
        <w:t>a</w:t>
      </w:r>
      <w:r w:rsidRPr="00441379">
        <w:rPr>
          <w:rFonts w:ascii="Times New Roman" w:hAnsi="Times New Roman"/>
          <w:color w:val="000000"/>
          <w:kern w:val="0"/>
          <w:sz w:val="24"/>
          <w:lang w:val="id-ID" w:eastAsia="id-ID" w:bidi="en-US"/>
        </w:rPr>
        <w:t xml:space="preserve"> ditolak jika f</w:t>
      </w:r>
      <w:r w:rsidRPr="00441379">
        <w:rPr>
          <w:rFonts w:ascii="Times New Roman" w:hAnsi="Times New Roman"/>
          <w:color w:val="000000"/>
          <w:kern w:val="0"/>
          <w:sz w:val="24"/>
          <w:vertAlign w:val="subscript"/>
          <w:lang w:val="id-ID" w:eastAsia="id-ID" w:bidi="en-US"/>
        </w:rPr>
        <w:t>hitung</w:t>
      </w:r>
      <w:r w:rsidRPr="00441379">
        <w:rPr>
          <w:rFonts w:ascii="Times New Roman" w:hAnsi="Times New Roman"/>
          <w:color w:val="000000"/>
          <w:kern w:val="0"/>
          <w:sz w:val="24"/>
          <w:lang w:val="id-ID" w:eastAsia="id-ID" w:bidi="en-US"/>
        </w:rPr>
        <w:t>&gt; f</w:t>
      </w:r>
      <w:r w:rsidRPr="00441379">
        <w:rPr>
          <w:rFonts w:ascii="Times New Roman" w:hAnsi="Times New Roman"/>
          <w:color w:val="000000"/>
          <w:kern w:val="0"/>
          <w:sz w:val="24"/>
          <w:vertAlign w:val="subscript"/>
          <w:lang w:val="id-ID" w:eastAsia="id-ID" w:bidi="en-US"/>
        </w:rPr>
        <w:t>tabel</w:t>
      </w:r>
      <w:r w:rsidRPr="00441379">
        <w:rPr>
          <w:rFonts w:ascii="Times New Roman" w:hAnsi="Times New Roman"/>
          <w:color w:val="000000"/>
          <w:kern w:val="0"/>
          <w:sz w:val="24"/>
          <w:lang w:val="id-ID" w:eastAsia="id-ID" w:bidi="en-US"/>
        </w:rPr>
        <w:t xml:space="preserve"> pada </w:t>
      </w:r>
      <w:r>
        <w:rPr>
          <w:rFonts w:ascii="Times New Roman" w:hAnsi="Times New Roman"/>
          <w:color w:val="000000"/>
          <w:kern w:val="0"/>
          <w:sz w:val="24"/>
          <w:lang w:val="id-ID" w:eastAsia="id-ID" w:bidi="en-US"/>
        </w:rPr>
        <w:t xml:space="preserve">a = 5% artinya terdapat </w:t>
      </w:r>
      <w:r w:rsidRPr="00441379">
        <w:rPr>
          <w:rFonts w:ascii="Times New Roman" w:hAnsi="Times New Roman"/>
          <w:color w:val="000000"/>
          <w:kern w:val="0"/>
          <w:sz w:val="24"/>
          <w:lang w:val="id-ID" w:eastAsia="id-ID" w:bidi="en-US"/>
        </w:rPr>
        <w:t xml:space="preserve"> Pengaruh Kualitas Website, Kemudahan Penggunaan Dan Customer Experience Terhadap Minat Beli Di E-Commerce Tokopedia</w:t>
      </w:r>
      <w:r>
        <w:rPr>
          <w:rFonts w:ascii="Times New Roman" w:hAnsi="Times New Roman"/>
          <w:color w:val="000000"/>
          <w:kern w:val="0"/>
          <w:sz w:val="24"/>
          <w:lang w:val="id-ID" w:eastAsia="id-ID" w:bidi="en-US"/>
        </w:rPr>
        <w:t xml:space="preserve"> (Studi Kasus Masyarakat Garu II</w:t>
      </w:r>
      <w:r w:rsidRPr="00441379">
        <w:rPr>
          <w:rFonts w:ascii="Times New Roman" w:hAnsi="Times New Roman"/>
          <w:color w:val="000000"/>
          <w:kern w:val="0"/>
          <w:sz w:val="24"/>
          <w:lang w:val="id-ID" w:eastAsia="id-ID" w:bidi="en-US"/>
        </w:rPr>
        <w:t xml:space="preserve"> Medan Amplas)</w:t>
      </w:r>
    </w:p>
    <w:p w:rsidR="00311B42" w:rsidRPr="00B63A7C" w:rsidRDefault="00311B42" w:rsidP="00627C90">
      <w:pPr>
        <w:pStyle w:val="Heading2"/>
        <w:numPr>
          <w:ilvl w:val="1"/>
          <w:numId w:val="22"/>
        </w:numPr>
        <w:ind w:hanging="630"/>
        <w:rPr>
          <w:noProof/>
          <w:lang w:val="id-ID"/>
        </w:rPr>
      </w:pPr>
      <w:bookmarkStart w:id="22" w:name="_Toc162604208"/>
      <w:r w:rsidRPr="00B63A7C">
        <w:rPr>
          <w:noProof/>
          <w:lang w:val="id-ID"/>
        </w:rPr>
        <w:lastRenderedPageBreak/>
        <w:t>Analisis  Determinasi  (R</w:t>
      </w:r>
      <w:r w:rsidRPr="00B63A7C">
        <w:rPr>
          <w:noProof/>
          <w:vertAlign w:val="superscript"/>
          <w:lang w:val="id-ID"/>
        </w:rPr>
        <w:t>2</w:t>
      </w:r>
      <w:r w:rsidRPr="00B63A7C">
        <w:rPr>
          <w:noProof/>
          <w:lang w:val="id-ID"/>
        </w:rPr>
        <w:t>)</w:t>
      </w:r>
      <w:bookmarkEnd w:id="22"/>
    </w:p>
    <w:p w:rsidR="00311B42" w:rsidRPr="00B63A7C" w:rsidRDefault="00311B42" w:rsidP="00435D60">
      <w:pPr>
        <w:pStyle w:val="NoSpacing"/>
        <w:tabs>
          <w:tab w:val="left" w:pos="567"/>
        </w:tabs>
        <w:ind w:firstLine="567"/>
        <w:rPr>
          <w:noProof/>
          <w:lang w:val="id-ID"/>
        </w:rPr>
      </w:pPr>
      <w:r w:rsidRPr="00B63A7C">
        <w:rPr>
          <w:noProof/>
          <w:lang w:val="id-ID"/>
        </w:rPr>
        <w:t xml:space="preserve">  Analisis  determinasi  adalah  analisis  yang  digunakan  untuk  mengetahui  pengaruh  dari  masing-masing  variabel  baik  itu  variabel  independen  maupun  variabel  dependen.  Analisis  determinasi  ini  digunakan  untuk  mengetahui  besarnya  variasi  pengaruh  variabel  bebas  terhadap  variabel  terikat,  yakni  Pengaruh  Kualitas </w:t>
      </w:r>
      <w:r w:rsidRPr="00B63A7C">
        <w:rPr>
          <w:i/>
          <w:noProof/>
          <w:lang w:val="id-ID"/>
        </w:rPr>
        <w:t>Website</w:t>
      </w:r>
      <w:r w:rsidRPr="00B63A7C">
        <w:rPr>
          <w:noProof/>
          <w:lang w:val="id-ID"/>
        </w:rPr>
        <w:t xml:space="preserve">,  Kemudahan Penggunaan Dan  </w:t>
      </w:r>
      <w:r w:rsidRPr="00B63A7C">
        <w:rPr>
          <w:i/>
          <w:noProof/>
          <w:lang w:val="id-ID"/>
        </w:rPr>
        <w:t>Customer Experience</w:t>
      </w:r>
      <w:r w:rsidRPr="00B63A7C">
        <w:rPr>
          <w:noProof/>
          <w:lang w:val="id-ID"/>
        </w:rPr>
        <w:t xml:space="preserve">  Terhadap  Minat Beli </w:t>
      </w:r>
      <w:r w:rsidRPr="00B63A7C">
        <w:rPr>
          <w:i/>
          <w:noProof/>
          <w:lang w:val="id-ID"/>
        </w:rPr>
        <w:t>E-commerce</w:t>
      </w:r>
      <w:r w:rsidRPr="00B63A7C">
        <w:rPr>
          <w:noProof/>
          <w:lang w:val="id-ID"/>
        </w:rPr>
        <w:t xml:space="preserve"> Tokopedia Studi Kasus Masyarakat</w:t>
      </w:r>
      <w:r w:rsidR="00B63A7C">
        <w:rPr>
          <w:noProof/>
        </w:rPr>
        <w:t xml:space="preserve"> Jalan</w:t>
      </w:r>
      <w:r w:rsidRPr="00B63A7C">
        <w:rPr>
          <w:noProof/>
          <w:lang w:val="id-ID"/>
        </w:rPr>
        <w:t xml:space="preserve"> Garu II Medan Amplas  Adapun  rumus  determinasi  menurut  Sugiyono  (2018:201)  adalah.</w:t>
      </w:r>
    </w:p>
    <w:p w:rsidR="00311B42" w:rsidRPr="006B7393" w:rsidRDefault="00311B42" w:rsidP="00435D60">
      <w:pPr>
        <w:tabs>
          <w:tab w:val="left" w:pos="567"/>
        </w:tabs>
        <w:spacing w:line="240" w:lineRule="auto"/>
        <w:ind w:firstLine="709"/>
        <w:jc w:val="both"/>
        <w:rPr>
          <w:rFonts w:ascii="Times New Roman" w:eastAsiaTheme="minorEastAsia" w:hAnsi="Times New Roman"/>
          <w:color w:val="000000"/>
          <w:sz w:val="24"/>
          <w:szCs w:val="24"/>
        </w:rPr>
      </w:pPr>
      <w:r>
        <w:rPr>
          <w:rFonts w:ascii="Times New Roman" w:hAnsi="Times New Roman"/>
          <w:color w:val="000000"/>
          <w:sz w:val="24"/>
          <w:szCs w:val="24"/>
        </w:rPr>
        <w:t xml:space="preserve">D  </w:t>
      </w:r>
      <m:oMath>
        <m:r>
          <m:rPr>
            <m:sty m:val="p"/>
          </m:rPr>
          <w:rPr>
            <w:rFonts w:ascii="Cambria Math" w:hAnsi="Cambria Math"/>
            <w:color w:val="000000"/>
            <w:sz w:val="24"/>
            <w:szCs w:val="24"/>
          </w:rPr>
          <m:t>=</m:t>
        </m:r>
      </m:oMath>
      <w:r w:rsidR="00F67475">
        <w:rPr>
          <w:rFonts w:ascii="Times New Roman" w:eastAsiaTheme="minorEastAsia" w:hAnsi="Times New Roman"/>
          <w:color w:val="000000"/>
          <w:sz w:val="24"/>
          <w:szCs w:val="24"/>
        </w:rPr>
        <w:t xml:space="preserve">  R</w:t>
      </w:r>
      <w:r>
        <w:rPr>
          <w:rFonts w:ascii="Times New Roman" w:eastAsiaTheme="minorEastAsia" w:hAnsi="Times New Roman"/>
          <w:color w:val="000000"/>
          <w:sz w:val="24"/>
          <w:szCs w:val="24"/>
          <w:vertAlign w:val="superscript"/>
        </w:rPr>
        <w:t xml:space="preserve">2  </w:t>
      </w:r>
      <w:r>
        <w:rPr>
          <w:rFonts w:ascii="Times New Roman" w:eastAsiaTheme="minorEastAsia" w:hAnsi="Times New Roman"/>
          <w:color w:val="000000"/>
          <w:sz w:val="24"/>
          <w:szCs w:val="24"/>
        </w:rPr>
        <w:t>x  100</w:t>
      </w:r>
      <m:oMath>
        <m:r>
          <w:rPr>
            <w:rFonts w:ascii="Cambria Math" w:eastAsiaTheme="minorEastAsia" w:hAnsi="Cambria Math"/>
            <w:color w:val="000000"/>
            <w:sz w:val="24"/>
            <w:szCs w:val="24"/>
          </w:rPr>
          <m:t>%</m:t>
        </m:r>
      </m:oMath>
    </w:p>
    <w:p w:rsidR="00311B42" w:rsidRPr="00B63A7C" w:rsidRDefault="00311B42" w:rsidP="00435D60">
      <w:pPr>
        <w:tabs>
          <w:tab w:val="left" w:pos="567"/>
        </w:tabs>
        <w:spacing w:line="240" w:lineRule="auto"/>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Dimana  </w:t>
      </w:r>
    </w:p>
    <w:p w:rsidR="00311B42" w:rsidRPr="00B63A7C" w:rsidRDefault="00311B42" w:rsidP="00435D60">
      <w:pPr>
        <w:tabs>
          <w:tab w:val="left" w:pos="567"/>
        </w:tabs>
        <w:spacing w:line="240" w:lineRule="auto"/>
        <w:jc w:val="both"/>
        <w:rPr>
          <w:rFonts w:ascii="Times New Roman" w:eastAsiaTheme="minorEastAsia" w:hAnsi="Times New Roman"/>
          <w:noProof/>
          <w:color w:val="000000"/>
          <w:sz w:val="24"/>
          <w:szCs w:val="24"/>
          <w:lang w:val="id-ID"/>
        </w:rPr>
      </w:pPr>
      <w:r w:rsidRPr="00B63A7C">
        <w:rPr>
          <w:rFonts w:ascii="Times New Roman" w:eastAsiaTheme="minorEastAsia" w:hAnsi="Times New Roman"/>
          <w:noProof/>
          <w:color w:val="000000"/>
          <w:sz w:val="24"/>
          <w:szCs w:val="24"/>
          <w:lang w:val="id-ID"/>
        </w:rPr>
        <w:t xml:space="preserve">D  </w:t>
      </w:r>
      <m:oMath>
        <m:r>
          <m:rPr>
            <m:sty m:val="p"/>
          </m:rPr>
          <w:rPr>
            <w:rFonts w:ascii="Cambria Math" w:hAnsi="Cambria Math"/>
            <w:noProof/>
            <w:color w:val="000000"/>
            <w:sz w:val="24"/>
            <w:szCs w:val="24"/>
            <w:lang w:val="id-ID"/>
          </w:rPr>
          <m:t>=</m:t>
        </m:r>
      </m:oMath>
      <w:r w:rsidRPr="00B63A7C">
        <w:rPr>
          <w:rFonts w:ascii="Times New Roman" w:eastAsiaTheme="minorEastAsia" w:hAnsi="Times New Roman"/>
          <w:noProof/>
          <w:color w:val="000000"/>
          <w:sz w:val="24"/>
          <w:szCs w:val="24"/>
          <w:lang w:val="id-ID"/>
        </w:rPr>
        <w:t xml:space="preserve">  Determinasi</w:t>
      </w:r>
    </w:p>
    <w:p w:rsidR="00C9568B" w:rsidRPr="00C9568B" w:rsidRDefault="00311B42" w:rsidP="0033065F">
      <w:pPr>
        <w:tabs>
          <w:tab w:val="left" w:pos="567"/>
        </w:tabs>
        <w:spacing w:line="240" w:lineRule="auto"/>
        <w:jc w:val="both"/>
        <w:rPr>
          <w:rFonts w:ascii="Times New Roman" w:hAnsi="Times New Roman"/>
          <w:b/>
          <w:bCs/>
          <w:sz w:val="24"/>
          <w:szCs w:val="24"/>
        </w:rPr>
      </w:pPr>
      <w:r w:rsidRPr="00B63A7C">
        <w:rPr>
          <w:rFonts w:ascii="Times New Roman" w:eastAsiaTheme="minorEastAsia" w:hAnsi="Times New Roman"/>
          <w:noProof/>
          <w:color w:val="000000"/>
          <w:sz w:val="24"/>
          <w:szCs w:val="24"/>
          <w:lang w:val="id-ID"/>
        </w:rPr>
        <w:t xml:space="preserve">R  </w:t>
      </w:r>
      <m:oMath>
        <m:r>
          <m:rPr>
            <m:sty m:val="p"/>
          </m:rPr>
          <w:rPr>
            <w:rFonts w:ascii="Cambria Math" w:hAnsi="Cambria Math"/>
            <w:noProof/>
            <w:color w:val="000000"/>
            <w:sz w:val="24"/>
            <w:szCs w:val="24"/>
            <w:lang w:val="id-ID"/>
          </w:rPr>
          <m:t>=</m:t>
        </m:r>
      </m:oMath>
      <w:r w:rsidR="009305E9">
        <w:rPr>
          <w:rFonts w:ascii="Times New Roman" w:eastAsiaTheme="minorEastAsia" w:hAnsi="Times New Roman"/>
          <w:noProof/>
          <w:color w:val="000000"/>
          <w:sz w:val="24"/>
          <w:szCs w:val="24"/>
          <w:lang w:val="id-ID"/>
        </w:rPr>
        <w:t xml:space="preserve">  Nilai  koefisien  korelas</w:t>
      </w:r>
      <w:r w:rsidR="009305E9">
        <w:rPr>
          <w:rFonts w:ascii="Times New Roman" w:eastAsiaTheme="minorEastAsia" w:hAnsi="Times New Roman"/>
          <w:noProof/>
          <w:color w:val="000000"/>
          <w:sz w:val="24"/>
          <w:szCs w:val="24"/>
        </w:rPr>
        <w:t>i.</w:t>
      </w:r>
      <w:bookmarkStart w:id="23" w:name="_GoBack"/>
      <w:bookmarkEnd w:id="23"/>
    </w:p>
    <w:sectPr w:rsidR="00C9568B" w:rsidRPr="00C9568B" w:rsidSect="0033065F">
      <w:headerReference w:type="even" r:id="rId12"/>
      <w:headerReference w:type="default" r:id="rId13"/>
      <w:footerReference w:type="default" r:id="rId14"/>
      <w:headerReference w:type="first" r:id="rId15"/>
      <w:pgSz w:w="11906" w:h="16838" w:code="9"/>
      <w:pgMar w:top="1350"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EE1" w:rsidRDefault="004E7EE1" w:rsidP="00404508">
      <w:pPr>
        <w:spacing w:after="0" w:line="240" w:lineRule="auto"/>
      </w:pPr>
      <w:r>
        <w:separator/>
      </w:r>
    </w:p>
  </w:endnote>
  <w:endnote w:type="continuationSeparator" w:id="1">
    <w:p w:rsidR="004E7EE1" w:rsidRDefault="004E7EE1" w:rsidP="0040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59" w:rsidRDefault="001B4159">
    <w:pPr>
      <w:pStyle w:val="Footer"/>
      <w:jc w:val="center"/>
    </w:pPr>
  </w:p>
  <w:p w:rsidR="001B4159" w:rsidRDefault="001B41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Pr="00435D60" w:rsidRDefault="00944A3E">
    <w:pPr>
      <w:pStyle w:val="Footer"/>
      <w:jc w:val="center"/>
      <w:rPr>
        <w:rFonts w:ascii="Times New Roman" w:hAnsi="Times New Roman"/>
        <w:sz w:val="24"/>
      </w:rPr>
    </w:pPr>
  </w:p>
  <w:p w:rsidR="00944A3E" w:rsidRDefault="00944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EE1" w:rsidRDefault="004E7EE1" w:rsidP="00404508">
      <w:pPr>
        <w:spacing w:after="0" w:line="240" w:lineRule="auto"/>
      </w:pPr>
      <w:r>
        <w:separator/>
      </w:r>
    </w:p>
  </w:footnote>
  <w:footnote w:type="continuationSeparator" w:id="1">
    <w:p w:rsidR="004E7EE1" w:rsidRDefault="004E7EE1" w:rsidP="00404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1B6D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74" o:spid="_x0000_s2083" type="#_x0000_t75" style="position:absolute;margin-left:0;margin-top:0;width:380.9pt;height:375.85pt;z-index:-2516213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972805"/>
      <w:docPartObj>
        <w:docPartGallery w:val="Page Numbers (Top of Page)"/>
        <w:docPartUnique/>
      </w:docPartObj>
    </w:sdtPr>
    <w:sdtEndPr>
      <w:rPr>
        <w:rFonts w:ascii="Times New Roman" w:hAnsi="Times New Roman"/>
        <w:noProof/>
        <w:sz w:val="24"/>
      </w:rPr>
    </w:sdtEndPr>
    <w:sdtContent>
      <w:p w:rsidR="001B4159" w:rsidRPr="004C05A9" w:rsidRDefault="001B6D48">
        <w:pPr>
          <w:pStyle w:val="Header"/>
          <w:jc w:val="right"/>
          <w:rPr>
            <w:rFonts w:ascii="Times New Roman" w:hAnsi="Times New Roman"/>
            <w:sz w:val="24"/>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75" o:spid="_x0000_s2084" type="#_x0000_t75" style="position:absolute;left:0;text-align:left;margin-left:0;margin-top:0;width:380.9pt;height:375.85pt;z-index:-251620352;mso-position-horizontal:center;mso-position-horizontal-relative:margin;mso-position-vertical:center;mso-position-vertical-relative:margin" o:allowincell="f">
              <v:imagedata r:id="rId1" o:title="LOGO-UMN-1" gain="19661f" blacklevel="22938f"/>
              <w10:wrap anchorx="margin" anchory="margin"/>
            </v:shape>
          </w:pict>
        </w:r>
        <w:r w:rsidRPr="004C05A9">
          <w:rPr>
            <w:rFonts w:ascii="Times New Roman" w:hAnsi="Times New Roman"/>
            <w:sz w:val="24"/>
          </w:rPr>
          <w:fldChar w:fldCharType="begin"/>
        </w:r>
        <w:r w:rsidR="001B4159" w:rsidRPr="004C05A9">
          <w:rPr>
            <w:rFonts w:ascii="Times New Roman" w:hAnsi="Times New Roman"/>
            <w:sz w:val="24"/>
          </w:rPr>
          <w:instrText xml:space="preserve"> PAGE   \* MERGEFORMAT </w:instrText>
        </w:r>
        <w:r w:rsidRPr="004C05A9">
          <w:rPr>
            <w:rFonts w:ascii="Times New Roman" w:hAnsi="Times New Roman"/>
            <w:sz w:val="24"/>
          </w:rPr>
          <w:fldChar w:fldCharType="separate"/>
        </w:r>
        <w:r w:rsidR="00CA4023">
          <w:rPr>
            <w:rFonts w:ascii="Times New Roman" w:hAnsi="Times New Roman"/>
            <w:noProof/>
            <w:sz w:val="24"/>
          </w:rPr>
          <w:t>1</w:t>
        </w:r>
        <w:r w:rsidRPr="004C05A9">
          <w:rPr>
            <w:rFonts w:ascii="Times New Roman" w:hAnsi="Times New Roman"/>
            <w:noProof/>
            <w:sz w:val="24"/>
          </w:rPr>
          <w:fldChar w:fldCharType="end"/>
        </w:r>
      </w:p>
    </w:sdtContent>
  </w:sdt>
  <w:p w:rsidR="001B4159" w:rsidRDefault="001B41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1B6D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73" o:spid="_x0000_s2082" type="#_x0000_t75" style="position:absolute;margin-left:0;margin-top:0;width:380.9pt;height:375.85pt;z-index:-2516224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1B6D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89" o:spid="_x0000_s2098" type="#_x0000_t75" style="position:absolute;margin-left:0;margin-top:0;width:380.9pt;height:375.8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Pr="00944A3E" w:rsidRDefault="001B6D48" w:rsidP="00944A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90" o:spid="_x0000_s2099" type="#_x0000_t75" style="position:absolute;margin-left:0;margin-top:0;width:380.9pt;height:375.85pt;z-index:-2516049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1B6D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88" o:spid="_x0000_s2097" type="#_x0000_t75" style="position:absolute;margin-left:0;margin-top:0;width:380.9pt;height:375.8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5A5"/>
    <w:multiLevelType w:val="multilevel"/>
    <w:tmpl w:val="89EA3C0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1">
    <w:nsid w:val="02E65AA8"/>
    <w:multiLevelType w:val="multilevel"/>
    <w:tmpl w:val="6FF20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0A55D6"/>
    <w:multiLevelType w:val="multilevel"/>
    <w:tmpl w:val="813C807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312107"/>
    <w:multiLevelType w:val="multilevel"/>
    <w:tmpl w:val="6990105A"/>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09CA4BF9"/>
    <w:multiLevelType w:val="multilevel"/>
    <w:tmpl w:val="B3D6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E25CB5"/>
    <w:multiLevelType w:val="hybridMultilevel"/>
    <w:tmpl w:val="2CBA2C78"/>
    <w:lvl w:ilvl="0" w:tplc="933AB384">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6">
    <w:nsid w:val="0A226D03"/>
    <w:multiLevelType w:val="multilevel"/>
    <w:tmpl w:val="98F209AA"/>
    <w:lvl w:ilvl="0">
      <w:start w:val="3"/>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nsid w:val="0AC71AB1"/>
    <w:multiLevelType w:val="hybridMultilevel"/>
    <w:tmpl w:val="73B2F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1F81CD5"/>
    <w:multiLevelType w:val="hybridMultilevel"/>
    <w:tmpl w:val="42447B02"/>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nsid w:val="187201D0"/>
    <w:multiLevelType w:val="multilevel"/>
    <w:tmpl w:val="D0DC229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2">
    <w:nsid w:val="20354309"/>
    <w:multiLevelType w:val="hybridMultilevel"/>
    <w:tmpl w:val="C882B0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0B617D2"/>
    <w:multiLevelType w:val="hybridMultilevel"/>
    <w:tmpl w:val="045CBA5A"/>
    <w:lvl w:ilvl="0" w:tplc="BCCC63FA">
      <w:start w:val="1"/>
      <w:numFmt w:val="lowerLetter"/>
      <w:lvlText w:val="%1."/>
      <w:lvlJc w:val="left"/>
      <w:pPr>
        <w:ind w:left="1984" w:hanging="284"/>
      </w:pPr>
      <w:rPr>
        <w:rFonts w:ascii="Times New Roman" w:eastAsia="Times New Roman" w:hAnsi="Times New Roman" w:cs="Times New Roman" w:hint="default"/>
        <w:b w:val="0"/>
        <w:bCs w:val="0"/>
        <w:i w:val="0"/>
        <w:iCs w:val="0"/>
        <w:spacing w:val="-1"/>
        <w:w w:val="100"/>
        <w:sz w:val="24"/>
        <w:szCs w:val="24"/>
        <w:lang w:eastAsia="en-US" w:bidi="ar-SA"/>
      </w:rPr>
    </w:lvl>
    <w:lvl w:ilvl="1" w:tplc="0374CFF8">
      <w:numFmt w:val="bullet"/>
      <w:lvlText w:val="•"/>
      <w:lvlJc w:val="left"/>
      <w:pPr>
        <w:ind w:left="2788" w:hanging="284"/>
      </w:pPr>
      <w:rPr>
        <w:rFonts w:hint="default"/>
        <w:lang w:eastAsia="en-US" w:bidi="ar-SA"/>
      </w:rPr>
    </w:lvl>
    <w:lvl w:ilvl="2" w:tplc="D8B0593C">
      <w:numFmt w:val="bullet"/>
      <w:lvlText w:val="•"/>
      <w:lvlJc w:val="left"/>
      <w:pPr>
        <w:ind w:left="3596" w:hanging="284"/>
      </w:pPr>
      <w:rPr>
        <w:rFonts w:hint="default"/>
        <w:lang w:eastAsia="en-US" w:bidi="ar-SA"/>
      </w:rPr>
    </w:lvl>
    <w:lvl w:ilvl="3" w:tplc="B1C45486">
      <w:numFmt w:val="bullet"/>
      <w:lvlText w:val="•"/>
      <w:lvlJc w:val="left"/>
      <w:pPr>
        <w:ind w:left="4405" w:hanging="284"/>
      </w:pPr>
      <w:rPr>
        <w:rFonts w:hint="default"/>
        <w:lang w:eastAsia="en-US" w:bidi="ar-SA"/>
      </w:rPr>
    </w:lvl>
    <w:lvl w:ilvl="4" w:tplc="EA8A5E0C">
      <w:numFmt w:val="bullet"/>
      <w:lvlText w:val="•"/>
      <w:lvlJc w:val="left"/>
      <w:pPr>
        <w:ind w:left="5213" w:hanging="284"/>
      </w:pPr>
      <w:rPr>
        <w:rFonts w:hint="default"/>
        <w:lang w:eastAsia="en-US" w:bidi="ar-SA"/>
      </w:rPr>
    </w:lvl>
    <w:lvl w:ilvl="5" w:tplc="84FE8A52">
      <w:numFmt w:val="bullet"/>
      <w:lvlText w:val="•"/>
      <w:lvlJc w:val="left"/>
      <w:pPr>
        <w:ind w:left="6022" w:hanging="284"/>
      </w:pPr>
      <w:rPr>
        <w:rFonts w:hint="default"/>
        <w:lang w:eastAsia="en-US" w:bidi="ar-SA"/>
      </w:rPr>
    </w:lvl>
    <w:lvl w:ilvl="6" w:tplc="D1E61164">
      <w:numFmt w:val="bullet"/>
      <w:lvlText w:val="•"/>
      <w:lvlJc w:val="left"/>
      <w:pPr>
        <w:ind w:left="6830" w:hanging="284"/>
      </w:pPr>
      <w:rPr>
        <w:rFonts w:hint="default"/>
        <w:lang w:eastAsia="en-US" w:bidi="ar-SA"/>
      </w:rPr>
    </w:lvl>
    <w:lvl w:ilvl="7" w:tplc="A85A149A">
      <w:numFmt w:val="bullet"/>
      <w:lvlText w:val="•"/>
      <w:lvlJc w:val="left"/>
      <w:pPr>
        <w:ind w:left="7639" w:hanging="284"/>
      </w:pPr>
      <w:rPr>
        <w:rFonts w:hint="default"/>
        <w:lang w:eastAsia="en-US" w:bidi="ar-SA"/>
      </w:rPr>
    </w:lvl>
    <w:lvl w:ilvl="8" w:tplc="99BC29EE">
      <w:numFmt w:val="bullet"/>
      <w:lvlText w:val="•"/>
      <w:lvlJc w:val="left"/>
      <w:pPr>
        <w:ind w:left="8447" w:hanging="284"/>
      </w:pPr>
      <w:rPr>
        <w:rFonts w:hint="default"/>
        <w:lang w:eastAsia="en-US" w:bidi="ar-SA"/>
      </w:rPr>
    </w:lvl>
  </w:abstractNum>
  <w:abstractNum w:abstractNumId="14">
    <w:nsid w:val="25E74D98"/>
    <w:multiLevelType w:val="hybridMultilevel"/>
    <w:tmpl w:val="2960A352"/>
    <w:lvl w:ilvl="0" w:tplc="3809000F">
      <w:start w:val="1"/>
      <w:numFmt w:val="decimal"/>
      <w:lvlText w:val="%1."/>
      <w:lvlJc w:val="left"/>
      <w:pPr>
        <w:ind w:left="360" w:hanging="360"/>
      </w:pPr>
    </w:lvl>
    <w:lvl w:ilvl="1" w:tplc="3809000F">
      <w:start w:val="1"/>
      <w:numFmt w:val="decimal"/>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2648600A"/>
    <w:multiLevelType w:val="hybridMultilevel"/>
    <w:tmpl w:val="28A00908"/>
    <w:lvl w:ilvl="0" w:tplc="D952D4E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284850"/>
    <w:multiLevelType w:val="multilevel"/>
    <w:tmpl w:val="B4582F7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284D5D07"/>
    <w:multiLevelType w:val="multilevel"/>
    <w:tmpl w:val="C2AA9340"/>
    <w:lvl w:ilvl="0">
      <w:start w:val="1"/>
      <w:numFmt w:val="decimal"/>
      <w:lvlText w:val="%1."/>
      <w:lvlJc w:val="left"/>
      <w:pPr>
        <w:ind w:left="720" w:hanging="360"/>
      </w:pPr>
      <w:rPr>
        <w:rFonts w:cs="Times New Roman" w:hint="default"/>
      </w:rPr>
    </w:lvl>
    <w:lvl w:ilvl="1">
      <w:start w:val="6"/>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nsid w:val="2AD43408"/>
    <w:multiLevelType w:val="hybridMultilevel"/>
    <w:tmpl w:val="A322FF4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2F516DB8"/>
    <w:multiLevelType w:val="hybridMultilevel"/>
    <w:tmpl w:val="05587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810DB"/>
    <w:multiLevelType w:val="multilevel"/>
    <w:tmpl w:val="54C437DC"/>
    <w:lvl w:ilvl="0">
      <w:start w:val="1"/>
      <w:numFmt w:val="decimal"/>
      <w:lvlText w:val="%1."/>
      <w:lvlJc w:val="left"/>
      <w:pPr>
        <w:ind w:left="720" w:hanging="360"/>
      </w:pPr>
      <w:rPr>
        <w:rFonts w:cs="Times New Roman" w:hint="default"/>
      </w:rPr>
    </w:lvl>
    <w:lvl w:ilvl="1">
      <w:start w:val="1"/>
      <w:numFmt w:val="decimal"/>
      <w:isLgl/>
      <w:lvlText w:val="%1.%2."/>
      <w:lvlJc w:val="left"/>
      <w:pPr>
        <w:ind w:left="1221" w:hanging="54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1">
    <w:nsid w:val="38BF48FD"/>
    <w:multiLevelType w:val="hybridMultilevel"/>
    <w:tmpl w:val="45BEF334"/>
    <w:lvl w:ilvl="0" w:tplc="AA0042F4">
      <w:start w:val="1"/>
      <w:numFmt w:val="low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39B04D4F"/>
    <w:multiLevelType w:val="multilevel"/>
    <w:tmpl w:val="176CEDC2"/>
    <w:lvl w:ilvl="0">
      <w:start w:val="1"/>
      <w:numFmt w:val="decimal"/>
      <w:lvlText w:val="%1."/>
      <w:lvlJc w:val="left"/>
      <w:pPr>
        <w:ind w:left="720" w:hanging="360"/>
      </w:pPr>
      <w:rPr>
        <w:rFonts w:hint="default"/>
      </w:rPr>
    </w:lvl>
    <w:lvl w:ilvl="1">
      <w:start w:val="1"/>
      <w:numFmt w:val="decimal"/>
      <w:isLgl/>
      <w:lvlText w:val="%1.%2."/>
      <w:lvlJc w:val="left"/>
      <w:pPr>
        <w:ind w:left="1221" w:hanging="540"/>
      </w:pPr>
      <w:rPr>
        <w:rFonts w:hint="default"/>
      </w:rPr>
    </w:lvl>
    <w:lvl w:ilvl="2">
      <w:start w:val="4"/>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3">
    <w:nsid w:val="3A494533"/>
    <w:multiLevelType w:val="hybridMultilevel"/>
    <w:tmpl w:val="44E6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15811A2"/>
    <w:multiLevelType w:val="multilevel"/>
    <w:tmpl w:val="C5747DF2"/>
    <w:lvl w:ilvl="0">
      <w:start w:val="1"/>
      <w:numFmt w:val="decimal"/>
      <w:pStyle w:val="TOCHeading"/>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6">
    <w:nsid w:val="445F314A"/>
    <w:multiLevelType w:val="hybridMultilevel"/>
    <w:tmpl w:val="FFFFFFFF"/>
    <w:lvl w:ilvl="0" w:tplc="330230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085E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6E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E92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A35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CA9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69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6DD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0C6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6E04156"/>
    <w:multiLevelType w:val="hybridMultilevel"/>
    <w:tmpl w:val="0340EA3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4760794D"/>
    <w:multiLevelType w:val="multilevel"/>
    <w:tmpl w:val="A5E4C800"/>
    <w:lvl w:ilvl="0">
      <w:start w:val="1"/>
      <w:numFmt w:val="decimal"/>
      <w:lvlText w:val="%1."/>
      <w:lvlJc w:val="left"/>
      <w:pPr>
        <w:ind w:left="450" w:hanging="360"/>
      </w:pPr>
      <w:rPr>
        <w:rFonts w:hint="default"/>
      </w:rPr>
    </w:lvl>
    <w:lvl w:ilvl="1">
      <w:start w:val="7"/>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9">
    <w:nsid w:val="4914535E"/>
    <w:multiLevelType w:val="hybridMultilevel"/>
    <w:tmpl w:val="AA66B9C2"/>
    <w:lvl w:ilvl="0" w:tplc="0D3045A2">
      <w:start w:val="2"/>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0">
    <w:nsid w:val="49B97185"/>
    <w:multiLevelType w:val="hybridMultilevel"/>
    <w:tmpl w:val="05587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0F308D"/>
    <w:multiLevelType w:val="hybridMultilevel"/>
    <w:tmpl w:val="B91843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93352E8"/>
    <w:multiLevelType w:val="hybridMultilevel"/>
    <w:tmpl w:val="7C9A82E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882E94"/>
    <w:multiLevelType w:val="multilevel"/>
    <w:tmpl w:val="8C425928"/>
    <w:lvl w:ilvl="0">
      <w:start w:val="2"/>
      <w:numFmt w:val="decimal"/>
      <w:lvlText w:val="%1"/>
      <w:lvlJc w:val="left"/>
      <w:pPr>
        <w:ind w:left="1703" w:hanging="428"/>
      </w:pPr>
      <w:rPr>
        <w:rFonts w:hint="default"/>
        <w:lang w:eastAsia="en-US" w:bidi="ar-SA"/>
      </w:rPr>
    </w:lvl>
    <w:lvl w:ilvl="1">
      <w:start w:val="1"/>
      <w:numFmt w:val="decimal"/>
      <w:lvlText w:val="%1.%2"/>
      <w:lvlJc w:val="left"/>
      <w:pPr>
        <w:ind w:left="1703" w:hanging="42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567" w:hanging="567"/>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984" w:hanging="708"/>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984" w:hanging="281"/>
      </w:pPr>
      <w:rPr>
        <w:rFonts w:hint="default"/>
        <w:i w:val="0"/>
        <w:spacing w:val="0"/>
        <w:w w:val="100"/>
        <w:lang w:eastAsia="en-US" w:bidi="ar-SA"/>
      </w:rPr>
    </w:lvl>
    <w:lvl w:ilvl="5">
      <w:start w:val="1"/>
      <w:numFmt w:val="lowerLetter"/>
      <w:lvlText w:val="%6."/>
      <w:lvlJc w:val="left"/>
      <w:pPr>
        <w:ind w:left="2270" w:hanging="284"/>
      </w:pPr>
      <w:rPr>
        <w:rFonts w:ascii="Times New Roman" w:eastAsia="Times New Roman" w:hAnsi="Times New Roman" w:cs="Times New Roman" w:hint="default"/>
        <w:b w:val="0"/>
        <w:bCs w:val="0"/>
        <w:i w:val="0"/>
        <w:iCs w:val="0"/>
        <w:spacing w:val="-1"/>
        <w:w w:val="100"/>
        <w:sz w:val="24"/>
        <w:szCs w:val="24"/>
        <w:lang w:eastAsia="en-US" w:bidi="ar-SA"/>
      </w:rPr>
    </w:lvl>
    <w:lvl w:ilvl="6">
      <w:numFmt w:val="bullet"/>
      <w:lvlText w:val="•"/>
      <w:lvlJc w:val="left"/>
      <w:pPr>
        <w:ind w:left="5616" w:hanging="284"/>
      </w:pPr>
      <w:rPr>
        <w:rFonts w:hint="default"/>
        <w:lang w:eastAsia="en-US" w:bidi="ar-SA"/>
      </w:rPr>
    </w:lvl>
    <w:lvl w:ilvl="7">
      <w:numFmt w:val="bullet"/>
      <w:lvlText w:val="•"/>
      <w:lvlJc w:val="left"/>
      <w:pPr>
        <w:ind w:left="6728" w:hanging="284"/>
      </w:pPr>
      <w:rPr>
        <w:rFonts w:hint="default"/>
        <w:lang w:eastAsia="en-US" w:bidi="ar-SA"/>
      </w:rPr>
    </w:lvl>
    <w:lvl w:ilvl="8">
      <w:numFmt w:val="bullet"/>
      <w:lvlText w:val="•"/>
      <w:lvlJc w:val="left"/>
      <w:pPr>
        <w:ind w:left="7840" w:hanging="284"/>
      </w:pPr>
      <w:rPr>
        <w:rFonts w:hint="default"/>
        <w:lang w:eastAsia="en-US" w:bidi="ar-SA"/>
      </w:rPr>
    </w:lvl>
  </w:abstractNum>
  <w:abstractNum w:abstractNumId="36">
    <w:nsid w:val="67D65627"/>
    <w:multiLevelType w:val="multilevel"/>
    <w:tmpl w:val="4E8A9DB2"/>
    <w:lvl w:ilvl="0">
      <w:start w:val="1"/>
      <w:numFmt w:val="decimal"/>
      <w:lvlText w:val="%1."/>
      <w:lvlJc w:val="left"/>
      <w:pPr>
        <w:ind w:left="786" w:hanging="360"/>
      </w:pPr>
      <w:rPr>
        <w:rFonts w:cs="Times New Roman" w:hint="default"/>
      </w:rPr>
    </w:lvl>
    <w:lvl w:ilvl="1">
      <w:start w:val="6"/>
      <w:numFmt w:val="decimal"/>
      <w:isLgl/>
      <w:lvlText w:val="%1.%2"/>
      <w:lvlJc w:val="left"/>
      <w:pPr>
        <w:ind w:left="906" w:hanging="48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7">
    <w:nsid w:val="69CA34D7"/>
    <w:multiLevelType w:val="multilevel"/>
    <w:tmpl w:val="E4E00CF0"/>
    <w:lvl w:ilvl="0">
      <w:start w:val="1"/>
      <w:numFmt w:val="decimal"/>
      <w:lvlText w:val="%1."/>
      <w:lvlJc w:val="left"/>
      <w:pPr>
        <w:ind w:left="360" w:hanging="360"/>
      </w:pPr>
    </w:lvl>
    <w:lvl w:ilvl="1">
      <w:start w:val="1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6B1F566D"/>
    <w:multiLevelType w:val="multilevel"/>
    <w:tmpl w:val="A43864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72561D33"/>
    <w:multiLevelType w:val="multilevel"/>
    <w:tmpl w:val="C2302E90"/>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0">
    <w:nsid w:val="79120ABA"/>
    <w:multiLevelType w:val="multilevel"/>
    <w:tmpl w:val="7CB2463C"/>
    <w:lvl w:ilvl="0">
      <w:start w:val="3"/>
      <w:numFmt w:val="decimal"/>
      <w:lvlText w:val="%1."/>
      <w:lvlJc w:val="left"/>
      <w:pPr>
        <w:ind w:left="540" w:hanging="540"/>
      </w:pPr>
      <w:rPr>
        <w:rFonts w:hint="default"/>
      </w:rPr>
    </w:lvl>
    <w:lvl w:ilvl="1">
      <w:start w:val="9"/>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1">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2">
    <w:nsid w:val="7E1E20BA"/>
    <w:multiLevelType w:val="multilevel"/>
    <w:tmpl w:val="F4BC7830"/>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nsid w:val="7F8863B1"/>
    <w:multiLevelType w:val="hybridMultilevel"/>
    <w:tmpl w:val="2DD805D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7"/>
  </w:num>
  <w:num w:numId="5">
    <w:abstractNumId w:val="36"/>
  </w:num>
  <w:num w:numId="6">
    <w:abstractNumId w:val="42"/>
  </w:num>
  <w:num w:numId="7">
    <w:abstractNumId w:val="33"/>
  </w:num>
  <w:num w:numId="8">
    <w:abstractNumId w:val="41"/>
  </w:num>
  <w:num w:numId="9">
    <w:abstractNumId w:val="31"/>
  </w:num>
  <w:num w:numId="10">
    <w:abstractNumId w:val="15"/>
  </w:num>
  <w:num w:numId="11">
    <w:abstractNumId w:val="2"/>
  </w:num>
  <w:num w:numId="12">
    <w:abstractNumId w:val="20"/>
  </w:num>
  <w:num w:numId="13">
    <w:abstractNumId w:val="11"/>
  </w:num>
  <w:num w:numId="14">
    <w:abstractNumId w:val="25"/>
  </w:num>
  <w:num w:numId="15">
    <w:abstractNumId w:val="34"/>
  </w:num>
  <w:num w:numId="16">
    <w:abstractNumId w:val="7"/>
  </w:num>
  <w:num w:numId="17">
    <w:abstractNumId w:val="22"/>
  </w:num>
  <w:num w:numId="18">
    <w:abstractNumId w:val="35"/>
  </w:num>
  <w:num w:numId="19">
    <w:abstractNumId w:val="13"/>
  </w:num>
  <w:num w:numId="20">
    <w:abstractNumId w:val="3"/>
  </w:num>
  <w:num w:numId="21">
    <w:abstractNumId w:val="6"/>
  </w:num>
  <w:num w:numId="22">
    <w:abstractNumId w:val="40"/>
  </w:num>
  <w:num w:numId="23">
    <w:abstractNumId w:val="5"/>
  </w:num>
  <w:num w:numId="24">
    <w:abstractNumId w:val="39"/>
  </w:num>
  <w:num w:numId="25">
    <w:abstractNumId w:val="28"/>
  </w:num>
  <w:num w:numId="26">
    <w:abstractNumId w:val="0"/>
  </w:num>
  <w:num w:numId="27">
    <w:abstractNumId w:val="38"/>
  </w:num>
  <w:num w:numId="28">
    <w:abstractNumId w:val="1"/>
  </w:num>
  <w:num w:numId="29">
    <w:abstractNumId w:val="16"/>
  </w:num>
  <w:num w:numId="30">
    <w:abstractNumId w:val="29"/>
  </w:num>
  <w:num w:numId="31">
    <w:abstractNumId w:val="23"/>
  </w:num>
  <w:num w:numId="32">
    <w:abstractNumId w:val="26"/>
  </w:num>
  <w:num w:numId="33">
    <w:abstractNumId w:val="21"/>
  </w:num>
  <w:num w:numId="34">
    <w:abstractNumId w:val="9"/>
  </w:num>
  <w:num w:numId="35">
    <w:abstractNumId w:val="43"/>
  </w:num>
  <w:num w:numId="36">
    <w:abstractNumId w:val="27"/>
  </w:num>
  <w:num w:numId="37">
    <w:abstractNumId w:val="37"/>
  </w:num>
  <w:num w:numId="38">
    <w:abstractNumId w:val="12"/>
  </w:num>
  <w:num w:numId="39">
    <w:abstractNumId w:val="14"/>
  </w:num>
  <w:num w:numId="40">
    <w:abstractNumId w:val="10"/>
  </w:num>
  <w:num w:numId="41">
    <w:abstractNumId w:val="18"/>
  </w:num>
  <w:num w:numId="42">
    <w:abstractNumId w:val="30"/>
  </w:num>
  <w:num w:numId="43">
    <w:abstractNumId w:val="19"/>
  </w:num>
  <w:num w:numId="44">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KnS08otSGngcIR9q0yqgaZgc+Ao=" w:salt="dMteJvf2EojoJj5978TiG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2395A"/>
    <w:rsid w:val="00005BF5"/>
    <w:rsid w:val="00007C35"/>
    <w:rsid w:val="00022BE5"/>
    <w:rsid w:val="000235F4"/>
    <w:rsid w:val="00024361"/>
    <w:rsid w:val="00032235"/>
    <w:rsid w:val="000337D2"/>
    <w:rsid w:val="00033C5A"/>
    <w:rsid w:val="0003553E"/>
    <w:rsid w:val="00043C4F"/>
    <w:rsid w:val="00052E19"/>
    <w:rsid w:val="00055A6C"/>
    <w:rsid w:val="00063520"/>
    <w:rsid w:val="00063A8A"/>
    <w:rsid w:val="00070760"/>
    <w:rsid w:val="00074780"/>
    <w:rsid w:val="00084A73"/>
    <w:rsid w:val="00084F99"/>
    <w:rsid w:val="0008661B"/>
    <w:rsid w:val="00087DE1"/>
    <w:rsid w:val="000955F2"/>
    <w:rsid w:val="000958E1"/>
    <w:rsid w:val="000978DE"/>
    <w:rsid w:val="000A0F09"/>
    <w:rsid w:val="000A3945"/>
    <w:rsid w:val="000A42D6"/>
    <w:rsid w:val="000A4F20"/>
    <w:rsid w:val="000B55B8"/>
    <w:rsid w:val="000C1EFC"/>
    <w:rsid w:val="000C2FEA"/>
    <w:rsid w:val="000C7E46"/>
    <w:rsid w:val="000D3C26"/>
    <w:rsid w:val="000D57B1"/>
    <w:rsid w:val="000E27B3"/>
    <w:rsid w:val="000E6820"/>
    <w:rsid w:val="000E6DE6"/>
    <w:rsid w:val="000F051F"/>
    <w:rsid w:val="000F32C0"/>
    <w:rsid w:val="000F7C5E"/>
    <w:rsid w:val="00100F2B"/>
    <w:rsid w:val="00104A24"/>
    <w:rsid w:val="00104F80"/>
    <w:rsid w:val="001114B3"/>
    <w:rsid w:val="00113122"/>
    <w:rsid w:val="0011350F"/>
    <w:rsid w:val="001228B7"/>
    <w:rsid w:val="00123D35"/>
    <w:rsid w:val="00124A63"/>
    <w:rsid w:val="00130211"/>
    <w:rsid w:val="001304F3"/>
    <w:rsid w:val="0013543A"/>
    <w:rsid w:val="00137806"/>
    <w:rsid w:val="00140CFE"/>
    <w:rsid w:val="00146C48"/>
    <w:rsid w:val="00147AEE"/>
    <w:rsid w:val="00164399"/>
    <w:rsid w:val="00165BD3"/>
    <w:rsid w:val="00167BB3"/>
    <w:rsid w:val="00172D2A"/>
    <w:rsid w:val="00174ECB"/>
    <w:rsid w:val="001808BA"/>
    <w:rsid w:val="001845E7"/>
    <w:rsid w:val="00184765"/>
    <w:rsid w:val="0019249E"/>
    <w:rsid w:val="00192CFC"/>
    <w:rsid w:val="00194F18"/>
    <w:rsid w:val="001A1D65"/>
    <w:rsid w:val="001B350B"/>
    <w:rsid w:val="001B40F7"/>
    <w:rsid w:val="001B4159"/>
    <w:rsid w:val="001B68EE"/>
    <w:rsid w:val="001B6D48"/>
    <w:rsid w:val="001C5840"/>
    <w:rsid w:val="001D2D33"/>
    <w:rsid w:val="001E4BCD"/>
    <w:rsid w:val="001F2353"/>
    <w:rsid w:val="00203F8D"/>
    <w:rsid w:val="00212A3D"/>
    <w:rsid w:val="00217A48"/>
    <w:rsid w:val="00223EC1"/>
    <w:rsid w:val="002252ED"/>
    <w:rsid w:val="00241D1B"/>
    <w:rsid w:val="00242265"/>
    <w:rsid w:val="00242EDB"/>
    <w:rsid w:val="00244198"/>
    <w:rsid w:val="0024521F"/>
    <w:rsid w:val="0025230C"/>
    <w:rsid w:val="00253168"/>
    <w:rsid w:val="00256407"/>
    <w:rsid w:val="002568EA"/>
    <w:rsid w:val="00265A5B"/>
    <w:rsid w:val="00267449"/>
    <w:rsid w:val="00273849"/>
    <w:rsid w:val="002746C7"/>
    <w:rsid w:val="002762DB"/>
    <w:rsid w:val="002764E1"/>
    <w:rsid w:val="00283277"/>
    <w:rsid w:val="002846E0"/>
    <w:rsid w:val="00293B7B"/>
    <w:rsid w:val="002974FF"/>
    <w:rsid w:val="002A05BE"/>
    <w:rsid w:val="002B1239"/>
    <w:rsid w:val="002B7417"/>
    <w:rsid w:val="002B7995"/>
    <w:rsid w:val="002C1549"/>
    <w:rsid w:val="002C2B86"/>
    <w:rsid w:val="002C471B"/>
    <w:rsid w:val="002C65B2"/>
    <w:rsid w:val="002D00BA"/>
    <w:rsid w:val="002D1767"/>
    <w:rsid w:val="002D5B0C"/>
    <w:rsid w:val="002D7AB5"/>
    <w:rsid w:val="002E0A0C"/>
    <w:rsid w:val="002E1493"/>
    <w:rsid w:val="002F4DC6"/>
    <w:rsid w:val="002F6458"/>
    <w:rsid w:val="00302515"/>
    <w:rsid w:val="00304ACE"/>
    <w:rsid w:val="00307116"/>
    <w:rsid w:val="00311B42"/>
    <w:rsid w:val="00316B93"/>
    <w:rsid w:val="00322CDA"/>
    <w:rsid w:val="00326878"/>
    <w:rsid w:val="00326EA9"/>
    <w:rsid w:val="0033065F"/>
    <w:rsid w:val="003421B3"/>
    <w:rsid w:val="00342835"/>
    <w:rsid w:val="0034351B"/>
    <w:rsid w:val="003532A5"/>
    <w:rsid w:val="00354399"/>
    <w:rsid w:val="00356768"/>
    <w:rsid w:val="003571AF"/>
    <w:rsid w:val="00357C6C"/>
    <w:rsid w:val="00357CDD"/>
    <w:rsid w:val="003671BD"/>
    <w:rsid w:val="00371622"/>
    <w:rsid w:val="0037761E"/>
    <w:rsid w:val="00386C92"/>
    <w:rsid w:val="00387BBF"/>
    <w:rsid w:val="00390FDE"/>
    <w:rsid w:val="0039512D"/>
    <w:rsid w:val="00397FE0"/>
    <w:rsid w:val="003A35E9"/>
    <w:rsid w:val="003A474A"/>
    <w:rsid w:val="003A4AE9"/>
    <w:rsid w:val="003B0627"/>
    <w:rsid w:val="003B18AD"/>
    <w:rsid w:val="003B7951"/>
    <w:rsid w:val="003C6E9D"/>
    <w:rsid w:val="003D1085"/>
    <w:rsid w:val="003E4A82"/>
    <w:rsid w:val="003E72DE"/>
    <w:rsid w:val="003F2996"/>
    <w:rsid w:val="003F30EA"/>
    <w:rsid w:val="003F6451"/>
    <w:rsid w:val="004015C7"/>
    <w:rsid w:val="00402F61"/>
    <w:rsid w:val="00404486"/>
    <w:rsid w:val="00404508"/>
    <w:rsid w:val="00404E56"/>
    <w:rsid w:val="00416F28"/>
    <w:rsid w:val="004217CB"/>
    <w:rsid w:val="0042388E"/>
    <w:rsid w:val="00427753"/>
    <w:rsid w:val="00435D60"/>
    <w:rsid w:val="00441379"/>
    <w:rsid w:val="00441A02"/>
    <w:rsid w:val="0044212C"/>
    <w:rsid w:val="00443B2D"/>
    <w:rsid w:val="00446959"/>
    <w:rsid w:val="0045175A"/>
    <w:rsid w:val="004549FF"/>
    <w:rsid w:val="004679DF"/>
    <w:rsid w:val="00474047"/>
    <w:rsid w:val="0047606F"/>
    <w:rsid w:val="00476997"/>
    <w:rsid w:val="00477C8E"/>
    <w:rsid w:val="00480905"/>
    <w:rsid w:val="004839EC"/>
    <w:rsid w:val="00491217"/>
    <w:rsid w:val="004A0180"/>
    <w:rsid w:val="004A6CCA"/>
    <w:rsid w:val="004A7BF4"/>
    <w:rsid w:val="004B72A4"/>
    <w:rsid w:val="004C05A9"/>
    <w:rsid w:val="004C072B"/>
    <w:rsid w:val="004C40CC"/>
    <w:rsid w:val="004C56F5"/>
    <w:rsid w:val="004C7E3E"/>
    <w:rsid w:val="004D3313"/>
    <w:rsid w:val="004D5FAA"/>
    <w:rsid w:val="004D6AE9"/>
    <w:rsid w:val="004E140D"/>
    <w:rsid w:val="004E24F2"/>
    <w:rsid w:val="004E3139"/>
    <w:rsid w:val="004E506B"/>
    <w:rsid w:val="004E6DD2"/>
    <w:rsid w:val="004E7BF9"/>
    <w:rsid w:val="004E7EE1"/>
    <w:rsid w:val="005007AF"/>
    <w:rsid w:val="005078D1"/>
    <w:rsid w:val="005117BA"/>
    <w:rsid w:val="00515622"/>
    <w:rsid w:val="00523C1A"/>
    <w:rsid w:val="0052542F"/>
    <w:rsid w:val="0052705E"/>
    <w:rsid w:val="005314C1"/>
    <w:rsid w:val="00531727"/>
    <w:rsid w:val="00534737"/>
    <w:rsid w:val="00537B39"/>
    <w:rsid w:val="00547771"/>
    <w:rsid w:val="00556A61"/>
    <w:rsid w:val="005571EB"/>
    <w:rsid w:val="00567C58"/>
    <w:rsid w:val="00573B1C"/>
    <w:rsid w:val="005766D9"/>
    <w:rsid w:val="005771DA"/>
    <w:rsid w:val="005813BB"/>
    <w:rsid w:val="005839FE"/>
    <w:rsid w:val="005901D9"/>
    <w:rsid w:val="00596257"/>
    <w:rsid w:val="00596CF8"/>
    <w:rsid w:val="00596D1C"/>
    <w:rsid w:val="005A51DB"/>
    <w:rsid w:val="005A72B3"/>
    <w:rsid w:val="005A746D"/>
    <w:rsid w:val="005B12A6"/>
    <w:rsid w:val="005B1952"/>
    <w:rsid w:val="005B5534"/>
    <w:rsid w:val="005C020D"/>
    <w:rsid w:val="005D0E71"/>
    <w:rsid w:val="005E05B0"/>
    <w:rsid w:val="005E777D"/>
    <w:rsid w:val="005F5ADD"/>
    <w:rsid w:val="006045C5"/>
    <w:rsid w:val="006068AF"/>
    <w:rsid w:val="0062096F"/>
    <w:rsid w:val="00621626"/>
    <w:rsid w:val="00622A64"/>
    <w:rsid w:val="00623534"/>
    <w:rsid w:val="0062395A"/>
    <w:rsid w:val="00623D6A"/>
    <w:rsid w:val="006243D5"/>
    <w:rsid w:val="0062727F"/>
    <w:rsid w:val="0062740A"/>
    <w:rsid w:val="00627C90"/>
    <w:rsid w:val="0063603C"/>
    <w:rsid w:val="00636A23"/>
    <w:rsid w:val="0063724D"/>
    <w:rsid w:val="006417D5"/>
    <w:rsid w:val="00641C27"/>
    <w:rsid w:val="00643FC9"/>
    <w:rsid w:val="006454A8"/>
    <w:rsid w:val="00660AB0"/>
    <w:rsid w:val="00663A9B"/>
    <w:rsid w:val="006678FC"/>
    <w:rsid w:val="0067318B"/>
    <w:rsid w:val="0067430F"/>
    <w:rsid w:val="0068124D"/>
    <w:rsid w:val="00685891"/>
    <w:rsid w:val="006864B1"/>
    <w:rsid w:val="00687522"/>
    <w:rsid w:val="00693679"/>
    <w:rsid w:val="006946D1"/>
    <w:rsid w:val="00694D0B"/>
    <w:rsid w:val="00696FD0"/>
    <w:rsid w:val="006A34A8"/>
    <w:rsid w:val="006A3591"/>
    <w:rsid w:val="006A6F39"/>
    <w:rsid w:val="006B26A8"/>
    <w:rsid w:val="006B36F6"/>
    <w:rsid w:val="006B4CE1"/>
    <w:rsid w:val="006C09BF"/>
    <w:rsid w:val="006D3874"/>
    <w:rsid w:val="006D4AEE"/>
    <w:rsid w:val="006D4CE3"/>
    <w:rsid w:val="006E099C"/>
    <w:rsid w:val="00704536"/>
    <w:rsid w:val="00706D7A"/>
    <w:rsid w:val="00707938"/>
    <w:rsid w:val="00713678"/>
    <w:rsid w:val="00723E99"/>
    <w:rsid w:val="00724B11"/>
    <w:rsid w:val="007251F5"/>
    <w:rsid w:val="0072727A"/>
    <w:rsid w:val="0072740D"/>
    <w:rsid w:val="0073098C"/>
    <w:rsid w:val="00733411"/>
    <w:rsid w:val="00735F5F"/>
    <w:rsid w:val="00744DD6"/>
    <w:rsid w:val="00751EB2"/>
    <w:rsid w:val="007566A7"/>
    <w:rsid w:val="00761CA0"/>
    <w:rsid w:val="007817C3"/>
    <w:rsid w:val="007818C9"/>
    <w:rsid w:val="007A3D82"/>
    <w:rsid w:val="007B0463"/>
    <w:rsid w:val="007B1B81"/>
    <w:rsid w:val="007C12D4"/>
    <w:rsid w:val="007C2655"/>
    <w:rsid w:val="007C6239"/>
    <w:rsid w:val="007C7CC9"/>
    <w:rsid w:val="007D383B"/>
    <w:rsid w:val="007F1352"/>
    <w:rsid w:val="007F4769"/>
    <w:rsid w:val="007F5EDD"/>
    <w:rsid w:val="007F6A9B"/>
    <w:rsid w:val="00804A0E"/>
    <w:rsid w:val="008109B9"/>
    <w:rsid w:val="0081389A"/>
    <w:rsid w:val="008140D2"/>
    <w:rsid w:val="008151B3"/>
    <w:rsid w:val="0082283A"/>
    <w:rsid w:val="00824E5A"/>
    <w:rsid w:val="00825414"/>
    <w:rsid w:val="00827817"/>
    <w:rsid w:val="00827ACA"/>
    <w:rsid w:val="00831821"/>
    <w:rsid w:val="00832981"/>
    <w:rsid w:val="00832BCA"/>
    <w:rsid w:val="008376CA"/>
    <w:rsid w:val="008401A4"/>
    <w:rsid w:val="00845C13"/>
    <w:rsid w:val="00852A9E"/>
    <w:rsid w:val="00855793"/>
    <w:rsid w:val="008572B1"/>
    <w:rsid w:val="00872035"/>
    <w:rsid w:val="008754EA"/>
    <w:rsid w:val="00892551"/>
    <w:rsid w:val="00896BF4"/>
    <w:rsid w:val="008A1889"/>
    <w:rsid w:val="008A751A"/>
    <w:rsid w:val="008B01AD"/>
    <w:rsid w:val="008B03F6"/>
    <w:rsid w:val="008B2B02"/>
    <w:rsid w:val="008B2E5B"/>
    <w:rsid w:val="008C38F0"/>
    <w:rsid w:val="008C59DA"/>
    <w:rsid w:val="008C6C3A"/>
    <w:rsid w:val="008D1F6E"/>
    <w:rsid w:val="008D2245"/>
    <w:rsid w:val="008D4231"/>
    <w:rsid w:val="008D73C6"/>
    <w:rsid w:val="008E133E"/>
    <w:rsid w:val="008E582E"/>
    <w:rsid w:val="008E7C2E"/>
    <w:rsid w:val="008F1EA9"/>
    <w:rsid w:val="008F5F72"/>
    <w:rsid w:val="00900A22"/>
    <w:rsid w:val="00911F9E"/>
    <w:rsid w:val="00914B26"/>
    <w:rsid w:val="00915A9C"/>
    <w:rsid w:val="00926CFD"/>
    <w:rsid w:val="00926FC4"/>
    <w:rsid w:val="009305E9"/>
    <w:rsid w:val="00934019"/>
    <w:rsid w:val="00944A3E"/>
    <w:rsid w:val="009460AE"/>
    <w:rsid w:val="009465F3"/>
    <w:rsid w:val="00947BC0"/>
    <w:rsid w:val="00953583"/>
    <w:rsid w:val="009550BC"/>
    <w:rsid w:val="00956E39"/>
    <w:rsid w:val="00961FAD"/>
    <w:rsid w:val="00962A89"/>
    <w:rsid w:val="0096499A"/>
    <w:rsid w:val="0096761E"/>
    <w:rsid w:val="00972A22"/>
    <w:rsid w:val="0098116F"/>
    <w:rsid w:val="00981928"/>
    <w:rsid w:val="00983A78"/>
    <w:rsid w:val="009865E8"/>
    <w:rsid w:val="00987C41"/>
    <w:rsid w:val="00990A4E"/>
    <w:rsid w:val="00990AC4"/>
    <w:rsid w:val="009A176B"/>
    <w:rsid w:val="009A19EC"/>
    <w:rsid w:val="009B0EEE"/>
    <w:rsid w:val="009B55CD"/>
    <w:rsid w:val="009B63AD"/>
    <w:rsid w:val="009B6613"/>
    <w:rsid w:val="009C2CDE"/>
    <w:rsid w:val="009D5A14"/>
    <w:rsid w:val="009D781D"/>
    <w:rsid w:val="009E2220"/>
    <w:rsid w:val="009E2A39"/>
    <w:rsid w:val="009F3BEE"/>
    <w:rsid w:val="00A05396"/>
    <w:rsid w:val="00A075A5"/>
    <w:rsid w:val="00A16F5D"/>
    <w:rsid w:val="00A215C0"/>
    <w:rsid w:val="00A226FF"/>
    <w:rsid w:val="00A24D0D"/>
    <w:rsid w:val="00A27DCE"/>
    <w:rsid w:val="00A3145D"/>
    <w:rsid w:val="00A34EBE"/>
    <w:rsid w:val="00A36811"/>
    <w:rsid w:val="00A41241"/>
    <w:rsid w:val="00A4233A"/>
    <w:rsid w:val="00A44659"/>
    <w:rsid w:val="00A5313A"/>
    <w:rsid w:val="00A64F9D"/>
    <w:rsid w:val="00A70B63"/>
    <w:rsid w:val="00A72C03"/>
    <w:rsid w:val="00A75B4F"/>
    <w:rsid w:val="00A77373"/>
    <w:rsid w:val="00A829D0"/>
    <w:rsid w:val="00A86021"/>
    <w:rsid w:val="00A86F76"/>
    <w:rsid w:val="00A91E07"/>
    <w:rsid w:val="00AA3EA7"/>
    <w:rsid w:val="00AA44E8"/>
    <w:rsid w:val="00AB70DD"/>
    <w:rsid w:val="00AC1C72"/>
    <w:rsid w:val="00AC25D9"/>
    <w:rsid w:val="00AC26F0"/>
    <w:rsid w:val="00AC2F4A"/>
    <w:rsid w:val="00AC7EEA"/>
    <w:rsid w:val="00AD0269"/>
    <w:rsid w:val="00AD0495"/>
    <w:rsid w:val="00AD5255"/>
    <w:rsid w:val="00AD6B05"/>
    <w:rsid w:val="00AE0BA2"/>
    <w:rsid w:val="00AE10D6"/>
    <w:rsid w:val="00AF17AA"/>
    <w:rsid w:val="00AF6EE3"/>
    <w:rsid w:val="00B014D8"/>
    <w:rsid w:val="00B06C19"/>
    <w:rsid w:val="00B07C60"/>
    <w:rsid w:val="00B134C4"/>
    <w:rsid w:val="00B303AD"/>
    <w:rsid w:val="00B314CE"/>
    <w:rsid w:val="00B32350"/>
    <w:rsid w:val="00B3242E"/>
    <w:rsid w:val="00B3288F"/>
    <w:rsid w:val="00B34EF7"/>
    <w:rsid w:val="00B40D3E"/>
    <w:rsid w:val="00B50E9A"/>
    <w:rsid w:val="00B5568B"/>
    <w:rsid w:val="00B56D0C"/>
    <w:rsid w:val="00B613A6"/>
    <w:rsid w:val="00B63A7C"/>
    <w:rsid w:val="00B65243"/>
    <w:rsid w:val="00B72380"/>
    <w:rsid w:val="00B726B1"/>
    <w:rsid w:val="00B72BAB"/>
    <w:rsid w:val="00B72FEE"/>
    <w:rsid w:val="00B74FF5"/>
    <w:rsid w:val="00B75AEC"/>
    <w:rsid w:val="00B82749"/>
    <w:rsid w:val="00B865BE"/>
    <w:rsid w:val="00B87ECD"/>
    <w:rsid w:val="00B9073E"/>
    <w:rsid w:val="00B92E62"/>
    <w:rsid w:val="00B941D9"/>
    <w:rsid w:val="00B945EF"/>
    <w:rsid w:val="00BA1CFB"/>
    <w:rsid w:val="00BA7FFD"/>
    <w:rsid w:val="00BB03EB"/>
    <w:rsid w:val="00BB1920"/>
    <w:rsid w:val="00BB2B26"/>
    <w:rsid w:val="00BB332B"/>
    <w:rsid w:val="00BB5E2F"/>
    <w:rsid w:val="00BB70D7"/>
    <w:rsid w:val="00BC495C"/>
    <w:rsid w:val="00BC4C67"/>
    <w:rsid w:val="00BD2C02"/>
    <w:rsid w:val="00BD47A6"/>
    <w:rsid w:val="00BE15D3"/>
    <w:rsid w:val="00BE70E5"/>
    <w:rsid w:val="00C02704"/>
    <w:rsid w:val="00C049D5"/>
    <w:rsid w:val="00C07D69"/>
    <w:rsid w:val="00C14449"/>
    <w:rsid w:val="00C14C28"/>
    <w:rsid w:val="00C150B7"/>
    <w:rsid w:val="00C2486E"/>
    <w:rsid w:val="00C2493D"/>
    <w:rsid w:val="00C262F7"/>
    <w:rsid w:val="00C27CA9"/>
    <w:rsid w:val="00C30DEB"/>
    <w:rsid w:val="00C34F8A"/>
    <w:rsid w:val="00C448DE"/>
    <w:rsid w:val="00C4723B"/>
    <w:rsid w:val="00C5567A"/>
    <w:rsid w:val="00C57F5A"/>
    <w:rsid w:val="00C60609"/>
    <w:rsid w:val="00C62E38"/>
    <w:rsid w:val="00C64EB2"/>
    <w:rsid w:val="00C7487B"/>
    <w:rsid w:val="00C84D29"/>
    <w:rsid w:val="00C85AD3"/>
    <w:rsid w:val="00C86EDB"/>
    <w:rsid w:val="00C87785"/>
    <w:rsid w:val="00C87C3D"/>
    <w:rsid w:val="00C937E6"/>
    <w:rsid w:val="00C9529B"/>
    <w:rsid w:val="00C9568B"/>
    <w:rsid w:val="00CA08CF"/>
    <w:rsid w:val="00CA16E6"/>
    <w:rsid w:val="00CA4023"/>
    <w:rsid w:val="00CB31F3"/>
    <w:rsid w:val="00CB48B1"/>
    <w:rsid w:val="00CB56AD"/>
    <w:rsid w:val="00CB58B3"/>
    <w:rsid w:val="00CE18E4"/>
    <w:rsid w:val="00CF1365"/>
    <w:rsid w:val="00CF4FA9"/>
    <w:rsid w:val="00CF5215"/>
    <w:rsid w:val="00CF5359"/>
    <w:rsid w:val="00D02455"/>
    <w:rsid w:val="00D041D7"/>
    <w:rsid w:val="00D16CCF"/>
    <w:rsid w:val="00D17ED5"/>
    <w:rsid w:val="00D211D4"/>
    <w:rsid w:val="00D37539"/>
    <w:rsid w:val="00D41F87"/>
    <w:rsid w:val="00D55EBB"/>
    <w:rsid w:val="00D55F25"/>
    <w:rsid w:val="00D60C7D"/>
    <w:rsid w:val="00D674B2"/>
    <w:rsid w:val="00D74FEF"/>
    <w:rsid w:val="00D759C5"/>
    <w:rsid w:val="00D81B06"/>
    <w:rsid w:val="00D81EB1"/>
    <w:rsid w:val="00D828FD"/>
    <w:rsid w:val="00D91C64"/>
    <w:rsid w:val="00D9455E"/>
    <w:rsid w:val="00DA7E33"/>
    <w:rsid w:val="00DB05CD"/>
    <w:rsid w:val="00DC7FE5"/>
    <w:rsid w:val="00DD0E0A"/>
    <w:rsid w:val="00DD2140"/>
    <w:rsid w:val="00DD5BA0"/>
    <w:rsid w:val="00DE301A"/>
    <w:rsid w:val="00DE3664"/>
    <w:rsid w:val="00DE7287"/>
    <w:rsid w:val="00DF03B0"/>
    <w:rsid w:val="00DF2F78"/>
    <w:rsid w:val="00E01263"/>
    <w:rsid w:val="00E02AF5"/>
    <w:rsid w:val="00E056E8"/>
    <w:rsid w:val="00E117DE"/>
    <w:rsid w:val="00E15F96"/>
    <w:rsid w:val="00E207B0"/>
    <w:rsid w:val="00E22093"/>
    <w:rsid w:val="00E24CE0"/>
    <w:rsid w:val="00E362CC"/>
    <w:rsid w:val="00E36E22"/>
    <w:rsid w:val="00E40BFB"/>
    <w:rsid w:val="00E425D7"/>
    <w:rsid w:val="00E44499"/>
    <w:rsid w:val="00E446EE"/>
    <w:rsid w:val="00E47015"/>
    <w:rsid w:val="00E60378"/>
    <w:rsid w:val="00E60A8E"/>
    <w:rsid w:val="00E61ADE"/>
    <w:rsid w:val="00E6382E"/>
    <w:rsid w:val="00E75F02"/>
    <w:rsid w:val="00E77FA7"/>
    <w:rsid w:val="00E83A61"/>
    <w:rsid w:val="00E844AC"/>
    <w:rsid w:val="00E85571"/>
    <w:rsid w:val="00E86120"/>
    <w:rsid w:val="00E8643B"/>
    <w:rsid w:val="00E92CBF"/>
    <w:rsid w:val="00E93106"/>
    <w:rsid w:val="00E93C45"/>
    <w:rsid w:val="00E940F4"/>
    <w:rsid w:val="00E967F8"/>
    <w:rsid w:val="00EA0255"/>
    <w:rsid w:val="00EA2F31"/>
    <w:rsid w:val="00EA5085"/>
    <w:rsid w:val="00EA50CC"/>
    <w:rsid w:val="00EB59E3"/>
    <w:rsid w:val="00EB7749"/>
    <w:rsid w:val="00EC6393"/>
    <w:rsid w:val="00EC6F7D"/>
    <w:rsid w:val="00EC7321"/>
    <w:rsid w:val="00ED0F4F"/>
    <w:rsid w:val="00ED4819"/>
    <w:rsid w:val="00F05A1C"/>
    <w:rsid w:val="00F1069A"/>
    <w:rsid w:val="00F11DA9"/>
    <w:rsid w:val="00F12BD8"/>
    <w:rsid w:val="00F2698A"/>
    <w:rsid w:val="00F363D6"/>
    <w:rsid w:val="00F6196D"/>
    <w:rsid w:val="00F67475"/>
    <w:rsid w:val="00F675AB"/>
    <w:rsid w:val="00F77AD2"/>
    <w:rsid w:val="00F80FF0"/>
    <w:rsid w:val="00F84BA2"/>
    <w:rsid w:val="00F9305C"/>
    <w:rsid w:val="00F964C2"/>
    <w:rsid w:val="00FA00C6"/>
    <w:rsid w:val="00FA12B6"/>
    <w:rsid w:val="00FA4881"/>
    <w:rsid w:val="00FA687B"/>
    <w:rsid w:val="00FA6B74"/>
    <w:rsid w:val="00FC1C0C"/>
    <w:rsid w:val="00FD12E5"/>
    <w:rsid w:val="00FD4704"/>
    <w:rsid w:val="00FE05E1"/>
    <w:rsid w:val="00FE101F"/>
    <w:rsid w:val="00FE693A"/>
    <w:rsid w:val="00FE72E8"/>
    <w:rsid w:val="00FF1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06"/>
    <w:rPr>
      <w:rFonts w:eastAsia="Times New Roman" w:cs="Times New Roman"/>
      <w:lang w:val="en-US"/>
    </w:rPr>
  </w:style>
  <w:style w:type="paragraph" w:styleId="Heading1">
    <w:name w:val="heading 1"/>
    <w:basedOn w:val="Normal"/>
    <w:next w:val="Normal"/>
    <w:link w:val="Heading1Char"/>
    <w:uiPriority w:val="9"/>
    <w:qFormat/>
    <w:rsid w:val="0062395A"/>
    <w:pPr>
      <w:keepNext/>
      <w:keepLines/>
      <w:numPr>
        <w:numId w:val="3"/>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62395A"/>
    <w:pPr>
      <w:keepNext/>
      <w:keepLines/>
      <w:numPr>
        <w:ilvl w:val="1"/>
        <w:numId w:val="3"/>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2395A"/>
    <w:pPr>
      <w:keepNext/>
      <w:keepLines/>
      <w:numPr>
        <w:ilvl w:val="2"/>
        <w:numId w:val="3"/>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5A"/>
    <w:rPr>
      <w:rFonts w:ascii="Times New Roman" w:eastAsiaTheme="majorEastAsia" w:hAnsi="Times New Roman" w:cs="Times New Roman"/>
      <w:b/>
      <w:sz w:val="24"/>
      <w:szCs w:val="32"/>
      <w:lang w:val="en-US"/>
    </w:rPr>
  </w:style>
  <w:style w:type="character" w:customStyle="1" w:styleId="Heading2Char">
    <w:name w:val="Heading 2 Char"/>
    <w:basedOn w:val="DefaultParagraphFont"/>
    <w:link w:val="Heading2"/>
    <w:uiPriority w:val="9"/>
    <w:rsid w:val="0062395A"/>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62395A"/>
    <w:rPr>
      <w:rFonts w:ascii="Times New Roman" w:eastAsiaTheme="majorEastAsia" w:hAnsi="Times New Roman" w:cs="Times New Roman"/>
      <w:b/>
      <w:sz w:val="24"/>
      <w:szCs w:val="24"/>
      <w:lang w:val="en-US"/>
    </w:rPr>
  </w:style>
  <w:style w:type="paragraph" w:styleId="ListParagraph">
    <w:name w:val="List Paragraph"/>
    <w:aliases w:val="PARAGRAPH"/>
    <w:basedOn w:val="Normal"/>
    <w:link w:val="ListParagraphChar"/>
    <w:uiPriority w:val="34"/>
    <w:qFormat/>
    <w:rsid w:val="0062395A"/>
    <w:pPr>
      <w:ind w:left="720"/>
      <w:contextualSpacing/>
    </w:pPr>
  </w:style>
  <w:style w:type="paragraph" w:styleId="ListBullet">
    <w:name w:val="List Bullet"/>
    <w:basedOn w:val="Normal"/>
    <w:uiPriority w:val="99"/>
    <w:unhideWhenUsed/>
    <w:rsid w:val="0062395A"/>
    <w:pPr>
      <w:numPr>
        <w:numId w:val="1"/>
      </w:numPr>
      <w:spacing w:after="0" w:line="240" w:lineRule="auto"/>
      <w:ind w:left="360"/>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62395A"/>
    <w:rPr>
      <w:rFonts w:eastAsia="Times New Roman" w:cs="Times New Roman"/>
      <w:lang w:val="en-US"/>
    </w:rPr>
  </w:style>
  <w:style w:type="paragraph" w:styleId="BodyText">
    <w:name w:val="Body Text"/>
    <w:basedOn w:val="Normal"/>
    <w:link w:val="BodyTextChar"/>
    <w:uiPriority w:val="1"/>
    <w:qFormat/>
    <w:rsid w:val="0062395A"/>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62395A"/>
    <w:rPr>
      <w:rFonts w:ascii="Times New Roman" w:eastAsia="Times New Roman" w:hAnsi="Times New Roman" w:cs="Times New Roman"/>
      <w:kern w:val="0"/>
      <w:sz w:val="24"/>
      <w:szCs w:val="24"/>
      <w:lang w:val="en-US"/>
    </w:rPr>
  </w:style>
  <w:style w:type="paragraph" w:styleId="TOCHeading">
    <w:name w:val="TOC Heading"/>
    <w:basedOn w:val="Heading1"/>
    <w:next w:val="Normal"/>
    <w:uiPriority w:val="39"/>
    <w:unhideWhenUsed/>
    <w:qFormat/>
    <w:rsid w:val="00981928"/>
    <w:pPr>
      <w:numPr>
        <w:numId w:val="14"/>
      </w:numPr>
      <w:ind w:left="0" w:firstLine="0"/>
      <w:outlineLvl w:val="9"/>
    </w:pPr>
    <w:rPr>
      <w:kern w:val="0"/>
    </w:rPr>
  </w:style>
  <w:style w:type="character" w:customStyle="1" w:styleId="hgkelc">
    <w:name w:val="hgkelc"/>
    <w:basedOn w:val="DefaultParagraphFont"/>
    <w:rsid w:val="00981928"/>
    <w:rPr>
      <w:rFonts w:cs="Times New Roman"/>
    </w:rPr>
  </w:style>
  <w:style w:type="character" w:styleId="PlaceholderText">
    <w:name w:val="Placeholder Text"/>
    <w:basedOn w:val="DefaultParagraphFont"/>
    <w:uiPriority w:val="99"/>
    <w:semiHidden/>
    <w:rsid w:val="00981928"/>
    <w:rPr>
      <w:rFonts w:cs="Times New Roman"/>
      <w:color w:val="808080"/>
    </w:rPr>
  </w:style>
  <w:style w:type="table" w:styleId="TableGrid">
    <w:name w:val="Table Grid"/>
    <w:basedOn w:val="TableNormal"/>
    <w:uiPriority w:val="39"/>
    <w:rsid w:val="00981928"/>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192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981928"/>
    <w:rPr>
      <w:rFonts w:cs="Times New Roman"/>
      <w:color w:val="605E5C"/>
      <w:shd w:val="clear" w:color="auto" w:fill="E1DFDD"/>
    </w:rPr>
  </w:style>
  <w:style w:type="paragraph" w:styleId="BalloonText">
    <w:name w:val="Balloon Text"/>
    <w:basedOn w:val="Normal"/>
    <w:link w:val="BalloonTextChar"/>
    <w:uiPriority w:val="99"/>
    <w:semiHidden/>
    <w:unhideWhenUsed/>
    <w:rsid w:val="0098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28"/>
    <w:rPr>
      <w:rFonts w:ascii="Tahoma" w:eastAsia="Times New Roman" w:hAnsi="Tahoma" w:cs="Tahoma"/>
      <w:sz w:val="16"/>
      <w:szCs w:val="16"/>
      <w:lang w:val="en-US"/>
    </w:rPr>
  </w:style>
  <w:style w:type="paragraph" w:styleId="Date">
    <w:name w:val="Date"/>
    <w:basedOn w:val="Normal"/>
    <w:next w:val="Normal"/>
    <w:link w:val="DateChar"/>
    <w:uiPriority w:val="99"/>
    <w:semiHidden/>
    <w:unhideWhenUsed/>
    <w:rsid w:val="00981928"/>
  </w:style>
  <w:style w:type="character" w:customStyle="1" w:styleId="DateChar">
    <w:name w:val="Date Char"/>
    <w:basedOn w:val="DefaultParagraphFont"/>
    <w:link w:val="Date"/>
    <w:uiPriority w:val="99"/>
    <w:semiHidden/>
    <w:rsid w:val="00981928"/>
    <w:rPr>
      <w:rFonts w:eastAsia="Times New Roman" w:cs="Times New Roman"/>
      <w:lang w:val="en-US"/>
    </w:rPr>
  </w:style>
  <w:style w:type="paragraph" w:styleId="Bibliography">
    <w:name w:val="Bibliography"/>
    <w:basedOn w:val="Normal"/>
    <w:next w:val="Normal"/>
    <w:uiPriority w:val="37"/>
    <w:unhideWhenUsed/>
    <w:rsid w:val="00981928"/>
  </w:style>
  <w:style w:type="paragraph" w:styleId="Header">
    <w:name w:val="header"/>
    <w:basedOn w:val="Normal"/>
    <w:link w:val="HeaderChar"/>
    <w:uiPriority w:val="99"/>
    <w:unhideWhenUsed/>
    <w:rsid w:val="0098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28"/>
    <w:rPr>
      <w:rFonts w:eastAsia="Times New Roman" w:cs="Times New Roman"/>
      <w:lang w:val="en-US"/>
    </w:rPr>
  </w:style>
  <w:style w:type="paragraph" w:styleId="Footer">
    <w:name w:val="footer"/>
    <w:basedOn w:val="Normal"/>
    <w:link w:val="FooterChar"/>
    <w:uiPriority w:val="99"/>
    <w:unhideWhenUsed/>
    <w:rsid w:val="0098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28"/>
    <w:rPr>
      <w:rFonts w:eastAsia="Times New Roman" w:cs="Times New Roman"/>
      <w:lang w:val="en-US"/>
    </w:rPr>
  </w:style>
  <w:style w:type="paragraph" w:styleId="NoSpacing">
    <w:name w:val="No Spacing"/>
    <w:uiPriority w:val="1"/>
    <w:qFormat/>
    <w:rsid w:val="00981928"/>
    <w:pPr>
      <w:spacing w:after="0" w:line="480" w:lineRule="auto"/>
      <w:ind w:firstLine="720"/>
      <w:jc w:val="both"/>
    </w:pPr>
    <w:rPr>
      <w:rFonts w:ascii="Times New Roman" w:eastAsia="Times New Roman" w:hAnsi="Times New Roman" w:cs="Times New Roman"/>
      <w:sz w:val="24"/>
      <w:lang w:val="en-US"/>
    </w:rPr>
  </w:style>
  <w:style w:type="paragraph" w:styleId="Caption">
    <w:name w:val="caption"/>
    <w:basedOn w:val="Normal"/>
    <w:next w:val="Normal"/>
    <w:uiPriority w:val="35"/>
    <w:unhideWhenUsed/>
    <w:qFormat/>
    <w:rsid w:val="00981928"/>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981928"/>
    <w:pPr>
      <w:tabs>
        <w:tab w:val="right" w:leader="dot" w:pos="8222"/>
      </w:tabs>
      <w:spacing w:after="0" w:line="36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981928"/>
    <w:pPr>
      <w:tabs>
        <w:tab w:val="right" w:leader="dot" w:pos="8222"/>
      </w:tabs>
      <w:spacing w:after="0" w:line="360" w:lineRule="auto"/>
      <w:ind w:firstLine="567"/>
    </w:pPr>
  </w:style>
  <w:style w:type="paragraph" w:styleId="TOC3">
    <w:name w:val="toc 3"/>
    <w:basedOn w:val="Normal"/>
    <w:next w:val="Normal"/>
    <w:autoRedefine/>
    <w:uiPriority w:val="39"/>
    <w:unhideWhenUsed/>
    <w:rsid w:val="00981928"/>
    <w:pPr>
      <w:tabs>
        <w:tab w:val="right" w:leader="dot" w:pos="8222"/>
      </w:tabs>
      <w:spacing w:after="0" w:line="360" w:lineRule="auto"/>
      <w:ind w:left="1080"/>
    </w:pPr>
  </w:style>
  <w:style w:type="paragraph" w:styleId="TableofFigures">
    <w:name w:val="table of figures"/>
    <w:basedOn w:val="Normal"/>
    <w:next w:val="Normal"/>
    <w:uiPriority w:val="99"/>
    <w:rsid w:val="00981928"/>
    <w:pPr>
      <w:spacing w:after="0"/>
    </w:pPr>
  </w:style>
  <w:style w:type="paragraph" w:customStyle="1" w:styleId="Default">
    <w:name w:val="Default"/>
    <w:rsid w:val="0098192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customStyle="1" w:styleId="TableParagraph">
    <w:name w:val="Table Paragraph"/>
    <w:basedOn w:val="Normal"/>
    <w:uiPriority w:val="1"/>
    <w:qFormat/>
    <w:rsid w:val="00981928"/>
    <w:pPr>
      <w:widowControl w:val="0"/>
      <w:autoSpaceDE w:val="0"/>
      <w:autoSpaceDN w:val="0"/>
      <w:spacing w:after="0" w:line="240" w:lineRule="auto"/>
    </w:pPr>
    <w:rPr>
      <w:rFonts w:ascii="Times New Roman" w:hAnsi="Times New Roman"/>
      <w:kern w:val="0"/>
    </w:rPr>
  </w:style>
  <w:style w:type="character" w:customStyle="1" w:styleId="uv3um">
    <w:name w:val="uv3um"/>
    <w:basedOn w:val="DefaultParagraphFont"/>
    <w:rsid w:val="00981928"/>
  </w:style>
  <w:style w:type="character" w:styleId="Strong">
    <w:name w:val="Strong"/>
    <w:basedOn w:val="DefaultParagraphFont"/>
    <w:uiPriority w:val="22"/>
    <w:qFormat/>
    <w:rsid w:val="004E24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06"/>
    <w:rPr>
      <w:rFonts w:eastAsia="Times New Roman" w:cs="Times New Roman"/>
      <w:lang w:val="en-US"/>
      <w14:ligatures w14:val="none"/>
    </w:rPr>
  </w:style>
  <w:style w:type="paragraph" w:styleId="Heading1">
    <w:name w:val="heading 1"/>
    <w:basedOn w:val="Normal"/>
    <w:next w:val="Normal"/>
    <w:link w:val="Heading1Char"/>
    <w:uiPriority w:val="9"/>
    <w:qFormat/>
    <w:rsid w:val="0062395A"/>
    <w:pPr>
      <w:keepNext/>
      <w:keepLines/>
      <w:numPr>
        <w:numId w:val="3"/>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62395A"/>
    <w:pPr>
      <w:keepNext/>
      <w:keepLines/>
      <w:numPr>
        <w:ilvl w:val="1"/>
        <w:numId w:val="3"/>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2395A"/>
    <w:pPr>
      <w:keepNext/>
      <w:keepLines/>
      <w:numPr>
        <w:ilvl w:val="2"/>
        <w:numId w:val="3"/>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5A"/>
    <w:rPr>
      <w:rFonts w:ascii="Times New Roman" w:eastAsiaTheme="majorEastAsia" w:hAnsi="Times New Roman" w:cs="Times New Roman"/>
      <w:b/>
      <w:sz w:val="24"/>
      <w:szCs w:val="32"/>
      <w:lang w:val="en-US"/>
      <w14:ligatures w14:val="none"/>
    </w:rPr>
  </w:style>
  <w:style w:type="character" w:customStyle="1" w:styleId="Heading2Char">
    <w:name w:val="Heading 2 Char"/>
    <w:basedOn w:val="DefaultParagraphFont"/>
    <w:link w:val="Heading2"/>
    <w:uiPriority w:val="9"/>
    <w:rsid w:val="0062395A"/>
    <w:rPr>
      <w:rFonts w:ascii="Times New Roman" w:eastAsiaTheme="majorEastAsia" w:hAnsi="Times New Roman" w:cstheme="majorBidi"/>
      <w:b/>
      <w:sz w:val="24"/>
      <w:szCs w:val="26"/>
      <w:lang w:val="en-US"/>
      <w14:ligatures w14:val="none"/>
    </w:rPr>
  </w:style>
  <w:style w:type="character" w:customStyle="1" w:styleId="Heading3Char">
    <w:name w:val="Heading 3 Char"/>
    <w:basedOn w:val="DefaultParagraphFont"/>
    <w:link w:val="Heading3"/>
    <w:uiPriority w:val="9"/>
    <w:rsid w:val="0062395A"/>
    <w:rPr>
      <w:rFonts w:ascii="Times New Roman" w:eastAsiaTheme="majorEastAsia" w:hAnsi="Times New Roman" w:cs="Times New Roman"/>
      <w:b/>
      <w:sz w:val="24"/>
      <w:szCs w:val="24"/>
      <w:lang w:val="en-US"/>
      <w14:ligatures w14:val="none"/>
    </w:rPr>
  </w:style>
  <w:style w:type="paragraph" w:styleId="ListParagraph">
    <w:name w:val="List Paragraph"/>
    <w:aliases w:val="PARAGRAPH"/>
    <w:basedOn w:val="Normal"/>
    <w:link w:val="ListParagraphChar"/>
    <w:uiPriority w:val="34"/>
    <w:qFormat/>
    <w:rsid w:val="0062395A"/>
    <w:pPr>
      <w:ind w:left="720"/>
      <w:contextualSpacing/>
    </w:pPr>
  </w:style>
  <w:style w:type="paragraph" w:styleId="ListBullet">
    <w:name w:val="List Bullet"/>
    <w:basedOn w:val="Normal"/>
    <w:uiPriority w:val="99"/>
    <w:unhideWhenUsed/>
    <w:rsid w:val="0062395A"/>
    <w:pPr>
      <w:numPr>
        <w:numId w:val="1"/>
      </w:numPr>
      <w:spacing w:after="0" w:line="240" w:lineRule="auto"/>
      <w:ind w:left="360"/>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62395A"/>
    <w:rPr>
      <w:rFonts w:eastAsia="Times New Roman" w:cs="Times New Roman"/>
      <w:lang w:val="en-US"/>
      <w14:ligatures w14:val="none"/>
    </w:rPr>
  </w:style>
  <w:style w:type="paragraph" w:styleId="BodyText">
    <w:name w:val="Body Text"/>
    <w:basedOn w:val="Normal"/>
    <w:link w:val="BodyTextChar"/>
    <w:uiPriority w:val="1"/>
    <w:qFormat/>
    <w:rsid w:val="0062395A"/>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62395A"/>
    <w:rPr>
      <w:rFonts w:ascii="Times New Roman" w:eastAsia="Times New Roman" w:hAnsi="Times New Roman" w:cs="Times New Roman"/>
      <w:kern w:val="0"/>
      <w:sz w:val="24"/>
      <w:szCs w:val="24"/>
      <w:lang w:val="en-US"/>
      <w14:ligatures w14:val="none"/>
    </w:rPr>
  </w:style>
  <w:style w:type="paragraph" w:styleId="TOCHeading">
    <w:name w:val="TOC Heading"/>
    <w:basedOn w:val="Heading1"/>
    <w:next w:val="Normal"/>
    <w:uiPriority w:val="39"/>
    <w:unhideWhenUsed/>
    <w:qFormat/>
    <w:rsid w:val="00981928"/>
    <w:pPr>
      <w:numPr>
        <w:numId w:val="14"/>
      </w:numPr>
      <w:ind w:left="0" w:firstLine="0"/>
      <w:outlineLvl w:val="9"/>
    </w:pPr>
    <w:rPr>
      <w:kern w:val="0"/>
    </w:rPr>
  </w:style>
  <w:style w:type="character" w:customStyle="1" w:styleId="hgkelc">
    <w:name w:val="hgkelc"/>
    <w:basedOn w:val="DefaultParagraphFont"/>
    <w:rsid w:val="00981928"/>
    <w:rPr>
      <w:rFonts w:cs="Times New Roman"/>
    </w:rPr>
  </w:style>
  <w:style w:type="character" w:styleId="PlaceholderText">
    <w:name w:val="Placeholder Text"/>
    <w:basedOn w:val="DefaultParagraphFont"/>
    <w:uiPriority w:val="99"/>
    <w:semiHidden/>
    <w:rsid w:val="00981928"/>
    <w:rPr>
      <w:rFonts w:cs="Times New Roman"/>
      <w:color w:val="808080"/>
    </w:rPr>
  </w:style>
  <w:style w:type="table" w:styleId="TableGrid">
    <w:name w:val="Table Grid"/>
    <w:basedOn w:val="TableNormal"/>
    <w:uiPriority w:val="39"/>
    <w:rsid w:val="00981928"/>
    <w:pPr>
      <w:spacing w:after="0" w:line="240" w:lineRule="auto"/>
    </w:pPr>
    <w:rPr>
      <w:rFonts w:eastAsia="Times New Roman"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92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981928"/>
    <w:rPr>
      <w:rFonts w:cs="Times New Roman"/>
      <w:color w:val="605E5C"/>
      <w:shd w:val="clear" w:color="auto" w:fill="E1DFDD"/>
    </w:rPr>
  </w:style>
  <w:style w:type="paragraph" w:styleId="BalloonText">
    <w:name w:val="Balloon Text"/>
    <w:basedOn w:val="Normal"/>
    <w:link w:val="BalloonTextChar"/>
    <w:uiPriority w:val="99"/>
    <w:semiHidden/>
    <w:unhideWhenUsed/>
    <w:rsid w:val="0098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28"/>
    <w:rPr>
      <w:rFonts w:ascii="Tahoma" w:eastAsia="Times New Roman" w:hAnsi="Tahoma" w:cs="Tahoma"/>
      <w:sz w:val="16"/>
      <w:szCs w:val="16"/>
      <w:lang w:val="en-US"/>
      <w14:ligatures w14:val="none"/>
    </w:rPr>
  </w:style>
  <w:style w:type="paragraph" w:styleId="Date">
    <w:name w:val="Date"/>
    <w:basedOn w:val="Normal"/>
    <w:next w:val="Normal"/>
    <w:link w:val="DateChar"/>
    <w:uiPriority w:val="99"/>
    <w:semiHidden/>
    <w:unhideWhenUsed/>
    <w:rsid w:val="00981928"/>
  </w:style>
  <w:style w:type="character" w:customStyle="1" w:styleId="DateChar">
    <w:name w:val="Date Char"/>
    <w:basedOn w:val="DefaultParagraphFont"/>
    <w:link w:val="Date"/>
    <w:uiPriority w:val="99"/>
    <w:semiHidden/>
    <w:rsid w:val="00981928"/>
    <w:rPr>
      <w:rFonts w:eastAsia="Times New Roman" w:cs="Times New Roman"/>
      <w:lang w:val="en-US"/>
      <w14:ligatures w14:val="none"/>
    </w:rPr>
  </w:style>
  <w:style w:type="paragraph" w:styleId="Bibliography">
    <w:name w:val="Bibliography"/>
    <w:basedOn w:val="Normal"/>
    <w:next w:val="Normal"/>
    <w:uiPriority w:val="37"/>
    <w:unhideWhenUsed/>
    <w:rsid w:val="00981928"/>
  </w:style>
  <w:style w:type="paragraph" w:styleId="Header">
    <w:name w:val="header"/>
    <w:basedOn w:val="Normal"/>
    <w:link w:val="HeaderChar"/>
    <w:uiPriority w:val="99"/>
    <w:unhideWhenUsed/>
    <w:rsid w:val="0098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28"/>
    <w:rPr>
      <w:rFonts w:eastAsia="Times New Roman" w:cs="Times New Roman"/>
      <w:lang w:val="en-US"/>
      <w14:ligatures w14:val="none"/>
    </w:rPr>
  </w:style>
  <w:style w:type="paragraph" w:styleId="Footer">
    <w:name w:val="footer"/>
    <w:basedOn w:val="Normal"/>
    <w:link w:val="FooterChar"/>
    <w:uiPriority w:val="99"/>
    <w:unhideWhenUsed/>
    <w:rsid w:val="0098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28"/>
    <w:rPr>
      <w:rFonts w:eastAsia="Times New Roman" w:cs="Times New Roman"/>
      <w:lang w:val="en-US"/>
      <w14:ligatures w14:val="none"/>
    </w:rPr>
  </w:style>
  <w:style w:type="paragraph" w:styleId="NoSpacing">
    <w:name w:val="No Spacing"/>
    <w:uiPriority w:val="1"/>
    <w:qFormat/>
    <w:rsid w:val="00981928"/>
    <w:pPr>
      <w:spacing w:after="0" w:line="480" w:lineRule="auto"/>
      <w:ind w:firstLine="720"/>
      <w:jc w:val="both"/>
    </w:pPr>
    <w:rPr>
      <w:rFonts w:ascii="Times New Roman" w:eastAsia="Times New Roman" w:hAnsi="Times New Roman" w:cs="Times New Roman"/>
      <w:sz w:val="24"/>
      <w:lang w:val="en-US"/>
      <w14:ligatures w14:val="none"/>
    </w:rPr>
  </w:style>
  <w:style w:type="paragraph" w:styleId="Caption">
    <w:name w:val="caption"/>
    <w:basedOn w:val="Normal"/>
    <w:next w:val="Normal"/>
    <w:uiPriority w:val="35"/>
    <w:unhideWhenUsed/>
    <w:qFormat/>
    <w:rsid w:val="00981928"/>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981928"/>
    <w:pPr>
      <w:tabs>
        <w:tab w:val="right" w:leader="dot" w:pos="8222"/>
      </w:tabs>
      <w:spacing w:after="0" w:line="36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981928"/>
    <w:pPr>
      <w:tabs>
        <w:tab w:val="right" w:leader="dot" w:pos="8222"/>
      </w:tabs>
      <w:spacing w:after="0" w:line="360" w:lineRule="auto"/>
      <w:ind w:firstLine="567"/>
    </w:pPr>
  </w:style>
  <w:style w:type="paragraph" w:styleId="TOC3">
    <w:name w:val="toc 3"/>
    <w:basedOn w:val="Normal"/>
    <w:next w:val="Normal"/>
    <w:autoRedefine/>
    <w:uiPriority w:val="39"/>
    <w:unhideWhenUsed/>
    <w:rsid w:val="00981928"/>
    <w:pPr>
      <w:tabs>
        <w:tab w:val="right" w:leader="dot" w:pos="8222"/>
      </w:tabs>
      <w:spacing w:after="0" w:line="360" w:lineRule="auto"/>
      <w:ind w:left="1080"/>
    </w:pPr>
  </w:style>
  <w:style w:type="paragraph" w:styleId="TableofFigures">
    <w:name w:val="table of figures"/>
    <w:basedOn w:val="Normal"/>
    <w:next w:val="Normal"/>
    <w:uiPriority w:val="99"/>
    <w:rsid w:val="00981928"/>
    <w:pPr>
      <w:spacing w:after="0"/>
    </w:pPr>
  </w:style>
  <w:style w:type="paragraph" w:customStyle="1" w:styleId="Default">
    <w:name w:val="Default"/>
    <w:rsid w:val="0098192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TableParagraph">
    <w:name w:val="Table Paragraph"/>
    <w:basedOn w:val="Normal"/>
    <w:uiPriority w:val="1"/>
    <w:qFormat/>
    <w:rsid w:val="00981928"/>
    <w:pPr>
      <w:widowControl w:val="0"/>
      <w:autoSpaceDE w:val="0"/>
      <w:autoSpaceDN w:val="0"/>
      <w:spacing w:after="0" w:line="240" w:lineRule="auto"/>
    </w:pPr>
    <w:rPr>
      <w:rFonts w:ascii="Times New Roman" w:hAnsi="Times New Roman"/>
      <w:kern w:val="0"/>
    </w:rPr>
  </w:style>
  <w:style w:type="character" w:customStyle="1" w:styleId="uv3um">
    <w:name w:val="uv3um"/>
    <w:basedOn w:val="DefaultParagraphFont"/>
    <w:rsid w:val="00981928"/>
  </w:style>
  <w:style w:type="character" w:styleId="Strong">
    <w:name w:val="Strong"/>
    <w:basedOn w:val="DefaultParagraphFont"/>
    <w:uiPriority w:val="22"/>
    <w:qFormat/>
    <w:rsid w:val="004E24F2"/>
    <w:rPr>
      <w:b/>
      <w:bCs/>
    </w:rPr>
  </w:style>
</w:styles>
</file>

<file path=word/webSettings.xml><?xml version="1.0" encoding="utf-8"?>
<w:webSettings xmlns:r="http://schemas.openxmlformats.org/officeDocument/2006/relationships" xmlns:w="http://schemas.openxmlformats.org/wordprocessingml/2006/main">
  <w:divs>
    <w:div w:id="7215441">
      <w:bodyDiv w:val="1"/>
      <w:marLeft w:val="0"/>
      <w:marRight w:val="0"/>
      <w:marTop w:val="0"/>
      <w:marBottom w:val="0"/>
      <w:divBdr>
        <w:top w:val="none" w:sz="0" w:space="0" w:color="auto"/>
        <w:left w:val="none" w:sz="0" w:space="0" w:color="auto"/>
        <w:bottom w:val="none" w:sz="0" w:space="0" w:color="auto"/>
        <w:right w:val="none" w:sz="0" w:space="0" w:color="auto"/>
      </w:divBdr>
    </w:div>
    <w:div w:id="97142872">
      <w:bodyDiv w:val="1"/>
      <w:marLeft w:val="0"/>
      <w:marRight w:val="0"/>
      <w:marTop w:val="0"/>
      <w:marBottom w:val="0"/>
      <w:divBdr>
        <w:top w:val="none" w:sz="0" w:space="0" w:color="auto"/>
        <w:left w:val="none" w:sz="0" w:space="0" w:color="auto"/>
        <w:bottom w:val="none" w:sz="0" w:space="0" w:color="auto"/>
        <w:right w:val="none" w:sz="0" w:space="0" w:color="auto"/>
      </w:divBdr>
    </w:div>
    <w:div w:id="259798006">
      <w:bodyDiv w:val="1"/>
      <w:marLeft w:val="0"/>
      <w:marRight w:val="0"/>
      <w:marTop w:val="0"/>
      <w:marBottom w:val="0"/>
      <w:divBdr>
        <w:top w:val="none" w:sz="0" w:space="0" w:color="auto"/>
        <w:left w:val="none" w:sz="0" w:space="0" w:color="auto"/>
        <w:bottom w:val="none" w:sz="0" w:space="0" w:color="auto"/>
        <w:right w:val="none" w:sz="0" w:space="0" w:color="auto"/>
      </w:divBdr>
    </w:div>
    <w:div w:id="899098130">
      <w:bodyDiv w:val="1"/>
      <w:marLeft w:val="0"/>
      <w:marRight w:val="0"/>
      <w:marTop w:val="0"/>
      <w:marBottom w:val="0"/>
      <w:divBdr>
        <w:top w:val="none" w:sz="0" w:space="0" w:color="auto"/>
        <w:left w:val="none" w:sz="0" w:space="0" w:color="auto"/>
        <w:bottom w:val="none" w:sz="0" w:space="0" w:color="auto"/>
        <w:right w:val="none" w:sz="0" w:space="0" w:color="auto"/>
      </w:divBdr>
    </w:div>
    <w:div w:id="1316105646">
      <w:bodyDiv w:val="1"/>
      <w:marLeft w:val="0"/>
      <w:marRight w:val="0"/>
      <w:marTop w:val="0"/>
      <w:marBottom w:val="0"/>
      <w:divBdr>
        <w:top w:val="none" w:sz="0" w:space="0" w:color="auto"/>
        <w:left w:val="none" w:sz="0" w:space="0" w:color="auto"/>
        <w:bottom w:val="none" w:sz="0" w:space="0" w:color="auto"/>
        <w:right w:val="none" w:sz="0" w:space="0" w:color="auto"/>
      </w:divBdr>
    </w:div>
    <w:div w:id="1328286103">
      <w:bodyDiv w:val="1"/>
      <w:marLeft w:val="0"/>
      <w:marRight w:val="0"/>
      <w:marTop w:val="0"/>
      <w:marBottom w:val="0"/>
      <w:divBdr>
        <w:top w:val="none" w:sz="0" w:space="0" w:color="auto"/>
        <w:left w:val="none" w:sz="0" w:space="0" w:color="auto"/>
        <w:bottom w:val="none" w:sz="0" w:space="0" w:color="auto"/>
        <w:right w:val="none" w:sz="0" w:space="0" w:color="auto"/>
      </w:divBdr>
    </w:div>
    <w:div w:id="1462113755">
      <w:bodyDiv w:val="1"/>
      <w:marLeft w:val="0"/>
      <w:marRight w:val="0"/>
      <w:marTop w:val="0"/>
      <w:marBottom w:val="0"/>
      <w:divBdr>
        <w:top w:val="none" w:sz="0" w:space="0" w:color="auto"/>
        <w:left w:val="none" w:sz="0" w:space="0" w:color="auto"/>
        <w:bottom w:val="none" w:sz="0" w:space="0" w:color="auto"/>
        <w:right w:val="none" w:sz="0" w:space="0" w:color="auto"/>
      </w:divBdr>
    </w:div>
    <w:div w:id="1469317780">
      <w:bodyDiv w:val="1"/>
      <w:marLeft w:val="0"/>
      <w:marRight w:val="0"/>
      <w:marTop w:val="0"/>
      <w:marBottom w:val="0"/>
      <w:divBdr>
        <w:top w:val="none" w:sz="0" w:space="0" w:color="auto"/>
        <w:left w:val="none" w:sz="0" w:space="0" w:color="auto"/>
        <w:bottom w:val="none" w:sz="0" w:space="0" w:color="auto"/>
        <w:right w:val="none" w:sz="0" w:space="0" w:color="auto"/>
      </w:divBdr>
    </w:div>
    <w:div w:id="1675494867">
      <w:bodyDiv w:val="1"/>
      <w:marLeft w:val="0"/>
      <w:marRight w:val="0"/>
      <w:marTop w:val="0"/>
      <w:marBottom w:val="0"/>
      <w:divBdr>
        <w:top w:val="none" w:sz="0" w:space="0" w:color="auto"/>
        <w:left w:val="none" w:sz="0" w:space="0" w:color="auto"/>
        <w:bottom w:val="none" w:sz="0" w:space="0" w:color="auto"/>
        <w:right w:val="none" w:sz="0" w:space="0" w:color="auto"/>
      </w:divBdr>
    </w:div>
    <w:div w:id="1794253045">
      <w:bodyDiv w:val="1"/>
      <w:marLeft w:val="0"/>
      <w:marRight w:val="0"/>
      <w:marTop w:val="0"/>
      <w:marBottom w:val="0"/>
      <w:divBdr>
        <w:top w:val="none" w:sz="0" w:space="0" w:color="auto"/>
        <w:left w:val="none" w:sz="0" w:space="0" w:color="auto"/>
        <w:bottom w:val="none" w:sz="0" w:space="0" w:color="auto"/>
        <w:right w:val="none" w:sz="0" w:space="0" w:color="auto"/>
      </w:divBdr>
    </w:div>
    <w:div w:id="1858421037">
      <w:bodyDiv w:val="1"/>
      <w:marLeft w:val="0"/>
      <w:marRight w:val="0"/>
      <w:marTop w:val="0"/>
      <w:marBottom w:val="0"/>
      <w:divBdr>
        <w:top w:val="none" w:sz="0" w:space="0" w:color="auto"/>
        <w:left w:val="none" w:sz="0" w:space="0" w:color="auto"/>
        <w:bottom w:val="none" w:sz="0" w:space="0" w:color="auto"/>
        <w:right w:val="none" w:sz="0" w:space="0" w:color="auto"/>
      </w:divBdr>
    </w:div>
    <w:div w:id="1906605835">
      <w:bodyDiv w:val="1"/>
      <w:marLeft w:val="0"/>
      <w:marRight w:val="0"/>
      <w:marTop w:val="0"/>
      <w:marBottom w:val="0"/>
      <w:divBdr>
        <w:top w:val="none" w:sz="0" w:space="0" w:color="auto"/>
        <w:left w:val="none" w:sz="0" w:space="0" w:color="auto"/>
        <w:bottom w:val="none" w:sz="0" w:space="0" w:color="auto"/>
        <w:right w:val="none" w:sz="0" w:space="0" w:color="auto"/>
      </w:divBdr>
    </w:div>
    <w:div w:id="19481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94BD50A9C54B0D8FF203CB2AA50A39"/>
        <w:category>
          <w:name w:val="General"/>
          <w:gallery w:val="placeholder"/>
        </w:category>
        <w:types>
          <w:type w:val="bbPlcHdr"/>
        </w:types>
        <w:behaviors>
          <w:behavior w:val="content"/>
        </w:behaviors>
        <w:guid w:val="{B15623CF-B260-403D-97EB-389149F57689}"/>
      </w:docPartPr>
      <w:docPartBody>
        <w:p w:rsidR="005078FF" w:rsidRDefault="00D12590" w:rsidP="00D12590">
          <w:pPr>
            <w:pStyle w:val="DC94BD50A9C54B0D8FF203CB2AA50A39"/>
          </w:pPr>
          <w:r w:rsidRPr="00832CD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D12590"/>
    <w:rsid w:val="00084F99"/>
    <w:rsid w:val="000A1035"/>
    <w:rsid w:val="000A4551"/>
    <w:rsid w:val="000B6054"/>
    <w:rsid w:val="000E27B3"/>
    <w:rsid w:val="00176D5F"/>
    <w:rsid w:val="00186773"/>
    <w:rsid w:val="002257C4"/>
    <w:rsid w:val="0027500A"/>
    <w:rsid w:val="00292BA1"/>
    <w:rsid w:val="002C1D1D"/>
    <w:rsid w:val="003339A8"/>
    <w:rsid w:val="00335C22"/>
    <w:rsid w:val="003807D9"/>
    <w:rsid w:val="0039512D"/>
    <w:rsid w:val="003A474A"/>
    <w:rsid w:val="003C02D9"/>
    <w:rsid w:val="003C306A"/>
    <w:rsid w:val="003C340B"/>
    <w:rsid w:val="003E357F"/>
    <w:rsid w:val="0048635B"/>
    <w:rsid w:val="004D4917"/>
    <w:rsid w:val="004D4EF3"/>
    <w:rsid w:val="005078FF"/>
    <w:rsid w:val="005441D6"/>
    <w:rsid w:val="00563897"/>
    <w:rsid w:val="005713AB"/>
    <w:rsid w:val="005944CB"/>
    <w:rsid w:val="005C7D6F"/>
    <w:rsid w:val="005E2866"/>
    <w:rsid w:val="006239E6"/>
    <w:rsid w:val="00637F73"/>
    <w:rsid w:val="00640EBA"/>
    <w:rsid w:val="0067321F"/>
    <w:rsid w:val="006A46E3"/>
    <w:rsid w:val="006B1D39"/>
    <w:rsid w:val="006B26A8"/>
    <w:rsid w:val="006C1696"/>
    <w:rsid w:val="006D60F4"/>
    <w:rsid w:val="006E3987"/>
    <w:rsid w:val="0075379C"/>
    <w:rsid w:val="00790731"/>
    <w:rsid w:val="007A463C"/>
    <w:rsid w:val="007B0D69"/>
    <w:rsid w:val="007E71E4"/>
    <w:rsid w:val="00800AF7"/>
    <w:rsid w:val="00824E5A"/>
    <w:rsid w:val="00834143"/>
    <w:rsid w:val="008376CA"/>
    <w:rsid w:val="00861432"/>
    <w:rsid w:val="008A0BAB"/>
    <w:rsid w:val="008E5F89"/>
    <w:rsid w:val="009363EF"/>
    <w:rsid w:val="00950B36"/>
    <w:rsid w:val="009771B5"/>
    <w:rsid w:val="009908D3"/>
    <w:rsid w:val="009B1D3A"/>
    <w:rsid w:val="009D2D2F"/>
    <w:rsid w:val="009D5A14"/>
    <w:rsid w:val="009D66B3"/>
    <w:rsid w:val="00AA13FC"/>
    <w:rsid w:val="00AE0E22"/>
    <w:rsid w:val="00B02E8E"/>
    <w:rsid w:val="00B046FD"/>
    <w:rsid w:val="00B060A5"/>
    <w:rsid w:val="00B12C66"/>
    <w:rsid w:val="00B27208"/>
    <w:rsid w:val="00B47117"/>
    <w:rsid w:val="00B73067"/>
    <w:rsid w:val="00B80806"/>
    <w:rsid w:val="00B85B3C"/>
    <w:rsid w:val="00BA66DB"/>
    <w:rsid w:val="00BC346D"/>
    <w:rsid w:val="00BD5BA2"/>
    <w:rsid w:val="00C119F0"/>
    <w:rsid w:val="00C47733"/>
    <w:rsid w:val="00C5225A"/>
    <w:rsid w:val="00C97851"/>
    <w:rsid w:val="00CA79D3"/>
    <w:rsid w:val="00CB58B3"/>
    <w:rsid w:val="00CC0EB4"/>
    <w:rsid w:val="00D12590"/>
    <w:rsid w:val="00D636B8"/>
    <w:rsid w:val="00D644D0"/>
    <w:rsid w:val="00D95C92"/>
    <w:rsid w:val="00DB05CD"/>
    <w:rsid w:val="00DB420E"/>
    <w:rsid w:val="00DC49AE"/>
    <w:rsid w:val="00DC567F"/>
    <w:rsid w:val="00DE155F"/>
    <w:rsid w:val="00E321AE"/>
    <w:rsid w:val="00E33F1C"/>
    <w:rsid w:val="00E83ABC"/>
    <w:rsid w:val="00E93309"/>
    <w:rsid w:val="00E979A3"/>
    <w:rsid w:val="00EC07FB"/>
    <w:rsid w:val="00ED2E2A"/>
    <w:rsid w:val="00EF761B"/>
    <w:rsid w:val="00F67D70"/>
    <w:rsid w:val="00F70854"/>
    <w:rsid w:val="00F77AD2"/>
    <w:rsid w:val="00F84BA2"/>
    <w:rsid w:val="00FA1EF1"/>
    <w:rsid w:val="00FA2EA7"/>
    <w:rsid w:val="00FA5AAC"/>
    <w:rsid w:val="00FB6D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7D9"/>
    <w:rPr>
      <w:rFonts w:cs="Times New Roman"/>
      <w:color w:val="808080"/>
    </w:rPr>
  </w:style>
  <w:style w:type="paragraph" w:customStyle="1" w:styleId="DC94BD50A9C54B0D8FF203CB2AA50A39">
    <w:name w:val="DC94BD50A9C54B0D8FF203CB2AA50A39"/>
    <w:rsid w:val="00D1259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AAAB-2336-494C-97C7-8AD668B9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2025-07-05T00:26:00Z</cp:lastPrinted>
  <dcterms:created xsi:type="dcterms:W3CDTF">2025-12-03T01:59:00Z</dcterms:created>
  <dcterms:modified xsi:type="dcterms:W3CDTF">2025-12-03T01:59:00Z</dcterms:modified>
</cp:coreProperties>
</file>