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C8" w:rsidRPr="00AD2CCA" w:rsidRDefault="00AD2CCA" w:rsidP="000438A8">
      <w:pPr>
        <w:pStyle w:val="ListParagraph"/>
        <w:spacing w:line="480" w:lineRule="auto"/>
        <w:ind w:left="0"/>
        <w:jc w:val="center"/>
        <w:rPr>
          <w:rFonts w:ascii="Times New Roman" w:hAnsi="Times New Roman" w:cs="Times New Roman"/>
          <w:b/>
          <w:sz w:val="28"/>
          <w:szCs w:val="28"/>
          <w:lang w:val="en-IN"/>
        </w:rPr>
      </w:pPr>
      <w:r w:rsidRPr="00AD2CCA">
        <w:rPr>
          <w:rFonts w:ascii="Times New Roman" w:hAnsi="Times New Roman" w:cs="Times New Roman"/>
          <w:b/>
          <w:sz w:val="28"/>
          <w:szCs w:val="28"/>
          <w:lang w:val="en-IN"/>
        </w:rPr>
        <w:t>BAB IV</w:t>
      </w:r>
    </w:p>
    <w:p w:rsidR="00AD2CCA" w:rsidRPr="000438A8" w:rsidRDefault="000438A8" w:rsidP="000438A8">
      <w:pPr>
        <w:pStyle w:val="ListParagraph"/>
        <w:spacing w:line="480" w:lineRule="auto"/>
        <w:ind w:left="0"/>
        <w:jc w:val="center"/>
        <w:rPr>
          <w:rFonts w:ascii="Times New Roman" w:hAnsi="Times New Roman" w:cs="Times New Roman"/>
          <w:b/>
          <w:sz w:val="28"/>
          <w:szCs w:val="28"/>
          <w:lang w:val="en-IN"/>
        </w:rPr>
      </w:pPr>
      <w:r>
        <w:rPr>
          <w:rFonts w:ascii="Times New Roman" w:hAnsi="Times New Roman" w:cs="Times New Roman"/>
          <w:b/>
          <w:sz w:val="28"/>
          <w:szCs w:val="28"/>
          <w:lang w:val="en-IN"/>
        </w:rPr>
        <w:t>HASIL PENELITIAN DAN PEMBAHASAN</w:t>
      </w:r>
    </w:p>
    <w:p w:rsidR="00AD2CCA" w:rsidRDefault="000438A8" w:rsidP="000438A8">
      <w:pPr>
        <w:pStyle w:val="ListParagraph"/>
        <w:spacing w:line="480" w:lineRule="auto"/>
        <w:ind w:left="0" w:firstLine="851"/>
        <w:jc w:val="both"/>
        <w:rPr>
          <w:rFonts w:ascii="Times New Roman" w:hAnsi="Times New Roman" w:cs="Times New Roman"/>
          <w:sz w:val="24"/>
          <w:szCs w:val="28"/>
          <w:lang w:val="en-IN"/>
        </w:rPr>
      </w:pPr>
      <w:r>
        <w:rPr>
          <w:rFonts w:ascii="Times New Roman" w:hAnsi="Times New Roman" w:cs="Times New Roman"/>
          <w:sz w:val="24"/>
          <w:szCs w:val="28"/>
          <w:lang w:val="en-IN"/>
        </w:rPr>
        <w:t xml:space="preserve">Pada bab ini akan dipaparkan hasil analilis data penelitian dan pembahasan hasil penelitian yang telah dilaksanakan di MTs BIPDA SUKAJADI, dengan kelas VIII dan IX sebagai partisipan. </w:t>
      </w:r>
    </w:p>
    <w:p w:rsidR="000438A8" w:rsidRDefault="004A2BAF" w:rsidP="004A2BAF">
      <w:pPr>
        <w:pStyle w:val="ListParagraph"/>
        <w:numPr>
          <w:ilvl w:val="1"/>
          <w:numId w:val="40"/>
        </w:numPr>
        <w:spacing w:line="480" w:lineRule="auto"/>
        <w:ind w:left="0" w:firstLine="0"/>
        <w:jc w:val="both"/>
        <w:rPr>
          <w:rFonts w:ascii="Times New Roman" w:hAnsi="Times New Roman" w:cs="Times New Roman"/>
          <w:b/>
          <w:sz w:val="24"/>
          <w:szCs w:val="28"/>
          <w:lang w:val="en-IN"/>
        </w:rPr>
      </w:pPr>
      <w:r w:rsidRPr="004A2BAF">
        <w:rPr>
          <w:rFonts w:ascii="Times New Roman" w:hAnsi="Times New Roman" w:cs="Times New Roman"/>
          <w:b/>
          <w:sz w:val="24"/>
          <w:szCs w:val="28"/>
          <w:lang w:val="en-IN"/>
        </w:rPr>
        <w:t xml:space="preserve">Hasil Penelitian </w:t>
      </w:r>
    </w:p>
    <w:p w:rsidR="004A2BAF" w:rsidRDefault="004A2BAF" w:rsidP="004A2BAF">
      <w:pPr>
        <w:pStyle w:val="ListParagraph"/>
        <w:spacing w:line="480" w:lineRule="auto"/>
        <w:ind w:left="0" w:firstLine="709"/>
        <w:jc w:val="both"/>
        <w:rPr>
          <w:rFonts w:ascii="Times New Roman" w:hAnsi="Times New Roman" w:cs="Times New Roman"/>
          <w:sz w:val="24"/>
          <w:szCs w:val="28"/>
          <w:lang w:val="en-IN"/>
        </w:rPr>
      </w:pPr>
      <w:r>
        <w:rPr>
          <w:rFonts w:ascii="Times New Roman" w:hAnsi="Times New Roman" w:cs="Times New Roman"/>
          <w:sz w:val="24"/>
          <w:szCs w:val="28"/>
          <w:lang w:val="en-IN"/>
        </w:rPr>
        <w:t>Menurut penulisan pedoman skripsi (2024) hasil penelitia</w:t>
      </w:r>
      <w:r w:rsidR="00C822C0">
        <w:rPr>
          <w:rFonts w:ascii="Times New Roman" w:hAnsi="Times New Roman" w:cs="Times New Roman"/>
          <w:sz w:val="24"/>
          <w:szCs w:val="28"/>
          <w:lang w:val="en-IN"/>
        </w:rPr>
        <w:t>n</w:t>
      </w:r>
      <w:r>
        <w:rPr>
          <w:rFonts w:ascii="Times New Roman" w:hAnsi="Times New Roman" w:cs="Times New Roman"/>
          <w:sz w:val="24"/>
          <w:szCs w:val="28"/>
          <w:lang w:val="en-IN"/>
        </w:rPr>
        <w:t xml:space="preserve"> ini merupakan menyajikan data dari pengolahan data hasil penelitian.Data mentah hasil penelitian, perlu disajikan sesuai dengan rumusan masalah penelitian.Mulai data pendukung sampai dengan data utama untuk menjawab rumusan masalah.Menyajikan data hasil penelitian bisa dalam bentuk data kuantitatif maupun data kualitatif.Dalam skripsi ini menggunakan uji normalitas, uji linieritas, dan uji regresi, adapun uji validitas dan reliabilitas tidak digunakan lagi dikarenakan angket yang dipakai merupakan angket adopsi.</w:t>
      </w:r>
    </w:p>
    <w:p w:rsidR="004A2BAF" w:rsidRPr="00570693" w:rsidRDefault="004A2BAF" w:rsidP="00570693">
      <w:pPr>
        <w:pStyle w:val="ListParagraph"/>
        <w:numPr>
          <w:ilvl w:val="2"/>
          <w:numId w:val="40"/>
        </w:numPr>
        <w:spacing w:line="480" w:lineRule="auto"/>
        <w:ind w:left="709"/>
        <w:jc w:val="both"/>
        <w:rPr>
          <w:rFonts w:ascii="Times New Roman" w:hAnsi="Times New Roman" w:cs="Times New Roman"/>
          <w:b/>
          <w:sz w:val="24"/>
          <w:szCs w:val="28"/>
          <w:lang w:val="en-IN"/>
        </w:rPr>
      </w:pPr>
      <w:r w:rsidRPr="00570693">
        <w:rPr>
          <w:rFonts w:ascii="Times New Roman" w:hAnsi="Times New Roman" w:cs="Times New Roman"/>
          <w:b/>
          <w:sz w:val="24"/>
          <w:szCs w:val="28"/>
          <w:lang w:val="en-IN"/>
        </w:rPr>
        <w:t>Uji Validitas dan Uji Reliabilitas</w:t>
      </w:r>
    </w:p>
    <w:p w:rsidR="00570693" w:rsidRDefault="003E35BA" w:rsidP="00570693">
      <w:pPr>
        <w:pStyle w:val="ListParagraph"/>
        <w:spacing w:line="480" w:lineRule="auto"/>
        <w:ind w:left="0" w:firstLine="709"/>
        <w:jc w:val="both"/>
        <w:rPr>
          <w:rFonts w:ascii="Times New Roman" w:hAnsi="Times New Roman" w:cs="Times New Roman"/>
          <w:sz w:val="24"/>
          <w:szCs w:val="24"/>
        </w:rPr>
      </w:pPr>
      <w:r w:rsidRPr="003E35BA">
        <w:rPr>
          <w:rFonts w:ascii="Times New Roman" w:hAnsi="Times New Roman" w:cs="Times New Roman"/>
          <w:sz w:val="24"/>
          <w:szCs w:val="24"/>
          <w:lang w:val="en-IN"/>
        </w:rPr>
        <w:t xml:space="preserve">Angket ini merupakan adopsi dari seorang mahasiswa dari </w:t>
      </w:r>
      <w:r w:rsidRPr="003E35BA">
        <w:rPr>
          <w:rFonts w:ascii="Times New Roman" w:hAnsi="Times New Roman" w:cs="Times New Roman"/>
          <w:sz w:val="24"/>
          <w:szCs w:val="24"/>
        </w:rPr>
        <w:t xml:space="preserve">Universitas Islam Negeri Sultan Syarif Kasim Riau, pada Fakultas Dakwah dan Komunikasi, jurusan Bimbingan Konseling Islam dengan Kosentrasi Keluarga dan Masyarakat yang bernama Dinda Bunga Mentari. </w:t>
      </w:r>
    </w:p>
    <w:p w:rsidR="003E35BA" w:rsidRPr="003E35BA" w:rsidRDefault="003E35BA" w:rsidP="00570693">
      <w:pPr>
        <w:pStyle w:val="ListParagraph"/>
        <w:spacing w:line="480" w:lineRule="auto"/>
        <w:ind w:left="0" w:firstLine="709"/>
        <w:jc w:val="both"/>
        <w:rPr>
          <w:rFonts w:ascii="Times New Roman" w:hAnsi="Times New Roman" w:cs="Times New Roman"/>
          <w:sz w:val="24"/>
          <w:szCs w:val="24"/>
          <w:lang w:val="en-IN"/>
        </w:rPr>
      </w:pPr>
    </w:p>
    <w:p w:rsidR="00570693" w:rsidRDefault="00570693" w:rsidP="00570693">
      <w:pPr>
        <w:pStyle w:val="ListParagraph"/>
        <w:spacing w:line="480" w:lineRule="auto"/>
        <w:ind w:left="2062"/>
        <w:jc w:val="both"/>
        <w:rPr>
          <w:rFonts w:ascii="Times New Roman" w:hAnsi="Times New Roman" w:cs="Times New Roman"/>
          <w:sz w:val="24"/>
          <w:szCs w:val="28"/>
          <w:lang w:val="en-IN"/>
        </w:rPr>
      </w:pPr>
    </w:p>
    <w:p w:rsidR="00570693" w:rsidRDefault="00570693" w:rsidP="00570693">
      <w:pPr>
        <w:pStyle w:val="ListParagraph"/>
        <w:spacing w:line="480" w:lineRule="auto"/>
        <w:ind w:left="2062"/>
        <w:jc w:val="both"/>
        <w:rPr>
          <w:rFonts w:ascii="Times New Roman" w:hAnsi="Times New Roman" w:cs="Times New Roman"/>
          <w:sz w:val="24"/>
          <w:szCs w:val="28"/>
          <w:lang w:val="en-IN"/>
        </w:rPr>
      </w:pPr>
    </w:p>
    <w:p w:rsidR="00A64637" w:rsidRDefault="00A64637" w:rsidP="00570693">
      <w:pPr>
        <w:pStyle w:val="ListParagraph"/>
        <w:spacing w:line="480" w:lineRule="auto"/>
        <w:ind w:left="2062"/>
        <w:jc w:val="both"/>
        <w:rPr>
          <w:rFonts w:ascii="Times New Roman" w:hAnsi="Times New Roman" w:cs="Times New Roman"/>
          <w:sz w:val="24"/>
          <w:szCs w:val="28"/>
          <w:lang w:val="en-IN"/>
        </w:rPr>
      </w:pPr>
    </w:p>
    <w:p w:rsidR="004A2BAF" w:rsidRPr="00570693" w:rsidRDefault="004A2BAF" w:rsidP="00570693">
      <w:pPr>
        <w:pStyle w:val="ListParagraph"/>
        <w:numPr>
          <w:ilvl w:val="2"/>
          <w:numId w:val="40"/>
        </w:numPr>
        <w:spacing w:line="480" w:lineRule="auto"/>
        <w:ind w:left="709"/>
        <w:jc w:val="both"/>
        <w:rPr>
          <w:rFonts w:ascii="Times New Roman" w:hAnsi="Times New Roman" w:cs="Times New Roman"/>
          <w:b/>
          <w:sz w:val="24"/>
          <w:szCs w:val="28"/>
          <w:lang w:val="en-IN"/>
        </w:rPr>
      </w:pPr>
      <w:r w:rsidRPr="00570693">
        <w:rPr>
          <w:rFonts w:ascii="Times New Roman" w:hAnsi="Times New Roman" w:cs="Times New Roman"/>
          <w:b/>
          <w:sz w:val="24"/>
          <w:szCs w:val="28"/>
          <w:lang w:val="en-IN"/>
        </w:rPr>
        <w:lastRenderedPageBreak/>
        <w:t xml:space="preserve">Uji Normalitas </w:t>
      </w:r>
    </w:p>
    <w:p w:rsidR="00362A95" w:rsidRPr="00506AFC" w:rsidRDefault="00506AFC" w:rsidP="00C01A2A">
      <w:pPr>
        <w:pStyle w:val="ListParagraph"/>
        <w:autoSpaceDE w:val="0"/>
        <w:autoSpaceDN w:val="0"/>
        <w:adjustRightInd w:val="0"/>
        <w:spacing w:after="0" w:line="480" w:lineRule="auto"/>
        <w:ind w:left="0"/>
        <w:jc w:val="center"/>
        <w:rPr>
          <w:rFonts w:ascii="Times New Roman" w:hAnsi="Times New Roman" w:cs="Times New Roman"/>
          <w:b/>
          <w:sz w:val="24"/>
          <w:szCs w:val="24"/>
        </w:rPr>
      </w:pPr>
      <w:r w:rsidRPr="00506AFC">
        <w:rPr>
          <w:rFonts w:ascii="Times New Roman" w:hAnsi="Times New Roman" w:cs="Times New Roman"/>
          <w:b/>
          <w:sz w:val="24"/>
          <w:szCs w:val="24"/>
        </w:rPr>
        <w:t>Tabel 4.1.2 Hasil Hitung Uji Normalitas</w:t>
      </w:r>
    </w:p>
    <w:tbl>
      <w:tblPr>
        <w:tblW w:w="76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46"/>
        <w:gridCol w:w="1625"/>
        <w:gridCol w:w="1660"/>
        <w:gridCol w:w="1660"/>
      </w:tblGrid>
      <w:tr w:rsidR="00362A95" w:rsidRPr="00362A95" w:rsidTr="00460C01">
        <w:trPr>
          <w:cantSplit/>
          <w:trHeight w:val="349"/>
        </w:trPr>
        <w:tc>
          <w:tcPr>
            <w:tcW w:w="7691" w:type="dxa"/>
            <w:gridSpan w:val="4"/>
            <w:tcBorders>
              <w:top w:val="nil"/>
              <w:left w:val="nil"/>
              <w:bottom w:val="nil"/>
              <w:right w:val="nil"/>
            </w:tcBorders>
            <w:shd w:val="clear" w:color="auto" w:fill="FFFFFF"/>
            <w:vAlign w:val="center"/>
          </w:tcPr>
          <w:p w:rsidR="00362A95" w:rsidRPr="00460C01" w:rsidRDefault="00362A95" w:rsidP="00362A95">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460C01">
              <w:rPr>
                <w:rFonts w:ascii="Times New Roman" w:hAnsi="Times New Roman" w:cs="Times New Roman"/>
                <w:b/>
                <w:bCs/>
                <w:color w:val="000000"/>
                <w:sz w:val="24"/>
                <w:szCs w:val="18"/>
              </w:rPr>
              <w:t>One-Sample Kolmogorov-Smirnov Test</w:t>
            </w:r>
          </w:p>
        </w:tc>
      </w:tr>
      <w:tr w:rsidR="00362A95" w:rsidRPr="00362A95" w:rsidTr="00460C01">
        <w:trPr>
          <w:cantSplit/>
          <w:trHeight w:val="756"/>
        </w:trPr>
        <w:tc>
          <w:tcPr>
            <w:tcW w:w="4371" w:type="dxa"/>
            <w:gridSpan w:val="2"/>
            <w:tcBorders>
              <w:top w:val="single" w:sz="16" w:space="0" w:color="000000"/>
              <w:left w:val="single" w:sz="16" w:space="0" w:color="000000"/>
              <w:bottom w:val="single" w:sz="16" w:space="0" w:color="000000"/>
              <w:right w:val="nil"/>
            </w:tcBorders>
            <w:shd w:val="clear" w:color="auto" w:fill="FFFFFF"/>
            <w:vAlign w:val="bottom"/>
          </w:tcPr>
          <w:p w:rsidR="00362A95" w:rsidRPr="00C01A2A" w:rsidRDefault="00362A95" w:rsidP="00362A95">
            <w:pPr>
              <w:autoSpaceDE w:val="0"/>
              <w:autoSpaceDN w:val="0"/>
              <w:adjustRightInd w:val="0"/>
              <w:spacing w:after="0" w:line="240" w:lineRule="auto"/>
              <w:rPr>
                <w:rFonts w:ascii="Times New Roman" w:hAnsi="Times New Roman" w:cs="Times New Roman"/>
                <w:sz w:val="24"/>
                <w:szCs w:val="24"/>
              </w:rPr>
            </w:pPr>
          </w:p>
        </w:tc>
        <w:tc>
          <w:tcPr>
            <w:tcW w:w="1660" w:type="dxa"/>
            <w:tcBorders>
              <w:top w:val="single" w:sz="16" w:space="0" w:color="000000"/>
              <w:left w:val="single" w:sz="16" w:space="0" w:color="000000"/>
              <w:bottom w:val="single" w:sz="16" w:space="0" w:color="000000"/>
            </w:tcBorders>
            <w:shd w:val="clear" w:color="auto" w:fill="FFFFFF"/>
            <w:vAlign w:val="bottom"/>
          </w:tcPr>
          <w:p w:rsidR="00362A95" w:rsidRPr="00C01A2A" w:rsidRDefault="00362A95" w:rsidP="00362A95">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C01A2A">
              <w:rPr>
                <w:rFonts w:ascii="Times New Roman" w:hAnsi="Times New Roman" w:cs="Times New Roman"/>
                <w:color w:val="000000"/>
                <w:sz w:val="24"/>
                <w:szCs w:val="18"/>
              </w:rPr>
              <w:t>anak broken home</w:t>
            </w:r>
          </w:p>
        </w:tc>
        <w:tc>
          <w:tcPr>
            <w:tcW w:w="1660" w:type="dxa"/>
            <w:tcBorders>
              <w:top w:val="single" w:sz="16" w:space="0" w:color="000000"/>
              <w:bottom w:val="single" w:sz="16" w:space="0" w:color="000000"/>
              <w:right w:val="single" w:sz="16" w:space="0" w:color="000000"/>
            </w:tcBorders>
            <w:shd w:val="clear" w:color="auto" w:fill="FFFFFF"/>
            <w:vAlign w:val="bottom"/>
          </w:tcPr>
          <w:p w:rsidR="00362A95" w:rsidRPr="00C01A2A" w:rsidRDefault="00362A95" w:rsidP="00362A95">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C01A2A">
              <w:rPr>
                <w:rFonts w:ascii="Times New Roman" w:hAnsi="Times New Roman" w:cs="Times New Roman"/>
                <w:color w:val="000000"/>
                <w:sz w:val="24"/>
                <w:szCs w:val="18"/>
              </w:rPr>
              <w:t>kenakalan remaja</w:t>
            </w:r>
          </w:p>
        </w:tc>
      </w:tr>
      <w:tr w:rsidR="00362A95" w:rsidRPr="00362A95" w:rsidTr="00460C01">
        <w:trPr>
          <w:cantSplit/>
          <w:trHeight w:val="368"/>
        </w:trPr>
        <w:tc>
          <w:tcPr>
            <w:tcW w:w="4371" w:type="dxa"/>
            <w:gridSpan w:val="2"/>
            <w:tcBorders>
              <w:top w:val="single" w:sz="16" w:space="0" w:color="000000"/>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N</w:t>
            </w:r>
          </w:p>
        </w:tc>
        <w:tc>
          <w:tcPr>
            <w:tcW w:w="1660" w:type="dxa"/>
            <w:tcBorders>
              <w:top w:val="single" w:sz="16" w:space="0" w:color="000000"/>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50</w:t>
            </w:r>
          </w:p>
        </w:tc>
        <w:tc>
          <w:tcPr>
            <w:tcW w:w="1660" w:type="dxa"/>
            <w:tcBorders>
              <w:top w:val="single" w:sz="16" w:space="0" w:color="000000"/>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50</w:t>
            </w:r>
          </w:p>
        </w:tc>
      </w:tr>
      <w:tr w:rsidR="00362A95" w:rsidRPr="00362A95" w:rsidTr="00460C01">
        <w:trPr>
          <w:cantSplit/>
          <w:trHeight w:val="368"/>
        </w:trPr>
        <w:tc>
          <w:tcPr>
            <w:tcW w:w="2746" w:type="dxa"/>
            <w:vMerge w:val="restart"/>
            <w:tcBorders>
              <w:top w:val="nil"/>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Normal Parameters</w:t>
            </w:r>
            <w:r w:rsidRPr="00C01A2A">
              <w:rPr>
                <w:rFonts w:ascii="Times New Roman" w:hAnsi="Times New Roman" w:cs="Times New Roman"/>
                <w:color w:val="000000"/>
                <w:sz w:val="24"/>
                <w:szCs w:val="18"/>
                <w:vertAlign w:val="superscript"/>
              </w:rPr>
              <w:t>a,b</w:t>
            </w:r>
          </w:p>
        </w:tc>
        <w:tc>
          <w:tcPr>
            <w:tcW w:w="1625" w:type="dxa"/>
            <w:tcBorders>
              <w:top w:val="nil"/>
              <w:left w:val="nil"/>
              <w:bottom w:val="nil"/>
              <w:right w:val="single" w:sz="16" w:space="0" w:color="000000"/>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Mean</w:t>
            </w:r>
          </w:p>
        </w:tc>
        <w:tc>
          <w:tcPr>
            <w:tcW w:w="1660" w:type="dxa"/>
            <w:tcBorders>
              <w:top w:val="nil"/>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56.20</w:t>
            </w:r>
          </w:p>
        </w:tc>
        <w:tc>
          <w:tcPr>
            <w:tcW w:w="1660" w:type="dxa"/>
            <w:tcBorders>
              <w:top w:val="nil"/>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82.90</w:t>
            </w:r>
          </w:p>
        </w:tc>
      </w:tr>
      <w:tr w:rsidR="00362A95" w:rsidRPr="00362A95" w:rsidTr="00460C01">
        <w:trPr>
          <w:cantSplit/>
          <w:trHeight w:val="165"/>
        </w:trPr>
        <w:tc>
          <w:tcPr>
            <w:tcW w:w="2746" w:type="dxa"/>
            <w:vMerge/>
            <w:tcBorders>
              <w:top w:val="nil"/>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240" w:lineRule="auto"/>
              <w:rPr>
                <w:rFonts w:ascii="Times New Roman" w:hAnsi="Times New Roman" w:cs="Times New Roman"/>
                <w:color w:val="000000"/>
                <w:sz w:val="24"/>
                <w:szCs w:val="18"/>
              </w:rPr>
            </w:pPr>
          </w:p>
        </w:tc>
        <w:tc>
          <w:tcPr>
            <w:tcW w:w="1625" w:type="dxa"/>
            <w:tcBorders>
              <w:top w:val="nil"/>
              <w:left w:val="nil"/>
              <w:bottom w:val="nil"/>
              <w:right w:val="single" w:sz="16" w:space="0" w:color="000000"/>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Std. Deviation</w:t>
            </w:r>
          </w:p>
        </w:tc>
        <w:tc>
          <w:tcPr>
            <w:tcW w:w="1660" w:type="dxa"/>
            <w:tcBorders>
              <w:top w:val="nil"/>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9.194</w:t>
            </w:r>
          </w:p>
        </w:tc>
        <w:tc>
          <w:tcPr>
            <w:tcW w:w="1660" w:type="dxa"/>
            <w:tcBorders>
              <w:top w:val="nil"/>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9.373</w:t>
            </w:r>
          </w:p>
        </w:tc>
      </w:tr>
      <w:tr w:rsidR="00362A95" w:rsidRPr="00362A95" w:rsidTr="00460C01">
        <w:trPr>
          <w:cantSplit/>
          <w:trHeight w:val="349"/>
        </w:trPr>
        <w:tc>
          <w:tcPr>
            <w:tcW w:w="2746" w:type="dxa"/>
            <w:vMerge w:val="restart"/>
            <w:tcBorders>
              <w:top w:val="nil"/>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Most Extreme Differences</w:t>
            </w:r>
          </w:p>
        </w:tc>
        <w:tc>
          <w:tcPr>
            <w:tcW w:w="1625" w:type="dxa"/>
            <w:tcBorders>
              <w:top w:val="nil"/>
              <w:left w:val="nil"/>
              <w:bottom w:val="nil"/>
              <w:right w:val="single" w:sz="16" w:space="0" w:color="000000"/>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Absolute</w:t>
            </w:r>
          </w:p>
        </w:tc>
        <w:tc>
          <w:tcPr>
            <w:tcW w:w="1660" w:type="dxa"/>
            <w:tcBorders>
              <w:top w:val="nil"/>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.116</w:t>
            </w:r>
          </w:p>
        </w:tc>
        <w:tc>
          <w:tcPr>
            <w:tcW w:w="1660" w:type="dxa"/>
            <w:tcBorders>
              <w:top w:val="nil"/>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.149</w:t>
            </w:r>
          </w:p>
        </w:tc>
      </w:tr>
      <w:tr w:rsidR="00362A95" w:rsidRPr="00362A95" w:rsidTr="00460C01">
        <w:trPr>
          <w:cantSplit/>
          <w:trHeight w:val="165"/>
        </w:trPr>
        <w:tc>
          <w:tcPr>
            <w:tcW w:w="2746" w:type="dxa"/>
            <w:vMerge/>
            <w:tcBorders>
              <w:top w:val="nil"/>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240" w:lineRule="auto"/>
              <w:rPr>
                <w:rFonts w:ascii="Times New Roman" w:hAnsi="Times New Roman" w:cs="Times New Roman"/>
                <w:color w:val="000000"/>
                <w:sz w:val="24"/>
                <w:szCs w:val="18"/>
              </w:rPr>
            </w:pPr>
          </w:p>
        </w:tc>
        <w:tc>
          <w:tcPr>
            <w:tcW w:w="1625" w:type="dxa"/>
            <w:tcBorders>
              <w:top w:val="nil"/>
              <w:left w:val="nil"/>
              <w:bottom w:val="nil"/>
              <w:right w:val="single" w:sz="16" w:space="0" w:color="000000"/>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Positive</w:t>
            </w:r>
          </w:p>
        </w:tc>
        <w:tc>
          <w:tcPr>
            <w:tcW w:w="1660" w:type="dxa"/>
            <w:tcBorders>
              <w:top w:val="nil"/>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.116</w:t>
            </w:r>
          </w:p>
        </w:tc>
        <w:tc>
          <w:tcPr>
            <w:tcW w:w="1660" w:type="dxa"/>
            <w:tcBorders>
              <w:top w:val="nil"/>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.078</w:t>
            </w:r>
          </w:p>
        </w:tc>
      </w:tr>
      <w:tr w:rsidR="00362A95" w:rsidRPr="00362A95" w:rsidTr="00460C01">
        <w:trPr>
          <w:cantSplit/>
          <w:trHeight w:val="165"/>
        </w:trPr>
        <w:tc>
          <w:tcPr>
            <w:tcW w:w="2746" w:type="dxa"/>
            <w:vMerge/>
            <w:tcBorders>
              <w:top w:val="nil"/>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240" w:lineRule="auto"/>
              <w:rPr>
                <w:rFonts w:ascii="Times New Roman" w:hAnsi="Times New Roman" w:cs="Times New Roman"/>
                <w:color w:val="000000"/>
                <w:sz w:val="24"/>
                <w:szCs w:val="18"/>
              </w:rPr>
            </w:pPr>
          </w:p>
        </w:tc>
        <w:tc>
          <w:tcPr>
            <w:tcW w:w="1625" w:type="dxa"/>
            <w:tcBorders>
              <w:top w:val="nil"/>
              <w:left w:val="nil"/>
              <w:bottom w:val="nil"/>
              <w:right w:val="single" w:sz="16" w:space="0" w:color="000000"/>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Negative</w:t>
            </w:r>
          </w:p>
        </w:tc>
        <w:tc>
          <w:tcPr>
            <w:tcW w:w="1660" w:type="dxa"/>
            <w:tcBorders>
              <w:top w:val="nil"/>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-.059</w:t>
            </w:r>
          </w:p>
        </w:tc>
        <w:tc>
          <w:tcPr>
            <w:tcW w:w="1660" w:type="dxa"/>
            <w:tcBorders>
              <w:top w:val="nil"/>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-.149</w:t>
            </w:r>
          </w:p>
        </w:tc>
      </w:tr>
      <w:tr w:rsidR="00362A95" w:rsidRPr="00362A95" w:rsidTr="00460C01">
        <w:trPr>
          <w:cantSplit/>
          <w:trHeight w:val="368"/>
        </w:trPr>
        <w:tc>
          <w:tcPr>
            <w:tcW w:w="4371" w:type="dxa"/>
            <w:gridSpan w:val="2"/>
            <w:tcBorders>
              <w:top w:val="nil"/>
              <w:left w:val="single" w:sz="16" w:space="0" w:color="000000"/>
              <w:bottom w:val="nil"/>
              <w:right w:val="nil"/>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Test Statistic</w:t>
            </w:r>
          </w:p>
        </w:tc>
        <w:tc>
          <w:tcPr>
            <w:tcW w:w="1660" w:type="dxa"/>
            <w:tcBorders>
              <w:top w:val="nil"/>
              <w:left w:val="single" w:sz="16" w:space="0" w:color="000000"/>
              <w:bottom w:val="nil"/>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.116</w:t>
            </w:r>
          </w:p>
        </w:tc>
        <w:tc>
          <w:tcPr>
            <w:tcW w:w="1660" w:type="dxa"/>
            <w:tcBorders>
              <w:top w:val="nil"/>
              <w:bottom w:val="nil"/>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.149</w:t>
            </w:r>
          </w:p>
        </w:tc>
      </w:tr>
      <w:tr w:rsidR="00362A95" w:rsidRPr="00362A95" w:rsidTr="00460C01">
        <w:trPr>
          <w:cantSplit/>
          <w:trHeight w:val="368"/>
        </w:trPr>
        <w:tc>
          <w:tcPr>
            <w:tcW w:w="4371" w:type="dxa"/>
            <w:gridSpan w:val="2"/>
            <w:tcBorders>
              <w:top w:val="nil"/>
              <w:left w:val="single" w:sz="16" w:space="0" w:color="000000"/>
              <w:bottom w:val="single" w:sz="16" w:space="0" w:color="000000"/>
              <w:right w:val="nil"/>
            </w:tcBorders>
            <w:shd w:val="clear" w:color="auto" w:fill="FFFFFF"/>
          </w:tcPr>
          <w:p w:rsidR="00362A95" w:rsidRPr="00C01A2A"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C01A2A">
              <w:rPr>
                <w:rFonts w:ascii="Times New Roman" w:hAnsi="Times New Roman" w:cs="Times New Roman"/>
                <w:color w:val="000000"/>
                <w:sz w:val="24"/>
                <w:szCs w:val="18"/>
              </w:rPr>
              <w:t>Asymp. Sig. (2-tailed)</w:t>
            </w:r>
          </w:p>
        </w:tc>
        <w:tc>
          <w:tcPr>
            <w:tcW w:w="1660" w:type="dxa"/>
            <w:tcBorders>
              <w:top w:val="nil"/>
              <w:left w:val="single" w:sz="16" w:space="0" w:color="000000"/>
              <w:bottom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.090</w:t>
            </w:r>
            <w:r w:rsidRPr="00C01A2A">
              <w:rPr>
                <w:rFonts w:ascii="Times New Roman" w:hAnsi="Times New Roman" w:cs="Times New Roman"/>
                <w:color w:val="000000"/>
                <w:sz w:val="24"/>
                <w:szCs w:val="18"/>
                <w:vertAlign w:val="superscript"/>
              </w:rPr>
              <w:t>c</w:t>
            </w:r>
          </w:p>
        </w:tc>
        <w:tc>
          <w:tcPr>
            <w:tcW w:w="1660" w:type="dxa"/>
            <w:tcBorders>
              <w:top w:val="nil"/>
              <w:bottom w:val="single" w:sz="16" w:space="0" w:color="000000"/>
              <w:right w:val="single" w:sz="16" w:space="0" w:color="000000"/>
            </w:tcBorders>
            <w:shd w:val="clear" w:color="auto" w:fill="FFFFFF"/>
            <w:vAlign w:val="center"/>
          </w:tcPr>
          <w:p w:rsidR="00362A95" w:rsidRPr="00C01A2A" w:rsidRDefault="00362A95" w:rsidP="00362A95">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C01A2A">
              <w:rPr>
                <w:rFonts w:ascii="Times New Roman" w:hAnsi="Times New Roman" w:cs="Times New Roman"/>
                <w:color w:val="000000"/>
                <w:sz w:val="24"/>
                <w:szCs w:val="18"/>
              </w:rPr>
              <w:t>.007</w:t>
            </w:r>
            <w:r w:rsidRPr="00C01A2A">
              <w:rPr>
                <w:rFonts w:ascii="Times New Roman" w:hAnsi="Times New Roman" w:cs="Times New Roman"/>
                <w:color w:val="000000"/>
                <w:sz w:val="24"/>
                <w:szCs w:val="18"/>
                <w:vertAlign w:val="superscript"/>
              </w:rPr>
              <w:t>c</w:t>
            </w:r>
          </w:p>
        </w:tc>
      </w:tr>
      <w:tr w:rsidR="00362A95" w:rsidRPr="00362A95" w:rsidTr="00460C01">
        <w:trPr>
          <w:cantSplit/>
          <w:trHeight w:val="368"/>
        </w:trPr>
        <w:tc>
          <w:tcPr>
            <w:tcW w:w="7691" w:type="dxa"/>
            <w:gridSpan w:val="4"/>
            <w:tcBorders>
              <w:top w:val="nil"/>
              <w:left w:val="nil"/>
              <w:bottom w:val="nil"/>
              <w:right w:val="nil"/>
            </w:tcBorders>
            <w:shd w:val="clear" w:color="auto" w:fill="FFFFFF"/>
          </w:tcPr>
          <w:p w:rsidR="00362A95" w:rsidRPr="00460C01"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460C01">
              <w:rPr>
                <w:rFonts w:ascii="Times New Roman" w:hAnsi="Times New Roman" w:cs="Times New Roman"/>
                <w:color w:val="000000"/>
                <w:sz w:val="24"/>
                <w:szCs w:val="18"/>
              </w:rPr>
              <w:t>a. Test distribution is Normal.</w:t>
            </w:r>
          </w:p>
        </w:tc>
      </w:tr>
      <w:tr w:rsidR="00362A95" w:rsidRPr="00362A95" w:rsidTr="00460C01">
        <w:trPr>
          <w:cantSplit/>
          <w:trHeight w:val="368"/>
        </w:trPr>
        <w:tc>
          <w:tcPr>
            <w:tcW w:w="7691" w:type="dxa"/>
            <w:gridSpan w:val="4"/>
            <w:tcBorders>
              <w:top w:val="nil"/>
              <w:left w:val="nil"/>
              <w:bottom w:val="nil"/>
              <w:right w:val="nil"/>
            </w:tcBorders>
            <w:shd w:val="clear" w:color="auto" w:fill="FFFFFF"/>
          </w:tcPr>
          <w:p w:rsidR="00362A95" w:rsidRPr="00460C01"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460C01">
              <w:rPr>
                <w:rFonts w:ascii="Times New Roman" w:hAnsi="Times New Roman" w:cs="Times New Roman"/>
                <w:color w:val="000000"/>
                <w:sz w:val="24"/>
                <w:szCs w:val="18"/>
              </w:rPr>
              <w:t>b. Calculated from data.</w:t>
            </w:r>
          </w:p>
        </w:tc>
      </w:tr>
      <w:tr w:rsidR="00362A95" w:rsidRPr="00362A95" w:rsidTr="00460C01">
        <w:trPr>
          <w:cantSplit/>
          <w:trHeight w:val="368"/>
        </w:trPr>
        <w:tc>
          <w:tcPr>
            <w:tcW w:w="7691" w:type="dxa"/>
            <w:gridSpan w:val="4"/>
            <w:tcBorders>
              <w:top w:val="nil"/>
              <w:left w:val="nil"/>
              <w:bottom w:val="nil"/>
              <w:right w:val="nil"/>
            </w:tcBorders>
            <w:shd w:val="clear" w:color="auto" w:fill="FFFFFF"/>
          </w:tcPr>
          <w:p w:rsidR="00362A95" w:rsidRPr="00460C01" w:rsidRDefault="00362A95" w:rsidP="00362A95">
            <w:pPr>
              <w:autoSpaceDE w:val="0"/>
              <w:autoSpaceDN w:val="0"/>
              <w:adjustRightInd w:val="0"/>
              <w:spacing w:after="0" w:line="320" w:lineRule="atLeast"/>
              <w:ind w:left="60" w:right="60"/>
              <w:rPr>
                <w:rFonts w:ascii="Times New Roman" w:hAnsi="Times New Roman" w:cs="Times New Roman"/>
                <w:color w:val="000000"/>
                <w:sz w:val="24"/>
                <w:szCs w:val="18"/>
              </w:rPr>
            </w:pPr>
            <w:r w:rsidRPr="00460C01">
              <w:rPr>
                <w:rFonts w:ascii="Times New Roman" w:hAnsi="Times New Roman" w:cs="Times New Roman"/>
                <w:color w:val="000000"/>
                <w:sz w:val="24"/>
                <w:szCs w:val="18"/>
              </w:rPr>
              <w:t>c. Lilliefors Significance Correction.</w:t>
            </w:r>
          </w:p>
        </w:tc>
      </w:tr>
    </w:tbl>
    <w:p w:rsidR="00C01A2A" w:rsidRDefault="00C01A2A" w:rsidP="00C01A2A">
      <w:pPr>
        <w:pStyle w:val="ListParagraph"/>
        <w:autoSpaceDE w:val="0"/>
        <w:autoSpaceDN w:val="0"/>
        <w:adjustRightInd w:val="0"/>
        <w:spacing w:after="0" w:line="480" w:lineRule="auto"/>
        <w:ind w:left="0" w:firstLine="709"/>
        <w:rPr>
          <w:rFonts w:ascii="Times New Roman" w:hAnsi="Times New Roman" w:cs="Times New Roman"/>
          <w:sz w:val="24"/>
          <w:szCs w:val="24"/>
        </w:rPr>
      </w:pPr>
    </w:p>
    <w:p w:rsidR="00362A95" w:rsidRDefault="00506AFC" w:rsidP="00C01A2A">
      <w:pPr>
        <w:pStyle w:val="ListParagraph"/>
        <w:autoSpaceDE w:val="0"/>
        <w:autoSpaceDN w:val="0"/>
        <w:adjustRightInd w:val="0"/>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Uji normalitas adalah pengujian normalitas dilakukan untuk mengetahui apakah data berasal dari populasi yang berdistribusi normal atau berada dalam sebaran normal (Widiyanto 2013).</w:t>
      </w:r>
    </w:p>
    <w:p w:rsidR="00506AFC" w:rsidRPr="00506AFC" w:rsidRDefault="00506AFC" w:rsidP="00C01A2A">
      <w:pPr>
        <w:pStyle w:val="ListParagraph"/>
        <w:autoSpaceDE w:val="0"/>
        <w:autoSpaceDN w:val="0"/>
        <w:adjustRightInd w:val="0"/>
        <w:spacing w:after="0" w:line="480" w:lineRule="auto"/>
        <w:ind w:left="0" w:firstLine="709"/>
        <w:rPr>
          <w:rFonts w:ascii="Times New Roman" w:hAnsi="Times New Roman" w:cs="Times New Roman"/>
          <w:sz w:val="24"/>
          <w:szCs w:val="24"/>
        </w:rPr>
      </w:pPr>
      <w:r>
        <w:rPr>
          <w:rFonts w:ascii="Times New Roman" w:hAnsi="Times New Roman" w:cs="Times New Roman"/>
          <w:sz w:val="24"/>
          <w:szCs w:val="24"/>
        </w:rPr>
        <w:t xml:space="preserve">Berdasarkan hasil uji normalitas </w:t>
      </w:r>
      <w:r w:rsidRPr="00506AFC">
        <w:rPr>
          <w:rFonts w:ascii="Times New Roman" w:hAnsi="Times New Roman" w:cs="Times New Roman"/>
          <w:i/>
          <w:sz w:val="24"/>
          <w:szCs w:val="24"/>
        </w:rPr>
        <w:t>K-S / Kolmogorov smirnov</w:t>
      </w:r>
      <w:r>
        <w:rPr>
          <w:rFonts w:ascii="Times New Roman" w:hAnsi="Times New Roman" w:cs="Times New Roman"/>
          <w:sz w:val="24"/>
          <w:szCs w:val="24"/>
        </w:rPr>
        <w:t xml:space="preserve"> diketahui nilai </w:t>
      </w:r>
      <w:r w:rsidRPr="00C01A2A">
        <w:rPr>
          <w:rFonts w:ascii="Times New Roman" w:hAnsi="Times New Roman" w:cs="Times New Roman"/>
          <w:i/>
          <w:sz w:val="24"/>
          <w:szCs w:val="24"/>
        </w:rPr>
        <w:t>asyump.</w:t>
      </w:r>
      <w:r>
        <w:rPr>
          <w:rFonts w:ascii="Times New Roman" w:hAnsi="Times New Roman" w:cs="Times New Roman"/>
          <w:sz w:val="24"/>
          <w:szCs w:val="24"/>
        </w:rPr>
        <w:t xml:space="preserve"> Sig</w:t>
      </w:r>
      <w:r w:rsidR="00C01A2A">
        <w:rPr>
          <w:rFonts w:ascii="Times New Roman" w:hAnsi="Times New Roman" w:cs="Times New Roman"/>
          <w:sz w:val="24"/>
          <w:szCs w:val="24"/>
        </w:rPr>
        <w:t>. (</w:t>
      </w:r>
      <w:r w:rsidR="00C01A2A" w:rsidRPr="00C01A2A">
        <w:rPr>
          <w:rFonts w:ascii="Times New Roman" w:hAnsi="Times New Roman" w:cs="Times New Roman"/>
          <w:i/>
          <w:sz w:val="24"/>
          <w:szCs w:val="24"/>
        </w:rPr>
        <w:t>2 tailed</w:t>
      </w:r>
      <w:r w:rsidR="00C01A2A">
        <w:rPr>
          <w:rFonts w:ascii="Times New Roman" w:hAnsi="Times New Roman" w:cs="Times New Roman"/>
          <w:sz w:val="24"/>
          <w:szCs w:val="24"/>
        </w:rPr>
        <w:t xml:space="preserve">) variable X 0,090 &gt; 0,05 dan variable Y 0,007 &gt; 0,05 maka dapat disimpulkan variable X dan Y berdistribusi normal. </w:t>
      </w:r>
    </w:p>
    <w:p w:rsidR="00570693" w:rsidRDefault="00570693" w:rsidP="00570693">
      <w:pPr>
        <w:pStyle w:val="ListParagraph"/>
        <w:spacing w:line="480" w:lineRule="auto"/>
        <w:ind w:left="709"/>
        <w:jc w:val="both"/>
        <w:rPr>
          <w:rFonts w:ascii="Times New Roman" w:hAnsi="Times New Roman" w:cs="Times New Roman"/>
          <w:sz w:val="24"/>
          <w:szCs w:val="28"/>
          <w:lang w:val="en-IN"/>
        </w:rPr>
      </w:pPr>
    </w:p>
    <w:p w:rsidR="00C01A2A" w:rsidRDefault="00C01A2A" w:rsidP="00570693">
      <w:pPr>
        <w:pStyle w:val="ListParagraph"/>
        <w:spacing w:line="480" w:lineRule="auto"/>
        <w:ind w:left="709"/>
        <w:jc w:val="both"/>
        <w:rPr>
          <w:rFonts w:ascii="Times New Roman" w:hAnsi="Times New Roman" w:cs="Times New Roman"/>
          <w:sz w:val="24"/>
          <w:szCs w:val="28"/>
          <w:lang w:val="en-IN"/>
        </w:rPr>
      </w:pPr>
    </w:p>
    <w:p w:rsidR="00C01A2A" w:rsidRDefault="00C01A2A" w:rsidP="00570693">
      <w:pPr>
        <w:pStyle w:val="ListParagraph"/>
        <w:spacing w:line="480" w:lineRule="auto"/>
        <w:ind w:left="709"/>
        <w:jc w:val="both"/>
        <w:rPr>
          <w:rFonts w:ascii="Times New Roman" w:hAnsi="Times New Roman" w:cs="Times New Roman"/>
          <w:sz w:val="24"/>
          <w:szCs w:val="28"/>
          <w:lang w:val="en-IN"/>
        </w:rPr>
      </w:pPr>
    </w:p>
    <w:p w:rsidR="00C01A2A" w:rsidRDefault="00C01A2A" w:rsidP="00570693">
      <w:pPr>
        <w:pStyle w:val="ListParagraph"/>
        <w:spacing w:line="480" w:lineRule="auto"/>
        <w:ind w:left="709"/>
        <w:jc w:val="both"/>
        <w:rPr>
          <w:rFonts w:ascii="Times New Roman" w:hAnsi="Times New Roman" w:cs="Times New Roman"/>
          <w:sz w:val="24"/>
          <w:szCs w:val="28"/>
          <w:lang w:val="en-IN"/>
        </w:rPr>
      </w:pPr>
    </w:p>
    <w:p w:rsidR="00460C01" w:rsidRPr="00460C01" w:rsidRDefault="00460C01" w:rsidP="00460C01">
      <w:pPr>
        <w:spacing w:line="480" w:lineRule="auto"/>
        <w:jc w:val="both"/>
        <w:rPr>
          <w:rFonts w:ascii="Times New Roman" w:hAnsi="Times New Roman" w:cs="Times New Roman"/>
          <w:sz w:val="24"/>
          <w:szCs w:val="28"/>
          <w:lang w:val="en-IN"/>
        </w:rPr>
      </w:pPr>
    </w:p>
    <w:p w:rsidR="004A2BAF" w:rsidRDefault="004A2BAF" w:rsidP="00570693">
      <w:pPr>
        <w:pStyle w:val="ListParagraph"/>
        <w:numPr>
          <w:ilvl w:val="2"/>
          <w:numId w:val="40"/>
        </w:numPr>
        <w:spacing w:line="480" w:lineRule="auto"/>
        <w:ind w:left="709"/>
        <w:jc w:val="both"/>
        <w:rPr>
          <w:rFonts w:ascii="Times New Roman" w:hAnsi="Times New Roman" w:cs="Times New Roman"/>
          <w:b/>
          <w:sz w:val="24"/>
          <w:szCs w:val="28"/>
          <w:lang w:val="en-IN"/>
        </w:rPr>
      </w:pPr>
      <w:r w:rsidRPr="00570693">
        <w:rPr>
          <w:rFonts w:ascii="Times New Roman" w:hAnsi="Times New Roman" w:cs="Times New Roman"/>
          <w:b/>
          <w:sz w:val="24"/>
          <w:szCs w:val="28"/>
          <w:lang w:val="en-IN"/>
        </w:rPr>
        <w:lastRenderedPageBreak/>
        <w:t>Uji Linieritas</w:t>
      </w:r>
    </w:p>
    <w:p w:rsidR="00362CFB" w:rsidRPr="00570693" w:rsidRDefault="00362CFB" w:rsidP="00362CFB">
      <w:pPr>
        <w:pStyle w:val="ListParagraph"/>
        <w:spacing w:line="480" w:lineRule="auto"/>
        <w:ind w:left="709"/>
        <w:jc w:val="center"/>
        <w:rPr>
          <w:rFonts w:ascii="Times New Roman" w:hAnsi="Times New Roman" w:cs="Times New Roman"/>
          <w:b/>
          <w:sz w:val="24"/>
          <w:szCs w:val="28"/>
          <w:lang w:val="en-IN"/>
        </w:rPr>
      </w:pPr>
      <w:r>
        <w:rPr>
          <w:rFonts w:ascii="Times New Roman" w:hAnsi="Times New Roman" w:cs="Times New Roman"/>
          <w:b/>
          <w:sz w:val="24"/>
          <w:szCs w:val="28"/>
          <w:lang w:val="en-IN"/>
        </w:rPr>
        <w:t>Table 4.1.3 Hasil Hitung Uji Linieritas</w:t>
      </w:r>
    </w:p>
    <w:tbl>
      <w:tblPr>
        <w:tblW w:w="1131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1845"/>
        <w:gridCol w:w="1137"/>
        <w:gridCol w:w="1417"/>
        <w:gridCol w:w="1137"/>
        <w:gridCol w:w="565"/>
        <w:gridCol w:w="1270"/>
        <w:gridCol w:w="709"/>
        <w:gridCol w:w="567"/>
        <w:gridCol w:w="2379"/>
      </w:tblGrid>
      <w:tr w:rsidR="008A5417" w:rsidTr="00362CFB">
        <w:trPr>
          <w:cantSplit/>
          <w:trHeight w:val="1165"/>
        </w:trPr>
        <w:tc>
          <w:tcPr>
            <w:tcW w:w="11310" w:type="dxa"/>
            <w:gridSpan w:val="10"/>
            <w:tcBorders>
              <w:top w:val="nil"/>
              <w:left w:val="nil"/>
              <w:bottom w:val="nil"/>
              <w:right w:val="nil"/>
            </w:tcBorders>
            <w:shd w:val="clear" w:color="auto" w:fill="FFFFFF"/>
            <w:vAlign w:val="center"/>
          </w:tcPr>
          <w:p w:rsidR="008A5417" w:rsidRPr="00362CFB" w:rsidRDefault="00362CFB" w:rsidP="00362CFB">
            <w:pPr>
              <w:adjustRightInd w:val="0"/>
              <w:spacing w:line="480" w:lineRule="auto"/>
              <w:ind w:left="-1843" w:right="60"/>
              <w:jc w:val="center"/>
              <w:rPr>
                <w:rFonts w:ascii="Times New Roman" w:hAnsi="Times New Roman" w:cs="Times New Roman"/>
                <w:b/>
                <w:color w:val="000000"/>
                <w:sz w:val="18"/>
                <w:szCs w:val="18"/>
              </w:rPr>
            </w:pPr>
            <w:r w:rsidRPr="00362CFB">
              <w:rPr>
                <w:rFonts w:ascii="Times New Roman" w:hAnsi="Times New Roman" w:cs="Times New Roman"/>
                <w:b/>
                <w:color w:val="000000"/>
                <w:sz w:val="24"/>
                <w:szCs w:val="18"/>
              </w:rPr>
              <w:t xml:space="preserve">ANOVA Table </w:t>
            </w:r>
          </w:p>
        </w:tc>
      </w:tr>
      <w:tr w:rsidR="008A5417" w:rsidTr="008A5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Before w:val="1"/>
          <w:gridAfter w:val="1"/>
          <w:wBefore w:w="284" w:type="dxa"/>
          <w:wAfter w:w="2379" w:type="dxa"/>
          <w:trHeight w:val="642"/>
        </w:trPr>
        <w:tc>
          <w:tcPr>
            <w:tcW w:w="4399" w:type="dxa"/>
            <w:gridSpan w:val="3"/>
          </w:tcPr>
          <w:p w:rsidR="008A5417" w:rsidRPr="008A5417" w:rsidRDefault="008A5417" w:rsidP="008A5417">
            <w:pPr>
              <w:pStyle w:val="TableParagraph"/>
              <w:spacing w:before="0" w:line="240" w:lineRule="auto"/>
              <w:jc w:val="left"/>
              <w:rPr>
                <w:rFonts w:ascii="Times New Roman" w:hAnsi="Times New Roman" w:cs="Times New Roman"/>
                <w:sz w:val="20"/>
              </w:rPr>
            </w:pPr>
          </w:p>
        </w:tc>
        <w:tc>
          <w:tcPr>
            <w:tcW w:w="1137" w:type="dxa"/>
          </w:tcPr>
          <w:p w:rsidR="008A5417" w:rsidRPr="008A5417" w:rsidRDefault="008A5417" w:rsidP="008A5417">
            <w:pPr>
              <w:pStyle w:val="TableParagraph"/>
              <w:spacing w:before="0" w:line="240" w:lineRule="auto"/>
              <w:ind w:left="225" w:right="225" w:firstLine="52"/>
              <w:jc w:val="left"/>
              <w:rPr>
                <w:rFonts w:ascii="Times New Roman" w:hAnsi="Times New Roman" w:cs="Times New Roman"/>
                <w:sz w:val="20"/>
              </w:rPr>
            </w:pPr>
            <w:r w:rsidRPr="008A5417">
              <w:rPr>
                <w:rFonts w:ascii="Times New Roman" w:hAnsi="Times New Roman" w:cs="Times New Roman"/>
                <w:color w:val="25495F"/>
                <w:sz w:val="20"/>
              </w:rPr>
              <w:t xml:space="preserve">Sum of </w:t>
            </w:r>
            <w:r w:rsidRPr="008A5417">
              <w:rPr>
                <w:rFonts w:ascii="Times New Roman" w:hAnsi="Times New Roman" w:cs="Times New Roman"/>
                <w:color w:val="25495F"/>
                <w:spacing w:val="-2"/>
                <w:sz w:val="20"/>
              </w:rPr>
              <w:t>Squares</w:t>
            </w:r>
          </w:p>
        </w:tc>
        <w:tc>
          <w:tcPr>
            <w:tcW w:w="565" w:type="dxa"/>
          </w:tcPr>
          <w:p w:rsidR="008A5417" w:rsidRPr="008A5417" w:rsidRDefault="008A5417" w:rsidP="008A5417">
            <w:pPr>
              <w:pStyle w:val="TableParagraph"/>
              <w:spacing w:before="114" w:line="240" w:lineRule="auto"/>
              <w:ind w:left="130" w:right="136"/>
              <w:jc w:val="center"/>
              <w:rPr>
                <w:rFonts w:ascii="Times New Roman" w:hAnsi="Times New Roman" w:cs="Times New Roman"/>
                <w:sz w:val="20"/>
              </w:rPr>
            </w:pPr>
            <w:r w:rsidRPr="008A5417">
              <w:rPr>
                <w:rFonts w:ascii="Times New Roman" w:hAnsi="Times New Roman" w:cs="Times New Roman"/>
                <w:color w:val="25495F"/>
                <w:spacing w:val="-5"/>
                <w:sz w:val="20"/>
              </w:rPr>
              <w:t>Df</w:t>
            </w:r>
          </w:p>
        </w:tc>
        <w:tc>
          <w:tcPr>
            <w:tcW w:w="1270" w:type="dxa"/>
          </w:tcPr>
          <w:p w:rsidR="008A5417" w:rsidRPr="008A5417" w:rsidRDefault="008A5417" w:rsidP="008A5417">
            <w:pPr>
              <w:pStyle w:val="TableParagraph"/>
              <w:spacing w:before="114" w:line="240" w:lineRule="auto"/>
              <w:ind w:right="206"/>
              <w:rPr>
                <w:rFonts w:ascii="Times New Roman" w:hAnsi="Times New Roman" w:cs="Times New Roman"/>
                <w:sz w:val="20"/>
              </w:rPr>
            </w:pPr>
            <w:r w:rsidRPr="008A5417">
              <w:rPr>
                <w:rFonts w:ascii="Times New Roman" w:hAnsi="Times New Roman" w:cs="Times New Roman"/>
                <w:color w:val="25495F"/>
                <w:sz w:val="20"/>
              </w:rPr>
              <w:t>Mean</w:t>
            </w:r>
            <w:r w:rsidRPr="008A5417">
              <w:rPr>
                <w:rFonts w:ascii="Times New Roman" w:hAnsi="Times New Roman" w:cs="Times New Roman"/>
                <w:color w:val="25495F"/>
                <w:spacing w:val="-2"/>
                <w:sz w:val="20"/>
              </w:rPr>
              <w:t>Square</w:t>
            </w:r>
          </w:p>
        </w:tc>
        <w:tc>
          <w:tcPr>
            <w:tcW w:w="709" w:type="dxa"/>
          </w:tcPr>
          <w:p w:rsidR="008A5417" w:rsidRPr="008A5417" w:rsidRDefault="008A5417" w:rsidP="008A5417">
            <w:pPr>
              <w:pStyle w:val="TableParagraph"/>
              <w:spacing w:before="114" w:line="240" w:lineRule="auto"/>
              <w:ind w:right="4"/>
              <w:jc w:val="center"/>
              <w:rPr>
                <w:rFonts w:ascii="Times New Roman" w:hAnsi="Times New Roman" w:cs="Times New Roman"/>
                <w:sz w:val="20"/>
              </w:rPr>
            </w:pPr>
            <w:r w:rsidRPr="008A5417">
              <w:rPr>
                <w:rFonts w:ascii="Times New Roman" w:hAnsi="Times New Roman" w:cs="Times New Roman"/>
                <w:color w:val="25495F"/>
                <w:spacing w:val="-10"/>
                <w:sz w:val="20"/>
              </w:rPr>
              <w:t>F</w:t>
            </w:r>
          </w:p>
        </w:tc>
        <w:tc>
          <w:tcPr>
            <w:tcW w:w="567" w:type="dxa"/>
          </w:tcPr>
          <w:p w:rsidR="008A5417" w:rsidRPr="008A5417" w:rsidRDefault="008A5417" w:rsidP="008A5417">
            <w:pPr>
              <w:pStyle w:val="TableParagraph"/>
              <w:spacing w:before="114" w:line="240" w:lineRule="auto"/>
              <w:ind w:left="12" w:right="24"/>
              <w:jc w:val="center"/>
              <w:rPr>
                <w:rFonts w:ascii="Times New Roman" w:hAnsi="Times New Roman" w:cs="Times New Roman"/>
                <w:sz w:val="20"/>
              </w:rPr>
            </w:pPr>
            <w:r w:rsidRPr="008A5417">
              <w:rPr>
                <w:rFonts w:ascii="Times New Roman" w:hAnsi="Times New Roman" w:cs="Times New Roman"/>
                <w:color w:val="25495F"/>
                <w:spacing w:val="-4"/>
                <w:sz w:val="20"/>
              </w:rPr>
              <w:t>Sig.</w:t>
            </w:r>
          </w:p>
        </w:tc>
      </w:tr>
      <w:tr w:rsidR="008A5417" w:rsidTr="008A5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Before w:val="1"/>
          <w:gridAfter w:val="1"/>
          <w:wBefore w:w="284" w:type="dxa"/>
          <w:wAfter w:w="2379" w:type="dxa"/>
          <w:trHeight w:val="318"/>
        </w:trPr>
        <w:tc>
          <w:tcPr>
            <w:tcW w:w="1845" w:type="dxa"/>
            <w:vMerge w:val="restart"/>
          </w:tcPr>
          <w:p w:rsidR="008A5417" w:rsidRPr="008A5417" w:rsidRDefault="008A5417" w:rsidP="008A5417">
            <w:pPr>
              <w:pStyle w:val="TableParagraph"/>
              <w:spacing w:before="110" w:line="240" w:lineRule="auto"/>
              <w:ind w:left="166" w:right="622"/>
              <w:jc w:val="left"/>
              <w:rPr>
                <w:rFonts w:ascii="Times New Roman" w:hAnsi="Times New Roman" w:cs="Times New Roman"/>
                <w:sz w:val="20"/>
              </w:rPr>
            </w:pPr>
            <w:r>
              <w:rPr>
                <w:rFonts w:ascii="Times New Roman" w:hAnsi="Times New Roman" w:cs="Times New Roman"/>
                <w:color w:val="25495F"/>
                <w:spacing w:val="-2"/>
                <w:sz w:val="20"/>
              </w:rPr>
              <w:t xml:space="preserve">Kenakalan remaja </w:t>
            </w:r>
            <w:r w:rsidRPr="008A5417">
              <w:rPr>
                <w:rFonts w:ascii="Times New Roman" w:hAnsi="Times New Roman" w:cs="Times New Roman"/>
                <w:color w:val="25495F"/>
                <w:sz w:val="20"/>
              </w:rPr>
              <w:t xml:space="preserve">* </w:t>
            </w:r>
            <w:r>
              <w:rPr>
                <w:rFonts w:ascii="Times New Roman" w:hAnsi="Times New Roman" w:cs="Times New Roman"/>
                <w:color w:val="25495F"/>
                <w:spacing w:val="-2"/>
                <w:sz w:val="20"/>
              </w:rPr>
              <w:t xml:space="preserve">anak broken home </w:t>
            </w:r>
          </w:p>
        </w:tc>
        <w:tc>
          <w:tcPr>
            <w:tcW w:w="1137" w:type="dxa"/>
            <w:vMerge w:val="restart"/>
          </w:tcPr>
          <w:p w:rsidR="008A5417" w:rsidRPr="008A5417" w:rsidRDefault="008A5417" w:rsidP="008A5417">
            <w:pPr>
              <w:pStyle w:val="TableParagraph"/>
              <w:spacing w:before="110" w:line="240" w:lineRule="auto"/>
              <w:ind w:left="166"/>
              <w:jc w:val="left"/>
              <w:rPr>
                <w:rFonts w:ascii="Times New Roman" w:hAnsi="Times New Roman" w:cs="Times New Roman"/>
                <w:sz w:val="20"/>
              </w:rPr>
            </w:pPr>
            <w:r w:rsidRPr="008A5417">
              <w:rPr>
                <w:rFonts w:ascii="Times New Roman" w:hAnsi="Times New Roman" w:cs="Times New Roman"/>
                <w:color w:val="25495F"/>
                <w:spacing w:val="-2"/>
                <w:sz w:val="20"/>
              </w:rPr>
              <w:t>Between Groups</w:t>
            </w:r>
          </w:p>
        </w:tc>
        <w:tc>
          <w:tcPr>
            <w:tcW w:w="1417" w:type="dxa"/>
          </w:tcPr>
          <w:p w:rsidR="008A5417" w:rsidRPr="008A5417" w:rsidRDefault="008A5417" w:rsidP="008A5417">
            <w:pPr>
              <w:pStyle w:val="TableParagraph"/>
              <w:spacing w:before="110" w:line="240" w:lineRule="auto"/>
              <w:ind w:left="161"/>
              <w:jc w:val="left"/>
              <w:rPr>
                <w:rFonts w:ascii="Times New Roman" w:hAnsi="Times New Roman" w:cs="Times New Roman"/>
                <w:sz w:val="20"/>
              </w:rPr>
            </w:pPr>
            <w:r w:rsidRPr="008A5417">
              <w:rPr>
                <w:rFonts w:ascii="Times New Roman" w:hAnsi="Times New Roman" w:cs="Times New Roman"/>
                <w:color w:val="25495F"/>
                <w:spacing w:val="-2"/>
                <w:sz w:val="20"/>
              </w:rPr>
              <w:t>(Combined)</w:t>
            </w:r>
          </w:p>
        </w:tc>
        <w:tc>
          <w:tcPr>
            <w:tcW w:w="1137" w:type="dxa"/>
          </w:tcPr>
          <w:p w:rsidR="008A5417" w:rsidRPr="008A5417" w:rsidRDefault="008A5417" w:rsidP="008A5417">
            <w:pPr>
              <w:pStyle w:val="TableParagraph"/>
              <w:spacing w:before="110" w:line="240" w:lineRule="auto"/>
              <w:ind w:right="163"/>
              <w:rPr>
                <w:rFonts w:ascii="Times New Roman" w:hAnsi="Times New Roman" w:cs="Times New Roman"/>
                <w:sz w:val="20"/>
              </w:rPr>
            </w:pPr>
            <w:r>
              <w:rPr>
                <w:rFonts w:ascii="Times New Roman" w:hAnsi="Times New Roman" w:cs="Times New Roman"/>
                <w:color w:val="000104"/>
                <w:spacing w:val="-2"/>
                <w:sz w:val="20"/>
              </w:rPr>
              <w:t>2079.667</w:t>
            </w:r>
          </w:p>
        </w:tc>
        <w:tc>
          <w:tcPr>
            <w:tcW w:w="565" w:type="dxa"/>
          </w:tcPr>
          <w:p w:rsidR="008A5417" w:rsidRPr="008A5417" w:rsidRDefault="008A5417" w:rsidP="008A5417">
            <w:pPr>
              <w:pStyle w:val="TableParagraph"/>
              <w:spacing w:before="110" w:line="240" w:lineRule="auto"/>
              <w:ind w:left="130" w:right="100"/>
              <w:jc w:val="center"/>
              <w:rPr>
                <w:rFonts w:ascii="Times New Roman" w:hAnsi="Times New Roman" w:cs="Times New Roman"/>
                <w:sz w:val="20"/>
              </w:rPr>
            </w:pPr>
            <w:r>
              <w:rPr>
                <w:rFonts w:ascii="Times New Roman" w:hAnsi="Times New Roman" w:cs="Times New Roman"/>
                <w:color w:val="000104"/>
                <w:spacing w:val="-5"/>
                <w:sz w:val="20"/>
              </w:rPr>
              <w:t>25</w:t>
            </w:r>
          </w:p>
        </w:tc>
        <w:tc>
          <w:tcPr>
            <w:tcW w:w="1270" w:type="dxa"/>
          </w:tcPr>
          <w:p w:rsidR="008A5417" w:rsidRPr="008A5417" w:rsidRDefault="008A5417" w:rsidP="008A5417">
            <w:pPr>
              <w:pStyle w:val="TableParagraph"/>
              <w:spacing w:before="110" w:line="240" w:lineRule="auto"/>
              <w:ind w:right="228"/>
              <w:rPr>
                <w:rFonts w:ascii="Times New Roman" w:hAnsi="Times New Roman" w:cs="Times New Roman"/>
                <w:sz w:val="20"/>
              </w:rPr>
            </w:pPr>
            <w:r>
              <w:rPr>
                <w:rFonts w:ascii="Times New Roman" w:hAnsi="Times New Roman" w:cs="Times New Roman"/>
                <w:color w:val="000104"/>
                <w:spacing w:val="-2"/>
                <w:sz w:val="20"/>
              </w:rPr>
              <w:t>83.187</w:t>
            </w:r>
          </w:p>
        </w:tc>
        <w:tc>
          <w:tcPr>
            <w:tcW w:w="709" w:type="dxa"/>
          </w:tcPr>
          <w:p w:rsidR="008A5417" w:rsidRPr="008A5417" w:rsidRDefault="008A5417" w:rsidP="008A5417">
            <w:pPr>
              <w:pStyle w:val="TableParagraph"/>
              <w:spacing w:before="110" w:line="240" w:lineRule="auto"/>
              <w:ind w:right="165"/>
              <w:rPr>
                <w:rFonts w:ascii="Times New Roman" w:hAnsi="Times New Roman" w:cs="Times New Roman"/>
                <w:sz w:val="20"/>
              </w:rPr>
            </w:pPr>
            <w:r>
              <w:rPr>
                <w:rFonts w:ascii="Times New Roman" w:hAnsi="Times New Roman" w:cs="Times New Roman"/>
                <w:color w:val="000104"/>
                <w:spacing w:val="-4"/>
                <w:sz w:val="20"/>
              </w:rPr>
              <w:t>.897</w:t>
            </w:r>
          </w:p>
        </w:tc>
        <w:tc>
          <w:tcPr>
            <w:tcW w:w="567" w:type="dxa"/>
          </w:tcPr>
          <w:p w:rsidR="008A5417" w:rsidRPr="008A5417" w:rsidRDefault="008A5417" w:rsidP="008A5417">
            <w:pPr>
              <w:pStyle w:val="TableParagraph"/>
              <w:spacing w:before="110" w:line="240" w:lineRule="auto"/>
              <w:ind w:left="24" w:right="12"/>
              <w:jc w:val="center"/>
              <w:rPr>
                <w:rFonts w:ascii="Times New Roman" w:hAnsi="Times New Roman" w:cs="Times New Roman"/>
                <w:sz w:val="20"/>
              </w:rPr>
            </w:pPr>
            <w:r>
              <w:rPr>
                <w:rFonts w:ascii="Times New Roman" w:hAnsi="Times New Roman" w:cs="Times New Roman"/>
                <w:color w:val="000104"/>
                <w:spacing w:val="-4"/>
                <w:sz w:val="20"/>
              </w:rPr>
              <w:t>.606</w:t>
            </w:r>
          </w:p>
        </w:tc>
      </w:tr>
      <w:tr w:rsidR="008A5417" w:rsidTr="008A5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Before w:val="1"/>
          <w:gridAfter w:val="1"/>
          <w:wBefore w:w="284" w:type="dxa"/>
          <w:wAfter w:w="2379" w:type="dxa"/>
          <w:trHeight w:val="321"/>
        </w:trPr>
        <w:tc>
          <w:tcPr>
            <w:tcW w:w="1845" w:type="dxa"/>
            <w:vMerge/>
            <w:tcBorders>
              <w:top w:val="nil"/>
            </w:tcBorders>
          </w:tcPr>
          <w:p w:rsidR="008A5417" w:rsidRPr="008A5417" w:rsidRDefault="008A5417" w:rsidP="008A5417">
            <w:pPr>
              <w:spacing w:line="240" w:lineRule="auto"/>
              <w:rPr>
                <w:rFonts w:ascii="Times New Roman" w:hAnsi="Times New Roman" w:cs="Times New Roman"/>
                <w:sz w:val="20"/>
                <w:szCs w:val="2"/>
              </w:rPr>
            </w:pPr>
          </w:p>
        </w:tc>
        <w:tc>
          <w:tcPr>
            <w:tcW w:w="1137" w:type="dxa"/>
            <w:vMerge/>
            <w:tcBorders>
              <w:top w:val="nil"/>
            </w:tcBorders>
          </w:tcPr>
          <w:p w:rsidR="008A5417" w:rsidRPr="008A5417" w:rsidRDefault="008A5417" w:rsidP="008A5417">
            <w:pPr>
              <w:spacing w:line="240" w:lineRule="auto"/>
              <w:rPr>
                <w:rFonts w:ascii="Times New Roman" w:hAnsi="Times New Roman" w:cs="Times New Roman"/>
                <w:sz w:val="20"/>
                <w:szCs w:val="2"/>
              </w:rPr>
            </w:pPr>
          </w:p>
        </w:tc>
        <w:tc>
          <w:tcPr>
            <w:tcW w:w="1417" w:type="dxa"/>
          </w:tcPr>
          <w:p w:rsidR="008A5417" w:rsidRPr="008A5417" w:rsidRDefault="008A5417" w:rsidP="008A5417">
            <w:pPr>
              <w:pStyle w:val="TableParagraph"/>
              <w:spacing w:before="114" w:line="240" w:lineRule="auto"/>
              <w:ind w:left="161"/>
              <w:jc w:val="left"/>
              <w:rPr>
                <w:rFonts w:ascii="Times New Roman" w:hAnsi="Times New Roman" w:cs="Times New Roman"/>
                <w:sz w:val="20"/>
              </w:rPr>
            </w:pPr>
            <w:r w:rsidRPr="008A5417">
              <w:rPr>
                <w:rFonts w:ascii="Times New Roman" w:hAnsi="Times New Roman" w:cs="Times New Roman"/>
                <w:color w:val="25495F"/>
                <w:spacing w:val="-2"/>
                <w:sz w:val="20"/>
              </w:rPr>
              <w:t>Linearity</w:t>
            </w:r>
          </w:p>
        </w:tc>
        <w:tc>
          <w:tcPr>
            <w:tcW w:w="1137" w:type="dxa"/>
          </w:tcPr>
          <w:p w:rsidR="008A5417" w:rsidRPr="008A5417" w:rsidRDefault="008A5417" w:rsidP="008A5417">
            <w:pPr>
              <w:pStyle w:val="TableParagraph"/>
              <w:spacing w:before="114" w:line="240" w:lineRule="auto"/>
              <w:ind w:right="163"/>
              <w:rPr>
                <w:rFonts w:ascii="Times New Roman" w:hAnsi="Times New Roman" w:cs="Times New Roman"/>
                <w:sz w:val="20"/>
              </w:rPr>
            </w:pPr>
            <w:r>
              <w:rPr>
                <w:rFonts w:ascii="Times New Roman" w:hAnsi="Times New Roman" w:cs="Times New Roman"/>
                <w:color w:val="000104"/>
                <w:spacing w:val="-2"/>
                <w:sz w:val="20"/>
              </w:rPr>
              <w:t>23.351</w:t>
            </w:r>
          </w:p>
        </w:tc>
        <w:tc>
          <w:tcPr>
            <w:tcW w:w="565" w:type="dxa"/>
          </w:tcPr>
          <w:p w:rsidR="008A5417" w:rsidRPr="008A5417" w:rsidRDefault="008A5417" w:rsidP="008A5417">
            <w:pPr>
              <w:pStyle w:val="TableParagraph"/>
              <w:spacing w:before="114" w:line="240" w:lineRule="auto"/>
              <w:ind w:left="136" w:right="6"/>
              <w:jc w:val="center"/>
              <w:rPr>
                <w:rFonts w:ascii="Times New Roman" w:hAnsi="Times New Roman" w:cs="Times New Roman"/>
                <w:sz w:val="20"/>
              </w:rPr>
            </w:pPr>
            <w:r w:rsidRPr="008A5417">
              <w:rPr>
                <w:rFonts w:ascii="Times New Roman" w:hAnsi="Times New Roman" w:cs="Times New Roman"/>
                <w:color w:val="000104"/>
                <w:spacing w:val="-10"/>
                <w:sz w:val="20"/>
              </w:rPr>
              <w:t>1</w:t>
            </w:r>
          </w:p>
        </w:tc>
        <w:tc>
          <w:tcPr>
            <w:tcW w:w="1270" w:type="dxa"/>
          </w:tcPr>
          <w:p w:rsidR="008A5417" w:rsidRPr="008A5417" w:rsidRDefault="008A5417" w:rsidP="008A5417">
            <w:pPr>
              <w:pStyle w:val="TableParagraph"/>
              <w:spacing w:before="114" w:line="240" w:lineRule="auto"/>
              <w:ind w:right="228"/>
              <w:rPr>
                <w:rFonts w:ascii="Times New Roman" w:hAnsi="Times New Roman" w:cs="Times New Roman"/>
                <w:sz w:val="20"/>
              </w:rPr>
            </w:pPr>
            <w:r>
              <w:rPr>
                <w:rFonts w:ascii="Times New Roman" w:hAnsi="Times New Roman" w:cs="Times New Roman"/>
                <w:color w:val="000104"/>
                <w:spacing w:val="-2"/>
                <w:sz w:val="20"/>
              </w:rPr>
              <w:t>23.351</w:t>
            </w:r>
          </w:p>
        </w:tc>
        <w:tc>
          <w:tcPr>
            <w:tcW w:w="709" w:type="dxa"/>
          </w:tcPr>
          <w:p w:rsidR="008A5417" w:rsidRPr="008A5417" w:rsidRDefault="008A5417" w:rsidP="008A5417">
            <w:pPr>
              <w:pStyle w:val="TableParagraph"/>
              <w:spacing w:before="114" w:line="240" w:lineRule="auto"/>
              <w:ind w:right="165"/>
              <w:rPr>
                <w:rFonts w:ascii="Times New Roman" w:hAnsi="Times New Roman" w:cs="Times New Roman"/>
                <w:sz w:val="20"/>
              </w:rPr>
            </w:pPr>
            <w:r>
              <w:rPr>
                <w:rFonts w:ascii="Times New Roman" w:hAnsi="Times New Roman" w:cs="Times New Roman"/>
                <w:color w:val="000104"/>
                <w:spacing w:val="-4"/>
                <w:sz w:val="20"/>
              </w:rPr>
              <w:t>.252</w:t>
            </w:r>
          </w:p>
        </w:tc>
        <w:tc>
          <w:tcPr>
            <w:tcW w:w="567" w:type="dxa"/>
          </w:tcPr>
          <w:p w:rsidR="008A5417" w:rsidRPr="008A5417" w:rsidRDefault="008A5417" w:rsidP="008A5417">
            <w:pPr>
              <w:pStyle w:val="TableParagraph"/>
              <w:spacing w:before="114" w:line="240" w:lineRule="auto"/>
              <w:ind w:left="24" w:right="12"/>
              <w:jc w:val="center"/>
              <w:rPr>
                <w:rFonts w:ascii="Times New Roman" w:hAnsi="Times New Roman" w:cs="Times New Roman"/>
                <w:sz w:val="20"/>
              </w:rPr>
            </w:pPr>
            <w:r>
              <w:rPr>
                <w:rFonts w:ascii="Times New Roman" w:hAnsi="Times New Roman" w:cs="Times New Roman"/>
                <w:color w:val="000104"/>
                <w:spacing w:val="-4"/>
                <w:sz w:val="20"/>
              </w:rPr>
              <w:t>.620</w:t>
            </w:r>
          </w:p>
        </w:tc>
      </w:tr>
      <w:tr w:rsidR="008A5417" w:rsidTr="008A5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Before w:val="1"/>
          <w:gridAfter w:val="1"/>
          <w:wBefore w:w="284" w:type="dxa"/>
          <w:wAfter w:w="2379" w:type="dxa"/>
          <w:trHeight w:val="958"/>
        </w:trPr>
        <w:tc>
          <w:tcPr>
            <w:tcW w:w="1845" w:type="dxa"/>
            <w:vMerge/>
            <w:tcBorders>
              <w:top w:val="nil"/>
            </w:tcBorders>
          </w:tcPr>
          <w:p w:rsidR="008A5417" w:rsidRPr="008A5417" w:rsidRDefault="008A5417" w:rsidP="008A5417">
            <w:pPr>
              <w:spacing w:line="240" w:lineRule="auto"/>
              <w:rPr>
                <w:rFonts w:ascii="Times New Roman" w:hAnsi="Times New Roman" w:cs="Times New Roman"/>
                <w:sz w:val="20"/>
                <w:szCs w:val="2"/>
              </w:rPr>
            </w:pPr>
          </w:p>
        </w:tc>
        <w:tc>
          <w:tcPr>
            <w:tcW w:w="1137" w:type="dxa"/>
            <w:vMerge/>
            <w:tcBorders>
              <w:top w:val="nil"/>
            </w:tcBorders>
          </w:tcPr>
          <w:p w:rsidR="008A5417" w:rsidRPr="008A5417" w:rsidRDefault="008A5417" w:rsidP="008A5417">
            <w:pPr>
              <w:spacing w:line="240" w:lineRule="auto"/>
              <w:rPr>
                <w:rFonts w:ascii="Times New Roman" w:hAnsi="Times New Roman" w:cs="Times New Roman"/>
                <w:sz w:val="20"/>
                <w:szCs w:val="2"/>
              </w:rPr>
            </w:pPr>
          </w:p>
        </w:tc>
        <w:tc>
          <w:tcPr>
            <w:tcW w:w="1417" w:type="dxa"/>
          </w:tcPr>
          <w:p w:rsidR="008A5417" w:rsidRPr="008A5417" w:rsidRDefault="008A5417" w:rsidP="008A5417">
            <w:pPr>
              <w:pStyle w:val="TableParagraph"/>
              <w:spacing w:before="0" w:line="240" w:lineRule="auto"/>
              <w:ind w:left="161" w:right="259"/>
              <w:jc w:val="left"/>
              <w:rPr>
                <w:rFonts w:ascii="Times New Roman" w:hAnsi="Times New Roman" w:cs="Times New Roman"/>
                <w:sz w:val="20"/>
              </w:rPr>
            </w:pPr>
            <w:r w:rsidRPr="008A5417">
              <w:rPr>
                <w:rFonts w:ascii="Times New Roman" w:hAnsi="Times New Roman" w:cs="Times New Roman"/>
                <w:color w:val="25495F"/>
                <w:spacing w:val="-2"/>
                <w:sz w:val="20"/>
              </w:rPr>
              <w:t xml:space="preserve">Deviation </w:t>
            </w:r>
            <w:r w:rsidRPr="008A5417">
              <w:rPr>
                <w:rFonts w:ascii="Times New Roman" w:hAnsi="Times New Roman" w:cs="Times New Roman"/>
                <w:color w:val="25495F"/>
                <w:spacing w:val="-4"/>
                <w:sz w:val="20"/>
              </w:rPr>
              <w:t xml:space="preserve">from </w:t>
            </w:r>
            <w:r w:rsidRPr="008A5417">
              <w:rPr>
                <w:rFonts w:ascii="Times New Roman" w:hAnsi="Times New Roman" w:cs="Times New Roman"/>
                <w:color w:val="25495F"/>
                <w:spacing w:val="-2"/>
                <w:sz w:val="20"/>
              </w:rPr>
              <w:t>Linearity</w:t>
            </w:r>
          </w:p>
        </w:tc>
        <w:tc>
          <w:tcPr>
            <w:tcW w:w="1137" w:type="dxa"/>
          </w:tcPr>
          <w:p w:rsidR="008A5417" w:rsidRPr="008A5417" w:rsidRDefault="008A5417" w:rsidP="008A5417">
            <w:pPr>
              <w:pStyle w:val="TableParagraph"/>
              <w:spacing w:before="110" w:line="240" w:lineRule="auto"/>
              <w:ind w:right="163"/>
              <w:rPr>
                <w:rFonts w:ascii="Times New Roman" w:hAnsi="Times New Roman" w:cs="Times New Roman"/>
                <w:sz w:val="20"/>
              </w:rPr>
            </w:pPr>
            <w:r>
              <w:rPr>
                <w:rFonts w:ascii="Times New Roman" w:hAnsi="Times New Roman" w:cs="Times New Roman"/>
                <w:color w:val="000104"/>
                <w:spacing w:val="-2"/>
                <w:sz w:val="20"/>
              </w:rPr>
              <w:t>2056.315</w:t>
            </w:r>
          </w:p>
        </w:tc>
        <w:tc>
          <w:tcPr>
            <w:tcW w:w="565" w:type="dxa"/>
          </w:tcPr>
          <w:p w:rsidR="008A5417" w:rsidRPr="008A5417" w:rsidRDefault="008A5417" w:rsidP="008A5417">
            <w:pPr>
              <w:pStyle w:val="TableParagraph"/>
              <w:spacing w:before="110" w:line="240" w:lineRule="auto"/>
              <w:ind w:left="130" w:right="100"/>
              <w:jc w:val="center"/>
              <w:rPr>
                <w:rFonts w:ascii="Times New Roman" w:hAnsi="Times New Roman" w:cs="Times New Roman"/>
                <w:sz w:val="20"/>
              </w:rPr>
            </w:pPr>
            <w:r>
              <w:rPr>
                <w:rFonts w:ascii="Times New Roman" w:hAnsi="Times New Roman" w:cs="Times New Roman"/>
                <w:color w:val="000104"/>
                <w:spacing w:val="-5"/>
                <w:sz w:val="20"/>
              </w:rPr>
              <w:t>24</w:t>
            </w:r>
          </w:p>
        </w:tc>
        <w:tc>
          <w:tcPr>
            <w:tcW w:w="1270" w:type="dxa"/>
          </w:tcPr>
          <w:p w:rsidR="008A5417" w:rsidRPr="008A5417" w:rsidRDefault="008A5417" w:rsidP="008A5417">
            <w:pPr>
              <w:pStyle w:val="TableParagraph"/>
              <w:spacing w:before="110" w:line="240" w:lineRule="auto"/>
              <w:ind w:right="240"/>
              <w:rPr>
                <w:rFonts w:ascii="Times New Roman" w:hAnsi="Times New Roman" w:cs="Times New Roman"/>
                <w:sz w:val="20"/>
              </w:rPr>
            </w:pPr>
            <w:r>
              <w:rPr>
                <w:rFonts w:ascii="Times New Roman" w:hAnsi="Times New Roman" w:cs="Times New Roman"/>
                <w:color w:val="000104"/>
                <w:spacing w:val="-2"/>
                <w:sz w:val="20"/>
              </w:rPr>
              <w:t>85.680</w:t>
            </w:r>
          </w:p>
        </w:tc>
        <w:tc>
          <w:tcPr>
            <w:tcW w:w="709" w:type="dxa"/>
          </w:tcPr>
          <w:p w:rsidR="008A5417" w:rsidRPr="008A5417" w:rsidRDefault="008A5417" w:rsidP="008A5417">
            <w:pPr>
              <w:pStyle w:val="TableParagraph"/>
              <w:spacing w:before="110" w:line="240" w:lineRule="auto"/>
              <w:ind w:right="165"/>
              <w:rPr>
                <w:rFonts w:ascii="Times New Roman" w:hAnsi="Times New Roman" w:cs="Times New Roman"/>
                <w:sz w:val="20"/>
              </w:rPr>
            </w:pPr>
            <w:r>
              <w:rPr>
                <w:rFonts w:ascii="Times New Roman" w:hAnsi="Times New Roman" w:cs="Times New Roman"/>
                <w:color w:val="000104"/>
                <w:spacing w:val="-2"/>
                <w:sz w:val="20"/>
              </w:rPr>
              <w:t>.924</w:t>
            </w:r>
          </w:p>
        </w:tc>
        <w:tc>
          <w:tcPr>
            <w:tcW w:w="567" w:type="dxa"/>
          </w:tcPr>
          <w:p w:rsidR="008A5417" w:rsidRPr="008A5417" w:rsidRDefault="00362CFB" w:rsidP="008A5417">
            <w:pPr>
              <w:pStyle w:val="TableParagraph"/>
              <w:spacing w:before="110" w:line="240" w:lineRule="auto"/>
              <w:ind w:left="24" w:right="12"/>
              <w:jc w:val="center"/>
              <w:rPr>
                <w:rFonts w:ascii="Times New Roman" w:hAnsi="Times New Roman" w:cs="Times New Roman"/>
                <w:sz w:val="20"/>
              </w:rPr>
            </w:pPr>
            <w:r>
              <w:rPr>
                <w:rFonts w:ascii="Times New Roman" w:hAnsi="Times New Roman" w:cs="Times New Roman"/>
                <w:color w:val="000104"/>
                <w:spacing w:val="-4"/>
                <w:sz w:val="20"/>
              </w:rPr>
              <w:t>576</w:t>
            </w:r>
          </w:p>
        </w:tc>
      </w:tr>
      <w:tr w:rsidR="008A5417" w:rsidTr="008A5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Before w:val="1"/>
          <w:gridAfter w:val="1"/>
          <w:wBefore w:w="284" w:type="dxa"/>
          <w:wAfter w:w="2379" w:type="dxa"/>
          <w:trHeight w:val="320"/>
        </w:trPr>
        <w:tc>
          <w:tcPr>
            <w:tcW w:w="1845" w:type="dxa"/>
            <w:vMerge/>
            <w:tcBorders>
              <w:top w:val="nil"/>
            </w:tcBorders>
          </w:tcPr>
          <w:p w:rsidR="008A5417" w:rsidRPr="008A5417" w:rsidRDefault="008A5417" w:rsidP="008A5417">
            <w:pPr>
              <w:spacing w:line="240" w:lineRule="auto"/>
              <w:rPr>
                <w:rFonts w:ascii="Times New Roman" w:hAnsi="Times New Roman" w:cs="Times New Roman"/>
                <w:sz w:val="20"/>
                <w:szCs w:val="2"/>
              </w:rPr>
            </w:pPr>
          </w:p>
        </w:tc>
        <w:tc>
          <w:tcPr>
            <w:tcW w:w="2554" w:type="dxa"/>
            <w:gridSpan w:val="2"/>
          </w:tcPr>
          <w:p w:rsidR="008A5417" w:rsidRPr="008A5417" w:rsidRDefault="008A5417" w:rsidP="008A5417">
            <w:pPr>
              <w:pStyle w:val="TableParagraph"/>
              <w:spacing w:before="112" w:line="240" w:lineRule="auto"/>
              <w:ind w:left="166"/>
              <w:jc w:val="left"/>
              <w:rPr>
                <w:rFonts w:ascii="Times New Roman" w:hAnsi="Times New Roman" w:cs="Times New Roman"/>
                <w:sz w:val="20"/>
              </w:rPr>
            </w:pPr>
            <w:r w:rsidRPr="008A5417">
              <w:rPr>
                <w:rFonts w:ascii="Times New Roman" w:hAnsi="Times New Roman" w:cs="Times New Roman"/>
                <w:color w:val="25495F"/>
                <w:sz w:val="20"/>
              </w:rPr>
              <w:t>Within</w:t>
            </w:r>
            <w:r w:rsidRPr="008A5417">
              <w:rPr>
                <w:rFonts w:ascii="Times New Roman" w:hAnsi="Times New Roman" w:cs="Times New Roman"/>
                <w:color w:val="25495F"/>
                <w:spacing w:val="-2"/>
                <w:sz w:val="20"/>
              </w:rPr>
              <w:t>Groups</w:t>
            </w:r>
          </w:p>
        </w:tc>
        <w:tc>
          <w:tcPr>
            <w:tcW w:w="1137" w:type="dxa"/>
          </w:tcPr>
          <w:p w:rsidR="008A5417" w:rsidRPr="008A5417" w:rsidRDefault="008A5417" w:rsidP="008A5417">
            <w:pPr>
              <w:pStyle w:val="TableParagraph"/>
              <w:spacing w:before="112" w:line="240" w:lineRule="auto"/>
              <w:ind w:right="163"/>
              <w:rPr>
                <w:rFonts w:ascii="Times New Roman" w:hAnsi="Times New Roman" w:cs="Times New Roman"/>
                <w:sz w:val="20"/>
              </w:rPr>
            </w:pPr>
            <w:r>
              <w:rPr>
                <w:rFonts w:ascii="Times New Roman" w:hAnsi="Times New Roman" w:cs="Times New Roman"/>
                <w:color w:val="000104"/>
                <w:spacing w:val="-2"/>
                <w:sz w:val="20"/>
              </w:rPr>
              <w:t>2224.833</w:t>
            </w:r>
          </w:p>
        </w:tc>
        <w:tc>
          <w:tcPr>
            <w:tcW w:w="565" w:type="dxa"/>
          </w:tcPr>
          <w:p w:rsidR="008A5417" w:rsidRPr="008A5417" w:rsidRDefault="008A5417" w:rsidP="008A5417">
            <w:pPr>
              <w:pStyle w:val="TableParagraph"/>
              <w:spacing w:before="112" w:line="240" w:lineRule="auto"/>
              <w:ind w:left="130" w:right="100"/>
              <w:jc w:val="center"/>
              <w:rPr>
                <w:rFonts w:ascii="Times New Roman" w:hAnsi="Times New Roman" w:cs="Times New Roman"/>
                <w:sz w:val="20"/>
              </w:rPr>
            </w:pPr>
            <w:r>
              <w:rPr>
                <w:rFonts w:ascii="Times New Roman" w:hAnsi="Times New Roman" w:cs="Times New Roman"/>
                <w:color w:val="000104"/>
                <w:spacing w:val="-5"/>
                <w:sz w:val="20"/>
              </w:rPr>
              <w:t>24</w:t>
            </w:r>
          </w:p>
        </w:tc>
        <w:tc>
          <w:tcPr>
            <w:tcW w:w="1270" w:type="dxa"/>
          </w:tcPr>
          <w:p w:rsidR="008A5417" w:rsidRPr="008A5417" w:rsidRDefault="008A5417" w:rsidP="008A5417">
            <w:pPr>
              <w:pStyle w:val="TableParagraph"/>
              <w:spacing w:before="112" w:line="240" w:lineRule="auto"/>
              <w:ind w:right="228"/>
              <w:rPr>
                <w:rFonts w:ascii="Times New Roman" w:hAnsi="Times New Roman" w:cs="Times New Roman"/>
                <w:sz w:val="20"/>
              </w:rPr>
            </w:pPr>
            <w:r>
              <w:rPr>
                <w:rFonts w:ascii="Times New Roman" w:hAnsi="Times New Roman" w:cs="Times New Roman"/>
                <w:color w:val="000104"/>
                <w:spacing w:val="-2"/>
                <w:sz w:val="20"/>
              </w:rPr>
              <w:t>92.701</w:t>
            </w:r>
          </w:p>
        </w:tc>
        <w:tc>
          <w:tcPr>
            <w:tcW w:w="709" w:type="dxa"/>
          </w:tcPr>
          <w:p w:rsidR="008A5417" w:rsidRPr="008A5417" w:rsidRDefault="008A5417" w:rsidP="008A5417">
            <w:pPr>
              <w:pStyle w:val="TableParagraph"/>
              <w:spacing w:before="0" w:line="240" w:lineRule="auto"/>
              <w:jc w:val="left"/>
              <w:rPr>
                <w:rFonts w:ascii="Times New Roman" w:hAnsi="Times New Roman" w:cs="Times New Roman"/>
                <w:sz w:val="20"/>
              </w:rPr>
            </w:pPr>
          </w:p>
        </w:tc>
        <w:tc>
          <w:tcPr>
            <w:tcW w:w="567" w:type="dxa"/>
          </w:tcPr>
          <w:p w:rsidR="008A5417" w:rsidRPr="008A5417" w:rsidRDefault="008A5417" w:rsidP="008A5417">
            <w:pPr>
              <w:pStyle w:val="TableParagraph"/>
              <w:spacing w:before="0" w:line="240" w:lineRule="auto"/>
              <w:jc w:val="left"/>
              <w:rPr>
                <w:rFonts w:ascii="Times New Roman" w:hAnsi="Times New Roman" w:cs="Times New Roman"/>
                <w:sz w:val="20"/>
              </w:rPr>
            </w:pPr>
          </w:p>
        </w:tc>
      </w:tr>
      <w:tr w:rsidR="008A5417" w:rsidTr="008A54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Before w:val="1"/>
          <w:gridAfter w:val="1"/>
          <w:wBefore w:w="284" w:type="dxa"/>
          <w:wAfter w:w="2379" w:type="dxa"/>
          <w:trHeight w:val="317"/>
        </w:trPr>
        <w:tc>
          <w:tcPr>
            <w:tcW w:w="1845" w:type="dxa"/>
            <w:vMerge/>
            <w:tcBorders>
              <w:top w:val="nil"/>
            </w:tcBorders>
          </w:tcPr>
          <w:p w:rsidR="008A5417" w:rsidRPr="008A5417" w:rsidRDefault="008A5417" w:rsidP="008A5417">
            <w:pPr>
              <w:spacing w:line="240" w:lineRule="auto"/>
              <w:rPr>
                <w:rFonts w:ascii="Times New Roman" w:hAnsi="Times New Roman" w:cs="Times New Roman"/>
                <w:sz w:val="20"/>
                <w:szCs w:val="2"/>
              </w:rPr>
            </w:pPr>
          </w:p>
        </w:tc>
        <w:tc>
          <w:tcPr>
            <w:tcW w:w="2554" w:type="dxa"/>
            <w:gridSpan w:val="2"/>
          </w:tcPr>
          <w:p w:rsidR="008A5417" w:rsidRPr="008A5417" w:rsidRDefault="008A5417" w:rsidP="008A5417">
            <w:pPr>
              <w:pStyle w:val="TableParagraph"/>
              <w:spacing w:before="110" w:line="240" w:lineRule="auto"/>
              <w:ind w:left="166"/>
              <w:jc w:val="left"/>
              <w:rPr>
                <w:rFonts w:ascii="Times New Roman" w:hAnsi="Times New Roman" w:cs="Times New Roman"/>
                <w:sz w:val="20"/>
              </w:rPr>
            </w:pPr>
            <w:r w:rsidRPr="008A5417">
              <w:rPr>
                <w:rFonts w:ascii="Times New Roman" w:hAnsi="Times New Roman" w:cs="Times New Roman"/>
                <w:color w:val="25495F"/>
                <w:spacing w:val="-2"/>
                <w:sz w:val="20"/>
              </w:rPr>
              <w:t>Total</w:t>
            </w:r>
          </w:p>
        </w:tc>
        <w:tc>
          <w:tcPr>
            <w:tcW w:w="1137" w:type="dxa"/>
          </w:tcPr>
          <w:p w:rsidR="008A5417" w:rsidRPr="008A5417" w:rsidRDefault="008A5417" w:rsidP="008A5417">
            <w:pPr>
              <w:pStyle w:val="TableParagraph"/>
              <w:spacing w:before="110" w:line="240" w:lineRule="auto"/>
              <w:ind w:right="163"/>
              <w:rPr>
                <w:rFonts w:ascii="Times New Roman" w:hAnsi="Times New Roman" w:cs="Times New Roman"/>
                <w:sz w:val="20"/>
              </w:rPr>
            </w:pPr>
            <w:r>
              <w:rPr>
                <w:rFonts w:ascii="Times New Roman" w:hAnsi="Times New Roman" w:cs="Times New Roman"/>
                <w:color w:val="000104"/>
                <w:spacing w:val="-2"/>
                <w:sz w:val="20"/>
              </w:rPr>
              <w:t>4304.500</w:t>
            </w:r>
          </w:p>
        </w:tc>
        <w:tc>
          <w:tcPr>
            <w:tcW w:w="565" w:type="dxa"/>
          </w:tcPr>
          <w:p w:rsidR="008A5417" w:rsidRPr="008A5417" w:rsidRDefault="008A5417" w:rsidP="008A5417">
            <w:pPr>
              <w:pStyle w:val="TableParagraph"/>
              <w:spacing w:before="110" w:line="240" w:lineRule="auto"/>
              <w:ind w:left="130" w:right="100"/>
              <w:jc w:val="center"/>
              <w:rPr>
                <w:rFonts w:ascii="Times New Roman" w:hAnsi="Times New Roman" w:cs="Times New Roman"/>
                <w:sz w:val="20"/>
              </w:rPr>
            </w:pPr>
            <w:r>
              <w:rPr>
                <w:rFonts w:ascii="Times New Roman" w:hAnsi="Times New Roman" w:cs="Times New Roman"/>
                <w:color w:val="000104"/>
                <w:spacing w:val="-5"/>
                <w:sz w:val="20"/>
              </w:rPr>
              <w:t>49</w:t>
            </w:r>
          </w:p>
        </w:tc>
        <w:tc>
          <w:tcPr>
            <w:tcW w:w="1270" w:type="dxa"/>
          </w:tcPr>
          <w:p w:rsidR="008A5417" w:rsidRPr="008A5417" w:rsidRDefault="008A5417" w:rsidP="008A5417">
            <w:pPr>
              <w:pStyle w:val="TableParagraph"/>
              <w:spacing w:before="0" w:line="240" w:lineRule="auto"/>
              <w:jc w:val="left"/>
              <w:rPr>
                <w:rFonts w:ascii="Times New Roman" w:hAnsi="Times New Roman" w:cs="Times New Roman"/>
                <w:sz w:val="20"/>
              </w:rPr>
            </w:pPr>
          </w:p>
        </w:tc>
        <w:tc>
          <w:tcPr>
            <w:tcW w:w="709" w:type="dxa"/>
          </w:tcPr>
          <w:p w:rsidR="008A5417" w:rsidRPr="008A5417" w:rsidRDefault="008A5417" w:rsidP="008A5417">
            <w:pPr>
              <w:pStyle w:val="TableParagraph"/>
              <w:spacing w:before="0" w:line="240" w:lineRule="auto"/>
              <w:jc w:val="left"/>
              <w:rPr>
                <w:rFonts w:ascii="Times New Roman" w:hAnsi="Times New Roman" w:cs="Times New Roman"/>
                <w:sz w:val="20"/>
              </w:rPr>
            </w:pPr>
          </w:p>
        </w:tc>
        <w:tc>
          <w:tcPr>
            <w:tcW w:w="567" w:type="dxa"/>
          </w:tcPr>
          <w:p w:rsidR="008A5417" w:rsidRPr="008A5417" w:rsidRDefault="008A5417" w:rsidP="008A5417">
            <w:pPr>
              <w:pStyle w:val="TableParagraph"/>
              <w:spacing w:before="0" w:line="240" w:lineRule="auto"/>
              <w:jc w:val="left"/>
              <w:rPr>
                <w:rFonts w:ascii="Times New Roman" w:hAnsi="Times New Roman" w:cs="Times New Roman"/>
                <w:sz w:val="20"/>
              </w:rPr>
            </w:pPr>
          </w:p>
        </w:tc>
      </w:tr>
      <w:tr w:rsidR="00C05E14" w:rsidRPr="00C05E14" w:rsidTr="00FD30BE">
        <w:trPr>
          <w:cantSplit/>
          <w:trHeight w:val="441"/>
        </w:trPr>
        <w:tc>
          <w:tcPr>
            <w:tcW w:w="11310" w:type="dxa"/>
            <w:gridSpan w:val="10"/>
            <w:tcBorders>
              <w:top w:val="nil"/>
              <w:left w:val="nil"/>
              <w:bottom w:val="nil"/>
              <w:right w:val="nil"/>
            </w:tcBorders>
            <w:shd w:val="clear" w:color="auto" w:fill="FFFFFF"/>
            <w:vAlign w:val="center"/>
          </w:tcPr>
          <w:p w:rsidR="00C05E14" w:rsidRPr="00C05E14" w:rsidRDefault="00C05E14" w:rsidP="00FD30BE">
            <w:pPr>
              <w:autoSpaceDE w:val="0"/>
              <w:autoSpaceDN w:val="0"/>
              <w:adjustRightInd w:val="0"/>
              <w:spacing w:after="0" w:line="320" w:lineRule="atLeast"/>
              <w:ind w:right="60"/>
              <w:rPr>
                <w:rFonts w:ascii="Arial" w:hAnsi="Arial" w:cs="Arial"/>
                <w:color w:val="000000"/>
                <w:sz w:val="18"/>
                <w:szCs w:val="18"/>
              </w:rPr>
            </w:pPr>
          </w:p>
        </w:tc>
      </w:tr>
    </w:tbl>
    <w:p w:rsidR="00570693" w:rsidRPr="00570693" w:rsidRDefault="00570693" w:rsidP="00570693">
      <w:pPr>
        <w:pStyle w:val="ListParagraph"/>
        <w:rPr>
          <w:rFonts w:ascii="Times New Roman" w:hAnsi="Times New Roman" w:cs="Times New Roman"/>
          <w:sz w:val="24"/>
          <w:szCs w:val="28"/>
          <w:lang w:val="en-IN"/>
        </w:rPr>
      </w:pPr>
    </w:p>
    <w:p w:rsidR="00FD30BE" w:rsidRDefault="005C789B" w:rsidP="00FD30BE">
      <w:pPr>
        <w:pStyle w:val="ListParagraph"/>
        <w:spacing w:line="480" w:lineRule="auto"/>
        <w:ind w:left="0" w:firstLine="709"/>
        <w:jc w:val="both"/>
        <w:rPr>
          <w:rFonts w:ascii="Times New Roman" w:hAnsi="Times New Roman" w:cs="Times New Roman"/>
          <w:sz w:val="24"/>
        </w:rPr>
      </w:pPr>
      <w:r w:rsidRPr="005C789B">
        <w:rPr>
          <w:rFonts w:ascii="Times New Roman" w:hAnsi="Times New Roman" w:cs="Times New Roman"/>
          <w:sz w:val="24"/>
          <w:szCs w:val="28"/>
        </w:rPr>
        <w:t>Untuk menguji linieritas instrument, peneliti menggunakan bantuan program SPSS (</w:t>
      </w:r>
      <w:r w:rsidRPr="00FD30BE">
        <w:rPr>
          <w:rFonts w:ascii="Times New Roman" w:hAnsi="Times New Roman" w:cs="Times New Roman"/>
          <w:i/>
          <w:sz w:val="24"/>
          <w:szCs w:val="28"/>
        </w:rPr>
        <w:t>Statistical Package for Social Science</w:t>
      </w:r>
      <w:r w:rsidRPr="005C789B">
        <w:rPr>
          <w:rFonts w:ascii="Times New Roman" w:hAnsi="Times New Roman" w:cs="Times New Roman"/>
          <w:sz w:val="24"/>
          <w:szCs w:val="28"/>
        </w:rPr>
        <w:t>).Penelitian ini</w:t>
      </w:r>
      <w:r w:rsidRPr="00FD30BE">
        <w:rPr>
          <w:rFonts w:ascii="Times New Roman" w:hAnsi="Times New Roman" w:cs="Times New Roman"/>
          <w:sz w:val="24"/>
        </w:rPr>
        <w:t xml:space="preserve">mengguankan metode </w:t>
      </w:r>
      <w:r w:rsidRPr="00FD30BE">
        <w:rPr>
          <w:rFonts w:ascii="Times New Roman" w:hAnsi="Times New Roman" w:cs="Times New Roman"/>
          <w:i/>
          <w:sz w:val="24"/>
        </w:rPr>
        <w:t>devition from linearity</w:t>
      </w:r>
      <w:r w:rsidRPr="00FD30BE">
        <w:rPr>
          <w:rFonts w:ascii="Times New Roman" w:hAnsi="Times New Roman" w:cs="Times New Roman"/>
          <w:sz w:val="24"/>
        </w:rPr>
        <w:t xml:space="preserve">. Jika nilai signifikansi </w:t>
      </w:r>
      <w:r w:rsidRPr="00FD30BE">
        <w:rPr>
          <w:rFonts w:ascii="Times New Roman" w:hAnsi="Times New Roman" w:cs="Times New Roman"/>
          <w:i/>
          <w:sz w:val="24"/>
        </w:rPr>
        <w:t>devition from linearity</w:t>
      </w:r>
      <w:r w:rsidRPr="00FD30BE">
        <w:rPr>
          <w:rFonts w:ascii="Times New Roman" w:hAnsi="Times New Roman" w:cs="Times New Roman"/>
          <w:sz w:val="24"/>
        </w:rPr>
        <w:t xml:space="preserve">&gt; 0,05, maka terdapat hubungan yang linear antara variabel bebas dengan variabel terikat. Sebaliknya jika nilai signifikansi </w:t>
      </w:r>
      <w:r w:rsidRPr="00FD30BE">
        <w:rPr>
          <w:rFonts w:ascii="Times New Roman" w:hAnsi="Times New Roman" w:cs="Times New Roman"/>
          <w:i/>
          <w:sz w:val="24"/>
        </w:rPr>
        <w:t>devition from linearity</w:t>
      </w:r>
      <w:r w:rsidR="00FD30BE">
        <w:rPr>
          <w:rFonts w:ascii="Times New Roman" w:hAnsi="Times New Roman" w:cs="Times New Roman"/>
          <w:sz w:val="24"/>
        </w:rPr>
        <w:t>&lt; 0,05 maka tidak terdapat hubungan yang linier antara variabel bebas dengan terikat. Menurut Duwi Priyanto (2014: 79) menjelaskan bahwa dua variabel mempunyai hubungan yang linier bila signifikansi (</w:t>
      </w:r>
      <w:r w:rsidR="00FD30BE" w:rsidRPr="00FD30BE">
        <w:rPr>
          <w:rFonts w:ascii="Times New Roman" w:hAnsi="Times New Roman" w:cs="Times New Roman"/>
          <w:i/>
          <w:sz w:val="24"/>
        </w:rPr>
        <w:t>Deviation for Linearity</w:t>
      </w:r>
      <w:r w:rsidR="00FD30BE">
        <w:rPr>
          <w:rFonts w:ascii="Times New Roman" w:hAnsi="Times New Roman" w:cs="Times New Roman"/>
          <w:sz w:val="24"/>
        </w:rPr>
        <w:t xml:space="preserve">) lebih dari 0,05. </w:t>
      </w:r>
    </w:p>
    <w:p w:rsidR="00460C01" w:rsidRPr="00E05B1E" w:rsidRDefault="00FD30BE" w:rsidP="00E05B1E">
      <w:pPr>
        <w:pStyle w:val="ListParagraph"/>
        <w:spacing w:line="480" w:lineRule="auto"/>
        <w:ind w:left="0" w:firstLine="709"/>
        <w:jc w:val="both"/>
        <w:rPr>
          <w:rFonts w:ascii="Times New Roman" w:hAnsi="Times New Roman" w:cs="Times New Roman"/>
          <w:sz w:val="24"/>
        </w:rPr>
      </w:pPr>
      <w:r>
        <w:rPr>
          <w:rFonts w:ascii="Times New Roman" w:hAnsi="Times New Roman" w:cs="Times New Roman"/>
          <w:sz w:val="24"/>
        </w:rPr>
        <w:t xml:space="preserve">Berdasarkan hasil uji linieritas diketahui Sig. </w:t>
      </w:r>
      <w:r w:rsidRPr="00FD30BE">
        <w:rPr>
          <w:rFonts w:ascii="Times New Roman" w:hAnsi="Times New Roman" w:cs="Times New Roman"/>
          <w:i/>
          <w:sz w:val="24"/>
        </w:rPr>
        <w:t>Deviations for Linearity</w:t>
      </w:r>
      <w:r>
        <w:rPr>
          <w:rFonts w:ascii="Times New Roman" w:hAnsi="Times New Roman" w:cs="Times New Roman"/>
          <w:sz w:val="24"/>
        </w:rPr>
        <w:t xml:space="preserve"> sebesar </w:t>
      </w:r>
      <w:r w:rsidR="00E05B1E">
        <w:rPr>
          <w:rFonts w:ascii="Times New Roman" w:hAnsi="Times New Roman" w:cs="Times New Roman"/>
          <w:sz w:val="24"/>
        </w:rPr>
        <w:t xml:space="preserve">0,576 &gt; 0,05 maka dapat disimpulkan antara variabel bebas (X) dengan variabel terikat (Y) terdapat hubungan yang linier. </w:t>
      </w:r>
    </w:p>
    <w:p w:rsidR="004A2BAF" w:rsidRPr="00570693" w:rsidRDefault="004A2BAF" w:rsidP="00570693">
      <w:pPr>
        <w:pStyle w:val="ListParagraph"/>
        <w:numPr>
          <w:ilvl w:val="2"/>
          <w:numId w:val="40"/>
        </w:numPr>
        <w:spacing w:line="480" w:lineRule="auto"/>
        <w:ind w:left="709"/>
        <w:jc w:val="both"/>
        <w:rPr>
          <w:rFonts w:ascii="Times New Roman" w:hAnsi="Times New Roman" w:cs="Times New Roman"/>
          <w:b/>
          <w:sz w:val="24"/>
          <w:szCs w:val="28"/>
          <w:lang w:val="en-IN"/>
        </w:rPr>
      </w:pPr>
      <w:r w:rsidRPr="00570693">
        <w:rPr>
          <w:rFonts w:ascii="Times New Roman" w:hAnsi="Times New Roman" w:cs="Times New Roman"/>
          <w:b/>
          <w:sz w:val="24"/>
          <w:szCs w:val="28"/>
          <w:lang w:val="en-IN"/>
        </w:rPr>
        <w:lastRenderedPageBreak/>
        <w:t>Uji Regresi</w:t>
      </w:r>
    </w:p>
    <w:p w:rsidR="00606358" w:rsidRPr="00C01A2A" w:rsidRDefault="00C01A2A" w:rsidP="00C01A2A">
      <w:pPr>
        <w:pStyle w:val="ListParagraph"/>
        <w:autoSpaceDE w:val="0"/>
        <w:autoSpaceDN w:val="0"/>
        <w:adjustRightInd w:val="0"/>
        <w:spacing w:after="0" w:line="480" w:lineRule="auto"/>
        <w:ind w:left="0"/>
        <w:jc w:val="center"/>
        <w:rPr>
          <w:rFonts w:ascii="Times New Roman" w:hAnsi="Times New Roman" w:cs="Times New Roman"/>
          <w:b/>
          <w:sz w:val="24"/>
          <w:szCs w:val="24"/>
        </w:rPr>
      </w:pPr>
      <w:r w:rsidRPr="00C01A2A">
        <w:rPr>
          <w:rFonts w:ascii="Times New Roman" w:hAnsi="Times New Roman" w:cs="Times New Roman"/>
          <w:b/>
          <w:sz w:val="24"/>
          <w:szCs w:val="24"/>
        </w:rPr>
        <w:t xml:space="preserve">Table 4.1.4 Hasil Hitung Uji Regresi </w:t>
      </w:r>
    </w:p>
    <w:tbl>
      <w:tblPr>
        <w:tblW w:w="8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3"/>
        <w:gridCol w:w="1859"/>
        <w:gridCol w:w="1369"/>
        <w:gridCol w:w="1098"/>
        <w:gridCol w:w="1511"/>
        <w:gridCol w:w="811"/>
        <w:gridCol w:w="725"/>
      </w:tblGrid>
      <w:tr w:rsidR="00606358" w:rsidRPr="00606358" w:rsidTr="00460C01">
        <w:trPr>
          <w:cantSplit/>
          <w:trHeight w:val="320"/>
        </w:trPr>
        <w:tc>
          <w:tcPr>
            <w:tcW w:w="8124" w:type="dxa"/>
            <w:gridSpan w:val="7"/>
            <w:tcBorders>
              <w:top w:val="nil"/>
              <w:left w:val="nil"/>
              <w:bottom w:val="nil"/>
              <w:right w:val="nil"/>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18"/>
                <w:szCs w:val="18"/>
              </w:rPr>
            </w:pPr>
            <w:r w:rsidRPr="008636DE">
              <w:rPr>
                <w:rFonts w:ascii="Times New Roman" w:hAnsi="Times New Roman" w:cs="Times New Roman"/>
                <w:b/>
                <w:bCs/>
                <w:color w:val="000000"/>
                <w:sz w:val="24"/>
                <w:szCs w:val="18"/>
              </w:rPr>
              <w:t>Coefficients</w:t>
            </w:r>
            <w:r w:rsidRPr="008636DE">
              <w:rPr>
                <w:rFonts w:ascii="Times New Roman" w:hAnsi="Times New Roman" w:cs="Times New Roman"/>
                <w:b/>
                <w:bCs/>
                <w:color w:val="000000"/>
                <w:sz w:val="24"/>
                <w:szCs w:val="18"/>
                <w:vertAlign w:val="superscript"/>
              </w:rPr>
              <w:t>a</w:t>
            </w:r>
          </w:p>
        </w:tc>
      </w:tr>
      <w:tr w:rsidR="00606358" w:rsidRPr="00606358" w:rsidTr="00460C01">
        <w:trPr>
          <w:cantSplit/>
          <w:trHeight w:val="694"/>
        </w:trPr>
        <w:tc>
          <w:tcPr>
            <w:tcW w:w="2612" w:type="dxa"/>
            <w:gridSpan w:val="2"/>
            <w:vMerge w:val="restart"/>
            <w:tcBorders>
              <w:top w:val="single" w:sz="16" w:space="0" w:color="000000"/>
              <w:left w:val="single" w:sz="16" w:space="0" w:color="000000"/>
              <w:bottom w:val="nil"/>
              <w:right w:val="nil"/>
            </w:tcBorders>
            <w:shd w:val="clear" w:color="auto" w:fill="FFFFFF"/>
            <w:vAlign w:val="bottom"/>
          </w:tcPr>
          <w:p w:rsidR="00606358" w:rsidRPr="008636DE" w:rsidRDefault="00606358" w:rsidP="00606358">
            <w:pPr>
              <w:autoSpaceDE w:val="0"/>
              <w:autoSpaceDN w:val="0"/>
              <w:adjustRightInd w:val="0"/>
              <w:spacing w:after="0" w:line="320" w:lineRule="atLeast"/>
              <w:ind w:left="60" w:right="60"/>
              <w:rPr>
                <w:rFonts w:ascii="Times New Roman" w:hAnsi="Times New Roman" w:cs="Times New Roman"/>
                <w:color w:val="000000"/>
                <w:sz w:val="24"/>
                <w:szCs w:val="18"/>
              </w:rPr>
            </w:pPr>
            <w:r w:rsidRPr="008636DE">
              <w:rPr>
                <w:rFonts w:ascii="Times New Roman" w:hAnsi="Times New Roman" w:cs="Times New Roman"/>
                <w:color w:val="000000"/>
                <w:sz w:val="24"/>
                <w:szCs w:val="18"/>
              </w:rPr>
              <w:t>Model</w:t>
            </w:r>
          </w:p>
        </w:tc>
        <w:tc>
          <w:tcPr>
            <w:tcW w:w="2467" w:type="dxa"/>
            <w:gridSpan w:val="2"/>
            <w:tcBorders>
              <w:top w:val="single" w:sz="16" w:space="0" w:color="000000"/>
              <w:left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Unstandardized Coefficients</w:t>
            </w:r>
          </w:p>
        </w:tc>
        <w:tc>
          <w:tcPr>
            <w:tcW w:w="1511" w:type="dxa"/>
            <w:tcBorders>
              <w:top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Standardized Coefficients</w:t>
            </w:r>
          </w:p>
        </w:tc>
        <w:tc>
          <w:tcPr>
            <w:tcW w:w="811" w:type="dxa"/>
            <w:vMerge w:val="restart"/>
            <w:tcBorders>
              <w:top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t</w:t>
            </w:r>
          </w:p>
        </w:tc>
        <w:tc>
          <w:tcPr>
            <w:tcW w:w="725" w:type="dxa"/>
            <w:vMerge w:val="restart"/>
            <w:tcBorders>
              <w:top w:val="single" w:sz="16" w:space="0" w:color="000000"/>
              <w:right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Sig.</w:t>
            </w:r>
          </w:p>
        </w:tc>
      </w:tr>
      <w:tr w:rsidR="00606358" w:rsidRPr="00606358" w:rsidTr="00460C01">
        <w:trPr>
          <w:cantSplit/>
          <w:trHeight w:val="151"/>
        </w:trPr>
        <w:tc>
          <w:tcPr>
            <w:tcW w:w="2612" w:type="dxa"/>
            <w:gridSpan w:val="2"/>
            <w:vMerge/>
            <w:tcBorders>
              <w:top w:val="single" w:sz="16" w:space="0" w:color="000000"/>
              <w:left w:val="single" w:sz="16" w:space="0" w:color="000000"/>
              <w:bottom w:val="nil"/>
              <w:right w:val="nil"/>
            </w:tcBorders>
            <w:shd w:val="clear" w:color="auto" w:fill="FFFFFF"/>
            <w:vAlign w:val="bottom"/>
          </w:tcPr>
          <w:p w:rsidR="00606358" w:rsidRPr="008636DE" w:rsidRDefault="00606358" w:rsidP="00606358">
            <w:pPr>
              <w:autoSpaceDE w:val="0"/>
              <w:autoSpaceDN w:val="0"/>
              <w:adjustRightInd w:val="0"/>
              <w:spacing w:after="0" w:line="240" w:lineRule="auto"/>
              <w:rPr>
                <w:rFonts w:ascii="Times New Roman" w:hAnsi="Times New Roman" w:cs="Times New Roman"/>
                <w:color w:val="000000"/>
                <w:sz w:val="24"/>
                <w:szCs w:val="18"/>
              </w:rPr>
            </w:pPr>
          </w:p>
        </w:tc>
        <w:tc>
          <w:tcPr>
            <w:tcW w:w="1369" w:type="dxa"/>
            <w:tcBorders>
              <w:left w:val="single" w:sz="16" w:space="0" w:color="000000"/>
              <w:bottom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B</w:t>
            </w:r>
          </w:p>
        </w:tc>
        <w:tc>
          <w:tcPr>
            <w:tcW w:w="1097" w:type="dxa"/>
            <w:tcBorders>
              <w:bottom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Std. Error</w:t>
            </w:r>
          </w:p>
        </w:tc>
        <w:tc>
          <w:tcPr>
            <w:tcW w:w="1511" w:type="dxa"/>
            <w:tcBorders>
              <w:bottom w:val="single" w:sz="16" w:space="0" w:color="000000"/>
            </w:tcBorders>
            <w:shd w:val="clear" w:color="auto" w:fill="FFFFFF"/>
            <w:vAlign w:val="bottom"/>
          </w:tcPr>
          <w:p w:rsidR="00606358" w:rsidRPr="008636DE" w:rsidRDefault="00606358" w:rsidP="00606358">
            <w:pPr>
              <w:autoSpaceDE w:val="0"/>
              <w:autoSpaceDN w:val="0"/>
              <w:adjustRightInd w:val="0"/>
              <w:spacing w:after="0" w:line="320" w:lineRule="atLeast"/>
              <w:ind w:left="60" w:right="60"/>
              <w:jc w:val="center"/>
              <w:rPr>
                <w:rFonts w:ascii="Times New Roman" w:hAnsi="Times New Roman" w:cs="Times New Roman"/>
                <w:color w:val="000000"/>
                <w:sz w:val="24"/>
                <w:szCs w:val="18"/>
              </w:rPr>
            </w:pPr>
            <w:r w:rsidRPr="008636DE">
              <w:rPr>
                <w:rFonts w:ascii="Times New Roman" w:hAnsi="Times New Roman" w:cs="Times New Roman"/>
                <w:color w:val="000000"/>
                <w:sz w:val="24"/>
                <w:szCs w:val="18"/>
              </w:rPr>
              <w:t>Beta</w:t>
            </w:r>
          </w:p>
        </w:tc>
        <w:tc>
          <w:tcPr>
            <w:tcW w:w="811" w:type="dxa"/>
            <w:vMerge/>
            <w:tcBorders>
              <w:top w:val="single" w:sz="16" w:space="0" w:color="000000"/>
            </w:tcBorders>
            <w:shd w:val="clear" w:color="auto" w:fill="FFFFFF"/>
            <w:vAlign w:val="bottom"/>
          </w:tcPr>
          <w:p w:rsidR="00606358" w:rsidRPr="008636DE" w:rsidRDefault="00606358" w:rsidP="00606358">
            <w:pPr>
              <w:autoSpaceDE w:val="0"/>
              <w:autoSpaceDN w:val="0"/>
              <w:adjustRightInd w:val="0"/>
              <w:spacing w:after="0" w:line="240" w:lineRule="auto"/>
              <w:rPr>
                <w:rFonts w:ascii="Times New Roman" w:hAnsi="Times New Roman" w:cs="Times New Roman"/>
                <w:color w:val="000000"/>
                <w:sz w:val="24"/>
                <w:szCs w:val="18"/>
              </w:rPr>
            </w:pPr>
          </w:p>
        </w:tc>
        <w:tc>
          <w:tcPr>
            <w:tcW w:w="725" w:type="dxa"/>
            <w:vMerge/>
            <w:tcBorders>
              <w:top w:val="single" w:sz="16" w:space="0" w:color="000000"/>
              <w:right w:val="single" w:sz="16" w:space="0" w:color="000000"/>
            </w:tcBorders>
            <w:shd w:val="clear" w:color="auto" w:fill="FFFFFF"/>
            <w:vAlign w:val="bottom"/>
          </w:tcPr>
          <w:p w:rsidR="00606358" w:rsidRPr="008636DE" w:rsidRDefault="00606358" w:rsidP="00606358">
            <w:pPr>
              <w:autoSpaceDE w:val="0"/>
              <w:autoSpaceDN w:val="0"/>
              <w:adjustRightInd w:val="0"/>
              <w:spacing w:after="0" w:line="240" w:lineRule="auto"/>
              <w:rPr>
                <w:rFonts w:ascii="Times New Roman" w:hAnsi="Times New Roman" w:cs="Times New Roman"/>
                <w:color w:val="000000"/>
                <w:sz w:val="24"/>
                <w:szCs w:val="18"/>
              </w:rPr>
            </w:pPr>
          </w:p>
        </w:tc>
      </w:tr>
      <w:tr w:rsidR="00606358" w:rsidRPr="00606358" w:rsidTr="00460C01">
        <w:trPr>
          <w:cantSplit/>
          <w:trHeight w:val="677"/>
        </w:trPr>
        <w:tc>
          <w:tcPr>
            <w:tcW w:w="753" w:type="dxa"/>
            <w:vMerge w:val="restart"/>
            <w:tcBorders>
              <w:top w:val="single" w:sz="16" w:space="0" w:color="000000"/>
              <w:left w:val="single" w:sz="16" w:space="0" w:color="000000"/>
              <w:bottom w:val="single" w:sz="16" w:space="0" w:color="000000"/>
              <w:right w:val="nil"/>
            </w:tcBorders>
            <w:shd w:val="clear" w:color="auto" w:fill="FFFFFF"/>
          </w:tcPr>
          <w:p w:rsidR="00606358" w:rsidRPr="008636DE" w:rsidRDefault="00606358" w:rsidP="00606358">
            <w:pPr>
              <w:autoSpaceDE w:val="0"/>
              <w:autoSpaceDN w:val="0"/>
              <w:adjustRightInd w:val="0"/>
              <w:spacing w:after="0" w:line="320" w:lineRule="atLeast"/>
              <w:ind w:left="60" w:right="60"/>
              <w:rPr>
                <w:rFonts w:ascii="Times New Roman" w:hAnsi="Times New Roman" w:cs="Times New Roman"/>
                <w:color w:val="000000"/>
                <w:sz w:val="24"/>
                <w:szCs w:val="18"/>
              </w:rPr>
            </w:pPr>
            <w:r w:rsidRPr="008636DE">
              <w:rPr>
                <w:rFonts w:ascii="Times New Roman" w:hAnsi="Times New Roman" w:cs="Times New Roman"/>
                <w:color w:val="000000"/>
                <w:sz w:val="24"/>
                <w:szCs w:val="18"/>
              </w:rPr>
              <w:t>1</w:t>
            </w:r>
          </w:p>
        </w:tc>
        <w:tc>
          <w:tcPr>
            <w:tcW w:w="1859" w:type="dxa"/>
            <w:tcBorders>
              <w:top w:val="single" w:sz="16" w:space="0" w:color="000000"/>
              <w:left w:val="nil"/>
              <w:bottom w:val="nil"/>
              <w:right w:val="single" w:sz="16" w:space="0" w:color="000000"/>
            </w:tcBorders>
            <w:shd w:val="clear" w:color="auto" w:fill="FFFFFF"/>
          </w:tcPr>
          <w:p w:rsidR="00606358" w:rsidRPr="008636DE" w:rsidRDefault="00606358" w:rsidP="00606358">
            <w:pPr>
              <w:autoSpaceDE w:val="0"/>
              <w:autoSpaceDN w:val="0"/>
              <w:adjustRightInd w:val="0"/>
              <w:spacing w:after="0" w:line="320" w:lineRule="atLeast"/>
              <w:ind w:left="60" w:right="60"/>
              <w:rPr>
                <w:rFonts w:ascii="Times New Roman" w:hAnsi="Times New Roman" w:cs="Times New Roman"/>
                <w:color w:val="000000"/>
                <w:sz w:val="24"/>
                <w:szCs w:val="18"/>
              </w:rPr>
            </w:pPr>
            <w:r w:rsidRPr="008636DE">
              <w:rPr>
                <w:rFonts w:ascii="Times New Roman" w:hAnsi="Times New Roman" w:cs="Times New Roman"/>
                <w:color w:val="000000"/>
                <w:sz w:val="24"/>
                <w:szCs w:val="18"/>
              </w:rPr>
              <w:t>(Constant)</w:t>
            </w:r>
          </w:p>
        </w:tc>
        <w:tc>
          <w:tcPr>
            <w:tcW w:w="1369" w:type="dxa"/>
            <w:tcBorders>
              <w:top w:val="single" w:sz="16" w:space="0" w:color="000000"/>
              <w:left w:val="single" w:sz="16" w:space="0" w:color="000000"/>
              <w:bottom w:val="nil"/>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87.120</w:t>
            </w:r>
          </w:p>
        </w:tc>
        <w:tc>
          <w:tcPr>
            <w:tcW w:w="1097" w:type="dxa"/>
            <w:tcBorders>
              <w:top w:val="single" w:sz="16" w:space="0" w:color="000000"/>
              <w:bottom w:val="nil"/>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8.354</w:t>
            </w:r>
          </w:p>
        </w:tc>
        <w:tc>
          <w:tcPr>
            <w:tcW w:w="1511" w:type="dxa"/>
            <w:tcBorders>
              <w:top w:val="single" w:sz="16" w:space="0" w:color="000000"/>
              <w:bottom w:val="nil"/>
            </w:tcBorders>
            <w:shd w:val="clear" w:color="auto" w:fill="FFFFFF"/>
            <w:vAlign w:val="center"/>
          </w:tcPr>
          <w:p w:rsidR="00606358" w:rsidRPr="008636DE" w:rsidRDefault="00606358" w:rsidP="00606358">
            <w:pPr>
              <w:autoSpaceDE w:val="0"/>
              <w:autoSpaceDN w:val="0"/>
              <w:adjustRightInd w:val="0"/>
              <w:spacing w:after="0" w:line="240" w:lineRule="auto"/>
              <w:rPr>
                <w:rFonts w:ascii="Times New Roman" w:hAnsi="Times New Roman" w:cs="Times New Roman"/>
                <w:sz w:val="24"/>
                <w:szCs w:val="24"/>
              </w:rPr>
            </w:pPr>
          </w:p>
        </w:tc>
        <w:tc>
          <w:tcPr>
            <w:tcW w:w="811" w:type="dxa"/>
            <w:tcBorders>
              <w:top w:val="single" w:sz="16" w:space="0" w:color="000000"/>
              <w:bottom w:val="nil"/>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10.428</w:t>
            </w:r>
          </w:p>
        </w:tc>
        <w:tc>
          <w:tcPr>
            <w:tcW w:w="725" w:type="dxa"/>
            <w:tcBorders>
              <w:top w:val="single" w:sz="16" w:space="0" w:color="000000"/>
              <w:bottom w:val="nil"/>
              <w:right w:val="single" w:sz="16" w:space="0" w:color="000000"/>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.000</w:t>
            </w:r>
          </w:p>
        </w:tc>
      </w:tr>
      <w:tr w:rsidR="00606358" w:rsidRPr="00606358" w:rsidTr="00460C01">
        <w:trPr>
          <w:cantSplit/>
          <w:trHeight w:val="151"/>
        </w:trPr>
        <w:tc>
          <w:tcPr>
            <w:tcW w:w="753" w:type="dxa"/>
            <w:vMerge/>
            <w:tcBorders>
              <w:top w:val="single" w:sz="16" w:space="0" w:color="000000"/>
              <w:left w:val="single" w:sz="16" w:space="0" w:color="000000"/>
              <w:bottom w:val="single" w:sz="16" w:space="0" w:color="000000"/>
              <w:right w:val="nil"/>
            </w:tcBorders>
            <w:shd w:val="clear" w:color="auto" w:fill="FFFFFF"/>
          </w:tcPr>
          <w:p w:rsidR="00606358" w:rsidRPr="008636DE" w:rsidRDefault="00606358" w:rsidP="00606358">
            <w:pPr>
              <w:autoSpaceDE w:val="0"/>
              <w:autoSpaceDN w:val="0"/>
              <w:adjustRightInd w:val="0"/>
              <w:spacing w:after="0" w:line="240" w:lineRule="auto"/>
              <w:rPr>
                <w:rFonts w:ascii="Times New Roman" w:hAnsi="Times New Roman" w:cs="Times New Roman"/>
                <w:color w:val="000000"/>
                <w:sz w:val="24"/>
                <w:szCs w:val="18"/>
              </w:rPr>
            </w:pPr>
          </w:p>
        </w:tc>
        <w:tc>
          <w:tcPr>
            <w:tcW w:w="1859" w:type="dxa"/>
            <w:tcBorders>
              <w:top w:val="nil"/>
              <w:left w:val="nil"/>
              <w:bottom w:val="single" w:sz="16" w:space="0" w:color="000000"/>
              <w:right w:val="single" w:sz="16" w:space="0" w:color="000000"/>
            </w:tcBorders>
            <w:shd w:val="clear" w:color="auto" w:fill="FFFFFF"/>
          </w:tcPr>
          <w:p w:rsidR="00606358" w:rsidRPr="008636DE" w:rsidRDefault="00606358" w:rsidP="00606358">
            <w:pPr>
              <w:autoSpaceDE w:val="0"/>
              <w:autoSpaceDN w:val="0"/>
              <w:adjustRightInd w:val="0"/>
              <w:spacing w:after="0" w:line="320" w:lineRule="atLeast"/>
              <w:ind w:left="60" w:right="60"/>
              <w:rPr>
                <w:rFonts w:ascii="Times New Roman" w:hAnsi="Times New Roman" w:cs="Times New Roman"/>
                <w:color w:val="000000"/>
                <w:sz w:val="24"/>
                <w:szCs w:val="18"/>
              </w:rPr>
            </w:pPr>
            <w:r w:rsidRPr="008636DE">
              <w:rPr>
                <w:rFonts w:ascii="Times New Roman" w:hAnsi="Times New Roman" w:cs="Times New Roman"/>
                <w:color w:val="000000"/>
                <w:sz w:val="24"/>
                <w:szCs w:val="18"/>
              </w:rPr>
              <w:t>ANAK BROKEN HOME</w:t>
            </w:r>
          </w:p>
        </w:tc>
        <w:tc>
          <w:tcPr>
            <w:tcW w:w="1369" w:type="dxa"/>
            <w:tcBorders>
              <w:top w:val="nil"/>
              <w:left w:val="single" w:sz="16" w:space="0" w:color="000000"/>
              <w:bottom w:val="single" w:sz="16" w:space="0" w:color="000000"/>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-.075</w:t>
            </w:r>
          </w:p>
        </w:tc>
        <w:tc>
          <w:tcPr>
            <w:tcW w:w="1097" w:type="dxa"/>
            <w:tcBorders>
              <w:top w:val="nil"/>
              <w:bottom w:val="single" w:sz="16" w:space="0" w:color="000000"/>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.147</w:t>
            </w:r>
          </w:p>
        </w:tc>
        <w:tc>
          <w:tcPr>
            <w:tcW w:w="1511" w:type="dxa"/>
            <w:tcBorders>
              <w:top w:val="nil"/>
              <w:bottom w:val="single" w:sz="16" w:space="0" w:color="000000"/>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-.074</w:t>
            </w:r>
          </w:p>
        </w:tc>
        <w:tc>
          <w:tcPr>
            <w:tcW w:w="811" w:type="dxa"/>
            <w:tcBorders>
              <w:top w:val="nil"/>
              <w:bottom w:val="single" w:sz="16" w:space="0" w:color="000000"/>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-.512</w:t>
            </w:r>
          </w:p>
        </w:tc>
        <w:tc>
          <w:tcPr>
            <w:tcW w:w="725" w:type="dxa"/>
            <w:tcBorders>
              <w:top w:val="nil"/>
              <w:bottom w:val="single" w:sz="16" w:space="0" w:color="000000"/>
              <w:right w:val="single" w:sz="16" w:space="0" w:color="000000"/>
            </w:tcBorders>
            <w:shd w:val="clear" w:color="auto" w:fill="FFFFFF"/>
            <w:vAlign w:val="center"/>
          </w:tcPr>
          <w:p w:rsidR="00606358" w:rsidRPr="008636DE" w:rsidRDefault="00606358" w:rsidP="00606358">
            <w:pPr>
              <w:autoSpaceDE w:val="0"/>
              <w:autoSpaceDN w:val="0"/>
              <w:adjustRightInd w:val="0"/>
              <w:spacing w:after="0" w:line="320" w:lineRule="atLeast"/>
              <w:ind w:left="60" w:right="60"/>
              <w:jc w:val="right"/>
              <w:rPr>
                <w:rFonts w:ascii="Times New Roman" w:hAnsi="Times New Roman" w:cs="Times New Roman"/>
                <w:color w:val="000000"/>
                <w:sz w:val="24"/>
                <w:szCs w:val="18"/>
              </w:rPr>
            </w:pPr>
            <w:r w:rsidRPr="008636DE">
              <w:rPr>
                <w:rFonts w:ascii="Times New Roman" w:hAnsi="Times New Roman" w:cs="Times New Roman"/>
                <w:color w:val="000000"/>
                <w:sz w:val="24"/>
                <w:szCs w:val="18"/>
              </w:rPr>
              <w:t>.611</w:t>
            </w:r>
          </w:p>
        </w:tc>
      </w:tr>
      <w:tr w:rsidR="00606358" w:rsidRPr="00606358" w:rsidTr="00460C01">
        <w:trPr>
          <w:cantSplit/>
          <w:trHeight w:val="338"/>
        </w:trPr>
        <w:tc>
          <w:tcPr>
            <w:tcW w:w="8124" w:type="dxa"/>
            <w:gridSpan w:val="7"/>
            <w:tcBorders>
              <w:top w:val="nil"/>
              <w:left w:val="nil"/>
              <w:bottom w:val="nil"/>
              <w:right w:val="nil"/>
            </w:tcBorders>
            <w:shd w:val="clear" w:color="auto" w:fill="FFFFFF"/>
          </w:tcPr>
          <w:p w:rsidR="00606358" w:rsidRPr="00606358" w:rsidRDefault="00606358" w:rsidP="00606358">
            <w:pPr>
              <w:autoSpaceDE w:val="0"/>
              <w:autoSpaceDN w:val="0"/>
              <w:adjustRightInd w:val="0"/>
              <w:spacing w:after="0" w:line="320" w:lineRule="atLeast"/>
              <w:ind w:left="60" w:right="60"/>
              <w:rPr>
                <w:rFonts w:ascii="Arial" w:hAnsi="Arial" w:cs="Arial"/>
                <w:color w:val="000000"/>
                <w:sz w:val="18"/>
                <w:szCs w:val="18"/>
              </w:rPr>
            </w:pPr>
            <w:r w:rsidRPr="00606358">
              <w:rPr>
                <w:rFonts w:ascii="Arial" w:hAnsi="Arial" w:cs="Arial"/>
                <w:color w:val="000000"/>
                <w:sz w:val="18"/>
                <w:szCs w:val="18"/>
              </w:rPr>
              <w:t xml:space="preserve">a. </w:t>
            </w:r>
            <w:r w:rsidRPr="00460C01">
              <w:rPr>
                <w:rFonts w:ascii="Times New Roman" w:hAnsi="Times New Roman" w:cs="Times New Roman"/>
                <w:color w:val="000000"/>
                <w:sz w:val="24"/>
                <w:szCs w:val="18"/>
              </w:rPr>
              <w:t>Dependent Variable: KENAKALAN REMAJA</w:t>
            </w:r>
          </w:p>
        </w:tc>
      </w:tr>
    </w:tbl>
    <w:p w:rsidR="00606358" w:rsidRPr="00606358" w:rsidRDefault="00606358" w:rsidP="00606358">
      <w:pPr>
        <w:pStyle w:val="ListParagraph"/>
        <w:autoSpaceDE w:val="0"/>
        <w:autoSpaceDN w:val="0"/>
        <w:adjustRightInd w:val="0"/>
        <w:spacing w:after="0" w:line="400" w:lineRule="atLeast"/>
        <w:rPr>
          <w:rFonts w:ascii="Times New Roman" w:hAnsi="Times New Roman" w:cs="Times New Roman"/>
          <w:sz w:val="24"/>
          <w:szCs w:val="24"/>
        </w:rPr>
      </w:pPr>
    </w:p>
    <w:p w:rsidR="00C01A2A" w:rsidRDefault="00C01A2A" w:rsidP="00C01A2A">
      <w:pPr>
        <w:pStyle w:val="ListParagraph"/>
        <w:spacing w:line="480" w:lineRule="auto"/>
        <w:ind w:left="0" w:firstLine="709"/>
        <w:jc w:val="both"/>
        <w:rPr>
          <w:rFonts w:ascii="Times New Roman" w:hAnsi="Times New Roman" w:cs="Times New Roman"/>
          <w:sz w:val="24"/>
          <w:szCs w:val="28"/>
        </w:rPr>
      </w:pPr>
      <w:r w:rsidRPr="00C01A2A">
        <w:rPr>
          <w:rFonts w:ascii="Times New Roman" w:hAnsi="Times New Roman" w:cs="Times New Roman"/>
          <w:sz w:val="24"/>
          <w:szCs w:val="28"/>
        </w:rPr>
        <w:t>Setelah peneliti memastikan data yang peneliti peroleh berdistribusi normal dan linier maka langkah selanjutnya yang peneliti lakukan adalah dengan analisis regresi, peneliti menggunakan bantuan program SPSS (Statistical Package for Social Science). Analisis regresi yang peneliti lakukan adalah mengunakan</w:t>
      </w:r>
      <w:r>
        <w:rPr>
          <w:rFonts w:ascii="Times New Roman" w:hAnsi="Times New Roman" w:cs="Times New Roman"/>
          <w:sz w:val="24"/>
          <w:szCs w:val="28"/>
        </w:rPr>
        <w:t xml:space="preserve"> a</w:t>
      </w:r>
      <w:r w:rsidRPr="00C01A2A">
        <w:rPr>
          <w:rFonts w:ascii="Times New Roman" w:hAnsi="Times New Roman" w:cs="Times New Roman"/>
          <w:sz w:val="24"/>
          <w:szCs w:val="28"/>
        </w:rPr>
        <w:t xml:space="preserve">nalisis regresi linier sederhana. Analisis regresi linier sederhana digunakan untuk menguji pengaruh pola asuh </w:t>
      </w:r>
      <w:r>
        <w:rPr>
          <w:rFonts w:ascii="Times New Roman" w:hAnsi="Times New Roman" w:cs="Times New Roman"/>
          <w:sz w:val="24"/>
          <w:szCs w:val="28"/>
        </w:rPr>
        <w:t>pada anak broken home terhadap kenakalan remaja.</w:t>
      </w:r>
    </w:p>
    <w:p w:rsidR="004A2BAF" w:rsidRDefault="008636DE" w:rsidP="003E35BA">
      <w:pPr>
        <w:pStyle w:val="ListParagraph"/>
        <w:spacing w:line="480" w:lineRule="auto"/>
        <w:ind w:left="0" w:firstLine="709"/>
        <w:jc w:val="both"/>
        <w:rPr>
          <w:rFonts w:ascii="Times New Roman" w:hAnsi="Times New Roman" w:cs="Times New Roman"/>
          <w:sz w:val="24"/>
          <w:szCs w:val="24"/>
        </w:rPr>
      </w:pPr>
      <w:r w:rsidRPr="008636DE">
        <w:rPr>
          <w:rFonts w:ascii="Times New Roman" w:hAnsi="Times New Roman" w:cs="Times New Roman"/>
          <w:sz w:val="24"/>
          <w:szCs w:val="24"/>
        </w:rPr>
        <w:t xml:space="preserve">Berdasarkan hasil uji regresi linier sederhana terdapat nilai constant (α) = 87.120 dan nilai koefisien arah regresi / β (X) = -075, dan nilai signifikansi 0,611 &lt; 0,05 maka terdapat pengaruh anak broken home terhadap kenakalan remaja. </w:t>
      </w:r>
    </w:p>
    <w:p w:rsidR="003E35BA" w:rsidRDefault="003E35BA" w:rsidP="003E35BA">
      <w:pPr>
        <w:pStyle w:val="ListParagraph"/>
        <w:spacing w:line="480" w:lineRule="auto"/>
        <w:ind w:left="0" w:firstLine="709"/>
        <w:jc w:val="both"/>
        <w:rPr>
          <w:rFonts w:ascii="Times New Roman" w:hAnsi="Times New Roman" w:cs="Times New Roman"/>
          <w:sz w:val="24"/>
          <w:szCs w:val="24"/>
          <w:lang w:val="en-IN"/>
        </w:rPr>
      </w:pPr>
    </w:p>
    <w:p w:rsidR="0042340E" w:rsidRDefault="0042340E" w:rsidP="003E35BA">
      <w:pPr>
        <w:pStyle w:val="ListParagraph"/>
        <w:spacing w:line="480" w:lineRule="auto"/>
        <w:ind w:left="0" w:firstLine="709"/>
        <w:jc w:val="both"/>
        <w:rPr>
          <w:rFonts w:ascii="Times New Roman" w:hAnsi="Times New Roman" w:cs="Times New Roman"/>
          <w:sz w:val="24"/>
          <w:szCs w:val="24"/>
          <w:lang w:val="en-IN"/>
        </w:rPr>
      </w:pPr>
    </w:p>
    <w:p w:rsidR="0042340E" w:rsidRDefault="0042340E" w:rsidP="003E35BA">
      <w:pPr>
        <w:pStyle w:val="ListParagraph"/>
        <w:spacing w:line="480" w:lineRule="auto"/>
        <w:ind w:left="0" w:firstLine="709"/>
        <w:jc w:val="both"/>
        <w:rPr>
          <w:rFonts w:ascii="Times New Roman" w:hAnsi="Times New Roman" w:cs="Times New Roman"/>
          <w:sz w:val="24"/>
          <w:szCs w:val="24"/>
          <w:lang w:val="en-IN"/>
        </w:rPr>
      </w:pPr>
    </w:p>
    <w:p w:rsidR="0042340E" w:rsidRDefault="0042340E" w:rsidP="003E35BA">
      <w:pPr>
        <w:pStyle w:val="ListParagraph"/>
        <w:spacing w:line="480" w:lineRule="auto"/>
        <w:ind w:left="0" w:firstLine="709"/>
        <w:jc w:val="both"/>
        <w:rPr>
          <w:rFonts w:ascii="Times New Roman" w:hAnsi="Times New Roman" w:cs="Times New Roman"/>
          <w:sz w:val="24"/>
          <w:szCs w:val="24"/>
          <w:lang w:val="en-IN"/>
        </w:rPr>
      </w:pPr>
    </w:p>
    <w:p w:rsidR="0042340E" w:rsidRPr="003E35BA" w:rsidRDefault="0042340E" w:rsidP="003E35BA">
      <w:pPr>
        <w:pStyle w:val="ListParagraph"/>
        <w:spacing w:line="480" w:lineRule="auto"/>
        <w:ind w:left="0" w:firstLine="709"/>
        <w:jc w:val="both"/>
        <w:rPr>
          <w:rFonts w:ascii="Times New Roman" w:hAnsi="Times New Roman" w:cs="Times New Roman"/>
          <w:sz w:val="24"/>
          <w:szCs w:val="24"/>
          <w:lang w:val="en-IN"/>
        </w:rPr>
      </w:pPr>
    </w:p>
    <w:p w:rsidR="0042340E" w:rsidRPr="0042340E" w:rsidRDefault="0042340E" w:rsidP="0042340E">
      <w:pPr>
        <w:pStyle w:val="ListParagraph"/>
        <w:numPr>
          <w:ilvl w:val="1"/>
          <w:numId w:val="40"/>
        </w:numPr>
        <w:spacing w:line="480" w:lineRule="auto"/>
        <w:ind w:left="709" w:hanging="709"/>
        <w:jc w:val="both"/>
        <w:rPr>
          <w:rFonts w:ascii="Times New Roman" w:hAnsi="Times New Roman" w:cs="Times New Roman"/>
          <w:b/>
          <w:sz w:val="24"/>
          <w:szCs w:val="28"/>
          <w:lang w:val="en-IN"/>
        </w:rPr>
      </w:pPr>
      <w:r w:rsidRPr="0042340E">
        <w:rPr>
          <w:rFonts w:ascii="Times New Roman" w:hAnsi="Times New Roman" w:cs="Times New Roman"/>
          <w:b/>
          <w:sz w:val="24"/>
          <w:szCs w:val="28"/>
          <w:lang w:val="en-IN"/>
        </w:rPr>
        <w:lastRenderedPageBreak/>
        <w:t xml:space="preserve">Pembahasan Hasil Penelitian </w:t>
      </w:r>
    </w:p>
    <w:p w:rsidR="0042340E" w:rsidRDefault="0042340E" w:rsidP="0042340E">
      <w:pPr>
        <w:pStyle w:val="ListParagraph"/>
        <w:spacing w:line="480" w:lineRule="auto"/>
        <w:ind w:left="0" w:firstLine="709"/>
        <w:jc w:val="both"/>
        <w:rPr>
          <w:rFonts w:ascii="Times New Roman" w:hAnsi="Times New Roman" w:cs="Times New Roman"/>
          <w:sz w:val="24"/>
        </w:rPr>
      </w:pPr>
      <w:r w:rsidRPr="0042340E">
        <w:rPr>
          <w:rFonts w:ascii="Times New Roman" w:hAnsi="Times New Roman" w:cs="Times New Roman"/>
          <w:sz w:val="24"/>
        </w:rPr>
        <w:t xml:space="preserve">Pembahasan ini berdasarkan proses dan hasil pelaksanaan penelitian tentang pengaruh pola asuh </w:t>
      </w:r>
      <w:r>
        <w:rPr>
          <w:rFonts w:ascii="Times New Roman" w:hAnsi="Times New Roman" w:cs="Times New Roman"/>
          <w:sz w:val="24"/>
        </w:rPr>
        <w:t xml:space="preserve">pada anak broken home terhadap kenakalan remaja di MTs BIPDA SUKAJADI </w:t>
      </w:r>
      <w:r w:rsidRPr="0042340E">
        <w:rPr>
          <w:rFonts w:ascii="Times New Roman" w:hAnsi="Times New Roman" w:cs="Times New Roman"/>
          <w:sz w:val="24"/>
        </w:rPr>
        <w:t>yang dianalisis berdasarkan hasil uji regresi linier sederhana yang menunjukkan adanya pengaruh.</w:t>
      </w:r>
    </w:p>
    <w:p w:rsidR="0042340E" w:rsidRDefault="0042340E" w:rsidP="0042340E">
      <w:pPr>
        <w:pStyle w:val="ListParagraph"/>
        <w:spacing w:line="480" w:lineRule="auto"/>
        <w:ind w:left="0" w:firstLine="709"/>
        <w:jc w:val="both"/>
        <w:rPr>
          <w:rFonts w:ascii="Times New Roman" w:hAnsi="Times New Roman" w:cs="Times New Roman"/>
          <w:sz w:val="24"/>
          <w:szCs w:val="28"/>
        </w:rPr>
      </w:pPr>
      <w:r w:rsidRPr="0042340E">
        <w:rPr>
          <w:rFonts w:ascii="Times New Roman" w:hAnsi="Times New Roman" w:cs="Times New Roman"/>
          <w:sz w:val="24"/>
          <w:szCs w:val="28"/>
        </w:rPr>
        <w:t>Berdasarkan hasil perhitungan dari hasil analisis data terda</w:t>
      </w:r>
      <w:r w:rsidR="00055335">
        <w:rPr>
          <w:rFonts w:ascii="Times New Roman" w:hAnsi="Times New Roman" w:cs="Times New Roman"/>
          <w:sz w:val="24"/>
          <w:szCs w:val="28"/>
        </w:rPr>
        <w:t>pat nilai constant (α) = 87.20</w:t>
      </w:r>
      <w:r w:rsidRPr="0042340E">
        <w:rPr>
          <w:rFonts w:ascii="Times New Roman" w:hAnsi="Times New Roman" w:cs="Times New Roman"/>
          <w:sz w:val="24"/>
          <w:szCs w:val="28"/>
        </w:rPr>
        <w:t>, nilai koefi</w:t>
      </w:r>
      <w:r w:rsidR="00055335">
        <w:rPr>
          <w:rFonts w:ascii="Times New Roman" w:hAnsi="Times New Roman" w:cs="Times New Roman"/>
          <w:sz w:val="24"/>
          <w:szCs w:val="28"/>
        </w:rPr>
        <w:t>sien arah regresi / β (X) = -075</w:t>
      </w:r>
      <w:r w:rsidRPr="0042340E">
        <w:rPr>
          <w:rFonts w:ascii="Times New Roman" w:hAnsi="Times New Roman" w:cs="Times New Roman"/>
          <w:sz w:val="24"/>
          <w:szCs w:val="28"/>
        </w:rPr>
        <w:t xml:space="preserve">. </w:t>
      </w:r>
      <w:r w:rsidR="00055335">
        <w:rPr>
          <w:rFonts w:ascii="Times New Roman" w:hAnsi="Times New Roman" w:cs="Times New Roman"/>
          <w:sz w:val="24"/>
          <w:szCs w:val="28"/>
        </w:rPr>
        <w:t xml:space="preserve">Berdasarkan </w:t>
      </w:r>
      <w:r w:rsidRPr="0042340E">
        <w:rPr>
          <w:rFonts w:ascii="Times New Roman" w:hAnsi="Times New Roman" w:cs="Times New Roman"/>
          <w:sz w:val="24"/>
          <w:szCs w:val="28"/>
        </w:rPr>
        <w:t xml:space="preserve"> pengambilan keputusan di atas, maka dapat disimpulkan bahwa </w:t>
      </w:r>
      <w:r w:rsidRPr="00736794">
        <w:rPr>
          <w:rFonts w:ascii="Times New Roman" w:hAnsi="Times New Roman" w:cs="Times New Roman"/>
          <w:b/>
          <w:sz w:val="24"/>
          <w:szCs w:val="28"/>
        </w:rPr>
        <w:t xml:space="preserve">“Pola asuh </w:t>
      </w:r>
      <w:r w:rsidR="00055335" w:rsidRPr="00736794">
        <w:rPr>
          <w:rFonts w:ascii="Times New Roman" w:hAnsi="Times New Roman" w:cs="Times New Roman"/>
          <w:b/>
          <w:sz w:val="24"/>
          <w:szCs w:val="28"/>
        </w:rPr>
        <w:t xml:space="preserve">pada anak </w:t>
      </w:r>
      <w:r w:rsidR="00055335" w:rsidRPr="00736794">
        <w:rPr>
          <w:rFonts w:ascii="Times New Roman" w:hAnsi="Times New Roman" w:cs="Times New Roman"/>
          <w:b/>
          <w:i/>
          <w:sz w:val="24"/>
          <w:szCs w:val="28"/>
        </w:rPr>
        <w:t>broken home</w:t>
      </w:r>
      <w:r w:rsidR="00055335" w:rsidRPr="00736794">
        <w:rPr>
          <w:rFonts w:ascii="Times New Roman" w:hAnsi="Times New Roman" w:cs="Times New Roman"/>
          <w:b/>
          <w:sz w:val="24"/>
          <w:szCs w:val="28"/>
        </w:rPr>
        <w:t xml:space="preserve"> terhadap kenakalan remaja”</w:t>
      </w:r>
      <w:r w:rsidRPr="0042340E">
        <w:rPr>
          <w:rFonts w:ascii="Times New Roman" w:hAnsi="Times New Roman" w:cs="Times New Roman"/>
          <w:sz w:val="24"/>
          <w:szCs w:val="28"/>
        </w:rPr>
        <w:t xml:space="preserve">, artinya semakin tinggi tingkat pola asuh </w:t>
      </w:r>
      <w:r w:rsidR="00055335">
        <w:rPr>
          <w:rFonts w:ascii="Times New Roman" w:hAnsi="Times New Roman" w:cs="Times New Roman"/>
          <w:sz w:val="24"/>
          <w:szCs w:val="28"/>
        </w:rPr>
        <w:t>anak broken home,</w:t>
      </w:r>
      <w:r w:rsidRPr="0042340E">
        <w:rPr>
          <w:rFonts w:ascii="Times New Roman" w:hAnsi="Times New Roman" w:cs="Times New Roman"/>
          <w:sz w:val="24"/>
          <w:szCs w:val="28"/>
        </w:rPr>
        <w:t xml:space="preserve"> maka </w:t>
      </w:r>
      <w:r w:rsidR="00055335">
        <w:rPr>
          <w:rFonts w:ascii="Times New Roman" w:hAnsi="Times New Roman" w:cs="Times New Roman"/>
          <w:sz w:val="24"/>
          <w:szCs w:val="28"/>
        </w:rPr>
        <w:t>kenakalan remaja</w:t>
      </w:r>
      <w:r w:rsidRPr="0042340E">
        <w:rPr>
          <w:rFonts w:ascii="Times New Roman" w:hAnsi="Times New Roman" w:cs="Times New Roman"/>
          <w:sz w:val="24"/>
          <w:szCs w:val="28"/>
        </w:rPr>
        <w:t xml:space="preserve"> semakin rendah. Dan sebaliknya apabila pola asuh </w:t>
      </w:r>
      <w:r w:rsidR="00055335">
        <w:rPr>
          <w:rFonts w:ascii="Times New Roman" w:hAnsi="Times New Roman" w:cs="Times New Roman"/>
          <w:sz w:val="24"/>
          <w:szCs w:val="28"/>
        </w:rPr>
        <w:t>anak broken home</w:t>
      </w:r>
      <w:r w:rsidRPr="0042340E">
        <w:rPr>
          <w:rFonts w:ascii="Times New Roman" w:hAnsi="Times New Roman" w:cs="Times New Roman"/>
          <w:sz w:val="24"/>
          <w:szCs w:val="28"/>
        </w:rPr>
        <w:t xml:space="preserve"> semakin rendah maka </w:t>
      </w:r>
      <w:r w:rsidR="00055335">
        <w:rPr>
          <w:rFonts w:ascii="Times New Roman" w:hAnsi="Times New Roman" w:cs="Times New Roman"/>
          <w:sz w:val="24"/>
          <w:szCs w:val="28"/>
        </w:rPr>
        <w:t xml:space="preserve">kenakalan remaja </w:t>
      </w:r>
      <w:r w:rsidRPr="0042340E">
        <w:rPr>
          <w:rFonts w:ascii="Times New Roman" w:hAnsi="Times New Roman" w:cs="Times New Roman"/>
          <w:sz w:val="24"/>
          <w:szCs w:val="28"/>
        </w:rPr>
        <w:t>akan semakin tinggi.</w:t>
      </w:r>
    </w:p>
    <w:p w:rsidR="00186705" w:rsidRDefault="00736794" w:rsidP="0042340E">
      <w:pPr>
        <w:pStyle w:val="ListParagraph"/>
        <w:spacing w:line="480" w:lineRule="auto"/>
        <w:ind w:left="0" w:firstLine="709"/>
        <w:jc w:val="both"/>
        <w:rPr>
          <w:rFonts w:ascii="Times New Roman" w:hAnsi="Times New Roman" w:cs="Times New Roman"/>
          <w:sz w:val="24"/>
        </w:rPr>
      </w:pPr>
      <w:r w:rsidRPr="00736794">
        <w:rPr>
          <w:rFonts w:ascii="Times New Roman" w:hAnsi="Times New Roman" w:cs="Times New Roman"/>
          <w:sz w:val="24"/>
        </w:rPr>
        <w:t>Hasil tersebut sejalan dengan penelitian yang d</w:t>
      </w:r>
      <w:r w:rsidR="00801FF6">
        <w:rPr>
          <w:rFonts w:ascii="Times New Roman" w:hAnsi="Times New Roman" w:cs="Times New Roman"/>
          <w:sz w:val="24"/>
        </w:rPr>
        <w:t>ilakukan oleh “Widya Septyani</w:t>
      </w:r>
      <w:r w:rsidRPr="00736794">
        <w:rPr>
          <w:rFonts w:ascii="Times New Roman" w:hAnsi="Times New Roman" w:cs="Times New Roman"/>
          <w:sz w:val="24"/>
        </w:rPr>
        <w:t xml:space="preserve"> yang berjudul </w:t>
      </w:r>
      <w:r w:rsidR="00801FF6">
        <w:rPr>
          <w:rFonts w:ascii="Times New Roman" w:hAnsi="Times New Roman" w:cs="Times New Roman"/>
          <w:sz w:val="24"/>
        </w:rPr>
        <w:t>pengaruh pola asuh orang tua terhadap kenakalan remaja (studi kasus di komplek departemen kesehatan ciputat)</w:t>
      </w:r>
      <w:r w:rsidRPr="00736794">
        <w:rPr>
          <w:rFonts w:ascii="Times New Roman" w:hAnsi="Times New Roman" w:cs="Times New Roman"/>
          <w:sz w:val="24"/>
        </w:rPr>
        <w:t>”.</w:t>
      </w:r>
      <w:r w:rsidR="00801FF6">
        <w:rPr>
          <w:rFonts w:ascii="Times New Roman" w:hAnsi="Times New Roman" w:cs="Times New Roman"/>
          <w:sz w:val="24"/>
        </w:rPr>
        <w:t>Berdasarkan hasil penelitian yang dilakukan, bahwa t hitung (4,726) lebih besar dari t table (0,339) dengan taraf sigifikan 0,05 jatuh atau berada di daerah</w:t>
      </w:r>
      <w:r w:rsidR="00C510A3">
        <w:rPr>
          <w:rFonts w:ascii="Times New Roman" w:hAnsi="Times New Roman" w:cs="Times New Roman"/>
          <w:sz w:val="24"/>
        </w:rPr>
        <w:t xml:space="preserve"> penerimaan Ha (untuk uji pihak kanan), maka dengan demikian Ho ditolak dan Ha diterima. Hal ini berarti terdapat “pengaruh pola asuh orang tua terhadap kenakalan remaja di komlpek departemen kesehatan ciputat”.</w:t>
      </w:r>
      <w:r w:rsidRPr="00736794">
        <w:rPr>
          <w:rFonts w:ascii="Times New Roman" w:hAnsi="Times New Roman" w:cs="Times New Roman"/>
          <w:sz w:val="24"/>
        </w:rPr>
        <w:t xml:space="preserve">disimpulkan bahwa tingginya pola asuh </w:t>
      </w:r>
      <w:r w:rsidR="00C510A3">
        <w:rPr>
          <w:rFonts w:ascii="Times New Roman" w:hAnsi="Times New Roman" w:cs="Times New Roman"/>
          <w:sz w:val="24"/>
        </w:rPr>
        <w:t xml:space="preserve">pada anak broken home </w:t>
      </w:r>
      <w:r w:rsidRPr="00736794">
        <w:rPr>
          <w:rFonts w:ascii="Times New Roman" w:hAnsi="Times New Roman" w:cs="Times New Roman"/>
          <w:sz w:val="24"/>
        </w:rPr>
        <w:t xml:space="preserve">maka rendah pula </w:t>
      </w:r>
      <w:r w:rsidR="00C510A3">
        <w:rPr>
          <w:rFonts w:ascii="Times New Roman" w:hAnsi="Times New Roman" w:cs="Times New Roman"/>
          <w:sz w:val="24"/>
        </w:rPr>
        <w:t>kenakalan remaja</w:t>
      </w:r>
      <w:r w:rsidRPr="00736794">
        <w:rPr>
          <w:rFonts w:ascii="Times New Roman" w:hAnsi="Times New Roman" w:cs="Times New Roman"/>
          <w:sz w:val="24"/>
        </w:rPr>
        <w:t xml:space="preserve">. Begitu pula sebaliknya, rendahnya pola asuh </w:t>
      </w:r>
      <w:r w:rsidR="00C510A3">
        <w:rPr>
          <w:rFonts w:ascii="Times New Roman" w:hAnsi="Times New Roman" w:cs="Times New Roman"/>
          <w:sz w:val="24"/>
        </w:rPr>
        <w:t xml:space="preserve">pada anak broken home </w:t>
      </w:r>
      <w:r w:rsidRPr="00736794">
        <w:rPr>
          <w:rFonts w:ascii="Times New Roman" w:hAnsi="Times New Roman" w:cs="Times New Roman"/>
          <w:sz w:val="24"/>
        </w:rPr>
        <w:t xml:space="preserve">maka tinggi pula </w:t>
      </w:r>
      <w:r w:rsidR="00C510A3">
        <w:rPr>
          <w:rFonts w:ascii="Times New Roman" w:hAnsi="Times New Roman" w:cs="Times New Roman"/>
          <w:sz w:val="24"/>
        </w:rPr>
        <w:t xml:space="preserve">kenakalan remaja </w:t>
      </w:r>
      <w:r w:rsidRPr="00736794">
        <w:rPr>
          <w:rFonts w:ascii="Times New Roman" w:hAnsi="Times New Roman" w:cs="Times New Roman"/>
          <w:sz w:val="24"/>
        </w:rPr>
        <w:t>pada remaja.</w:t>
      </w:r>
    </w:p>
    <w:p w:rsidR="00C510A3" w:rsidRDefault="00C510A3" w:rsidP="0042340E">
      <w:pPr>
        <w:pStyle w:val="ListParagraph"/>
        <w:spacing w:line="480" w:lineRule="auto"/>
        <w:ind w:left="0" w:firstLine="709"/>
        <w:jc w:val="both"/>
        <w:rPr>
          <w:rFonts w:ascii="Times New Roman" w:hAnsi="Times New Roman" w:cs="Times New Roman"/>
          <w:sz w:val="24"/>
        </w:rPr>
      </w:pPr>
      <w:r w:rsidRPr="00C510A3">
        <w:rPr>
          <w:rFonts w:ascii="Times New Roman" w:hAnsi="Times New Roman" w:cs="Times New Roman"/>
          <w:sz w:val="24"/>
        </w:rPr>
        <w:lastRenderedPageBreak/>
        <w:t xml:space="preserve">Berdasarkan hasil analisis tersebut menunjukkan bahwa terdapat kecenderungan semakin tinggi pola asuh </w:t>
      </w:r>
      <w:r>
        <w:rPr>
          <w:rFonts w:ascii="Times New Roman" w:hAnsi="Times New Roman" w:cs="Times New Roman"/>
          <w:sz w:val="24"/>
        </w:rPr>
        <w:t xml:space="preserve">anak broken home </w:t>
      </w:r>
      <w:r w:rsidRPr="00C510A3">
        <w:rPr>
          <w:rFonts w:ascii="Times New Roman" w:hAnsi="Times New Roman" w:cs="Times New Roman"/>
          <w:sz w:val="24"/>
        </w:rPr>
        <w:t>maka semakin re</w:t>
      </w:r>
      <w:r>
        <w:rPr>
          <w:rFonts w:ascii="Times New Roman" w:hAnsi="Times New Roman" w:cs="Times New Roman"/>
          <w:sz w:val="24"/>
        </w:rPr>
        <w:t>ndah kenakalan remaja</w:t>
      </w:r>
      <w:r w:rsidRPr="00C510A3">
        <w:rPr>
          <w:rFonts w:ascii="Times New Roman" w:hAnsi="Times New Roman" w:cs="Times New Roman"/>
          <w:sz w:val="24"/>
        </w:rPr>
        <w:t xml:space="preserve">. Sebaliknya semakin rendah pola asuh </w:t>
      </w:r>
      <w:r>
        <w:rPr>
          <w:rFonts w:ascii="Times New Roman" w:hAnsi="Times New Roman" w:cs="Times New Roman"/>
          <w:sz w:val="24"/>
        </w:rPr>
        <w:t xml:space="preserve">pada anak broken home </w:t>
      </w:r>
      <w:r w:rsidRPr="00C510A3">
        <w:rPr>
          <w:rFonts w:ascii="Times New Roman" w:hAnsi="Times New Roman" w:cs="Times New Roman"/>
          <w:sz w:val="24"/>
        </w:rPr>
        <w:t xml:space="preserve">maka semakin tinggi </w:t>
      </w:r>
      <w:r>
        <w:rPr>
          <w:rFonts w:ascii="Times New Roman" w:hAnsi="Times New Roman" w:cs="Times New Roman"/>
          <w:sz w:val="24"/>
        </w:rPr>
        <w:t>kenakalan remaja</w:t>
      </w:r>
      <w:r w:rsidRPr="00C510A3">
        <w:rPr>
          <w:rFonts w:ascii="Times New Roman" w:hAnsi="Times New Roman" w:cs="Times New Roman"/>
          <w:sz w:val="24"/>
        </w:rPr>
        <w:t xml:space="preserve">. Dengan demikian penelitian ini memberikan hasil yang sama dengan penelitian terdahulu. Semkain tinggi pola asuh </w:t>
      </w:r>
      <w:r>
        <w:rPr>
          <w:rFonts w:ascii="Times New Roman" w:hAnsi="Times New Roman" w:cs="Times New Roman"/>
          <w:sz w:val="24"/>
        </w:rPr>
        <w:t>pada anak broken home</w:t>
      </w:r>
      <w:r w:rsidRPr="00C510A3">
        <w:rPr>
          <w:rFonts w:ascii="Times New Roman" w:hAnsi="Times New Roman" w:cs="Times New Roman"/>
          <w:sz w:val="24"/>
        </w:rPr>
        <w:t xml:space="preserve">, maka </w:t>
      </w:r>
      <w:r>
        <w:rPr>
          <w:rFonts w:ascii="Times New Roman" w:hAnsi="Times New Roman" w:cs="Times New Roman"/>
          <w:sz w:val="24"/>
        </w:rPr>
        <w:t xml:space="preserve">kenakalan remaja </w:t>
      </w:r>
      <w:r w:rsidRPr="00C510A3">
        <w:rPr>
          <w:rFonts w:ascii="Times New Roman" w:hAnsi="Times New Roman" w:cs="Times New Roman"/>
          <w:sz w:val="24"/>
        </w:rPr>
        <w:t xml:space="preserve">akan semakin rendah. </w:t>
      </w:r>
    </w:p>
    <w:p w:rsidR="00C510A3" w:rsidRDefault="00C510A3" w:rsidP="0042340E">
      <w:pPr>
        <w:pStyle w:val="ListParagraph"/>
        <w:spacing w:line="480" w:lineRule="auto"/>
        <w:ind w:left="0" w:firstLine="709"/>
        <w:jc w:val="both"/>
        <w:rPr>
          <w:rFonts w:ascii="Times New Roman" w:hAnsi="Times New Roman" w:cs="Times New Roman"/>
          <w:sz w:val="24"/>
        </w:rPr>
      </w:pPr>
      <w:bookmarkStart w:id="0" w:name="_GoBack"/>
      <w:bookmarkEnd w:id="0"/>
    </w:p>
    <w:sectPr w:rsidR="00C510A3" w:rsidSect="00F53B14">
      <w:headerReference w:type="even" r:id="rId8"/>
      <w:headerReference w:type="default" r:id="rId9"/>
      <w:footerReference w:type="default" r:id="rId10"/>
      <w:headerReference w:type="first" r:id="rId11"/>
      <w:pgSz w:w="11907" w:h="16839" w:code="9"/>
      <w:pgMar w:top="1701" w:right="1701" w:bottom="2268"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B9" w:rsidRDefault="006B20B9" w:rsidP="00926740">
      <w:pPr>
        <w:spacing w:after="0" w:line="240" w:lineRule="auto"/>
      </w:pPr>
      <w:r>
        <w:separator/>
      </w:r>
    </w:p>
  </w:endnote>
  <w:endnote w:type="continuationSeparator" w:id="1">
    <w:p w:rsidR="006B20B9" w:rsidRDefault="006B20B9"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B9" w:rsidRDefault="006B20B9" w:rsidP="00926740">
      <w:pPr>
        <w:spacing w:after="0" w:line="240" w:lineRule="auto"/>
      </w:pPr>
      <w:r>
        <w:separator/>
      </w:r>
    </w:p>
  </w:footnote>
  <w:footnote w:type="continuationSeparator" w:id="1">
    <w:p w:rsidR="006B20B9" w:rsidRDefault="006B20B9"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AA49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AA49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AA49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vziNXd+J9TGvEy2yJ90ofoG2Wzc=" w:salt="LkJ/qrMDFX8pJgkIJ20hk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74F0"/>
    <w:rsid w:val="0003437E"/>
    <w:rsid w:val="00037845"/>
    <w:rsid w:val="00037998"/>
    <w:rsid w:val="000411BE"/>
    <w:rsid w:val="00043043"/>
    <w:rsid w:val="000438A8"/>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113F"/>
    <w:rsid w:val="00175209"/>
    <w:rsid w:val="00186705"/>
    <w:rsid w:val="00194015"/>
    <w:rsid w:val="00197961"/>
    <w:rsid w:val="001A0758"/>
    <w:rsid w:val="001A3B39"/>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471D"/>
    <w:rsid w:val="0025520F"/>
    <w:rsid w:val="002558CA"/>
    <w:rsid w:val="002721E6"/>
    <w:rsid w:val="00275CC1"/>
    <w:rsid w:val="00284153"/>
    <w:rsid w:val="00285C40"/>
    <w:rsid w:val="00290BC0"/>
    <w:rsid w:val="00295DEC"/>
    <w:rsid w:val="002A4165"/>
    <w:rsid w:val="002A4CB3"/>
    <w:rsid w:val="002B1D88"/>
    <w:rsid w:val="002F612A"/>
    <w:rsid w:val="00307872"/>
    <w:rsid w:val="00312782"/>
    <w:rsid w:val="00316317"/>
    <w:rsid w:val="00316864"/>
    <w:rsid w:val="00324C28"/>
    <w:rsid w:val="00330528"/>
    <w:rsid w:val="00335B78"/>
    <w:rsid w:val="00346402"/>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60C01"/>
    <w:rsid w:val="0047066D"/>
    <w:rsid w:val="0047332F"/>
    <w:rsid w:val="004760F6"/>
    <w:rsid w:val="00480795"/>
    <w:rsid w:val="00493867"/>
    <w:rsid w:val="004969E6"/>
    <w:rsid w:val="00496F20"/>
    <w:rsid w:val="004A1F5D"/>
    <w:rsid w:val="004A2BAF"/>
    <w:rsid w:val="004A7CF9"/>
    <w:rsid w:val="004B0F77"/>
    <w:rsid w:val="004B1805"/>
    <w:rsid w:val="004B3222"/>
    <w:rsid w:val="004C1378"/>
    <w:rsid w:val="004C4917"/>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7020"/>
    <w:rsid w:val="00640943"/>
    <w:rsid w:val="006429D7"/>
    <w:rsid w:val="00645713"/>
    <w:rsid w:val="00653C9B"/>
    <w:rsid w:val="00653D29"/>
    <w:rsid w:val="006550DB"/>
    <w:rsid w:val="00655ABD"/>
    <w:rsid w:val="0067023C"/>
    <w:rsid w:val="006730F8"/>
    <w:rsid w:val="00674C73"/>
    <w:rsid w:val="00692A29"/>
    <w:rsid w:val="00693471"/>
    <w:rsid w:val="00695122"/>
    <w:rsid w:val="00695B33"/>
    <w:rsid w:val="006B1A7D"/>
    <w:rsid w:val="006B20B9"/>
    <w:rsid w:val="006B2423"/>
    <w:rsid w:val="006B4730"/>
    <w:rsid w:val="006D1715"/>
    <w:rsid w:val="006D6B34"/>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31FE5"/>
    <w:rsid w:val="00A64637"/>
    <w:rsid w:val="00A72300"/>
    <w:rsid w:val="00A742E0"/>
    <w:rsid w:val="00A81B9A"/>
    <w:rsid w:val="00A82873"/>
    <w:rsid w:val="00A859ED"/>
    <w:rsid w:val="00A87F59"/>
    <w:rsid w:val="00A97D0E"/>
    <w:rsid w:val="00AA4960"/>
    <w:rsid w:val="00AB4526"/>
    <w:rsid w:val="00AC0DB3"/>
    <w:rsid w:val="00AC468C"/>
    <w:rsid w:val="00AD2CCA"/>
    <w:rsid w:val="00AD622D"/>
    <w:rsid w:val="00AE2C97"/>
    <w:rsid w:val="00AE7EC6"/>
    <w:rsid w:val="00AF2525"/>
    <w:rsid w:val="00AF25DA"/>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D01FE"/>
    <w:rsid w:val="00BD31C2"/>
    <w:rsid w:val="00BE309C"/>
    <w:rsid w:val="00BE4532"/>
    <w:rsid w:val="00BE6C43"/>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6BFD"/>
    <w:rsid w:val="00EF2E49"/>
    <w:rsid w:val="00EF74A3"/>
    <w:rsid w:val="00F01B36"/>
    <w:rsid w:val="00F10CB4"/>
    <w:rsid w:val="00F2397B"/>
    <w:rsid w:val="00F243B3"/>
    <w:rsid w:val="00F3003C"/>
    <w:rsid w:val="00F32876"/>
    <w:rsid w:val="00F47BEC"/>
    <w:rsid w:val="00F53B14"/>
    <w:rsid w:val="00F5426E"/>
    <w:rsid w:val="00F62662"/>
    <w:rsid w:val="00F64B22"/>
    <w:rsid w:val="00F844C7"/>
    <w:rsid w:val="00F869AA"/>
    <w:rsid w:val="00F96AAE"/>
    <w:rsid w:val="00FA59DC"/>
    <w:rsid w:val="00FB3AA7"/>
    <w:rsid w:val="00FB4B2E"/>
    <w:rsid w:val="00FB5295"/>
    <w:rsid w:val="00FC28F6"/>
    <w:rsid w:val="00FC2A30"/>
    <w:rsid w:val="00FC3FA4"/>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60"/>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79DB-FE68-4E8E-BB3E-6CF99F74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2025-12-03T04:21:00Z</dcterms:created>
  <dcterms:modified xsi:type="dcterms:W3CDTF">2025-12-03T04:21:00Z</dcterms:modified>
</cp:coreProperties>
</file>