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E09" w:rsidRDefault="00867E09" w:rsidP="00867E09">
      <w:pPr>
        <w:spacing w:after="0" w:line="48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BAB II</w:t>
      </w:r>
    </w:p>
    <w:p w:rsidR="00867E09" w:rsidRDefault="00867E09" w:rsidP="00867E09">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TINJAUAN PUSTAKA</w:t>
      </w:r>
    </w:p>
    <w:p w:rsidR="00867E09" w:rsidRDefault="00867E09" w:rsidP="00867E09">
      <w:pPr>
        <w:pStyle w:val="ListParagraph1"/>
        <w:numPr>
          <w:ilvl w:val="1"/>
          <w:numId w:val="7"/>
        </w:numPr>
        <w:spacing w:before="0" w:beforeAutospacing="0" w:after="0" w:afterAutospacing="0" w:line="480" w:lineRule="auto"/>
        <w:ind w:left="567" w:hanging="566"/>
        <w:contextualSpacing/>
        <w:jc w:val="both"/>
        <w:rPr>
          <w:b/>
          <w:bCs/>
          <w:color w:val="000000" w:themeColor="text1"/>
        </w:rPr>
      </w:pPr>
      <w:r>
        <w:rPr>
          <w:b/>
          <w:bCs/>
          <w:color w:val="000000" w:themeColor="text1"/>
        </w:rPr>
        <w:t xml:space="preserve">Kerangka Teoritis </w:t>
      </w:r>
    </w:p>
    <w:p w:rsidR="00867E09" w:rsidRDefault="00867E09" w:rsidP="00867E09">
      <w:pPr>
        <w:pStyle w:val="Heading2"/>
        <w:numPr>
          <w:ilvl w:val="2"/>
          <w:numId w:val="7"/>
        </w:numPr>
        <w:tabs>
          <w:tab w:val="left" w:pos="360"/>
          <w:tab w:val="left" w:pos="1702"/>
        </w:tabs>
        <w:spacing w:before="0" w:line="480" w:lineRule="auto"/>
        <w:ind w:left="567" w:hanging="566"/>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 xml:space="preserve">Teori Belajar </w:t>
      </w:r>
    </w:p>
    <w:p w:rsidR="00867E09" w:rsidRDefault="00867E09" w:rsidP="00867E09">
      <w:pPr>
        <w:pStyle w:val="BodyText"/>
        <w:spacing w:line="480" w:lineRule="auto"/>
        <w:ind w:firstLine="709"/>
        <w:jc w:val="both"/>
        <w:rPr>
          <w:lang w:val="id-ID"/>
        </w:rPr>
      </w:pPr>
      <w:r>
        <w:rPr>
          <w:lang w:val="id-ID"/>
        </w:rPr>
        <w:t>Teori konstruktivisme menurut Jean Piaget dan Lev Vygotsky adalah teori pembelajaran yang menyatakan bahwa pengetahuan dibangun melalui proses konstruksi,</w:t>
      </w:r>
      <w:r>
        <w:rPr>
          <w:spacing w:val="-2"/>
          <w:lang w:val="id-ID"/>
        </w:rPr>
        <w:t xml:space="preserve"> </w:t>
      </w:r>
      <w:r>
        <w:rPr>
          <w:lang w:val="id-ID"/>
        </w:rPr>
        <w:t>refleksi,</w:t>
      </w:r>
      <w:r>
        <w:rPr>
          <w:spacing w:val="-2"/>
          <w:lang w:val="id-ID"/>
        </w:rPr>
        <w:t xml:space="preserve"> </w:t>
      </w:r>
      <w:r>
        <w:rPr>
          <w:lang w:val="id-ID"/>
        </w:rPr>
        <w:t>dan</w:t>
      </w:r>
      <w:r>
        <w:rPr>
          <w:spacing w:val="-2"/>
          <w:lang w:val="id-ID"/>
        </w:rPr>
        <w:t xml:space="preserve"> </w:t>
      </w:r>
      <w:r>
        <w:rPr>
          <w:lang w:val="id-ID"/>
        </w:rPr>
        <w:t>tindakan.</w:t>
      </w:r>
      <w:r>
        <w:rPr>
          <w:spacing w:val="-2"/>
          <w:lang w:val="id-ID"/>
        </w:rPr>
        <w:t xml:space="preserve"> Sunanik (2014) </w:t>
      </w:r>
      <w:r>
        <w:rPr>
          <w:lang w:val="id-ID"/>
        </w:rPr>
        <w:t>Teori</w:t>
      </w:r>
      <w:r>
        <w:rPr>
          <w:spacing w:val="-2"/>
          <w:lang w:val="id-ID"/>
        </w:rPr>
        <w:t xml:space="preserve"> </w:t>
      </w:r>
      <w:r>
        <w:rPr>
          <w:lang w:val="id-ID"/>
        </w:rPr>
        <w:t>ini</w:t>
      </w:r>
      <w:r>
        <w:rPr>
          <w:spacing w:val="-2"/>
          <w:lang w:val="id-ID"/>
        </w:rPr>
        <w:t xml:space="preserve"> </w:t>
      </w:r>
      <w:r>
        <w:rPr>
          <w:lang w:val="id-ID"/>
        </w:rPr>
        <w:t>menekankan</w:t>
      </w:r>
      <w:r>
        <w:rPr>
          <w:spacing w:val="-2"/>
          <w:lang w:val="id-ID"/>
        </w:rPr>
        <w:t xml:space="preserve"> </w:t>
      </w:r>
      <w:r>
        <w:rPr>
          <w:lang w:val="id-ID"/>
        </w:rPr>
        <w:t>bahwa</w:t>
      </w:r>
      <w:r>
        <w:rPr>
          <w:spacing w:val="-3"/>
          <w:lang w:val="id-ID"/>
        </w:rPr>
        <w:t xml:space="preserve"> </w:t>
      </w:r>
      <w:r>
        <w:rPr>
          <w:lang w:val="id-ID"/>
        </w:rPr>
        <w:t>pengetahuan</w:t>
      </w:r>
      <w:r>
        <w:rPr>
          <w:spacing w:val="-2"/>
          <w:lang w:val="id-ID"/>
        </w:rPr>
        <w:t xml:space="preserve"> </w:t>
      </w:r>
      <w:r>
        <w:rPr>
          <w:lang w:val="id-ID"/>
        </w:rPr>
        <w:t xml:space="preserve">tidak bisa dipindahkan begitu saja dari guru ke siswa, melainkan siswa harus membangun pengetahuan mereka sendiri.Salah satu teori belajar yang paling cocok untuk penelitian ini adalah teori konstruktivisme. </w:t>
      </w:r>
    </w:p>
    <w:p w:rsidR="00867E09" w:rsidRDefault="00867E09" w:rsidP="00867E09">
      <w:pPr>
        <w:pStyle w:val="BodyText"/>
        <w:spacing w:line="480" w:lineRule="auto"/>
        <w:ind w:firstLine="709"/>
        <w:jc w:val="both"/>
        <w:rPr>
          <w:lang w:val="id-ID"/>
        </w:rPr>
      </w:pPr>
      <w:r>
        <w:rPr>
          <w:lang w:val="id-ID"/>
        </w:rPr>
        <w:t xml:space="preserve">Harefa dkk (2024) Teori belajar konstruktivisme merupakan suatu pendekatan dalam bidang pendidikan yang menekankan pada peran aktif peserta didik dalam membangun pengetahuan dan pemahaman mereka sendiri. Konstruktivisme menolak pandangan tradisional bahwa pengetahuan dapat disampaikan secara langsung dari guru kepada siswa, dan lebih mengutamakan proses konstruksi pengetahuan oleh peserta didik melalui pengalaman belajar yang bermakna. </w:t>
      </w:r>
    </w:p>
    <w:p w:rsidR="00867E09" w:rsidRDefault="00867E09" w:rsidP="00867E09">
      <w:pPr>
        <w:pStyle w:val="BodyText"/>
        <w:spacing w:line="480" w:lineRule="auto"/>
        <w:ind w:firstLine="709"/>
        <w:jc w:val="both"/>
        <w:rPr>
          <w:lang w:val="id-ID"/>
        </w:rPr>
      </w:pPr>
      <w:r>
        <w:rPr>
          <w:lang w:val="id-ID"/>
        </w:rPr>
        <w:t xml:space="preserve">Hal ini dijelaskan oleh (Sunanik, 2014) bahwa konstruktivisme  memahami hakekat  belajar sebagai  kegiatan  manusia  membangun  pengetahuan  dimana peserta didik harus terlibat aktif dan guru berperan sebagai fasilitator. Hal ini berkaitan dengan salah satu model pembelajaran yaitu </w:t>
      </w:r>
      <w:r w:rsidRPr="005460C8">
        <w:rPr>
          <w:i/>
          <w:iCs/>
          <w:lang w:val="id-ID"/>
        </w:rPr>
        <w:t>Problem Based Learning</w:t>
      </w:r>
      <w:r>
        <w:rPr>
          <w:lang w:val="id-ID"/>
        </w:rPr>
        <w:t xml:space="preserve"> (PBL). Menurut</w:t>
      </w:r>
      <w:r w:rsidRPr="00AA7363">
        <w:rPr>
          <w:lang w:val="id-ID"/>
        </w:rPr>
        <w:t xml:space="preserve"> </w:t>
      </w:r>
      <w:r>
        <w:rPr>
          <w:lang w:val="id-ID"/>
        </w:rPr>
        <w:t>Saputri</w:t>
      </w:r>
      <w:r w:rsidRPr="00AA7363">
        <w:rPr>
          <w:lang w:val="id-ID"/>
        </w:rPr>
        <w:t xml:space="preserve"> (</w:t>
      </w:r>
      <w:r>
        <w:rPr>
          <w:lang w:val="id-ID"/>
        </w:rPr>
        <w:t xml:space="preserve">2020) </w:t>
      </w:r>
      <w:r w:rsidRPr="005460C8">
        <w:rPr>
          <w:i/>
          <w:iCs/>
          <w:lang w:val="id-ID"/>
        </w:rPr>
        <w:t>Problem Based Learning</w:t>
      </w:r>
      <w:r>
        <w:rPr>
          <w:lang w:val="id-ID"/>
        </w:rPr>
        <w:t xml:space="preserve"> dapat  mengembangkan  kemampuan  berpikir  kritis  peserta  didik  dalam  menemukan  serta  memecahkan masalah  yang  berkaitan  dengan  kehidupan  sehari-hari.  </w:t>
      </w:r>
    </w:p>
    <w:p w:rsidR="00867E09" w:rsidRDefault="00867E09" w:rsidP="00867E09">
      <w:pPr>
        <w:pStyle w:val="BodyText"/>
        <w:numPr>
          <w:ilvl w:val="2"/>
          <w:numId w:val="7"/>
        </w:numPr>
        <w:spacing w:line="480" w:lineRule="auto"/>
        <w:ind w:left="567" w:hanging="567"/>
        <w:jc w:val="both"/>
        <w:rPr>
          <w:b/>
          <w:bCs/>
          <w:lang w:val="id-ID"/>
        </w:rPr>
      </w:pPr>
      <w:r>
        <w:rPr>
          <w:b/>
          <w:bCs/>
          <w:lang w:val="id-ID"/>
        </w:rPr>
        <w:lastRenderedPageBreak/>
        <w:t xml:space="preserve">Teori Perkembangan Peserta Didik </w:t>
      </w:r>
    </w:p>
    <w:p w:rsidR="00867E09" w:rsidRDefault="00867E09" w:rsidP="00867E09">
      <w:pPr>
        <w:pStyle w:val="Heading3"/>
        <w:shd w:val="clear" w:color="auto" w:fill="FFFFFF"/>
        <w:spacing w:before="0" w:line="480" w:lineRule="auto"/>
        <w:ind w:left="567"/>
        <w:jc w:val="both"/>
        <w:rPr>
          <w:b w:val="0"/>
          <w:bCs w:val="0"/>
          <w:sz w:val="24"/>
          <w:szCs w:val="24"/>
        </w:rPr>
      </w:pPr>
      <w:r>
        <w:rPr>
          <w:b w:val="0"/>
          <w:bCs w:val="0"/>
          <w:color w:val="000000" w:themeColor="text1"/>
          <w:sz w:val="24"/>
          <w:szCs w:val="24"/>
        </w:rPr>
        <w:t xml:space="preserve">Teori </w:t>
      </w:r>
      <w:r>
        <w:rPr>
          <w:b w:val="0"/>
          <w:bCs w:val="0"/>
          <w:sz w:val="24"/>
          <w:szCs w:val="24"/>
        </w:rPr>
        <w:t xml:space="preserve">Perkembangan Kognitif </w:t>
      </w:r>
    </w:p>
    <w:p w:rsidR="00867E09" w:rsidRDefault="00867E09" w:rsidP="00867E09">
      <w:pPr>
        <w:pStyle w:val="Heading3"/>
        <w:shd w:val="clear" w:color="auto" w:fill="FFFFFF"/>
        <w:spacing w:before="0" w:line="480" w:lineRule="auto"/>
        <w:ind w:firstLine="709"/>
        <w:jc w:val="both"/>
        <w:rPr>
          <w:b w:val="0"/>
          <w:bCs w:val="0"/>
          <w:sz w:val="24"/>
          <w:szCs w:val="24"/>
        </w:rPr>
      </w:pPr>
      <w:r>
        <w:rPr>
          <w:b w:val="0"/>
          <w:bCs w:val="0"/>
          <w:sz w:val="24"/>
          <w:szCs w:val="24"/>
        </w:rPr>
        <w:t>Terdapat dalam buku Sit M (2012) Teori ini digagas Jean Piaget (1896-1980) yang menyatakan bahwa tahapan berpikir manusia sejalan dengan tahapan umur seseorang. Piaget mencatat bahwa seorang anak berperan aktif dalam memperoleh pengetahuan tentang dunia. Tahap berpikir manusia menurut Piaget bersifat biologis. Melalui penelitiannya Piaget menemukan bahwa anak-anak melewati tahap-tahap perkembangan kognitif dengan urutan yang tidak pernah berubah dengan keteraturan yang sama.</w:t>
      </w:r>
    </w:p>
    <w:p w:rsidR="00867E09" w:rsidRDefault="00867E09" w:rsidP="00867E09">
      <w:pPr>
        <w:pStyle w:val="Heading3"/>
        <w:shd w:val="clear" w:color="auto" w:fill="FFFFFF"/>
        <w:spacing w:before="0" w:line="480" w:lineRule="auto"/>
        <w:ind w:left="567"/>
        <w:jc w:val="both"/>
        <w:rPr>
          <w:b w:val="0"/>
          <w:bCs w:val="0"/>
          <w:sz w:val="24"/>
          <w:szCs w:val="24"/>
        </w:rPr>
      </w:pPr>
      <w:r>
        <w:rPr>
          <w:b w:val="0"/>
          <w:bCs w:val="0"/>
          <w:sz w:val="24"/>
          <w:szCs w:val="24"/>
        </w:rPr>
        <w:t xml:space="preserve">Tahap-Tahap Perkembangan Pesrta Didik : </w:t>
      </w:r>
    </w:p>
    <w:p w:rsidR="00867E09" w:rsidRDefault="00867E09" w:rsidP="00867E09">
      <w:pPr>
        <w:pStyle w:val="Heading3"/>
        <w:keepNext w:val="0"/>
        <w:keepLines w:val="0"/>
        <w:numPr>
          <w:ilvl w:val="0"/>
          <w:numId w:val="8"/>
        </w:numPr>
        <w:shd w:val="clear" w:color="auto" w:fill="FFFFFF"/>
        <w:spacing w:before="0" w:line="480" w:lineRule="auto"/>
        <w:ind w:left="567"/>
        <w:jc w:val="both"/>
        <w:rPr>
          <w:b w:val="0"/>
          <w:bCs w:val="0"/>
          <w:sz w:val="24"/>
          <w:szCs w:val="24"/>
        </w:rPr>
      </w:pPr>
      <w:r>
        <w:rPr>
          <w:b w:val="0"/>
          <w:bCs w:val="0"/>
          <w:sz w:val="24"/>
          <w:szCs w:val="24"/>
        </w:rPr>
        <w:t>Masa Bayi (usia dari nol sampai dua tahun) Bayi mengalami dunia langsung lewat indranya. Mereka tidak mengetahui ide atau pemikiran apapun, mereka hanya merasakan panas, dingin, enak atau sakit. Mereka menggunakan gramatika sendiri ketika berkomunikasi dengan orang dewasa. Mereka memperbaiki pengertian mereka sendiri meskipun orang lain tidak memperbaikinya.</w:t>
      </w:r>
    </w:p>
    <w:p w:rsidR="00867E09" w:rsidRDefault="00867E09" w:rsidP="00867E09">
      <w:pPr>
        <w:pStyle w:val="Heading3"/>
        <w:keepNext w:val="0"/>
        <w:keepLines w:val="0"/>
        <w:numPr>
          <w:ilvl w:val="0"/>
          <w:numId w:val="8"/>
        </w:numPr>
        <w:shd w:val="clear" w:color="auto" w:fill="FFFFFF"/>
        <w:spacing w:before="0" w:line="480" w:lineRule="auto"/>
        <w:ind w:left="567"/>
        <w:jc w:val="both"/>
        <w:rPr>
          <w:b w:val="0"/>
          <w:bCs w:val="0"/>
          <w:sz w:val="24"/>
          <w:szCs w:val="24"/>
        </w:rPr>
      </w:pPr>
      <w:r>
        <w:rPr>
          <w:b w:val="0"/>
          <w:bCs w:val="0"/>
          <w:sz w:val="24"/>
          <w:szCs w:val="24"/>
        </w:rPr>
        <w:t xml:space="preserve">Masa Kanak-kanak Awal (usia dua sampai duabelas tahun) Masa ini dimulai ketika anak mulai memiliki independensi baru. Mereka sudah bisa berjalan, berbicara, makan sendiri, dan berlari ke sana kemari. Anak masih melekat pada hal-hal yang konkrit. Mereka belum mampu memahami hal-hal yang bersifat abstrak. Pemikiran mereka masih terbatas pada hal-hal yang bersifat pra operasional dan operasional konkrit </w:t>
      </w:r>
    </w:p>
    <w:p w:rsidR="00867E09" w:rsidRDefault="00867E09" w:rsidP="00867E09">
      <w:pPr>
        <w:pStyle w:val="Heading3"/>
        <w:keepNext w:val="0"/>
        <w:keepLines w:val="0"/>
        <w:numPr>
          <w:ilvl w:val="0"/>
          <w:numId w:val="8"/>
        </w:numPr>
        <w:shd w:val="clear" w:color="auto" w:fill="FFFFFF"/>
        <w:spacing w:before="0" w:line="480" w:lineRule="auto"/>
        <w:ind w:left="567"/>
        <w:jc w:val="both"/>
        <w:rPr>
          <w:b w:val="0"/>
          <w:bCs w:val="0"/>
          <w:sz w:val="24"/>
          <w:szCs w:val="24"/>
        </w:rPr>
      </w:pPr>
      <w:r>
        <w:rPr>
          <w:b w:val="0"/>
          <w:bCs w:val="0"/>
          <w:sz w:val="24"/>
          <w:szCs w:val="24"/>
        </w:rPr>
        <w:lastRenderedPageBreak/>
        <w:t xml:space="preserve">Masa Kanak-kanak Akhir (usia duabelas sampai limabelas tahun) Masa ini transisi masa anak ke masa dewasa. Anak berada pada tahap prasosial, di mana anak hanya memperhatikan apa yang berguna bagi dirinya sedikit saja dari mereka yang memiliki kepedulian terhadap menjaga hubungan dengan orang lain. </w:t>
      </w:r>
    </w:p>
    <w:p w:rsidR="00867E09" w:rsidRDefault="00867E09" w:rsidP="00867E09">
      <w:pPr>
        <w:pStyle w:val="Heading3"/>
        <w:keepNext w:val="0"/>
        <w:keepLines w:val="0"/>
        <w:numPr>
          <w:ilvl w:val="0"/>
          <w:numId w:val="8"/>
        </w:numPr>
        <w:shd w:val="clear" w:color="auto" w:fill="FFFFFF"/>
        <w:spacing w:before="0" w:line="480" w:lineRule="auto"/>
        <w:ind w:left="567"/>
        <w:jc w:val="both"/>
        <w:rPr>
          <w:b w:val="0"/>
          <w:bCs w:val="0"/>
          <w:sz w:val="24"/>
          <w:szCs w:val="24"/>
        </w:rPr>
      </w:pPr>
      <w:r>
        <w:rPr>
          <w:b w:val="0"/>
          <w:bCs w:val="0"/>
          <w:sz w:val="24"/>
          <w:szCs w:val="24"/>
        </w:rPr>
        <w:t>Masa Dewasa (usia limabelas sampai akhir hidup) Pada masa ini anak mulai merasa malu berhadapan dengan lawan jenis karena kesadarannya terhadap perasaan seksual yang mulai meningkat. Mereka lebih membutuhkan orang lain. Kognitif mereka juga berkembang. Mereka mulai memahami konsep-konsep yang abstak.</w:t>
      </w:r>
    </w:p>
    <w:p w:rsidR="00867E09" w:rsidRDefault="00867E09" w:rsidP="00867E09">
      <w:pPr>
        <w:pStyle w:val="ListParagraph1"/>
        <w:numPr>
          <w:ilvl w:val="1"/>
          <w:numId w:val="7"/>
        </w:numPr>
        <w:spacing w:before="0" w:beforeAutospacing="0" w:after="0" w:afterAutospacing="0" w:line="480" w:lineRule="auto"/>
        <w:ind w:left="426" w:hanging="426"/>
        <w:jc w:val="both"/>
        <w:rPr>
          <w:b/>
          <w:bCs/>
          <w:color w:val="000000" w:themeColor="text1"/>
        </w:rPr>
      </w:pPr>
      <w:r>
        <w:rPr>
          <w:b/>
          <w:bCs/>
          <w:color w:val="000000" w:themeColor="text1"/>
        </w:rPr>
        <w:t xml:space="preserve">Pengertian Bahan Ajar </w:t>
      </w:r>
    </w:p>
    <w:p w:rsidR="00867E09" w:rsidRDefault="00867E09" w:rsidP="00867E09">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Bahan ajar pada dasarnya adalah sesuatu yang memuat informasi dan pengetahuan yang dapat dipelajari oleh penggunanya. </w:t>
      </w:r>
      <w:r w:rsidRPr="00AA7363">
        <w:rPr>
          <w:rFonts w:ascii="Times New Roman" w:hAnsi="Times New Roman" w:cs="Times New Roman"/>
          <w:color w:val="000000" w:themeColor="text1"/>
          <w:sz w:val="24"/>
          <w:szCs w:val="24"/>
        </w:rPr>
        <w:t>Landong dkk (2023) m</w:t>
      </w:r>
      <w:r>
        <w:rPr>
          <w:rFonts w:ascii="Times New Roman" w:hAnsi="Times New Roman" w:cs="Times New Roman"/>
          <w:sz w:val="24"/>
          <w:szCs w:val="24"/>
          <w:shd w:val="clear" w:color="auto" w:fill="FFFFFF"/>
        </w:rPr>
        <w:t>engembangkan  bahan  ajar  sangat  diperlukan  oleh  seorang  pengajar  agar  siswa memiliki  hasil  belajar  yang  positif  sesuai  dengan  kurikulum  yang  ad</w:t>
      </w:r>
      <w:r w:rsidRPr="00AA7363">
        <w:rPr>
          <w:rFonts w:ascii="Times New Roman" w:hAnsi="Times New Roman" w:cs="Times New Roman"/>
          <w:sz w:val="24"/>
          <w:szCs w:val="24"/>
          <w:shd w:val="clear" w:color="auto" w:fill="FFFFFF"/>
        </w:rPr>
        <w:t xml:space="preserve">a. </w:t>
      </w:r>
      <w:r>
        <w:rPr>
          <w:rFonts w:ascii="Times New Roman" w:hAnsi="Times New Roman" w:cs="Times New Roman"/>
          <w:color w:val="000000" w:themeColor="text1"/>
          <w:sz w:val="24"/>
          <w:szCs w:val="24"/>
        </w:rPr>
        <w:t>Menurut Remillard dan Heck (2014) bahan ajar dapat diartikan sebagai bahan ajar dapat berupa benda atau orang yang dapat digunakan untuk memfasilitasi berlangsungnya proses belajar. Penggunaan bahan ajar, seperti buku teks, tugas belajar, dan bahan pendukung lainnya akan dapat memudahkan, memotivasi, memperbaiki, dan meningkatkan aktivitas belajar dan pembelajaran.</w:t>
      </w:r>
    </w:p>
    <w:p w:rsidR="00867E09" w:rsidRDefault="00867E09" w:rsidP="00867E09">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Menurut (Smaldino, dkk., 2017 dikutip dalam modul Dr. R. Benny A. Pribadi ) dalam aktivitas pembelajaran, bahan ajar berperan sebagai medium yang menjadi perantara proses penyampaian pengetahuan dan keterampilan dari narasumber kepada orang yang belajar atau learner. Sebagimana dikemukakan </w:t>
      </w:r>
      <w:r>
        <w:rPr>
          <w:rFonts w:ascii="Times New Roman" w:hAnsi="Times New Roman" w:cs="Times New Roman"/>
          <w:color w:val="000000" w:themeColor="text1"/>
          <w:sz w:val="24"/>
          <w:szCs w:val="24"/>
        </w:rPr>
        <w:lastRenderedPageBreak/>
        <w:t>oleh</w:t>
      </w:r>
      <w:r w:rsidRPr="00AA736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Kosasih</w:t>
      </w:r>
      <w:r w:rsidRPr="00AA736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(2021). Bahan ajar adalah sesuatu yang digunakan oleh guru atau peserta didik untuk memudahkan proses pembelajaran bentuknya bisa berupa buku bacaan, buku kerja (LKS), maupun tayangan mungkin juga berupa surat kabar, bahan digital, perbincangan langsung dengan mendatangkan penutur asli instruksi instruksi yang diberikan oleh</w:t>
      </w:r>
      <w:r>
        <w:rPr>
          <w:rFonts w:ascii="Times New Roman" w:eastAsia="Times New Roman" w:hAnsi="Times New Roman" w:cs="Times New Roman"/>
          <w:color w:val="000000" w:themeColor="text1"/>
          <w:sz w:val="24"/>
          <w:szCs w:val="24"/>
        </w:rPr>
        <w:t xml:space="preserve"> guru, tugas tertulis, kartu atau juga bahan diskusi antar peserta didik. Juwita (2021) </w:t>
      </w:r>
      <w:r w:rsidRPr="00AA7363">
        <w:rPr>
          <w:rFonts w:ascii="Times New Roman" w:eastAsia="Times New Roman" w:hAnsi="Times New Roman" w:cs="Times New Roman"/>
          <w:sz w:val="24"/>
          <w:szCs w:val="24"/>
          <w:lang w:eastAsia="zh-CN" w:bidi="ar"/>
        </w:rPr>
        <w:t>Guru memiliki keleluasaan untuk memilih berbagai perangkat ajar sehingga</w:t>
      </w:r>
      <w:r>
        <w:rPr>
          <w:rFonts w:ascii="Times New Roman" w:eastAsia="Times New Roman" w:hAnsi="Times New Roman" w:cs="Times New Roman"/>
          <w:sz w:val="24"/>
          <w:szCs w:val="24"/>
          <w:lang w:eastAsia="zh-CN" w:bidi="ar"/>
        </w:rPr>
        <w:t xml:space="preserve"> </w:t>
      </w:r>
      <w:r w:rsidRPr="00AA7363">
        <w:rPr>
          <w:rFonts w:ascii="Times New Roman" w:eastAsia="Times New Roman" w:hAnsi="Times New Roman" w:cs="Times New Roman"/>
          <w:sz w:val="24"/>
          <w:szCs w:val="24"/>
          <w:lang w:eastAsia="zh-CN" w:bidi="ar"/>
        </w:rPr>
        <w:t>pembelajaran dapat disesuaikan dengan kebutuhan belajar dan minat peserta didik</w:t>
      </w:r>
    </w:p>
    <w:p w:rsidR="00867E09" w:rsidRDefault="00867E09" w:rsidP="00867E09">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Kesimpulan dari pendapat-pendapat mengenai bahan ajar adalah bahwa bahan ajar merupakan segala sesuatu yang mengandung informasi dan pengetahuan yang dapat digunakan untuk mendukung proses pembelajaran. Bahan ajar dapat berupa berbagai bentuk, seperti buku teks, tugas belajar, bahan digital, dan interaksi langsung, yang berfungsi sebagai media untuk menyampaikan pengetahuan dan keterampilan dari pengajar kepada peserta didik. Penggunaan bahan ajar yang tepat dapat memudahkan, memotivasi, dan meningkatkan efektivitas aktivitas belajar. Dengan demikian, bahan ajar memiliki peran penting dalam menciptakan lingkungan pembelajaran yang efektif dan interaktif. Menurut Amanda</w:t>
      </w:r>
      <w:r w:rsidRPr="00AA7363">
        <w:rPr>
          <w:rFonts w:ascii="Times New Roman" w:hAnsi="Times New Roman" w:cs="Times New Roman"/>
          <w:color w:val="000000" w:themeColor="text1"/>
          <w:sz w:val="24"/>
          <w:szCs w:val="24"/>
        </w:rPr>
        <w:t xml:space="preserve"> &amp; Darwis</w:t>
      </w:r>
      <w:r>
        <w:rPr>
          <w:rFonts w:ascii="Times New Roman" w:hAnsi="Times New Roman" w:cs="Times New Roman"/>
          <w:color w:val="000000" w:themeColor="text1"/>
          <w:sz w:val="24"/>
          <w:szCs w:val="24"/>
        </w:rPr>
        <w:t xml:space="preserve"> (2023) </w:t>
      </w:r>
      <w:r>
        <w:rPr>
          <w:rFonts w:ascii="Times New Roman" w:hAnsi="Times New Roman" w:cs="Times New Roman"/>
          <w:sz w:val="24"/>
          <w:szCs w:val="24"/>
        </w:rPr>
        <w:t>Agar tujuan pembelajaran tercapai secara optimal dan minat siswa dalam belajar meningkat guru harus cermat dalam memilih bahan ajar dan media pembelajaran yang menarik.</w:t>
      </w:r>
    </w:p>
    <w:p w:rsidR="00867E09" w:rsidRDefault="00867E09" w:rsidP="00867E09">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Wicaksono (2017) bahan ajar yang baik mempunyai kriteria: 1) Sesuai dengan tujuan pembelajaran maksudnya, bahan ajar yang dipilih/digunakan sebaiknya mendukung kegiatan pembelajaran yang diselenggarakan, 2) Berguna dan sesuai dengan perkembangan anak, maksudnya bahwa bahan ajar dapat </w:t>
      </w:r>
      <w:r>
        <w:rPr>
          <w:rFonts w:ascii="Times New Roman" w:hAnsi="Times New Roman" w:cs="Times New Roman"/>
          <w:color w:val="000000" w:themeColor="text1"/>
          <w:sz w:val="24"/>
          <w:szCs w:val="24"/>
        </w:rPr>
        <w:lastRenderedPageBreak/>
        <w:t>memotivasi belajar peserta didik dan senang dalam mengikuti kegiatan belajar, 3) Mudah dipahami maksudnya baik materi maupun penggunaan bahasanya mudah diikuti oleh peserta didik, dan 4) Tersusun secara sistematis artinya, bahan ajar disajikan dengan sistematika yang urut.</w:t>
      </w:r>
    </w:p>
    <w:p w:rsidR="00867E09" w:rsidRDefault="00867E09" w:rsidP="00867E09">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Nieveen (1999) kualitas produk dalam pendidikan, dapat dilihat dari tiga aspek, yaitu kevalidan, kepraktisan, dan keefektifan. Berikut penjelasan dari ketiga aspek tersebut: </w:t>
      </w:r>
    </w:p>
    <w:p w:rsidR="00867E09" w:rsidRDefault="00867E09" w:rsidP="00867E09">
      <w:pPr>
        <w:pStyle w:val="ListParagraph1"/>
        <w:numPr>
          <w:ilvl w:val="2"/>
          <w:numId w:val="6"/>
        </w:numPr>
        <w:spacing w:before="0" w:beforeAutospacing="0" w:after="0" w:afterAutospacing="0" w:line="480" w:lineRule="auto"/>
        <w:ind w:left="567" w:hanging="425"/>
        <w:jc w:val="both"/>
      </w:pPr>
      <w:r>
        <w:t xml:space="preserve">Kevalidan </w:t>
      </w:r>
    </w:p>
    <w:p w:rsidR="00867E09" w:rsidRDefault="00867E09" w:rsidP="00867E09">
      <w:p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Aspek kevalidan merupakan suatu kriteria kualitas perangkat pembelajaran dilihat dari materi yang terdapat di dalam perangkat pembelajaran. Perangkat pembelajaran termasuk dalam kategori valid jika materi yang terdapat dalam perangkat pembelajaran sesuai dengan pengetahuan state-of-the-art dan semua komponen dalam perangkat pembelajaran terhubung secara konsisten </w:t>
      </w:r>
    </w:p>
    <w:p w:rsidR="00867E09" w:rsidRDefault="00867E09" w:rsidP="00867E09">
      <w:pPr>
        <w:pStyle w:val="ListParagraph1"/>
        <w:numPr>
          <w:ilvl w:val="2"/>
          <w:numId w:val="6"/>
        </w:numPr>
        <w:spacing w:before="0" w:beforeAutospacing="0" w:after="0" w:afterAutospacing="0" w:line="480" w:lineRule="auto"/>
        <w:ind w:left="567" w:hanging="425"/>
        <w:jc w:val="both"/>
      </w:pPr>
      <w:r>
        <w:t xml:space="preserve">Kepraktisan </w:t>
      </w:r>
    </w:p>
    <w:p w:rsidR="00867E09" w:rsidRDefault="00867E09" w:rsidP="00867E09">
      <w:pPr>
        <w:pStyle w:val="ListParagraph1"/>
        <w:spacing w:before="0" w:beforeAutospacing="0" w:after="0" w:afterAutospacing="0" w:line="480" w:lineRule="auto"/>
        <w:ind w:left="567"/>
        <w:jc w:val="both"/>
      </w:pPr>
      <w:r>
        <w:t>Aspek kepraktisan merupakan kriteria kualitas perangkat pembelajaran ditinjau dari tingkat kemudahan guru dan siswa dalam menggunakan perangkat pembelajaran yang dikembangkan Nieveen (1999). Oleh karena itu, dalam mengembangkan perangkat pembelajaran sebaiknya dapat disesuaikan dengan harapan dan kebutuhan di lapangan.</w:t>
      </w:r>
    </w:p>
    <w:p w:rsidR="00867E09" w:rsidRDefault="00867E09" w:rsidP="00867E09">
      <w:pPr>
        <w:pStyle w:val="ListParagraph1"/>
        <w:numPr>
          <w:ilvl w:val="2"/>
          <w:numId w:val="6"/>
        </w:numPr>
        <w:spacing w:before="0" w:beforeAutospacing="0" w:after="0" w:afterAutospacing="0" w:line="480" w:lineRule="auto"/>
        <w:ind w:left="567" w:hanging="425"/>
        <w:jc w:val="both"/>
      </w:pPr>
      <w:r>
        <w:t xml:space="preserve">Keefektifan </w:t>
      </w:r>
    </w:p>
    <w:p w:rsidR="00867E09" w:rsidRDefault="00867E09" w:rsidP="00867E09">
      <w:pPr>
        <w:pStyle w:val="ListParagraph1"/>
        <w:spacing w:before="0" w:beforeAutospacing="0" w:after="0" w:afterAutospacing="0" w:line="480" w:lineRule="auto"/>
        <w:ind w:left="567"/>
        <w:jc w:val="both"/>
      </w:pPr>
      <w:r>
        <w:t xml:space="preserve">Hamzah B. Uno (2008) menyatakan bahwa keefektifan proses pembelajaran diukur dengan tingkat pencapaian siswa pada tujuan pembelajaran yang </w:t>
      </w:r>
      <w:r>
        <w:lastRenderedPageBreak/>
        <w:t>telah ditetapkan. Perangkat pembelajaran dikatakan efektif jika tujuan pembelajaran dapat dicapai sesuai dengan suatu kriteria tertentu.</w:t>
      </w:r>
    </w:p>
    <w:p w:rsidR="00867E09" w:rsidRDefault="00867E09" w:rsidP="00867E09">
      <w:pPr>
        <w:pStyle w:val="ListParagraph1"/>
        <w:spacing w:before="0" w:beforeAutospacing="0" w:after="0" w:afterAutospacing="0" w:line="480" w:lineRule="auto"/>
        <w:ind w:left="567"/>
        <w:jc w:val="both"/>
      </w:pPr>
    </w:p>
    <w:p w:rsidR="00867E09" w:rsidRDefault="00867E09" w:rsidP="00867E09">
      <w:pPr>
        <w:pStyle w:val="ListParagraph1"/>
        <w:spacing w:before="0" w:beforeAutospacing="0" w:after="0" w:afterAutospacing="0" w:line="480" w:lineRule="auto"/>
        <w:ind w:left="567"/>
        <w:jc w:val="both"/>
      </w:pPr>
    </w:p>
    <w:p w:rsidR="00867E09" w:rsidRDefault="00867E09" w:rsidP="00867E09">
      <w:pPr>
        <w:spacing w:after="0" w:line="48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Aspek-aspek yang perlu diperhatikan dalam bahan ajar menurut </w:t>
      </w:r>
      <w:r>
        <w:rPr>
          <w:rFonts w:ascii="Times New Roman" w:hAnsi="Times New Roman" w:cs="Times New Roman"/>
          <w:sz w:val="24"/>
          <w:szCs w:val="24"/>
        </w:rPr>
        <w:t>Kulla (2023) yaitu :</w:t>
      </w:r>
    </w:p>
    <w:p w:rsidR="00867E09" w:rsidRDefault="00867E09" w:rsidP="00867E09">
      <w:pPr>
        <w:pStyle w:val="ListParagraph1"/>
        <w:numPr>
          <w:ilvl w:val="2"/>
          <w:numId w:val="9"/>
        </w:numPr>
        <w:spacing w:before="0" w:beforeAutospacing="0" w:after="0" w:afterAutospacing="0" w:line="480" w:lineRule="auto"/>
        <w:ind w:left="567" w:hanging="283"/>
        <w:jc w:val="both"/>
        <w:rPr>
          <w:color w:val="000000" w:themeColor="text1"/>
        </w:rPr>
      </w:pPr>
      <w:r>
        <w:rPr>
          <w:color w:val="000000" w:themeColor="text1"/>
        </w:rPr>
        <w:t xml:space="preserve">Aspek </w:t>
      </w:r>
      <w:r>
        <w:t xml:space="preserve"> Penyajian Materi</w:t>
      </w:r>
    </w:p>
    <w:p w:rsidR="00867E09" w:rsidRDefault="00867E09" w:rsidP="00867E09">
      <w:pPr>
        <w:pStyle w:val="ListParagraph1"/>
        <w:spacing w:before="0" w:beforeAutospacing="0" w:after="0" w:afterAutospacing="0" w:line="480" w:lineRule="auto"/>
        <w:ind w:left="567"/>
        <w:jc w:val="both"/>
      </w:pPr>
      <w:r>
        <w:t>Penyajian materi menarik sehingga menyenangkan bagi pembacanya dan dapat menumbuhkan rasa keingintahuan yang mendalam, materi buku disajikan secara menarik, mengandung wawasan kontekstual, dalam arti relevan dengan kehidupan keseharian.</w:t>
      </w:r>
    </w:p>
    <w:p w:rsidR="00867E09" w:rsidRDefault="00867E09" w:rsidP="00867E09">
      <w:pPr>
        <w:pStyle w:val="ListParagraph1"/>
        <w:numPr>
          <w:ilvl w:val="0"/>
          <w:numId w:val="9"/>
        </w:numPr>
        <w:spacing w:before="0" w:beforeAutospacing="0" w:after="0" w:afterAutospacing="0" w:line="480" w:lineRule="auto"/>
        <w:ind w:left="567" w:hanging="425"/>
        <w:jc w:val="both"/>
      </w:pPr>
      <w:r>
        <w:t>Aspek Kegrafikan</w:t>
      </w:r>
    </w:p>
    <w:p w:rsidR="00867E09" w:rsidRDefault="00867E09" w:rsidP="00867E09">
      <w:p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Ukuran buku sesuai dengan tingkat perkembangan usia dan materi/konten buku,tampilan tata letak unsur kulit buku sesuai/harmonis dan memilik kesatuan,pemberian warna pada unsur tata letak harmonis dan dapat memperjelas buku.</w:t>
      </w:r>
    </w:p>
    <w:p w:rsidR="00867E09" w:rsidRDefault="00867E09" w:rsidP="00867E09">
      <w:pPr>
        <w:pStyle w:val="ListParagraph1"/>
        <w:numPr>
          <w:ilvl w:val="0"/>
          <w:numId w:val="9"/>
        </w:numPr>
        <w:spacing w:before="0" w:beforeAutospacing="0" w:after="0" w:afterAutospacing="0" w:line="480" w:lineRule="auto"/>
        <w:ind w:left="567" w:hanging="425"/>
        <w:jc w:val="both"/>
      </w:pPr>
      <w:r>
        <w:t>Aspek Kebahasaan</w:t>
      </w:r>
    </w:p>
    <w:p w:rsidR="00867E09" w:rsidRDefault="00867E09" w:rsidP="00867E09">
      <w:pPr>
        <w:pStyle w:val="ListParagraph1"/>
        <w:spacing w:before="0" w:beforeAutospacing="0" w:after="0" w:afterAutospacing="0" w:line="480" w:lineRule="auto"/>
        <w:ind w:left="567"/>
        <w:jc w:val="both"/>
      </w:pPr>
      <w:r>
        <w:t>Penggunaan bahasa (ejaan, kata, kalimat, dan paragraf) tepat, lugas, jelas, serta sesuai dengan tingkat perkembangan usia, baik teks maupun gambar sesuai dengan tingkat perkembangan usia pembaca,bahasa yang digunakan komunikatif dan informatif sehingga pembaca mampu memahami pesan positif yang disampaikan.</w:t>
      </w:r>
    </w:p>
    <w:p w:rsidR="00867E09" w:rsidRDefault="00867E09" w:rsidP="00867E09">
      <w:pPr>
        <w:pStyle w:val="ListParagraph1"/>
        <w:spacing w:before="0" w:beforeAutospacing="0" w:after="0" w:afterAutospacing="0" w:line="480" w:lineRule="auto"/>
        <w:ind w:left="567"/>
        <w:jc w:val="both"/>
      </w:pPr>
      <w:r>
        <w:t>Aspek respon guru terhadap bahan ajar menurut Arikunto (2014) :</w:t>
      </w:r>
    </w:p>
    <w:p w:rsidR="00867E09" w:rsidRDefault="00867E09" w:rsidP="00867E09">
      <w:pPr>
        <w:pStyle w:val="ListParagraph1"/>
        <w:numPr>
          <w:ilvl w:val="3"/>
          <w:numId w:val="6"/>
        </w:numPr>
        <w:spacing w:before="0" w:beforeAutospacing="0" w:after="0" w:afterAutospacing="0" w:line="480" w:lineRule="auto"/>
        <w:ind w:left="993" w:hanging="426"/>
        <w:jc w:val="both"/>
      </w:pPr>
      <w:r>
        <w:t>Kesesuaian dengan Tujuan Pembelajaran</w:t>
      </w:r>
    </w:p>
    <w:p w:rsidR="00867E09" w:rsidRDefault="00867E09" w:rsidP="00867E09">
      <w:pPr>
        <w:pStyle w:val="ListParagraph1"/>
        <w:spacing w:before="0" w:beforeAutospacing="0" w:after="0" w:afterAutospacing="0" w:line="480" w:lineRule="auto"/>
        <w:ind w:left="993"/>
        <w:jc w:val="both"/>
      </w:pPr>
      <w:r>
        <w:lastRenderedPageBreak/>
        <w:t>Bahan ajar yang digunakan oleh guru harus dapat mendukung tercapainya tujuan pembelajaran yang telah ditentukan. Artinya, bahan ajar harus sejalan dengan kompetensi yang ingin dicapai, baik itu kompetensi dasar maupun indikator yang ada dalam kurikulum.</w:t>
      </w:r>
    </w:p>
    <w:p w:rsidR="00867E09" w:rsidRDefault="00867E09" w:rsidP="00867E09">
      <w:pPr>
        <w:pStyle w:val="ListParagraph1"/>
        <w:numPr>
          <w:ilvl w:val="1"/>
          <w:numId w:val="6"/>
        </w:numPr>
        <w:spacing w:before="0" w:beforeAutospacing="0" w:after="0" w:afterAutospacing="0" w:line="480" w:lineRule="auto"/>
        <w:ind w:left="993" w:hanging="426"/>
        <w:jc w:val="both"/>
      </w:pPr>
      <w:r>
        <w:t>Kejelasan dan Keterbacaan</w:t>
      </w:r>
    </w:p>
    <w:p w:rsidR="00867E09" w:rsidRDefault="00867E09" w:rsidP="00867E09">
      <w:pPr>
        <w:pStyle w:val="ListParagraph1"/>
        <w:spacing w:before="0" w:beforeAutospacing="0" w:after="0" w:afterAutospacing="0" w:line="480" w:lineRule="auto"/>
        <w:ind w:left="993"/>
        <w:jc w:val="both"/>
      </w:pPr>
      <w:r>
        <w:t>Bahan ajar harus disusun dengan bahasa yang jelas dan mudah dipahami oleh siswa sesuai dengan tingkat kemampuan mereka. Struktur penyajian materi juga harus sistematis, sehingga siswa dapat mengikutinya dengan mudah.</w:t>
      </w:r>
    </w:p>
    <w:p w:rsidR="00867E09" w:rsidRDefault="00867E09" w:rsidP="00867E09">
      <w:pPr>
        <w:pStyle w:val="ListParagraph1"/>
        <w:numPr>
          <w:ilvl w:val="0"/>
          <w:numId w:val="6"/>
        </w:numPr>
        <w:tabs>
          <w:tab w:val="clear" w:pos="720"/>
        </w:tabs>
        <w:spacing w:before="0" w:beforeAutospacing="0" w:after="0" w:afterAutospacing="0" w:line="480" w:lineRule="auto"/>
        <w:ind w:left="993" w:hanging="426"/>
        <w:jc w:val="both"/>
      </w:pPr>
      <w:r>
        <w:t>Keterlibatan Siswa</w:t>
      </w:r>
    </w:p>
    <w:p w:rsidR="00867E09" w:rsidRDefault="00867E09" w:rsidP="00867E09">
      <w:pPr>
        <w:pStyle w:val="ListParagraph1"/>
        <w:spacing w:before="0" w:beforeAutospacing="0" w:after="0" w:afterAutospacing="0" w:line="480" w:lineRule="auto"/>
        <w:ind w:left="993"/>
        <w:jc w:val="both"/>
      </w:pPr>
      <w:r>
        <w:t>Bahan ajar seharusnya memfasilitasi keterlibatan aktif siswa dalam pembelajaran. Ini termasuk penggunaan berbagai media atau metode yang memungkinkan siswa untuk berinteraksi dengan materi ajar dan dengan sesama siswa.</w:t>
      </w:r>
    </w:p>
    <w:p w:rsidR="00867E09" w:rsidRDefault="00867E09" w:rsidP="00867E09">
      <w:pPr>
        <w:pStyle w:val="ListParagraph1"/>
        <w:numPr>
          <w:ilvl w:val="0"/>
          <w:numId w:val="6"/>
        </w:numPr>
        <w:tabs>
          <w:tab w:val="clear" w:pos="720"/>
        </w:tabs>
        <w:spacing w:before="0" w:beforeAutospacing="0" w:after="0" w:afterAutospacing="0" w:line="480" w:lineRule="auto"/>
        <w:ind w:left="993" w:hanging="426"/>
        <w:jc w:val="both"/>
      </w:pPr>
      <w:r>
        <w:t>Keterkaitan dengan Konteks Kehidupan Nyata</w:t>
      </w:r>
    </w:p>
    <w:p w:rsidR="00867E09" w:rsidRDefault="00867E09" w:rsidP="00867E09">
      <w:pPr>
        <w:pStyle w:val="ListParagraph1"/>
        <w:spacing w:before="0" w:beforeAutospacing="0" w:after="0" w:afterAutospacing="0" w:line="480" w:lineRule="auto"/>
        <w:ind w:left="993"/>
        <w:jc w:val="both"/>
      </w:pPr>
      <w:r>
        <w:t>Bahan ajar harus relevan dengan kehidupan nyata siswa, baik dari segi contoh yang diberikan maupun aplikasinya dalam kehidupan sehari-hari. Hal ini akan membantu siswa untuk lebih mudah memahami dan mengaplikasikan materi yang dipelajari.</w:t>
      </w:r>
    </w:p>
    <w:p w:rsidR="00867E09" w:rsidRDefault="00867E09" w:rsidP="00867E09">
      <w:pPr>
        <w:pStyle w:val="ListParagraph1"/>
        <w:numPr>
          <w:ilvl w:val="0"/>
          <w:numId w:val="6"/>
        </w:numPr>
        <w:tabs>
          <w:tab w:val="clear" w:pos="720"/>
        </w:tabs>
        <w:spacing w:before="0" w:beforeAutospacing="0" w:after="0" w:afterAutospacing="0" w:line="480" w:lineRule="auto"/>
        <w:ind w:left="993" w:hanging="426"/>
        <w:jc w:val="both"/>
      </w:pPr>
      <w:r>
        <w:t>Variasi dalam Penyajian Materi</w:t>
      </w:r>
    </w:p>
    <w:p w:rsidR="00867E09" w:rsidRDefault="00867E09" w:rsidP="00867E09">
      <w:pPr>
        <w:pStyle w:val="ListParagraph1"/>
        <w:spacing w:before="0" w:beforeAutospacing="0" w:after="0" w:afterAutospacing="0" w:line="480" w:lineRule="auto"/>
        <w:ind w:left="993"/>
        <w:jc w:val="both"/>
      </w:pPr>
      <w:r>
        <w:t>Bahan ajar perlu menyajikan materi dengan berbagai cara yang bervariasi agar tidak monoton, seperti melalui teks, gambar, video, atau percakapan yang mengundang diskusi, sehingga dapat memenuhi beragam gaya belajar siswa</w:t>
      </w:r>
    </w:p>
    <w:p w:rsidR="00867E09" w:rsidRDefault="00867E09" w:rsidP="00867E09">
      <w:pPr>
        <w:pStyle w:val="ListParagraph1"/>
        <w:numPr>
          <w:ilvl w:val="2"/>
          <w:numId w:val="7"/>
        </w:numPr>
        <w:spacing w:before="0" w:beforeAutospacing="0" w:after="0" w:afterAutospacing="0" w:line="480" w:lineRule="auto"/>
        <w:ind w:left="567" w:hanging="567"/>
        <w:jc w:val="both"/>
        <w:rPr>
          <w:b/>
          <w:bCs/>
          <w:color w:val="000000" w:themeColor="text1"/>
        </w:rPr>
      </w:pPr>
      <w:r>
        <w:rPr>
          <w:b/>
          <w:bCs/>
          <w:color w:val="000000" w:themeColor="text1"/>
        </w:rPr>
        <w:lastRenderedPageBreak/>
        <w:t xml:space="preserve">Jenis-Jenis Bahan Ajar </w:t>
      </w:r>
    </w:p>
    <w:p w:rsidR="00867E09" w:rsidRDefault="00867E09" w:rsidP="00867E09">
      <w:pPr>
        <w:spacing w:after="0" w:line="48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Menurut mahardi dkk (2023) ada dua jenis bahan ajar yaitu bahan ajar cetak dan bahan ajar non cetak.Adapun beberapa bahan ajar yaitu :</w:t>
      </w:r>
    </w:p>
    <w:p w:rsidR="00867E09" w:rsidRDefault="00867E09" w:rsidP="00867E09">
      <w:pPr>
        <w:pStyle w:val="ListParagraph1"/>
        <w:numPr>
          <w:ilvl w:val="1"/>
          <w:numId w:val="6"/>
        </w:numPr>
        <w:spacing w:before="0" w:beforeAutospacing="0" w:after="0" w:afterAutospacing="0" w:line="480" w:lineRule="auto"/>
        <w:ind w:left="567" w:hanging="425"/>
        <w:jc w:val="both"/>
        <w:rPr>
          <w:color w:val="000000" w:themeColor="text1"/>
        </w:rPr>
      </w:pPr>
      <w:r>
        <w:rPr>
          <w:color w:val="000000" w:themeColor="text1"/>
        </w:rPr>
        <w:t xml:space="preserve">Buku </w:t>
      </w:r>
    </w:p>
    <w:p w:rsidR="00867E09" w:rsidRDefault="00867E09" w:rsidP="00867E09">
      <w:pPr>
        <w:pStyle w:val="ListParagraph1"/>
        <w:spacing w:before="0" w:beforeAutospacing="0" w:after="0" w:afterAutospacing="0" w:line="480" w:lineRule="auto"/>
        <w:ind w:left="567"/>
        <w:jc w:val="both"/>
        <w:rPr>
          <w:color w:val="000000" w:themeColor="text1"/>
        </w:rPr>
      </w:pPr>
      <w:r>
        <w:rPr>
          <w:color w:val="000000" w:themeColor="text1"/>
        </w:rPr>
        <w:t>Buku sebenarnya adalah sajian ilmu pengetahuan atau buah pemikiran seseorang. Dalam hal ini seorrang pendidik harus mampu memilih buku teks mana yang sesuai dengan peserta didik, baik dari segi bahasa, tampilan maupun muatan materi didalam buku tersebut. Buku merupakan bahan ajar klasik yang masih menjadi sumber penting dalam pembelajaran. untuk memberikan contoh praktis kepada siswa yang membuat pembelajaran lebih menarik. Hal ini dapat membantu siswa memahami konsep-konsep yang diajarkan dengan lebih baik. buku pegangan atau buku ajar adalah unsur penting dalam menentukan materi pembelajaran yang relevan. Buku ajar seringkali menjadi pedoman utama bagi guru dan siswa dalam proses belajara-mengajara. Dalam memilih buku ajar yang sesuai, perlu memperhatikan kualitas, kebaruan informasi, sesuai dengan kurikulum yang berlaku, dan kemampuan siswa. Buku ajar yang dapat membantu proses pembelajaran menjadi lebih efektif dan relevan.</w:t>
      </w:r>
    </w:p>
    <w:p w:rsidR="00867E09" w:rsidRDefault="00867E09" w:rsidP="00867E09">
      <w:pPr>
        <w:pStyle w:val="ListParagraph1"/>
        <w:numPr>
          <w:ilvl w:val="1"/>
          <w:numId w:val="6"/>
        </w:numPr>
        <w:spacing w:before="0" w:beforeAutospacing="0" w:after="0" w:afterAutospacing="0" w:line="480" w:lineRule="auto"/>
        <w:ind w:left="567" w:hanging="425"/>
        <w:jc w:val="both"/>
        <w:rPr>
          <w:color w:val="000000" w:themeColor="text1"/>
        </w:rPr>
      </w:pPr>
      <w:r>
        <w:rPr>
          <w:color w:val="000000" w:themeColor="text1"/>
        </w:rPr>
        <w:t xml:space="preserve">Handout </w:t>
      </w:r>
    </w:p>
    <w:p w:rsidR="00867E09" w:rsidRDefault="00867E09" w:rsidP="00867E09">
      <w:pPr>
        <w:pStyle w:val="ListParagraph1"/>
        <w:spacing w:before="0" w:beforeAutospacing="0" w:after="0" w:afterAutospacing="0" w:line="480" w:lineRule="auto"/>
        <w:ind w:left="567"/>
        <w:jc w:val="both"/>
        <w:rPr>
          <w:color w:val="000000" w:themeColor="text1"/>
        </w:rPr>
      </w:pPr>
      <w:r>
        <w:rPr>
          <w:color w:val="000000" w:themeColor="text1"/>
        </w:rPr>
        <w:t xml:space="preserve">Handout merupakan salah satu bahan ajar cetak yang masih digunakan sampai saat ini. sumbernya berdasarkan pada literature yang relevan dengan kompetensi yang inggi disampaikan pada peserta didik. Focus utama handout terletak pada mineatur bahan yang disampaikan oleh pendidik </w:t>
      </w:r>
      <w:r>
        <w:rPr>
          <w:color w:val="000000" w:themeColor="text1"/>
        </w:rPr>
        <w:lastRenderedPageBreak/>
        <w:t>biasanya ini merupakan bagian dari sub tema dalam satu pertemuan. Oleh sebab itu jumlah halamnya tidak terlalu banyak.</w:t>
      </w:r>
    </w:p>
    <w:p w:rsidR="00867E09" w:rsidRDefault="00867E09" w:rsidP="00867E09">
      <w:pPr>
        <w:pStyle w:val="ListParagraph1"/>
        <w:numPr>
          <w:ilvl w:val="1"/>
          <w:numId w:val="6"/>
        </w:numPr>
        <w:tabs>
          <w:tab w:val="left" w:pos="567"/>
        </w:tabs>
        <w:spacing w:before="0" w:beforeAutospacing="0" w:after="0" w:afterAutospacing="0" w:line="480" w:lineRule="auto"/>
        <w:ind w:left="567" w:hanging="567"/>
        <w:jc w:val="both"/>
        <w:rPr>
          <w:color w:val="000000" w:themeColor="text1"/>
        </w:rPr>
      </w:pPr>
      <w:r>
        <w:rPr>
          <w:color w:val="000000" w:themeColor="text1"/>
        </w:rPr>
        <w:t xml:space="preserve">Modul </w:t>
      </w:r>
    </w:p>
    <w:p w:rsidR="00867E09" w:rsidRDefault="00867E09" w:rsidP="00867E09">
      <w:pPr>
        <w:pStyle w:val="ListParagraph1"/>
        <w:spacing w:before="0" w:beforeAutospacing="0" w:after="0" w:afterAutospacing="0" w:line="480" w:lineRule="auto"/>
        <w:ind w:left="567"/>
        <w:jc w:val="both"/>
        <w:rPr>
          <w:color w:val="000000" w:themeColor="text1"/>
        </w:rPr>
      </w:pPr>
      <w:r>
        <w:rPr>
          <w:color w:val="000000" w:themeColor="text1"/>
        </w:rPr>
        <w:t>Modul merupakan bahan ajar cetak yang dirancang untuk dapat dipelajari secara mandiri oleh peserta pembelajaran. Modul disebut juga bahan ajar mandiri karena didalamnya telah dilengkapi petunjuk untuk belajar sendiri. Dengan modul, peserta didik dapat melakukan keguatan belajar tanpa kehadiran guru secara langsung. Tujuannya untuk meningkatkan efisiensi dan efektivitas pembelajaran disekolah, baik waktu, dana, fasilitas, maupun tenaga guru mencapai tujuan secara optimal.</w:t>
      </w:r>
    </w:p>
    <w:p w:rsidR="00867E09" w:rsidRDefault="00867E09" w:rsidP="00867E09">
      <w:pPr>
        <w:pStyle w:val="ListParagraph1"/>
        <w:numPr>
          <w:ilvl w:val="1"/>
          <w:numId w:val="6"/>
        </w:numPr>
        <w:tabs>
          <w:tab w:val="left" w:pos="567"/>
        </w:tabs>
        <w:spacing w:before="0" w:beforeAutospacing="0" w:after="0" w:afterAutospacing="0" w:line="480" w:lineRule="auto"/>
        <w:jc w:val="both"/>
        <w:rPr>
          <w:color w:val="000000" w:themeColor="text1"/>
        </w:rPr>
      </w:pPr>
      <w:r>
        <w:rPr>
          <w:color w:val="000000" w:themeColor="text1"/>
        </w:rPr>
        <w:t xml:space="preserve">Lembar Kegiatan Siswa (LKS) </w:t>
      </w:r>
    </w:p>
    <w:p w:rsidR="00867E09" w:rsidRDefault="00867E09" w:rsidP="00867E09">
      <w:pPr>
        <w:pStyle w:val="ListParagraph1"/>
        <w:spacing w:before="0" w:beforeAutospacing="0" w:after="0" w:afterAutospacing="0" w:line="480" w:lineRule="auto"/>
        <w:ind w:left="567"/>
        <w:jc w:val="both"/>
        <w:rPr>
          <w:color w:val="000000" w:themeColor="text1"/>
        </w:rPr>
      </w:pPr>
      <w:r>
        <w:rPr>
          <w:color w:val="000000" w:themeColor="text1"/>
        </w:rPr>
        <w:t>Lembar kerja siswa (student work sheet) berisi tugas untuk peserta didik, baik dalam bentuk petunjuk dan langkah-langkah untuk menyelesaikan tugas. Setiap tugas dalam lembar kerja harus terkait dengan kompetensi dasar yang akan dicapai. Tugas ini memerlukan buku atau referensi terkait. Tugas bisa bersifat teoritis seperti membaca dan membuat resume dari artikel, atau praktis seperti kerja laboratorium atau survei lapangan. Lembar kerja membantu guru dalam mengajar dan memungkinkan siswa untuk belajar secara mandiri. Guru harus memastikan bahwa lembar kerja memenuhi kriteria terkait kompetensi dasar peserta didik.</w:t>
      </w:r>
    </w:p>
    <w:p w:rsidR="00867E09" w:rsidRDefault="00867E09" w:rsidP="00867E09">
      <w:pPr>
        <w:pStyle w:val="ListParagraph1"/>
        <w:numPr>
          <w:ilvl w:val="1"/>
          <w:numId w:val="6"/>
        </w:numPr>
        <w:tabs>
          <w:tab w:val="left" w:pos="567"/>
        </w:tabs>
        <w:spacing w:before="0" w:beforeAutospacing="0" w:after="0" w:afterAutospacing="0" w:line="480" w:lineRule="auto"/>
        <w:jc w:val="both"/>
        <w:rPr>
          <w:color w:val="000000" w:themeColor="text1"/>
        </w:rPr>
      </w:pPr>
      <w:r>
        <w:rPr>
          <w:color w:val="000000" w:themeColor="text1"/>
        </w:rPr>
        <w:t xml:space="preserve">Brosur </w:t>
      </w:r>
    </w:p>
    <w:p w:rsidR="00867E09" w:rsidRDefault="00867E09" w:rsidP="00867E09">
      <w:pPr>
        <w:pStyle w:val="ListParagraph1"/>
        <w:spacing w:before="0" w:beforeAutospacing="0" w:after="0" w:afterAutospacing="0" w:line="480" w:lineRule="auto"/>
        <w:ind w:left="567"/>
        <w:jc w:val="both"/>
        <w:rPr>
          <w:color w:val="000000" w:themeColor="text1"/>
        </w:rPr>
      </w:pPr>
      <w:r>
        <w:rPr>
          <w:color w:val="000000" w:themeColor="text1"/>
        </w:rPr>
        <w:t xml:space="preserve">Brosur adalah bahan informasi tertulis tentang suatu masalah yang biasanya disusun secara sistematis dan terdiri dari beberapa halaman yang dilipat tanpa dijilid. Ini bisa digunakan sebagai bahan ajar jika berhubungan dengan </w:t>
      </w:r>
      <w:r>
        <w:rPr>
          <w:color w:val="000000" w:themeColor="text1"/>
        </w:rPr>
        <w:lastRenderedPageBreak/>
        <w:t xml:space="preserve">kompetensi dasar siswa brosur yang menarik dan informatif dapat meningkatkan minat siswa untuk menggunakannya. </w:t>
      </w:r>
    </w:p>
    <w:p w:rsidR="00867E09" w:rsidRDefault="00867E09" w:rsidP="00867E09">
      <w:pPr>
        <w:pStyle w:val="ListParagraph1"/>
        <w:numPr>
          <w:ilvl w:val="0"/>
          <w:numId w:val="6"/>
        </w:numPr>
        <w:spacing w:before="0" w:beforeAutospacing="0" w:after="0" w:afterAutospacing="0" w:line="480" w:lineRule="auto"/>
        <w:ind w:left="567"/>
        <w:jc w:val="both"/>
        <w:rPr>
          <w:color w:val="000000" w:themeColor="text1"/>
        </w:rPr>
      </w:pPr>
      <w:r>
        <w:rPr>
          <w:color w:val="000000" w:themeColor="text1"/>
        </w:rPr>
        <w:t xml:space="preserve">Wellchart </w:t>
      </w:r>
    </w:p>
    <w:p w:rsidR="00867E09" w:rsidRDefault="00867E09" w:rsidP="00867E09">
      <w:pPr>
        <w:pStyle w:val="ListParagraph1"/>
        <w:spacing w:before="0" w:beforeAutospacing="0" w:after="0" w:afterAutospacing="0" w:line="480" w:lineRule="auto"/>
        <w:ind w:left="567"/>
        <w:jc w:val="both"/>
        <w:rPr>
          <w:color w:val="000000" w:themeColor="text1"/>
        </w:rPr>
      </w:pPr>
      <w:r>
        <w:rPr>
          <w:color w:val="000000" w:themeColor="text1"/>
        </w:rPr>
        <w:t>Wellchart adalah bahan ajar berbentuk gambar yang di gantung di dinding kelas yang membantu siswa memahami materi dan menarik perhatian mereka. Fungsinya adalah untuk melatih penguasaan kosa kata dan penyusunan kalimat atau meningkatkan pemahaman siswa sesuai dengan ilustrasi dan analogi. Karena siswa memiliki karakteristik belajar yang beragam dan guru harus memahaminya dan memilih bahan ajar sesuai dengan karakteristik siswa.</w:t>
      </w:r>
    </w:p>
    <w:p w:rsidR="00867E09" w:rsidRDefault="00867E09" w:rsidP="00867E09">
      <w:pPr>
        <w:pStyle w:val="ListParagraph1"/>
        <w:numPr>
          <w:ilvl w:val="0"/>
          <w:numId w:val="6"/>
        </w:numPr>
        <w:spacing w:before="0" w:beforeAutospacing="0" w:after="0" w:afterAutospacing="0" w:line="480" w:lineRule="auto"/>
        <w:ind w:left="567" w:hanging="426"/>
        <w:jc w:val="both"/>
        <w:rPr>
          <w:color w:val="000000" w:themeColor="text1"/>
        </w:rPr>
      </w:pPr>
      <w:r>
        <w:rPr>
          <w:color w:val="000000" w:themeColor="text1"/>
        </w:rPr>
        <w:t xml:space="preserve">Foto/gambar </w:t>
      </w:r>
    </w:p>
    <w:p w:rsidR="00867E09" w:rsidRDefault="00867E09" w:rsidP="00867E09">
      <w:pPr>
        <w:pStyle w:val="ListParagraph1"/>
        <w:spacing w:before="0" w:beforeAutospacing="0" w:after="0" w:afterAutospacing="0" w:line="480" w:lineRule="auto"/>
        <w:ind w:left="567"/>
        <w:jc w:val="both"/>
        <w:rPr>
          <w:color w:val="000000" w:themeColor="text1"/>
        </w:rPr>
      </w:pPr>
      <w:r>
        <w:rPr>
          <w:color w:val="000000" w:themeColor="text1"/>
        </w:rPr>
        <w:t>Bahan ajar ini merupakan materi pembelajaran yang menggunakan gambar atau foto untuk membantu siswa memahami konsep atau informasi tertentu. Ini adalah bentuk visual yang dalam proses pembelajaran yang dapat mempermudah pemahaman dam mempertahankan pengertian siswa. Penggunaan foto atau gambar dalam bahan ajar dapat membantu menggambarkan konsep ilustrasi atau contoh-contoh yang mendukung materi yang di ajarkan.</w:t>
      </w:r>
    </w:p>
    <w:p w:rsidR="00867E09" w:rsidRDefault="00867E09" w:rsidP="00867E09">
      <w:pPr>
        <w:pStyle w:val="ListParagraph1"/>
        <w:spacing w:before="0" w:beforeAutospacing="0" w:after="0" w:afterAutospacing="0" w:line="480" w:lineRule="auto"/>
        <w:ind w:firstLine="567"/>
        <w:jc w:val="both"/>
        <w:rPr>
          <w:color w:val="000000" w:themeColor="text1"/>
        </w:rPr>
      </w:pPr>
      <w:r>
        <w:rPr>
          <w:color w:val="000000" w:themeColor="text1"/>
        </w:rPr>
        <w:t>Ada beberapa bahan ajar non cetak yaitu :</w:t>
      </w:r>
    </w:p>
    <w:p w:rsidR="00867E09" w:rsidRDefault="00867E09" w:rsidP="00867E09">
      <w:pPr>
        <w:pStyle w:val="ListParagraph1"/>
        <w:numPr>
          <w:ilvl w:val="1"/>
          <w:numId w:val="6"/>
        </w:numPr>
        <w:spacing w:before="0" w:beforeAutospacing="0" w:after="0" w:afterAutospacing="0" w:line="480" w:lineRule="auto"/>
        <w:ind w:left="993"/>
        <w:jc w:val="both"/>
        <w:rPr>
          <w:color w:val="000000" w:themeColor="text1"/>
        </w:rPr>
      </w:pPr>
      <w:r>
        <w:rPr>
          <w:color w:val="000000" w:themeColor="text1"/>
        </w:rPr>
        <w:t xml:space="preserve">Bahan ajar audio </w:t>
      </w:r>
    </w:p>
    <w:p w:rsidR="00867E09" w:rsidRDefault="00867E09" w:rsidP="00867E09">
      <w:pPr>
        <w:pStyle w:val="ListParagraph1"/>
        <w:spacing w:before="0" w:beforeAutospacing="0" w:after="0" w:afterAutospacing="0" w:line="480" w:lineRule="auto"/>
        <w:ind w:left="993"/>
        <w:jc w:val="both"/>
        <w:rPr>
          <w:color w:val="000000" w:themeColor="text1"/>
        </w:rPr>
      </w:pPr>
      <w:r>
        <w:rPr>
          <w:color w:val="000000" w:themeColor="text1"/>
        </w:rPr>
        <w:t>Bahan ajar audio adalah bahan ajar yang mengandung pesan dalam bentuk auditif (pita suara atau piringan suara) yang dapat merangsang pikiran dan perasaan sehingga terjadinya proses belajar.</w:t>
      </w:r>
    </w:p>
    <w:p w:rsidR="00867E09" w:rsidRDefault="00867E09" w:rsidP="00867E09">
      <w:pPr>
        <w:pStyle w:val="ListParagraph1"/>
        <w:spacing w:before="0" w:beforeAutospacing="0" w:after="0" w:afterAutospacing="0" w:line="480" w:lineRule="auto"/>
        <w:ind w:left="993"/>
        <w:jc w:val="both"/>
        <w:rPr>
          <w:color w:val="000000" w:themeColor="text1"/>
        </w:rPr>
      </w:pPr>
    </w:p>
    <w:p w:rsidR="00867E09" w:rsidRDefault="00867E09" w:rsidP="00867E09">
      <w:pPr>
        <w:pStyle w:val="ListParagraph1"/>
        <w:numPr>
          <w:ilvl w:val="1"/>
          <w:numId w:val="6"/>
        </w:numPr>
        <w:spacing w:before="0" w:beforeAutospacing="0" w:after="0" w:afterAutospacing="0" w:line="480" w:lineRule="auto"/>
        <w:ind w:left="993"/>
        <w:jc w:val="both"/>
        <w:rPr>
          <w:color w:val="000000" w:themeColor="text1"/>
        </w:rPr>
      </w:pPr>
      <w:r>
        <w:rPr>
          <w:color w:val="000000" w:themeColor="text1"/>
        </w:rPr>
        <w:lastRenderedPageBreak/>
        <w:t>Bahan Ajar Audio Visual</w:t>
      </w:r>
    </w:p>
    <w:p w:rsidR="00867E09" w:rsidRDefault="00867E09" w:rsidP="00867E09">
      <w:pPr>
        <w:pStyle w:val="ListParagraph1"/>
        <w:spacing w:before="0" w:beforeAutospacing="0" w:after="0" w:afterAutospacing="0" w:line="480" w:lineRule="auto"/>
        <w:ind w:left="993"/>
        <w:jc w:val="both"/>
        <w:rPr>
          <w:color w:val="000000" w:themeColor="text1"/>
        </w:rPr>
      </w:pPr>
      <w:r>
        <w:rPr>
          <w:color w:val="000000" w:themeColor="text1"/>
        </w:rPr>
        <w:t>Perangkat audio visual adalah perangkat yang dapat di dengar dan di lihat, dan di gunakan untuk meningkatkan efektivitas komunikasi. Beberapa contoh perangkat audio visual mencakup video, film berbicara, dan televisi.</w:t>
      </w:r>
    </w:p>
    <w:p w:rsidR="00867E09" w:rsidRDefault="00867E09" w:rsidP="00867E09">
      <w:pPr>
        <w:pStyle w:val="ListParagraph1"/>
        <w:numPr>
          <w:ilvl w:val="1"/>
          <w:numId w:val="6"/>
        </w:numPr>
        <w:spacing w:before="0" w:beforeAutospacing="0" w:after="0" w:afterAutospacing="0" w:line="480" w:lineRule="auto"/>
        <w:ind w:left="993"/>
        <w:jc w:val="both"/>
        <w:rPr>
          <w:color w:val="000000" w:themeColor="text1"/>
        </w:rPr>
      </w:pPr>
      <w:r>
        <w:rPr>
          <w:color w:val="000000" w:themeColor="text1"/>
        </w:rPr>
        <w:t xml:space="preserve">Bahan Ajar Multimedia Interaktif </w:t>
      </w:r>
    </w:p>
    <w:p w:rsidR="00867E09" w:rsidRDefault="00867E09" w:rsidP="00867E09">
      <w:pPr>
        <w:pStyle w:val="ListParagraph1"/>
        <w:spacing w:before="0" w:beforeAutospacing="0" w:after="0" w:afterAutospacing="0" w:line="480" w:lineRule="auto"/>
        <w:ind w:left="993"/>
        <w:jc w:val="both"/>
        <w:rPr>
          <w:color w:val="000000" w:themeColor="text1"/>
        </w:rPr>
      </w:pPr>
      <w:r>
        <w:rPr>
          <w:color w:val="000000" w:themeColor="text1"/>
        </w:rPr>
        <w:t>Bahan ajar multimedia interaktif (interactive teaching material) merupakan kombinasi dari beberapa media baik audio, gerak, grafik, gambar, animasi, dan video yang dalam proses pembelajaran di manfaatkan atau di perlakukan untuk mengendalikan suatu perintah dalam proses pembelajaran.Contoh bahan ajar multimedia interaktif yaitu CD interaktif, film interaktif, tanya jawab/ diskusi.</w:t>
      </w:r>
    </w:p>
    <w:p w:rsidR="00867E09" w:rsidRDefault="00867E09" w:rsidP="00867E09">
      <w:pPr>
        <w:pStyle w:val="ListParagraph1"/>
        <w:numPr>
          <w:ilvl w:val="1"/>
          <w:numId w:val="6"/>
        </w:numPr>
        <w:spacing w:before="0" w:beforeAutospacing="0" w:after="0" w:afterAutospacing="0" w:line="480" w:lineRule="auto"/>
        <w:ind w:left="993"/>
        <w:jc w:val="both"/>
        <w:rPr>
          <w:color w:val="000000" w:themeColor="text1"/>
        </w:rPr>
      </w:pPr>
      <w:r>
        <w:rPr>
          <w:color w:val="000000" w:themeColor="text1"/>
        </w:rPr>
        <w:t xml:space="preserve">Bahan ajar display </w:t>
      </w:r>
    </w:p>
    <w:p w:rsidR="00867E09" w:rsidRDefault="00867E09" w:rsidP="00867E09">
      <w:pPr>
        <w:pStyle w:val="ListParagraph1"/>
        <w:spacing w:before="0" w:beforeAutospacing="0" w:after="0" w:afterAutospacing="0" w:line="480" w:lineRule="auto"/>
        <w:ind w:left="993"/>
        <w:jc w:val="both"/>
        <w:rPr>
          <w:color w:val="000000" w:themeColor="text1"/>
        </w:rPr>
      </w:pPr>
      <w:r>
        <w:rPr>
          <w:color w:val="000000" w:themeColor="text1"/>
        </w:rPr>
        <w:t>Bahan ajar display adalah materi atau sumber daya yang digunakan dalam pengajaran untuk menggambarkan, memvisualisasikan, atau menyajikan informasi kepada siswa atau peserta pelatihan. Bahan ajar display dapat berupa berbagai jenis media, termasuk: Gambar dan grafik,Slide presentasi, Papan tulis interaktif, vidio pembelajaran, simulasi dan animasi,buku bacaan yang mengandung ilustrasi,tabel,dan grafik,gambar 3D,layar proyeksi,aplikasi perangkat lunak.</w:t>
      </w:r>
    </w:p>
    <w:p w:rsidR="00867E09" w:rsidRDefault="00867E09" w:rsidP="00867E09">
      <w:pPr>
        <w:pStyle w:val="ListParagraph1"/>
        <w:spacing w:before="0" w:beforeAutospacing="0" w:after="0" w:afterAutospacing="0" w:line="480" w:lineRule="auto"/>
        <w:ind w:left="567"/>
        <w:jc w:val="both"/>
        <w:rPr>
          <w:color w:val="000000" w:themeColor="text1"/>
        </w:rPr>
      </w:pPr>
      <w:r>
        <w:rPr>
          <w:color w:val="000000" w:themeColor="text1"/>
        </w:rPr>
        <w:t>Secara keseluruhan, pemilihan dan penggunaan bahan ajar yang tepat sangat penting untuk meningkatkan efektivitas dan efisiensi proses pembelajaran.</w:t>
      </w:r>
    </w:p>
    <w:p w:rsidR="00867E09" w:rsidRDefault="00867E09" w:rsidP="00867E09">
      <w:pPr>
        <w:spacing w:after="0" w:line="48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2.2.2 Manfaat Bahan Ajar</w:t>
      </w:r>
    </w:p>
    <w:p w:rsidR="00867E09" w:rsidRDefault="00867E09" w:rsidP="00867E09">
      <w:pPr>
        <w:pStyle w:val="ListParagraph1"/>
        <w:spacing w:before="0" w:beforeAutospacing="0" w:after="0" w:afterAutospacing="0" w:line="480" w:lineRule="auto"/>
        <w:ind w:firstLine="709"/>
        <w:jc w:val="both"/>
        <w:rPr>
          <w:color w:val="000000" w:themeColor="text1"/>
        </w:rPr>
      </w:pPr>
      <w:r>
        <w:rPr>
          <w:color w:val="000000" w:themeColor="text1"/>
        </w:rPr>
        <w:lastRenderedPageBreak/>
        <w:t xml:space="preserve">Menurut Purba (2023) Manfaat Bahan Ajar Bagi Guru Antara Lain Sebagai Berikut : </w:t>
      </w:r>
    </w:p>
    <w:p w:rsidR="00867E09" w:rsidRDefault="00867E09" w:rsidP="00867E09">
      <w:pPr>
        <w:pStyle w:val="ListParagraph1"/>
        <w:numPr>
          <w:ilvl w:val="2"/>
          <w:numId w:val="6"/>
        </w:numPr>
        <w:spacing w:before="0" w:beforeAutospacing="0" w:after="0" w:afterAutospacing="0" w:line="480" w:lineRule="auto"/>
        <w:ind w:left="567" w:hanging="284"/>
        <w:jc w:val="both"/>
        <w:rPr>
          <w:color w:val="000000" w:themeColor="text1"/>
        </w:rPr>
      </w:pPr>
      <w:r>
        <w:rPr>
          <w:color w:val="000000" w:themeColor="text1"/>
        </w:rPr>
        <w:t xml:space="preserve">Memperkaya Sumber Berbagai Refrensi </w:t>
      </w:r>
    </w:p>
    <w:p w:rsidR="00867E09" w:rsidRDefault="00867E09" w:rsidP="00867E09">
      <w:pPr>
        <w:pStyle w:val="ListParagraph1"/>
        <w:numPr>
          <w:ilvl w:val="2"/>
          <w:numId w:val="6"/>
        </w:numPr>
        <w:spacing w:before="0" w:beforeAutospacing="0" w:after="0" w:afterAutospacing="0" w:line="480" w:lineRule="auto"/>
        <w:ind w:left="567" w:hanging="284"/>
        <w:jc w:val="both"/>
        <w:rPr>
          <w:color w:val="000000" w:themeColor="text1"/>
        </w:rPr>
      </w:pPr>
      <w:r>
        <w:rPr>
          <w:color w:val="000000" w:themeColor="text1"/>
        </w:rPr>
        <w:t xml:space="preserve">Menambahkan Pengetahuan Dan Pengalaman Guru </w:t>
      </w:r>
    </w:p>
    <w:p w:rsidR="00867E09" w:rsidRDefault="00867E09" w:rsidP="00867E09">
      <w:pPr>
        <w:pStyle w:val="ListParagraph1"/>
        <w:numPr>
          <w:ilvl w:val="2"/>
          <w:numId w:val="6"/>
        </w:numPr>
        <w:spacing w:before="0" w:beforeAutospacing="0" w:after="0" w:afterAutospacing="0" w:line="480" w:lineRule="auto"/>
        <w:ind w:left="567" w:hanging="284"/>
        <w:jc w:val="both"/>
        <w:rPr>
          <w:color w:val="000000" w:themeColor="text1"/>
        </w:rPr>
      </w:pPr>
      <w:r>
        <w:rPr>
          <w:color w:val="000000" w:themeColor="text1"/>
        </w:rPr>
        <w:t>Membangun Komunikasi Pembelajaran Yang Efektif Anatar Guru Dengan Peserta Didik</w:t>
      </w:r>
    </w:p>
    <w:p w:rsidR="00867E09" w:rsidRDefault="00867E09" w:rsidP="00867E09">
      <w:pPr>
        <w:pStyle w:val="ListParagraph1"/>
        <w:spacing w:before="0" w:beforeAutospacing="0" w:after="0" w:afterAutospacing="0" w:line="480" w:lineRule="auto"/>
        <w:ind w:firstLine="284"/>
        <w:jc w:val="both"/>
        <w:rPr>
          <w:color w:val="000000" w:themeColor="text1"/>
        </w:rPr>
      </w:pPr>
      <w:r>
        <w:rPr>
          <w:color w:val="000000" w:themeColor="text1"/>
        </w:rPr>
        <w:t>Sedangkan Manfaat Bahan Ajar Bagi Peserta Didik Yaitu :</w:t>
      </w:r>
    </w:p>
    <w:p w:rsidR="00867E09" w:rsidRDefault="00867E09" w:rsidP="00867E09">
      <w:pPr>
        <w:pStyle w:val="ListParagraph1"/>
        <w:numPr>
          <w:ilvl w:val="3"/>
          <w:numId w:val="6"/>
        </w:numPr>
        <w:spacing w:before="0" w:beforeAutospacing="0" w:after="0" w:afterAutospacing="0" w:line="480" w:lineRule="auto"/>
        <w:ind w:left="851" w:hanging="284"/>
        <w:jc w:val="both"/>
        <w:rPr>
          <w:color w:val="000000" w:themeColor="text1"/>
        </w:rPr>
      </w:pPr>
      <w:r>
        <w:rPr>
          <w:color w:val="000000" w:themeColor="text1"/>
        </w:rPr>
        <w:t>Kegiatan Pembelajaran Lebih Menarik</w:t>
      </w:r>
    </w:p>
    <w:p w:rsidR="00867E09" w:rsidRDefault="00867E09" w:rsidP="00867E09">
      <w:pPr>
        <w:pStyle w:val="ListParagraph1"/>
        <w:numPr>
          <w:ilvl w:val="3"/>
          <w:numId w:val="6"/>
        </w:numPr>
        <w:spacing w:before="0" w:beforeAutospacing="0" w:after="0" w:afterAutospacing="0" w:line="480" w:lineRule="auto"/>
        <w:ind w:left="851" w:hanging="284"/>
        <w:jc w:val="both"/>
        <w:rPr>
          <w:color w:val="000000" w:themeColor="text1"/>
        </w:rPr>
      </w:pPr>
      <w:r>
        <w:rPr>
          <w:color w:val="000000" w:themeColor="text1"/>
        </w:rPr>
        <w:t xml:space="preserve">Kesempatan Untuk Belajar Secara Mandiri Dan Mengurangi Ketergantungan Terhadap Kehadiran Guru </w:t>
      </w:r>
    </w:p>
    <w:p w:rsidR="00867E09" w:rsidRDefault="00867E09" w:rsidP="00867E09">
      <w:pPr>
        <w:pStyle w:val="ListParagraph1"/>
        <w:numPr>
          <w:ilvl w:val="3"/>
          <w:numId w:val="6"/>
        </w:numPr>
        <w:spacing w:before="0" w:beforeAutospacing="0" w:after="0" w:afterAutospacing="0" w:line="480" w:lineRule="auto"/>
        <w:ind w:left="851" w:hanging="284"/>
        <w:jc w:val="both"/>
        <w:rPr>
          <w:color w:val="000000" w:themeColor="text1"/>
        </w:rPr>
      </w:pPr>
      <w:r>
        <w:rPr>
          <w:color w:val="000000" w:themeColor="text1"/>
        </w:rPr>
        <w:t>Mendapatkan Kemudahan Dalam Mempelajari Setiap Kompetensi Yang Harus Dikuasai.</w:t>
      </w:r>
    </w:p>
    <w:p w:rsidR="00867E09" w:rsidRDefault="00867E09" w:rsidP="00867E09">
      <w:pPr>
        <w:pStyle w:val="Heading2"/>
        <w:spacing w:before="0" w:line="480" w:lineRule="auto"/>
        <w:ind w:left="567" w:hanging="567"/>
        <w:rPr>
          <w:rFonts w:ascii="Times New Roman" w:hAnsi="Times New Roman" w:cs="Times New Roman"/>
          <w:b w:val="0"/>
          <w:bCs w:val="0"/>
          <w:sz w:val="24"/>
          <w:szCs w:val="24"/>
        </w:rPr>
      </w:pPr>
      <w:bookmarkStart w:id="1" w:name="_TOC_250012"/>
      <w:r>
        <w:rPr>
          <w:rFonts w:ascii="Times New Roman" w:hAnsi="Times New Roman" w:cs="Times New Roman"/>
          <w:b w:val="0"/>
          <w:bCs w:val="0"/>
          <w:color w:val="000000" w:themeColor="text1"/>
          <w:sz w:val="24"/>
          <w:szCs w:val="24"/>
        </w:rPr>
        <w:t>2.2.3 Tujuan</w:t>
      </w:r>
      <w:r>
        <w:rPr>
          <w:rFonts w:ascii="Times New Roman" w:hAnsi="Times New Roman" w:cs="Times New Roman"/>
          <w:b w:val="0"/>
          <w:bCs w:val="0"/>
          <w:color w:val="000000" w:themeColor="text1"/>
          <w:spacing w:val="-4"/>
          <w:sz w:val="24"/>
          <w:szCs w:val="24"/>
        </w:rPr>
        <w:t xml:space="preserve"> </w:t>
      </w:r>
      <w:r>
        <w:rPr>
          <w:rFonts w:ascii="Times New Roman" w:hAnsi="Times New Roman" w:cs="Times New Roman"/>
          <w:b w:val="0"/>
          <w:bCs w:val="0"/>
          <w:color w:val="000000" w:themeColor="text1"/>
          <w:sz w:val="24"/>
          <w:szCs w:val="24"/>
        </w:rPr>
        <w:t>Bahan</w:t>
      </w:r>
      <w:r>
        <w:rPr>
          <w:rFonts w:ascii="Times New Roman" w:hAnsi="Times New Roman" w:cs="Times New Roman"/>
          <w:b w:val="0"/>
          <w:bCs w:val="0"/>
          <w:color w:val="000000" w:themeColor="text1"/>
          <w:spacing w:val="-1"/>
          <w:sz w:val="24"/>
          <w:szCs w:val="24"/>
        </w:rPr>
        <w:t xml:space="preserve"> </w:t>
      </w:r>
      <w:bookmarkEnd w:id="1"/>
      <w:r>
        <w:rPr>
          <w:rFonts w:ascii="Times New Roman" w:hAnsi="Times New Roman" w:cs="Times New Roman"/>
          <w:b w:val="0"/>
          <w:bCs w:val="0"/>
          <w:color w:val="000000" w:themeColor="text1"/>
          <w:spacing w:val="-4"/>
          <w:sz w:val="24"/>
          <w:szCs w:val="24"/>
        </w:rPr>
        <w:t>Ajar</w:t>
      </w:r>
    </w:p>
    <w:p w:rsidR="00867E09" w:rsidRDefault="00867E09" w:rsidP="00867E09">
      <w:pPr>
        <w:pStyle w:val="BodyText"/>
        <w:spacing w:line="480" w:lineRule="auto"/>
        <w:ind w:left="709" w:hanging="709"/>
        <w:jc w:val="both"/>
        <w:rPr>
          <w:lang w:val="id-ID"/>
        </w:rPr>
      </w:pPr>
      <w:r>
        <w:rPr>
          <w:lang w:val="id-ID"/>
        </w:rPr>
        <w:t>Menurut Salma (2023) Tujuan</w:t>
      </w:r>
      <w:r>
        <w:rPr>
          <w:spacing w:val="-1"/>
          <w:lang w:val="id-ID"/>
        </w:rPr>
        <w:t xml:space="preserve"> </w:t>
      </w:r>
      <w:r>
        <w:rPr>
          <w:lang w:val="id-ID"/>
        </w:rPr>
        <w:t>bahan</w:t>
      </w:r>
      <w:r>
        <w:rPr>
          <w:spacing w:val="-1"/>
          <w:lang w:val="id-ID"/>
        </w:rPr>
        <w:t xml:space="preserve"> </w:t>
      </w:r>
      <w:r>
        <w:rPr>
          <w:lang w:val="id-ID"/>
        </w:rPr>
        <w:t>ajar</w:t>
      </w:r>
      <w:r>
        <w:rPr>
          <w:spacing w:val="-1"/>
          <w:lang w:val="id-ID"/>
        </w:rPr>
        <w:t xml:space="preserve"> </w:t>
      </w:r>
      <w:r>
        <w:rPr>
          <w:lang w:val="id-ID"/>
        </w:rPr>
        <w:t xml:space="preserve">adalah </w:t>
      </w:r>
      <w:r>
        <w:rPr>
          <w:spacing w:val="-2"/>
          <w:lang w:val="id-ID"/>
        </w:rPr>
        <w:t>untuk:</w:t>
      </w:r>
    </w:p>
    <w:p w:rsidR="00867E09" w:rsidRDefault="00867E09" w:rsidP="00867E09">
      <w:pPr>
        <w:pStyle w:val="ListParagraph1"/>
        <w:widowControl w:val="0"/>
        <w:numPr>
          <w:ilvl w:val="0"/>
          <w:numId w:val="10"/>
        </w:numPr>
        <w:autoSpaceDE w:val="0"/>
        <w:autoSpaceDN w:val="0"/>
        <w:spacing w:before="0" w:beforeAutospacing="0" w:after="0" w:afterAutospacing="0" w:line="480" w:lineRule="auto"/>
        <w:ind w:left="567" w:hanging="425"/>
        <w:jc w:val="both"/>
      </w:pPr>
      <w:r>
        <w:rPr>
          <w:spacing w:val="-2"/>
        </w:rPr>
        <w:t>Menyediakan</w:t>
      </w:r>
      <w:r>
        <w:t xml:space="preserve"> </w:t>
      </w:r>
      <w:r>
        <w:rPr>
          <w:spacing w:val="-2"/>
        </w:rPr>
        <w:t>materi</w:t>
      </w:r>
      <w:r>
        <w:t xml:space="preserve"> </w:t>
      </w:r>
      <w:r>
        <w:rPr>
          <w:spacing w:val="-2"/>
        </w:rPr>
        <w:t>pembelajaran</w:t>
      </w:r>
      <w:r>
        <w:t xml:space="preserve"> </w:t>
      </w:r>
      <w:r>
        <w:rPr>
          <w:spacing w:val="-4"/>
        </w:rPr>
        <w:t>yang</w:t>
      </w:r>
      <w:r>
        <w:t xml:space="preserve"> </w:t>
      </w:r>
      <w:r>
        <w:rPr>
          <w:spacing w:val="-2"/>
        </w:rPr>
        <w:t>sesuai</w:t>
      </w:r>
      <w:r>
        <w:t xml:space="preserve"> </w:t>
      </w:r>
      <w:r>
        <w:rPr>
          <w:spacing w:val="-2"/>
        </w:rPr>
        <w:t>dengan</w:t>
      </w:r>
      <w:r>
        <w:t xml:space="preserve"> </w:t>
      </w:r>
      <w:r>
        <w:rPr>
          <w:spacing w:val="-2"/>
        </w:rPr>
        <w:t xml:space="preserve">kurikulum, </w:t>
      </w:r>
      <w:r>
        <w:t>karakteristik, dan lingkungan sosial peserta didik</w:t>
      </w:r>
    </w:p>
    <w:p w:rsidR="00867E09" w:rsidRDefault="00867E09" w:rsidP="00867E09">
      <w:pPr>
        <w:pStyle w:val="ListParagraph1"/>
        <w:widowControl w:val="0"/>
        <w:numPr>
          <w:ilvl w:val="0"/>
          <w:numId w:val="10"/>
        </w:numPr>
        <w:autoSpaceDE w:val="0"/>
        <w:autoSpaceDN w:val="0"/>
        <w:spacing w:before="0" w:beforeAutospacing="0" w:after="0" w:afterAutospacing="0" w:line="480" w:lineRule="auto"/>
        <w:ind w:left="567" w:hanging="425"/>
        <w:jc w:val="both"/>
      </w:pPr>
      <w:r>
        <w:t>Membantu</w:t>
      </w:r>
      <w:r>
        <w:rPr>
          <w:spacing w:val="-1"/>
        </w:rPr>
        <w:t xml:space="preserve"> </w:t>
      </w:r>
      <w:r>
        <w:t>siswa</w:t>
      </w:r>
      <w:r>
        <w:rPr>
          <w:spacing w:val="-3"/>
        </w:rPr>
        <w:t xml:space="preserve"> </w:t>
      </w:r>
      <w:r>
        <w:t>dalam</w:t>
      </w:r>
      <w:r>
        <w:rPr>
          <w:spacing w:val="1"/>
        </w:rPr>
        <w:t xml:space="preserve"> </w:t>
      </w:r>
      <w:r>
        <w:rPr>
          <w:spacing w:val="-2"/>
        </w:rPr>
        <w:t>belajar</w:t>
      </w:r>
    </w:p>
    <w:p w:rsidR="00867E09" w:rsidRDefault="00867E09" w:rsidP="00867E09">
      <w:pPr>
        <w:pStyle w:val="ListParagraph1"/>
        <w:widowControl w:val="0"/>
        <w:numPr>
          <w:ilvl w:val="0"/>
          <w:numId w:val="10"/>
        </w:numPr>
        <w:autoSpaceDE w:val="0"/>
        <w:autoSpaceDN w:val="0"/>
        <w:spacing w:before="0" w:beforeAutospacing="0" w:after="0" w:afterAutospacing="0" w:line="480" w:lineRule="auto"/>
        <w:ind w:left="567" w:hanging="425"/>
        <w:jc w:val="both"/>
      </w:pPr>
      <w:r>
        <w:t>Memudahkan</w:t>
      </w:r>
      <w:r>
        <w:rPr>
          <w:spacing w:val="-1"/>
        </w:rPr>
        <w:t xml:space="preserve"> </w:t>
      </w:r>
      <w:r>
        <w:t>guru</w:t>
      </w:r>
      <w:r>
        <w:rPr>
          <w:spacing w:val="-3"/>
        </w:rPr>
        <w:t xml:space="preserve"> </w:t>
      </w:r>
      <w:r>
        <w:t>dalam</w:t>
      </w:r>
      <w:r>
        <w:rPr>
          <w:spacing w:val="-2"/>
        </w:rPr>
        <w:t xml:space="preserve"> </w:t>
      </w:r>
      <w:r>
        <w:t>melaksanakan</w:t>
      </w:r>
      <w:r>
        <w:rPr>
          <w:spacing w:val="-2"/>
        </w:rPr>
        <w:t xml:space="preserve"> pembelajaran</w:t>
      </w:r>
    </w:p>
    <w:p w:rsidR="00867E09" w:rsidRDefault="00867E09" w:rsidP="00867E09">
      <w:pPr>
        <w:pStyle w:val="ListParagraph1"/>
        <w:widowControl w:val="0"/>
        <w:numPr>
          <w:ilvl w:val="0"/>
          <w:numId w:val="10"/>
        </w:numPr>
        <w:autoSpaceDE w:val="0"/>
        <w:autoSpaceDN w:val="0"/>
        <w:spacing w:before="0" w:beforeAutospacing="0" w:after="0" w:afterAutospacing="0" w:line="480" w:lineRule="auto"/>
        <w:ind w:left="567" w:hanging="425"/>
        <w:jc w:val="both"/>
      </w:pPr>
      <w:r>
        <w:t>Membangun</w:t>
      </w:r>
      <w:r>
        <w:rPr>
          <w:spacing w:val="-4"/>
        </w:rPr>
        <w:t xml:space="preserve"> </w:t>
      </w:r>
      <w:r>
        <w:t>suasana</w:t>
      </w:r>
      <w:r>
        <w:rPr>
          <w:spacing w:val="-3"/>
        </w:rPr>
        <w:t xml:space="preserve"> </w:t>
      </w:r>
      <w:r>
        <w:t>pembelajaran</w:t>
      </w:r>
      <w:r>
        <w:rPr>
          <w:spacing w:val="1"/>
        </w:rPr>
        <w:t xml:space="preserve"> </w:t>
      </w:r>
      <w:r>
        <w:t>yang</w:t>
      </w:r>
      <w:r>
        <w:rPr>
          <w:spacing w:val="-4"/>
        </w:rPr>
        <w:t xml:space="preserve"> </w:t>
      </w:r>
      <w:r>
        <w:rPr>
          <w:spacing w:val="-2"/>
        </w:rPr>
        <w:t>menarik</w:t>
      </w:r>
    </w:p>
    <w:p w:rsidR="00867E09" w:rsidRDefault="00867E09" w:rsidP="00867E09">
      <w:pPr>
        <w:pStyle w:val="ListParagraph1"/>
        <w:widowControl w:val="0"/>
        <w:numPr>
          <w:ilvl w:val="0"/>
          <w:numId w:val="10"/>
        </w:numPr>
        <w:autoSpaceDE w:val="0"/>
        <w:autoSpaceDN w:val="0"/>
        <w:spacing w:before="0" w:beforeAutospacing="0" w:after="0" w:afterAutospacing="0" w:line="480" w:lineRule="auto"/>
        <w:ind w:left="567" w:hanging="425"/>
        <w:jc w:val="both"/>
      </w:pPr>
      <w:r>
        <w:t>Menjadi</w:t>
      </w:r>
      <w:r>
        <w:rPr>
          <w:spacing w:val="-3"/>
        </w:rPr>
        <w:t xml:space="preserve"> </w:t>
      </w:r>
      <w:r>
        <w:t>pedoman</w:t>
      </w:r>
      <w:r>
        <w:rPr>
          <w:spacing w:val="-1"/>
        </w:rPr>
        <w:t xml:space="preserve"> </w:t>
      </w:r>
      <w:r>
        <w:t>bagi</w:t>
      </w:r>
      <w:r>
        <w:rPr>
          <w:spacing w:val="1"/>
        </w:rPr>
        <w:t xml:space="preserve"> </w:t>
      </w:r>
      <w:r>
        <w:t>guru</w:t>
      </w:r>
      <w:r>
        <w:rPr>
          <w:spacing w:val="-2"/>
        </w:rPr>
        <w:t xml:space="preserve"> </w:t>
      </w:r>
      <w:r>
        <w:t>dan peserta</w:t>
      </w:r>
      <w:r>
        <w:rPr>
          <w:spacing w:val="-3"/>
        </w:rPr>
        <w:t xml:space="preserve"> </w:t>
      </w:r>
      <w:r>
        <w:t>didik</w:t>
      </w:r>
      <w:r>
        <w:rPr>
          <w:spacing w:val="-1"/>
        </w:rPr>
        <w:t xml:space="preserve"> </w:t>
      </w:r>
      <w:r>
        <w:t>dalam</w:t>
      </w:r>
      <w:r>
        <w:rPr>
          <w:spacing w:val="-1"/>
        </w:rPr>
        <w:t xml:space="preserve"> </w:t>
      </w:r>
      <w:r>
        <w:t xml:space="preserve">proses </w:t>
      </w:r>
      <w:r>
        <w:rPr>
          <w:spacing w:val="-2"/>
        </w:rPr>
        <w:t>pembelajaran</w:t>
      </w:r>
    </w:p>
    <w:p w:rsidR="00867E09" w:rsidRDefault="00867E09" w:rsidP="00867E09">
      <w:pPr>
        <w:pStyle w:val="ListParagraph1"/>
        <w:widowControl w:val="0"/>
        <w:numPr>
          <w:ilvl w:val="0"/>
          <w:numId w:val="10"/>
        </w:numPr>
        <w:autoSpaceDE w:val="0"/>
        <w:autoSpaceDN w:val="0"/>
        <w:spacing w:before="0" w:beforeAutospacing="0" w:after="0" w:afterAutospacing="0" w:line="480" w:lineRule="auto"/>
        <w:ind w:left="567" w:hanging="425"/>
        <w:jc w:val="both"/>
      </w:pPr>
      <w:r>
        <w:t>Menjadi</w:t>
      </w:r>
      <w:r>
        <w:rPr>
          <w:spacing w:val="-4"/>
        </w:rPr>
        <w:t xml:space="preserve"> </w:t>
      </w:r>
      <w:r>
        <w:t>substansi</w:t>
      </w:r>
      <w:r>
        <w:rPr>
          <w:spacing w:val="-1"/>
        </w:rPr>
        <w:t xml:space="preserve"> </w:t>
      </w:r>
      <w:r>
        <w:t>kompetensi</w:t>
      </w:r>
      <w:r>
        <w:rPr>
          <w:spacing w:val="1"/>
        </w:rPr>
        <w:t xml:space="preserve"> </w:t>
      </w:r>
      <w:r>
        <w:t>yang</w:t>
      </w:r>
      <w:r>
        <w:rPr>
          <w:spacing w:val="-4"/>
        </w:rPr>
        <w:t xml:space="preserve"> </w:t>
      </w:r>
      <w:r>
        <w:t>harus</w:t>
      </w:r>
      <w:r>
        <w:rPr>
          <w:spacing w:val="-1"/>
        </w:rPr>
        <w:t xml:space="preserve"> </w:t>
      </w:r>
      <w:r>
        <w:t>dipelajari</w:t>
      </w:r>
      <w:r>
        <w:rPr>
          <w:spacing w:val="-1"/>
        </w:rPr>
        <w:t xml:space="preserve"> </w:t>
      </w:r>
      <w:r>
        <w:t>oleh</w:t>
      </w:r>
      <w:r>
        <w:rPr>
          <w:spacing w:val="-1"/>
        </w:rPr>
        <w:t xml:space="preserve"> </w:t>
      </w:r>
      <w:r>
        <w:t>peserta</w:t>
      </w:r>
      <w:r>
        <w:rPr>
          <w:spacing w:val="-3"/>
        </w:rPr>
        <w:t xml:space="preserve"> </w:t>
      </w:r>
      <w:r>
        <w:rPr>
          <w:spacing w:val="-2"/>
        </w:rPr>
        <w:t>didik</w:t>
      </w:r>
    </w:p>
    <w:p w:rsidR="00867E09" w:rsidRDefault="00867E09" w:rsidP="00867E09">
      <w:pPr>
        <w:pStyle w:val="ListParagraph1"/>
        <w:widowControl w:val="0"/>
        <w:numPr>
          <w:ilvl w:val="0"/>
          <w:numId w:val="10"/>
        </w:numPr>
        <w:autoSpaceDE w:val="0"/>
        <w:autoSpaceDN w:val="0"/>
        <w:spacing w:before="0" w:beforeAutospacing="0" w:after="0" w:afterAutospacing="0" w:line="480" w:lineRule="auto"/>
        <w:ind w:left="567" w:hanging="425"/>
        <w:jc w:val="both"/>
      </w:pPr>
      <w:r>
        <w:t>Menjadi</w:t>
      </w:r>
      <w:r>
        <w:rPr>
          <w:spacing w:val="-2"/>
        </w:rPr>
        <w:t xml:space="preserve"> </w:t>
      </w:r>
      <w:r>
        <w:t>alat</w:t>
      </w:r>
      <w:r>
        <w:rPr>
          <w:spacing w:val="-1"/>
        </w:rPr>
        <w:t xml:space="preserve"> </w:t>
      </w:r>
      <w:r>
        <w:t>evaluasi</w:t>
      </w:r>
      <w:r>
        <w:rPr>
          <w:spacing w:val="-1"/>
        </w:rPr>
        <w:t xml:space="preserve"> </w:t>
      </w:r>
      <w:r>
        <w:t>pencapaian</w:t>
      </w:r>
      <w:r>
        <w:rPr>
          <w:spacing w:val="-1"/>
        </w:rPr>
        <w:t xml:space="preserve"> </w:t>
      </w:r>
      <w:r>
        <w:t>hasil</w:t>
      </w:r>
      <w:r>
        <w:rPr>
          <w:spacing w:val="-1"/>
        </w:rPr>
        <w:t xml:space="preserve"> </w:t>
      </w:r>
      <w:r>
        <w:rPr>
          <w:spacing w:val="-2"/>
        </w:rPr>
        <w:t>pembelajaran</w:t>
      </w:r>
    </w:p>
    <w:p w:rsidR="00867E09" w:rsidRDefault="00867E09" w:rsidP="00867E09">
      <w:pPr>
        <w:pStyle w:val="ListParagraph1"/>
        <w:numPr>
          <w:ilvl w:val="1"/>
          <w:numId w:val="7"/>
        </w:numPr>
        <w:spacing w:before="0" w:beforeAutospacing="0" w:after="0" w:afterAutospacing="0" w:line="480" w:lineRule="auto"/>
        <w:ind w:left="567" w:hanging="567"/>
        <w:jc w:val="both"/>
        <w:rPr>
          <w:b/>
          <w:bCs/>
          <w:color w:val="000000" w:themeColor="text1"/>
        </w:rPr>
      </w:pPr>
      <w:r>
        <w:rPr>
          <w:b/>
          <w:bCs/>
          <w:color w:val="000000" w:themeColor="text1"/>
        </w:rPr>
        <w:t>Model Pembelajaran Probblem Based Learning</w:t>
      </w:r>
    </w:p>
    <w:p w:rsidR="00867E09" w:rsidRDefault="00867E09" w:rsidP="00867E09">
      <w:pPr>
        <w:pStyle w:val="ListParagraph1"/>
        <w:numPr>
          <w:ilvl w:val="2"/>
          <w:numId w:val="7"/>
        </w:numPr>
        <w:spacing w:before="0" w:beforeAutospacing="0" w:after="0" w:afterAutospacing="0" w:line="480" w:lineRule="auto"/>
        <w:ind w:left="567" w:hanging="567"/>
        <w:jc w:val="both"/>
        <w:rPr>
          <w:b/>
          <w:bCs/>
          <w:color w:val="000000" w:themeColor="text1"/>
        </w:rPr>
      </w:pPr>
      <w:r>
        <w:rPr>
          <w:b/>
          <w:bCs/>
          <w:color w:val="000000" w:themeColor="text1"/>
        </w:rPr>
        <w:t xml:space="preserve">Pengertian </w:t>
      </w:r>
      <w:r w:rsidRPr="005460C8">
        <w:rPr>
          <w:b/>
          <w:bCs/>
          <w:i/>
          <w:iCs/>
          <w:color w:val="000000" w:themeColor="text1"/>
        </w:rPr>
        <w:t>Problem Based Learning</w:t>
      </w:r>
      <w:r>
        <w:rPr>
          <w:b/>
          <w:bCs/>
          <w:color w:val="000000" w:themeColor="text1"/>
        </w:rPr>
        <w:t xml:space="preserve"> </w:t>
      </w:r>
    </w:p>
    <w:p w:rsidR="00867E09" w:rsidRDefault="00867E09" w:rsidP="00867E09">
      <w:pPr>
        <w:pStyle w:val="ListParagraph1"/>
        <w:spacing w:before="0" w:beforeAutospacing="0" w:after="0" w:afterAutospacing="0" w:line="480" w:lineRule="auto"/>
        <w:ind w:firstLine="720"/>
        <w:jc w:val="both"/>
        <w:rPr>
          <w:color w:val="000000" w:themeColor="text1"/>
        </w:rPr>
      </w:pPr>
      <w:r>
        <w:rPr>
          <w:color w:val="000000" w:themeColor="text1"/>
        </w:rPr>
        <w:lastRenderedPageBreak/>
        <w:t xml:space="preserve">Menurut Yuafian &amp; Astuti (2020) Model pembelajaran </w:t>
      </w:r>
      <w:r w:rsidRPr="005460C8">
        <w:rPr>
          <w:i/>
          <w:iCs/>
          <w:color w:val="000000" w:themeColor="text1"/>
        </w:rPr>
        <w:t>Problem Based Learning</w:t>
      </w:r>
      <w:r>
        <w:rPr>
          <w:color w:val="000000" w:themeColor="text1"/>
        </w:rPr>
        <w:t xml:space="preserve"> (PBL) menunjukkan bahwa dalam pelaksanaannya dapat menghadapkan siswa pada masalah untuk menekankan pada pembelajaran yang kolaboratif dan merupakan salah satu pendekatan pembelajaran yang inovatif memberikan kondisi belajar aktif.</w:t>
      </w:r>
    </w:p>
    <w:p w:rsidR="00867E09" w:rsidRDefault="00867E09" w:rsidP="00867E09">
      <w:pPr>
        <w:pStyle w:val="ListParagraph1"/>
        <w:spacing w:before="0" w:beforeAutospacing="0" w:after="0" w:afterAutospacing="0" w:line="480" w:lineRule="auto"/>
        <w:ind w:firstLine="720"/>
        <w:jc w:val="both"/>
        <w:rPr>
          <w:color w:val="000000" w:themeColor="text1"/>
        </w:rPr>
      </w:pPr>
      <w:r>
        <w:rPr>
          <w:color w:val="000000" w:themeColor="text1"/>
        </w:rPr>
        <w:t xml:space="preserve">Menururt Musyadad et al., (2019) Model </w:t>
      </w:r>
      <w:r w:rsidRPr="005460C8">
        <w:rPr>
          <w:i/>
          <w:iCs/>
          <w:color w:val="000000" w:themeColor="text1"/>
        </w:rPr>
        <w:t>Problem Based Learning</w:t>
      </w:r>
      <w:r>
        <w:rPr>
          <w:color w:val="000000" w:themeColor="text1"/>
        </w:rPr>
        <w:t xml:space="preserve"> ialah roses pembelajaran yang titik awal pembelajarannya berdasarkan masalah dalam kehidupan nyata lalu dari masalah ini siswa dirangsang untuk mempelajari masalah berdasarkan pengetahuan dan pengalaman yang telah mereka punyai sebelumnya sehingga akan terbentuk pengetahuan dan pengalaman baru. </w:t>
      </w:r>
    </w:p>
    <w:p w:rsidR="00867E09" w:rsidRDefault="00867E09" w:rsidP="00867E09">
      <w:pPr>
        <w:pStyle w:val="ListParagraph1"/>
        <w:spacing w:before="0" w:beforeAutospacing="0" w:after="0" w:afterAutospacing="0" w:line="480" w:lineRule="auto"/>
        <w:ind w:firstLine="720"/>
        <w:jc w:val="both"/>
        <w:rPr>
          <w:color w:val="000000" w:themeColor="text1"/>
        </w:rPr>
      </w:pPr>
      <w:r>
        <w:rPr>
          <w:color w:val="000000" w:themeColor="text1"/>
        </w:rPr>
        <w:t xml:space="preserve">Menurut Syamsidah dkk (2018) Model </w:t>
      </w:r>
      <w:r w:rsidRPr="005460C8">
        <w:rPr>
          <w:i/>
          <w:iCs/>
          <w:color w:val="000000" w:themeColor="text1"/>
        </w:rPr>
        <w:t>Problem Based Learning</w:t>
      </w:r>
      <w:r>
        <w:rPr>
          <w:color w:val="000000" w:themeColor="text1"/>
        </w:rPr>
        <w:t xml:space="preserve"> </w:t>
      </w:r>
      <w:r w:rsidRPr="005460C8">
        <w:rPr>
          <w:i/>
          <w:iCs/>
          <w:color w:val="000000" w:themeColor="text1"/>
        </w:rPr>
        <w:t>Problem Based Learning</w:t>
      </w:r>
      <w:r>
        <w:rPr>
          <w:color w:val="000000" w:themeColor="text1"/>
        </w:rPr>
        <w:t xml:space="preserve">, model ini berisi tentang berbagai konsep pembelajaran berbasis masalah, peserta didik disuguhi berbagai problem dan diberi kesempatan untuk memecahkan sendiri masalahnya. Khayroiyah (2019) PBL </w:t>
      </w:r>
      <w:r>
        <w:t>merupakan suatu model pembelajaran yang menggunakan masalah sebagai titik tolak pembelajaran. Masalah- masalah yang dapat dijadikan sebagai sarana belajar adalah masalah yang memenuhi konteks dunia nyata , yang akrab dengan kehidupan sehari-hari siswa.</w:t>
      </w:r>
    </w:p>
    <w:p w:rsidR="00867E09" w:rsidRDefault="00867E09" w:rsidP="00867E09">
      <w:pPr>
        <w:pStyle w:val="ListParagraph1"/>
        <w:spacing w:before="0" w:beforeAutospacing="0" w:after="0" w:afterAutospacing="0" w:line="480" w:lineRule="auto"/>
        <w:ind w:firstLine="720"/>
        <w:jc w:val="both"/>
        <w:rPr>
          <w:color w:val="000000" w:themeColor="text1"/>
        </w:rPr>
      </w:pPr>
      <w:r>
        <w:rPr>
          <w:color w:val="000000" w:themeColor="text1"/>
        </w:rPr>
        <w:t xml:space="preserve">Berdasarkan ketiga pendapat di atas model </w:t>
      </w:r>
      <w:r w:rsidRPr="005460C8">
        <w:rPr>
          <w:i/>
          <w:iCs/>
          <w:color w:val="000000" w:themeColor="text1"/>
        </w:rPr>
        <w:t>Problem Based Learning</w:t>
      </w:r>
      <w:r>
        <w:rPr>
          <w:color w:val="000000" w:themeColor="text1"/>
        </w:rPr>
        <w:t xml:space="preserve"> ini pada dasarnya adaha model berbasis masalah. Maka dapat disimpulkan bahwa model </w:t>
      </w:r>
      <w:r w:rsidRPr="005460C8">
        <w:rPr>
          <w:i/>
          <w:iCs/>
          <w:color w:val="000000" w:themeColor="text1"/>
        </w:rPr>
        <w:t>Problem Based Learning</w:t>
      </w:r>
      <w:r>
        <w:rPr>
          <w:color w:val="000000" w:themeColor="text1"/>
        </w:rPr>
        <w:t xml:space="preserve"> merupakan model berbasis masalah dalam pelaksanaannya dapat menghadapkan siswa agar dapat menyelesaikan suatu permasalahan secara ilmiah berdasarkan pengetahuan.</w:t>
      </w:r>
    </w:p>
    <w:p w:rsidR="00867E09" w:rsidRPr="00AA7363" w:rsidRDefault="00867E09" w:rsidP="00867E09">
      <w:pPr>
        <w:pStyle w:val="ListParagraph1"/>
        <w:spacing w:before="0" w:beforeAutospacing="0" w:after="0" w:afterAutospacing="0" w:line="480" w:lineRule="auto"/>
        <w:ind w:firstLine="720"/>
        <w:jc w:val="both"/>
        <w:rPr>
          <w:color w:val="000000" w:themeColor="text1"/>
        </w:rPr>
      </w:pPr>
      <w:r w:rsidRPr="00AA7363">
        <w:lastRenderedPageBreak/>
        <w:t xml:space="preserve">Mujib dkk (2020) </w:t>
      </w:r>
      <w:r>
        <w:t xml:space="preserve">Dalam proses pembelajaran melalui model pembelajaran berbasis masalah berbantuan alat peraga, memberikan kesempatan secara langsung kepada siswa untuk memanipulasi benda-benda konkret sesuai dengan permasalahan yang diberikan sehingga siswa menjadi lebih mudah dalam memahami apa yang sedang dipelajari. </w:t>
      </w:r>
      <w:r w:rsidRPr="00AA7363">
        <w:t xml:space="preserve">Desniarti dkk (2023) </w:t>
      </w:r>
      <w:r>
        <w:t xml:space="preserve">Metodologi pembelajaran berbasis masalah memfasilitasi perolehan pengetahuan dan konsep dasar oleh siswa, memungkinkan mereka mensintesis pengetahuan baru melalui inspirasi, pemikiran kolaboratif, dan informasi yang relevan. </w:t>
      </w:r>
    </w:p>
    <w:p w:rsidR="00867E09" w:rsidRDefault="00867E09" w:rsidP="00867E09">
      <w:pPr>
        <w:pStyle w:val="ListParagraph1"/>
        <w:numPr>
          <w:ilvl w:val="2"/>
          <w:numId w:val="7"/>
        </w:numPr>
        <w:spacing w:before="0" w:beforeAutospacing="0" w:after="0" w:afterAutospacing="0" w:line="480" w:lineRule="auto"/>
        <w:ind w:left="567" w:hanging="567"/>
        <w:jc w:val="both"/>
        <w:rPr>
          <w:b/>
          <w:bCs/>
          <w:color w:val="000000" w:themeColor="text1"/>
        </w:rPr>
      </w:pPr>
      <w:r>
        <w:rPr>
          <w:b/>
          <w:bCs/>
          <w:color w:val="000000" w:themeColor="text1"/>
        </w:rPr>
        <w:t xml:space="preserve">Karakteristik </w:t>
      </w:r>
      <w:r w:rsidRPr="005460C8">
        <w:rPr>
          <w:b/>
          <w:bCs/>
          <w:i/>
          <w:iCs/>
          <w:color w:val="000000" w:themeColor="text1"/>
        </w:rPr>
        <w:t>Problem Based Learning</w:t>
      </w:r>
      <w:r>
        <w:rPr>
          <w:b/>
          <w:bCs/>
          <w:color w:val="000000" w:themeColor="text1"/>
        </w:rPr>
        <w:t xml:space="preserve"> </w:t>
      </w:r>
    </w:p>
    <w:p w:rsidR="00867E09" w:rsidRDefault="00867E09" w:rsidP="00867E09">
      <w:pPr>
        <w:pStyle w:val="ListParagraph1"/>
        <w:spacing w:before="0" w:beforeAutospacing="0" w:after="0" w:afterAutospacing="0" w:line="480" w:lineRule="auto"/>
        <w:ind w:firstLine="709"/>
        <w:jc w:val="both"/>
        <w:rPr>
          <w:color w:val="000000" w:themeColor="text1"/>
        </w:rPr>
      </w:pPr>
      <w:r>
        <w:rPr>
          <w:color w:val="000000" w:themeColor="text1"/>
        </w:rPr>
        <w:t xml:space="preserve">Menurut Suci (2008) di kutip dalam Dirgatama dkk (2016) model pembelajaran </w:t>
      </w:r>
      <w:r w:rsidRPr="005460C8">
        <w:rPr>
          <w:i/>
          <w:iCs/>
          <w:color w:val="000000" w:themeColor="text1"/>
        </w:rPr>
        <w:t>Problem Based Learning</w:t>
      </w:r>
      <w:r>
        <w:rPr>
          <w:color w:val="000000" w:themeColor="text1"/>
        </w:rPr>
        <w:t xml:space="preserve"> memiliki karakteristik yang membedakan dengan model pembelajaran lainnya, yaitu:</w:t>
      </w:r>
    </w:p>
    <w:p w:rsidR="00867E09" w:rsidRDefault="00867E09" w:rsidP="00867E09">
      <w:pPr>
        <w:pStyle w:val="ListParagraph1"/>
        <w:numPr>
          <w:ilvl w:val="1"/>
          <w:numId w:val="11"/>
        </w:numPr>
        <w:spacing w:before="0" w:beforeAutospacing="0" w:after="0" w:afterAutospacing="0" w:line="480" w:lineRule="auto"/>
        <w:ind w:left="567"/>
        <w:jc w:val="both"/>
        <w:rPr>
          <w:color w:val="000000" w:themeColor="text1"/>
        </w:rPr>
      </w:pPr>
      <w:r>
        <w:rPr>
          <w:color w:val="000000" w:themeColor="text1"/>
        </w:rPr>
        <w:t xml:space="preserve">Pembelajaran bersifat student centered </w:t>
      </w:r>
    </w:p>
    <w:p w:rsidR="00867E09" w:rsidRDefault="00867E09" w:rsidP="00867E09">
      <w:pPr>
        <w:pStyle w:val="ListParagraph1"/>
        <w:numPr>
          <w:ilvl w:val="1"/>
          <w:numId w:val="11"/>
        </w:numPr>
        <w:spacing w:before="0" w:beforeAutospacing="0" w:after="0" w:afterAutospacing="0" w:line="480" w:lineRule="auto"/>
        <w:ind w:left="567"/>
        <w:jc w:val="both"/>
        <w:rPr>
          <w:color w:val="000000" w:themeColor="text1"/>
        </w:rPr>
      </w:pPr>
      <w:r>
        <w:rPr>
          <w:color w:val="000000" w:themeColor="text1"/>
        </w:rPr>
        <w:t xml:space="preserve">Pembelajaran terjadi pada kelompok- kelompok kecil </w:t>
      </w:r>
    </w:p>
    <w:p w:rsidR="00867E09" w:rsidRDefault="00867E09" w:rsidP="00867E09">
      <w:pPr>
        <w:pStyle w:val="ListParagraph1"/>
        <w:numPr>
          <w:ilvl w:val="1"/>
          <w:numId w:val="11"/>
        </w:numPr>
        <w:spacing w:before="0" w:beforeAutospacing="0" w:after="0" w:afterAutospacing="0" w:line="480" w:lineRule="auto"/>
        <w:ind w:left="567"/>
        <w:jc w:val="both"/>
        <w:rPr>
          <w:color w:val="000000" w:themeColor="text1"/>
        </w:rPr>
      </w:pPr>
      <w:r>
        <w:rPr>
          <w:color w:val="000000" w:themeColor="text1"/>
        </w:rPr>
        <w:t xml:space="preserve">Dosen atau guru berperan sebagai fasilitator dan moderator </w:t>
      </w:r>
    </w:p>
    <w:p w:rsidR="00867E09" w:rsidRDefault="00867E09" w:rsidP="00867E09">
      <w:pPr>
        <w:pStyle w:val="ListParagraph1"/>
        <w:numPr>
          <w:ilvl w:val="1"/>
          <w:numId w:val="11"/>
        </w:numPr>
        <w:spacing w:before="0" w:beforeAutospacing="0" w:after="0" w:afterAutospacing="0" w:line="480" w:lineRule="auto"/>
        <w:ind w:left="567"/>
        <w:jc w:val="both"/>
        <w:rPr>
          <w:color w:val="000000" w:themeColor="text1"/>
        </w:rPr>
      </w:pPr>
      <w:r>
        <w:rPr>
          <w:color w:val="000000" w:themeColor="text1"/>
        </w:rPr>
        <w:t xml:space="preserve">Masalah menjadi fokus dan merupakan sarana untuk mengembangkan keterampilam problem solving </w:t>
      </w:r>
    </w:p>
    <w:p w:rsidR="00867E09" w:rsidRDefault="00867E09" w:rsidP="00867E09">
      <w:pPr>
        <w:pStyle w:val="ListParagraph1"/>
        <w:numPr>
          <w:ilvl w:val="1"/>
          <w:numId w:val="11"/>
        </w:numPr>
        <w:spacing w:before="0" w:beforeAutospacing="0" w:after="0" w:afterAutospacing="0" w:line="480" w:lineRule="auto"/>
        <w:ind w:left="567"/>
        <w:jc w:val="both"/>
        <w:rPr>
          <w:color w:val="000000" w:themeColor="text1"/>
        </w:rPr>
      </w:pPr>
      <w:r>
        <w:rPr>
          <w:color w:val="000000" w:themeColor="text1"/>
        </w:rPr>
        <w:t xml:space="preserve">Informasi-informasi baru diperoleh dari belajar mandiri atau self directed learning. </w:t>
      </w:r>
    </w:p>
    <w:p w:rsidR="00867E09" w:rsidRDefault="00867E09" w:rsidP="00867E09">
      <w:pPr>
        <w:pStyle w:val="ListParagraph1"/>
        <w:spacing w:before="0" w:beforeAutospacing="0" w:after="0" w:afterAutospacing="0" w:line="480" w:lineRule="auto"/>
        <w:ind w:firstLine="709"/>
        <w:jc w:val="both"/>
        <w:rPr>
          <w:color w:val="000000" w:themeColor="text1"/>
        </w:rPr>
      </w:pPr>
      <w:r>
        <w:rPr>
          <w:color w:val="000000" w:themeColor="text1"/>
        </w:rPr>
        <w:t xml:space="preserve">Berdasarkan uraian di atas, maka dapat disimpulkan bahwa karakteristik model pembelajaran </w:t>
      </w:r>
      <w:r w:rsidRPr="005460C8">
        <w:rPr>
          <w:i/>
          <w:iCs/>
          <w:color w:val="000000" w:themeColor="text1"/>
        </w:rPr>
        <w:t>Problem Based Learning</w:t>
      </w:r>
      <w:r>
        <w:rPr>
          <w:color w:val="000000" w:themeColor="text1"/>
        </w:rPr>
        <w:t xml:space="preserve"> terdapat tiga unsur yang esensial yang ada pada proses pembelajaran </w:t>
      </w:r>
      <w:r w:rsidRPr="005460C8">
        <w:rPr>
          <w:i/>
          <w:iCs/>
          <w:color w:val="000000" w:themeColor="text1"/>
        </w:rPr>
        <w:t>Problem Based Learning</w:t>
      </w:r>
      <w:r>
        <w:rPr>
          <w:color w:val="000000" w:themeColor="text1"/>
        </w:rPr>
        <w:t xml:space="preserve"> yaitu adanya suatu permasalahan, pembelajaran berpusat pada peserta didik atau student centered, dan peserta didik belajar pada kelompok kecil.</w:t>
      </w:r>
    </w:p>
    <w:p w:rsidR="00867E09" w:rsidRDefault="00867E09" w:rsidP="00867E09">
      <w:pPr>
        <w:pStyle w:val="ListParagraph1"/>
        <w:numPr>
          <w:ilvl w:val="2"/>
          <w:numId w:val="7"/>
        </w:numPr>
        <w:spacing w:before="0" w:beforeAutospacing="0" w:after="0" w:afterAutospacing="0" w:line="480" w:lineRule="auto"/>
        <w:ind w:left="709" w:hanging="709"/>
        <w:jc w:val="both"/>
        <w:rPr>
          <w:b/>
          <w:bCs/>
          <w:color w:val="000000" w:themeColor="text1"/>
        </w:rPr>
      </w:pPr>
      <w:r>
        <w:rPr>
          <w:b/>
          <w:bCs/>
          <w:color w:val="000000" w:themeColor="text1"/>
        </w:rPr>
        <w:lastRenderedPageBreak/>
        <w:t xml:space="preserve">Langkah-Langkah Model </w:t>
      </w:r>
      <w:r w:rsidRPr="005460C8">
        <w:rPr>
          <w:b/>
          <w:bCs/>
          <w:i/>
          <w:iCs/>
          <w:color w:val="000000" w:themeColor="text1"/>
        </w:rPr>
        <w:t>Problem Based Learning</w:t>
      </w:r>
      <w:r>
        <w:rPr>
          <w:b/>
          <w:bCs/>
          <w:color w:val="000000" w:themeColor="text1"/>
        </w:rPr>
        <w:t xml:space="preserve"> </w:t>
      </w:r>
    </w:p>
    <w:p w:rsidR="00867E09" w:rsidRDefault="00867E09" w:rsidP="00867E09">
      <w:pPr>
        <w:pStyle w:val="ListParagraph1"/>
        <w:spacing w:before="0" w:beforeAutospacing="0" w:after="0" w:afterAutospacing="0" w:line="480" w:lineRule="auto"/>
        <w:ind w:left="567" w:hanging="567"/>
        <w:jc w:val="both"/>
        <w:rPr>
          <w:color w:val="000000" w:themeColor="text1"/>
        </w:rPr>
      </w:pPr>
      <w:r>
        <w:rPr>
          <w:color w:val="000000" w:themeColor="text1"/>
        </w:rPr>
        <w:t xml:space="preserve">Langkah-langkah model </w:t>
      </w:r>
      <w:r>
        <w:rPr>
          <w:i/>
          <w:iCs/>
          <w:color w:val="000000" w:themeColor="text1"/>
        </w:rPr>
        <w:t>Prolem Based Learning</w:t>
      </w:r>
      <w:r>
        <w:rPr>
          <w:color w:val="000000" w:themeColor="text1"/>
        </w:rPr>
        <w:t xml:space="preserve"> menurut Amin (2021) yaitu: </w:t>
      </w:r>
    </w:p>
    <w:p w:rsidR="00867E09" w:rsidRDefault="00867E09" w:rsidP="00867E09">
      <w:pPr>
        <w:pStyle w:val="ListParagraph1"/>
        <w:numPr>
          <w:ilvl w:val="2"/>
          <w:numId w:val="3"/>
        </w:numPr>
        <w:tabs>
          <w:tab w:val="clear" w:pos="2160"/>
        </w:tabs>
        <w:spacing w:before="0" w:beforeAutospacing="0" w:after="0" w:afterAutospacing="0" w:line="480" w:lineRule="auto"/>
        <w:ind w:left="567" w:hanging="283"/>
        <w:jc w:val="both"/>
        <w:rPr>
          <w:color w:val="000000" w:themeColor="text1"/>
        </w:rPr>
      </w:pPr>
      <w:r>
        <w:rPr>
          <w:color w:val="000000" w:themeColor="text1"/>
        </w:rPr>
        <w:t>Mengorientasikan siswa terhadap masalah</w:t>
      </w:r>
    </w:p>
    <w:p w:rsidR="00867E09" w:rsidRDefault="00867E09" w:rsidP="00867E09">
      <w:pPr>
        <w:pStyle w:val="ListParagraph1"/>
        <w:numPr>
          <w:ilvl w:val="2"/>
          <w:numId w:val="3"/>
        </w:numPr>
        <w:tabs>
          <w:tab w:val="clear" w:pos="2160"/>
        </w:tabs>
        <w:spacing w:before="0" w:beforeAutospacing="0" w:after="0" w:afterAutospacing="0" w:line="480" w:lineRule="auto"/>
        <w:ind w:left="567" w:hanging="283"/>
        <w:jc w:val="both"/>
        <w:rPr>
          <w:color w:val="000000" w:themeColor="text1"/>
        </w:rPr>
      </w:pPr>
      <w:r>
        <w:rPr>
          <w:color w:val="000000" w:themeColor="text1"/>
        </w:rPr>
        <w:t xml:space="preserve">Mengorganisasikan peserta didik </w:t>
      </w:r>
    </w:p>
    <w:p w:rsidR="00867E09" w:rsidRDefault="00867E09" w:rsidP="00867E09">
      <w:pPr>
        <w:pStyle w:val="ListParagraph1"/>
        <w:numPr>
          <w:ilvl w:val="2"/>
          <w:numId w:val="3"/>
        </w:numPr>
        <w:tabs>
          <w:tab w:val="clear" w:pos="2160"/>
        </w:tabs>
        <w:spacing w:before="0" w:beforeAutospacing="0" w:after="0" w:afterAutospacing="0" w:line="480" w:lineRule="auto"/>
        <w:ind w:left="567" w:hanging="283"/>
        <w:jc w:val="both"/>
        <w:rPr>
          <w:color w:val="000000" w:themeColor="text1"/>
        </w:rPr>
      </w:pPr>
      <w:r>
        <w:rPr>
          <w:color w:val="000000" w:themeColor="text1"/>
        </w:rPr>
        <w:t>Meneliti, menganalisis dan mendiskusikan masalah dalam sebuah kelompok</w:t>
      </w:r>
    </w:p>
    <w:p w:rsidR="00867E09" w:rsidRDefault="00867E09" w:rsidP="00867E09">
      <w:pPr>
        <w:pStyle w:val="ListParagraph1"/>
        <w:numPr>
          <w:ilvl w:val="2"/>
          <w:numId w:val="3"/>
        </w:numPr>
        <w:tabs>
          <w:tab w:val="clear" w:pos="2160"/>
        </w:tabs>
        <w:spacing w:before="0" w:beforeAutospacing="0" w:after="0" w:afterAutospacing="0" w:line="480" w:lineRule="auto"/>
        <w:ind w:left="567" w:hanging="283"/>
        <w:jc w:val="both"/>
        <w:rPr>
          <w:color w:val="000000" w:themeColor="text1"/>
        </w:rPr>
      </w:pPr>
      <w:r>
        <w:rPr>
          <w:color w:val="000000" w:themeColor="text1"/>
        </w:rPr>
        <w:t xml:space="preserve">Menyajikan solusi dan hasil diskusi </w:t>
      </w:r>
    </w:p>
    <w:p w:rsidR="00867E09" w:rsidRDefault="00867E09" w:rsidP="00867E09">
      <w:pPr>
        <w:pStyle w:val="ListParagraph1"/>
        <w:numPr>
          <w:ilvl w:val="2"/>
          <w:numId w:val="3"/>
        </w:numPr>
        <w:tabs>
          <w:tab w:val="clear" w:pos="2160"/>
        </w:tabs>
        <w:spacing w:before="0" w:beforeAutospacing="0" w:after="0" w:afterAutospacing="0" w:line="480" w:lineRule="auto"/>
        <w:ind w:left="567" w:hanging="283"/>
        <w:jc w:val="both"/>
        <w:rPr>
          <w:color w:val="000000" w:themeColor="text1"/>
        </w:rPr>
      </w:pPr>
      <w:r>
        <w:rPr>
          <w:color w:val="000000" w:themeColor="text1"/>
        </w:rPr>
        <w:t xml:space="preserve">Menganalisis dan mengevaluasi proses mengatasi masalah. </w:t>
      </w:r>
    </w:p>
    <w:p w:rsidR="00867E09" w:rsidRDefault="00867E09" w:rsidP="00867E09">
      <w:pPr>
        <w:pStyle w:val="ListParagraph1"/>
        <w:spacing w:before="0" w:beforeAutospacing="0" w:after="0" w:afterAutospacing="0" w:line="480" w:lineRule="auto"/>
        <w:ind w:firstLine="709"/>
        <w:jc w:val="both"/>
        <w:rPr>
          <w:color w:val="000000" w:themeColor="text1"/>
        </w:rPr>
      </w:pPr>
      <w:r>
        <w:rPr>
          <w:color w:val="000000" w:themeColor="text1"/>
        </w:rPr>
        <w:t xml:space="preserve">Menurut Shoimin (2014) mengemukakan bahwa langkah-langkah dalam model pembelajaran </w:t>
      </w:r>
      <w:r w:rsidRPr="005460C8">
        <w:rPr>
          <w:i/>
          <w:iCs/>
          <w:color w:val="000000" w:themeColor="text1"/>
        </w:rPr>
        <w:t>Problem Based Learning</w:t>
      </w:r>
      <w:r>
        <w:rPr>
          <w:color w:val="000000" w:themeColor="text1"/>
        </w:rPr>
        <w:t xml:space="preserve"> adalah sebagai berikut: </w:t>
      </w:r>
    </w:p>
    <w:p w:rsidR="00867E09" w:rsidRDefault="00867E09" w:rsidP="00867E09">
      <w:pPr>
        <w:pStyle w:val="ListParagraph1"/>
        <w:numPr>
          <w:ilvl w:val="4"/>
          <w:numId w:val="6"/>
        </w:numPr>
        <w:spacing w:before="0" w:beforeAutospacing="0" w:after="0" w:afterAutospacing="0" w:line="480" w:lineRule="auto"/>
        <w:ind w:left="567"/>
        <w:jc w:val="both"/>
        <w:rPr>
          <w:color w:val="000000" w:themeColor="text1"/>
        </w:rPr>
      </w:pPr>
      <w:r>
        <w:rPr>
          <w:color w:val="000000" w:themeColor="text1"/>
        </w:rPr>
        <w:t>Guru menjelaskan tujuan pembelajaran menjelaskan logistik yang dibutuhkan. Memotivasi siswa terlibat dalam aktivitas pemecahan masalah yang dipilih</w:t>
      </w:r>
    </w:p>
    <w:p w:rsidR="00867E09" w:rsidRDefault="00867E09" w:rsidP="00867E09">
      <w:pPr>
        <w:pStyle w:val="ListParagraph1"/>
        <w:numPr>
          <w:ilvl w:val="4"/>
          <w:numId w:val="6"/>
        </w:numPr>
        <w:spacing w:before="0" w:beforeAutospacing="0" w:after="0" w:afterAutospacing="0" w:line="480" w:lineRule="auto"/>
        <w:ind w:left="567"/>
        <w:jc w:val="both"/>
        <w:rPr>
          <w:color w:val="000000" w:themeColor="text1"/>
        </w:rPr>
      </w:pPr>
      <w:r>
        <w:rPr>
          <w:color w:val="000000" w:themeColor="text1"/>
        </w:rPr>
        <w:t>Guru membantu siswa mendefinisikan dan mengorganisasikan tugas belajar yang berhubungan dengan masalah tersebut (menetapkan topik, tugas, jadwal, dll)</w:t>
      </w:r>
    </w:p>
    <w:p w:rsidR="00867E09" w:rsidRDefault="00867E09" w:rsidP="00867E09">
      <w:pPr>
        <w:pStyle w:val="ListParagraph1"/>
        <w:numPr>
          <w:ilvl w:val="4"/>
          <w:numId w:val="6"/>
        </w:numPr>
        <w:spacing w:before="0" w:beforeAutospacing="0" w:after="0" w:afterAutospacing="0" w:line="480" w:lineRule="auto"/>
        <w:ind w:left="567"/>
        <w:jc w:val="both"/>
        <w:rPr>
          <w:color w:val="000000" w:themeColor="text1"/>
        </w:rPr>
      </w:pPr>
      <w:r>
        <w:rPr>
          <w:color w:val="000000" w:themeColor="text1"/>
        </w:rPr>
        <w:t>Guru mendorong siswa untuk mengumpulkan informasi yang sesuai, eksperimen untuk mendapatkan penjelasan dan pemecahan masalah, pengumpulan data, hipotesis, dan pemecahan masalah</w:t>
      </w:r>
    </w:p>
    <w:p w:rsidR="00867E09" w:rsidRDefault="00867E09" w:rsidP="00867E09">
      <w:pPr>
        <w:pStyle w:val="ListParagraph1"/>
        <w:numPr>
          <w:ilvl w:val="4"/>
          <w:numId w:val="6"/>
        </w:numPr>
        <w:spacing w:before="0" w:beforeAutospacing="0" w:after="0" w:afterAutospacing="0" w:line="480" w:lineRule="auto"/>
        <w:ind w:left="567"/>
        <w:jc w:val="both"/>
        <w:rPr>
          <w:color w:val="000000" w:themeColor="text1"/>
        </w:rPr>
      </w:pPr>
      <w:r>
        <w:rPr>
          <w:color w:val="000000" w:themeColor="text1"/>
        </w:rPr>
        <w:t xml:space="preserve">Guru membantu siswa dalam merencanakan serta menyiapkan karya yang sesuai seperti laporan dan membantu mereka berbagai tugas dengan temannya </w:t>
      </w:r>
    </w:p>
    <w:p w:rsidR="00867E09" w:rsidRDefault="00867E09" w:rsidP="00867E09">
      <w:pPr>
        <w:pStyle w:val="ListParagraph1"/>
        <w:numPr>
          <w:ilvl w:val="4"/>
          <w:numId w:val="6"/>
        </w:numPr>
        <w:spacing w:before="0" w:beforeAutospacing="0" w:after="0" w:afterAutospacing="0" w:line="480" w:lineRule="auto"/>
        <w:ind w:left="567"/>
        <w:jc w:val="both"/>
        <w:rPr>
          <w:color w:val="000000" w:themeColor="text1"/>
        </w:rPr>
      </w:pPr>
      <w:r>
        <w:rPr>
          <w:color w:val="000000" w:themeColor="text1"/>
        </w:rPr>
        <w:t xml:space="preserve">Guru membantu siswa untuk melakukan refleksi atau evaluasi terhadap penyelidikan mereka dan proses-proses yang mereka gunakan. </w:t>
      </w:r>
    </w:p>
    <w:p w:rsidR="00867E09" w:rsidRDefault="00867E09" w:rsidP="00867E09">
      <w:pPr>
        <w:pStyle w:val="ListParagraph1"/>
        <w:spacing w:before="0" w:beforeAutospacing="0" w:after="0" w:afterAutospacing="0" w:line="480" w:lineRule="auto"/>
        <w:ind w:firstLine="709"/>
        <w:jc w:val="both"/>
        <w:rPr>
          <w:color w:val="000000" w:themeColor="text1"/>
        </w:rPr>
      </w:pPr>
      <w:r>
        <w:rPr>
          <w:color w:val="000000" w:themeColor="text1"/>
        </w:rPr>
        <w:t xml:space="preserve">Berdasarkan pendapat di atas dapat disimpulkan bahwa : </w:t>
      </w:r>
    </w:p>
    <w:p w:rsidR="00867E09" w:rsidRDefault="00867E09" w:rsidP="00867E09">
      <w:pPr>
        <w:pStyle w:val="ListParagraph1"/>
        <w:numPr>
          <w:ilvl w:val="0"/>
          <w:numId w:val="12"/>
        </w:numPr>
        <w:spacing w:before="0" w:beforeAutospacing="0" w:after="0" w:afterAutospacing="0" w:line="480" w:lineRule="auto"/>
        <w:ind w:left="567"/>
        <w:jc w:val="both"/>
        <w:rPr>
          <w:color w:val="000000" w:themeColor="text1"/>
        </w:rPr>
      </w:pPr>
      <w:r>
        <w:rPr>
          <w:color w:val="000000" w:themeColor="text1"/>
        </w:rPr>
        <w:lastRenderedPageBreak/>
        <w:t>Orientasi peserta didik terhadap masalah</w:t>
      </w:r>
    </w:p>
    <w:p w:rsidR="00867E09" w:rsidRDefault="00867E09" w:rsidP="00867E09">
      <w:pPr>
        <w:pStyle w:val="ListParagraph1"/>
        <w:numPr>
          <w:ilvl w:val="0"/>
          <w:numId w:val="12"/>
        </w:numPr>
        <w:spacing w:before="0" w:beforeAutospacing="0" w:after="0" w:afterAutospacing="0" w:line="480" w:lineRule="auto"/>
        <w:ind w:left="567"/>
        <w:jc w:val="both"/>
        <w:rPr>
          <w:color w:val="000000" w:themeColor="text1"/>
        </w:rPr>
      </w:pPr>
      <w:r>
        <w:rPr>
          <w:color w:val="000000" w:themeColor="text1"/>
        </w:rPr>
        <w:t>Mengorganisasi peserta didik untuk belajar</w:t>
      </w:r>
    </w:p>
    <w:p w:rsidR="00867E09" w:rsidRDefault="00867E09" w:rsidP="00867E09">
      <w:pPr>
        <w:pStyle w:val="ListParagraph1"/>
        <w:numPr>
          <w:ilvl w:val="0"/>
          <w:numId w:val="12"/>
        </w:numPr>
        <w:spacing w:before="0" w:beforeAutospacing="0" w:after="0" w:afterAutospacing="0" w:line="480" w:lineRule="auto"/>
        <w:ind w:left="567"/>
        <w:jc w:val="both"/>
        <w:rPr>
          <w:color w:val="000000" w:themeColor="text1"/>
        </w:rPr>
      </w:pPr>
      <w:r>
        <w:rPr>
          <w:color w:val="000000" w:themeColor="text1"/>
        </w:rPr>
        <w:t>Membimbing peserta didik dalam penyelidikan individual dan kelompok</w:t>
      </w:r>
    </w:p>
    <w:p w:rsidR="00867E09" w:rsidRDefault="00867E09" w:rsidP="00867E09">
      <w:pPr>
        <w:pStyle w:val="ListParagraph1"/>
        <w:numPr>
          <w:ilvl w:val="0"/>
          <w:numId w:val="12"/>
        </w:numPr>
        <w:spacing w:before="0" w:beforeAutospacing="0" w:after="0" w:afterAutospacing="0" w:line="480" w:lineRule="auto"/>
        <w:ind w:left="567"/>
        <w:jc w:val="both"/>
        <w:rPr>
          <w:color w:val="000000" w:themeColor="text1"/>
        </w:rPr>
      </w:pPr>
      <w:r>
        <w:rPr>
          <w:color w:val="000000" w:themeColor="text1"/>
        </w:rPr>
        <w:t>Mengembangkan dan menyajikan hasil karya peserta didik</w:t>
      </w:r>
    </w:p>
    <w:p w:rsidR="00867E09" w:rsidRDefault="00867E09" w:rsidP="00867E09">
      <w:pPr>
        <w:pStyle w:val="ListParagraph1"/>
        <w:numPr>
          <w:ilvl w:val="0"/>
          <w:numId w:val="12"/>
        </w:numPr>
        <w:spacing w:before="0" w:beforeAutospacing="0" w:after="0" w:afterAutospacing="0" w:line="480" w:lineRule="auto"/>
        <w:ind w:left="567"/>
        <w:jc w:val="both"/>
        <w:rPr>
          <w:color w:val="000000" w:themeColor="text1"/>
        </w:rPr>
      </w:pPr>
      <w:r>
        <w:rPr>
          <w:color w:val="000000" w:themeColor="text1"/>
        </w:rPr>
        <w:t>Menganalisis dan Mengevaluasi proses pemecahan masalah.</w:t>
      </w:r>
    </w:p>
    <w:p w:rsidR="00867E09" w:rsidRDefault="00867E09" w:rsidP="00867E09">
      <w:pPr>
        <w:pStyle w:val="ListParagraph1"/>
        <w:numPr>
          <w:ilvl w:val="2"/>
          <w:numId w:val="7"/>
        </w:numPr>
        <w:spacing w:before="0" w:beforeAutospacing="0" w:after="0" w:afterAutospacing="0" w:line="480" w:lineRule="auto"/>
        <w:ind w:left="567" w:hanging="567"/>
        <w:jc w:val="both"/>
        <w:rPr>
          <w:b/>
          <w:bCs/>
          <w:color w:val="000000" w:themeColor="text1"/>
        </w:rPr>
      </w:pPr>
      <w:r>
        <w:rPr>
          <w:b/>
          <w:bCs/>
          <w:color w:val="000000" w:themeColor="text1"/>
        </w:rPr>
        <w:t xml:space="preserve">Kelebihan Dan Kekurangan Model </w:t>
      </w:r>
      <w:r w:rsidRPr="005460C8">
        <w:rPr>
          <w:b/>
          <w:bCs/>
          <w:i/>
          <w:iCs/>
          <w:color w:val="000000" w:themeColor="text1"/>
        </w:rPr>
        <w:t>Problem Based Learning</w:t>
      </w:r>
      <w:r>
        <w:rPr>
          <w:b/>
          <w:bCs/>
          <w:color w:val="000000" w:themeColor="text1"/>
        </w:rPr>
        <w:t xml:space="preserve"> </w:t>
      </w:r>
    </w:p>
    <w:p w:rsidR="00867E09" w:rsidRDefault="00867E09" w:rsidP="00867E09">
      <w:pPr>
        <w:pStyle w:val="ListParagraph1"/>
        <w:spacing w:before="0" w:beforeAutospacing="0" w:after="0" w:afterAutospacing="0" w:line="480" w:lineRule="auto"/>
        <w:ind w:firstLine="709"/>
        <w:jc w:val="both"/>
        <w:rPr>
          <w:color w:val="000000" w:themeColor="text1"/>
        </w:rPr>
      </w:pPr>
      <w:r>
        <w:rPr>
          <w:color w:val="000000" w:themeColor="text1"/>
        </w:rPr>
        <w:t xml:space="preserve">Hermansyah (2020) Setiap model pembelajaran memiliki kelebihan dan kekurangan, sebagaimana model </w:t>
      </w:r>
      <w:r w:rsidRPr="005460C8">
        <w:rPr>
          <w:i/>
          <w:iCs/>
          <w:color w:val="000000" w:themeColor="text1"/>
        </w:rPr>
        <w:t>Problem Based Learning</w:t>
      </w:r>
      <w:r>
        <w:rPr>
          <w:color w:val="000000" w:themeColor="text1"/>
        </w:rPr>
        <w:t xml:space="preserve"> (PBL) juga memiliki kelebihan dan kelemahan yang perlu di cermati untuk keberhasilan penggunaanya.</w:t>
      </w:r>
    </w:p>
    <w:p w:rsidR="00867E09" w:rsidRDefault="00867E09" w:rsidP="00867E09">
      <w:pPr>
        <w:pStyle w:val="ListParagraph1"/>
        <w:spacing w:before="0" w:beforeAutospacing="0" w:after="0" w:afterAutospacing="0" w:line="480" w:lineRule="auto"/>
        <w:ind w:firstLine="709"/>
        <w:jc w:val="both"/>
        <w:rPr>
          <w:color w:val="000000" w:themeColor="text1"/>
        </w:rPr>
      </w:pPr>
      <w:r>
        <w:rPr>
          <w:color w:val="000000" w:themeColor="text1"/>
        </w:rPr>
        <w:t xml:space="preserve">Kelebihan model </w:t>
      </w:r>
      <w:r w:rsidRPr="005460C8">
        <w:rPr>
          <w:i/>
          <w:iCs/>
          <w:color w:val="000000" w:themeColor="text1"/>
        </w:rPr>
        <w:t>Problem Based Learning</w:t>
      </w:r>
      <w:r>
        <w:rPr>
          <w:color w:val="000000" w:themeColor="text1"/>
        </w:rPr>
        <w:t xml:space="preserve"> (PBL) sebagai berikut :</w:t>
      </w:r>
    </w:p>
    <w:p w:rsidR="00867E09" w:rsidRDefault="00867E09" w:rsidP="00867E09">
      <w:pPr>
        <w:pStyle w:val="ListParagraph1"/>
        <w:numPr>
          <w:ilvl w:val="0"/>
          <w:numId w:val="13"/>
        </w:numPr>
        <w:spacing w:before="0" w:beforeAutospacing="0" w:after="0" w:afterAutospacing="0" w:line="480" w:lineRule="auto"/>
        <w:ind w:left="567"/>
        <w:jc w:val="both"/>
        <w:rPr>
          <w:color w:val="000000" w:themeColor="text1"/>
        </w:rPr>
      </w:pPr>
      <w:r>
        <w:rPr>
          <w:color w:val="000000" w:themeColor="text1"/>
        </w:rPr>
        <w:t xml:space="preserve">Menantang kemampuan peserta didik serta memberikan kepuasan untuk menemukan pengetahuan baru bagi peserta didik. </w:t>
      </w:r>
    </w:p>
    <w:p w:rsidR="00867E09" w:rsidRDefault="00867E09" w:rsidP="00867E09">
      <w:pPr>
        <w:pStyle w:val="ListParagraph1"/>
        <w:numPr>
          <w:ilvl w:val="0"/>
          <w:numId w:val="13"/>
        </w:numPr>
        <w:spacing w:before="0" w:beforeAutospacing="0" w:after="0" w:afterAutospacing="0" w:line="480" w:lineRule="auto"/>
        <w:ind w:left="567"/>
        <w:jc w:val="both"/>
        <w:rPr>
          <w:color w:val="000000" w:themeColor="text1"/>
        </w:rPr>
      </w:pPr>
      <w:r>
        <w:rPr>
          <w:color w:val="000000" w:themeColor="text1"/>
        </w:rPr>
        <w:t xml:space="preserve">Meningkatkan motivasi dan aktivitas pembelajaran peserta didik. </w:t>
      </w:r>
    </w:p>
    <w:p w:rsidR="00867E09" w:rsidRDefault="00867E09" w:rsidP="00867E09">
      <w:pPr>
        <w:pStyle w:val="ListParagraph1"/>
        <w:numPr>
          <w:ilvl w:val="0"/>
          <w:numId w:val="13"/>
        </w:numPr>
        <w:spacing w:before="0" w:beforeAutospacing="0" w:after="0" w:afterAutospacing="0" w:line="480" w:lineRule="auto"/>
        <w:ind w:left="567"/>
        <w:jc w:val="both"/>
        <w:rPr>
          <w:color w:val="000000" w:themeColor="text1"/>
        </w:rPr>
      </w:pPr>
      <w:r>
        <w:rPr>
          <w:color w:val="000000" w:themeColor="text1"/>
        </w:rPr>
        <w:t xml:space="preserve">Membantu peserta didik dalam mentransfer pengetahuan peserta didik untuk memahami masalah dunia nyata. </w:t>
      </w:r>
    </w:p>
    <w:p w:rsidR="00867E09" w:rsidRDefault="00867E09" w:rsidP="00867E09">
      <w:pPr>
        <w:pStyle w:val="ListParagraph1"/>
        <w:numPr>
          <w:ilvl w:val="0"/>
          <w:numId w:val="13"/>
        </w:numPr>
        <w:spacing w:before="0" w:beforeAutospacing="0" w:after="0" w:afterAutospacing="0" w:line="480" w:lineRule="auto"/>
        <w:ind w:left="567"/>
        <w:jc w:val="both"/>
        <w:rPr>
          <w:color w:val="000000" w:themeColor="text1"/>
        </w:rPr>
      </w:pPr>
      <w:r>
        <w:rPr>
          <w:color w:val="000000" w:themeColor="text1"/>
        </w:rPr>
        <w:t xml:space="preserve">Membantu peserta didik untuk mengembangkan pengetahuan barunya dan bertanggung jawab dalam pembelajaran yang mereka lakukan. </w:t>
      </w:r>
    </w:p>
    <w:p w:rsidR="00867E09" w:rsidRDefault="00867E09" w:rsidP="00867E09">
      <w:pPr>
        <w:pStyle w:val="ListParagraph1"/>
        <w:numPr>
          <w:ilvl w:val="0"/>
          <w:numId w:val="13"/>
        </w:numPr>
        <w:spacing w:before="0" w:beforeAutospacing="0" w:after="0" w:afterAutospacing="0" w:line="480" w:lineRule="auto"/>
        <w:ind w:left="567"/>
        <w:jc w:val="both"/>
        <w:rPr>
          <w:color w:val="000000" w:themeColor="text1"/>
        </w:rPr>
      </w:pPr>
      <w:r>
        <w:rPr>
          <w:color w:val="000000" w:themeColor="text1"/>
        </w:rPr>
        <w:t>Mengembangkan kemampuan peserta didik untuk berpikir kritis dan mengembangkan kemampuan mereka untuk menyesuaikan dengan pengetahuan baru.</w:t>
      </w:r>
    </w:p>
    <w:p w:rsidR="00867E09" w:rsidRDefault="00867E09" w:rsidP="00867E09">
      <w:pPr>
        <w:pStyle w:val="ListParagraph1"/>
        <w:numPr>
          <w:ilvl w:val="0"/>
          <w:numId w:val="13"/>
        </w:numPr>
        <w:spacing w:before="0" w:beforeAutospacing="0" w:after="0" w:afterAutospacing="0" w:line="480" w:lineRule="auto"/>
        <w:ind w:left="567"/>
        <w:jc w:val="both"/>
        <w:rPr>
          <w:color w:val="000000" w:themeColor="text1"/>
        </w:rPr>
      </w:pPr>
      <w:r>
        <w:rPr>
          <w:color w:val="000000" w:themeColor="text1"/>
        </w:rPr>
        <w:t xml:space="preserve">Memberikan kesempatan bagi peserta didik untuk mengaplikasikan pengetahuan yang mereka miliki dalam dunia nyata. </w:t>
      </w:r>
    </w:p>
    <w:p w:rsidR="00867E09" w:rsidRDefault="00867E09" w:rsidP="00867E09">
      <w:pPr>
        <w:pStyle w:val="ListParagraph1"/>
        <w:numPr>
          <w:ilvl w:val="0"/>
          <w:numId w:val="13"/>
        </w:numPr>
        <w:spacing w:before="0" w:beforeAutospacing="0" w:after="0" w:afterAutospacing="0" w:line="480" w:lineRule="auto"/>
        <w:ind w:left="567"/>
        <w:jc w:val="both"/>
        <w:rPr>
          <w:color w:val="000000" w:themeColor="text1"/>
        </w:rPr>
      </w:pPr>
      <w:r>
        <w:rPr>
          <w:color w:val="000000" w:themeColor="text1"/>
        </w:rPr>
        <w:t xml:space="preserve">Mengembangkan minat peserta didik untuk secara terus menerus belajar sekalipun belajar pada pendidikan formal telah berakhir. </w:t>
      </w:r>
    </w:p>
    <w:p w:rsidR="00867E09" w:rsidRDefault="00867E09" w:rsidP="00867E09">
      <w:pPr>
        <w:pStyle w:val="ListParagraph1"/>
        <w:numPr>
          <w:ilvl w:val="0"/>
          <w:numId w:val="13"/>
        </w:numPr>
        <w:spacing w:before="0" w:beforeAutospacing="0" w:after="0" w:afterAutospacing="0" w:line="480" w:lineRule="auto"/>
        <w:ind w:left="567"/>
        <w:jc w:val="both"/>
        <w:rPr>
          <w:color w:val="000000" w:themeColor="text1"/>
        </w:rPr>
      </w:pPr>
      <w:r>
        <w:rPr>
          <w:color w:val="000000" w:themeColor="text1"/>
        </w:rPr>
        <w:lastRenderedPageBreak/>
        <w:t>Memudahkan peserta didik dalam menguasai konsep-konsep yang dipelajari guna memecahkan masalah dunia nyata.</w:t>
      </w:r>
    </w:p>
    <w:p w:rsidR="00867E09" w:rsidRDefault="00867E09" w:rsidP="00867E09">
      <w:pPr>
        <w:spacing w:after="0" w:line="480" w:lineRule="auto"/>
        <w:jc w:val="both"/>
        <w:rPr>
          <w:rFonts w:ascii="Times New Roman" w:hAnsi="Times New Roman" w:cs="Times New Roman"/>
          <w:color w:val="000000" w:themeColor="text1"/>
          <w:sz w:val="24"/>
          <w:szCs w:val="24"/>
        </w:rPr>
      </w:pPr>
    </w:p>
    <w:p w:rsidR="00867E09" w:rsidRDefault="00867E09" w:rsidP="00867E09">
      <w:pPr>
        <w:pStyle w:val="ListParagraph1"/>
        <w:spacing w:before="0" w:beforeAutospacing="0" w:after="0" w:afterAutospacing="0" w:line="480" w:lineRule="auto"/>
        <w:ind w:left="567"/>
        <w:jc w:val="both"/>
        <w:rPr>
          <w:color w:val="000000" w:themeColor="text1"/>
        </w:rPr>
      </w:pPr>
      <w:r>
        <w:rPr>
          <w:color w:val="000000" w:themeColor="text1"/>
        </w:rPr>
        <w:t xml:space="preserve">Kekurangan model </w:t>
      </w:r>
      <w:r w:rsidRPr="005460C8">
        <w:rPr>
          <w:i/>
          <w:iCs/>
          <w:color w:val="000000" w:themeColor="text1"/>
        </w:rPr>
        <w:t>Problem Based Learning</w:t>
      </w:r>
      <w:r>
        <w:rPr>
          <w:color w:val="000000" w:themeColor="text1"/>
        </w:rPr>
        <w:t xml:space="preserve"> (PBL) sebagai berikut :</w:t>
      </w:r>
    </w:p>
    <w:p w:rsidR="00867E09" w:rsidRDefault="00867E09" w:rsidP="00867E09">
      <w:pPr>
        <w:pStyle w:val="ListParagraph1"/>
        <w:numPr>
          <w:ilvl w:val="1"/>
          <w:numId w:val="14"/>
        </w:numPr>
        <w:spacing w:before="0" w:beforeAutospacing="0" w:after="0" w:afterAutospacing="0" w:line="480" w:lineRule="auto"/>
        <w:ind w:left="567" w:hanging="425"/>
        <w:jc w:val="both"/>
        <w:rPr>
          <w:color w:val="000000" w:themeColor="text1"/>
        </w:rPr>
      </w:pPr>
      <w:r>
        <w:rPr>
          <w:color w:val="000000" w:themeColor="text1"/>
        </w:rPr>
        <w:t xml:space="preserve">Manakala peserta didik tidak memiliki minat atau tidak memiliki kepercayaan bahwa masalah yang dipelajari sulit untuk dipecahkan, maka mereka akan merasa enggan untuk mencoba. </w:t>
      </w:r>
    </w:p>
    <w:p w:rsidR="00867E09" w:rsidRDefault="00867E09" w:rsidP="00867E09">
      <w:pPr>
        <w:pStyle w:val="ListParagraph1"/>
        <w:numPr>
          <w:ilvl w:val="1"/>
          <w:numId w:val="14"/>
        </w:numPr>
        <w:spacing w:before="0" w:beforeAutospacing="0" w:after="0" w:afterAutospacing="0" w:line="480" w:lineRule="auto"/>
        <w:ind w:left="567" w:hanging="425"/>
        <w:jc w:val="both"/>
        <w:rPr>
          <w:color w:val="000000" w:themeColor="text1"/>
        </w:rPr>
      </w:pPr>
      <w:r>
        <w:rPr>
          <w:color w:val="000000" w:themeColor="text1"/>
        </w:rPr>
        <w:t xml:space="preserve">Keberhasilan strategi pembelajaran malalui </w:t>
      </w:r>
      <w:r w:rsidRPr="005460C8">
        <w:rPr>
          <w:i/>
          <w:iCs/>
          <w:color w:val="000000" w:themeColor="text1"/>
        </w:rPr>
        <w:t>Problem Based Learning</w:t>
      </w:r>
      <w:r>
        <w:rPr>
          <w:color w:val="000000" w:themeColor="text1"/>
        </w:rPr>
        <w:t xml:space="preserve"> membutuhkan cukup waktu untuk persiapan. </w:t>
      </w:r>
    </w:p>
    <w:p w:rsidR="00867E09" w:rsidRDefault="00867E09" w:rsidP="00867E09">
      <w:pPr>
        <w:pStyle w:val="ListParagraph1"/>
        <w:numPr>
          <w:ilvl w:val="1"/>
          <w:numId w:val="14"/>
        </w:numPr>
        <w:spacing w:before="0" w:beforeAutospacing="0" w:after="0" w:afterAutospacing="0" w:line="480" w:lineRule="auto"/>
        <w:ind w:left="567" w:hanging="425"/>
        <w:jc w:val="both"/>
        <w:rPr>
          <w:color w:val="000000" w:themeColor="text1"/>
        </w:rPr>
      </w:pPr>
      <w:r>
        <w:rPr>
          <w:color w:val="000000" w:themeColor="text1"/>
        </w:rPr>
        <w:t>Tanpa pemahaman mengapa mereka berusaha untuk memecahkan masalah yang sedang dipelajari, maka mereka tidak akan belajar apa yang mereka ingin pelajari.</w:t>
      </w:r>
    </w:p>
    <w:p w:rsidR="00867E09" w:rsidRDefault="00867E09" w:rsidP="00867E09">
      <w:pPr>
        <w:pStyle w:val="ListParagraph1"/>
        <w:numPr>
          <w:ilvl w:val="1"/>
          <w:numId w:val="7"/>
        </w:numPr>
        <w:spacing w:before="0" w:beforeAutospacing="0" w:after="0" w:afterAutospacing="0" w:line="480" w:lineRule="auto"/>
        <w:ind w:left="567" w:hanging="567"/>
        <w:jc w:val="both"/>
        <w:rPr>
          <w:b/>
          <w:bCs/>
          <w:color w:val="000000" w:themeColor="text1"/>
        </w:rPr>
      </w:pPr>
      <w:r>
        <w:rPr>
          <w:b/>
          <w:bCs/>
          <w:color w:val="000000" w:themeColor="text1"/>
        </w:rPr>
        <w:t xml:space="preserve">Minat Belajar </w:t>
      </w:r>
    </w:p>
    <w:p w:rsidR="00867E09" w:rsidRDefault="00867E09" w:rsidP="00867E09">
      <w:pPr>
        <w:pStyle w:val="ListParagraph1"/>
        <w:spacing w:before="0" w:beforeAutospacing="0" w:after="0" w:afterAutospacing="0" w:line="480" w:lineRule="auto"/>
        <w:ind w:firstLine="709"/>
        <w:jc w:val="both"/>
      </w:pPr>
      <w:r>
        <w:t xml:space="preserve">Menurut Furqon (2024) Minat belajar dapat dikatakan sebagai kondisi psikologis seseorang yang memiliki motivasi erta semangat yang tinggi dalam melakukan kegiatan belajar. Hal ini tidak hanya mencakup rasa ingin tahu tentang suatu topik tertentu, namun juga keinginan untuk menginvestasikan waktu dan tenaga dalam meneliti topik tersebut. Minat belajar didorong oleh berbagai faktor, antara lain relevansi materi pelajaran, metode pengajaran yang digunakan, dan lingkungan belajar yang mendukung. Sujarwo (2024) minat belajar merupakan kecenderunganhati seseorang terhadap sesuatu untuk mencapai beberapaa tujuan yang diangap penting dalamkemajuan pada dirinya dan minat adalahkecenderungan jiwa terhadap suatu yang terdiri dari perasaan senang, </w:t>
      </w:r>
      <w:r>
        <w:lastRenderedPageBreak/>
        <w:t>memperhatikan, kesungguhan,adanya motif dan tujuan dalam mencapai suatu tujuan.</w:t>
      </w:r>
    </w:p>
    <w:p w:rsidR="00867E09" w:rsidRDefault="00867E09" w:rsidP="00867E09">
      <w:pPr>
        <w:pStyle w:val="ListParagraph1"/>
        <w:spacing w:before="0" w:beforeAutospacing="0" w:after="0" w:afterAutospacing="0" w:line="480" w:lineRule="auto"/>
        <w:ind w:firstLine="709"/>
        <w:jc w:val="both"/>
      </w:pPr>
      <w:r>
        <w:t>Sutikno (2009), menyatakan bahwa minat merupakan suatu rasa lebih suka dan rasa keterikatan pada suatu hal atau aktivitas tanpa adanya yang menyuruh, minat selalu diikuti dengan perasaan senang yang akhirnya memperoleh kepuasan. Minat belajar juga merupakan aspek pembangun motivasi, fenomena yang terbentuk akibat interaksi sosial, dan keterlibatan siswa dalam kegiatan belajar. Nurmaidah (2018) minat belajar matematika adalah kecenderungan rasa lebih suka terhadap pelajaran matematika, sehingga siswa tertarik untuk mengikuti proses pembelajaran matematika</w:t>
      </w:r>
    </w:p>
    <w:p w:rsidR="00867E09" w:rsidRPr="00AA7363" w:rsidRDefault="00867E09" w:rsidP="00867E09">
      <w:pPr>
        <w:spacing w:after="0" w:line="480" w:lineRule="auto"/>
        <w:ind w:firstLine="709"/>
        <w:jc w:val="both"/>
        <w:rPr>
          <w:rFonts w:ascii="Times New Roman" w:hAnsi="Times New Roman" w:cs="Times New Roman"/>
          <w:sz w:val="24"/>
          <w:szCs w:val="24"/>
          <w:lang w:val="sv-SE"/>
        </w:rPr>
      </w:pPr>
      <w:r>
        <w:rPr>
          <w:rFonts w:ascii="Times New Roman" w:hAnsi="Times New Roman" w:cs="Times New Roman"/>
          <w:sz w:val="24"/>
          <w:szCs w:val="24"/>
        </w:rPr>
        <w:t>Dari pendapat diatas dapat disimpulkan minat belajar adalah dorongan psikologis yang membuat seseorang termotivasi dan bersemangat dalam belajar. Faktor yang memengaruhinya meliputi relevansi materi, metode pengajaran, dan lingkungan belajar. Minat ini juga berperan sebagai pendorong utama dalam belajar, didasarkan pada ketertarikan, rasa senang, dan interaksi sosial. Dalam matematika, minat belajar tercermin dari ketertarikan siswa dalam mengikuti pembelajaran.</w:t>
      </w:r>
      <w:r w:rsidRPr="00AA7363">
        <w:rPr>
          <w:rFonts w:ascii="Times New Roman" w:hAnsi="Times New Roman" w:cs="Times New Roman"/>
          <w:sz w:val="24"/>
          <w:szCs w:val="24"/>
          <w:lang w:val="sv-SE"/>
        </w:rPr>
        <w:t xml:space="preserve"> </w:t>
      </w:r>
    </w:p>
    <w:p w:rsidR="00867E09" w:rsidRDefault="00867E09" w:rsidP="00867E09">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Aspek-aspek penialaian minat belajar menurut Slameto (2010) meliputi:</w:t>
      </w:r>
    </w:p>
    <w:p w:rsidR="00867E09" w:rsidRDefault="00867E09" w:rsidP="00867E09">
      <w:pPr>
        <w:pStyle w:val="ListParagraph1"/>
        <w:numPr>
          <w:ilvl w:val="0"/>
          <w:numId w:val="15"/>
        </w:numPr>
        <w:spacing w:before="0" w:beforeAutospacing="0" w:after="0" w:afterAutospacing="0" w:line="480" w:lineRule="auto"/>
        <w:ind w:left="567"/>
        <w:jc w:val="both"/>
      </w:pPr>
      <w:r>
        <w:t xml:space="preserve">Perasaan senang </w:t>
      </w:r>
    </w:p>
    <w:p w:rsidR="00867E09" w:rsidRDefault="00867E09" w:rsidP="00867E09">
      <w:pPr>
        <w:pStyle w:val="ListParagraph1"/>
        <w:spacing w:before="0" w:beforeAutospacing="0" w:after="0" w:afterAutospacing="0" w:line="480" w:lineRule="auto"/>
        <w:ind w:left="567"/>
        <w:jc w:val="both"/>
      </w:pPr>
      <w:r>
        <w:t xml:space="preserve">Apabila seorang siswa memiliki perasaan senang terhadap pelajaran tertentu maka tidak akan ada rasa terpaksa untuk belajar. Misalnya senang mengikuti pelajaran, tidak ada perasaan bosan, dan hadir saat pelajaran. </w:t>
      </w:r>
    </w:p>
    <w:p w:rsidR="00867E09" w:rsidRDefault="00867E09" w:rsidP="00867E09">
      <w:pPr>
        <w:pStyle w:val="ListParagraph1"/>
        <w:numPr>
          <w:ilvl w:val="0"/>
          <w:numId w:val="15"/>
        </w:numPr>
        <w:spacing w:before="0" w:beforeAutospacing="0" w:after="0" w:afterAutospacing="0" w:line="480" w:lineRule="auto"/>
        <w:ind w:left="567"/>
        <w:jc w:val="both"/>
      </w:pPr>
      <w:r>
        <w:t xml:space="preserve">Perhatian </w:t>
      </w:r>
    </w:p>
    <w:p w:rsidR="00867E09" w:rsidRDefault="00867E09" w:rsidP="00867E09">
      <w:pPr>
        <w:pStyle w:val="ListParagraph1"/>
        <w:spacing w:before="0" w:beforeAutospacing="0" w:after="0" w:afterAutospacing="0" w:line="480" w:lineRule="auto"/>
        <w:ind w:left="567"/>
        <w:jc w:val="both"/>
      </w:pPr>
      <w:r>
        <w:lastRenderedPageBreak/>
        <w:t xml:space="preserve">Perhatian adalah konsentrasi siswa terhadap pengamatan dan pengertian, dengan mengabaikan yang lain. Siswa memiliki minat pada objek tertentu maka dengan sendirinya akan memperhatikan objek tersebut. </w:t>
      </w:r>
    </w:p>
    <w:p w:rsidR="00867E09" w:rsidRDefault="00867E09" w:rsidP="00867E09">
      <w:pPr>
        <w:pStyle w:val="ListParagraph1"/>
        <w:numPr>
          <w:ilvl w:val="0"/>
          <w:numId w:val="15"/>
        </w:numPr>
        <w:spacing w:before="0" w:beforeAutospacing="0" w:after="0" w:afterAutospacing="0" w:line="480" w:lineRule="auto"/>
        <w:ind w:left="567"/>
        <w:jc w:val="both"/>
      </w:pPr>
      <w:r>
        <w:t xml:space="preserve">Ketertarikan </w:t>
      </w:r>
    </w:p>
    <w:p w:rsidR="00867E09" w:rsidRDefault="00867E09" w:rsidP="00867E09">
      <w:pPr>
        <w:pStyle w:val="ListParagraph1"/>
        <w:spacing w:before="0" w:beforeAutospacing="0" w:after="0" w:afterAutospacing="0" w:line="480" w:lineRule="auto"/>
        <w:ind w:left="567"/>
        <w:jc w:val="both"/>
      </w:pPr>
      <w:r>
        <w:t>Ketertarikan merupakan suatu keadaan dimana siswa memiliki daya dorong terhadap sesuatu benda, orang, kegiatan atau pengalaman.</w:t>
      </w:r>
    </w:p>
    <w:p w:rsidR="00867E09" w:rsidRDefault="00867E09" w:rsidP="00867E09">
      <w:pPr>
        <w:pStyle w:val="ListParagraph1"/>
        <w:numPr>
          <w:ilvl w:val="0"/>
          <w:numId w:val="15"/>
        </w:numPr>
        <w:spacing w:before="0" w:beforeAutospacing="0" w:after="0" w:afterAutospacing="0" w:line="480" w:lineRule="auto"/>
        <w:ind w:left="567"/>
        <w:jc w:val="both"/>
      </w:pPr>
      <w:r>
        <w:t xml:space="preserve">Keterlibatan siswa </w:t>
      </w:r>
    </w:p>
    <w:p w:rsidR="00867E09" w:rsidRDefault="00867E09" w:rsidP="00867E09">
      <w:pPr>
        <w:pStyle w:val="ListParagraph1"/>
        <w:spacing w:before="0" w:beforeAutospacing="0" w:after="0" w:afterAutospacing="0" w:line="480" w:lineRule="auto"/>
        <w:ind w:left="567"/>
        <w:jc w:val="both"/>
      </w:pPr>
      <w:r>
        <w:t>Keterlibatan siswa merupakan akibat yang muncul dari rasa ketertarikan siswa terhadap sesuatu.</w:t>
      </w:r>
    </w:p>
    <w:p w:rsidR="00867E09" w:rsidRDefault="00867E09" w:rsidP="00867E09">
      <w:pPr>
        <w:pStyle w:val="ListParagraph1"/>
        <w:widowControl w:val="0"/>
        <w:numPr>
          <w:ilvl w:val="1"/>
          <w:numId w:val="7"/>
        </w:numPr>
        <w:autoSpaceDE w:val="0"/>
        <w:autoSpaceDN w:val="0"/>
        <w:spacing w:before="0" w:beforeAutospacing="0" w:after="0" w:afterAutospacing="0" w:line="480" w:lineRule="auto"/>
        <w:ind w:left="567" w:hanging="567"/>
        <w:jc w:val="both"/>
        <w:rPr>
          <w:b/>
          <w:bCs/>
        </w:rPr>
      </w:pPr>
      <w:r>
        <w:rPr>
          <w:b/>
          <w:bCs/>
        </w:rPr>
        <w:t xml:space="preserve">Unsur Kebudayaan Batak </w:t>
      </w:r>
    </w:p>
    <w:p w:rsidR="00867E09" w:rsidRDefault="00867E09" w:rsidP="00867E09">
      <w:pPr>
        <w:spacing w:after="0" w:line="480" w:lineRule="auto"/>
        <w:ind w:firstLine="567"/>
        <w:jc w:val="both"/>
        <w:rPr>
          <w:rFonts w:ascii="Times New Roman" w:eastAsia="sans-serif" w:hAnsi="Times New Roman" w:cs="Times New Roman"/>
          <w:sz w:val="24"/>
          <w:szCs w:val="24"/>
        </w:rPr>
      </w:pPr>
      <w:r>
        <w:rPr>
          <w:rFonts w:ascii="Times New Roman" w:hAnsi="Times New Roman" w:cs="Times New Roman"/>
          <w:sz w:val="24"/>
          <w:szCs w:val="24"/>
        </w:rPr>
        <w:t>Nurmairina (</w:t>
      </w:r>
      <w:r>
        <w:rPr>
          <w:rStyle w:val="published"/>
          <w:rFonts w:ascii="Times New Roman" w:hAnsi="Times New Roman" w:cs="Times New Roman"/>
          <w:color w:val="0D0D0D" w:themeColor="text1" w:themeTint="F2"/>
          <w:sz w:val="24"/>
          <w:szCs w:val="24"/>
          <w:shd w:val="clear" w:color="auto" w:fill="FFFFFF"/>
        </w:rPr>
        <w:t xml:space="preserve">2023) </w:t>
      </w:r>
      <w:r>
        <w:rPr>
          <w:rFonts w:ascii="Times New Roman" w:hAnsi="Times New Roman" w:cs="Times New Roman"/>
          <w:sz w:val="24"/>
          <w:szCs w:val="24"/>
        </w:rPr>
        <w:t>Melihat bahwa karakteristik peserta didik di</w:t>
      </w:r>
      <w:r>
        <w:rPr>
          <w:rFonts w:ascii="Times New Roman" w:hAnsi="Times New Roman" w:cs="Times New Roman"/>
          <w:noProof/>
          <w:sz w:val="24"/>
          <w:szCs w:val="24"/>
          <w:lang w:val="en-US"/>
        </w:rPr>
        <w:drawing>
          <wp:inline distT="0" distB="0" distL="114300" distR="114300" wp14:anchorId="76E8E9EA" wp14:editId="6062A1D4">
            <wp:extent cx="9525" cy="9525"/>
            <wp:effectExtent l="0" t="0" r="0" b="0"/>
            <wp:docPr id="3"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mbar 1"/>
                    <pic:cNvPicPr>
                      <a:picLocks noChangeAspect="1"/>
                    </pic:cNvPicPr>
                  </pic:nvPicPr>
                  <pic:blipFill>
                    <a:blip r:embed="rId7"/>
                    <a:stretch>
                      <a:fillRect/>
                    </a:stretch>
                  </pic:blipFill>
                  <pic:spPr>
                    <a:xfrm>
                      <a:off x="0" y="0"/>
                      <a:ext cx="9525" cy="9525"/>
                    </a:xfrm>
                    <a:prstGeom prst="rect">
                      <a:avLst/>
                    </a:prstGeom>
                    <a:noFill/>
                    <a:ln w="9525">
                      <a:noFill/>
                    </a:ln>
                  </pic:spPr>
                </pic:pic>
              </a:graphicData>
            </a:graphic>
          </wp:inline>
        </w:drawing>
      </w:r>
      <w:r>
        <w:rPr>
          <w:rFonts w:ascii="Times New Roman" w:hAnsi="Times New Roman" w:cs="Times New Roman"/>
          <w:sz w:val="24"/>
          <w:szCs w:val="24"/>
        </w:rPr>
        <w:t xml:space="preserve">setiap wilayah di Indonesia berbeda-beda antara satu daerah dengan daerah lainnya, maka perlu dilakukan identifikasi unsur budaya lokal (kearifan lokal) dalam sumber belajar siswa untuk menjadikan kelas aktif guna mencapai pengalaman belajar bermakna. Napitupulu ( </w:t>
      </w:r>
      <w:r>
        <w:rPr>
          <w:rStyle w:val="published"/>
          <w:rFonts w:ascii="Times New Roman" w:hAnsi="Times New Roman" w:cs="Times New Roman"/>
          <w:color w:val="0D0D0D" w:themeColor="text1" w:themeTint="F2"/>
          <w:sz w:val="24"/>
          <w:szCs w:val="24"/>
          <w:shd w:val="clear" w:color="auto" w:fill="FFFFFF"/>
        </w:rPr>
        <w:t>2023</w:t>
      </w:r>
      <w:r>
        <w:rPr>
          <w:rStyle w:val="published"/>
          <w:rFonts w:ascii="Times New Roman" w:eastAsia="Times New Roman" w:hAnsi="Times New Roman" w:cs="Times New Roman"/>
          <w:color w:val="0D0D0D" w:themeColor="text1" w:themeTint="F2"/>
          <w:sz w:val="24"/>
          <w:szCs w:val="24"/>
          <w:shd w:val="clear" w:color="auto" w:fill="FFFFFF"/>
        </w:rPr>
        <w:t>)</w:t>
      </w:r>
      <w:r>
        <w:rPr>
          <w:rFonts w:ascii="Times New Roman" w:eastAsia="Times New Roman" w:hAnsi="Times New Roman" w:cs="Times New Roman"/>
          <w:sz w:val="24"/>
          <w:szCs w:val="24"/>
        </w:rPr>
        <w:t xml:space="preserve"> </w:t>
      </w:r>
      <w:r w:rsidRPr="00AA7363">
        <w:rPr>
          <w:rFonts w:ascii="Times New Roman" w:eastAsia="Times New Roman" w:hAnsi="Times New Roman" w:cs="Times New Roman"/>
          <w:sz w:val="24"/>
          <w:szCs w:val="24"/>
          <w:lang w:eastAsia="zh-CN" w:bidi="ar"/>
        </w:rPr>
        <w:t>Anak-</w:t>
      </w:r>
      <w:r>
        <w:rPr>
          <w:rFonts w:ascii="Times New Roman" w:eastAsia="Times New Roman" w:hAnsi="Times New Roman" w:cs="Times New Roman"/>
          <w:sz w:val="24"/>
          <w:szCs w:val="24"/>
          <w:lang w:eastAsia="zh-CN" w:bidi="ar"/>
        </w:rPr>
        <w:t xml:space="preserve"> </w:t>
      </w:r>
      <w:r w:rsidRPr="00AA7363">
        <w:rPr>
          <w:rFonts w:ascii="Times New Roman" w:eastAsia="Times New Roman" w:hAnsi="Times New Roman" w:cs="Times New Roman"/>
          <w:sz w:val="24"/>
          <w:szCs w:val="24"/>
          <w:lang w:eastAsia="zh-CN" w:bidi="ar"/>
        </w:rPr>
        <w:t xml:space="preserve">anak akan tumbuh dengan baik jika mereka dilibatkan secara alamiah dalam proses belajar yang didukung lingkungan yang dirancang secara cermat dengan menggunakan konsep yang jelas </w:t>
      </w:r>
      <w:r>
        <w:rPr>
          <w:rFonts w:ascii="Times New Roman" w:eastAsia="Times New Roman" w:hAnsi="Times New Roman" w:cs="Times New Roman"/>
          <w:sz w:val="24"/>
          <w:szCs w:val="24"/>
          <w:lang w:eastAsia="zh-CN" w:bidi="ar"/>
        </w:rPr>
        <w:t>.</w:t>
      </w:r>
    </w:p>
    <w:p w:rsidR="00867E09" w:rsidRDefault="00867E09" w:rsidP="00867E09">
      <w:pPr>
        <w:pStyle w:val="ListParagraph1"/>
        <w:spacing w:before="0" w:beforeAutospacing="0" w:after="0" w:afterAutospacing="0" w:line="480" w:lineRule="auto"/>
        <w:ind w:firstLine="709"/>
        <w:jc w:val="both"/>
        <w:rPr>
          <w:color w:val="0D0D0D" w:themeColor="text1" w:themeTint="F2"/>
          <w:shd w:val="clear" w:color="auto" w:fill="FFFFFF"/>
        </w:rPr>
      </w:pPr>
      <w:r>
        <w:rPr>
          <w:color w:val="0D0D0D" w:themeColor="text1" w:themeTint="F2"/>
          <w:shd w:val="clear" w:color="auto" w:fill="FFFFFF"/>
        </w:rPr>
        <w:t>Dikatakn oleh  </w:t>
      </w:r>
      <w:hyperlink r:id="rId8" w:tooltip="Lihat seluruh tulisan oleh IT Disbudparekraf Sumut" w:history="1">
        <w:r>
          <w:rPr>
            <w:rStyle w:val="author-name"/>
            <w:color w:val="0D0D0D" w:themeColor="text1" w:themeTint="F2"/>
          </w:rPr>
          <w:t>IT Disbudparekraf Sumut </w:t>
        </w:r>
      </w:hyperlink>
      <w:r>
        <w:rPr>
          <w:rStyle w:val="published"/>
          <w:color w:val="0D0D0D" w:themeColor="text1" w:themeTint="F2"/>
          <w:shd w:val="clear" w:color="auto" w:fill="FFFFFF"/>
        </w:rPr>
        <w:t xml:space="preserve"> (2024)</w:t>
      </w:r>
      <w:r>
        <w:rPr>
          <w:rStyle w:val="published"/>
          <w:b/>
          <w:bCs/>
          <w:color w:val="0D0D0D" w:themeColor="text1" w:themeTint="F2"/>
          <w:shd w:val="clear" w:color="auto" w:fill="FFFFFF"/>
        </w:rPr>
        <w:t xml:space="preserve"> </w:t>
      </w:r>
      <w:r>
        <w:rPr>
          <w:color w:val="0D0D0D" w:themeColor="text1" w:themeTint="F2"/>
          <w:shd w:val="clear" w:color="auto" w:fill="FFFFFF"/>
        </w:rPr>
        <w:t xml:space="preserve">Rumah bolon merupakan rumah adat suku Batak yang berasal dari daerah di Provinsi Sumatera Utara. Rumah bolon menjadi simbol dari identitas masyarakat Batak yang merupakan salah satu suku terbesar di Indonesia. Rumah bolon sering disebut juga rumah gargo merupakan sebuah rumah pertemuan kelurga besar. Sama umumnya dengan rumah adat di Indonesia, rumah adat bolon juga berbentuk panggung. Di mana </w:t>
      </w:r>
      <w:r>
        <w:rPr>
          <w:color w:val="0D0D0D" w:themeColor="text1" w:themeTint="F2"/>
          <w:shd w:val="clear" w:color="auto" w:fill="FFFFFF"/>
        </w:rPr>
        <w:lastRenderedPageBreak/>
        <w:t>bagian atas dijadikan sebagai tempat tinggal dengan memiliki kamar-kamar. Tempat tidur cukup dibuat tinggi daripada dapur.</w:t>
      </w:r>
    </w:p>
    <w:p w:rsidR="00867E09" w:rsidRDefault="00867E09" w:rsidP="00867E09">
      <w:pPr>
        <w:pStyle w:val="ListParagraph1"/>
        <w:tabs>
          <w:tab w:val="left" w:pos="567"/>
        </w:tabs>
        <w:spacing w:before="0" w:beforeAutospacing="0" w:after="0" w:afterAutospacing="0" w:line="480" w:lineRule="auto"/>
        <w:ind w:firstLine="709"/>
        <w:jc w:val="both"/>
        <w:rPr>
          <w:color w:val="0D0D0D" w:themeColor="text1" w:themeTint="F2"/>
        </w:rPr>
      </w:pPr>
      <w:r>
        <w:rPr>
          <w:color w:val="0D0D0D" w:themeColor="text1" w:themeTint="F2"/>
          <w:shd w:val="clear" w:color="auto" w:fill="FFFFFF"/>
        </w:rPr>
        <w:tab/>
      </w:r>
      <w:r>
        <w:rPr>
          <w:color w:val="0D0D0D" w:themeColor="text1" w:themeTint="F2"/>
        </w:rPr>
        <w:t>Pane dkk (2022) Rumah adat batak toba merupakan rumah adat Sumatera Utara, dimana rumah ini masih sering dijumpai di kawasan Toba Samosir dan Hubang Hasundutan. Rumah ini juga sering disebut dengan Jabu Bolon yang berarti rumah pertemuan keluarga besar dan dipakai sebagai tempat musyawarah aktivitas adat. Rumah ini berbentuk panggung, bahannya terbuat dari kayu dan tidak menggunakan paku dalam proses pembuatannya. Bentuknya persegi panjang dan atapnya berbentuk segitiga. Geometri satu dimensi, khususnya garis, adalah salah satu teori matematika yang ada pada rumah adat Batak Toba, sedangkan geometri dua dimensi terdiri dari persegi panjang (permukaan pintu) dan segitiga (permukaan atap), dan geometri tiga dimensi terdiri dari</w:t>
      </w:r>
      <w:r w:rsidRPr="00AA7363">
        <w:rPr>
          <w:color w:val="0D0D0D" w:themeColor="text1" w:themeTint="F2"/>
        </w:rPr>
        <w:t xml:space="preserve"> </w:t>
      </w:r>
      <w:r>
        <w:rPr>
          <w:color w:val="0D0D0D" w:themeColor="text1" w:themeTint="F2"/>
        </w:rPr>
        <w:t>tiang .</w:t>
      </w:r>
    </w:p>
    <w:p w:rsidR="00867E09" w:rsidRDefault="00867E09" w:rsidP="00867E09">
      <w:pPr>
        <w:pStyle w:val="ListParagraph1"/>
        <w:spacing w:before="0" w:beforeAutospacing="0" w:after="0" w:afterAutospacing="0" w:line="480" w:lineRule="auto"/>
        <w:ind w:firstLine="709"/>
        <w:jc w:val="both"/>
        <w:rPr>
          <w:color w:val="0D0D0D" w:themeColor="text1" w:themeTint="F2"/>
        </w:rPr>
      </w:pPr>
      <w:r>
        <w:rPr>
          <w:color w:val="0D0D0D" w:themeColor="text1" w:themeTint="F2"/>
        </w:rPr>
        <w:tab/>
        <w:t>Panjaitan dkk (2022) Dari kajian di atas sangat mungkin rumah adat Batak Toba untuk dijadikan sebuah desain pembelajaran. Peneliti ingin mengkaji dan mendeskripsikan teori matematika serta nilai filosofis yang ada pada Rumah Batak Toba. Dalam Penelitian ini terdapat penerapan konsep matematika pada Rumah Batak Toba, dimana pada rumah adat Batak Toba terdapat bentuk geometri di dalamnya yaitu seperti segitiga, persegi dan persegi panjang.</w:t>
      </w:r>
    </w:p>
    <w:p w:rsidR="00867E09" w:rsidRDefault="00867E09" w:rsidP="00867E09">
      <w:pPr>
        <w:pStyle w:val="ListParagraph1"/>
        <w:widowControl w:val="0"/>
        <w:numPr>
          <w:ilvl w:val="1"/>
          <w:numId w:val="7"/>
        </w:numPr>
        <w:autoSpaceDE w:val="0"/>
        <w:autoSpaceDN w:val="0"/>
        <w:spacing w:before="0" w:beforeAutospacing="0" w:after="0" w:afterAutospacing="0" w:line="480" w:lineRule="auto"/>
        <w:ind w:left="426" w:hanging="426"/>
        <w:rPr>
          <w:b/>
          <w:bCs/>
        </w:rPr>
      </w:pPr>
      <w:r>
        <w:rPr>
          <w:b/>
          <w:bCs/>
        </w:rPr>
        <w:t xml:space="preserve">Materi Pecahan </w:t>
      </w:r>
    </w:p>
    <w:p w:rsidR="00867E09" w:rsidRDefault="00867E09" w:rsidP="00867E09">
      <w:pPr>
        <w:pStyle w:val="ListParagraph1"/>
        <w:widowControl w:val="0"/>
        <w:numPr>
          <w:ilvl w:val="3"/>
          <w:numId w:val="14"/>
        </w:numPr>
        <w:autoSpaceDE w:val="0"/>
        <w:autoSpaceDN w:val="0"/>
        <w:spacing w:before="0" w:beforeAutospacing="0" w:after="0" w:afterAutospacing="0" w:line="480" w:lineRule="auto"/>
        <w:ind w:left="426" w:hanging="426"/>
      </w:pPr>
      <w:r>
        <w:t xml:space="preserve">Konsep pecahan </w:t>
      </w:r>
    </w:p>
    <w:p w:rsidR="00867E09" w:rsidRDefault="00867E09" w:rsidP="00867E09">
      <w:pPr>
        <w:pStyle w:val="ListParagraph1"/>
        <w:widowControl w:val="0"/>
        <w:autoSpaceDE w:val="0"/>
        <w:autoSpaceDN w:val="0"/>
        <w:spacing w:before="0" w:beforeAutospacing="0" w:after="0" w:afterAutospacing="0" w:line="480" w:lineRule="auto"/>
        <w:ind w:firstLine="709"/>
        <w:jc w:val="both"/>
      </w:pPr>
      <w:r>
        <w:t xml:space="preserve">Bennett dkk (2012) di kutip dari Kristoforus (2015) mengilustrasikan pecahan menjadi tiga konsep, yaitu konsep pecahan sebagai bagian dari keseluruhan, konsep pecahan sebagai hasil bagi, dan konsep pecahan sebagai rasio. Pecahan sebagai bagian dari keseluruhan, pada bilangan pecahan terdiri dari </w:t>
      </w:r>
      <w:r>
        <w:lastRenderedPageBreak/>
        <w:t xml:space="preserve">pembilang yaitu bilangan yang terletak di atas dan penyebut yaitu bilangan yang terletak di bawah. Pembilang menunjukkan jumlah keseluruhan yang dimaksud. Penyebut menunjukkan jumlah bagian yang dipertimbangkan.Kedua bilangan tersebut dipisahkan oleh sebuah garis. </w:t>
      </w:r>
      <w:r w:rsidRPr="00AA7363">
        <w:t xml:space="preserve">Sutarini (2023) </w:t>
      </w:r>
      <w:r>
        <w:t xml:space="preserve">Pecahan umumnya digunakan dalam matematika untuk menghitung pecahan dari sebuah objek atau untuk merepresentasikan angka pecahan dalam bentuk yang </w:t>
      </w:r>
      <w:r w:rsidRPr="00AA7363">
        <w:t xml:space="preserve">lebih mudah dipahami. </w:t>
      </w:r>
      <w:r>
        <w:t>Definisi pecahan sebagai bagian dari keseluruhan juga digunakan pada konsep pecahan sebagai bagian dari sekumpulan. Pecahan sebagai hasil bagi, pecahan muncul dari pembagian antara suatu bilangan dengan bilangan yang lain. Dapat disimbolkan pembilang sebagai bilangan yang terbagi, penyebut sebagai bilangan pembagi. Pecahan dapat didefinisikan sebagai konsep rasio. Dalam definisi ini, pecahan digunakan untuk membandingkan satu jumlah dengan jumlah yang lain. Pada simbol pecahan dapat dibaca sebagai perbandingan antara pembilang dengan penyebut.</w:t>
      </w:r>
    </w:p>
    <w:p w:rsidR="00867E09" w:rsidRDefault="00867E09" w:rsidP="00867E09">
      <w:pPr>
        <w:pStyle w:val="ListParagraph1"/>
        <w:widowControl w:val="0"/>
        <w:numPr>
          <w:ilvl w:val="3"/>
          <w:numId w:val="14"/>
        </w:numPr>
        <w:autoSpaceDE w:val="0"/>
        <w:autoSpaceDN w:val="0"/>
        <w:spacing w:before="0" w:beforeAutospacing="0" w:after="0" w:afterAutospacing="0" w:line="480" w:lineRule="auto"/>
        <w:ind w:left="426" w:hanging="426"/>
        <w:jc w:val="both"/>
      </w:pPr>
      <w:r>
        <w:t xml:space="preserve">Operasi hitung pecahan </w:t>
      </w:r>
    </w:p>
    <w:p w:rsidR="00867E09" w:rsidRDefault="00867E09" w:rsidP="00867E09">
      <w:pPr>
        <w:pStyle w:val="ListParagraph1"/>
        <w:spacing w:before="0" w:beforeAutospacing="0" w:after="0" w:afterAutospacing="0" w:line="480" w:lineRule="auto"/>
        <w:ind w:firstLine="709"/>
        <w:jc w:val="both"/>
      </w:pPr>
      <w:r>
        <w:t>Tanjung Dkk (2018) Pecahan dapat diartikan sebagai bagian dari sesuatu yang digunakan untuk menyatakan hubungan antar suatu bagian terhadap keseluruhan bagian. Untuk lebih jelasnya dibawah ini akan dipaparkan indikator dari hasil belajar matematika siswa materi pokok pecahan sebagai berikut :</w:t>
      </w:r>
    </w:p>
    <w:p w:rsidR="00867E09" w:rsidRDefault="00867E09" w:rsidP="00867E09">
      <w:pPr>
        <w:pStyle w:val="ListParagraph1"/>
        <w:widowControl w:val="0"/>
        <w:numPr>
          <w:ilvl w:val="0"/>
          <w:numId w:val="16"/>
        </w:numPr>
        <w:autoSpaceDE w:val="0"/>
        <w:autoSpaceDN w:val="0"/>
        <w:spacing w:before="0" w:beforeAutospacing="0" w:after="0" w:afterAutospacing="0" w:line="480" w:lineRule="auto"/>
        <w:ind w:left="567" w:hanging="425"/>
        <w:jc w:val="both"/>
      </w:pPr>
      <w:r>
        <w:t xml:space="preserve">Penjumlahan Pecahan </w:t>
      </w:r>
    </w:p>
    <w:p w:rsidR="00867E09" w:rsidRDefault="00867E09" w:rsidP="00867E09">
      <w:pPr>
        <w:pStyle w:val="ListParagraph1"/>
        <w:spacing w:before="0" w:beforeAutospacing="0" w:after="0" w:afterAutospacing="0" w:line="480" w:lineRule="auto"/>
        <w:ind w:left="567"/>
        <w:jc w:val="both"/>
      </w:pPr>
      <w:r>
        <w:t xml:space="preserve">Penjumlahan pecahan merupakan salah satu operasi dalam pecahan yang dalam mengoperasikannya dapat langsung dijumlahkan dengan menjumlahkan pembilang-pembilangnya. </w:t>
      </w:r>
    </w:p>
    <w:p w:rsidR="00867E09" w:rsidRDefault="00867E09" w:rsidP="00867E09">
      <w:pPr>
        <w:pStyle w:val="ListParagraph1"/>
        <w:widowControl w:val="0"/>
        <w:numPr>
          <w:ilvl w:val="0"/>
          <w:numId w:val="16"/>
        </w:numPr>
        <w:autoSpaceDE w:val="0"/>
        <w:autoSpaceDN w:val="0"/>
        <w:spacing w:before="0" w:beforeAutospacing="0" w:after="0" w:afterAutospacing="0" w:line="480" w:lineRule="auto"/>
        <w:ind w:left="567" w:hanging="425"/>
        <w:jc w:val="both"/>
        <w:rPr>
          <w:b/>
          <w:bCs/>
        </w:rPr>
      </w:pPr>
      <w:r>
        <w:t>Pengurangan Pecahan</w:t>
      </w:r>
    </w:p>
    <w:p w:rsidR="00867E09" w:rsidRDefault="00867E09" w:rsidP="00867E09">
      <w:pPr>
        <w:pStyle w:val="ListParagraph1"/>
        <w:spacing w:before="0" w:beforeAutospacing="0" w:after="0" w:afterAutospacing="0" w:line="480" w:lineRule="auto"/>
        <w:ind w:left="567"/>
        <w:jc w:val="both"/>
        <w:rPr>
          <w:b/>
          <w:bCs/>
        </w:rPr>
      </w:pPr>
      <w:r>
        <w:lastRenderedPageBreak/>
        <w:tab/>
        <w:t xml:space="preserve">Pengurangan pecahan merupakan salah satu operasi dalam pecahan yang pengerjaannya dapat langsung dikurangan dengan mengurangkan pembilang-pembilannya. </w:t>
      </w:r>
    </w:p>
    <w:p w:rsidR="00867E09" w:rsidRDefault="00867E09" w:rsidP="00867E09">
      <w:pPr>
        <w:pStyle w:val="ListParagraph1"/>
        <w:widowControl w:val="0"/>
        <w:numPr>
          <w:ilvl w:val="0"/>
          <w:numId w:val="16"/>
        </w:numPr>
        <w:autoSpaceDE w:val="0"/>
        <w:autoSpaceDN w:val="0"/>
        <w:spacing w:before="0" w:beforeAutospacing="0" w:after="0" w:afterAutospacing="0" w:line="480" w:lineRule="auto"/>
        <w:ind w:left="567" w:hanging="425"/>
        <w:jc w:val="both"/>
        <w:rPr>
          <w:b/>
          <w:bCs/>
        </w:rPr>
      </w:pPr>
      <w:r>
        <w:t xml:space="preserve">Perkalian Pecahan </w:t>
      </w:r>
    </w:p>
    <w:p w:rsidR="00867E09" w:rsidRDefault="00867E09" w:rsidP="00867E09">
      <w:pPr>
        <w:pStyle w:val="ListParagraph1"/>
        <w:spacing w:before="0" w:beforeAutospacing="0" w:after="0" w:afterAutospacing="0" w:line="480" w:lineRule="auto"/>
        <w:ind w:left="567"/>
        <w:jc w:val="both"/>
      </w:pPr>
      <w:r>
        <w:tab/>
        <w:t xml:space="preserve">Perkalian pecahan merupakan operasi pecahan yang pengerjaanya dilakukan dengan mengalikan pembilang dengan pembilang dan penyebut dengan penyebut. </w:t>
      </w:r>
    </w:p>
    <w:p w:rsidR="00867E09" w:rsidRDefault="00867E09" w:rsidP="00867E09">
      <w:pPr>
        <w:pStyle w:val="ListParagraph1"/>
        <w:numPr>
          <w:ilvl w:val="0"/>
          <w:numId w:val="16"/>
        </w:numPr>
        <w:spacing w:before="0" w:beforeAutospacing="0" w:after="0" w:afterAutospacing="0" w:line="480" w:lineRule="auto"/>
        <w:ind w:left="567" w:hanging="425"/>
        <w:jc w:val="both"/>
      </w:pPr>
      <w:r>
        <w:t xml:space="preserve">Pembagian pecahan </w:t>
      </w:r>
    </w:p>
    <w:p w:rsidR="00867E09" w:rsidRDefault="00867E09" w:rsidP="00867E09">
      <w:pPr>
        <w:pStyle w:val="ListParagraph1"/>
        <w:spacing w:before="0" w:beforeAutospacing="0" w:after="0" w:afterAutospacing="0" w:line="480" w:lineRule="auto"/>
        <w:ind w:left="567"/>
        <w:jc w:val="both"/>
      </w:pPr>
      <w:r>
        <w:t>Pembagian pecahan adalah operasi matematika yang membagi satu pecahan dengan pecahan lain. Pembagian pecahan berarti mencari berapa kali suatu pecahan (pembagi) termuat di dalam pecahan lain (yang dibagi). Untuk membagi pecahan, pecahan pembagi dibalik (pembilang dan penyebutnya ditukar), lalu dikalikan dengan pecahan yang dibagi.</w:t>
      </w:r>
    </w:p>
    <w:p w:rsidR="00867E09" w:rsidRDefault="00867E09" w:rsidP="00867E09">
      <w:pPr>
        <w:pStyle w:val="ListParagraph1"/>
        <w:numPr>
          <w:ilvl w:val="3"/>
          <w:numId w:val="14"/>
        </w:numPr>
        <w:spacing w:before="0" w:beforeAutospacing="0" w:after="0" w:afterAutospacing="0" w:line="480" w:lineRule="auto"/>
        <w:ind w:left="426" w:hanging="426"/>
        <w:jc w:val="both"/>
      </w:pPr>
      <w:r>
        <w:t xml:space="preserve">Aspek Penilaian Materi </w:t>
      </w:r>
    </w:p>
    <w:p w:rsidR="00867E09" w:rsidRDefault="00867E09" w:rsidP="00867E09">
      <w:pPr>
        <w:pStyle w:val="ListParagraph1"/>
        <w:spacing w:before="0" w:beforeAutospacing="0" w:after="0" w:afterAutospacing="0" w:line="480" w:lineRule="auto"/>
        <w:ind w:firstLine="709"/>
        <w:jc w:val="both"/>
      </w:pPr>
      <w:r>
        <w:t xml:space="preserve">Menurut BSNP Purwono (2008) mengatakan bahwa kriteria penilaian kelayakan materi dilihat dari aspek kelayakan isi, aspek kelayakan penyajian, dan aspek kebahasaan. Sehingga aspek penilaian materi pada pengembangan bahan ajar berbasis </w:t>
      </w:r>
      <w:r w:rsidRPr="005460C8">
        <w:rPr>
          <w:i/>
          <w:iCs/>
        </w:rPr>
        <w:t>Problem Based Learning</w:t>
      </w:r>
      <w:r>
        <w:t xml:space="preserve"> yaitu : </w:t>
      </w:r>
    </w:p>
    <w:p w:rsidR="00867E09" w:rsidRDefault="00867E09" w:rsidP="00867E09">
      <w:pPr>
        <w:pStyle w:val="ListParagraph1"/>
        <w:spacing w:before="0" w:beforeAutospacing="0" w:after="0" w:afterAutospacing="0" w:line="480" w:lineRule="auto"/>
        <w:ind w:firstLine="709"/>
        <w:jc w:val="both"/>
      </w:pPr>
    </w:p>
    <w:p w:rsidR="00867E09" w:rsidRDefault="00867E09" w:rsidP="00867E09">
      <w:pPr>
        <w:pStyle w:val="ListParagraph1"/>
        <w:numPr>
          <w:ilvl w:val="3"/>
          <w:numId w:val="3"/>
        </w:numPr>
        <w:spacing w:before="0" w:beforeAutospacing="0" w:after="0" w:afterAutospacing="0" w:line="480" w:lineRule="auto"/>
        <w:ind w:left="567"/>
        <w:jc w:val="both"/>
      </w:pPr>
      <w:r>
        <w:t>Aspek kelayakan isi</w:t>
      </w:r>
    </w:p>
    <w:p w:rsidR="00867E09" w:rsidRDefault="00867E09" w:rsidP="00867E09">
      <w:pPr>
        <w:pStyle w:val="ListParagraph1"/>
        <w:spacing w:before="0" w:beforeAutospacing="0" w:after="0" w:afterAutospacing="0" w:line="480" w:lineRule="auto"/>
        <w:ind w:left="567"/>
        <w:jc w:val="both"/>
      </w:pPr>
      <w:r>
        <w:t xml:space="preserve">Aspek ini terdapat indikator penilaian yaitu kelengkapan materi, keluasa materi dan keakuratan materi yang akan disajikan di dalam bahan ajar </w:t>
      </w:r>
    </w:p>
    <w:p w:rsidR="00867E09" w:rsidRDefault="00867E09" w:rsidP="00867E09">
      <w:pPr>
        <w:pStyle w:val="ListParagraph1"/>
        <w:numPr>
          <w:ilvl w:val="3"/>
          <w:numId w:val="3"/>
        </w:numPr>
        <w:spacing w:before="0" w:beforeAutospacing="0" w:after="0" w:afterAutospacing="0" w:line="480" w:lineRule="auto"/>
        <w:ind w:left="567"/>
        <w:jc w:val="both"/>
      </w:pPr>
      <w:r>
        <w:t>Aspek kebahasaan</w:t>
      </w:r>
    </w:p>
    <w:p w:rsidR="00867E09" w:rsidRDefault="00867E09" w:rsidP="00867E09">
      <w:pPr>
        <w:pStyle w:val="ListParagraph1"/>
        <w:spacing w:before="0" w:beforeAutospacing="0" w:after="0" w:afterAutospacing="0" w:line="480" w:lineRule="auto"/>
        <w:ind w:left="567"/>
        <w:jc w:val="both"/>
      </w:pPr>
      <w:r>
        <w:lastRenderedPageBreak/>
        <w:t>Indikator penilaian meliputi penggunaan bahasa, keefektifan kalimat dan ketetapan tata bahasa yang mudah dipahami dalam materi bahan ajar.</w:t>
      </w:r>
    </w:p>
    <w:p w:rsidR="00867E09" w:rsidRDefault="00867E09" w:rsidP="00867E09">
      <w:pPr>
        <w:pStyle w:val="ListParagraph1"/>
        <w:numPr>
          <w:ilvl w:val="3"/>
          <w:numId w:val="3"/>
        </w:numPr>
        <w:spacing w:before="0" w:beforeAutospacing="0" w:after="0" w:afterAutospacing="0" w:line="480" w:lineRule="auto"/>
        <w:ind w:left="567"/>
        <w:jc w:val="both"/>
      </w:pPr>
      <w:r>
        <w:t>Aspek penyajian</w:t>
      </w:r>
    </w:p>
    <w:p w:rsidR="00867E09" w:rsidRDefault="00867E09" w:rsidP="00867E09">
      <w:pPr>
        <w:pStyle w:val="ListParagraph1"/>
        <w:spacing w:before="0" w:beforeAutospacing="0" w:after="0" w:afterAutospacing="0" w:line="480" w:lineRule="auto"/>
        <w:ind w:left="567"/>
        <w:jc w:val="both"/>
      </w:pPr>
      <w:r>
        <w:t>Aspek penyajian terdiri dari kesesuaian gambar dan tulisan pada bahan ajar, Kesesuaian tata letak dan warna pada bahan ajar.</w:t>
      </w:r>
    </w:p>
    <w:p w:rsidR="00867E09" w:rsidRDefault="00867E09" w:rsidP="00867E09">
      <w:pPr>
        <w:pStyle w:val="ListParagraph1"/>
        <w:numPr>
          <w:ilvl w:val="1"/>
          <w:numId w:val="7"/>
        </w:numPr>
        <w:spacing w:before="0" w:beforeAutospacing="0" w:after="0" w:afterAutospacing="0" w:line="480" w:lineRule="auto"/>
        <w:ind w:left="567" w:hanging="567"/>
        <w:jc w:val="both"/>
        <w:rPr>
          <w:b/>
          <w:bCs/>
          <w:color w:val="000000" w:themeColor="text1"/>
        </w:rPr>
      </w:pPr>
      <w:r>
        <w:rPr>
          <w:b/>
          <w:bCs/>
          <w:color w:val="000000" w:themeColor="text1"/>
        </w:rPr>
        <w:t xml:space="preserve">Penelitian Relevan </w:t>
      </w:r>
    </w:p>
    <w:p w:rsidR="00867E09" w:rsidRDefault="00867E09" w:rsidP="00867E09">
      <w:pPr>
        <w:pStyle w:val="ListParagraph1"/>
        <w:spacing w:before="0" w:beforeAutospacing="0" w:after="0" w:afterAutospacing="0"/>
        <w:jc w:val="center"/>
        <w:rPr>
          <w:b/>
          <w:bCs/>
          <w:color w:val="000000" w:themeColor="text1"/>
          <w:lang w:val="en-US"/>
        </w:rPr>
      </w:pPr>
      <w:r>
        <w:rPr>
          <w:b/>
          <w:bCs/>
          <w:color w:val="000000" w:themeColor="text1"/>
          <w:lang w:val="en-US"/>
        </w:rPr>
        <w:t>Tabel. 2.1</w:t>
      </w:r>
    </w:p>
    <w:p w:rsidR="00867E09" w:rsidRDefault="00867E09" w:rsidP="00867E09">
      <w:pPr>
        <w:pStyle w:val="ListParagraph1"/>
        <w:spacing w:before="0" w:beforeAutospacing="0" w:after="0" w:afterAutospacing="0"/>
        <w:jc w:val="center"/>
        <w:rPr>
          <w:b/>
          <w:bCs/>
          <w:color w:val="000000" w:themeColor="text1"/>
        </w:rPr>
      </w:pPr>
      <w:r>
        <w:rPr>
          <w:b/>
          <w:bCs/>
          <w:color w:val="000000" w:themeColor="text1"/>
          <w:lang w:val="en-US"/>
        </w:rPr>
        <w:t>Penelitian Relevan</w:t>
      </w:r>
    </w:p>
    <w:tbl>
      <w:tblPr>
        <w:tblStyle w:val="TableGrid"/>
        <w:tblW w:w="9290" w:type="dxa"/>
        <w:jc w:val="center"/>
        <w:tblLayout w:type="fixed"/>
        <w:tblLook w:val="04A0" w:firstRow="1" w:lastRow="0" w:firstColumn="1" w:lastColumn="0" w:noHBand="0" w:noVBand="1"/>
      </w:tblPr>
      <w:tblGrid>
        <w:gridCol w:w="690"/>
        <w:gridCol w:w="1361"/>
        <w:gridCol w:w="2083"/>
        <w:gridCol w:w="2068"/>
        <w:gridCol w:w="1544"/>
        <w:gridCol w:w="1544"/>
      </w:tblGrid>
      <w:tr w:rsidR="00867E09" w:rsidTr="00264080">
        <w:trPr>
          <w:jc w:val="center"/>
        </w:trPr>
        <w:tc>
          <w:tcPr>
            <w:tcW w:w="690" w:type="dxa"/>
          </w:tcPr>
          <w:p w:rsidR="00867E09" w:rsidRDefault="00867E09" w:rsidP="00264080">
            <w:pPr>
              <w:pStyle w:val="ListParagraph1"/>
              <w:spacing w:before="0" w:beforeAutospacing="0" w:after="0" w:afterAutospacing="0"/>
              <w:ind w:left="-94"/>
              <w:jc w:val="center"/>
              <w:rPr>
                <w:b/>
                <w:color w:val="000000" w:themeColor="text1"/>
              </w:rPr>
            </w:pPr>
            <w:r>
              <w:rPr>
                <w:b/>
                <w:color w:val="000000" w:themeColor="text1"/>
              </w:rPr>
              <w:t>No.</w:t>
            </w:r>
          </w:p>
        </w:tc>
        <w:tc>
          <w:tcPr>
            <w:tcW w:w="1361" w:type="dxa"/>
          </w:tcPr>
          <w:p w:rsidR="00867E09" w:rsidRDefault="00867E09" w:rsidP="00264080">
            <w:pPr>
              <w:pStyle w:val="ListParagraph1"/>
              <w:spacing w:before="0" w:beforeAutospacing="0" w:after="0" w:afterAutospacing="0"/>
              <w:ind w:left="-94"/>
              <w:jc w:val="center"/>
              <w:rPr>
                <w:b/>
                <w:color w:val="000000" w:themeColor="text1"/>
              </w:rPr>
            </w:pPr>
            <w:r>
              <w:rPr>
                <w:b/>
                <w:color w:val="000000" w:themeColor="text1"/>
              </w:rPr>
              <w:t>Nama</w:t>
            </w:r>
          </w:p>
          <w:p w:rsidR="00867E09" w:rsidRDefault="00867E09" w:rsidP="00264080">
            <w:pPr>
              <w:pStyle w:val="ListParagraph1"/>
              <w:spacing w:before="0" w:beforeAutospacing="0" w:after="0" w:afterAutospacing="0"/>
              <w:ind w:left="-94"/>
              <w:jc w:val="center"/>
              <w:rPr>
                <w:b/>
                <w:color w:val="000000" w:themeColor="text1"/>
              </w:rPr>
            </w:pPr>
            <w:r>
              <w:rPr>
                <w:b/>
                <w:color w:val="000000" w:themeColor="text1"/>
              </w:rPr>
              <w:t>Penelitian</w:t>
            </w:r>
          </w:p>
        </w:tc>
        <w:tc>
          <w:tcPr>
            <w:tcW w:w="2083" w:type="dxa"/>
          </w:tcPr>
          <w:p w:rsidR="00867E09" w:rsidRDefault="00867E09" w:rsidP="00264080">
            <w:pPr>
              <w:pStyle w:val="ListParagraph1"/>
              <w:spacing w:before="0" w:beforeAutospacing="0" w:after="0" w:afterAutospacing="0"/>
              <w:ind w:left="-94"/>
              <w:jc w:val="center"/>
              <w:rPr>
                <w:b/>
                <w:color w:val="000000" w:themeColor="text1"/>
              </w:rPr>
            </w:pPr>
            <w:r>
              <w:rPr>
                <w:b/>
                <w:color w:val="000000" w:themeColor="text1"/>
              </w:rPr>
              <w:t>Judul</w:t>
            </w:r>
          </w:p>
          <w:p w:rsidR="00867E09" w:rsidRDefault="00867E09" w:rsidP="00264080">
            <w:pPr>
              <w:pStyle w:val="ListParagraph1"/>
              <w:spacing w:before="0" w:beforeAutospacing="0" w:after="0" w:afterAutospacing="0"/>
              <w:ind w:left="-94"/>
              <w:jc w:val="center"/>
              <w:rPr>
                <w:b/>
                <w:color w:val="000000" w:themeColor="text1"/>
              </w:rPr>
            </w:pPr>
            <w:r>
              <w:rPr>
                <w:b/>
                <w:color w:val="000000" w:themeColor="text1"/>
              </w:rPr>
              <w:t>penelitian</w:t>
            </w:r>
          </w:p>
        </w:tc>
        <w:tc>
          <w:tcPr>
            <w:tcW w:w="2068" w:type="dxa"/>
          </w:tcPr>
          <w:p w:rsidR="00867E09" w:rsidRDefault="00867E09" w:rsidP="00264080">
            <w:pPr>
              <w:pStyle w:val="ListParagraph1"/>
              <w:spacing w:before="0" w:beforeAutospacing="0" w:after="0" w:afterAutospacing="0"/>
              <w:ind w:left="-94"/>
              <w:jc w:val="center"/>
              <w:rPr>
                <w:b/>
                <w:color w:val="000000" w:themeColor="text1"/>
              </w:rPr>
            </w:pPr>
            <w:r>
              <w:rPr>
                <w:b/>
                <w:color w:val="000000" w:themeColor="text1"/>
              </w:rPr>
              <w:t>Hasil Penelitian</w:t>
            </w:r>
          </w:p>
        </w:tc>
        <w:tc>
          <w:tcPr>
            <w:tcW w:w="1544" w:type="dxa"/>
          </w:tcPr>
          <w:p w:rsidR="00867E09" w:rsidRDefault="00867E09" w:rsidP="00264080">
            <w:pPr>
              <w:pStyle w:val="ListParagraph1"/>
              <w:spacing w:before="0" w:beforeAutospacing="0" w:after="0" w:afterAutospacing="0"/>
              <w:ind w:left="-94"/>
              <w:jc w:val="center"/>
              <w:rPr>
                <w:b/>
                <w:color w:val="000000" w:themeColor="text1"/>
              </w:rPr>
            </w:pPr>
            <w:r>
              <w:rPr>
                <w:b/>
                <w:color w:val="000000" w:themeColor="text1"/>
              </w:rPr>
              <w:t>Persamaan</w:t>
            </w:r>
          </w:p>
        </w:tc>
        <w:tc>
          <w:tcPr>
            <w:tcW w:w="1544" w:type="dxa"/>
          </w:tcPr>
          <w:p w:rsidR="00867E09" w:rsidRDefault="00867E09" w:rsidP="00264080">
            <w:pPr>
              <w:pStyle w:val="ListParagraph1"/>
              <w:spacing w:before="0" w:beforeAutospacing="0" w:after="0" w:afterAutospacing="0"/>
              <w:ind w:left="-94"/>
              <w:jc w:val="center"/>
              <w:rPr>
                <w:b/>
                <w:color w:val="000000" w:themeColor="text1"/>
              </w:rPr>
            </w:pPr>
            <w:r>
              <w:rPr>
                <w:b/>
                <w:color w:val="000000" w:themeColor="text1"/>
              </w:rPr>
              <w:t>Perbedaan</w:t>
            </w:r>
          </w:p>
        </w:tc>
      </w:tr>
      <w:tr w:rsidR="00867E09" w:rsidTr="00264080">
        <w:trPr>
          <w:trHeight w:val="2335"/>
          <w:jc w:val="center"/>
        </w:trPr>
        <w:tc>
          <w:tcPr>
            <w:tcW w:w="690" w:type="dxa"/>
          </w:tcPr>
          <w:p w:rsidR="00867E09" w:rsidRDefault="00867E09" w:rsidP="00264080">
            <w:pPr>
              <w:spacing w:line="240" w:lineRule="auto"/>
              <w:ind w:left="-94"/>
              <w:jc w:val="both"/>
              <w:rPr>
                <w:color w:val="000000" w:themeColor="text1"/>
                <w:sz w:val="24"/>
                <w:szCs w:val="24"/>
              </w:rPr>
            </w:pPr>
            <w:r>
              <w:rPr>
                <w:color w:val="000000" w:themeColor="text1"/>
                <w:sz w:val="24"/>
                <w:szCs w:val="24"/>
              </w:rPr>
              <w:t>1.</w:t>
            </w:r>
          </w:p>
        </w:tc>
        <w:tc>
          <w:tcPr>
            <w:tcW w:w="1361" w:type="dxa"/>
          </w:tcPr>
          <w:p w:rsidR="00867E09" w:rsidRDefault="00867E09" w:rsidP="00264080">
            <w:pPr>
              <w:pStyle w:val="ListParagraph1"/>
              <w:spacing w:before="0" w:beforeAutospacing="0" w:after="0" w:afterAutospacing="0"/>
              <w:ind w:left="-94"/>
              <w:jc w:val="both"/>
              <w:rPr>
                <w:color w:val="000000" w:themeColor="text1"/>
              </w:rPr>
            </w:pPr>
            <w:r>
              <w:rPr>
                <w:color w:val="000000" w:themeColor="text1"/>
              </w:rPr>
              <w:t>Artisa Indariani, Surya Amami Pramuditya, Siska Firmasari.</w:t>
            </w:r>
          </w:p>
        </w:tc>
        <w:tc>
          <w:tcPr>
            <w:tcW w:w="2083" w:type="dxa"/>
          </w:tcPr>
          <w:p w:rsidR="00867E09" w:rsidRDefault="00867E09" w:rsidP="00264080">
            <w:pPr>
              <w:spacing w:line="240" w:lineRule="auto"/>
              <w:ind w:left="-94"/>
              <w:rPr>
                <w:color w:val="000000" w:themeColor="text1"/>
                <w:sz w:val="24"/>
                <w:szCs w:val="24"/>
              </w:rPr>
            </w:pPr>
            <w:r>
              <w:rPr>
                <w:color w:val="000000" w:themeColor="text1"/>
                <w:sz w:val="24"/>
                <w:szCs w:val="24"/>
              </w:rPr>
              <w:t>Pengembangan Bahan Ajar Digital Berbasis Kemampuan Pemecahan Masalah Matematis Pada Pembelajaran Matematika</w:t>
            </w:r>
          </w:p>
        </w:tc>
        <w:tc>
          <w:tcPr>
            <w:tcW w:w="2068" w:type="dxa"/>
          </w:tcPr>
          <w:p w:rsidR="00867E09" w:rsidRDefault="00867E09" w:rsidP="00264080">
            <w:pPr>
              <w:pStyle w:val="ListParagraph1"/>
              <w:spacing w:before="0" w:beforeAutospacing="0" w:after="0" w:afterAutospacing="0"/>
              <w:ind w:left="-94"/>
              <w:jc w:val="both"/>
              <w:rPr>
                <w:color w:val="000000" w:themeColor="text1"/>
              </w:rPr>
            </w:pPr>
            <w:r>
              <w:rPr>
                <w:color w:val="000000" w:themeColor="text1"/>
              </w:rPr>
              <w:t>Hasil penelitian menunjukkan bahwa modul digital ini efektif dalam meningkatkan pemahaman dan keterlibatan siswa dalam pembelajaran matematika</w:t>
            </w:r>
          </w:p>
        </w:tc>
        <w:tc>
          <w:tcPr>
            <w:tcW w:w="1544" w:type="dxa"/>
          </w:tcPr>
          <w:p w:rsidR="00867E09" w:rsidRDefault="00867E09" w:rsidP="00264080">
            <w:pPr>
              <w:pStyle w:val="ListParagraph1"/>
              <w:spacing w:before="0" w:beforeAutospacing="0" w:after="0" w:afterAutospacing="0"/>
              <w:ind w:left="-94"/>
              <w:rPr>
                <w:color w:val="000000" w:themeColor="text1"/>
              </w:rPr>
            </w:pPr>
            <w:r>
              <w:rPr>
                <w:color w:val="000000" w:themeColor="text1"/>
              </w:rPr>
              <w:t xml:space="preserve">Gigunakan model yang sama pada penelitian yaitu </w:t>
            </w:r>
            <w:r w:rsidRPr="005460C8">
              <w:rPr>
                <w:i/>
                <w:iCs/>
                <w:color w:val="000000" w:themeColor="text1"/>
              </w:rPr>
              <w:t>Problem Based Learning</w:t>
            </w:r>
            <w:r>
              <w:rPr>
                <w:color w:val="000000" w:themeColor="text1"/>
              </w:rPr>
              <w:t xml:space="preserve"> pada pemecahan masalah matematika </w:t>
            </w:r>
          </w:p>
        </w:tc>
        <w:tc>
          <w:tcPr>
            <w:tcW w:w="1544" w:type="dxa"/>
          </w:tcPr>
          <w:p w:rsidR="00867E09" w:rsidRDefault="00867E09" w:rsidP="00264080">
            <w:pPr>
              <w:pStyle w:val="ListParagraph1"/>
              <w:spacing w:before="0" w:beforeAutospacing="0" w:after="0" w:afterAutospacing="0"/>
              <w:ind w:left="-94"/>
              <w:jc w:val="both"/>
              <w:rPr>
                <w:color w:val="000000" w:themeColor="text1"/>
              </w:rPr>
            </w:pPr>
            <w:r>
              <w:rPr>
                <w:color w:val="000000" w:themeColor="text1"/>
              </w:rPr>
              <w:t>Materi yang diajarkan fokus pada kemampuan pemecahan masalah dalam konteks matematika secara umum.</w:t>
            </w:r>
          </w:p>
        </w:tc>
      </w:tr>
      <w:tr w:rsidR="00867E09" w:rsidTr="00264080">
        <w:trPr>
          <w:jc w:val="center"/>
        </w:trPr>
        <w:tc>
          <w:tcPr>
            <w:tcW w:w="690" w:type="dxa"/>
          </w:tcPr>
          <w:p w:rsidR="00867E09" w:rsidRDefault="00867E09" w:rsidP="00264080">
            <w:pPr>
              <w:pStyle w:val="ListParagraph1"/>
              <w:spacing w:before="0" w:beforeAutospacing="0" w:after="0" w:afterAutospacing="0"/>
              <w:ind w:left="-94"/>
              <w:jc w:val="both"/>
              <w:rPr>
                <w:color w:val="000000" w:themeColor="text1"/>
              </w:rPr>
            </w:pPr>
            <w:r>
              <w:rPr>
                <w:color w:val="000000" w:themeColor="text1"/>
              </w:rPr>
              <w:t xml:space="preserve">2. </w:t>
            </w:r>
          </w:p>
        </w:tc>
        <w:tc>
          <w:tcPr>
            <w:tcW w:w="1361" w:type="dxa"/>
          </w:tcPr>
          <w:p w:rsidR="00867E09" w:rsidRDefault="00867E09" w:rsidP="00264080">
            <w:pPr>
              <w:pStyle w:val="ListParagraph1"/>
              <w:spacing w:before="0" w:beforeAutospacing="0" w:after="0" w:afterAutospacing="0"/>
              <w:ind w:left="-94"/>
              <w:jc w:val="both"/>
              <w:rPr>
                <w:color w:val="000000" w:themeColor="text1"/>
              </w:rPr>
            </w:pPr>
            <w:r>
              <w:rPr>
                <w:color w:val="000000" w:themeColor="text1"/>
              </w:rPr>
              <w:t>Purba,Widia Anggraini</w:t>
            </w:r>
          </w:p>
        </w:tc>
        <w:tc>
          <w:tcPr>
            <w:tcW w:w="2083" w:type="dxa"/>
          </w:tcPr>
          <w:p w:rsidR="00867E09" w:rsidRDefault="00867E09" w:rsidP="00264080">
            <w:pPr>
              <w:spacing w:line="240" w:lineRule="auto"/>
              <w:ind w:left="-94"/>
              <w:rPr>
                <w:color w:val="000000" w:themeColor="text1"/>
                <w:sz w:val="24"/>
                <w:szCs w:val="24"/>
              </w:rPr>
            </w:pPr>
            <w:r>
              <w:rPr>
                <w:color w:val="000000" w:themeColor="text1"/>
                <w:sz w:val="24"/>
                <w:szCs w:val="24"/>
              </w:rPr>
              <w:t xml:space="preserve">pengembangan bahan ajar berbasis </w:t>
            </w:r>
            <w:r w:rsidRPr="005460C8">
              <w:rPr>
                <w:i/>
                <w:iCs/>
                <w:color w:val="000000" w:themeColor="text1"/>
                <w:sz w:val="24"/>
                <w:szCs w:val="24"/>
              </w:rPr>
              <w:t>Problem Based Learning</w:t>
            </w:r>
            <w:r>
              <w:rPr>
                <w:color w:val="000000" w:themeColor="text1"/>
                <w:sz w:val="24"/>
                <w:szCs w:val="24"/>
              </w:rPr>
              <w:t xml:space="preserve"> pada materi KPK dan FPB di kelas V Sd</w:t>
            </w:r>
          </w:p>
          <w:p w:rsidR="00867E09" w:rsidRDefault="00867E09" w:rsidP="00264080">
            <w:pPr>
              <w:pStyle w:val="ListParagraph1"/>
              <w:spacing w:before="0" w:beforeAutospacing="0" w:after="0" w:afterAutospacing="0"/>
              <w:ind w:left="-94"/>
              <w:jc w:val="both"/>
              <w:rPr>
                <w:color w:val="000000" w:themeColor="text1"/>
              </w:rPr>
            </w:pPr>
          </w:p>
        </w:tc>
        <w:tc>
          <w:tcPr>
            <w:tcW w:w="2068" w:type="dxa"/>
          </w:tcPr>
          <w:p w:rsidR="00867E09" w:rsidRDefault="00867E09" w:rsidP="00264080">
            <w:pPr>
              <w:pStyle w:val="ListParagraph1"/>
              <w:spacing w:before="0" w:beforeAutospacing="0" w:after="0" w:afterAutospacing="0"/>
              <w:ind w:left="-94"/>
              <w:jc w:val="both"/>
              <w:rPr>
                <w:color w:val="000000" w:themeColor="text1"/>
              </w:rPr>
            </w:pPr>
            <w:r>
              <w:rPr>
                <w:color w:val="000000" w:themeColor="text1"/>
              </w:rPr>
              <w:t xml:space="preserve">Bahan ajar berbasis </w:t>
            </w:r>
            <w:r w:rsidRPr="005460C8">
              <w:rPr>
                <w:i/>
                <w:iCs/>
                <w:color w:val="000000" w:themeColor="text1"/>
              </w:rPr>
              <w:t>Problem Based Learning</w:t>
            </w:r>
            <w:r>
              <w:rPr>
                <w:color w:val="000000" w:themeColor="text1"/>
              </w:rPr>
              <w:t xml:space="preserve"> yang dikembangkan dalam penelitian ini efektif dalam meningkatkan pemahaman dan keterlibatan siswa kelas V SD dalam pembelajaran matematika, khususnya pada materi KPK dan FPB.</w:t>
            </w:r>
          </w:p>
        </w:tc>
        <w:tc>
          <w:tcPr>
            <w:tcW w:w="1544" w:type="dxa"/>
          </w:tcPr>
          <w:p w:rsidR="00867E09" w:rsidRDefault="00867E09" w:rsidP="00264080">
            <w:pPr>
              <w:pStyle w:val="ListParagraph1"/>
              <w:spacing w:before="0" w:beforeAutospacing="0" w:after="0" w:afterAutospacing="0"/>
              <w:ind w:left="-94"/>
              <w:jc w:val="both"/>
              <w:rPr>
                <w:color w:val="000000" w:themeColor="text1"/>
              </w:rPr>
            </w:pPr>
            <w:r>
              <w:rPr>
                <w:color w:val="000000" w:themeColor="text1"/>
              </w:rPr>
              <w:t xml:space="preserve">penelitian mengaitkan bahan ajar dengan pendekatan pembelajaran yang spesifik, seperti </w:t>
            </w:r>
            <w:r w:rsidRPr="005460C8">
              <w:rPr>
                <w:i/>
                <w:iCs/>
                <w:color w:val="000000" w:themeColor="text1"/>
              </w:rPr>
              <w:t>Problem Based Learning</w:t>
            </w:r>
          </w:p>
        </w:tc>
        <w:tc>
          <w:tcPr>
            <w:tcW w:w="1544" w:type="dxa"/>
          </w:tcPr>
          <w:p w:rsidR="00867E09" w:rsidRDefault="00867E09" w:rsidP="00264080">
            <w:pPr>
              <w:pStyle w:val="ListParagraph1"/>
              <w:spacing w:before="0" w:beforeAutospacing="0" w:after="0" w:afterAutospacing="0"/>
              <w:ind w:left="-94"/>
              <w:jc w:val="both"/>
              <w:rPr>
                <w:color w:val="000000" w:themeColor="text1"/>
              </w:rPr>
            </w:pPr>
            <w:r>
              <w:rPr>
                <w:color w:val="000000" w:themeColor="text1"/>
              </w:rPr>
              <w:t>Materi yang diajarkan spesifik pada materi KPK (Kelipatan Persekutuan Terkecil) dan FPB (Faktor Persekutuan Terbesar).</w:t>
            </w:r>
          </w:p>
        </w:tc>
      </w:tr>
      <w:tr w:rsidR="00867E09" w:rsidTr="00264080">
        <w:trPr>
          <w:jc w:val="center"/>
        </w:trPr>
        <w:tc>
          <w:tcPr>
            <w:tcW w:w="690" w:type="dxa"/>
          </w:tcPr>
          <w:p w:rsidR="00867E09" w:rsidRDefault="00867E09" w:rsidP="00264080">
            <w:pPr>
              <w:pStyle w:val="ListParagraph1"/>
              <w:spacing w:before="0" w:beforeAutospacing="0" w:after="0" w:afterAutospacing="0"/>
              <w:ind w:left="-94"/>
              <w:jc w:val="both"/>
              <w:rPr>
                <w:color w:val="000000" w:themeColor="text1"/>
              </w:rPr>
            </w:pPr>
            <w:r>
              <w:rPr>
                <w:color w:val="000000" w:themeColor="text1"/>
              </w:rPr>
              <w:t>3.</w:t>
            </w:r>
          </w:p>
        </w:tc>
        <w:tc>
          <w:tcPr>
            <w:tcW w:w="1361" w:type="dxa"/>
          </w:tcPr>
          <w:p w:rsidR="00867E09" w:rsidRDefault="00867E09" w:rsidP="00264080">
            <w:pPr>
              <w:pStyle w:val="ListParagraph1"/>
              <w:spacing w:before="0" w:beforeAutospacing="0" w:after="0" w:afterAutospacing="0"/>
              <w:ind w:left="-94"/>
              <w:jc w:val="both"/>
              <w:rPr>
                <w:color w:val="000000" w:themeColor="text1"/>
              </w:rPr>
            </w:pPr>
            <w:r>
              <w:rPr>
                <w:color w:val="000000" w:themeColor="text1"/>
              </w:rPr>
              <w:t>Dina Fadilah, Baiq Azam Aspariah, Muhammad Sururuddin, Mijahamudd</w:t>
            </w:r>
            <w:r>
              <w:rPr>
                <w:color w:val="000000" w:themeColor="text1"/>
              </w:rPr>
              <w:lastRenderedPageBreak/>
              <w:t>in Alwi, Musabihatul Kudsiah</w:t>
            </w:r>
          </w:p>
        </w:tc>
        <w:tc>
          <w:tcPr>
            <w:tcW w:w="2083" w:type="dxa"/>
          </w:tcPr>
          <w:p w:rsidR="00867E09" w:rsidRDefault="00867E09" w:rsidP="00264080">
            <w:pPr>
              <w:spacing w:line="240" w:lineRule="auto"/>
              <w:ind w:left="-94"/>
              <w:rPr>
                <w:color w:val="000000" w:themeColor="text1"/>
                <w:sz w:val="24"/>
                <w:szCs w:val="24"/>
              </w:rPr>
            </w:pPr>
            <w:r>
              <w:rPr>
                <w:color w:val="000000" w:themeColor="text1"/>
                <w:sz w:val="24"/>
                <w:szCs w:val="24"/>
              </w:rPr>
              <w:lastRenderedPageBreak/>
              <w:t xml:space="preserve">Pengembangan Bahan Ajar Berbasis Brain Based Learning Untuk Pembelajaran Tematik Kelas V </w:t>
            </w:r>
            <w:r>
              <w:rPr>
                <w:color w:val="000000" w:themeColor="text1"/>
                <w:sz w:val="24"/>
                <w:szCs w:val="24"/>
              </w:rPr>
              <w:lastRenderedPageBreak/>
              <w:t>Sekolah Dasa</w:t>
            </w:r>
          </w:p>
          <w:p w:rsidR="00867E09" w:rsidRDefault="00867E09" w:rsidP="00264080">
            <w:pPr>
              <w:pStyle w:val="ListParagraph1"/>
              <w:spacing w:before="0" w:beforeAutospacing="0" w:after="0" w:afterAutospacing="0"/>
              <w:ind w:left="-94"/>
              <w:jc w:val="both"/>
              <w:rPr>
                <w:color w:val="000000" w:themeColor="text1"/>
              </w:rPr>
            </w:pPr>
          </w:p>
        </w:tc>
        <w:tc>
          <w:tcPr>
            <w:tcW w:w="2068" w:type="dxa"/>
          </w:tcPr>
          <w:p w:rsidR="00867E09" w:rsidRDefault="00867E09" w:rsidP="00264080">
            <w:pPr>
              <w:pStyle w:val="ListParagraph1"/>
              <w:spacing w:before="0" w:beforeAutospacing="0" w:after="0" w:afterAutospacing="0"/>
              <w:ind w:left="-94"/>
              <w:jc w:val="both"/>
              <w:rPr>
                <w:color w:val="000000" w:themeColor="text1"/>
              </w:rPr>
            </w:pPr>
            <w:r>
              <w:rPr>
                <w:color w:val="000000" w:themeColor="text1"/>
              </w:rPr>
              <w:lastRenderedPageBreak/>
              <w:t xml:space="preserve">Bahan ajar berbasis Brain Based Learning yang dikembangkan dalam penelitian ini efektif dalam meningkatkan </w:t>
            </w:r>
            <w:r>
              <w:rPr>
                <w:color w:val="000000" w:themeColor="text1"/>
              </w:rPr>
              <w:lastRenderedPageBreak/>
              <w:t>pemahaman dan motivasi siswa kelas V SD dalam pembelajaran tematik, serta memperbaiki hasil belajar mereka secara keseluruhan.</w:t>
            </w:r>
          </w:p>
        </w:tc>
        <w:tc>
          <w:tcPr>
            <w:tcW w:w="1544" w:type="dxa"/>
          </w:tcPr>
          <w:p w:rsidR="00867E09" w:rsidRDefault="00867E09" w:rsidP="00264080">
            <w:pPr>
              <w:pStyle w:val="ListParagraph1"/>
              <w:spacing w:before="0" w:beforeAutospacing="0" w:after="0" w:afterAutospacing="0"/>
              <w:ind w:left="-94"/>
              <w:jc w:val="both"/>
              <w:rPr>
                <w:color w:val="000000" w:themeColor="text1"/>
              </w:rPr>
            </w:pPr>
            <w:r>
              <w:rPr>
                <w:color w:val="000000" w:themeColor="text1"/>
              </w:rPr>
              <w:lastRenderedPageBreak/>
              <w:t xml:space="preserve">bertujuan untuk mengembangkan bahan ajar yang meningkatkan efektivitas </w:t>
            </w:r>
            <w:r>
              <w:rPr>
                <w:color w:val="000000" w:themeColor="text1"/>
              </w:rPr>
              <w:lastRenderedPageBreak/>
              <w:t>pembelajaran di sekolah dasar.</w:t>
            </w:r>
          </w:p>
        </w:tc>
        <w:tc>
          <w:tcPr>
            <w:tcW w:w="1544" w:type="dxa"/>
          </w:tcPr>
          <w:p w:rsidR="00867E09" w:rsidRDefault="00867E09" w:rsidP="00264080">
            <w:pPr>
              <w:pStyle w:val="ListParagraph1"/>
              <w:spacing w:before="0" w:beforeAutospacing="0" w:after="0" w:afterAutospacing="0"/>
              <w:ind w:left="-94"/>
              <w:jc w:val="both"/>
              <w:rPr>
                <w:color w:val="000000" w:themeColor="text1"/>
              </w:rPr>
            </w:pPr>
            <w:r>
              <w:rPr>
                <w:color w:val="000000" w:themeColor="text1"/>
              </w:rPr>
              <w:lastRenderedPageBreak/>
              <w:t xml:space="preserve">Materi yang diajarkan mengembangkan bahan ajar untuk pembelajaran tematik yang </w:t>
            </w:r>
            <w:r>
              <w:rPr>
                <w:color w:val="000000" w:themeColor="text1"/>
              </w:rPr>
              <w:lastRenderedPageBreak/>
              <w:t>mencakup berbagai disiplin ilmu.</w:t>
            </w:r>
          </w:p>
        </w:tc>
      </w:tr>
    </w:tbl>
    <w:p w:rsidR="00867E09" w:rsidRDefault="00867E09" w:rsidP="00867E09">
      <w:pPr>
        <w:spacing w:after="0" w:line="480" w:lineRule="auto"/>
        <w:jc w:val="both"/>
        <w:rPr>
          <w:rFonts w:ascii="Times New Roman" w:hAnsi="Times New Roman" w:cs="Times New Roman"/>
          <w:b/>
          <w:bCs/>
          <w:color w:val="000000" w:themeColor="text1"/>
          <w:sz w:val="24"/>
          <w:szCs w:val="24"/>
        </w:rPr>
      </w:pPr>
    </w:p>
    <w:p w:rsidR="00867E09" w:rsidRDefault="00867E09" w:rsidP="00867E09">
      <w:pPr>
        <w:pStyle w:val="ListParagraph1"/>
        <w:numPr>
          <w:ilvl w:val="1"/>
          <w:numId w:val="7"/>
        </w:numPr>
        <w:spacing w:before="0" w:beforeAutospacing="0" w:after="0" w:afterAutospacing="0" w:line="480" w:lineRule="auto"/>
        <w:ind w:left="426" w:hanging="426"/>
        <w:jc w:val="both"/>
        <w:rPr>
          <w:b/>
          <w:bCs/>
          <w:color w:val="000000" w:themeColor="text1"/>
        </w:rPr>
      </w:pPr>
      <w:r>
        <w:rPr>
          <w:b/>
          <w:bCs/>
          <w:color w:val="000000" w:themeColor="text1"/>
        </w:rPr>
        <w:t xml:space="preserve">Kerangka Berfikir </w:t>
      </w:r>
    </w:p>
    <w:p w:rsidR="00867E09" w:rsidRDefault="00867E09" w:rsidP="00867E09">
      <w:pPr>
        <w:pStyle w:val="ListParagraph1"/>
        <w:spacing w:before="0" w:beforeAutospacing="0" w:after="0" w:afterAutospacing="0" w:line="480" w:lineRule="auto"/>
        <w:ind w:firstLine="720"/>
        <w:jc w:val="both"/>
        <w:rPr>
          <w:color w:val="000000" w:themeColor="text1"/>
        </w:rPr>
      </w:pPr>
      <w:r>
        <w:rPr>
          <w:noProof/>
          <w:color w:val="000000" w:themeColor="text1"/>
          <w:lang w:val="en-US"/>
        </w:rPr>
        <mc:AlternateContent>
          <mc:Choice Requires="wpg">
            <w:drawing>
              <wp:anchor distT="0" distB="0" distL="114300" distR="114300" simplePos="0" relativeHeight="251659264" behindDoc="0" locked="0" layoutInCell="1" allowOverlap="1" wp14:anchorId="4FCA8888" wp14:editId="27E49F80">
                <wp:simplePos x="0" y="0"/>
                <wp:positionH relativeFrom="column">
                  <wp:posOffset>-459105</wp:posOffset>
                </wp:positionH>
                <wp:positionV relativeFrom="paragraph">
                  <wp:posOffset>3202305</wp:posOffset>
                </wp:positionV>
                <wp:extent cx="6093460" cy="2760980"/>
                <wp:effectExtent l="0" t="0" r="21590" b="20320"/>
                <wp:wrapNone/>
                <wp:docPr id="29" name="Group 29"/>
                <wp:cNvGraphicFramePr/>
                <a:graphic xmlns:a="http://schemas.openxmlformats.org/drawingml/2006/main">
                  <a:graphicData uri="http://schemas.microsoft.com/office/word/2010/wordprocessingGroup">
                    <wpg:wgp>
                      <wpg:cNvGrpSpPr/>
                      <wpg:grpSpPr>
                        <a:xfrm>
                          <a:off x="0" y="0"/>
                          <a:ext cx="6093460" cy="2760980"/>
                          <a:chOff x="0" y="0"/>
                          <a:chExt cx="6093460" cy="2760980"/>
                        </a:xfrm>
                      </wpg:grpSpPr>
                      <wps:wsp>
                        <wps:cNvPr id="6" name="Rectangle 6"/>
                        <wps:cNvSpPr/>
                        <wps:spPr>
                          <a:xfrm>
                            <a:off x="0" y="0"/>
                            <a:ext cx="1529715" cy="1353820"/>
                          </a:xfrm>
                          <a:prstGeom prst="rect">
                            <a:avLst/>
                          </a:prstGeom>
                        </wps:spPr>
                        <wps:style>
                          <a:lnRef idx="2">
                            <a:schemeClr val="accent6"/>
                          </a:lnRef>
                          <a:fillRef idx="1">
                            <a:schemeClr val="lt1"/>
                          </a:fillRef>
                          <a:effectRef idx="0">
                            <a:schemeClr val="accent6"/>
                          </a:effectRef>
                          <a:fontRef idx="minor">
                            <a:schemeClr val="dk1"/>
                          </a:fontRef>
                        </wps:style>
                        <wps:txbx>
                          <w:txbxContent>
                            <w:p w:rsidR="00867E09" w:rsidRDefault="00867E09" w:rsidP="00867E09">
                              <w:pPr>
                                <w:jc w:val="center"/>
                                <w:rPr>
                                  <w:rFonts w:ascii="Times New Roman" w:hAnsi="Times New Roman" w:cs="Times New Roman"/>
                                  <w:sz w:val="24"/>
                                  <w:szCs w:val="24"/>
                                </w:rPr>
                              </w:pPr>
                              <w:r>
                                <w:rPr>
                                  <w:rFonts w:ascii="Times New Roman" w:hAnsi="Times New Roman" w:cs="Times New Roman"/>
                                  <w:sz w:val="24"/>
                                  <w:szCs w:val="24"/>
                                </w:rPr>
                                <w:t>Kondisi awal</w:t>
                              </w:r>
                            </w:p>
                            <w:p w:rsidR="00867E09" w:rsidRDefault="00867E09" w:rsidP="00867E09">
                              <w:pPr>
                                <w:jc w:val="center"/>
                                <w:rPr>
                                  <w:rFonts w:ascii="Times New Roman" w:hAnsi="Times New Roman" w:cs="Times New Roman"/>
                                  <w:sz w:val="24"/>
                                  <w:szCs w:val="24"/>
                                </w:rPr>
                              </w:pPr>
                              <w:r>
                                <w:rPr>
                                  <w:rFonts w:ascii="Times New Roman" w:hAnsi="Times New Roman" w:cs="Times New Roman"/>
                                  <w:sz w:val="24"/>
                                  <w:szCs w:val="24"/>
                                </w:rPr>
                                <w:t>Kurangnya minat dan motivasi siswa dalam proses pembelajaran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Rectangle 7"/>
                        <wps:cNvSpPr/>
                        <wps:spPr>
                          <a:xfrm>
                            <a:off x="2095500" y="180975"/>
                            <a:ext cx="1529715" cy="1020445"/>
                          </a:xfrm>
                          <a:prstGeom prst="rect">
                            <a:avLst/>
                          </a:prstGeom>
                        </wps:spPr>
                        <wps:style>
                          <a:lnRef idx="2">
                            <a:schemeClr val="accent6"/>
                          </a:lnRef>
                          <a:fillRef idx="1">
                            <a:schemeClr val="lt1"/>
                          </a:fillRef>
                          <a:effectRef idx="0">
                            <a:schemeClr val="accent6"/>
                          </a:effectRef>
                          <a:fontRef idx="minor">
                            <a:schemeClr val="dk1"/>
                          </a:fontRef>
                        </wps:style>
                        <wps:txbx>
                          <w:txbxContent>
                            <w:p w:rsidR="00867E09" w:rsidRDefault="00867E09" w:rsidP="00867E09">
                              <w:pPr>
                                <w:jc w:val="center"/>
                                <w:rPr>
                                  <w:rFonts w:ascii="Times New Roman" w:hAnsi="Times New Roman" w:cs="Times New Roman"/>
                                  <w:sz w:val="24"/>
                                  <w:szCs w:val="24"/>
                                </w:rPr>
                              </w:pPr>
                              <w:r>
                                <w:rPr>
                                  <w:rFonts w:ascii="Times New Roman" w:hAnsi="Times New Roman" w:cs="Times New Roman"/>
                                  <w:sz w:val="24"/>
                                  <w:szCs w:val="24"/>
                                </w:rPr>
                                <w:t xml:space="preserve">Diperlukan bahan ajar yang berbasis </w:t>
                              </w:r>
                              <w:r>
                                <w:rPr>
                                  <w:rFonts w:ascii="Times New Roman" w:hAnsi="Times New Roman" w:cs="Times New Roman"/>
                                  <w:i/>
                                  <w:iCs/>
                                  <w:sz w:val="24"/>
                                  <w:szCs w:val="24"/>
                                </w:rPr>
                                <w:t>Problem Based Learning</w:t>
                              </w:r>
                              <w:r>
                                <w:rPr>
                                  <w:rFonts w:ascii="Times New Roman" w:hAnsi="Times New Roman" w:cs="Times New Roman"/>
                                  <w:sz w:val="24"/>
                                  <w:szCs w:val="24"/>
                                </w:rPr>
                                <w:t xml:space="preserve"> agar siswa memahami materi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 name="Rectangle 8"/>
                        <wps:cNvSpPr/>
                        <wps:spPr>
                          <a:xfrm>
                            <a:off x="4238625" y="95250"/>
                            <a:ext cx="1854835" cy="1371600"/>
                          </a:xfrm>
                          <a:prstGeom prst="rect">
                            <a:avLst/>
                          </a:prstGeom>
                        </wps:spPr>
                        <wps:style>
                          <a:lnRef idx="2">
                            <a:schemeClr val="accent6"/>
                          </a:lnRef>
                          <a:fillRef idx="1">
                            <a:schemeClr val="lt1"/>
                          </a:fillRef>
                          <a:effectRef idx="0">
                            <a:schemeClr val="accent6"/>
                          </a:effectRef>
                          <a:fontRef idx="minor">
                            <a:schemeClr val="dk1"/>
                          </a:fontRef>
                        </wps:style>
                        <wps:txbx>
                          <w:txbxContent>
                            <w:p w:rsidR="00867E09" w:rsidRDefault="00867E09" w:rsidP="00867E09">
                              <w:pPr>
                                <w:jc w:val="center"/>
                                <w:rPr>
                                  <w:rFonts w:ascii="Times New Roman" w:hAnsi="Times New Roman" w:cs="Times New Roman"/>
                                  <w:sz w:val="24"/>
                                  <w:szCs w:val="24"/>
                                </w:rPr>
                              </w:pPr>
                              <w:r>
                                <w:rPr>
                                  <w:rFonts w:ascii="Times New Roman" w:hAnsi="Times New Roman" w:cs="Times New Roman"/>
                                  <w:sz w:val="24"/>
                                  <w:szCs w:val="24"/>
                                </w:rPr>
                                <w:t xml:space="preserve">Pengembangan bahan ajar </w:t>
                              </w:r>
                            </w:p>
                            <w:p w:rsidR="00867E09" w:rsidRDefault="00867E09" w:rsidP="00867E09">
                              <w:pPr>
                                <w:spacing w:after="0" w:line="240" w:lineRule="auto"/>
                                <w:jc w:val="center"/>
                              </w:pPr>
                              <w:r>
                                <w:rPr>
                                  <w:rFonts w:ascii="Times New Roman" w:hAnsi="Times New Roman" w:cs="Times New Roman"/>
                                  <w:sz w:val="24"/>
                                  <w:szCs w:val="24"/>
                                </w:rPr>
                                <w:t xml:space="preserve">Mengembangkan sebuah bahan ajar berbasis PBL dan unsur kebudayaan batak  pada materi pecahan di kelas IV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 name="Rectangle 9"/>
                        <wps:cNvSpPr/>
                        <wps:spPr>
                          <a:xfrm>
                            <a:off x="4410075" y="2124075"/>
                            <a:ext cx="1529715" cy="553720"/>
                          </a:xfrm>
                          <a:prstGeom prst="rect">
                            <a:avLst/>
                          </a:prstGeom>
                        </wps:spPr>
                        <wps:style>
                          <a:lnRef idx="2">
                            <a:schemeClr val="accent6"/>
                          </a:lnRef>
                          <a:fillRef idx="1">
                            <a:schemeClr val="lt1"/>
                          </a:fillRef>
                          <a:effectRef idx="0">
                            <a:schemeClr val="accent6"/>
                          </a:effectRef>
                          <a:fontRef idx="minor">
                            <a:schemeClr val="dk1"/>
                          </a:fontRef>
                        </wps:style>
                        <wps:txbx>
                          <w:txbxContent>
                            <w:p w:rsidR="00867E09" w:rsidRDefault="00867E09" w:rsidP="00867E09">
                              <w:pPr>
                                <w:jc w:val="center"/>
                                <w:rPr>
                                  <w:rFonts w:ascii="Times New Roman" w:hAnsi="Times New Roman" w:cs="Times New Roman"/>
                                  <w:sz w:val="24"/>
                                  <w:szCs w:val="24"/>
                                </w:rPr>
                              </w:pPr>
                              <w:r>
                                <w:rPr>
                                  <w:rFonts w:ascii="Times New Roman" w:hAnsi="Times New Roman" w:cs="Times New Roman"/>
                                  <w:sz w:val="24"/>
                                  <w:szCs w:val="24"/>
                                </w:rPr>
                                <w:t xml:space="preserve">Melakukan validasi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Rectangle 10"/>
                        <wps:cNvSpPr/>
                        <wps:spPr>
                          <a:xfrm>
                            <a:off x="1438275" y="2066925"/>
                            <a:ext cx="2127250" cy="694055"/>
                          </a:xfrm>
                          <a:prstGeom prst="rect">
                            <a:avLst/>
                          </a:prstGeom>
                        </wps:spPr>
                        <wps:style>
                          <a:lnRef idx="2">
                            <a:schemeClr val="accent6"/>
                          </a:lnRef>
                          <a:fillRef idx="1">
                            <a:schemeClr val="lt1"/>
                          </a:fillRef>
                          <a:effectRef idx="0">
                            <a:schemeClr val="accent6"/>
                          </a:effectRef>
                          <a:fontRef idx="minor">
                            <a:schemeClr val="dk1"/>
                          </a:fontRef>
                        </wps:style>
                        <wps:txbx>
                          <w:txbxContent>
                            <w:p w:rsidR="00867E09" w:rsidRDefault="00867E09" w:rsidP="00867E09">
                              <w:pPr>
                                <w:jc w:val="center"/>
                                <w:rPr>
                                  <w:rFonts w:ascii="Times New Roman" w:hAnsi="Times New Roman" w:cs="Times New Roman"/>
                                  <w:sz w:val="24"/>
                                  <w:szCs w:val="24"/>
                                </w:rPr>
                              </w:pPr>
                              <w:r>
                                <w:rPr>
                                  <w:rFonts w:ascii="Times New Roman" w:hAnsi="Times New Roman" w:cs="Times New Roman"/>
                                  <w:sz w:val="24"/>
                                  <w:szCs w:val="24"/>
                                </w:rPr>
                                <w:t xml:space="preserve">Bahan ajar layak digunakan di sekolah dasar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 name="Straight Arrow Connector 11"/>
                        <wps:cNvCnPr/>
                        <wps:spPr>
                          <a:xfrm>
                            <a:off x="1524000" y="762000"/>
                            <a:ext cx="5626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 name="Straight Arrow Connector 12"/>
                        <wps:cNvCnPr/>
                        <wps:spPr>
                          <a:xfrm>
                            <a:off x="3609975" y="790575"/>
                            <a:ext cx="5626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 name="Straight Arrow Connector 13"/>
                        <wps:cNvCnPr/>
                        <wps:spPr>
                          <a:xfrm>
                            <a:off x="5124450" y="1657350"/>
                            <a:ext cx="0" cy="4083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Straight Arrow Connector 14"/>
                        <wps:cNvCnPr/>
                        <wps:spPr>
                          <a:xfrm flipH="1">
                            <a:off x="3943350" y="2457450"/>
                            <a:ext cx="3778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FCA8888" id="Group 29" o:spid="_x0000_s1026" style="position:absolute;left:0;text-align:left;margin-left:-36.15pt;margin-top:252.15pt;width:479.8pt;height:217.4pt;z-index:251659264" coordsize="60934,27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">
                <v:rect id="Rectangle 6" o:spid="_x0000_s1027" style="position:absolute;width:15297;height:135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hoMMA&#10;AADaAAAADwAAAGRycy9kb3ducmV2LnhtbESPzWrDMBCE74W+g9hCbrXsHJziWjYhUKgPpiSN6XWx&#10;1j/EWhlLSdy3rwqFHoeZ+YbJy9VM4kaLGy0rSKIYBHFr9ci9gvPn2/MLCOeRNU6WScE3OSiLx4cc&#10;M23vfKTbyfciQNhlqGDwfs6kdO1ABl1kZ+LgdXYx6INceqkXvAe4meQ2jlNpcOSwMOBMh4Hay+lq&#10;FNRpXW+xar6aqjlUbpfoD99ppTZP6/4VhKfV/4f/2u9aQQq/V8INk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ihoMMAAADaAAAADwAAAAAAAAAAAAAAAACYAgAAZHJzL2Rv&#10;d25yZXYueG1sUEsFBgAAAAAEAAQA9QAAAIgDAAAAAA==&#10;" fillcolor="white [3201]" strokecolor="#f79646 [3209]" strokeweight="2pt">
                  <v:textbox>
                    <w:txbxContent>
                      <w:p w:rsidR="00867E09" w:rsidRDefault="00867E09" w:rsidP="00867E09">
                        <w:pPr>
                          <w:jc w:val="center"/>
                          <w:rPr>
                            <w:rFonts w:ascii="Times New Roman" w:hAnsi="Times New Roman" w:cs="Times New Roman"/>
                            <w:sz w:val="24"/>
                            <w:szCs w:val="24"/>
                          </w:rPr>
                        </w:pPr>
                        <w:r>
                          <w:rPr>
                            <w:rFonts w:ascii="Times New Roman" w:hAnsi="Times New Roman" w:cs="Times New Roman"/>
                            <w:sz w:val="24"/>
                            <w:szCs w:val="24"/>
                          </w:rPr>
                          <w:t>Kondisi awal</w:t>
                        </w:r>
                      </w:p>
                      <w:p w:rsidR="00867E09" w:rsidRDefault="00867E09" w:rsidP="00867E09">
                        <w:pPr>
                          <w:jc w:val="center"/>
                          <w:rPr>
                            <w:rFonts w:ascii="Times New Roman" w:hAnsi="Times New Roman" w:cs="Times New Roman"/>
                            <w:sz w:val="24"/>
                            <w:szCs w:val="24"/>
                          </w:rPr>
                        </w:pPr>
                        <w:r>
                          <w:rPr>
                            <w:rFonts w:ascii="Times New Roman" w:hAnsi="Times New Roman" w:cs="Times New Roman"/>
                            <w:sz w:val="24"/>
                            <w:szCs w:val="24"/>
                          </w:rPr>
                          <w:t>Kurangnya minat dan motivasi siswa dalam proses pembelajaran</w:t>
                        </w:r>
                      </w:p>
                    </w:txbxContent>
                  </v:textbox>
                </v:rect>
                <v:rect id="Rectangle 7" o:spid="_x0000_s1028" style="position:absolute;left:20955;top:1809;width:15297;height:102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QEO8EA&#10;AADaAAAADwAAAGRycy9kb3ducmV2LnhtbESPzarCMBSE9xd8h3AEd7epLlSqUUQQbhdF/CluD82x&#10;LTYnpcnV+vZGEFwOM/MNs1z3phF36lxtWcE4ikEQF1bXXCo4n3a/cxDOI2tsLJOCJzlYrwY/S0y0&#10;ffCB7kdfigBhl6CCyvs2kdIVFRl0kW2Jg3e1nUEfZFdK3eEjwE0jJ3E8lQZrDgsVtrStqLgd/42C&#10;bJplE0zzS57m29TNxnrvr1qp0bDfLEB46v03/Gn/aQUzeF8JN0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kBDvBAAAA2gAAAA8AAAAAAAAAAAAAAAAAmAIAAGRycy9kb3du&#10;cmV2LnhtbFBLBQYAAAAABAAEAPUAAACGAwAAAAA=&#10;" fillcolor="white [3201]" strokecolor="#f79646 [3209]" strokeweight="2pt">
                  <v:textbox>
                    <w:txbxContent>
                      <w:p w:rsidR="00867E09" w:rsidRDefault="00867E09" w:rsidP="00867E09">
                        <w:pPr>
                          <w:jc w:val="center"/>
                          <w:rPr>
                            <w:rFonts w:ascii="Times New Roman" w:hAnsi="Times New Roman" w:cs="Times New Roman"/>
                            <w:sz w:val="24"/>
                            <w:szCs w:val="24"/>
                          </w:rPr>
                        </w:pPr>
                        <w:r>
                          <w:rPr>
                            <w:rFonts w:ascii="Times New Roman" w:hAnsi="Times New Roman" w:cs="Times New Roman"/>
                            <w:sz w:val="24"/>
                            <w:szCs w:val="24"/>
                          </w:rPr>
                          <w:t xml:space="preserve">Diperlukan bahan ajar yang berbasis </w:t>
                        </w:r>
                        <w:r>
                          <w:rPr>
                            <w:rFonts w:ascii="Times New Roman" w:hAnsi="Times New Roman" w:cs="Times New Roman"/>
                            <w:i/>
                            <w:iCs/>
                            <w:sz w:val="24"/>
                            <w:szCs w:val="24"/>
                          </w:rPr>
                          <w:t>Problem Based Learning</w:t>
                        </w:r>
                        <w:r>
                          <w:rPr>
                            <w:rFonts w:ascii="Times New Roman" w:hAnsi="Times New Roman" w:cs="Times New Roman"/>
                            <w:sz w:val="24"/>
                            <w:szCs w:val="24"/>
                          </w:rPr>
                          <w:t xml:space="preserve"> agar siswa memahami materi </w:t>
                        </w:r>
                      </w:p>
                    </w:txbxContent>
                  </v:textbox>
                </v:rect>
                <v:rect id="Rectangle 8" o:spid="_x0000_s1029" style="position:absolute;left:42386;top:952;width:18548;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uQSbwA&#10;AADaAAAADwAAAGRycy9kb3ducmV2LnhtbERPuwrCMBTdBf8hXMFNUx1UqlFEEOxQxEdxvTTXttjc&#10;lCZq/XszCI6H815tOlOLF7WusqxgMo5AEOdWV1wouF72owUI55E11pZJwYccbNb93gpjbd98otfZ&#10;FyKEsItRQel9E0vp8pIMurFtiAN3t61BH2BbSN3iO4SbWk6jaCYNVhwaSmxoV1L+OD+NgnSWplNM&#10;sluWZLvEzSf66O9aqeGg2y5BeOr8X/xzH7SCsDVcCTdArr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le5BJvAAAANoAAAAPAAAAAAAAAAAAAAAAAJgCAABkcnMvZG93bnJldi54&#10;bWxQSwUGAAAAAAQABAD1AAAAgQMAAAAA&#10;" fillcolor="white [3201]" strokecolor="#f79646 [3209]" strokeweight="2pt">
                  <v:textbox>
                    <w:txbxContent>
                      <w:p w:rsidR="00867E09" w:rsidRDefault="00867E09" w:rsidP="00867E09">
                        <w:pPr>
                          <w:jc w:val="center"/>
                          <w:rPr>
                            <w:rFonts w:ascii="Times New Roman" w:hAnsi="Times New Roman" w:cs="Times New Roman"/>
                            <w:sz w:val="24"/>
                            <w:szCs w:val="24"/>
                          </w:rPr>
                        </w:pPr>
                        <w:r>
                          <w:rPr>
                            <w:rFonts w:ascii="Times New Roman" w:hAnsi="Times New Roman" w:cs="Times New Roman"/>
                            <w:sz w:val="24"/>
                            <w:szCs w:val="24"/>
                          </w:rPr>
                          <w:t xml:space="preserve">Pengembangan bahan ajar </w:t>
                        </w:r>
                      </w:p>
                      <w:p w:rsidR="00867E09" w:rsidRDefault="00867E09" w:rsidP="00867E09">
                        <w:pPr>
                          <w:spacing w:after="0" w:line="240" w:lineRule="auto"/>
                          <w:jc w:val="center"/>
                        </w:pPr>
                        <w:r>
                          <w:rPr>
                            <w:rFonts w:ascii="Times New Roman" w:hAnsi="Times New Roman" w:cs="Times New Roman"/>
                            <w:sz w:val="24"/>
                            <w:szCs w:val="24"/>
                          </w:rPr>
                          <w:t xml:space="preserve">Mengembangkan sebuah bahan ajar berbasis PBL dan unsur kebudayaan batak  pada materi pecahan di kelas IV </w:t>
                        </w:r>
                      </w:p>
                    </w:txbxContent>
                  </v:textbox>
                </v:rect>
                <v:rect id="Rectangle 9" o:spid="_x0000_s1030" style="position:absolute;left:44100;top:21240;width:15297;height:55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c10sIA&#10;AADaAAAADwAAAGRycy9kb3ducmV2LnhtbESPT4vCMBTE74LfIbwFb5rag67VKEtB2B7K4p/i9dE8&#10;22LzUpqs1m+/EYQ9DjPzG2azG0wr7tS7xrKC+SwCQVxa3XCl4HzaTz9BOI+ssbVMCp7kYLcdjzaY&#10;aPvgA92PvhIBwi5BBbX3XSKlK2sy6Ga2Iw7e1fYGfZB9JXWPjwA3rYyjaCENNhwWauworam8HX+N&#10;gnyR5zFmxaXIijRzy7n+8Vet1ORj+FqD8DT4//C7/a0VrOB1JdwA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NzXSwgAAANoAAAAPAAAAAAAAAAAAAAAAAJgCAABkcnMvZG93&#10;bnJldi54bWxQSwUGAAAAAAQABAD1AAAAhwMAAAAA&#10;" fillcolor="white [3201]" strokecolor="#f79646 [3209]" strokeweight="2pt">
                  <v:textbox>
                    <w:txbxContent>
                      <w:p w:rsidR="00867E09" w:rsidRDefault="00867E09" w:rsidP="00867E09">
                        <w:pPr>
                          <w:jc w:val="center"/>
                          <w:rPr>
                            <w:rFonts w:ascii="Times New Roman" w:hAnsi="Times New Roman" w:cs="Times New Roman"/>
                            <w:sz w:val="24"/>
                            <w:szCs w:val="24"/>
                          </w:rPr>
                        </w:pPr>
                        <w:r>
                          <w:rPr>
                            <w:rFonts w:ascii="Times New Roman" w:hAnsi="Times New Roman" w:cs="Times New Roman"/>
                            <w:sz w:val="24"/>
                            <w:szCs w:val="24"/>
                          </w:rPr>
                          <w:t xml:space="preserve">Melakukan validasi </w:t>
                        </w:r>
                      </w:p>
                    </w:txbxContent>
                  </v:textbox>
                </v:rect>
                <v:rect id="Rectangle 10" o:spid="_x0000_s1031" style="position:absolute;left:14382;top:20669;width:21273;height:69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SH1cIA&#10;AADbAAAADwAAAGRycy9kb3ducmV2LnhtbESPQYvCQAyF7wv+hyGCt3WqB5XqKCII20NZdC1eQye2&#10;xU6mdGa1/vvNQdhbwnt578tmN7hWPagPjWcDs2kCirj0tuHKwOXn+LkCFSKyxdYzGXhRgN129LHB&#10;1Ponn+hxjpWSEA4pGqhj7FKtQ1mTwzD1HbFoN987jLL2lbY9PiXctXqeJAvtsGFpqLGjQ03l/fzr&#10;DOSLPJ9jVlyLrDhkYTmz3/FmjZmMh/0aVKQh/pvf119W8IVefpEB9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FIfVwgAAANsAAAAPAAAAAAAAAAAAAAAAAJgCAABkcnMvZG93&#10;bnJldi54bWxQSwUGAAAAAAQABAD1AAAAhwMAAAAA&#10;" fillcolor="white [3201]" strokecolor="#f79646 [3209]" strokeweight="2pt">
                  <v:textbox>
                    <w:txbxContent>
                      <w:p w:rsidR="00867E09" w:rsidRDefault="00867E09" w:rsidP="00867E09">
                        <w:pPr>
                          <w:jc w:val="center"/>
                          <w:rPr>
                            <w:rFonts w:ascii="Times New Roman" w:hAnsi="Times New Roman" w:cs="Times New Roman"/>
                            <w:sz w:val="24"/>
                            <w:szCs w:val="24"/>
                          </w:rPr>
                        </w:pPr>
                        <w:r>
                          <w:rPr>
                            <w:rFonts w:ascii="Times New Roman" w:hAnsi="Times New Roman" w:cs="Times New Roman"/>
                            <w:sz w:val="24"/>
                            <w:szCs w:val="24"/>
                          </w:rPr>
                          <w:t xml:space="preserve">Bahan ajar layak digunakan di sekolah dasar </w:t>
                        </w:r>
                      </w:p>
                    </w:txbxContent>
                  </v:textbox>
                </v:rect>
                <v:shapetype id="_x0000_t32" coordsize="21600,21600" o:spt="32" o:oned="t" path="m,l21600,21600e" filled="f">
                  <v:path arrowok="t" fillok="f" o:connecttype="none"/>
                  <o:lock v:ext="edit" shapetype="t"/>
                </v:shapetype>
                <v:shape id="Straight Arrow Connector 11" o:spid="_x0000_s1032" type="#_x0000_t32" style="position:absolute;left:15240;top:7620;width:56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j0vb0AAADbAAAADwAAAGRycy9kb3ducmV2LnhtbERP24rCMBB9F/yHMIIvoqkii1SjiCDU&#10;x1U/YGjGpthMSpJe9u83wsK+zeFc53AabSN68qF2rGC9ykAQl07XXCl4Pq7LHYgQkTU2jknBDwU4&#10;HaeTA+baDfxN/T1WIoVwyFGBibHNpQylIYth5VrixL2ctxgT9JXUHocUbhu5ybIvabHm1GCwpYuh&#10;8n3vrALXs7ltFza+ZVc+ztgVl8EXSs1n43kPItIY/8V/7kKn+Wv4/JIOkMd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oI9L29AAAA2wAAAA8AAAAAAAAAAAAAAAAAoQIA&#10;AGRycy9kb3ducmV2LnhtbFBLBQYAAAAABAAEAPkAAACLAwAAAAA=&#10;" strokecolor="black [3040]">
                  <v:stroke endarrow="block"/>
                </v:shape>
                <v:shape id="Straight Arrow Connector 12" o:spid="_x0000_s1033" type="#_x0000_t32" style="position:absolute;left:36099;top:7905;width:56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pqyr0AAADbAAAADwAAAGRycy9kb3ducmV2LnhtbERP24rCMBB9F/yHMMK+iKYrskg1ighC&#10;ffTyAUMzNsVmUpL0sn9vFhZ8m8O5zu4w2kb05EPtWMH3MgNBXDpdc6XgcT8vNiBCRNbYOCYFvxTg&#10;sJ9OdphrN/CV+lusRArhkKMCE2ObSxlKQxbD0rXEiXs6bzEm6CupPQ4p3DZylWU/0mLNqcFgSydD&#10;5evWWQWuZ3NZz218ya68H7ErToMvlPqajcctiEhj/Ij/3YVO81fw90s6QO7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raasq9AAAA2wAAAA8AAAAAAAAAAAAAAAAAoQIA&#10;AGRycy9kb3ducmV2LnhtbFBLBQYAAAAABAAEAPkAAACLAwAAAAA=&#10;" strokecolor="black [3040]">
                  <v:stroke endarrow="block"/>
                </v:shape>
                <v:shape id="Straight Arrow Connector 13" o:spid="_x0000_s1034" type="#_x0000_t32" style="position:absolute;left:51244;top:16573;width:0;height:40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bPUb0AAADbAAAADwAAAGRycy9kb3ducmV2LnhtbERP24rCMBB9F/yHMMK+iKa6IlKNIsJC&#10;93HVDxiasSk2k5Kkl/17s7Dg2xzOdQ6n0TaiJx9qxwpWywwEcel0zZWC++1rsQMRIrLGxjEp+KUA&#10;p+N0csBcu4F/qL/GSqQQDjkqMDG2uZShNGQxLF1LnLiH8xZjgr6S2uOQwm0j11m2lRZrTg0GW7oY&#10;Kp/XzipwPZvvzdzGp+zK2xm74jL4QqmP2Xjeg4g0xrf4313oNP8T/n5JB8jj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WWz1G9AAAA2wAAAA8AAAAAAAAAAAAAAAAAoQIA&#10;AGRycy9kb3ducmV2LnhtbFBLBQYAAAAABAAEAPkAAACLAwAAAAA=&#10;" strokecolor="black [3040]">
                  <v:stroke endarrow="block"/>
                </v:shape>
                <v:shape id="Straight Arrow Connector 14" o:spid="_x0000_s1035" type="#_x0000_t32" style="position:absolute;left:39433;top:24574;width:377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6OSMAAAADbAAAADwAAAGRycy9kb3ducmV2LnhtbERPTYvCMBC9C/sfwizsTVNlEammZVkQ&#10;xD2IVdDj0IxttZmUJqvx3xtB8DaP9zmLPJhWXKl3jWUF41ECgri0uuFKwX63HM5AOI+ssbVMCu7k&#10;IM8+BgtMtb3xlq6Fr0QMYZeigtr7LpXSlTUZdCPbEUfuZHuDPsK+krrHWww3rZwkyVQabDg21NjR&#10;b03lpfg3CtaH82kn901AU4Tp+i9ZbtrjWKmvz/AzB+Ep+Lf45V7pOP8bnr/EA2T2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8ujkjAAAAA2wAAAA8AAAAAAAAAAAAAAAAA&#10;oQIAAGRycy9kb3ducmV2LnhtbFBLBQYAAAAABAAEAPkAAACOAwAAAAA=&#10;" strokecolor="black [3040]">
                  <v:stroke endarrow="block"/>
                </v:shape>
              </v:group>
            </w:pict>
          </mc:Fallback>
        </mc:AlternateContent>
      </w:r>
      <w:r>
        <w:rPr>
          <w:color w:val="000000" w:themeColor="text1"/>
        </w:rPr>
        <w:t>Berdasarkan hasil observasi di lapangan guru masih mengalami kesulitan untuk mengembangkan bahan ajar.Bahan ajar yang tersedia hanya buku paket siswa saja.Namun agar siswa lebih berperan aktif untuk menuangkan hasil pikirannya,perlu adanya inovasi agar bahan ajar lebih memudahkan siswa untuk menerima dan memahami materi yang di ajarkan.Di dalam bahan ajar dilengkapi petunjuk untuk membantu siswa dalam pembelajaran secara aktif dan amndiri,terlebih lagi penggunaan model PBL dapat membantu siswa berfikir kritis dana meningkatkan kemampuan pemecahan maasalah siswa.Untuk menciptakan proses belajar mengajar efektif,maka dalam pembelajaran dibutuhkan bahan ajar yang didalamnya dilengkapi petunjuk untuk belajar mandiri.</w:t>
      </w:r>
    </w:p>
    <w:p w:rsidR="00867E09" w:rsidRDefault="00867E09" w:rsidP="00867E09">
      <w:pPr>
        <w:pStyle w:val="ListParagraph1"/>
        <w:spacing w:before="0" w:beforeAutospacing="0" w:after="0" w:afterAutospacing="0" w:line="480" w:lineRule="auto"/>
        <w:ind w:firstLine="720"/>
        <w:jc w:val="both"/>
        <w:rPr>
          <w:color w:val="000000" w:themeColor="text1"/>
        </w:rPr>
      </w:pPr>
    </w:p>
    <w:p w:rsidR="00867E09" w:rsidRDefault="00867E09" w:rsidP="00867E09">
      <w:pPr>
        <w:pStyle w:val="ListParagraph1"/>
        <w:spacing w:before="0" w:beforeAutospacing="0" w:after="0" w:afterAutospacing="0" w:line="480" w:lineRule="auto"/>
        <w:ind w:left="720"/>
        <w:jc w:val="both"/>
        <w:rPr>
          <w:color w:val="000000" w:themeColor="text1"/>
        </w:rPr>
      </w:pPr>
    </w:p>
    <w:p w:rsidR="00867E09" w:rsidRDefault="00867E09" w:rsidP="00867E09">
      <w:pPr>
        <w:pStyle w:val="ListParagraph1"/>
        <w:spacing w:before="0" w:beforeAutospacing="0" w:after="0" w:afterAutospacing="0" w:line="480" w:lineRule="auto"/>
        <w:ind w:left="720"/>
        <w:jc w:val="both"/>
        <w:rPr>
          <w:color w:val="000000" w:themeColor="text1"/>
        </w:rPr>
      </w:pPr>
    </w:p>
    <w:p w:rsidR="00867E09" w:rsidRDefault="00867E09" w:rsidP="00867E09">
      <w:pPr>
        <w:pStyle w:val="ListParagraph1"/>
        <w:spacing w:before="0" w:beforeAutospacing="0" w:after="0" w:afterAutospacing="0" w:line="480" w:lineRule="auto"/>
        <w:ind w:left="720"/>
        <w:jc w:val="both"/>
        <w:rPr>
          <w:color w:val="000000" w:themeColor="text1"/>
        </w:rPr>
      </w:pPr>
    </w:p>
    <w:p w:rsidR="00867E09" w:rsidRDefault="00867E09" w:rsidP="00867E09">
      <w:pPr>
        <w:pStyle w:val="ListParagraph1"/>
        <w:spacing w:before="0" w:beforeAutospacing="0" w:after="0" w:afterAutospacing="0" w:line="480" w:lineRule="auto"/>
        <w:ind w:left="720"/>
        <w:jc w:val="both"/>
        <w:rPr>
          <w:color w:val="000000" w:themeColor="text1"/>
        </w:rPr>
      </w:pPr>
    </w:p>
    <w:p w:rsidR="00867E09" w:rsidRDefault="00867E09" w:rsidP="00867E09">
      <w:pPr>
        <w:pStyle w:val="ListParagraph1"/>
        <w:spacing w:before="0" w:beforeAutospacing="0" w:after="0" w:afterAutospacing="0" w:line="480" w:lineRule="auto"/>
        <w:ind w:left="426"/>
        <w:jc w:val="both"/>
        <w:rPr>
          <w:b/>
          <w:bCs/>
          <w:color w:val="000000" w:themeColor="text1"/>
        </w:rPr>
      </w:pPr>
    </w:p>
    <w:p w:rsidR="00867E09" w:rsidRPr="00AA7363" w:rsidRDefault="00867E09" w:rsidP="00867E09">
      <w:pPr>
        <w:spacing w:after="0" w:line="480" w:lineRule="auto"/>
        <w:rPr>
          <w:rFonts w:ascii="Times New Roman" w:hAnsi="Times New Roman" w:cs="Times New Roman"/>
          <w:b/>
          <w:bCs/>
          <w:color w:val="000000" w:themeColor="text1"/>
          <w:sz w:val="24"/>
          <w:szCs w:val="24"/>
        </w:rPr>
      </w:pPr>
    </w:p>
    <w:p w:rsidR="006F2F0A" w:rsidRDefault="00867E09" w:rsidP="00867E09">
      <w:pPr>
        <w:spacing w:after="0" w:line="480" w:lineRule="auto"/>
        <w:jc w:val="center"/>
        <w:rPr>
          <w:rFonts w:ascii="Times New Roman" w:hAnsi="Times New Roman" w:cs="Times New Roman"/>
          <w:sz w:val="24"/>
          <w:szCs w:val="24"/>
        </w:rPr>
      </w:pPr>
      <w:r w:rsidRPr="00AA7363">
        <w:rPr>
          <w:rFonts w:ascii="Times New Roman" w:hAnsi="Times New Roman" w:cs="Times New Roman"/>
          <w:b/>
          <w:bCs/>
          <w:color w:val="000000" w:themeColor="text1"/>
          <w:sz w:val="24"/>
          <w:szCs w:val="24"/>
          <w:lang w:val="sv-SE"/>
        </w:rPr>
        <w:t>Gambar 2.1 Kerangka Berfikir</w:t>
      </w:r>
    </w:p>
    <w:sectPr w:rsidR="006F2F0A" w:rsidSect="006F2F0A">
      <w:headerReference w:type="even" r:id="rId9"/>
      <w:headerReference w:type="default" r:id="rId10"/>
      <w:footerReference w:type="even" r:id="rId11"/>
      <w:footerReference w:type="default" r:id="rId12"/>
      <w:headerReference w:type="first" r:id="rId13"/>
      <w:footerReference w:type="first" r:id="rId14"/>
      <w:pgSz w:w="11907" w:h="16839"/>
      <w:pgMar w:top="1701" w:right="1701" w:bottom="1701" w:left="2268" w:header="709" w:footer="709" w:gutter="0"/>
      <w:pgNumType w:fmt="lowerRoman"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729" w:rsidRDefault="005C6729" w:rsidP="00B12CDC">
      <w:pPr>
        <w:spacing w:after="0" w:line="240" w:lineRule="auto"/>
      </w:pPr>
      <w:r>
        <w:separator/>
      </w:r>
    </w:p>
  </w:endnote>
  <w:endnote w:type="continuationSeparator" w:id="0">
    <w:p w:rsidR="005C6729" w:rsidRDefault="005C6729" w:rsidP="00B12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ans-serif">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CDC" w:rsidRDefault="00B12C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CDC" w:rsidRDefault="00B12C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CDC" w:rsidRDefault="00B12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729" w:rsidRDefault="005C6729" w:rsidP="00B12CDC">
      <w:pPr>
        <w:spacing w:after="0" w:line="240" w:lineRule="auto"/>
      </w:pPr>
      <w:r>
        <w:separator/>
      </w:r>
    </w:p>
  </w:footnote>
  <w:footnote w:type="continuationSeparator" w:id="0">
    <w:p w:rsidR="005C6729" w:rsidRDefault="005C6729" w:rsidP="00B12C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CDC" w:rsidRDefault="005C67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88641"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CDC" w:rsidRDefault="005C67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88642"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CDC" w:rsidRDefault="005C67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88640"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A3C99"/>
    <w:multiLevelType w:val="multilevel"/>
    <w:tmpl w:val="057A3C9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0CC759F1"/>
    <w:multiLevelType w:val="multilevel"/>
    <w:tmpl w:val="0CC759F1"/>
    <w:lvl w:ilvl="0">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14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6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8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0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2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74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6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8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
    <w:nsid w:val="21D10F38"/>
    <w:multiLevelType w:val="multilevel"/>
    <w:tmpl w:val="21D10F38"/>
    <w:lvl w:ilvl="0">
      <w:start w:val="1"/>
      <w:numFmt w:val="lowerLetter"/>
      <w:lvlText w:val="%1."/>
      <w:lvlJc w:val="left"/>
      <w:pPr>
        <w:ind w:left="720" w:hanging="360"/>
      </w:pPr>
      <w:rPr>
        <w:rFonts w:ascii="Times New Roman" w:eastAsia="Times New Roman" w:hAnsi="Times New Roman" w:cs="Times New Roman"/>
        <w:b w:val="0"/>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2C33A2B"/>
    <w:multiLevelType w:val="multilevel"/>
    <w:tmpl w:val="22C33A2B"/>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89B7135"/>
    <w:multiLevelType w:val="multilevel"/>
    <w:tmpl w:val="289B7135"/>
    <w:lvl w:ilvl="0">
      <w:start w:val="1"/>
      <w:numFmt w:val="decimal"/>
      <w:lvlText w:val="%1."/>
      <w:lvlJc w:val="left"/>
      <w:pPr>
        <w:ind w:left="720" w:hanging="360"/>
      </w:pPr>
      <w:rPr>
        <w:rFonts w:ascii="Times New Roman" w:eastAsiaTheme="minorHAnsi" w:hAnsi="Times New Roman" w:cs="Times New Roman" w:hint="default"/>
      </w:rPr>
    </w:lvl>
    <w:lvl w:ilvl="1">
      <w:start w:val="1"/>
      <w:numFmt w:val="lowerLetter"/>
      <w:lvlText w:val="%2."/>
      <w:lvlJc w:val="left"/>
      <w:pPr>
        <w:ind w:left="1440" w:hanging="360"/>
      </w:pPr>
    </w:lvl>
    <w:lvl w:ilvl="2">
      <w:start w:val="1"/>
      <w:numFmt w:val="decimal"/>
      <w:lvlText w:val="%3."/>
      <w:lvlJc w:val="right"/>
      <w:pPr>
        <w:ind w:left="2160" w:hanging="180"/>
      </w:pPr>
      <w:rPr>
        <w:rFonts w:ascii="Times New Roman" w:eastAsiaTheme="minorHAnsi"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1AD6969"/>
    <w:multiLevelType w:val="multilevel"/>
    <w:tmpl w:val="31AD6969"/>
    <w:lvl w:ilvl="0">
      <w:start w:val="1"/>
      <w:numFmt w:val="decimal"/>
      <w:lvlText w:val="%1."/>
      <w:lvlJc w:val="left"/>
      <w:pPr>
        <w:tabs>
          <w:tab w:val="left" w:pos="720"/>
        </w:tabs>
        <w:ind w:left="720" w:hanging="360"/>
      </w:pPr>
      <w:rPr>
        <w:rFonts w:ascii="Times New Roman" w:eastAsia="Times New Roman" w:hAnsi="Times New Roman" w:cs="Times New Roman" w:hint="default"/>
        <w:sz w:val="24"/>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37BA1304"/>
    <w:multiLevelType w:val="multilevel"/>
    <w:tmpl w:val="37BA1304"/>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3C275BC7"/>
    <w:multiLevelType w:val="multilevel"/>
    <w:tmpl w:val="3C275BC7"/>
    <w:lvl w:ilvl="0">
      <w:start w:val="1"/>
      <w:numFmt w:val="lowerLetter"/>
      <w:lvlText w:val="%1."/>
      <w:lvlJc w:val="left"/>
      <w:pPr>
        <w:ind w:left="2340" w:hanging="360"/>
      </w:pPr>
      <w:rPr>
        <w:rFonts w:hint="default"/>
        <w:b w:val="0"/>
        <w:bCs w:val="0"/>
      </w:r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8">
    <w:nsid w:val="3E2C569B"/>
    <w:multiLevelType w:val="multilevel"/>
    <w:tmpl w:val="3E2C569B"/>
    <w:lvl w:ilvl="0">
      <w:start w:val="1"/>
      <w:numFmt w:val="decimal"/>
      <w:lvlText w:val="%1."/>
      <w:lvlJc w:val="left"/>
      <w:pPr>
        <w:tabs>
          <w:tab w:val="left"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left" w:pos="2160"/>
        </w:tabs>
        <w:ind w:left="2160" w:hanging="360"/>
      </w:pPr>
    </w:lvl>
    <w:lvl w:ilvl="3">
      <w:start w:val="1"/>
      <w:numFmt w:val="lowerLetter"/>
      <w:lvlText w:val="%4."/>
      <w:lvlJc w:val="left"/>
      <w:pPr>
        <w:ind w:left="2880" w:hanging="360"/>
      </w:pPr>
      <w:rPr>
        <w:rFonts w:hint="default"/>
      </w:rPr>
    </w:lvl>
    <w:lvl w:ilvl="4">
      <w:start w:val="3"/>
      <w:numFmt w:val="upperLetter"/>
      <w:lvlText w:val="%5."/>
      <w:lvlJc w:val="left"/>
      <w:pPr>
        <w:ind w:left="3600" w:hanging="360"/>
      </w:pPr>
      <w:rPr>
        <w:rFonts w:hint="default"/>
      </w:r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488273BD"/>
    <w:multiLevelType w:val="multilevel"/>
    <w:tmpl w:val="488273BD"/>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nsid w:val="52B656FE"/>
    <w:multiLevelType w:val="multilevel"/>
    <w:tmpl w:val="52B656FE"/>
    <w:lvl w:ilvl="0">
      <w:start w:val="1"/>
      <w:numFmt w:val="decimal"/>
      <w:lvlText w:val="%1."/>
      <w:lvlJc w:val="left"/>
      <w:pPr>
        <w:tabs>
          <w:tab w:val="left" w:pos="720"/>
        </w:tabs>
        <w:ind w:left="720" w:hanging="360"/>
      </w:pPr>
    </w:lvl>
    <w:lvl w:ilvl="1">
      <w:start w:val="1"/>
      <w:numFmt w:val="decimal"/>
      <w:lvlText w:val="%2."/>
      <w:lvlJc w:val="left"/>
      <w:pPr>
        <w:tabs>
          <w:tab w:val="left" w:pos="360"/>
        </w:tabs>
        <w:ind w:left="360" w:hanging="360"/>
      </w:pPr>
      <w:rPr>
        <w:rFonts w:ascii="Times New Roman" w:eastAsiaTheme="minorHAnsi" w:hAnsi="Times New Roman" w:cs="Times New Roman" w:hint="default"/>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b w:val="0"/>
        <w:bCs w:val="0"/>
      </w:rPr>
    </w:lvl>
    <w:lvl w:ilvl="4">
      <w:start w:val="1"/>
      <w:numFmt w:val="decimal"/>
      <w:lvlText w:val="%5)"/>
      <w:lvlJc w:val="left"/>
      <w:pPr>
        <w:ind w:left="3660" w:hanging="420"/>
      </w:pPr>
      <w:rPr>
        <w:rFonts w:hint="default"/>
      </w:rPr>
    </w:lvl>
    <w:lvl w:ilvl="5">
      <w:start w:val="1"/>
      <w:numFmt w:val="upperLetter"/>
      <w:lvlText w:val="%6."/>
      <w:lvlJc w:val="left"/>
      <w:pPr>
        <w:ind w:left="4320" w:hanging="360"/>
      </w:pPr>
      <w:rPr>
        <w:rFonts w:hint="default"/>
      </w:r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5D6E0A13"/>
    <w:multiLevelType w:val="multilevel"/>
    <w:tmpl w:val="5D6E0A13"/>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F2430C7"/>
    <w:multiLevelType w:val="multilevel"/>
    <w:tmpl w:val="5F2430C7"/>
    <w:lvl w:ilvl="0">
      <w:start w:val="1"/>
      <w:numFmt w:val="decimal"/>
      <w:lvlText w:val="%1)"/>
      <w:lvlJc w:val="left"/>
      <w:pPr>
        <w:ind w:left="1287" w:hanging="360"/>
      </w:pPr>
    </w:lvl>
    <w:lvl w:ilvl="1">
      <w:start w:val="1"/>
      <w:numFmt w:val="decimal"/>
      <w:lvlText w:val="%2."/>
      <w:lvlJc w:val="left"/>
      <w:pPr>
        <w:ind w:left="2007" w:hanging="360"/>
      </w:pPr>
      <w:rPr>
        <w:rFonts w:ascii="Times New Roman" w:eastAsiaTheme="minorHAnsi" w:hAnsi="Times New Roman" w:cs="Times New Roman" w:hint="default"/>
      </w:rPr>
    </w:lvl>
    <w:lvl w:ilvl="2">
      <w:start w:val="1"/>
      <w:numFmt w:val="lowerLetter"/>
      <w:lvlText w:val="%3."/>
      <w:lvlJc w:val="left"/>
      <w:pPr>
        <w:ind w:left="360" w:hanging="360"/>
      </w:pPr>
      <w:rPr>
        <w:rFonts w:hint="default"/>
        <w:i w:val="0"/>
      </w:rPr>
    </w:lvl>
    <w:lvl w:ilvl="3">
      <w:start w:val="1"/>
      <w:numFmt w:val="upperLetter"/>
      <w:lvlText w:val="%4."/>
      <w:lvlJc w:val="left"/>
      <w:pPr>
        <w:ind w:left="3447" w:hanging="360"/>
      </w:pPr>
      <w:rPr>
        <w:rFonts w:hint="default"/>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nsid w:val="6B451367"/>
    <w:multiLevelType w:val="multilevel"/>
    <w:tmpl w:val="6B451367"/>
    <w:lvl w:ilvl="0">
      <w:start w:val="1"/>
      <w:numFmt w:val="decimal"/>
      <w:lvlText w:val="%1."/>
      <w:lvlJc w:val="left"/>
      <w:pPr>
        <w:ind w:left="4188" w:hanging="360"/>
      </w:pPr>
      <w:rPr>
        <w:rFonts w:hint="default"/>
        <w:sz w:val="24"/>
      </w:rPr>
    </w:lvl>
    <w:lvl w:ilvl="1">
      <w:start w:val="1"/>
      <w:numFmt w:val="lowerLetter"/>
      <w:lvlText w:val="%2."/>
      <w:lvlJc w:val="left"/>
      <w:pPr>
        <w:ind w:left="4908" w:hanging="360"/>
      </w:pPr>
    </w:lvl>
    <w:lvl w:ilvl="2">
      <w:start w:val="1"/>
      <w:numFmt w:val="lowerRoman"/>
      <w:lvlText w:val="%3."/>
      <w:lvlJc w:val="right"/>
      <w:pPr>
        <w:ind w:left="5628" w:hanging="180"/>
      </w:pPr>
    </w:lvl>
    <w:lvl w:ilvl="3">
      <w:start w:val="1"/>
      <w:numFmt w:val="decimal"/>
      <w:lvlText w:val="%4."/>
      <w:lvlJc w:val="left"/>
      <w:pPr>
        <w:ind w:left="6348" w:hanging="360"/>
      </w:pPr>
    </w:lvl>
    <w:lvl w:ilvl="4">
      <w:start w:val="1"/>
      <w:numFmt w:val="lowerLetter"/>
      <w:lvlText w:val="%5."/>
      <w:lvlJc w:val="left"/>
      <w:pPr>
        <w:ind w:left="7068" w:hanging="360"/>
      </w:pPr>
    </w:lvl>
    <w:lvl w:ilvl="5">
      <w:start w:val="1"/>
      <w:numFmt w:val="lowerRoman"/>
      <w:lvlText w:val="%6."/>
      <w:lvlJc w:val="right"/>
      <w:pPr>
        <w:ind w:left="7788" w:hanging="180"/>
      </w:pPr>
    </w:lvl>
    <w:lvl w:ilvl="6">
      <w:start w:val="1"/>
      <w:numFmt w:val="decimal"/>
      <w:lvlText w:val="%7."/>
      <w:lvlJc w:val="left"/>
      <w:pPr>
        <w:ind w:left="8508" w:hanging="360"/>
      </w:pPr>
    </w:lvl>
    <w:lvl w:ilvl="7">
      <w:start w:val="1"/>
      <w:numFmt w:val="lowerLetter"/>
      <w:lvlText w:val="%8."/>
      <w:lvlJc w:val="left"/>
      <w:pPr>
        <w:ind w:left="9228" w:hanging="360"/>
      </w:pPr>
    </w:lvl>
    <w:lvl w:ilvl="8">
      <w:start w:val="1"/>
      <w:numFmt w:val="lowerRoman"/>
      <w:lvlText w:val="%9."/>
      <w:lvlJc w:val="right"/>
      <w:pPr>
        <w:ind w:left="9948" w:hanging="180"/>
      </w:pPr>
    </w:lvl>
  </w:abstractNum>
  <w:abstractNum w:abstractNumId="14">
    <w:nsid w:val="726C6946"/>
    <w:multiLevelType w:val="multilevel"/>
    <w:tmpl w:val="726C6946"/>
    <w:lvl w:ilvl="0">
      <w:start w:val="2"/>
      <w:numFmt w:val="decimal"/>
      <w:lvlText w:val="%1"/>
      <w:lvlJc w:val="left"/>
      <w:pPr>
        <w:ind w:left="480" w:hanging="480"/>
      </w:pPr>
      <w:rPr>
        <w:rFonts w:hint="default"/>
      </w:rPr>
    </w:lvl>
    <w:lvl w:ilvl="1">
      <w:start w:val="1"/>
      <w:numFmt w:val="decimal"/>
      <w:lvlText w:val="%1.%2"/>
      <w:lvlJc w:val="left"/>
      <w:pPr>
        <w:ind w:left="6434"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nsid w:val="79C07C68"/>
    <w:multiLevelType w:val="multilevel"/>
    <w:tmpl w:val="79C07C68"/>
    <w:lvl w:ilvl="0">
      <w:start w:val="1"/>
      <w:numFmt w:val="decimal"/>
      <w:lvlText w:val="%1"/>
      <w:lvlJc w:val="left"/>
      <w:pPr>
        <w:ind w:left="1696" w:hanging="420"/>
      </w:pPr>
      <w:rPr>
        <w:rFonts w:hint="default"/>
        <w:lang w:val="id" w:eastAsia="en-US" w:bidi="ar-SA"/>
      </w:rPr>
    </w:lvl>
    <w:lvl w:ilvl="1">
      <w:start w:val="1"/>
      <w:numFmt w:val="decimal"/>
      <w:lvlText w:val="%1.%2"/>
      <w:lvlJc w:val="left"/>
      <w:pPr>
        <w:ind w:left="1696" w:hanging="42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84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762" w:hanging="360"/>
      </w:pPr>
      <w:rPr>
        <w:rFonts w:hint="default"/>
        <w:lang w:val="id" w:eastAsia="en-US" w:bidi="ar-SA"/>
      </w:rPr>
    </w:lvl>
    <w:lvl w:ilvl="4">
      <w:numFmt w:val="bullet"/>
      <w:lvlText w:val="•"/>
      <w:lvlJc w:val="left"/>
      <w:pPr>
        <w:ind w:left="4723" w:hanging="360"/>
      </w:pPr>
      <w:rPr>
        <w:rFonts w:hint="default"/>
        <w:lang w:val="id" w:eastAsia="en-US" w:bidi="ar-SA"/>
      </w:rPr>
    </w:lvl>
    <w:lvl w:ilvl="5">
      <w:numFmt w:val="bullet"/>
      <w:lvlText w:val="•"/>
      <w:lvlJc w:val="left"/>
      <w:pPr>
        <w:ind w:left="5684" w:hanging="360"/>
      </w:pPr>
      <w:rPr>
        <w:rFonts w:hint="default"/>
        <w:lang w:val="id" w:eastAsia="en-US" w:bidi="ar-SA"/>
      </w:rPr>
    </w:lvl>
    <w:lvl w:ilvl="6">
      <w:numFmt w:val="bullet"/>
      <w:lvlText w:val="•"/>
      <w:lvlJc w:val="left"/>
      <w:pPr>
        <w:ind w:left="6645" w:hanging="360"/>
      </w:pPr>
      <w:rPr>
        <w:rFonts w:hint="default"/>
        <w:lang w:val="id" w:eastAsia="en-US" w:bidi="ar-SA"/>
      </w:rPr>
    </w:lvl>
    <w:lvl w:ilvl="7">
      <w:numFmt w:val="bullet"/>
      <w:lvlText w:val="•"/>
      <w:lvlJc w:val="left"/>
      <w:pPr>
        <w:ind w:left="7606" w:hanging="360"/>
      </w:pPr>
      <w:rPr>
        <w:rFonts w:hint="default"/>
        <w:lang w:val="id" w:eastAsia="en-US" w:bidi="ar-SA"/>
      </w:rPr>
    </w:lvl>
    <w:lvl w:ilvl="8">
      <w:numFmt w:val="bullet"/>
      <w:lvlText w:val="•"/>
      <w:lvlJc w:val="left"/>
      <w:pPr>
        <w:ind w:left="8567" w:hanging="360"/>
      </w:pPr>
      <w:rPr>
        <w:rFonts w:hint="default"/>
        <w:lang w:val="id" w:eastAsia="en-US" w:bidi="ar-SA"/>
      </w:rPr>
    </w:lvl>
  </w:abstractNum>
  <w:num w:numId="1">
    <w:abstractNumId w:val="1"/>
  </w:num>
  <w:num w:numId="2">
    <w:abstractNumId w:val="3"/>
  </w:num>
  <w:num w:numId="3">
    <w:abstractNumId w:val="8"/>
  </w:num>
  <w:num w:numId="4">
    <w:abstractNumId w:val="15"/>
  </w:num>
  <w:num w:numId="5">
    <w:abstractNumId w:val="11"/>
  </w:num>
  <w:num w:numId="6">
    <w:abstractNumId w:val="10"/>
  </w:num>
  <w:num w:numId="7">
    <w:abstractNumId w:val="14"/>
  </w:num>
  <w:num w:numId="8">
    <w:abstractNumId w:val="2"/>
  </w:num>
  <w:num w:numId="9">
    <w:abstractNumId w:val="4"/>
  </w:num>
  <w:num w:numId="10">
    <w:abstractNumId w:val="13"/>
  </w:num>
  <w:num w:numId="11">
    <w:abstractNumId w:val="5"/>
  </w:num>
  <w:num w:numId="12">
    <w:abstractNumId w:val="0"/>
  </w:num>
  <w:num w:numId="13">
    <w:abstractNumId w:val="6"/>
  </w:num>
  <w:num w:numId="14">
    <w:abstractNumId w:val="12"/>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irIi0mZ5jO6kGlr+wIUjjtJos5BWtppqWCSTD/EwmbDMPJMzf8FGJx3KNkIneBp4OzGHgue6dVcSLRrVjqDhJQ==" w:salt="1wi90kT0p3WAQYvvftU7+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CDC"/>
    <w:rsid w:val="00017645"/>
    <w:rsid w:val="000754D8"/>
    <w:rsid w:val="001D0592"/>
    <w:rsid w:val="005C6729"/>
    <w:rsid w:val="006F2F0A"/>
    <w:rsid w:val="00867E09"/>
    <w:rsid w:val="008A6CD6"/>
    <w:rsid w:val="00B12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F969BD1-E5BC-4B57-8D09-28CF1621D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CDC"/>
    <w:pPr>
      <w:spacing w:after="160" w:line="259" w:lineRule="auto"/>
    </w:pPr>
    <w:rPr>
      <w:lang w:val="id-ID"/>
    </w:rPr>
  </w:style>
  <w:style w:type="paragraph" w:styleId="Heading1">
    <w:name w:val="heading 1"/>
    <w:basedOn w:val="Normal"/>
    <w:next w:val="Normal"/>
    <w:link w:val="Heading1Char"/>
    <w:uiPriority w:val="9"/>
    <w:qFormat/>
    <w:rsid w:val="006F2F0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67E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754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B12CD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B12CDC"/>
    <w:rPr>
      <w:lang w:val="id-ID"/>
    </w:rPr>
  </w:style>
  <w:style w:type="paragraph" w:styleId="Footer">
    <w:name w:val="footer"/>
    <w:basedOn w:val="Normal"/>
    <w:link w:val="FooterChar"/>
    <w:uiPriority w:val="99"/>
    <w:unhideWhenUsed/>
    <w:qFormat/>
    <w:rsid w:val="00B12CDC"/>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12CDC"/>
    <w:rPr>
      <w:lang w:val="id-ID"/>
    </w:rPr>
  </w:style>
  <w:style w:type="character" w:customStyle="1" w:styleId="Heading1Char">
    <w:name w:val="Heading 1 Char"/>
    <w:basedOn w:val="DefaultParagraphFont"/>
    <w:link w:val="Heading1"/>
    <w:uiPriority w:val="9"/>
    <w:qFormat/>
    <w:rsid w:val="006F2F0A"/>
    <w:rPr>
      <w:rFonts w:asciiTheme="majorHAnsi" w:eastAsiaTheme="majorEastAsia" w:hAnsiTheme="majorHAnsi" w:cstheme="majorBidi"/>
      <w:color w:val="365F91" w:themeColor="accent1" w:themeShade="BF"/>
      <w:sz w:val="32"/>
      <w:szCs w:val="32"/>
      <w:lang w:val="id-ID"/>
    </w:rPr>
  </w:style>
  <w:style w:type="paragraph" w:customStyle="1" w:styleId="ListParagraph1">
    <w:name w:val="List Paragraph1"/>
    <w:basedOn w:val="Normal"/>
    <w:uiPriority w:val="34"/>
    <w:qFormat/>
    <w:rsid w:val="006F2F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3">
    <w:name w:val="List Paragraph3"/>
    <w:basedOn w:val="Normal"/>
    <w:link w:val="ListParagraphChar"/>
    <w:uiPriority w:val="1"/>
    <w:qFormat/>
    <w:rsid w:val="006F2F0A"/>
    <w:pPr>
      <w:spacing w:after="200" w:line="276" w:lineRule="auto"/>
      <w:ind w:left="720"/>
      <w:contextualSpacing/>
    </w:pPr>
    <w:rPr>
      <w:lang w:val="en-US"/>
    </w:rPr>
  </w:style>
  <w:style w:type="character" w:customStyle="1" w:styleId="ListParagraphChar">
    <w:name w:val="List Paragraph Char"/>
    <w:link w:val="ListParagraph3"/>
    <w:uiPriority w:val="1"/>
    <w:qFormat/>
    <w:locked/>
    <w:rsid w:val="006F2F0A"/>
  </w:style>
  <w:style w:type="paragraph" w:styleId="BalloonText">
    <w:name w:val="Balloon Text"/>
    <w:basedOn w:val="Normal"/>
    <w:link w:val="BalloonTextChar"/>
    <w:uiPriority w:val="99"/>
    <w:semiHidden/>
    <w:unhideWhenUsed/>
    <w:rsid w:val="006F2F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F0A"/>
    <w:rPr>
      <w:rFonts w:ascii="Tahoma" w:hAnsi="Tahoma" w:cs="Tahoma"/>
      <w:sz w:val="16"/>
      <w:szCs w:val="16"/>
      <w:lang w:val="id-ID"/>
    </w:rPr>
  </w:style>
  <w:style w:type="character" w:customStyle="1" w:styleId="Heading3Char">
    <w:name w:val="Heading 3 Char"/>
    <w:basedOn w:val="DefaultParagraphFont"/>
    <w:link w:val="Heading3"/>
    <w:uiPriority w:val="9"/>
    <w:semiHidden/>
    <w:rsid w:val="000754D8"/>
    <w:rPr>
      <w:rFonts w:asciiTheme="majorHAnsi" w:eastAsiaTheme="majorEastAsia" w:hAnsiTheme="majorHAnsi" w:cstheme="majorBidi"/>
      <w:b/>
      <w:bCs/>
      <w:color w:val="4F81BD" w:themeColor="accent1"/>
      <w:lang w:val="id-ID"/>
    </w:rPr>
  </w:style>
  <w:style w:type="paragraph" w:styleId="BodyText">
    <w:name w:val="Body Text"/>
    <w:basedOn w:val="Normal"/>
    <w:link w:val="BodyTextChar"/>
    <w:uiPriority w:val="1"/>
    <w:qFormat/>
    <w:rsid w:val="000754D8"/>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qFormat/>
    <w:rsid w:val="000754D8"/>
    <w:rPr>
      <w:rFonts w:ascii="Times New Roman" w:eastAsia="Times New Roman" w:hAnsi="Times New Roman" w:cs="Times New Roman"/>
      <w:sz w:val="24"/>
      <w:szCs w:val="24"/>
      <w:lang w:val="id"/>
    </w:rPr>
  </w:style>
  <w:style w:type="character" w:customStyle="1" w:styleId="Heading2Char">
    <w:name w:val="Heading 2 Char"/>
    <w:basedOn w:val="DefaultParagraphFont"/>
    <w:link w:val="Heading2"/>
    <w:uiPriority w:val="9"/>
    <w:semiHidden/>
    <w:rsid w:val="00867E09"/>
    <w:rPr>
      <w:rFonts w:asciiTheme="majorHAnsi" w:eastAsiaTheme="majorEastAsia" w:hAnsiTheme="majorHAnsi" w:cstheme="majorBidi"/>
      <w:b/>
      <w:bCs/>
      <w:color w:val="4F81BD" w:themeColor="accent1"/>
      <w:sz w:val="26"/>
      <w:szCs w:val="26"/>
      <w:lang w:val="id-ID"/>
    </w:rPr>
  </w:style>
  <w:style w:type="table" w:styleId="TableGrid">
    <w:name w:val="Table Grid"/>
    <w:basedOn w:val="TableNormal"/>
    <w:uiPriority w:val="39"/>
    <w:qFormat/>
    <w:rsid w:val="00867E09"/>
    <w:pPr>
      <w:spacing w:after="0" w:line="240" w:lineRule="auto"/>
    </w:pPr>
    <w:rPr>
      <w:rFonts w:ascii="Times New Roman" w:eastAsia="SimSun" w:hAnsi="Times New Roman"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name">
    <w:name w:val="author-name"/>
    <w:basedOn w:val="DefaultParagraphFont"/>
    <w:qFormat/>
    <w:rsid w:val="00867E09"/>
  </w:style>
  <w:style w:type="character" w:customStyle="1" w:styleId="published">
    <w:name w:val="published"/>
    <w:basedOn w:val="DefaultParagraphFont"/>
    <w:qFormat/>
    <w:rsid w:val="00867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budparekraf.sumutprov.go.id/author/it-disbudparekrafsumu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5022</Words>
  <Characters>28631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2025-12-29T03:23:00Z</dcterms:created>
  <dcterms:modified xsi:type="dcterms:W3CDTF">2025-12-29T03:23:00Z</dcterms:modified>
</cp:coreProperties>
</file>