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3E" w:rsidRPr="00CE09AD" w:rsidRDefault="000F133E" w:rsidP="000F133E">
      <w:pPr>
        <w:pStyle w:val="Heading1"/>
        <w:jc w:val="center"/>
        <w:rPr>
          <w:b w:val="0"/>
          <w:bCs w:val="0"/>
          <w:noProof/>
          <w:lang w:val="id-ID"/>
        </w:rPr>
      </w:pPr>
      <w:bookmarkStart w:id="0" w:name="_Toc213235420"/>
      <w:bookmarkStart w:id="1" w:name="_GoBack"/>
      <w:bookmarkEnd w:id="1"/>
      <w:r w:rsidRPr="00CE09AD">
        <w:rPr>
          <w:noProof/>
          <w:lang w:val="id-ID"/>
        </w:rPr>
        <w:t>BAB V</w:t>
      </w:r>
      <w:bookmarkEnd w:id="0"/>
    </w:p>
    <w:p w:rsidR="000F133E" w:rsidRPr="00CE09AD" w:rsidRDefault="000F133E" w:rsidP="000F133E">
      <w:pPr>
        <w:pStyle w:val="Heading1"/>
        <w:jc w:val="center"/>
        <w:rPr>
          <w:b w:val="0"/>
          <w:bCs w:val="0"/>
          <w:noProof/>
          <w:lang w:val="id-ID"/>
        </w:rPr>
      </w:pPr>
      <w:bookmarkStart w:id="2" w:name="_Toc213235421"/>
      <w:r w:rsidRPr="00CE09AD">
        <w:rPr>
          <w:noProof/>
          <w:lang w:val="id-ID"/>
        </w:rPr>
        <w:t>PENUTUP</w:t>
      </w:r>
      <w:bookmarkEnd w:id="2"/>
    </w:p>
    <w:p w:rsidR="000F133E" w:rsidRPr="00CE09AD" w:rsidRDefault="000F133E" w:rsidP="000F133E">
      <w:pPr>
        <w:pStyle w:val="Heading1"/>
        <w:numPr>
          <w:ilvl w:val="0"/>
          <w:numId w:val="6"/>
        </w:numPr>
        <w:spacing w:before="360" w:after="80"/>
        <w:ind w:left="426"/>
        <w:rPr>
          <w:b w:val="0"/>
          <w:bCs w:val="0"/>
          <w:noProof/>
          <w:lang w:val="id-ID"/>
        </w:rPr>
      </w:pPr>
      <w:bookmarkStart w:id="3" w:name="_Toc213235422"/>
      <w:r w:rsidRPr="00CE09AD">
        <w:rPr>
          <w:noProof/>
          <w:lang w:val="id-ID"/>
        </w:rPr>
        <w:t>Simpulan</w:t>
      </w:r>
      <w:bookmarkEnd w:id="3"/>
      <w:r w:rsidRPr="00CE09AD">
        <w:rPr>
          <w:noProof/>
          <w:lang w:val="id-ID"/>
        </w:rPr>
        <w:t xml:space="preserve"> </w:t>
      </w:r>
    </w:p>
    <w:p w:rsidR="000F133E" w:rsidRDefault="000F133E" w:rsidP="000F133E">
      <w:pPr>
        <w:pStyle w:val="ListParagraph"/>
        <w:spacing w:line="480" w:lineRule="auto"/>
        <w:ind w:left="0" w:firstLine="720"/>
        <w:jc w:val="both"/>
        <w:rPr>
          <w:rFonts w:cs="Times New Roman"/>
          <w:noProof/>
          <w:sz w:val="24"/>
          <w:szCs w:val="24"/>
          <w:lang w:val="id-ID"/>
        </w:rPr>
      </w:pPr>
      <w:r w:rsidRPr="00D9746E">
        <w:rPr>
          <w:bCs/>
          <w:noProof/>
          <w:sz w:val="24"/>
          <w:szCs w:val="24"/>
          <w:lang w:val="id-ID"/>
        </w:rPr>
        <w:t>Berdasarkan hasil analisi data disimpulkan bahwa terdapat pengaruh yang signifikan terhadap kemampuan berpikir kreatif siswa menggunakan pembelajaran STEAM berbasis kearifan lokal. Hal ini ditunjukkan dari perolehan hasil perhitungan uji hipotesis postest melalui uji ANOVA pada taraf signifikan 0,05, dimana thitung&gt;ttabel ((870,93 &gt;4,00). Hasil ini diperkuat dengan pencapaian rata-rata nilai siswa pada kelas eksperimen dengan nilai 26,55 sedangkan kelas kontrol 15,19. Hasil ini menunjukkan bahwa berpikir kreatif siswa pada pembelajaran STEAM lebih baik.</w:t>
      </w:r>
      <w:r w:rsidRPr="00A31580">
        <w:rPr>
          <w:rFonts w:cs="Times New Roman"/>
          <w:noProof/>
          <w:sz w:val="24"/>
          <w:szCs w:val="24"/>
          <w:lang w:val="id-ID"/>
        </w:rPr>
        <w:t>dengan asumsi bahwa H</w:t>
      </w:r>
      <w:r>
        <w:rPr>
          <w:rFonts w:cs="Times New Roman"/>
          <w:noProof/>
          <w:sz w:val="24"/>
          <w:szCs w:val="24"/>
          <w:lang w:val="id-ID"/>
        </w:rPr>
        <w:t>a</w:t>
      </w:r>
      <w:r w:rsidRPr="00A31580">
        <w:rPr>
          <w:rFonts w:cs="Times New Roman"/>
          <w:noProof/>
          <w:sz w:val="24"/>
          <w:szCs w:val="24"/>
          <w:lang w:val="id-ID"/>
        </w:rPr>
        <w:t xml:space="preserve"> diterima dan H</w:t>
      </w:r>
      <w:r>
        <w:rPr>
          <w:rFonts w:cs="Times New Roman"/>
          <w:noProof/>
          <w:sz w:val="24"/>
          <w:szCs w:val="24"/>
          <w:lang w:val="id-ID"/>
        </w:rPr>
        <w:t>o</w:t>
      </w:r>
      <w:r w:rsidRPr="00A31580">
        <w:rPr>
          <w:rFonts w:cs="Times New Roman"/>
          <w:noProof/>
          <w:sz w:val="24"/>
          <w:szCs w:val="24"/>
          <w:lang w:val="id-ID"/>
        </w:rPr>
        <w:t xml:space="preserve"> ditolak jika F hitung &gt; F tabel, maka media pembelajaran </w:t>
      </w:r>
      <w:r w:rsidRPr="00A31580">
        <w:rPr>
          <w:rFonts w:cs="Times New Roman"/>
          <w:i/>
          <w:iCs/>
          <w:noProof/>
          <w:sz w:val="24"/>
          <w:szCs w:val="24"/>
          <w:lang w:val="id-ID"/>
        </w:rPr>
        <w:t>STEAM</w:t>
      </w:r>
      <w:r w:rsidRPr="00A31580">
        <w:rPr>
          <w:rFonts w:cs="Times New Roman"/>
          <w:noProof/>
          <w:sz w:val="24"/>
          <w:szCs w:val="24"/>
          <w:lang w:val="id-ID"/>
        </w:rPr>
        <w:t xml:space="preserve"> berbasis kearifan lokal yang ditetapkan diterima oleh siswa VA terdapat pengaruh yang signifikan.</w:t>
      </w:r>
    </w:p>
    <w:p w:rsidR="000F133E" w:rsidRDefault="000F133E" w:rsidP="000F133E">
      <w:pPr>
        <w:pStyle w:val="ListParagraph"/>
        <w:spacing w:line="480" w:lineRule="auto"/>
        <w:ind w:left="0" w:firstLine="720"/>
        <w:jc w:val="both"/>
        <w:rPr>
          <w:rFonts w:cs="Times New Roman"/>
          <w:noProof/>
          <w:sz w:val="24"/>
          <w:szCs w:val="24"/>
        </w:rPr>
      </w:pPr>
      <w:r w:rsidRPr="00A31580">
        <w:rPr>
          <w:rFonts w:cs="Times New Roman"/>
          <w:noProof/>
          <w:sz w:val="24"/>
          <w:szCs w:val="24"/>
        </w:rPr>
        <w:t xml:space="preserve">Dari seluruh rangkaian penelitian, mulai dari tahap perencanaan, pelaksanaan, hingga pada tahap analisis data uji hipotesis maka dapat penulis simpulkan bahwa : </w:t>
      </w:r>
    </w:p>
    <w:p w:rsidR="000F133E" w:rsidRPr="0027592A" w:rsidRDefault="000F133E" w:rsidP="000F133E">
      <w:pPr>
        <w:pStyle w:val="ListParagraph"/>
        <w:numPr>
          <w:ilvl w:val="0"/>
          <w:numId w:val="5"/>
        </w:numPr>
        <w:spacing w:line="480" w:lineRule="auto"/>
        <w:ind w:left="426"/>
        <w:jc w:val="both"/>
        <w:rPr>
          <w:rFonts w:cs="Times New Roman"/>
          <w:noProof/>
          <w:sz w:val="24"/>
          <w:szCs w:val="24"/>
          <w:lang w:val="id-ID"/>
        </w:rPr>
      </w:pPr>
      <w:r w:rsidRPr="00A31580">
        <w:rPr>
          <w:rFonts w:cs="Times New Roman"/>
          <w:noProof/>
          <w:sz w:val="24"/>
          <w:szCs w:val="24"/>
        </w:rPr>
        <w:t xml:space="preserve">Ada pengaruh </w:t>
      </w:r>
      <w:r>
        <w:rPr>
          <w:rFonts w:cs="Times New Roman"/>
          <w:noProof/>
          <w:sz w:val="24"/>
          <w:szCs w:val="24"/>
        </w:rPr>
        <w:t>media</w:t>
      </w:r>
      <w:r w:rsidRPr="00A31580">
        <w:rPr>
          <w:rFonts w:cs="Times New Roman"/>
          <w:noProof/>
          <w:sz w:val="24"/>
          <w:szCs w:val="24"/>
        </w:rPr>
        <w:t xml:space="preserve"> pembelajaran</w:t>
      </w:r>
      <w:r>
        <w:rPr>
          <w:rFonts w:cs="Times New Roman"/>
          <w:noProof/>
          <w:sz w:val="24"/>
          <w:szCs w:val="24"/>
        </w:rPr>
        <w:t xml:space="preserve"> </w:t>
      </w:r>
      <w:r w:rsidRPr="00A31580">
        <w:rPr>
          <w:rFonts w:cs="Times New Roman"/>
          <w:i/>
          <w:iCs/>
          <w:noProof/>
          <w:sz w:val="24"/>
          <w:szCs w:val="24"/>
        </w:rPr>
        <w:t>STEAM</w:t>
      </w:r>
      <w:r w:rsidRPr="00A31580">
        <w:rPr>
          <w:rFonts w:cs="Times New Roman"/>
          <w:noProof/>
          <w:sz w:val="24"/>
          <w:szCs w:val="24"/>
        </w:rPr>
        <w:t xml:space="preserve"> terhadap kemampuan berpikir kreatif.</w:t>
      </w:r>
    </w:p>
    <w:p w:rsidR="000F133E" w:rsidRDefault="000F133E" w:rsidP="000F133E">
      <w:pPr>
        <w:pStyle w:val="ListParagraph"/>
        <w:numPr>
          <w:ilvl w:val="0"/>
          <w:numId w:val="5"/>
        </w:numPr>
        <w:spacing w:line="480" w:lineRule="auto"/>
        <w:ind w:left="426"/>
        <w:jc w:val="both"/>
        <w:rPr>
          <w:rFonts w:cs="Times New Roman"/>
          <w:noProof/>
          <w:sz w:val="24"/>
          <w:szCs w:val="24"/>
          <w:lang w:val="id-ID"/>
        </w:rPr>
      </w:pPr>
      <w:r w:rsidRPr="0027592A">
        <w:rPr>
          <w:rFonts w:cs="Times New Roman"/>
          <w:noProof/>
          <w:sz w:val="24"/>
          <w:szCs w:val="24"/>
          <w:lang w:val="id-ID"/>
        </w:rPr>
        <w:t>Pembelajaran STEAM berbasis kearifan lokal lebih baik terhadap kemampuan berpikir kreatif dikategorikan sangat efektif.</w:t>
      </w:r>
    </w:p>
    <w:p w:rsidR="000F133E" w:rsidRPr="00CE09AD" w:rsidRDefault="000F133E" w:rsidP="000F133E">
      <w:pPr>
        <w:pStyle w:val="Heading1"/>
        <w:numPr>
          <w:ilvl w:val="0"/>
          <w:numId w:val="6"/>
        </w:numPr>
        <w:spacing w:before="360" w:after="80"/>
        <w:rPr>
          <w:b w:val="0"/>
          <w:bCs w:val="0"/>
          <w:noProof/>
          <w:lang w:val="id-ID"/>
        </w:rPr>
      </w:pPr>
      <w:bookmarkStart w:id="4" w:name="_Toc213235423"/>
      <w:r w:rsidRPr="00CE09AD">
        <w:rPr>
          <w:noProof/>
          <w:lang w:val="id-ID"/>
        </w:rPr>
        <w:lastRenderedPageBreak/>
        <w:t>Saran</w:t>
      </w:r>
      <w:bookmarkEnd w:id="4"/>
    </w:p>
    <w:p w:rsidR="000F133E" w:rsidRPr="002E1D93" w:rsidRDefault="000F133E" w:rsidP="000F133E">
      <w:pPr>
        <w:spacing w:after="0" w:line="480" w:lineRule="auto"/>
        <w:ind w:firstLine="720"/>
        <w:jc w:val="both"/>
        <w:rPr>
          <w:b/>
          <w:bCs/>
          <w:noProof/>
          <w:sz w:val="24"/>
          <w:szCs w:val="24"/>
          <w:lang w:val="id-ID"/>
        </w:rPr>
      </w:pPr>
      <w:r w:rsidRPr="002E1D93">
        <w:rPr>
          <w:bCs/>
          <w:noProof/>
          <w:sz w:val="24"/>
          <w:szCs w:val="24"/>
          <w:lang w:val="id-ID"/>
        </w:rPr>
        <w:t xml:space="preserve">Berlandasan hasil penelitian yang sudah dirangkum di atas bahwa dapat dikemukakan saran-saran agar meningkatkan hasil pembelajaran siswa pada mata pelajaran IPAS yakni: </w:t>
      </w:r>
    </w:p>
    <w:p w:rsidR="000F133E" w:rsidRPr="00454F36" w:rsidRDefault="000F133E" w:rsidP="000F133E">
      <w:pPr>
        <w:pStyle w:val="ListParagraph"/>
        <w:numPr>
          <w:ilvl w:val="0"/>
          <w:numId w:val="4"/>
        </w:numPr>
        <w:spacing w:after="0" w:line="480" w:lineRule="auto"/>
        <w:ind w:left="426"/>
        <w:jc w:val="both"/>
        <w:rPr>
          <w:b/>
          <w:bCs/>
          <w:noProof/>
          <w:sz w:val="24"/>
          <w:szCs w:val="24"/>
          <w:lang w:val="id-ID"/>
        </w:rPr>
      </w:pPr>
      <w:r w:rsidRPr="002E1D93">
        <w:rPr>
          <w:bCs/>
          <w:noProof/>
          <w:sz w:val="24"/>
          <w:szCs w:val="24"/>
          <w:lang w:val="id-ID"/>
        </w:rPr>
        <w:t>Bagi kepala sekolah, harus mewujudkan suasana belajar yang mendukung agar bisa merangsang munculnya pemikiran yang kreatif baik bagi guru atau siswa, sehingga akan terbentuk kemandiriaan belajar atas siswa.</w:t>
      </w:r>
    </w:p>
    <w:p w:rsidR="000F133E" w:rsidRPr="00454F36" w:rsidRDefault="000F133E" w:rsidP="000F133E">
      <w:pPr>
        <w:pStyle w:val="ListParagraph"/>
        <w:numPr>
          <w:ilvl w:val="0"/>
          <w:numId w:val="4"/>
        </w:numPr>
        <w:spacing w:after="0" w:line="480" w:lineRule="auto"/>
        <w:ind w:left="426"/>
        <w:jc w:val="both"/>
        <w:rPr>
          <w:b/>
          <w:bCs/>
          <w:noProof/>
          <w:sz w:val="24"/>
          <w:szCs w:val="24"/>
          <w:lang w:val="id-ID"/>
        </w:rPr>
      </w:pPr>
      <w:r w:rsidRPr="00454F36">
        <w:rPr>
          <w:bCs/>
          <w:noProof/>
          <w:sz w:val="24"/>
          <w:szCs w:val="24"/>
          <w:lang w:val="id-ID"/>
        </w:rPr>
        <w:t xml:space="preserve">Bagi guru, </w:t>
      </w:r>
      <w:bookmarkStart w:id="5" w:name="_Hlk212888815"/>
      <w:r w:rsidRPr="00454F36">
        <w:rPr>
          <w:bCs/>
          <w:noProof/>
          <w:sz w:val="24"/>
          <w:szCs w:val="24"/>
          <w:lang w:val="id-ID"/>
        </w:rPr>
        <w:t xml:space="preserve">diharapkan Pembelajaran </w:t>
      </w:r>
      <w:r w:rsidRPr="00454F36">
        <w:rPr>
          <w:bCs/>
          <w:i/>
          <w:iCs/>
          <w:noProof/>
          <w:sz w:val="24"/>
          <w:szCs w:val="24"/>
          <w:lang w:val="id-ID"/>
        </w:rPr>
        <w:t>STEAM</w:t>
      </w:r>
      <w:r w:rsidRPr="00454F36">
        <w:rPr>
          <w:bCs/>
          <w:noProof/>
          <w:sz w:val="24"/>
          <w:szCs w:val="24"/>
          <w:lang w:val="id-ID"/>
        </w:rPr>
        <w:t xml:space="preserve"> berbasis kearifan lokal ini dapat dijadikan sebagai referensi dan acuan dalam proses peningkatan pembelajaran agar dapat tercapainya tujuan pembelajaran sebagaimana yang diharapkan.</w:t>
      </w:r>
    </w:p>
    <w:p w:rsidR="000F133E" w:rsidRPr="00454F36" w:rsidRDefault="000F133E" w:rsidP="000F133E">
      <w:pPr>
        <w:pStyle w:val="ListParagraph"/>
        <w:numPr>
          <w:ilvl w:val="0"/>
          <w:numId w:val="4"/>
        </w:numPr>
        <w:spacing w:after="0" w:line="480" w:lineRule="auto"/>
        <w:ind w:left="426"/>
        <w:jc w:val="both"/>
        <w:rPr>
          <w:b/>
          <w:bCs/>
          <w:noProof/>
          <w:sz w:val="24"/>
          <w:szCs w:val="24"/>
          <w:lang w:val="id-ID"/>
        </w:rPr>
      </w:pPr>
      <w:r w:rsidRPr="00454F36">
        <w:rPr>
          <w:bCs/>
          <w:noProof/>
          <w:sz w:val="24"/>
          <w:szCs w:val="24"/>
          <w:lang w:val="id-ID"/>
        </w:rPr>
        <w:t>Bagi peneliti selanjutnya, diharapkan agar dapat memperkuat dan meningkatkan hasil dari temuan penelitian ini dengan mengadakan pada model pembelajaran dan materi yang lainnya.</w:t>
      </w:r>
    </w:p>
    <w:bookmarkEnd w:id="5"/>
    <w:p w:rsidR="00DD7C2F" w:rsidRPr="000F133E" w:rsidRDefault="001360A8" w:rsidP="000F133E"/>
    <w:sectPr w:rsidR="00DD7C2F" w:rsidRPr="000F133E"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0A8" w:rsidRDefault="001360A8">
      <w:pPr>
        <w:spacing w:after="0" w:line="240" w:lineRule="auto"/>
      </w:pPr>
      <w:r>
        <w:separator/>
      </w:r>
    </w:p>
  </w:endnote>
  <w:endnote w:type="continuationSeparator" w:id="0">
    <w:p w:rsidR="001360A8" w:rsidRDefault="0013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9F1257">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1360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9F1257">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136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0A8" w:rsidRDefault="001360A8">
      <w:pPr>
        <w:spacing w:after="0" w:line="240" w:lineRule="auto"/>
      </w:pPr>
      <w:r>
        <w:separator/>
      </w:r>
    </w:p>
  </w:footnote>
  <w:footnote w:type="continuationSeparator" w:id="0">
    <w:p w:rsidR="001360A8" w:rsidRDefault="00136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1360A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1360A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1360A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AF0"/>
    <w:multiLevelType w:val="hybridMultilevel"/>
    <w:tmpl w:val="D3843048"/>
    <w:lvl w:ilvl="0" w:tplc="853E1732">
      <w:start w:val="1"/>
      <w:numFmt w:val="decimal"/>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12217EF"/>
    <w:multiLevelType w:val="multilevel"/>
    <w:tmpl w:val="8FFA00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b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24D83"/>
    <w:multiLevelType w:val="hybridMultilevel"/>
    <w:tmpl w:val="A356BC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17D2AEC"/>
    <w:multiLevelType w:val="hybridMultilevel"/>
    <w:tmpl w:val="5C3E2360"/>
    <w:lvl w:ilvl="0" w:tplc="89B8B744">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48373BBC"/>
    <w:multiLevelType w:val="multilevel"/>
    <w:tmpl w:val="E09ECFDE"/>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68C81E6C"/>
    <w:multiLevelType w:val="hybridMultilevel"/>
    <w:tmpl w:val="8218531C"/>
    <w:lvl w:ilvl="0" w:tplc="D7B6E374">
      <w:start w:val="1"/>
      <w:numFmt w:val="decimal"/>
      <w:lvlText w:val="%1."/>
      <w:lvlJc w:val="left"/>
      <w:pPr>
        <w:ind w:left="1684" w:hanging="428"/>
      </w:pPr>
      <w:rPr>
        <w:rFonts w:hint="default"/>
        <w:b w:val="0"/>
        <w:bCs/>
        <w:i w:val="0"/>
        <w:iCs w:val="0"/>
        <w:spacing w:val="-1"/>
        <w:w w:val="100"/>
        <w:sz w:val="24"/>
        <w:szCs w:val="24"/>
        <w:lang w:val="id"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
  </w:num>
  <w:num w:numId="2">
    <w:abstractNumId w:val="1"/>
  </w:num>
  <w:num w:numId="3">
    <w:abstractNumId w:val="5"/>
  </w:num>
  <w:num w:numId="4">
    <w:abstractNumId w:val="3"/>
  </w:num>
  <w:num w:numId="5">
    <w:abstractNumId w:val="2"/>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s2S66JUr7Vtp5C0o4iu90F47+4TWuBEPl1SfyaANkzs0UIJ+sAA178oyauakALWnBYH9TnbwsXWlD9YAX4kg==" w:salt="7jZFS+r1yo4485xhJflfX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0F133E"/>
    <w:rsid w:val="001360A8"/>
    <w:rsid w:val="002C16D3"/>
    <w:rsid w:val="00642BA1"/>
    <w:rsid w:val="006663C1"/>
    <w:rsid w:val="007102B2"/>
    <w:rsid w:val="007D514F"/>
    <w:rsid w:val="008C3FD6"/>
    <w:rsid w:val="009057C3"/>
    <w:rsid w:val="009F1257"/>
    <w:rsid w:val="00A45A64"/>
    <w:rsid w:val="00A606F0"/>
    <w:rsid w:val="00B05BE5"/>
    <w:rsid w:val="00D23C37"/>
    <w:rsid w:val="00D8618C"/>
    <w:rsid w:val="00D942C6"/>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1D16EC-B1E1-4DE3-9A6F-9082B28B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3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D942C6"/>
    <w:rPr>
      <w:lang w:val="en-ID"/>
    </w:rPr>
  </w:style>
  <w:style w:type="paragraph" w:customStyle="1" w:styleId="Isi">
    <w:name w:val="Isi"/>
    <w:basedOn w:val="Normal"/>
    <w:rsid w:val="00D942C6"/>
    <w:pPr>
      <w:suppressAutoHyphens/>
      <w:autoSpaceDN w:val="0"/>
      <w:spacing w:after="0" w:line="480" w:lineRule="auto"/>
      <w:ind w:left="720" w:firstLine="720"/>
      <w:jc w:val="both"/>
      <w:textAlignment w:val="baseline"/>
    </w:pPr>
    <w:rPr>
      <w:rFonts w:ascii="Times New Roman" w:eastAsia="Times New Roman" w:hAnsi="Times New Roman" w:cs="Times New Roman"/>
      <w:sz w:val="24"/>
      <w:szCs w:val="24"/>
      <w:lang w:val="en-US"/>
    </w:rPr>
  </w:style>
  <w:style w:type="numbering" w:customStyle="1" w:styleId="WWNum2">
    <w:name w:val="WWNum2"/>
    <w:rsid w:val="00D942C6"/>
    <w:pPr>
      <w:numPr>
        <w:numId w:val="1"/>
      </w:numPr>
    </w:pPr>
  </w:style>
  <w:style w:type="paragraph" w:styleId="NormalWeb">
    <w:name w:val="Normal (Web)"/>
    <w:basedOn w:val="Normal"/>
    <w:uiPriority w:val="99"/>
    <w:semiHidden/>
    <w:unhideWhenUsed/>
    <w:rsid w:val="006663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2025-12-29T07:46:00Z</dcterms:created>
  <dcterms:modified xsi:type="dcterms:W3CDTF">2025-12-29T07:46:00Z</dcterms:modified>
</cp:coreProperties>
</file>