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D77" w:rsidRPr="007B3CBB" w:rsidRDefault="00076D77" w:rsidP="00076D77">
      <w:pPr>
        <w:spacing w:line="360" w:lineRule="auto"/>
        <w:jc w:val="center"/>
        <w:rPr>
          <w:rFonts w:ascii="Times New Roman" w:hAnsi="Times New Roman" w:cs="Times New Roman"/>
          <w:b/>
          <w:sz w:val="24"/>
          <w:szCs w:val="24"/>
        </w:rPr>
      </w:pPr>
      <w:bookmarkStart w:id="0" w:name="_GoBack"/>
      <w:bookmarkEnd w:id="0"/>
      <w:r w:rsidRPr="007B3CBB">
        <w:rPr>
          <w:rFonts w:ascii="Times New Roman" w:hAnsi="Times New Roman" w:cs="Times New Roman"/>
          <w:b/>
          <w:sz w:val="24"/>
          <w:szCs w:val="24"/>
        </w:rPr>
        <w:t>BAB II</w:t>
      </w:r>
      <w:r>
        <w:rPr>
          <w:rFonts w:ascii="Times New Roman" w:hAnsi="Times New Roman" w:cs="Times New Roman"/>
          <w:b/>
          <w:sz w:val="24"/>
          <w:szCs w:val="24"/>
        </w:rPr>
        <w:t>I</w:t>
      </w:r>
    </w:p>
    <w:p w:rsidR="00076D77" w:rsidRPr="007B3CBB" w:rsidRDefault="00076D77" w:rsidP="00076D77">
      <w:pPr>
        <w:spacing w:line="360" w:lineRule="auto"/>
        <w:jc w:val="center"/>
        <w:rPr>
          <w:rFonts w:ascii="Times New Roman" w:hAnsi="Times New Roman" w:cs="Times New Roman"/>
          <w:b/>
          <w:sz w:val="24"/>
          <w:szCs w:val="24"/>
        </w:rPr>
      </w:pPr>
      <w:r w:rsidRPr="007B3CBB">
        <w:rPr>
          <w:rFonts w:ascii="Times New Roman" w:hAnsi="Times New Roman" w:cs="Times New Roman"/>
          <w:b/>
          <w:sz w:val="24"/>
          <w:szCs w:val="24"/>
        </w:rPr>
        <w:t>METODE PENELITIAN</w:t>
      </w:r>
    </w:p>
    <w:p w:rsidR="00076D77" w:rsidRPr="00590711" w:rsidRDefault="00076D77" w:rsidP="00076D77">
      <w:pPr>
        <w:spacing w:after="0" w:line="480" w:lineRule="auto"/>
        <w:jc w:val="both"/>
        <w:rPr>
          <w:rFonts w:ascii="Times New Roman" w:hAnsi="Times New Roman" w:cs="Times New Roman"/>
          <w:b/>
          <w:bCs/>
          <w:sz w:val="24"/>
          <w:szCs w:val="24"/>
        </w:rPr>
      </w:pPr>
      <w:r w:rsidRPr="00590711">
        <w:rPr>
          <w:rFonts w:ascii="Times New Roman" w:hAnsi="Times New Roman" w:cs="Times New Roman"/>
          <w:b/>
          <w:bCs/>
          <w:sz w:val="24"/>
          <w:szCs w:val="24"/>
        </w:rPr>
        <w:t>3.1 Desain Penelitian</w:t>
      </w:r>
    </w:p>
    <w:p w:rsidR="00076D77" w:rsidRDefault="00076D77" w:rsidP="00076D77">
      <w:pPr>
        <w:spacing w:after="0" w:line="480" w:lineRule="auto"/>
        <w:ind w:firstLine="567"/>
        <w:jc w:val="both"/>
        <w:rPr>
          <w:rFonts w:ascii="Times New Roman" w:hAnsi="Times New Roman" w:cs="Times New Roman"/>
          <w:sz w:val="24"/>
          <w:szCs w:val="24"/>
        </w:rPr>
      </w:pPr>
      <w:r w:rsidRPr="005F3B2C">
        <w:rPr>
          <w:rFonts w:ascii="Times New Roman" w:hAnsi="Times New Roman" w:cs="Times New Roman"/>
          <w:sz w:val="24"/>
          <w:szCs w:val="24"/>
        </w:rPr>
        <w:t>Dalam penelitian ini, desain penelitian yang digunakan adalah kualitatif deskriptif. Pendekatan kualitatif berarti mengumpulkan data bukan berupa angka-angka, melainkan data tersebut berasal dari naskah wawancara, catatan lapangan, dokumen pribadi, catatan memo, dan dokumen resmi lainnya. Bogdan dan Taylor (dalam Lexy J. Moleong, 2010: 4), menjelaskan "metode kualitatif sebagai sebuah prosedur penelitian yang menghasilkan data deskriptif berupa kata-kata tertulis maupun lisan dari orang-orang maupun perilaku yang dapat diamati".</w:t>
      </w:r>
      <w:r>
        <w:rPr>
          <w:rFonts w:ascii="Times New Roman" w:hAnsi="Times New Roman" w:cs="Times New Roman"/>
          <w:sz w:val="24"/>
          <w:szCs w:val="24"/>
        </w:rPr>
        <w:t xml:space="preserve"> </w:t>
      </w:r>
    </w:p>
    <w:p w:rsidR="00076D77" w:rsidRPr="005F3B2C" w:rsidRDefault="00076D77" w:rsidP="00076D77">
      <w:pPr>
        <w:spacing w:after="0" w:line="480" w:lineRule="auto"/>
        <w:ind w:firstLine="567"/>
        <w:jc w:val="both"/>
        <w:rPr>
          <w:rFonts w:ascii="Times New Roman" w:hAnsi="Times New Roman" w:cs="Times New Roman"/>
          <w:sz w:val="24"/>
          <w:szCs w:val="24"/>
        </w:rPr>
      </w:pPr>
      <w:r w:rsidRPr="005F3B2C">
        <w:rPr>
          <w:rFonts w:ascii="Times New Roman" w:hAnsi="Times New Roman" w:cs="Times New Roman"/>
          <w:sz w:val="24"/>
          <w:szCs w:val="24"/>
        </w:rPr>
        <w:t>Peneliti menggunakan desain penelitian kualitatif deskriptif dalam penelitian ini dengan tujuan untuk penerapan ABA pada siswa Autism Sprektrum Disorder pada siswa kelas 1 Sd panca budi medan</w:t>
      </w:r>
      <w:r>
        <w:rPr>
          <w:rFonts w:ascii="Times New Roman" w:hAnsi="Times New Roman" w:cs="Times New Roman"/>
          <w:sz w:val="24"/>
          <w:szCs w:val="24"/>
        </w:rPr>
        <w:t xml:space="preserve"> </w:t>
      </w:r>
      <w:r w:rsidRPr="005F3B2C">
        <w:rPr>
          <w:rFonts w:ascii="Times New Roman" w:hAnsi="Times New Roman" w:cs="Times New Roman"/>
          <w:sz w:val="24"/>
          <w:szCs w:val="24"/>
        </w:rPr>
        <w:t xml:space="preserve">pengajaran yang digunakan di SD Panca Budi untuk siswa dengan </w:t>
      </w:r>
      <w:r w:rsidRPr="00C12411">
        <w:rPr>
          <w:rFonts w:ascii="Times New Roman" w:hAnsi="Times New Roman" w:cs="Times New Roman"/>
          <w:i/>
          <w:sz w:val="24"/>
          <w:szCs w:val="24"/>
        </w:rPr>
        <w:t xml:space="preserve">Autism Spectrum Disorder </w:t>
      </w:r>
      <w:r w:rsidRPr="005F3B2C">
        <w:rPr>
          <w:rFonts w:ascii="Times New Roman" w:hAnsi="Times New Roman" w:cs="Times New Roman"/>
          <w:sz w:val="24"/>
          <w:szCs w:val="24"/>
        </w:rPr>
        <w:t>(ASD), serta mengevaluasi efektivitasnya dalam meningkatkan pemahaman dan keterampilan belajar siswa. Dan bertujuan untuk menganalisis peran orang tua dan guru dalam mendukung perkembangan siswa dengan ASD, serta mengidentifikasi strategi yang dapat meningkatkan kolaborasi antara orang tua, guru, dan pihak sekolah untuk membantu siswa mencapai potensi terbaik mereka.</w:t>
      </w:r>
    </w:p>
    <w:p w:rsidR="00076D77" w:rsidRPr="00590711" w:rsidRDefault="00076D77" w:rsidP="00076D77">
      <w:pPr>
        <w:spacing w:after="0" w:line="480" w:lineRule="auto"/>
        <w:jc w:val="both"/>
        <w:rPr>
          <w:rFonts w:ascii="Times New Roman" w:hAnsi="Times New Roman" w:cs="Times New Roman"/>
          <w:b/>
          <w:bCs/>
          <w:sz w:val="24"/>
          <w:szCs w:val="24"/>
        </w:rPr>
      </w:pPr>
      <w:r w:rsidRPr="00590711">
        <w:rPr>
          <w:rFonts w:ascii="Times New Roman" w:hAnsi="Times New Roman" w:cs="Times New Roman"/>
          <w:b/>
          <w:bCs/>
          <w:sz w:val="24"/>
          <w:szCs w:val="24"/>
        </w:rPr>
        <w:t>3.2 Partisipan dan Tempat Penelitian</w:t>
      </w:r>
    </w:p>
    <w:p w:rsidR="00076D77" w:rsidRPr="005F3B2C" w:rsidRDefault="00076D77" w:rsidP="00076D77">
      <w:pPr>
        <w:spacing w:after="0" w:line="480" w:lineRule="auto"/>
        <w:ind w:firstLine="567"/>
        <w:jc w:val="both"/>
        <w:rPr>
          <w:rFonts w:ascii="Times New Roman" w:hAnsi="Times New Roman" w:cs="Times New Roman"/>
          <w:sz w:val="24"/>
          <w:szCs w:val="24"/>
        </w:rPr>
      </w:pPr>
      <w:r w:rsidRPr="005F3B2C">
        <w:rPr>
          <w:rFonts w:ascii="Times New Roman" w:hAnsi="Times New Roman" w:cs="Times New Roman"/>
          <w:sz w:val="24"/>
          <w:szCs w:val="24"/>
        </w:rPr>
        <w:t xml:space="preserve">Partisipan dalam penelitian ini berjumlah 25 siswa yang terdaftar Sekolah Dasar Panca Budi Medan, Pemilihan partisipan dilakukan secars purposit untuk memastikan mereka sesuai dengan tujuan penelitian, yaitu memahami metode </w:t>
      </w:r>
      <w:r w:rsidRPr="005F3B2C">
        <w:rPr>
          <w:rFonts w:ascii="Times New Roman" w:hAnsi="Times New Roman" w:cs="Times New Roman"/>
          <w:sz w:val="24"/>
          <w:szCs w:val="24"/>
        </w:rPr>
        <w:lastRenderedPageBreak/>
        <w:t>pengajaran yang diterapkan dan mendukung perkembangan siswa dengan ASD di lingkungan sekolah inklusif.</w:t>
      </w:r>
    </w:p>
    <w:p w:rsidR="00076D77" w:rsidRPr="005F3B2C" w:rsidRDefault="00076D77" w:rsidP="00076D77">
      <w:pPr>
        <w:spacing w:after="0" w:line="480" w:lineRule="auto"/>
        <w:ind w:firstLine="567"/>
        <w:jc w:val="both"/>
        <w:rPr>
          <w:rFonts w:ascii="Times New Roman" w:hAnsi="Times New Roman" w:cs="Times New Roman"/>
          <w:sz w:val="24"/>
          <w:szCs w:val="24"/>
        </w:rPr>
      </w:pPr>
      <w:r w:rsidRPr="005F3B2C">
        <w:rPr>
          <w:rFonts w:ascii="Times New Roman" w:hAnsi="Times New Roman" w:cs="Times New Roman"/>
          <w:sz w:val="24"/>
          <w:szCs w:val="24"/>
        </w:rPr>
        <w:t xml:space="preserve">Lokasi penelitian dilakukan di Sekolah Dasar Panca Budi Medan. Sekolah ini dipilih karena memiliki program inklusif yang mendukung pendidikan bagi siswa dengan kebutuhan khusus, termasuk anak-anak dengan </w:t>
      </w:r>
      <w:r w:rsidRPr="00C12411">
        <w:rPr>
          <w:rFonts w:ascii="Times New Roman" w:hAnsi="Times New Roman" w:cs="Times New Roman"/>
          <w:i/>
          <w:sz w:val="24"/>
          <w:szCs w:val="24"/>
        </w:rPr>
        <w:t xml:space="preserve">Autism Spectrum Disorder </w:t>
      </w:r>
      <w:r w:rsidRPr="005F3B2C">
        <w:rPr>
          <w:rFonts w:ascii="Times New Roman" w:hAnsi="Times New Roman" w:cs="Times New Roman"/>
          <w:sz w:val="24"/>
          <w:szCs w:val="24"/>
        </w:rPr>
        <w:t>(ASD). Melalui penelitian ini, diharapkan dapat memperoleh informasi yang relevan tentang pengalaman metode pengajaran yang digunakan untuk siswa dengan ASD, serta peran orang tua dan guru dalam mendukung perkembangan siswa dengan ASD.</w:t>
      </w:r>
    </w:p>
    <w:p w:rsidR="00076D77" w:rsidRPr="00956C72" w:rsidRDefault="00076D77" w:rsidP="00076D77">
      <w:pPr>
        <w:spacing w:after="0" w:line="480" w:lineRule="auto"/>
        <w:jc w:val="both"/>
        <w:rPr>
          <w:rFonts w:ascii="Times New Roman" w:hAnsi="Times New Roman" w:cs="Times New Roman"/>
          <w:b/>
          <w:bCs/>
          <w:sz w:val="24"/>
          <w:szCs w:val="24"/>
        </w:rPr>
      </w:pPr>
      <w:r w:rsidRPr="00956C72">
        <w:rPr>
          <w:rFonts w:ascii="Times New Roman" w:hAnsi="Times New Roman" w:cs="Times New Roman"/>
          <w:b/>
          <w:bCs/>
          <w:sz w:val="24"/>
          <w:szCs w:val="24"/>
        </w:rPr>
        <w:t>3.3 Sumber Data dan Jenis Data</w:t>
      </w:r>
    </w:p>
    <w:p w:rsidR="00076D77" w:rsidRPr="005F3B2C" w:rsidRDefault="00076D77" w:rsidP="00076D77">
      <w:pPr>
        <w:spacing w:after="0" w:line="480" w:lineRule="auto"/>
        <w:ind w:left="142"/>
        <w:jc w:val="both"/>
        <w:rPr>
          <w:rFonts w:ascii="Times New Roman" w:hAnsi="Times New Roman" w:cs="Times New Roman"/>
          <w:sz w:val="24"/>
          <w:szCs w:val="24"/>
        </w:rPr>
      </w:pPr>
      <w:r w:rsidRPr="005F3B2C">
        <w:rPr>
          <w:rFonts w:ascii="Times New Roman" w:hAnsi="Times New Roman" w:cs="Times New Roman"/>
          <w:sz w:val="24"/>
          <w:szCs w:val="24"/>
        </w:rPr>
        <w:t>3.3.1 Data Primer</w:t>
      </w:r>
    </w:p>
    <w:p w:rsidR="00076D77" w:rsidRPr="005F3B2C" w:rsidRDefault="00076D77" w:rsidP="00076D77">
      <w:pPr>
        <w:spacing w:after="0" w:line="480" w:lineRule="auto"/>
        <w:ind w:left="284" w:firstLine="567"/>
        <w:jc w:val="both"/>
        <w:rPr>
          <w:rFonts w:ascii="Times New Roman" w:hAnsi="Times New Roman" w:cs="Times New Roman"/>
          <w:sz w:val="24"/>
          <w:szCs w:val="24"/>
        </w:rPr>
      </w:pPr>
      <w:r w:rsidRPr="005F3B2C">
        <w:rPr>
          <w:rFonts w:ascii="Times New Roman" w:hAnsi="Times New Roman" w:cs="Times New Roman"/>
          <w:sz w:val="24"/>
          <w:szCs w:val="24"/>
        </w:rPr>
        <w:t>Data primer adalah data yang diperoleh langsung dari lapangan atau tempat penelitian melalui wawancara dan observasi terhadap subjek penelitian. Sedangkan menurut Lofland (dalam Lexy J. Moleong, 2010: 157) bahwa "sumber data utama dalam penelitian kualitatif ialah kata-kata dan tindakan". Kata-kata dan tindakan merupakan sumber data yang diperoleh dari lapangan dengan mengamati atau mewawancarai.</w:t>
      </w:r>
    </w:p>
    <w:p w:rsidR="00076D77" w:rsidRPr="005F3B2C" w:rsidRDefault="00076D77" w:rsidP="00076D77">
      <w:pPr>
        <w:spacing w:after="0" w:line="480" w:lineRule="auto"/>
        <w:ind w:left="284" w:firstLine="567"/>
        <w:jc w:val="both"/>
        <w:rPr>
          <w:rFonts w:ascii="Times New Roman" w:hAnsi="Times New Roman" w:cs="Times New Roman"/>
          <w:sz w:val="24"/>
          <w:szCs w:val="24"/>
        </w:rPr>
      </w:pPr>
      <w:r w:rsidRPr="005F3B2C">
        <w:rPr>
          <w:rFonts w:ascii="Times New Roman" w:hAnsi="Times New Roman" w:cs="Times New Roman"/>
          <w:sz w:val="24"/>
          <w:szCs w:val="24"/>
        </w:rPr>
        <w:t xml:space="preserve">Peneliti menggunakan data primer untuk mendapatkan informasi dan dass tentang metode pengajaran yang digunakan di SD Panca Budi untuk siswa dengan </w:t>
      </w:r>
      <w:r w:rsidRPr="00C12411">
        <w:rPr>
          <w:rFonts w:ascii="Times New Roman" w:hAnsi="Times New Roman" w:cs="Times New Roman"/>
          <w:i/>
          <w:sz w:val="24"/>
          <w:szCs w:val="24"/>
        </w:rPr>
        <w:t xml:space="preserve">Autism Spectrum Disorder </w:t>
      </w:r>
      <w:r w:rsidRPr="005F3B2C">
        <w:rPr>
          <w:rFonts w:ascii="Times New Roman" w:hAnsi="Times New Roman" w:cs="Times New Roman"/>
          <w:sz w:val="24"/>
          <w:szCs w:val="24"/>
        </w:rPr>
        <w:t xml:space="preserve">(ASD), serta mengevaluasi efektivitasnya dalam meningkatkan pemahaman dan keterampilan belajar siswa untuk menganalisis peran orang tua dan guru dalam mendukung perkembangan siswa dengan ASD. serta mengidentifikasi strategi yang dapat meningkatkan </w:t>
      </w:r>
      <w:r w:rsidRPr="005F3B2C">
        <w:rPr>
          <w:rFonts w:ascii="Times New Roman" w:hAnsi="Times New Roman" w:cs="Times New Roman"/>
          <w:sz w:val="24"/>
          <w:szCs w:val="24"/>
        </w:rPr>
        <w:lastRenderedPageBreak/>
        <w:t>kolaborasi antara orang tua, guru, dan pihak sekolah untuk membantu siswa mencapai potensi terbaik mereka.</w:t>
      </w:r>
    </w:p>
    <w:p w:rsidR="00076D77" w:rsidRPr="005F3B2C" w:rsidRDefault="00076D77" w:rsidP="00076D77">
      <w:pPr>
        <w:spacing w:after="0" w:line="480" w:lineRule="auto"/>
        <w:ind w:left="284"/>
        <w:jc w:val="both"/>
        <w:rPr>
          <w:rFonts w:ascii="Times New Roman" w:hAnsi="Times New Roman" w:cs="Times New Roman"/>
          <w:sz w:val="24"/>
          <w:szCs w:val="24"/>
        </w:rPr>
      </w:pPr>
      <w:r w:rsidRPr="005F3B2C">
        <w:rPr>
          <w:rFonts w:ascii="Times New Roman" w:hAnsi="Times New Roman" w:cs="Times New Roman"/>
          <w:sz w:val="24"/>
          <w:szCs w:val="24"/>
        </w:rPr>
        <w:t>3.3.2 Data Sekunder</w:t>
      </w:r>
    </w:p>
    <w:p w:rsidR="00076D77" w:rsidRPr="005F3B2C" w:rsidRDefault="00076D77" w:rsidP="00076D77">
      <w:pPr>
        <w:spacing w:after="0" w:line="480" w:lineRule="auto"/>
        <w:ind w:left="284" w:firstLine="567"/>
        <w:jc w:val="both"/>
        <w:rPr>
          <w:rFonts w:ascii="Times New Roman" w:hAnsi="Times New Roman" w:cs="Times New Roman"/>
          <w:sz w:val="24"/>
          <w:szCs w:val="24"/>
        </w:rPr>
      </w:pPr>
      <w:r w:rsidRPr="005F3B2C">
        <w:rPr>
          <w:rFonts w:ascii="Times New Roman" w:hAnsi="Times New Roman" w:cs="Times New Roman"/>
          <w:sz w:val="24"/>
          <w:szCs w:val="24"/>
        </w:rPr>
        <w:t xml:space="preserve">Data sekunder adalah data yang diperoleh secara tidak langsung berhadapan dengan narasumber. Data sekunder diperoleh dari sumber bacaan dan berbagai macam sumber lainnya yang terdiri dari surat kabar, notulen rapat, dokumen-dokumen resmi, hasil survei, dan sebagainya. Penggunaan data sekunder ini untuk memperkuat penemuan dan melengkapi informasi yang telah dikumpulkan melalui observasi dan wawancara. Data sekunder yang digunakan oleh peneliti yaitu metode pengajaran yang digunakan di SD Panca Budi untuk siswa dengan </w:t>
      </w:r>
      <w:r w:rsidRPr="00C12411">
        <w:rPr>
          <w:rFonts w:ascii="Times New Roman" w:hAnsi="Times New Roman" w:cs="Times New Roman"/>
          <w:i/>
          <w:iCs/>
          <w:sz w:val="24"/>
          <w:szCs w:val="24"/>
        </w:rPr>
        <w:t xml:space="preserve">Autism Spectrum Disorder </w:t>
      </w:r>
      <w:r w:rsidRPr="005F3B2C">
        <w:rPr>
          <w:rFonts w:ascii="Times New Roman" w:hAnsi="Times New Roman" w:cs="Times New Roman"/>
          <w:sz w:val="24"/>
          <w:szCs w:val="24"/>
        </w:rPr>
        <w:t>(ASD), serta mengevaluasi efektivitasnya dalam meningkatkan pemahaman dan keterampilan belajar siswa.</w:t>
      </w:r>
    </w:p>
    <w:p w:rsidR="00076D77" w:rsidRPr="005F3B2C" w:rsidRDefault="00076D77" w:rsidP="00076D77">
      <w:pPr>
        <w:spacing w:after="0" w:line="480" w:lineRule="auto"/>
        <w:ind w:left="284"/>
        <w:jc w:val="both"/>
        <w:rPr>
          <w:rFonts w:ascii="Times New Roman" w:hAnsi="Times New Roman" w:cs="Times New Roman"/>
          <w:sz w:val="24"/>
          <w:szCs w:val="24"/>
        </w:rPr>
      </w:pPr>
      <w:r w:rsidRPr="005F3B2C">
        <w:rPr>
          <w:rFonts w:ascii="Times New Roman" w:hAnsi="Times New Roman" w:cs="Times New Roman"/>
          <w:sz w:val="24"/>
          <w:szCs w:val="24"/>
        </w:rPr>
        <w:t>3.3.3 Informan Penelitian</w:t>
      </w:r>
    </w:p>
    <w:p w:rsidR="00076D77" w:rsidRPr="005F3B2C" w:rsidRDefault="00076D77" w:rsidP="00076D77">
      <w:pPr>
        <w:spacing w:after="0" w:line="480" w:lineRule="auto"/>
        <w:ind w:left="284" w:firstLine="567"/>
        <w:jc w:val="both"/>
        <w:rPr>
          <w:rFonts w:ascii="Times New Roman" w:hAnsi="Times New Roman" w:cs="Times New Roman"/>
          <w:sz w:val="24"/>
          <w:szCs w:val="24"/>
        </w:rPr>
      </w:pPr>
      <w:r w:rsidRPr="005F3B2C">
        <w:rPr>
          <w:rFonts w:ascii="Times New Roman" w:hAnsi="Times New Roman" w:cs="Times New Roman"/>
          <w:sz w:val="24"/>
          <w:szCs w:val="24"/>
        </w:rPr>
        <w:t>Informan penelitian merupakan orang-orang yang dapat memberikan Informasi mengenai situasi dan kondisi vang ada sehingga data yang dihasilkan dapat akurat dan terpercaya. Data tersebut berupa pernyataan, keterangan maupun data-data yang dapat membantu peneliti untuk memahami permasalahan penelitian. Peneliti menetapkan informan berdasarkan bahwa informan tersebut dapat memberikan informasi yang diinginkan sesuai dengan permasalahan penelitian yaitu metode pengajaran yang digunakan di SD Panca</w:t>
      </w:r>
      <w:r>
        <w:rPr>
          <w:rFonts w:ascii="Times New Roman" w:hAnsi="Times New Roman" w:cs="Times New Roman"/>
          <w:sz w:val="24"/>
          <w:szCs w:val="24"/>
        </w:rPr>
        <w:t xml:space="preserve"> B</w:t>
      </w:r>
      <w:r w:rsidRPr="005F3B2C">
        <w:rPr>
          <w:rFonts w:ascii="Times New Roman" w:hAnsi="Times New Roman" w:cs="Times New Roman"/>
          <w:sz w:val="24"/>
          <w:szCs w:val="24"/>
        </w:rPr>
        <w:t xml:space="preserve">udi untuk siswa dengan </w:t>
      </w:r>
      <w:r w:rsidRPr="00C12411">
        <w:rPr>
          <w:rFonts w:ascii="Times New Roman" w:hAnsi="Times New Roman" w:cs="Times New Roman"/>
          <w:i/>
          <w:sz w:val="24"/>
          <w:szCs w:val="24"/>
        </w:rPr>
        <w:t xml:space="preserve">Autism Spectrum Disorder </w:t>
      </w:r>
      <w:r w:rsidRPr="005F3B2C">
        <w:rPr>
          <w:rFonts w:ascii="Times New Roman" w:hAnsi="Times New Roman" w:cs="Times New Roman"/>
          <w:sz w:val="24"/>
          <w:szCs w:val="24"/>
        </w:rPr>
        <w:t xml:space="preserve">(ASD), serta mengevaluasi efektivitasnya dalam meningkatkan pemahaman dan </w:t>
      </w:r>
      <w:r w:rsidRPr="005F3B2C">
        <w:rPr>
          <w:rFonts w:ascii="Times New Roman" w:hAnsi="Times New Roman" w:cs="Times New Roman"/>
          <w:sz w:val="24"/>
          <w:szCs w:val="24"/>
        </w:rPr>
        <w:lastRenderedPageBreak/>
        <w:t>keterampilan belajar siswa, Dan peran orang tua dan guru dalam mendukung perkembangan siswa dengan ASD, serta mengidentifikasi strategi yang dapat meningkatkan kolaborasi antara orang tua, guru, dan pihak sekolah untuk membantu siswa mencapai potensi terbaik mereka.</w:t>
      </w:r>
    </w:p>
    <w:p w:rsidR="00076D77" w:rsidRPr="005F3B2C" w:rsidRDefault="00076D77" w:rsidP="00076D77">
      <w:pPr>
        <w:spacing w:after="0" w:line="480" w:lineRule="auto"/>
        <w:ind w:left="284" w:firstLine="567"/>
        <w:jc w:val="both"/>
        <w:rPr>
          <w:rFonts w:ascii="Times New Roman" w:hAnsi="Times New Roman" w:cs="Times New Roman"/>
          <w:sz w:val="24"/>
          <w:szCs w:val="24"/>
        </w:rPr>
      </w:pPr>
      <w:r w:rsidRPr="005F3B2C">
        <w:rPr>
          <w:rFonts w:ascii="Times New Roman" w:hAnsi="Times New Roman" w:cs="Times New Roman"/>
          <w:sz w:val="24"/>
          <w:szCs w:val="24"/>
        </w:rPr>
        <w:t>Informan dalam penelitian ini merupakan pihak guru dan orang tua,informan dalam penelitian ini adalah sebagai berikut:</w:t>
      </w:r>
    </w:p>
    <w:p w:rsidR="00076D77" w:rsidRDefault="00076D77" w:rsidP="00076D77">
      <w:pPr>
        <w:pStyle w:val="ListParagraph"/>
        <w:spacing w:after="0" w:line="360" w:lineRule="auto"/>
        <w:jc w:val="both"/>
        <w:rPr>
          <w:rFonts w:ascii="Times New Roman" w:hAnsi="Times New Roman" w:cs="Times New Roman"/>
          <w:sz w:val="24"/>
          <w:szCs w:val="24"/>
        </w:rPr>
      </w:pPr>
      <w:r w:rsidRPr="002B4B04">
        <w:rPr>
          <w:rFonts w:ascii="Times New Roman" w:hAnsi="Times New Roman" w:cs="Times New Roman"/>
          <w:sz w:val="24"/>
          <w:szCs w:val="24"/>
        </w:rPr>
        <w:t>1. Ronny Irwanto, S.S</w:t>
      </w:r>
      <w:r>
        <w:rPr>
          <w:rFonts w:ascii="Times New Roman" w:hAnsi="Times New Roman" w:cs="Times New Roman"/>
          <w:sz w:val="24"/>
          <w:szCs w:val="24"/>
        </w:rPr>
        <w:tab/>
      </w:r>
      <w:r>
        <w:rPr>
          <w:rFonts w:ascii="Times New Roman" w:hAnsi="Times New Roman" w:cs="Times New Roman"/>
          <w:sz w:val="24"/>
          <w:szCs w:val="24"/>
        </w:rPr>
        <w:tab/>
      </w:r>
      <w:r w:rsidRPr="002B4B04">
        <w:rPr>
          <w:rFonts w:ascii="Times New Roman" w:hAnsi="Times New Roman" w:cs="Times New Roman"/>
          <w:sz w:val="24"/>
          <w:szCs w:val="24"/>
        </w:rPr>
        <w:t>: Kordinator Sekolah</w:t>
      </w:r>
    </w:p>
    <w:p w:rsidR="00076D77" w:rsidRDefault="00076D77" w:rsidP="00076D7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2. Hindra Syahputra S.Kom</w:t>
      </w:r>
      <w:r>
        <w:rPr>
          <w:rFonts w:ascii="Times New Roman" w:hAnsi="Times New Roman" w:cs="Times New Roman"/>
          <w:sz w:val="24"/>
          <w:szCs w:val="24"/>
        </w:rPr>
        <w:tab/>
        <w:t xml:space="preserve">: </w:t>
      </w:r>
      <w:r w:rsidRPr="005F3B2C">
        <w:rPr>
          <w:rFonts w:ascii="Times New Roman" w:hAnsi="Times New Roman" w:cs="Times New Roman"/>
          <w:sz w:val="24"/>
          <w:szCs w:val="24"/>
        </w:rPr>
        <w:t>Kepala Sekolah</w:t>
      </w:r>
    </w:p>
    <w:p w:rsidR="00076D77" w:rsidRDefault="00076D77" w:rsidP="00076D7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B4B04">
        <w:rPr>
          <w:rFonts w:ascii="Times New Roman" w:hAnsi="Times New Roman" w:cs="Times New Roman"/>
          <w:sz w:val="24"/>
          <w:szCs w:val="24"/>
        </w:rPr>
        <w:t>M.Hafiz Ali Ridha, S.E</w:t>
      </w:r>
      <w:r>
        <w:rPr>
          <w:rFonts w:ascii="Times New Roman" w:hAnsi="Times New Roman" w:cs="Times New Roman"/>
          <w:sz w:val="24"/>
          <w:szCs w:val="24"/>
        </w:rPr>
        <w:tab/>
      </w:r>
      <w:r w:rsidRPr="002B4B04">
        <w:rPr>
          <w:rFonts w:ascii="Times New Roman" w:hAnsi="Times New Roman" w:cs="Times New Roman"/>
          <w:sz w:val="24"/>
          <w:szCs w:val="24"/>
        </w:rPr>
        <w:t>: PKS II Bidang Kesiswaan</w:t>
      </w:r>
    </w:p>
    <w:p w:rsidR="00076D77" w:rsidRDefault="00076D77" w:rsidP="00076D7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5F3B2C">
        <w:rPr>
          <w:rFonts w:ascii="Times New Roman" w:hAnsi="Times New Roman" w:cs="Times New Roman"/>
          <w:sz w:val="24"/>
          <w:szCs w:val="24"/>
        </w:rPr>
        <w:t>. Ika Astuti, M.P</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r>
      <w:r w:rsidRPr="005F3B2C">
        <w:rPr>
          <w:rFonts w:ascii="Times New Roman" w:hAnsi="Times New Roman" w:cs="Times New Roman"/>
          <w:sz w:val="24"/>
          <w:szCs w:val="24"/>
        </w:rPr>
        <w:t>: Wali</w:t>
      </w:r>
      <w:r>
        <w:rPr>
          <w:rFonts w:ascii="Times New Roman" w:hAnsi="Times New Roman" w:cs="Times New Roman"/>
          <w:sz w:val="24"/>
          <w:szCs w:val="24"/>
        </w:rPr>
        <w:t xml:space="preserve"> K</w:t>
      </w:r>
      <w:r w:rsidRPr="005F3B2C">
        <w:rPr>
          <w:rFonts w:ascii="Times New Roman" w:hAnsi="Times New Roman" w:cs="Times New Roman"/>
          <w:sz w:val="24"/>
          <w:szCs w:val="24"/>
        </w:rPr>
        <w:t>ela</w:t>
      </w:r>
      <w:r>
        <w:rPr>
          <w:rFonts w:ascii="Times New Roman" w:hAnsi="Times New Roman" w:cs="Times New Roman"/>
          <w:sz w:val="24"/>
          <w:szCs w:val="24"/>
        </w:rPr>
        <w:t>s</w:t>
      </w:r>
    </w:p>
    <w:p w:rsidR="00076D77" w:rsidRDefault="00076D77" w:rsidP="00076D7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5F3B2C">
        <w:rPr>
          <w:rFonts w:ascii="Times New Roman" w:hAnsi="Times New Roman" w:cs="Times New Roman"/>
          <w:sz w:val="24"/>
          <w:szCs w:val="24"/>
        </w:rPr>
        <w:t>Deby Noviyanti, S.Pd</w:t>
      </w:r>
      <w:r>
        <w:rPr>
          <w:rFonts w:ascii="Times New Roman" w:hAnsi="Times New Roman" w:cs="Times New Roman"/>
          <w:sz w:val="24"/>
          <w:szCs w:val="24"/>
        </w:rPr>
        <w:tab/>
      </w:r>
      <w:r w:rsidRPr="005F3B2C">
        <w:rPr>
          <w:rFonts w:ascii="Times New Roman" w:hAnsi="Times New Roman" w:cs="Times New Roman"/>
          <w:sz w:val="24"/>
          <w:szCs w:val="24"/>
        </w:rPr>
        <w:t>: Pendamping Wali</w:t>
      </w:r>
      <w:r>
        <w:rPr>
          <w:rFonts w:ascii="Times New Roman" w:hAnsi="Times New Roman" w:cs="Times New Roman"/>
          <w:sz w:val="24"/>
          <w:szCs w:val="24"/>
        </w:rPr>
        <w:t xml:space="preserve"> K</w:t>
      </w:r>
      <w:r w:rsidRPr="005F3B2C">
        <w:rPr>
          <w:rFonts w:ascii="Times New Roman" w:hAnsi="Times New Roman" w:cs="Times New Roman"/>
          <w:sz w:val="24"/>
          <w:szCs w:val="24"/>
        </w:rPr>
        <w:t>elas</w:t>
      </w:r>
    </w:p>
    <w:p w:rsidR="00076D77" w:rsidRDefault="00076D77" w:rsidP="00076D77">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5F3B2C">
        <w:rPr>
          <w:rFonts w:ascii="Times New Roman" w:hAnsi="Times New Roman" w:cs="Times New Roman"/>
          <w:sz w:val="24"/>
          <w:szCs w:val="24"/>
        </w:rPr>
        <w:t>Ellena Rivanca</w:t>
      </w:r>
      <w:r>
        <w:rPr>
          <w:rFonts w:ascii="Times New Roman" w:hAnsi="Times New Roman" w:cs="Times New Roman"/>
          <w:sz w:val="24"/>
          <w:szCs w:val="24"/>
        </w:rPr>
        <w:t xml:space="preserve"> </w:t>
      </w:r>
      <w:r w:rsidRPr="005F3B2C">
        <w:rPr>
          <w:rFonts w:ascii="Times New Roman" w:hAnsi="Times New Roman" w:cs="Times New Roman"/>
          <w:sz w:val="24"/>
          <w:szCs w:val="24"/>
        </w:rPr>
        <w:t>Orang</w:t>
      </w:r>
      <w:r>
        <w:rPr>
          <w:rFonts w:ascii="Times New Roman" w:hAnsi="Times New Roman" w:cs="Times New Roman"/>
          <w:sz w:val="24"/>
          <w:szCs w:val="24"/>
        </w:rPr>
        <w:tab/>
        <w:t>:</w:t>
      </w:r>
      <w:r w:rsidRPr="005F3B2C">
        <w:rPr>
          <w:rFonts w:ascii="Times New Roman" w:hAnsi="Times New Roman" w:cs="Times New Roman"/>
          <w:sz w:val="24"/>
          <w:szCs w:val="24"/>
        </w:rPr>
        <w:t xml:space="preserve"> Tua Kandung Siswa</w:t>
      </w:r>
    </w:p>
    <w:p w:rsidR="00076D77" w:rsidRPr="005F3B2C" w:rsidRDefault="00076D77" w:rsidP="00076D77">
      <w:pPr>
        <w:spacing w:after="0" w:line="360" w:lineRule="auto"/>
        <w:jc w:val="both"/>
        <w:rPr>
          <w:rFonts w:ascii="Times New Roman" w:hAnsi="Times New Roman" w:cs="Times New Roman"/>
          <w:sz w:val="24"/>
          <w:szCs w:val="24"/>
        </w:rPr>
      </w:pPr>
    </w:p>
    <w:p w:rsidR="00076D77" w:rsidRPr="00F040D2" w:rsidRDefault="00076D77" w:rsidP="00076D77">
      <w:pPr>
        <w:spacing w:after="0" w:line="480" w:lineRule="auto"/>
        <w:jc w:val="both"/>
        <w:rPr>
          <w:rFonts w:ascii="Times New Roman" w:hAnsi="Times New Roman" w:cs="Times New Roman"/>
          <w:b/>
          <w:bCs/>
          <w:sz w:val="24"/>
          <w:szCs w:val="24"/>
        </w:rPr>
      </w:pPr>
      <w:r w:rsidRPr="00F040D2">
        <w:rPr>
          <w:rFonts w:ascii="Times New Roman" w:hAnsi="Times New Roman" w:cs="Times New Roman"/>
          <w:b/>
          <w:bCs/>
          <w:sz w:val="24"/>
          <w:szCs w:val="24"/>
        </w:rPr>
        <w:t>3.4 Instrumen Penelitian</w:t>
      </w:r>
    </w:p>
    <w:p w:rsidR="00076D77" w:rsidRPr="005F3B2C" w:rsidRDefault="00076D77" w:rsidP="00076D77">
      <w:pPr>
        <w:spacing w:after="0" w:line="480" w:lineRule="auto"/>
        <w:ind w:firstLine="567"/>
        <w:jc w:val="both"/>
        <w:rPr>
          <w:rFonts w:ascii="Times New Roman" w:hAnsi="Times New Roman" w:cs="Times New Roman"/>
          <w:sz w:val="24"/>
          <w:szCs w:val="24"/>
        </w:rPr>
      </w:pPr>
      <w:r w:rsidRPr="005F3B2C">
        <w:rPr>
          <w:rFonts w:ascii="Times New Roman" w:hAnsi="Times New Roman" w:cs="Times New Roman"/>
          <w:sz w:val="24"/>
          <w:szCs w:val="24"/>
        </w:rPr>
        <w:t>Di dalam sebuah penelitian dibutuhkan beberapa instrumen untuk mendapatkan data yang valid. Dalam penelitian ini, peneliti bertindak sebagai pengumpul data dan sebagai instrumen aktif dalam upaya mengumpulkan data di lapangan. Pada penelitian kualitatif, peneliti memiliki kedudukan khusus, yaitu peneliti sebagai perencana, pelaksana pengumpulan data, analis, penafsir data.</w:t>
      </w:r>
    </w:p>
    <w:p w:rsidR="00076D77" w:rsidRPr="005F3B2C" w:rsidRDefault="00076D77" w:rsidP="00076D7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Pr="005F3B2C">
        <w:rPr>
          <w:rFonts w:ascii="Times New Roman" w:hAnsi="Times New Roman" w:cs="Times New Roman"/>
          <w:sz w:val="24"/>
          <w:szCs w:val="24"/>
        </w:rPr>
        <w:t>erta pelapor hasil penelitiannya" (Lexy J. Moleong, 2010: 168). Peneliti Menyigunakan alat bantu pengumpulan data berupa buku catatan lapangan,pedoman wawancara dan pedoman observasi selama penelitian berlangsung Sedangkan instrumen pendukung pada penelitian ini adalah menggunakan alat perekam suara, kamera digital, alat tulis, dan dokumen-dokumen lainnya.</w:t>
      </w:r>
    </w:p>
    <w:p w:rsidR="00076D77" w:rsidRDefault="00076D77" w:rsidP="00076D77">
      <w:pPr>
        <w:spacing w:after="0" w:line="480" w:lineRule="auto"/>
        <w:ind w:firstLine="567"/>
        <w:jc w:val="both"/>
        <w:rPr>
          <w:rFonts w:ascii="Times New Roman" w:hAnsi="Times New Roman" w:cs="Times New Roman"/>
          <w:sz w:val="24"/>
          <w:szCs w:val="24"/>
        </w:rPr>
      </w:pPr>
      <w:r w:rsidRPr="005F3B2C">
        <w:rPr>
          <w:rFonts w:ascii="Times New Roman" w:hAnsi="Times New Roman" w:cs="Times New Roman"/>
          <w:sz w:val="24"/>
          <w:szCs w:val="24"/>
        </w:rPr>
        <w:lastRenderedPageBreak/>
        <w:t xml:space="preserve">Dalam penelitian ini, peneliti bertindak sebagai pengumpul data dan sebagai instrumen aktif dalam upaya mengumpulkan data di lapangan, maka peneliti sebagai instrumen melakukan validasi terkait persiapan melakukan penelitian sebelum terjun ke lokasi penelitian. Validasi dilakukan oleh peneliti sendiri meliputi dengan pemahaman terhadap metode kualitatif, penguasaan teori tentang </w:t>
      </w:r>
      <w:r w:rsidRPr="00C12411">
        <w:rPr>
          <w:rFonts w:ascii="Times New Roman" w:hAnsi="Times New Roman" w:cs="Times New Roman"/>
          <w:i/>
          <w:sz w:val="24"/>
          <w:szCs w:val="24"/>
        </w:rPr>
        <w:t xml:space="preserve">Autism Spectrum Disorder </w:t>
      </w:r>
      <w:r w:rsidRPr="005F3B2C">
        <w:rPr>
          <w:rFonts w:ascii="Times New Roman" w:hAnsi="Times New Roman" w:cs="Times New Roman"/>
          <w:sz w:val="24"/>
          <w:szCs w:val="24"/>
        </w:rPr>
        <w:t xml:space="preserve">(ASD), serta substansi materi penelitian. Oleh sebab itu, peneliti banyak melakukan pengkajian dan mencari referensi untuk menambah penguasaan dan pemahaman peneliti terhadap metodologi, substansi materi, dan penguasaan mengenai objek yang diteliti, yaitu </w:t>
      </w:r>
      <w:r w:rsidRPr="00C12411">
        <w:rPr>
          <w:rFonts w:ascii="Times New Roman" w:hAnsi="Times New Roman" w:cs="Times New Roman"/>
          <w:i/>
          <w:sz w:val="24"/>
          <w:szCs w:val="24"/>
        </w:rPr>
        <w:t xml:space="preserve">Autism Spectrum Disorder </w:t>
      </w:r>
      <w:r w:rsidRPr="005F3B2C">
        <w:rPr>
          <w:rFonts w:ascii="Times New Roman" w:hAnsi="Times New Roman" w:cs="Times New Roman"/>
          <w:sz w:val="24"/>
          <w:szCs w:val="24"/>
        </w:rPr>
        <w:t>(ASD) pada siswa kelas 1 di SD Panca Budi Medan. Adapun kisi-kisi instrumen penelitian guna mempermudah untuk membuat pedoman wawancara dapat dilihat pada tabel sebagai berikut :</w:t>
      </w:r>
    </w:p>
    <w:p w:rsidR="00076D77" w:rsidRPr="00AF1C26" w:rsidRDefault="00076D77" w:rsidP="00076D77">
      <w:pPr>
        <w:spacing w:line="360" w:lineRule="auto"/>
        <w:ind w:firstLine="567"/>
        <w:jc w:val="center"/>
        <w:rPr>
          <w:rFonts w:ascii="Times New Roman" w:hAnsi="Times New Roman" w:cs="Times New Roman"/>
          <w:b/>
          <w:bCs/>
          <w:sz w:val="24"/>
          <w:szCs w:val="24"/>
        </w:rPr>
      </w:pPr>
      <w:r w:rsidRPr="00AF1C26">
        <w:rPr>
          <w:rFonts w:ascii="Times New Roman" w:hAnsi="Times New Roman" w:cs="Times New Roman"/>
          <w:b/>
          <w:bCs/>
          <w:sz w:val="24"/>
          <w:szCs w:val="24"/>
        </w:rPr>
        <w:t>Tabel 3.1 Instrumen Peneltian</w:t>
      </w:r>
    </w:p>
    <w:tbl>
      <w:tblPr>
        <w:tblStyle w:val="TableGrid"/>
        <w:tblW w:w="9451" w:type="dxa"/>
        <w:tblInd w:w="-431" w:type="dxa"/>
        <w:tblLook w:val="04A0" w:firstRow="1" w:lastRow="0" w:firstColumn="1" w:lastColumn="0" w:noHBand="0" w:noVBand="1"/>
      </w:tblPr>
      <w:tblGrid>
        <w:gridCol w:w="710"/>
        <w:gridCol w:w="1748"/>
        <w:gridCol w:w="1695"/>
        <w:gridCol w:w="2073"/>
        <w:gridCol w:w="1701"/>
        <w:gridCol w:w="1524"/>
      </w:tblGrid>
      <w:tr w:rsidR="00076D77" w:rsidRPr="001A6DD9" w:rsidTr="00AC5395">
        <w:tc>
          <w:tcPr>
            <w:tcW w:w="710" w:type="dxa"/>
          </w:tcPr>
          <w:p w:rsidR="00076D77" w:rsidRPr="001A6DD9" w:rsidRDefault="00076D77" w:rsidP="00AC5395">
            <w:pPr>
              <w:ind w:left="-252" w:right="-344"/>
              <w:jc w:val="center"/>
              <w:rPr>
                <w:rFonts w:ascii="Times New Roman" w:hAnsi="Times New Roman" w:cs="Times New Roman"/>
              </w:rPr>
            </w:pPr>
            <w:r w:rsidRPr="001A6DD9">
              <w:rPr>
                <w:rFonts w:ascii="Times New Roman" w:hAnsi="Times New Roman" w:cs="Times New Roman"/>
              </w:rPr>
              <w:t>N</w:t>
            </w:r>
            <w:r>
              <w:rPr>
                <w:rFonts w:ascii="Times New Roman" w:hAnsi="Times New Roman" w:cs="Times New Roman"/>
              </w:rPr>
              <w:t>o</w:t>
            </w:r>
          </w:p>
        </w:tc>
        <w:tc>
          <w:tcPr>
            <w:tcW w:w="1748" w:type="dxa"/>
          </w:tcPr>
          <w:p w:rsidR="00076D77" w:rsidRPr="001A6DD9" w:rsidRDefault="00076D77" w:rsidP="00AC5395">
            <w:pPr>
              <w:jc w:val="center"/>
              <w:rPr>
                <w:rFonts w:ascii="Times New Roman" w:hAnsi="Times New Roman" w:cs="Times New Roman"/>
              </w:rPr>
            </w:pPr>
            <w:r w:rsidRPr="001A6DD9">
              <w:rPr>
                <w:rFonts w:ascii="Times New Roman" w:hAnsi="Times New Roman" w:cs="Times New Roman"/>
              </w:rPr>
              <w:t>Jenis Instrumen</w:t>
            </w:r>
          </w:p>
        </w:tc>
        <w:tc>
          <w:tcPr>
            <w:tcW w:w="1695" w:type="dxa"/>
          </w:tcPr>
          <w:p w:rsidR="00076D77" w:rsidRPr="001A6DD9" w:rsidRDefault="00076D77" w:rsidP="00AC5395">
            <w:pPr>
              <w:jc w:val="center"/>
              <w:rPr>
                <w:rFonts w:ascii="Times New Roman" w:hAnsi="Times New Roman" w:cs="Times New Roman"/>
              </w:rPr>
            </w:pPr>
            <w:r w:rsidRPr="001A6DD9">
              <w:rPr>
                <w:rFonts w:ascii="Times New Roman" w:hAnsi="Times New Roman" w:cs="Times New Roman"/>
              </w:rPr>
              <w:t>Tujuan Penggunaan</w:t>
            </w:r>
          </w:p>
        </w:tc>
        <w:tc>
          <w:tcPr>
            <w:tcW w:w="2073" w:type="dxa"/>
          </w:tcPr>
          <w:p w:rsidR="00076D77" w:rsidRPr="001A6DD9" w:rsidRDefault="00076D77" w:rsidP="00AC5395">
            <w:pPr>
              <w:jc w:val="center"/>
              <w:rPr>
                <w:rFonts w:ascii="Times New Roman" w:hAnsi="Times New Roman" w:cs="Times New Roman"/>
              </w:rPr>
            </w:pPr>
            <w:r w:rsidRPr="001A6DD9">
              <w:rPr>
                <w:rFonts w:ascii="Times New Roman" w:hAnsi="Times New Roman" w:cs="Times New Roman"/>
              </w:rPr>
              <w:t>Aktivtas Atau Pertanyaan</w:t>
            </w:r>
          </w:p>
        </w:tc>
        <w:tc>
          <w:tcPr>
            <w:tcW w:w="1701" w:type="dxa"/>
          </w:tcPr>
          <w:p w:rsidR="00076D77" w:rsidRPr="001A6DD9" w:rsidRDefault="00076D77" w:rsidP="00AC5395">
            <w:pPr>
              <w:jc w:val="center"/>
              <w:rPr>
                <w:rFonts w:ascii="Times New Roman" w:hAnsi="Times New Roman" w:cs="Times New Roman"/>
              </w:rPr>
            </w:pPr>
            <w:r w:rsidRPr="001A6DD9">
              <w:rPr>
                <w:rFonts w:ascii="Times New Roman" w:hAnsi="Times New Roman" w:cs="Times New Roman"/>
              </w:rPr>
              <w:t>Indikator yang di Amati</w:t>
            </w:r>
          </w:p>
        </w:tc>
        <w:tc>
          <w:tcPr>
            <w:tcW w:w="1524" w:type="dxa"/>
          </w:tcPr>
          <w:p w:rsidR="00076D77" w:rsidRPr="001A6DD9" w:rsidRDefault="00076D77" w:rsidP="00AC5395">
            <w:pPr>
              <w:jc w:val="center"/>
              <w:rPr>
                <w:rFonts w:ascii="Times New Roman" w:hAnsi="Times New Roman" w:cs="Times New Roman"/>
              </w:rPr>
            </w:pPr>
            <w:r w:rsidRPr="001A6DD9">
              <w:rPr>
                <w:rFonts w:ascii="Times New Roman" w:hAnsi="Times New Roman" w:cs="Times New Roman"/>
              </w:rPr>
              <w:t>Sumber Data</w:t>
            </w:r>
          </w:p>
        </w:tc>
      </w:tr>
      <w:tr w:rsidR="00076D77" w:rsidRPr="001A6DD9" w:rsidTr="00AC5395">
        <w:tc>
          <w:tcPr>
            <w:tcW w:w="710"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1.</w:t>
            </w:r>
          </w:p>
        </w:tc>
        <w:tc>
          <w:tcPr>
            <w:tcW w:w="1748"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Observasi </w:t>
            </w:r>
          </w:p>
        </w:tc>
        <w:tc>
          <w:tcPr>
            <w:tcW w:w="1695"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Untuk menila penerapan penguatan positif dalam mengubah perilaku </w:t>
            </w:r>
          </w:p>
        </w:tc>
        <w:tc>
          <w:tcPr>
            <w:tcW w:w="2073"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Mengamati interaksi guru dan siswa dalam mengerjakan tugas atau aktivitas </w:t>
            </w:r>
          </w:p>
        </w:tc>
        <w:tc>
          <w:tcPr>
            <w:tcW w:w="1701" w:type="dxa"/>
          </w:tcPr>
          <w:p w:rsidR="00076D77" w:rsidRPr="001A6DD9" w:rsidRDefault="00076D77" w:rsidP="00AC5395">
            <w:pPr>
              <w:ind w:left="213" w:hanging="213"/>
              <w:jc w:val="both"/>
              <w:rPr>
                <w:rFonts w:ascii="Times New Roman" w:hAnsi="Times New Roman" w:cs="Times New Roman"/>
              </w:rPr>
            </w:pPr>
            <w:r w:rsidRPr="001A6DD9">
              <w:rPr>
                <w:rFonts w:ascii="Times New Roman" w:hAnsi="Times New Roman" w:cs="Times New Roman"/>
              </w:rPr>
              <w:t>1.Penguatan perilaku positif.</w:t>
            </w:r>
          </w:p>
          <w:p w:rsidR="00076D77" w:rsidRPr="001A6DD9" w:rsidRDefault="00076D77" w:rsidP="00AC5395">
            <w:pPr>
              <w:ind w:left="213" w:hanging="213"/>
              <w:jc w:val="both"/>
              <w:rPr>
                <w:rFonts w:ascii="Times New Roman" w:hAnsi="Times New Roman" w:cs="Times New Roman"/>
              </w:rPr>
            </w:pPr>
            <w:r w:rsidRPr="001A6DD9">
              <w:rPr>
                <w:rFonts w:ascii="Times New Roman" w:hAnsi="Times New Roman" w:cs="Times New Roman"/>
              </w:rPr>
              <w:t xml:space="preserve">2.respon siswa terhadap penguatan </w:t>
            </w:r>
          </w:p>
        </w:tc>
        <w:tc>
          <w:tcPr>
            <w:tcW w:w="1524"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Catatan Lapangan </w:t>
            </w:r>
          </w:p>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Peneliti )</w:t>
            </w:r>
          </w:p>
        </w:tc>
      </w:tr>
      <w:tr w:rsidR="00076D77" w:rsidRPr="001A6DD9" w:rsidTr="00AC5395">
        <w:tc>
          <w:tcPr>
            <w:tcW w:w="710"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2.</w:t>
            </w:r>
          </w:p>
        </w:tc>
        <w:tc>
          <w:tcPr>
            <w:tcW w:w="1748"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Observasi</w:t>
            </w:r>
          </w:p>
        </w:tc>
        <w:tc>
          <w:tcPr>
            <w:tcW w:w="1695"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Untuk mengidentifikasi pengurangan perilaku melalui terapan aba </w:t>
            </w:r>
          </w:p>
        </w:tc>
        <w:tc>
          <w:tcPr>
            <w:tcW w:w="2073"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Mengamati perilaku yang tidak di inginkan seperti agresi atu isolasi sosial </w:t>
            </w:r>
          </w:p>
        </w:tc>
        <w:tc>
          <w:tcPr>
            <w:tcW w:w="1701"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1.penurunan frekuensi perilaku negatif (agresif,tantrum)</w:t>
            </w:r>
          </w:p>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2.Kemajuan dalam pengaturan diri </w:t>
            </w:r>
          </w:p>
        </w:tc>
        <w:tc>
          <w:tcPr>
            <w:tcW w:w="1524"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Catatan Lapangan </w:t>
            </w:r>
          </w:p>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Peneliti )</w:t>
            </w:r>
          </w:p>
        </w:tc>
      </w:tr>
      <w:tr w:rsidR="00076D77" w:rsidRPr="001A6DD9" w:rsidTr="00AC5395">
        <w:tc>
          <w:tcPr>
            <w:tcW w:w="710"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3.</w:t>
            </w:r>
          </w:p>
        </w:tc>
        <w:tc>
          <w:tcPr>
            <w:tcW w:w="1748"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Wawancara</w:t>
            </w:r>
          </w:p>
        </w:tc>
        <w:tc>
          <w:tcPr>
            <w:tcW w:w="1695"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Untuk mengekspolasi pengalaman guru dalam menggunakan </w:t>
            </w:r>
            <w:r w:rsidRPr="001A6DD9">
              <w:rPr>
                <w:rFonts w:ascii="Times New Roman" w:hAnsi="Times New Roman" w:cs="Times New Roman"/>
              </w:rPr>
              <w:lastRenderedPageBreak/>
              <w:t>teknik ABA</w:t>
            </w:r>
          </w:p>
        </w:tc>
        <w:tc>
          <w:tcPr>
            <w:tcW w:w="2073"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lastRenderedPageBreak/>
              <w:t>“Bagaimana anda  menilai”perubahan perlaku anak sejak di teraokan ABA</w:t>
            </w:r>
          </w:p>
        </w:tc>
        <w:tc>
          <w:tcPr>
            <w:tcW w:w="1701" w:type="dxa"/>
          </w:tcPr>
          <w:p w:rsidR="00076D77" w:rsidRPr="001A6DD9" w:rsidRDefault="00076D77" w:rsidP="00AC5395">
            <w:pPr>
              <w:ind w:left="190" w:hanging="190"/>
              <w:jc w:val="both"/>
              <w:rPr>
                <w:rFonts w:ascii="Times New Roman" w:hAnsi="Times New Roman" w:cs="Times New Roman"/>
              </w:rPr>
            </w:pPr>
            <w:r w:rsidRPr="001A6DD9">
              <w:rPr>
                <w:rFonts w:ascii="Times New Roman" w:hAnsi="Times New Roman" w:cs="Times New Roman"/>
              </w:rPr>
              <w:t>1.Persepi guru tentang aktivitas teknik</w:t>
            </w:r>
          </w:p>
          <w:p w:rsidR="00076D77" w:rsidRPr="001A6DD9" w:rsidRDefault="00076D77" w:rsidP="00AC5395">
            <w:pPr>
              <w:ind w:left="190" w:hanging="190"/>
              <w:jc w:val="both"/>
              <w:rPr>
                <w:rFonts w:ascii="Times New Roman" w:hAnsi="Times New Roman" w:cs="Times New Roman"/>
              </w:rPr>
            </w:pPr>
            <w:r w:rsidRPr="001A6DD9">
              <w:rPr>
                <w:rFonts w:ascii="Times New Roman" w:hAnsi="Times New Roman" w:cs="Times New Roman"/>
              </w:rPr>
              <w:t xml:space="preserve">2.pengalaman </w:t>
            </w:r>
            <w:r w:rsidRPr="001A6DD9">
              <w:rPr>
                <w:rFonts w:ascii="Times New Roman" w:hAnsi="Times New Roman" w:cs="Times New Roman"/>
              </w:rPr>
              <w:lastRenderedPageBreak/>
              <w:t xml:space="preserve">guru dalam menyesuaikan ABA Untuk Anak </w:t>
            </w:r>
          </w:p>
        </w:tc>
        <w:tc>
          <w:tcPr>
            <w:tcW w:w="1524"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lastRenderedPageBreak/>
              <w:t>Wawancara dengan guru</w:t>
            </w:r>
          </w:p>
        </w:tc>
      </w:tr>
      <w:tr w:rsidR="00076D77" w:rsidRPr="001A6DD9" w:rsidTr="00AC5395">
        <w:tc>
          <w:tcPr>
            <w:tcW w:w="710"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lastRenderedPageBreak/>
              <w:t>4.</w:t>
            </w:r>
          </w:p>
        </w:tc>
        <w:tc>
          <w:tcPr>
            <w:tcW w:w="1748"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Wawancara </w:t>
            </w:r>
          </w:p>
        </w:tc>
        <w:tc>
          <w:tcPr>
            <w:tcW w:w="1695"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Untuk menilai perkembangan keterampilan sosial dan akademik anak setelah intervensi ABA</w:t>
            </w:r>
          </w:p>
        </w:tc>
        <w:tc>
          <w:tcPr>
            <w:tcW w:w="2073"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Memeriksa laporan terkaitperkembangan anak terkait keterampilaman sosial dan komunkasi </w:t>
            </w:r>
          </w:p>
        </w:tc>
        <w:tc>
          <w:tcPr>
            <w:tcW w:w="1701" w:type="dxa"/>
          </w:tcPr>
          <w:p w:rsidR="00076D77" w:rsidRPr="001A6DD9" w:rsidRDefault="00076D77" w:rsidP="00AC5395">
            <w:pPr>
              <w:ind w:left="190" w:hanging="190"/>
              <w:jc w:val="both"/>
              <w:rPr>
                <w:rFonts w:ascii="Times New Roman" w:hAnsi="Times New Roman" w:cs="Times New Roman"/>
              </w:rPr>
            </w:pPr>
            <w:r w:rsidRPr="001A6DD9">
              <w:rPr>
                <w:rFonts w:ascii="Times New Roman" w:hAnsi="Times New Roman" w:cs="Times New Roman"/>
              </w:rPr>
              <w:t>1.Keterlibatan orang tua dalam rutinitas ABA</w:t>
            </w:r>
          </w:p>
          <w:p w:rsidR="00076D77" w:rsidRPr="001A6DD9" w:rsidRDefault="00076D77" w:rsidP="00AC5395">
            <w:pPr>
              <w:ind w:left="190" w:hanging="190"/>
              <w:jc w:val="both"/>
              <w:rPr>
                <w:rFonts w:ascii="Times New Roman" w:hAnsi="Times New Roman" w:cs="Times New Roman"/>
              </w:rPr>
            </w:pPr>
            <w:r w:rsidRPr="001A6DD9">
              <w:rPr>
                <w:rFonts w:ascii="Times New Roman" w:hAnsi="Times New Roman" w:cs="Times New Roman"/>
              </w:rPr>
              <w:t>2.Pemahaman Orang tua tentang teknik ABA</w:t>
            </w:r>
          </w:p>
        </w:tc>
        <w:tc>
          <w:tcPr>
            <w:tcW w:w="1524"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Wawancara dengan orang tua </w:t>
            </w:r>
          </w:p>
          <w:p w:rsidR="00076D77" w:rsidRPr="001A6DD9" w:rsidRDefault="00076D77" w:rsidP="00AC5395">
            <w:pPr>
              <w:jc w:val="both"/>
              <w:rPr>
                <w:rFonts w:ascii="Times New Roman" w:hAnsi="Times New Roman" w:cs="Times New Roman"/>
              </w:rPr>
            </w:pPr>
          </w:p>
        </w:tc>
      </w:tr>
      <w:tr w:rsidR="00076D77" w:rsidRPr="001A6DD9" w:rsidTr="00AC5395">
        <w:tc>
          <w:tcPr>
            <w:tcW w:w="710" w:type="dxa"/>
          </w:tcPr>
          <w:p w:rsidR="00076D77" w:rsidRPr="001A6DD9" w:rsidRDefault="00076D77" w:rsidP="00AC5395">
            <w:pPr>
              <w:pStyle w:val="ListParagraph"/>
              <w:ind w:left="22"/>
              <w:rPr>
                <w:rFonts w:ascii="Times New Roman" w:hAnsi="Times New Roman" w:cs="Times New Roman"/>
              </w:rPr>
            </w:pPr>
            <w:r>
              <w:rPr>
                <w:rFonts w:ascii="Times New Roman" w:hAnsi="Times New Roman" w:cs="Times New Roman"/>
              </w:rPr>
              <w:t>5</w:t>
            </w:r>
            <w:r w:rsidRPr="001A6DD9">
              <w:rPr>
                <w:rFonts w:ascii="Times New Roman" w:hAnsi="Times New Roman" w:cs="Times New Roman"/>
              </w:rPr>
              <w:t>.</w:t>
            </w:r>
          </w:p>
        </w:tc>
        <w:tc>
          <w:tcPr>
            <w:tcW w:w="1748"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Dokumentasi</w:t>
            </w:r>
          </w:p>
        </w:tc>
        <w:tc>
          <w:tcPr>
            <w:tcW w:w="1695"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Untuk menilai hasil jangka panjang dari penerapan teknik ABA</w:t>
            </w:r>
          </w:p>
        </w:tc>
        <w:tc>
          <w:tcPr>
            <w:tcW w:w="2073"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 xml:space="preserve">Meninjau catatan perilaku anak terkait dengan intruksi sosial dan komunikasi </w:t>
            </w:r>
          </w:p>
        </w:tc>
        <w:tc>
          <w:tcPr>
            <w:tcW w:w="1701"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1.Data perkembangan perilaku positif ( konikasi Interkasi )</w:t>
            </w:r>
          </w:p>
          <w:p w:rsidR="00076D77" w:rsidRDefault="00076D77" w:rsidP="00AC5395">
            <w:pPr>
              <w:jc w:val="both"/>
              <w:rPr>
                <w:rFonts w:ascii="Times New Roman" w:hAnsi="Times New Roman" w:cs="Times New Roman"/>
              </w:rPr>
            </w:pPr>
            <w:r w:rsidRPr="001A6DD9">
              <w:rPr>
                <w:rFonts w:ascii="Times New Roman" w:hAnsi="Times New Roman" w:cs="Times New Roman"/>
              </w:rPr>
              <w:t xml:space="preserve">2.Pengurangan perilaku negatif </w:t>
            </w:r>
          </w:p>
          <w:p w:rsidR="00076D77" w:rsidRPr="001A6DD9" w:rsidRDefault="00076D77" w:rsidP="00AC5395">
            <w:pPr>
              <w:jc w:val="both"/>
              <w:rPr>
                <w:rFonts w:ascii="Times New Roman" w:hAnsi="Times New Roman" w:cs="Times New Roman"/>
              </w:rPr>
            </w:pPr>
            <w:r>
              <w:rPr>
                <w:rFonts w:ascii="Times New Roman" w:hAnsi="Times New Roman" w:cs="Times New Roman"/>
              </w:rPr>
              <w:t>3. Dokumentasi Kegiatan selama Penelitian</w:t>
            </w:r>
          </w:p>
        </w:tc>
        <w:tc>
          <w:tcPr>
            <w:tcW w:w="1524" w:type="dxa"/>
          </w:tcPr>
          <w:p w:rsidR="00076D77" w:rsidRPr="001A6DD9" w:rsidRDefault="00076D77" w:rsidP="00AC5395">
            <w:pPr>
              <w:jc w:val="both"/>
              <w:rPr>
                <w:rFonts w:ascii="Times New Roman" w:hAnsi="Times New Roman" w:cs="Times New Roman"/>
              </w:rPr>
            </w:pPr>
            <w:r w:rsidRPr="001A6DD9">
              <w:rPr>
                <w:rFonts w:ascii="Times New Roman" w:hAnsi="Times New Roman" w:cs="Times New Roman"/>
              </w:rPr>
              <w:t>Dokumen catatan Perkembangan Anak</w:t>
            </w:r>
          </w:p>
        </w:tc>
      </w:tr>
    </w:tbl>
    <w:p w:rsidR="00076D77" w:rsidRDefault="00076D77" w:rsidP="00076D77">
      <w:pPr>
        <w:spacing w:line="360" w:lineRule="auto"/>
        <w:jc w:val="both"/>
        <w:rPr>
          <w:rFonts w:ascii="Times New Roman" w:hAnsi="Times New Roman" w:cs="Times New Roman"/>
          <w:sz w:val="24"/>
          <w:szCs w:val="24"/>
        </w:rPr>
      </w:pPr>
    </w:p>
    <w:p w:rsidR="00076D77" w:rsidRPr="00AF1C26" w:rsidRDefault="00076D77" w:rsidP="00076D77">
      <w:pPr>
        <w:spacing w:after="0" w:line="480" w:lineRule="auto"/>
        <w:jc w:val="both"/>
        <w:rPr>
          <w:rFonts w:ascii="Times New Roman" w:hAnsi="Times New Roman" w:cs="Times New Roman"/>
          <w:b/>
          <w:bCs/>
          <w:sz w:val="24"/>
          <w:szCs w:val="24"/>
        </w:rPr>
      </w:pPr>
      <w:r w:rsidRPr="00AF1C26">
        <w:rPr>
          <w:rFonts w:ascii="Times New Roman" w:hAnsi="Times New Roman" w:cs="Times New Roman"/>
          <w:b/>
          <w:bCs/>
          <w:sz w:val="24"/>
          <w:szCs w:val="24"/>
        </w:rPr>
        <w:t>3.5 Teknik Pengumpulan Data</w:t>
      </w:r>
    </w:p>
    <w:p w:rsidR="00076D77" w:rsidRPr="00AF1C26" w:rsidRDefault="00076D77" w:rsidP="00076D77">
      <w:pPr>
        <w:spacing w:after="0" w:line="480" w:lineRule="auto"/>
        <w:ind w:firstLine="567"/>
        <w:jc w:val="both"/>
        <w:rPr>
          <w:rFonts w:ascii="Times New Roman" w:hAnsi="Times New Roman" w:cs="Times New Roman"/>
          <w:sz w:val="24"/>
          <w:szCs w:val="24"/>
        </w:rPr>
      </w:pPr>
      <w:r w:rsidRPr="00AF1C26">
        <w:rPr>
          <w:rFonts w:ascii="Times New Roman" w:hAnsi="Times New Roman" w:cs="Times New Roman"/>
          <w:sz w:val="24"/>
          <w:szCs w:val="24"/>
        </w:rPr>
        <w:t>Pengumpulan data merupakan langkah yang sangat penting dalam penelitian, karena itu seorang peneliti harus terampil dalam mengumpulkan data agar mendapatkan data yang valid. Pengumpulan data adalah prosedur yang sistematis dan standar untuk memperoleh data yang diperlukan. Adapun teknik pengumpulan data yang digunakan dalam penelitian ini meliputi sebagai berikut.</w:t>
      </w:r>
    </w:p>
    <w:p w:rsidR="00076D77" w:rsidRPr="001A6DD9" w:rsidRDefault="00076D77" w:rsidP="00076D77">
      <w:pPr>
        <w:spacing w:after="0" w:line="480" w:lineRule="auto"/>
        <w:ind w:firstLine="284"/>
        <w:jc w:val="both"/>
        <w:rPr>
          <w:rFonts w:ascii="Times New Roman" w:hAnsi="Times New Roman" w:cs="Times New Roman"/>
          <w:b/>
          <w:sz w:val="24"/>
          <w:szCs w:val="24"/>
        </w:rPr>
      </w:pPr>
      <w:r w:rsidRPr="001A6DD9">
        <w:rPr>
          <w:rFonts w:ascii="Times New Roman" w:hAnsi="Times New Roman" w:cs="Times New Roman"/>
          <w:b/>
          <w:sz w:val="24"/>
          <w:szCs w:val="24"/>
        </w:rPr>
        <w:t>3.5.1 Observasi</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Observasi merupakan salah satu teknik pengumpulan data yang sangat lazim dalam metode penelitian kualitatif. Observasi hakikatnya adalah kegiatan dengan menggunakan pancaindera, seperti penglihatan, pendengaran, atau perasaan, untuk memperoleh informasi yang diperlukan guna menjawab </w:t>
      </w:r>
      <w:r w:rsidRPr="00AF1C26">
        <w:rPr>
          <w:rFonts w:ascii="Times New Roman" w:hAnsi="Times New Roman" w:cs="Times New Roman"/>
          <w:sz w:val="24"/>
          <w:szCs w:val="24"/>
        </w:rPr>
        <w:lastRenderedPageBreak/>
        <w:t>masalah penelitian. Hasil observasi berupa aktivitas, kejadian, peristiwa, objek, kondisi, suasana tertentu, atau perasaan dan emosi seseorang. Observasi dilakukan untuk memperoleh gambaran riil suatu peristiwa atau kejadian yang relevan dengan pertanyaan penelitian.</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Observasi yang digunakan dalam penelitian ini adalah observasi partisipasi. Observasi partisipasi berarti peneliti terlibat langsung dalam aktivitas yang diamati, dan mengamati Metode pembelajaran, peneliti mengamati metode ABA pada siswa kelas 1 yang mengalami </w:t>
      </w:r>
      <w:r w:rsidRPr="00C12411">
        <w:rPr>
          <w:rFonts w:ascii="Times New Roman" w:hAnsi="Times New Roman" w:cs="Times New Roman"/>
          <w:i/>
          <w:sz w:val="24"/>
          <w:szCs w:val="24"/>
        </w:rPr>
        <w:t xml:space="preserve">Autism Spectrum Disorder </w:t>
      </w:r>
      <w:r w:rsidRPr="00AF1C26">
        <w:rPr>
          <w:rFonts w:ascii="Times New Roman" w:hAnsi="Times New Roman" w:cs="Times New Roman"/>
          <w:sz w:val="24"/>
          <w:szCs w:val="24"/>
        </w:rPr>
        <w:t>(ASD) di SD Panca Budi Medan. Peneliti mengamati interaksi siswa dengan guru, rekan sekelas, serta bagaimana siswa tersebut beradaptasi dalam kegiatan belajar mengajar dan kegiatan sosial lainnya di sekolah. Selain itu, peneliti juga mengamati lingkungan kelas dan fasilitas yang ada untuk mendukung kebutuhan siswa dengan ASD.</w:t>
      </w:r>
    </w:p>
    <w:p w:rsidR="00076D77" w:rsidRPr="001A6DD9" w:rsidRDefault="00076D77" w:rsidP="00076D77">
      <w:pPr>
        <w:spacing w:after="0" w:line="480" w:lineRule="auto"/>
        <w:ind w:firstLine="284"/>
        <w:jc w:val="both"/>
        <w:rPr>
          <w:rFonts w:ascii="Times New Roman" w:hAnsi="Times New Roman" w:cs="Times New Roman"/>
          <w:b/>
          <w:sz w:val="24"/>
          <w:szCs w:val="24"/>
        </w:rPr>
      </w:pPr>
      <w:r w:rsidRPr="001A6DD9">
        <w:rPr>
          <w:rFonts w:ascii="Times New Roman" w:hAnsi="Times New Roman" w:cs="Times New Roman"/>
          <w:b/>
          <w:sz w:val="24"/>
          <w:szCs w:val="24"/>
        </w:rPr>
        <w:t>3.5.2 Wawancara</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Teknik wawancara dalam penelitian ini dilakukan dengan menggunakan metode semi-terstruktur. Wawancara semi-terstruktur adalah wawancara yang menggunakan pedoman wawancara yang sudah disiapkan sebelumnya, namun masih memungkinkan untuk mengembangkan pertanyaan dan menyesuaikan dengan respon dari informan. Wawancara ini dilakukan untuk menggali informasi lebih dalam dari para informan yang terkait dengan efektivitas penerapan ABA ASD di SD Panca Budi Medan. Informan dalam penelitian ini meliputi guru kelas, orang tua siswa, serta pihak sekolah lainnya yang terlibat langsung dalam proses pembelajaran atau pendampingan siswa dengan ASD.</w:t>
      </w:r>
    </w:p>
    <w:p w:rsidR="00076D77" w:rsidRPr="00AF1C26"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lastRenderedPageBreak/>
        <w:t>Proses wawancara dimulai dengan penentuan waktu yang tepat dengan informan, yang disepakati bersama. Selama wawancara, peneliti akan mengajukan beberapa pertanyaan yang tercantum dalam pedoman wawancara, dan terkadang mengajukan pertanyaan tambahan untuk mendalami jawaban yang diberikan oleh informan. Semua wawancara direkam menggunakan alat perekam suara pada ponsel, selain itu, peneliti juga mencatat hal-hal penting yang disampaikan oleh informan. Jumlah wawancara pada setiap subjek penelitian berbeda, ada yang dilakukan hanya sekali, namun ada juga yang dilakukan lebih dari satu kali, tergantung pada kejelasan informasi dan kebutuhan data yang diperlukan.</w:t>
      </w:r>
    </w:p>
    <w:p w:rsidR="00076D77" w:rsidRPr="001A6DD9" w:rsidRDefault="00076D77" w:rsidP="00076D77">
      <w:pPr>
        <w:spacing w:after="0" w:line="480" w:lineRule="auto"/>
        <w:ind w:firstLine="284"/>
        <w:jc w:val="both"/>
        <w:rPr>
          <w:rFonts w:ascii="Times New Roman" w:hAnsi="Times New Roman" w:cs="Times New Roman"/>
          <w:b/>
          <w:sz w:val="24"/>
          <w:szCs w:val="24"/>
        </w:rPr>
      </w:pPr>
      <w:r w:rsidRPr="001A6DD9">
        <w:rPr>
          <w:rFonts w:ascii="Times New Roman" w:hAnsi="Times New Roman" w:cs="Times New Roman"/>
          <w:b/>
          <w:sz w:val="24"/>
          <w:szCs w:val="24"/>
        </w:rPr>
        <w:t>3.5.3 Dokumentasi</w:t>
      </w:r>
    </w:p>
    <w:p w:rsidR="00076D77" w:rsidRDefault="00076D77" w:rsidP="00076D77">
      <w:pPr>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D</w:t>
      </w:r>
      <w:r w:rsidRPr="00AF1C26">
        <w:rPr>
          <w:rFonts w:ascii="Times New Roman" w:hAnsi="Times New Roman" w:cs="Times New Roman"/>
          <w:sz w:val="24"/>
          <w:szCs w:val="24"/>
        </w:rPr>
        <w:t xml:space="preserve">okumentasi yang digunakan dalam penelitian ini meliputi dokumen-dokumen resmi yang berkaitan dengan kebijakan pendidikan inklusif di SD Panca Budi Medan, laporan perkembangan siswa, dan dokumen lainnya yang relevan dengan penelitian ini. Selain itu, peneliti juga melakukan pencarian informasi tambahan melalui sumber-sumber lain, seperti artikel dan jurnal terkait </w:t>
      </w:r>
      <w:r w:rsidRPr="00C12411">
        <w:rPr>
          <w:rFonts w:ascii="Times New Roman" w:hAnsi="Times New Roman" w:cs="Times New Roman"/>
          <w:i/>
          <w:sz w:val="24"/>
          <w:szCs w:val="24"/>
        </w:rPr>
        <w:t xml:space="preserve">Autism Spectrum Disorder </w:t>
      </w:r>
      <w:r w:rsidRPr="00AF1C26">
        <w:rPr>
          <w:rFonts w:ascii="Times New Roman" w:hAnsi="Times New Roman" w:cs="Times New Roman"/>
          <w:sz w:val="24"/>
          <w:szCs w:val="24"/>
        </w:rPr>
        <w:t>(ASD), baik yang tersedia di internet maupun di perpustakaan, untuk mendukung pemahaman dan analisis dalam penelitian.</w:t>
      </w:r>
    </w:p>
    <w:p w:rsidR="00076D77" w:rsidRDefault="00076D77" w:rsidP="00076D77">
      <w:pPr>
        <w:spacing w:after="0" w:line="240" w:lineRule="auto"/>
        <w:ind w:left="426" w:firstLine="567"/>
        <w:jc w:val="both"/>
        <w:rPr>
          <w:rFonts w:ascii="Times New Roman" w:hAnsi="Times New Roman" w:cs="Times New Roman"/>
          <w:sz w:val="24"/>
          <w:szCs w:val="24"/>
        </w:rPr>
      </w:pPr>
    </w:p>
    <w:p w:rsidR="00076D77" w:rsidRPr="00956C72" w:rsidRDefault="00076D77" w:rsidP="00076D77">
      <w:pPr>
        <w:spacing w:after="0" w:line="480" w:lineRule="auto"/>
        <w:jc w:val="both"/>
        <w:rPr>
          <w:rFonts w:ascii="Times New Roman" w:hAnsi="Times New Roman" w:cs="Times New Roman"/>
          <w:b/>
          <w:bCs/>
          <w:sz w:val="24"/>
          <w:szCs w:val="24"/>
        </w:rPr>
      </w:pPr>
      <w:r w:rsidRPr="00956C72">
        <w:rPr>
          <w:rFonts w:ascii="Times New Roman" w:hAnsi="Times New Roman" w:cs="Times New Roman"/>
          <w:b/>
          <w:bCs/>
          <w:sz w:val="24"/>
          <w:szCs w:val="24"/>
        </w:rPr>
        <w:t>3.6 Teknik Analisis Data</w:t>
      </w:r>
    </w:p>
    <w:p w:rsidR="00076D77" w:rsidRPr="00AF1C26" w:rsidRDefault="00076D77" w:rsidP="00076D77">
      <w:pPr>
        <w:spacing w:after="0" w:line="480" w:lineRule="auto"/>
        <w:ind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Manurut Patton (dalam Lexy J. Moelong, 2010: 280) teknik analisis data adalah proses kategori urutan data, mengorganisasikannya ke dalam suatu pola, kategori dan satuan uraian dasar, ia membedakannya dengan penafsiran yaitu </w:t>
      </w:r>
      <w:r w:rsidRPr="00AF1C26">
        <w:rPr>
          <w:rFonts w:ascii="Times New Roman" w:hAnsi="Times New Roman" w:cs="Times New Roman"/>
          <w:sz w:val="24"/>
          <w:szCs w:val="24"/>
        </w:rPr>
        <w:lastRenderedPageBreak/>
        <w:t>memberikan arti yang signifikan terhadap analisis, menjelaskan pola uraian dan mencari hubungan di antara dimensi-dimensi uraian.</w:t>
      </w:r>
    </w:p>
    <w:p w:rsidR="00076D77" w:rsidRPr="001A6DD9" w:rsidRDefault="00076D77" w:rsidP="00076D77">
      <w:pPr>
        <w:spacing w:after="0" w:line="480" w:lineRule="auto"/>
        <w:ind w:firstLine="284"/>
        <w:jc w:val="both"/>
        <w:rPr>
          <w:rFonts w:ascii="Times New Roman" w:hAnsi="Times New Roman" w:cs="Times New Roman"/>
          <w:b/>
          <w:sz w:val="24"/>
          <w:szCs w:val="24"/>
        </w:rPr>
      </w:pPr>
      <w:r w:rsidRPr="001A6DD9">
        <w:rPr>
          <w:rFonts w:ascii="Times New Roman" w:hAnsi="Times New Roman" w:cs="Times New Roman"/>
          <w:b/>
          <w:sz w:val="24"/>
          <w:szCs w:val="24"/>
        </w:rPr>
        <w:t>3.6.1 Reduksi Data</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Reduksi data dapat diartikan sebagai suatu proses pemilihan, pemusatan perhatian pada penyederhanaan, pengabstrakan, dan transformasi data "kasar" yang muncul dari catatan tertulis di lapangan. Mereduksi data berarti merangkum data yang tersedia dari berbagai sumber, seperti wawancara, observasi, dokumen pribadi, dokumen resmi, gambar, foto, dan sebagainya. Reduksi data dilakukan dengan cara memilah-milah informasi yang didapat melalui wawancara, observasi, dan dokumentasi terhadap subjek maupun objek penelitian.</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Pemilihan data disesuaikan dengan pembahasan yang dilakukan peneliti berdasarkan acuan teori dan kerangka berpikir yang telah dikemukakan sebelumnya. Hal-hal yang tidak berkenaan dengan fokus penelitian dihilangkan sehingga pembahasan tidak melenceng dari tujuan awal dan fokus penelitian tentang </w:t>
      </w:r>
      <w:r w:rsidRPr="00C12411">
        <w:rPr>
          <w:rFonts w:ascii="Times New Roman" w:hAnsi="Times New Roman" w:cs="Times New Roman"/>
          <w:i/>
          <w:sz w:val="24"/>
          <w:szCs w:val="24"/>
        </w:rPr>
        <w:t xml:space="preserve">Autism Spectrum Disorder </w:t>
      </w:r>
      <w:r w:rsidRPr="00AF1C26">
        <w:rPr>
          <w:rFonts w:ascii="Times New Roman" w:hAnsi="Times New Roman" w:cs="Times New Roman"/>
          <w:sz w:val="24"/>
          <w:szCs w:val="24"/>
        </w:rPr>
        <w:t>(ASD) pada siswa kelas 1 di SD Panca Budi Medan. Data yang relevan dengan ciri-ciri, tantangan, serta penanganan siswa dengan ASD di kelas 1 akan difokuskan dan digunakan dalam analisis.</w:t>
      </w:r>
    </w:p>
    <w:p w:rsidR="00076D77" w:rsidRPr="001A6DD9" w:rsidRDefault="00076D77" w:rsidP="00076D77">
      <w:pPr>
        <w:spacing w:after="0" w:line="480" w:lineRule="auto"/>
        <w:ind w:firstLine="284"/>
        <w:jc w:val="both"/>
        <w:rPr>
          <w:rFonts w:ascii="Times New Roman" w:hAnsi="Times New Roman" w:cs="Times New Roman"/>
          <w:b/>
          <w:sz w:val="24"/>
          <w:szCs w:val="24"/>
        </w:rPr>
      </w:pPr>
      <w:r w:rsidRPr="001A6DD9">
        <w:rPr>
          <w:rFonts w:ascii="Times New Roman" w:hAnsi="Times New Roman" w:cs="Times New Roman"/>
          <w:b/>
          <w:sz w:val="24"/>
          <w:szCs w:val="24"/>
        </w:rPr>
        <w:t>3.6.2 Penyajian Data</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Dalam penelitian kualitatif, penyajian data bisa dilakukan dalam bentuk uraian singkat, bagan, hubungan antar kategori, diagram, dan sejenisnya. Miles dan Huberman (dalam Sugiyono, 2011: 249) menyatakan bahwa yang paling sering digunakan untuk menyajikan data dalam penelitian kualitatif adalah </w:t>
      </w:r>
      <w:r w:rsidRPr="00AF1C26">
        <w:rPr>
          <w:rFonts w:ascii="Times New Roman" w:hAnsi="Times New Roman" w:cs="Times New Roman"/>
          <w:sz w:val="24"/>
          <w:szCs w:val="24"/>
        </w:rPr>
        <w:lastRenderedPageBreak/>
        <w:t>dengan teks yang bersifat naratif. Penyajian data merupakan upaya penyusunan sekumpulan informasi ke dalam suatu matriks atau konfigurasi yang mudah dipahami. Penyajian data yang mudah dipahami adalah cara utama menganalisis data yang valid. Dengan mendisplaykan data, maka akan memudahkan untuk memahami apa yang terjadi, serta merencanakan langkah-langkah selanjutnya berdasarkan apa yang telah dipahami tersebut.</w:t>
      </w:r>
    </w:p>
    <w:p w:rsidR="00076D77" w:rsidRPr="00AF1C26"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Penyajian data diawali dengan memberikan deskripsi hasil penelitian, yaitu data-data yang diperoleh peneliti yang telah melalui proses triangulasi dan reduksi data. Setelah data melalui proses tersebut, kemudian dilakukan analisis dalam pembahasan. Dalam pembahasan, peneliti menganalisis dan mengkaji data untuk disesuaikan dengan teori yang dipilih oleh peneliti tentang </w:t>
      </w:r>
      <w:r w:rsidRPr="00C12411">
        <w:rPr>
          <w:rFonts w:ascii="Times New Roman" w:hAnsi="Times New Roman" w:cs="Times New Roman"/>
          <w:i/>
          <w:iCs/>
          <w:sz w:val="24"/>
          <w:szCs w:val="24"/>
        </w:rPr>
        <w:t xml:space="preserve">Autism Spectrum Disorder </w:t>
      </w:r>
      <w:r w:rsidRPr="00AF1C26">
        <w:rPr>
          <w:rFonts w:ascii="Times New Roman" w:hAnsi="Times New Roman" w:cs="Times New Roman"/>
          <w:sz w:val="24"/>
          <w:szCs w:val="24"/>
        </w:rPr>
        <w:t>(ASD), serta cara-cara yang digunakan oleh guru di SD Panca Budi Medan untuk mendukung perkembangan dan pembelajaran siswa dengan ASD. Dari hasil kajian antara teori dan data yang diperoleh di lapangan, peneliti akan memperoleh pemahaman yang lebih mendalam tentang bagaimana ASD memengaruhi siswa di kelas 1 dan upaya yang dilakukan untuk menanganinya.</w:t>
      </w:r>
    </w:p>
    <w:p w:rsidR="00076D77" w:rsidRPr="001A6DD9" w:rsidRDefault="00076D77" w:rsidP="00076D77">
      <w:pPr>
        <w:spacing w:after="0" w:line="480" w:lineRule="auto"/>
        <w:ind w:firstLine="284"/>
        <w:jc w:val="both"/>
        <w:rPr>
          <w:rFonts w:ascii="Times New Roman" w:hAnsi="Times New Roman" w:cs="Times New Roman"/>
          <w:b/>
          <w:sz w:val="24"/>
          <w:szCs w:val="24"/>
        </w:rPr>
      </w:pPr>
      <w:r w:rsidRPr="001A6DD9">
        <w:rPr>
          <w:rFonts w:ascii="Times New Roman" w:hAnsi="Times New Roman" w:cs="Times New Roman"/>
          <w:b/>
          <w:sz w:val="24"/>
          <w:szCs w:val="24"/>
        </w:rPr>
        <w:t>3.6.3 Menarik Kesimpulan</w:t>
      </w:r>
    </w:p>
    <w:p w:rsidR="00076D77" w:rsidRDefault="00076D77" w:rsidP="00076D77">
      <w:pPr>
        <w:spacing w:after="0" w:line="480" w:lineRule="auto"/>
        <w:ind w:left="284" w:firstLine="567"/>
        <w:jc w:val="both"/>
        <w:rPr>
          <w:rFonts w:ascii="Times New Roman" w:hAnsi="Times New Roman" w:cs="Times New Roman"/>
          <w:sz w:val="24"/>
          <w:szCs w:val="24"/>
        </w:rPr>
      </w:pPr>
      <w:r w:rsidRPr="001C0A7E">
        <w:rPr>
          <w:rFonts w:ascii="Times New Roman" w:hAnsi="Times New Roman" w:cs="Times New Roman"/>
          <w:sz w:val="24"/>
          <w:szCs w:val="24"/>
        </w:rPr>
        <w:t xml:space="preserve">Setelah menarik kesimpulan dari data yang telah dikumpulkan, peneliti menguji atau mengonfirmasi validitas dan akurasinya. Saat memproses data, peneliti pertama-tama mencari makna dalam informasi yang dikumpulkan, kemudian mencari penjelasan yang relevan dan menciptakan hubungan yang </w:t>
      </w:r>
      <w:r w:rsidRPr="001C0A7E">
        <w:rPr>
          <w:rFonts w:ascii="Times New Roman" w:hAnsi="Times New Roman" w:cs="Times New Roman"/>
          <w:sz w:val="24"/>
          <w:szCs w:val="24"/>
        </w:rPr>
        <w:lastRenderedPageBreak/>
        <w:t>mudah dipahami. Setelah itu, data dihubungkan dan dikontraskan, yang memudahkan proses penarikan kesimpulan yang berkaitan dengan setiap isu.</w:t>
      </w:r>
    </w:p>
    <w:p w:rsidR="00076D77" w:rsidRPr="00AF1C26"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Setelah melalui proses penyajian data dan diperoleh hasil penelitian, peneliti pada bab akhir ini akan menyimpulkan tentang bagaimana efektivitas Penerapan ABA </w:t>
      </w:r>
      <w:r w:rsidRPr="00C12411">
        <w:rPr>
          <w:rFonts w:ascii="Times New Roman" w:hAnsi="Times New Roman" w:cs="Times New Roman"/>
          <w:i/>
          <w:sz w:val="24"/>
          <w:szCs w:val="24"/>
        </w:rPr>
        <w:t xml:space="preserve">Autism Spectrum Disorder </w:t>
      </w:r>
      <w:r w:rsidRPr="00AF1C26">
        <w:rPr>
          <w:rFonts w:ascii="Times New Roman" w:hAnsi="Times New Roman" w:cs="Times New Roman"/>
          <w:sz w:val="24"/>
          <w:szCs w:val="24"/>
        </w:rPr>
        <w:t>(ASD) di kelas 1 SD Panca Budi Medan, serta langkah-langkah yang diambil oleh sekolah, guru, dan orang tua dalam mendukung perkembangan dan pembelajaran mereka. Peneliti juga akan menyimpulkan pengaruh dari lingkungan sekolah terhadap perkembangan sosial, emosional, dan akademik siswa dengan ASD, serta rekomendasi untuk pengajaran yang lebih inklusif.</w:t>
      </w:r>
    </w:p>
    <w:p w:rsidR="00076D77" w:rsidRPr="001A6DD9" w:rsidRDefault="00076D77" w:rsidP="00076D77">
      <w:pPr>
        <w:spacing w:after="0" w:line="480" w:lineRule="auto"/>
        <w:ind w:firstLine="284"/>
        <w:jc w:val="both"/>
        <w:rPr>
          <w:rFonts w:ascii="Times New Roman" w:hAnsi="Times New Roman" w:cs="Times New Roman"/>
          <w:b/>
          <w:sz w:val="24"/>
          <w:szCs w:val="24"/>
        </w:rPr>
      </w:pPr>
      <w:r w:rsidRPr="001A6DD9">
        <w:rPr>
          <w:rFonts w:ascii="Times New Roman" w:hAnsi="Times New Roman" w:cs="Times New Roman"/>
          <w:b/>
          <w:sz w:val="24"/>
          <w:szCs w:val="24"/>
        </w:rPr>
        <w:t>3.6.4 Keabsahan Data</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 xml:space="preserve">Untuk menetapkan keabsahan (trustworthiness) data diperlukan teknik pemeriksaan. Pelaksanaan teknik pemeriksaan didasarkan atas sejumlah kriteria tertentu. Ada empat kriteria yang digunakan, yaitu derajat kepercayaan (credibility), keteralihan (transferability), kebergantungan (dependability), dan kepastian (confirmability). Pemeriksaan keabsahan data atau pengujian kredibilitas yang digunakan dalam penelitian ini adalah dengan teknik triangulasi. Menurut Lexy J. Moleong (2010: 330), "Triangulasi adalah teknik pemeriksaan keabsahan data yang memanfaatkan sesuatu yang lain di luar data untuk keperluan pengecekan atau sebagai pembanding terhadap data itu. Teknik triangulasi yang paling banyak digunakan ialah pemeriksaan melalui sumber lainnya." Sedangkan Denzin (dalam Lexy J. Moleong, 2010: 330) membedakan empat macam triangulasi, yaitu triangulasi sumber, metode, </w:t>
      </w:r>
      <w:r w:rsidRPr="00AF1C26">
        <w:rPr>
          <w:rFonts w:ascii="Times New Roman" w:hAnsi="Times New Roman" w:cs="Times New Roman"/>
          <w:sz w:val="24"/>
          <w:szCs w:val="24"/>
        </w:rPr>
        <w:lastRenderedPageBreak/>
        <w:t>penyidik, dan teori. Teknik triangulasi yang digunakan dalam penelitian ini adalah triangulasi metode Menurut Patton (dalam Lexy J. Moleong, 2010: 331), pada triangulasi ini terdapat dua strategi, yaitu: (1) pengecekan derajat kepercayaan penemuan hasil penelitian melalui beberapa teknik pengumpulan data, dan (2) pengecekan derajat tepercayaan beberapa sumber data dengan metode yang sama.</w:t>
      </w:r>
    </w:p>
    <w:p w:rsidR="00076D77" w:rsidRDefault="00076D77" w:rsidP="00076D77">
      <w:pPr>
        <w:spacing w:after="0" w:line="480" w:lineRule="auto"/>
        <w:ind w:left="284" w:firstLine="567"/>
        <w:jc w:val="both"/>
        <w:rPr>
          <w:rFonts w:ascii="Times New Roman" w:hAnsi="Times New Roman" w:cs="Times New Roman"/>
          <w:sz w:val="24"/>
          <w:szCs w:val="24"/>
        </w:rPr>
      </w:pPr>
      <w:r w:rsidRPr="00AF1C26">
        <w:rPr>
          <w:rFonts w:ascii="Times New Roman" w:hAnsi="Times New Roman" w:cs="Times New Roman"/>
          <w:sz w:val="24"/>
          <w:szCs w:val="24"/>
        </w:rPr>
        <w:t>Dalam penelitian ini, peneliti menggunakan teknik triangulasi metode dengan cara membandingkan data yang diperoleh dari hasil wawancara terhadap informan (guru, orang tua, dan pihak sekolah) dengan dokumen-dokumen yang berkaitan mengenai penanganan siswa dengan ASD, serta observasi yang dilakukan di kelas. Dengan cara ini, peneliti dapat memastikan bahwa data yang terkumpul adalah valid dan dapat dipercaya, sehingga hasil penelitian yang diperoleh dapat memberikan gambaran yang akurat tentang efektifitas penerapan ABA pada siswa Autism Sprektrum Disorder pada siswa kelas 1 SD Panca Budi Medan.</w:t>
      </w:r>
    </w:p>
    <w:p w:rsidR="00076D77" w:rsidRPr="00BA1B97" w:rsidRDefault="00076D77" w:rsidP="005250C7">
      <w:pPr>
        <w:pStyle w:val="ListParagraph"/>
        <w:numPr>
          <w:ilvl w:val="1"/>
          <w:numId w:val="2"/>
        </w:numPr>
        <w:spacing w:after="0" w:line="480" w:lineRule="auto"/>
        <w:ind w:left="426" w:hanging="426"/>
        <w:jc w:val="both"/>
        <w:rPr>
          <w:rFonts w:ascii="Times New Roman" w:hAnsi="Times New Roman" w:cs="Times New Roman"/>
          <w:b/>
          <w:bCs/>
          <w:sz w:val="24"/>
          <w:szCs w:val="24"/>
        </w:rPr>
      </w:pPr>
      <w:r w:rsidRPr="00BA1B97">
        <w:rPr>
          <w:rFonts w:ascii="Times New Roman" w:hAnsi="Times New Roman" w:cs="Times New Roman"/>
          <w:b/>
          <w:bCs/>
          <w:sz w:val="24"/>
          <w:szCs w:val="24"/>
        </w:rPr>
        <w:t>Isu Etik Penelitian</w:t>
      </w:r>
    </w:p>
    <w:p w:rsidR="00076D77" w:rsidRPr="00BA1B97" w:rsidRDefault="00076D77" w:rsidP="00076D77">
      <w:pPr>
        <w:pStyle w:val="NormalWeb"/>
        <w:spacing w:after="0" w:line="480" w:lineRule="auto"/>
        <w:ind w:firstLine="567"/>
        <w:jc w:val="both"/>
        <w:rPr>
          <w:color w:val="1D1B11" w:themeColor="background2" w:themeShade="1A"/>
        </w:rPr>
      </w:pPr>
      <w:r w:rsidRPr="00BA1B97">
        <w:rPr>
          <w:color w:val="1D1B11" w:themeColor="background2" w:themeShade="1A"/>
        </w:rPr>
        <w:t xml:space="preserve">Dalam setiap penelitian yang melibatkan peserta manusia, terutama anak-anak dengan kebutuhan khusus seperti </w:t>
      </w:r>
      <w:r w:rsidRPr="00BA1B97">
        <w:rPr>
          <w:i/>
          <w:iCs/>
          <w:color w:val="1D1B11" w:themeColor="background2" w:themeShade="1A"/>
        </w:rPr>
        <w:t>Autisme Spectrum Disorder</w:t>
      </w:r>
      <w:r w:rsidRPr="00BA1B97">
        <w:rPr>
          <w:color w:val="1D1B11" w:themeColor="background2" w:themeShade="1A"/>
        </w:rPr>
        <w:t xml:space="preserve"> (ASD), terdapat sejumlah isu etik yang harus diperhatikan untuk memastikan bahwa penelitian dilakukan secara sah, bertanggung jawab, dan menghormati hak-hak peserta. Beberapa isu etik yang relevan dalam penelitian ini adalah sebagai berikut:</w:t>
      </w:r>
    </w:p>
    <w:p w:rsidR="00076D77" w:rsidRPr="00BA1B97" w:rsidRDefault="00076D77" w:rsidP="00076D77">
      <w:pPr>
        <w:pStyle w:val="Heading4"/>
        <w:spacing w:line="480" w:lineRule="auto"/>
        <w:jc w:val="both"/>
        <w:rPr>
          <w:rFonts w:ascii="Times New Roman" w:hAnsi="Times New Roman"/>
          <w:color w:val="1D1B11" w:themeColor="background2" w:themeShade="1A"/>
          <w:sz w:val="24"/>
          <w:szCs w:val="24"/>
        </w:rPr>
      </w:pPr>
      <w:r w:rsidRPr="00BA1B97">
        <w:rPr>
          <w:rStyle w:val="Strong"/>
          <w:i w:val="0"/>
          <w:iCs w:val="0"/>
          <w:color w:val="1D1B11" w:themeColor="background2" w:themeShade="1A"/>
        </w:rPr>
        <w:lastRenderedPageBreak/>
        <w:t xml:space="preserve">1. </w:t>
      </w:r>
      <w:proofErr w:type="spellStart"/>
      <w:r w:rsidRPr="00BA1B97">
        <w:rPr>
          <w:rStyle w:val="Strong"/>
          <w:i w:val="0"/>
          <w:iCs w:val="0"/>
          <w:color w:val="1D1B11" w:themeColor="background2" w:themeShade="1A"/>
        </w:rPr>
        <w:t>Persetujuan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Informasi</w:t>
      </w:r>
      <w:proofErr w:type="spellEnd"/>
      <w:r w:rsidRPr="00BA1B97">
        <w:rPr>
          <w:rStyle w:val="Strong"/>
          <w:color w:val="1D1B11" w:themeColor="background2" w:themeShade="1A"/>
        </w:rPr>
        <w:t xml:space="preserve"> (Informed Consent)</w:t>
      </w:r>
    </w:p>
    <w:p w:rsidR="00076D77" w:rsidRPr="00BA1B97" w:rsidRDefault="00076D77" w:rsidP="005250C7">
      <w:pPr>
        <w:pStyle w:val="ListParagraph"/>
        <w:numPr>
          <w:ilvl w:val="0"/>
          <w:numId w:val="3"/>
        </w:numPr>
        <w:spacing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Isu Etik:</w:t>
      </w:r>
      <w:r w:rsidRPr="00BA1B97">
        <w:rPr>
          <w:rFonts w:ascii="Times New Roman" w:hAnsi="Times New Roman" w:cs="Times New Roman"/>
          <w:color w:val="1D1B11" w:themeColor="background2" w:themeShade="1A"/>
          <w:sz w:val="24"/>
          <w:szCs w:val="24"/>
        </w:rPr>
        <w:t xml:space="preserve"> Penelitian yang melibatkan anak-anak dengan ASD memerlukan persetujuan informasi (informed consent) yang jelas dari orang tua atau wali hukum anak. Sebelum penelitian dimulai, orang tua atau wali harus diberi penjelasan secara rinci mengenai tujuan penelitian, prosedur yang akan dilakukan, potensi manfaat dan risiko, serta hak mereka untuk menarik diri dari penelitian kapan saja tanpa ada konsekuensi negatif bagi anak mereka.</w:t>
      </w:r>
    </w:p>
    <w:p w:rsidR="00076D77" w:rsidRPr="00BA1B97" w:rsidRDefault="00076D77" w:rsidP="005250C7">
      <w:pPr>
        <w:numPr>
          <w:ilvl w:val="0"/>
          <w:numId w:val="3"/>
        </w:numPr>
        <w:spacing w:before="100" w:beforeAutospacing="1"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Solusi Etik:</w:t>
      </w:r>
      <w:r w:rsidRPr="00BA1B97">
        <w:rPr>
          <w:rFonts w:ascii="Times New Roman" w:hAnsi="Times New Roman" w:cs="Times New Roman"/>
          <w:color w:val="1D1B11" w:themeColor="background2" w:themeShade="1A"/>
          <w:sz w:val="24"/>
          <w:szCs w:val="24"/>
        </w:rPr>
        <w:t xml:space="preserve"> Dalam penelitian ini, persetujuan harus diperoleh secara tertulis dari orang tua atau wali sebelum anak-anak dilibatkan. Selain itu, informasi mengenai cara penelitian dilakukan harus disampaikan secara jelas dan mudah dimengerti, mengingat keterbatasan anak-anak dengan ASD dalam memahami konsep-konsep kompleks.</w:t>
      </w:r>
    </w:p>
    <w:p w:rsidR="00076D77" w:rsidRPr="00BA1B97" w:rsidRDefault="00076D77" w:rsidP="00076D77">
      <w:pPr>
        <w:pStyle w:val="Heading4"/>
        <w:spacing w:line="480" w:lineRule="auto"/>
        <w:jc w:val="both"/>
        <w:rPr>
          <w:rFonts w:ascii="Times New Roman" w:hAnsi="Times New Roman"/>
          <w:b/>
          <w:bCs/>
          <w:i w:val="0"/>
          <w:iCs w:val="0"/>
          <w:color w:val="1D1B11" w:themeColor="background2" w:themeShade="1A"/>
          <w:sz w:val="24"/>
          <w:szCs w:val="24"/>
        </w:rPr>
      </w:pPr>
      <w:r w:rsidRPr="00BA1B97">
        <w:rPr>
          <w:rStyle w:val="Strong"/>
          <w:i w:val="0"/>
          <w:iCs w:val="0"/>
          <w:color w:val="1D1B11" w:themeColor="background2" w:themeShade="1A"/>
        </w:rPr>
        <w:t xml:space="preserve">2. </w:t>
      </w:r>
      <w:proofErr w:type="spellStart"/>
      <w:r w:rsidRPr="00BA1B97">
        <w:rPr>
          <w:rStyle w:val="Strong"/>
          <w:i w:val="0"/>
          <w:iCs w:val="0"/>
          <w:color w:val="1D1B11" w:themeColor="background2" w:themeShade="1A"/>
        </w:rPr>
        <w:t>Privasi</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dan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Kerahasiaan</w:t>
      </w:r>
      <w:proofErr w:type="spellEnd"/>
      <w:r w:rsidRPr="00BA1B97">
        <w:rPr>
          <w:rStyle w:val="Strong"/>
          <w:i w:val="0"/>
          <w:iCs w:val="0"/>
          <w:color w:val="1D1B11" w:themeColor="background2" w:themeShade="1A"/>
        </w:rPr>
        <w:t xml:space="preserve"> Data</w:t>
      </w:r>
    </w:p>
    <w:p w:rsidR="00076D77" w:rsidRPr="00BA1B97" w:rsidRDefault="00076D77" w:rsidP="005250C7">
      <w:pPr>
        <w:pStyle w:val="ListParagraph"/>
        <w:numPr>
          <w:ilvl w:val="0"/>
          <w:numId w:val="4"/>
        </w:numPr>
        <w:spacing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Isu Etik:</w:t>
      </w:r>
      <w:r w:rsidRPr="00BA1B97">
        <w:rPr>
          <w:rFonts w:ascii="Times New Roman" w:hAnsi="Times New Roman" w:cs="Times New Roman"/>
          <w:color w:val="1D1B11" w:themeColor="background2" w:themeShade="1A"/>
          <w:sz w:val="24"/>
          <w:szCs w:val="24"/>
        </w:rPr>
        <w:t xml:space="preserve"> Menjaga privasi dan kerahasiaan data peserta adalah prinsip etik yang fundamental dalam penelitian. Dalam penelitian ini, data mengenai perkembangan anak-anak, termasuk kemampuan komunikasi, interaksi sosial, dan pengelolaan emosi, harus dijaga kerahasiaannya. Data pribadi anak-anak, orang tua, dan terapis tidak boleh disebarkan atau digunakan tanpa izin eksplisit.</w:t>
      </w:r>
    </w:p>
    <w:p w:rsidR="00076D77" w:rsidRPr="00BA1B97" w:rsidRDefault="00076D77" w:rsidP="005250C7">
      <w:pPr>
        <w:numPr>
          <w:ilvl w:val="0"/>
          <w:numId w:val="4"/>
        </w:numPr>
        <w:spacing w:before="100" w:beforeAutospacing="1"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Solusi Etik:</w:t>
      </w:r>
      <w:r w:rsidRPr="00BA1B97">
        <w:rPr>
          <w:rFonts w:ascii="Times New Roman" w:hAnsi="Times New Roman" w:cs="Times New Roman"/>
          <w:color w:val="1D1B11" w:themeColor="background2" w:themeShade="1A"/>
          <w:sz w:val="24"/>
          <w:szCs w:val="24"/>
        </w:rPr>
        <w:t xml:space="preserve"> Semua data yang dikumpulkan dalam penelitian harus disimpan dengan aman, baik dalam bentuk fisik maupun elektronik. Identitas peserta harus disamarkan, dan data yang digunakan dalam laporan hasil penelitian </w:t>
      </w:r>
      <w:r w:rsidRPr="00BA1B97">
        <w:rPr>
          <w:rFonts w:ascii="Times New Roman" w:hAnsi="Times New Roman" w:cs="Times New Roman"/>
          <w:color w:val="1D1B11" w:themeColor="background2" w:themeShade="1A"/>
          <w:sz w:val="24"/>
          <w:szCs w:val="24"/>
        </w:rPr>
        <w:lastRenderedPageBreak/>
        <w:t>harus anonim atau dikodekan. Peneliti juga harus memastikan bahwa hanya pihak yang berwenang (seperti pengawas etika atau lembaga penelitian) yang memiliki akses terhadap data pribadi.</w:t>
      </w:r>
    </w:p>
    <w:p w:rsidR="00076D77" w:rsidRPr="00BA1B97" w:rsidRDefault="00076D77" w:rsidP="00076D77">
      <w:pPr>
        <w:pStyle w:val="Heading4"/>
        <w:spacing w:line="480" w:lineRule="auto"/>
        <w:jc w:val="both"/>
        <w:rPr>
          <w:rFonts w:ascii="Times New Roman" w:hAnsi="Times New Roman"/>
          <w:i w:val="0"/>
          <w:iCs w:val="0"/>
          <w:color w:val="1D1B11" w:themeColor="background2" w:themeShade="1A"/>
          <w:sz w:val="24"/>
          <w:szCs w:val="24"/>
        </w:rPr>
      </w:pPr>
      <w:r w:rsidRPr="00BA1B97">
        <w:rPr>
          <w:rStyle w:val="Strong"/>
          <w:i w:val="0"/>
          <w:iCs w:val="0"/>
          <w:color w:val="1D1B11" w:themeColor="background2" w:themeShade="1A"/>
        </w:rPr>
        <w:t xml:space="preserve">3. </w:t>
      </w:r>
      <w:proofErr w:type="spellStart"/>
      <w:r w:rsidRPr="00BA1B97">
        <w:rPr>
          <w:rStyle w:val="Strong"/>
          <w:i w:val="0"/>
          <w:iCs w:val="0"/>
          <w:color w:val="1D1B11" w:themeColor="background2" w:themeShade="1A"/>
        </w:rPr>
        <w:t>Perlindungan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Anak</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dari</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Potensi</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Bahaya</w:t>
      </w:r>
      <w:proofErr w:type="spellEnd"/>
    </w:p>
    <w:p w:rsidR="00076D77" w:rsidRPr="00BA1B97" w:rsidRDefault="00076D77" w:rsidP="005250C7">
      <w:pPr>
        <w:pStyle w:val="ListParagraph"/>
        <w:numPr>
          <w:ilvl w:val="0"/>
          <w:numId w:val="5"/>
        </w:numPr>
        <w:spacing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Isu Etik:</w:t>
      </w:r>
      <w:r w:rsidRPr="00BA1B97">
        <w:rPr>
          <w:rFonts w:ascii="Times New Roman" w:hAnsi="Times New Roman" w:cs="Times New Roman"/>
          <w:color w:val="1D1B11" w:themeColor="background2" w:themeShade="1A"/>
          <w:sz w:val="24"/>
          <w:szCs w:val="24"/>
        </w:rPr>
        <w:t xml:space="preserve"> Penelitian yang melibatkan anak-anak, terutama yang memiliki kebutuhan khusus, harus dilaksanakan dengan perhatian penuh terhadap kesejahteraan mereka. Potensi risiko atau bahaya, baik fisik maupun emosional, yang dapat timbul selama penerapan terapi ABA perlu dipertimbangkan secara matang.</w:t>
      </w:r>
    </w:p>
    <w:p w:rsidR="00076D77" w:rsidRPr="00BA1B97" w:rsidRDefault="00076D77" w:rsidP="005250C7">
      <w:pPr>
        <w:numPr>
          <w:ilvl w:val="0"/>
          <w:numId w:val="5"/>
        </w:numPr>
        <w:spacing w:before="100" w:beforeAutospacing="1"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Solusi Etik:</w:t>
      </w:r>
      <w:r w:rsidRPr="00BA1B97">
        <w:rPr>
          <w:rFonts w:ascii="Times New Roman" w:hAnsi="Times New Roman" w:cs="Times New Roman"/>
          <w:color w:val="1D1B11" w:themeColor="background2" w:themeShade="1A"/>
          <w:sz w:val="24"/>
          <w:szCs w:val="24"/>
        </w:rPr>
        <w:t xml:space="preserve"> Peneliti harus memastikan bahwa terapi ABA diterapkan oleh profesional yang terlatih dengan baik untuk meminimalkan risiko yang mungkin timbul. Sebagai contoh, teknik-teknik penguatan positif yang digunakan dalam ABA harus selalu diterapkan dengan hati-hati untuk menghindari kelelahan emosional atau stres pada anak-anak. Selain itu, pengawasan ketat selama sesi penelitian harus dilakukan untuk memastikan keselamatan dan kenyamanan anak-anak.</w:t>
      </w:r>
    </w:p>
    <w:p w:rsidR="00076D77" w:rsidRPr="00BA1B97" w:rsidRDefault="00076D77" w:rsidP="00076D77">
      <w:pPr>
        <w:pStyle w:val="Heading4"/>
        <w:spacing w:line="480" w:lineRule="auto"/>
        <w:jc w:val="both"/>
        <w:rPr>
          <w:rFonts w:ascii="Times New Roman" w:hAnsi="Times New Roman"/>
          <w:i w:val="0"/>
          <w:iCs w:val="0"/>
          <w:color w:val="1D1B11" w:themeColor="background2" w:themeShade="1A"/>
          <w:sz w:val="24"/>
          <w:szCs w:val="24"/>
        </w:rPr>
      </w:pPr>
      <w:r w:rsidRPr="00BA1B97">
        <w:rPr>
          <w:rStyle w:val="Strong"/>
          <w:i w:val="0"/>
          <w:iCs w:val="0"/>
          <w:color w:val="1D1B11" w:themeColor="background2" w:themeShade="1A"/>
        </w:rPr>
        <w:t xml:space="preserve">4. </w:t>
      </w:r>
      <w:proofErr w:type="spellStart"/>
      <w:r w:rsidRPr="00BA1B97">
        <w:rPr>
          <w:rStyle w:val="Strong"/>
          <w:i w:val="0"/>
          <w:iCs w:val="0"/>
          <w:color w:val="1D1B11" w:themeColor="background2" w:themeShade="1A"/>
        </w:rPr>
        <w:t>Pengaruh</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Terhadap</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Psikologis</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dan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Emosional</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Anak</w:t>
      </w:r>
      <w:proofErr w:type="spellEnd"/>
    </w:p>
    <w:p w:rsidR="00076D77" w:rsidRPr="00BA1B97" w:rsidRDefault="00076D77" w:rsidP="005250C7">
      <w:pPr>
        <w:pStyle w:val="ListParagraph"/>
        <w:numPr>
          <w:ilvl w:val="0"/>
          <w:numId w:val="6"/>
        </w:numPr>
        <w:spacing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Isu Etik:</w:t>
      </w:r>
      <w:r w:rsidRPr="00BA1B97">
        <w:rPr>
          <w:rFonts w:ascii="Times New Roman" w:hAnsi="Times New Roman" w:cs="Times New Roman"/>
          <w:color w:val="1D1B11" w:themeColor="background2" w:themeShade="1A"/>
          <w:sz w:val="24"/>
          <w:szCs w:val="24"/>
        </w:rPr>
        <w:t xml:space="preserve"> Beberapa teknik dalam terapi ABA, seperti penguatan dan penghilangan perilaku, mungkin menuntut respons emosional atau stres pada anak-anak dengan ASD, yang dapat berdampak negatif jika tidak diterapkan dengan hati-hati. Misalnya, penggunaan penguatan negatif atau pengabaian terhadap perilaku dapat menyebabkan anak merasa diabaikan atau frustrasi.</w:t>
      </w:r>
    </w:p>
    <w:p w:rsidR="00076D77" w:rsidRPr="00BA1B97" w:rsidRDefault="00076D77" w:rsidP="005250C7">
      <w:pPr>
        <w:numPr>
          <w:ilvl w:val="0"/>
          <w:numId w:val="6"/>
        </w:numPr>
        <w:spacing w:before="100" w:beforeAutospacing="1"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lastRenderedPageBreak/>
        <w:t>Solusi Etik:</w:t>
      </w:r>
      <w:r w:rsidRPr="00BA1B97">
        <w:rPr>
          <w:rFonts w:ascii="Times New Roman" w:hAnsi="Times New Roman" w:cs="Times New Roman"/>
          <w:color w:val="1D1B11" w:themeColor="background2" w:themeShade="1A"/>
          <w:sz w:val="24"/>
          <w:szCs w:val="24"/>
        </w:rPr>
        <w:t xml:space="preserve"> Untuk mengurangi dampak psikologis dan emosional negatif, teknik yang digunakan dalam penerapan ABA harus berfokus pada penguatan positif yang mendorong perkembangan keterampilan sosial dan komunikasi dengan cara yang menyenangkan dan mendukung. Peneliti harus secara terus-menerus memonitor kondisi emosional anak-anak dan melakukan penyesuaian pada pendekatan atau teknik yang diterapkan jika dibutuhkan.</w:t>
      </w:r>
    </w:p>
    <w:p w:rsidR="00076D77" w:rsidRPr="00BA1B97" w:rsidRDefault="00076D77" w:rsidP="00076D77">
      <w:pPr>
        <w:pStyle w:val="Heading4"/>
        <w:spacing w:line="480" w:lineRule="auto"/>
        <w:jc w:val="both"/>
        <w:rPr>
          <w:rFonts w:ascii="Times New Roman" w:hAnsi="Times New Roman"/>
          <w:i w:val="0"/>
          <w:iCs w:val="0"/>
          <w:color w:val="1D1B11" w:themeColor="background2" w:themeShade="1A"/>
          <w:sz w:val="24"/>
          <w:szCs w:val="24"/>
        </w:rPr>
      </w:pPr>
      <w:r w:rsidRPr="00BA1B97">
        <w:rPr>
          <w:rStyle w:val="Strong"/>
          <w:i w:val="0"/>
          <w:iCs w:val="0"/>
          <w:color w:val="1D1B11" w:themeColor="background2" w:themeShade="1A"/>
        </w:rPr>
        <w:t xml:space="preserve">5. </w:t>
      </w:r>
      <w:proofErr w:type="spellStart"/>
      <w:r w:rsidRPr="00BA1B97">
        <w:rPr>
          <w:rStyle w:val="Strong"/>
          <w:i w:val="0"/>
          <w:iCs w:val="0"/>
          <w:color w:val="1D1B11" w:themeColor="background2" w:themeShade="1A"/>
        </w:rPr>
        <w:t>Keadilan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dan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Aksesibilitas</w:t>
      </w:r>
      <w:proofErr w:type="spellEnd"/>
    </w:p>
    <w:p w:rsidR="00076D77" w:rsidRPr="00BA1B97" w:rsidRDefault="00076D77" w:rsidP="005250C7">
      <w:pPr>
        <w:pStyle w:val="ListParagraph"/>
        <w:numPr>
          <w:ilvl w:val="0"/>
          <w:numId w:val="7"/>
        </w:numPr>
        <w:spacing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Isu Etik:</w:t>
      </w:r>
      <w:r w:rsidRPr="00BA1B97">
        <w:rPr>
          <w:rFonts w:ascii="Times New Roman" w:hAnsi="Times New Roman" w:cs="Times New Roman"/>
          <w:color w:val="1D1B11" w:themeColor="background2" w:themeShade="1A"/>
          <w:sz w:val="24"/>
          <w:szCs w:val="24"/>
        </w:rPr>
        <w:t xml:space="preserve"> Penelitian ini mungkin hanya melibatkan anak-anak dengan ASD yang terdaftar di sekolah-sekolah tertentu, seperti SD Panca Budi Medan, yang dapat menimbulkan pertanyaan mengenai keadilan dalam akses terhadap intervensi. Anak-anak dengan ASD dari latar belakang yang kurang mampu atau dari daerah yang tidak memiliki fasilitas ABA yang memadai mungkin tidak memiliki kesempatan yang sama untuk memperoleh manfaat dari penelitian ini.</w:t>
      </w:r>
    </w:p>
    <w:p w:rsidR="00076D77" w:rsidRPr="00BA1B97" w:rsidRDefault="00076D77" w:rsidP="005250C7">
      <w:pPr>
        <w:numPr>
          <w:ilvl w:val="0"/>
          <w:numId w:val="7"/>
        </w:numPr>
        <w:spacing w:before="100" w:beforeAutospacing="1"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Solusi Etik:</w:t>
      </w:r>
      <w:r w:rsidRPr="00BA1B97">
        <w:rPr>
          <w:rFonts w:ascii="Times New Roman" w:hAnsi="Times New Roman" w:cs="Times New Roman"/>
          <w:color w:val="1D1B11" w:themeColor="background2" w:themeShade="1A"/>
          <w:sz w:val="24"/>
          <w:szCs w:val="24"/>
        </w:rPr>
        <w:t xml:space="preserve"> Peneliti harus berusaha memastikan bahwa penelitian ini tidak hanya menguntungkan satu kelompok tertentu, tetapi juga dapat berkontribusi pada pengembangan kebijakan yang lebih luas terkait intervensi untuk anak-anak dengan ASD di seluruh Indonesia. Peneliti dapat menyarankan untuk memperluas penerapan ABA ke sekolah-sekolah lain dan menyediakan pelatihan yang lebih merata kepada guru di berbagai daerah.</w:t>
      </w:r>
    </w:p>
    <w:p w:rsidR="00076D77" w:rsidRPr="00BA1B97" w:rsidRDefault="00076D77" w:rsidP="00076D77">
      <w:pPr>
        <w:pStyle w:val="Heading4"/>
        <w:spacing w:line="480" w:lineRule="auto"/>
        <w:jc w:val="both"/>
        <w:rPr>
          <w:rFonts w:ascii="Times New Roman" w:hAnsi="Times New Roman"/>
          <w:i w:val="0"/>
          <w:iCs w:val="0"/>
          <w:color w:val="1D1B11" w:themeColor="background2" w:themeShade="1A"/>
          <w:sz w:val="24"/>
          <w:szCs w:val="24"/>
        </w:rPr>
      </w:pPr>
      <w:r w:rsidRPr="00BA1B97">
        <w:rPr>
          <w:rStyle w:val="Strong"/>
          <w:i w:val="0"/>
          <w:iCs w:val="0"/>
          <w:color w:val="1D1B11" w:themeColor="background2" w:themeShade="1A"/>
        </w:rPr>
        <w:lastRenderedPageBreak/>
        <w:t xml:space="preserve">6. </w:t>
      </w:r>
      <w:proofErr w:type="spellStart"/>
      <w:r w:rsidRPr="00BA1B97">
        <w:rPr>
          <w:rStyle w:val="Strong"/>
          <w:i w:val="0"/>
          <w:iCs w:val="0"/>
          <w:color w:val="1D1B11" w:themeColor="background2" w:themeShade="1A"/>
        </w:rPr>
        <w:t>Partisipasi</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Sukarela</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dan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Hak</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untuk</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Menarik</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Diri</w:t>
      </w:r>
      <w:proofErr w:type="spellEnd"/>
    </w:p>
    <w:p w:rsidR="00076D77" w:rsidRPr="00BA1B97" w:rsidRDefault="00076D77" w:rsidP="005250C7">
      <w:pPr>
        <w:pStyle w:val="ListParagraph"/>
        <w:numPr>
          <w:ilvl w:val="0"/>
          <w:numId w:val="8"/>
        </w:numPr>
        <w:spacing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Isu Etik:</w:t>
      </w:r>
      <w:r w:rsidRPr="00BA1B97">
        <w:rPr>
          <w:rFonts w:ascii="Times New Roman" w:hAnsi="Times New Roman" w:cs="Times New Roman"/>
          <w:color w:val="1D1B11" w:themeColor="background2" w:themeShade="1A"/>
          <w:sz w:val="24"/>
          <w:szCs w:val="24"/>
        </w:rPr>
        <w:t xml:space="preserve"> Anak-anak dengan ASD, meskipun mereka tidak dapat memberikan persetujuan secara langsung, masih harus dijaga hak-haknya untuk berpartisipasi atau menarik diri dari penelitian kapan saja. Ini adalah hak dasar setiap peserta penelitian, meskipun mereka mungkin tidak dapat sepenuhnya memahami atau mengungkapkan keputusan mereka.</w:t>
      </w:r>
    </w:p>
    <w:p w:rsidR="00076D77" w:rsidRPr="00BA1B97" w:rsidRDefault="00076D77" w:rsidP="005250C7">
      <w:pPr>
        <w:numPr>
          <w:ilvl w:val="0"/>
          <w:numId w:val="8"/>
        </w:numPr>
        <w:spacing w:before="100" w:beforeAutospacing="1"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Solusi Etik:</w:t>
      </w:r>
      <w:r w:rsidRPr="00BA1B97">
        <w:rPr>
          <w:rFonts w:ascii="Times New Roman" w:hAnsi="Times New Roman" w:cs="Times New Roman"/>
          <w:color w:val="1D1B11" w:themeColor="background2" w:themeShade="1A"/>
          <w:sz w:val="24"/>
          <w:szCs w:val="24"/>
        </w:rPr>
        <w:t xml:space="preserve"> Orang tua atau wali harus diberikan informasi yang jelas mengenai hak anak-anak mereka untuk menarik diri dari penelitian tanpa konsekuensi negatif. Peneliti juga harus siap untuk menghormati keputusan anak atau orang tua, bahkan jika itu berarti penghentian partisipasi dalam penelitian.</w:t>
      </w:r>
    </w:p>
    <w:p w:rsidR="00076D77" w:rsidRPr="00BA1B97" w:rsidRDefault="00076D77" w:rsidP="00076D77">
      <w:pPr>
        <w:pStyle w:val="Heading4"/>
        <w:spacing w:line="480" w:lineRule="auto"/>
        <w:jc w:val="both"/>
        <w:rPr>
          <w:rFonts w:ascii="Times New Roman" w:hAnsi="Times New Roman"/>
          <w:i w:val="0"/>
          <w:iCs w:val="0"/>
          <w:color w:val="1D1B11" w:themeColor="background2" w:themeShade="1A"/>
          <w:sz w:val="24"/>
          <w:szCs w:val="24"/>
        </w:rPr>
      </w:pPr>
      <w:r w:rsidRPr="00BA1B97">
        <w:rPr>
          <w:rStyle w:val="Strong"/>
          <w:i w:val="0"/>
          <w:iCs w:val="0"/>
          <w:color w:val="1D1B11" w:themeColor="background2" w:themeShade="1A"/>
        </w:rPr>
        <w:t xml:space="preserve">7. </w:t>
      </w:r>
      <w:proofErr w:type="spellStart"/>
      <w:r w:rsidRPr="00BA1B97">
        <w:rPr>
          <w:rStyle w:val="Strong"/>
          <w:i w:val="0"/>
          <w:iCs w:val="0"/>
          <w:color w:val="1D1B11" w:themeColor="background2" w:themeShade="1A"/>
        </w:rPr>
        <w:t>Penggunaan</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Hasil</w:t>
      </w:r>
      <w:proofErr w:type="spellEnd"/>
      <w:r w:rsidRPr="00BA1B97">
        <w:rPr>
          <w:rStyle w:val="Strong"/>
          <w:i w:val="0"/>
          <w:iCs w:val="0"/>
          <w:color w:val="1D1B11" w:themeColor="background2" w:themeShade="1A"/>
        </w:rPr>
        <w:t xml:space="preserve"> </w:t>
      </w:r>
      <w:proofErr w:type="spellStart"/>
      <w:r w:rsidRPr="00BA1B97">
        <w:rPr>
          <w:rStyle w:val="Strong"/>
          <w:i w:val="0"/>
          <w:iCs w:val="0"/>
          <w:color w:val="1D1B11" w:themeColor="background2" w:themeShade="1A"/>
        </w:rPr>
        <w:t>Penelitian</w:t>
      </w:r>
      <w:proofErr w:type="spellEnd"/>
    </w:p>
    <w:p w:rsidR="00076D77" w:rsidRPr="00BA1B97" w:rsidRDefault="00076D77" w:rsidP="005250C7">
      <w:pPr>
        <w:pStyle w:val="ListParagraph"/>
        <w:numPr>
          <w:ilvl w:val="0"/>
          <w:numId w:val="9"/>
        </w:numPr>
        <w:spacing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Isu Etik:</w:t>
      </w:r>
      <w:r w:rsidRPr="00BA1B97">
        <w:rPr>
          <w:rFonts w:ascii="Times New Roman" w:hAnsi="Times New Roman" w:cs="Times New Roman"/>
          <w:color w:val="1D1B11" w:themeColor="background2" w:themeShade="1A"/>
          <w:sz w:val="24"/>
          <w:szCs w:val="24"/>
        </w:rPr>
        <w:t xml:space="preserve"> Setelah penelitian selesai, hasil yang diperoleh dapat digunakan untuk berbagai tujuan, termasuk publikasi atau pengembangan kebijakan. Hal ini dapat menimbulkan pertanyaan tentang bagaimana data akan digunakan dan siapa yang memiliki akses terhadap hasil tersebut.</w:t>
      </w:r>
    </w:p>
    <w:p w:rsidR="00076D77" w:rsidRPr="007F6CED" w:rsidRDefault="00076D77" w:rsidP="005250C7">
      <w:pPr>
        <w:numPr>
          <w:ilvl w:val="0"/>
          <w:numId w:val="9"/>
        </w:numPr>
        <w:spacing w:before="100" w:beforeAutospacing="1" w:after="0" w:line="480" w:lineRule="auto"/>
        <w:jc w:val="both"/>
        <w:rPr>
          <w:rFonts w:ascii="Times New Roman" w:hAnsi="Times New Roman" w:cs="Times New Roman"/>
          <w:color w:val="1D1B11" w:themeColor="background2" w:themeShade="1A"/>
          <w:sz w:val="24"/>
          <w:szCs w:val="24"/>
        </w:rPr>
      </w:pPr>
      <w:r w:rsidRPr="00BA1B97">
        <w:rPr>
          <w:rStyle w:val="Strong"/>
          <w:color w:val="1D1B11" w:themeColor="background2" w:themeShade="1A"/>
        </w:rPr>
        <w:t>Solusi Etik:</w:t>
      </w:r>
      <w:r w:rsidRPr="00BA1B97">
        <w:rPr>
          <w:rFonts w:ascii="Times New Roman" w:hAnsi="Times New Roman" w:cs="Times New Roman"/>
          <w:color w:val="1D1B11" w:themeColor="background2" w:themeShade="1A"/>
          <w:sz w:val="24"/>
          <w:szCs w:val="24"/>
        </w:rPr>
        <w:t xml:space="preserve"> Hasil penelitian harus digunakan dengan hati-hati dan untuk tujuan yang jelas, terutama yang berfokus pada pengembangan kebijakan pendidikan atau terapi untuk anak-anak dengan ASD. Peneliti harus memastikan bahwa hasil tersebut tidak digunakan dengan cara yang dapat merugikan atau mendiskriminasi kelompok anak-anak dengan ASD</w:t>
      </w:r>
      <w:r>
        <w:rPr>
          <w:rFonts w:ascii="Times New Roman" w:hAnsi="Times New Roman" w:cs="Times New Roman"/>
          <w:color w:val="1D1B11" w:themeColor="background2" w:themeShade="1A"/>
          <w:sz w:val="24"/>
          <w:szCs w:val="24"/>
        </w:rPr>
        <w:t>.</w:t>
      </w:r>
    </w:p>
    <w:p w:rsidR="006C574C" w:rsidRPr="00076D77" w:rsidRDefault="006C574C" w:rsidP="00076D77"/>
    <w:sectPr w:rsidR="006C574C" w:rsidRPr="00076D77" w:rsidSect="0098112C">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C2" w:rsidRDefault="00744CC2" w:rsidP="00427633">
      <w:pPr>
        <w:spacing w:after="0" w:line="240" w:lineRule="auto"/>
      </w:pPr>
      <w:r>
        <w:separator/>
      </w:r>
    </w:p>
  </w:endnote>
  <w:endnote w:type="continuationSeparator" w:id="0">
    <w:p w:rsidR="00744CC2" w:rsidRDefault="00744CC2"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C2" w:rsidRDefault="00744CC2" w:rsidP="00427633">
      <w:pPr>
        <w:spacing w:after="0" w:line="240" w:lineRule="auto"/>
      </w:pPr>
      <w:r>
        <w:separator/>
      </w:r>
    </w:p>
  </w:footnote>
  <w:footnote w:type="continuationSeparator" w:id="0">
    <w:p w:rsidR="00744CC2" w:rsidRDefault="00744CC2"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744C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2" o:spid="_x0000_s2119" type="#_x0000_t75" style="position:absolute;margin-left:0;margin-top:0;width:396.85pt;height:391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744C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3" o:spid="_x0000_s2120" type="#_x0000_t75" style="position:absolute;margin-left:0;margin-top:0;width:396.85pt;height:391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744C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69311" o:spid="_x0000_s2118" type="#_x0000_t75" style="position:absolute;margin-left:0;margin-top:0;width:396.85pt;height:391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6E34"/>
    <w:multiLevelType w:val="multilevel"/>
    <w:tmpl w:val="473E6832"/>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3"/>
      <w:numFmt w:val="upperLetter"/>
      <w:lvlText w:val="%2&gt;"/>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5284"/>
    <w:multiLevelType w:val="multilevel"/>
    <w:tmpl w:val="E392E70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C40FA"/>
    <w:multiLevelType w:val="multilevel"/>
    <w:tmpl w:val="AA588B3E"/>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B14C6"/>
    <w:multiLevelType w:val="multilevel"/>
    <w:tmpl w:val="26226D46"/>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5402FE"/>
    <w:multiLevelType w:val="multilevel"/>
    <w:tmpl w:val="552A964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24908"/>
    <w:multiLevelType w:val="multilevel"/>
    <w:tmpl w:val="90360AC4"/>
    <w:lvl w:ilvl="0">
      <w:start w:val="1"/>
      <w:numFmt w:val="decimal"/>
      <w:lvlText w:val="%1."/>
      <w:lvlJc w:val="left"/>
      <w:pPr>
        <w:ind w:left="644" w:hanging="360"/>
      </w:pPr>
      <w:rPr>
        <w:rFonts w:hint="default"/>
      </w:rPr>
    </w:lvl>
    <w:lvl w:ilvl="1">
      <w:start w:val="7"/>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54674DB7"/>
    <w:multiLevelType w:val="multilevel"/>
    <w:tmpl w:val="7924F3A4"/>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E11E0B"/>
    <w:multiLevelType w:val="multilevel"/>
    <w:tmpl w:val="2C0060D6"/>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heme="minorHAnsi" w:hAnsi="Times New Roman" w:cs="Times New Roman"/>
      </w:rPr>
    </w:lvl>
    <w:lvl w:ilvl="3">
      <w:start w:val="1"/>
      <w:numFmt w:val="upperLetter"/>
      <w:lvlText w:val="%4."/>
      <w:lvlJc w:val="left"/>
      <w:pPr>
        <w:ind w:left="2880" w:hanging="360"/>
      </w:pPr>
      <w:rPr>
        <w:rFonts w:asciiTheme="minorHAnsi" w:eastAsiaTheme="minorHAnsi" w:hAnsiTheme="minorHAnsi" w:cstheme="minorBidi" w:hint="default"/>
        <w:sz w:val="2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7"/>
  </w:num>
  <w:num w:numId="5">
    <w:abstractNumId w:val="1"/>
  </w:num>
  <w:num w:numId="6">
    <w:abstractNumId w:val="5"/>
  </w:num>
  <w:num w:numId="7">
    <w:abstractNumId w:val="0"/>
  </w:num>
  <w:num w:numId="8">
    <w:abstractNumId w:val="3"/>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WuqkJHn22N/r0CnjgaE7LrIVLVIFP76k5TqpMa6udmenS1qsym4ojfdTWtnkSEIABZoZeBXgpWEzv6eW/THfw==" w:salt="4VDEcPJIx9VJ98V4Rxrzug=="/>
  <w:defaultTabStop w:val="720"/>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76D77"/>
    <w:rsid w:val="000F2A79"/>
    <w:rsid w:val="00101F27"/>
    <w:rsid w:val="002B65B4"/>
    <w:rsid w:val="003030D9"/>
    <w:rsid w:val="0030664D"/>
    <w:rsid w:val="00353E8F"/>
    <w:rsid w:val="00427633"/>
    <w:rsid w:val="005169E4"/>
    <w:rsid w:val="005250C7"/>
    <w:rsid w:val="00537DB0"/>
    <w:rsid w:val="00582D11"/>
    <w:rsid w:val="00597FE8"/>
    <w:rsid w:val="005E6DD8"/>
    <w:rsid w:val="00624D1C"/>
    <w:rsid w:val="00664010"/>
    <w:rsid w:val="006C574C"/>
    <w:rsid w:val="006F2A2D"/>
    <w:rsid w:val="00744CC2"/>
    <w:rsid w:val="007F3FD8"/>
    <w:rsid w:val="008834A9"/>
    <w:rsid w:val="008F5617"/>
    <w:rsid w:val="0098112C"/>
    <w:rsid w:val="00A407EB"/>
    <w:rsid w:val="00A62FFB"/>
    <w:rsid w:val="00B3115E"/>
    <w:rsid w:val="00C56217"/>
    <w:rsid w:val="00C87989"/>
    <w:rsid w:val="00CC7468"/>
    <w:rsid w:val="00D17CB6"/>
    <w:rsid w:val="00D24DBF"/>
    <w:rsid w:val="00D84D7B"/>
    <w:rsid w:val="00ED2AF2"/>
    <w:rsid w:val="00F8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5:docId w15:val="{85E67FFA-0372-48D3-912B-C6222DD3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unhideWhenUsed/>
    <w:rsid w:val="00353E8F"/>
    <w:rPr>
      <w:rFonts w:ascii="Times New Roman" w:hAnsi="Times New Roman" w:cs="Times New Roman"/>
      <w:sz w:val="24"/>
      <w:szCs w:val="24"/>
    </w:rPr>
  </w:style>
  <w:style w:type="table" w:styleId="TableGrid">
    <w:name w:val="Table Grid"/>
    <w:aliases w:val="Tabel"/>
    <w:basedOn w:val="TableNormal"/>
    <w:uiPriority w:val="3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624D1C"/>
    <w:rPr>
      <w:b/>
      <w:bCs/>
    </w:rPr>
  </w:style>
  <w:style w:type="paragraph" w:customStyle="1" w:styleId="TableParagraph">
    <w:name w:val="Table Paragraph"/>
    <w:basedOn w:val="Normal"/>
    <w:uiPriority w:val="1"/>
    <w:qFormat/>
    <w:rsid w:val="008834A9"/>
    <w:pPr>
      <w:widowControl w:val="0"/>
      <w:spacing w:after="0" w:line="240" w:lineRule="auto"/>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2025-12-30T09:01:00Z</dcterms:created>
  <dcterms:modified xsi:type="dcterms:W3CDTF">2025-12-30T09:01:00Z</dcterms:modified>
</cp:coreProperties>
</file>