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12" w:rsidRDefault="00237D12">
      <w:pPr>
        <w:pStyle w:val="BodyText"/>
        <w:spacing w:before="50"/>
        <w:ind w:left="0"/>
        <w:jc w:val="left"/>
      </w:pPr>
      <w:bookmarkStart w:id="0" w:name="_GoBack"/>
      <w:bookmarkEnd w:id="0"/>
    </w:p>
    <w:p w:rsidR="00237D12" w:rsidRDefault="002E4247">
      <w:pPr>
        <w:pStyle w:val="Heading1"/>
        <w:spacing w:before="0" w:line="480" w:lineRule="auto"/>
        <w:ind w:left="3643" w:right="3137" w:firstLine="4"/>
        <w:jc w:val="center"/>
      </w:pPr>
      <w:r>
        <w:t xml:space="preserve">BAB I </w:t>
      </w:r>
      <w:r>
        <w:rPr>
          <w:spacing w:val="-2"/>
        </w:rPr>
        <w:t>PENDAHULUAN</w:t>
      </w:r>
    </w:p>
    <w:p w:rsidR="00237D12" w:rsidRDefault="00237D12">
      <w:pPr>
        <w:pStyle w:val="BodyText"/>
        <w:ind w:left="0"/>
        <w:jc w:val="left"/>
        <w:rPr>
          <w:b/>
        </w:rPr>
      </w:pPr>
    </w:p>
    <w:p w:rsidR="00237D12" w:rsidRDefault="002E4247">
      <w:pPr>
        <w:pStyle w:val="ListParagraph"/>
        <w:numPr>
          <w:ilvl w:val="1"/>
          <w:numId w:val="3"/>
        </w:numPr>
        <w:tabs>
          <w:tab w:val="left" w:pos="1288"/>
        </w:tabs>
        <w:spacing w:before="1"/>
        <w:rPr>
          <w:b/>
          <w:sz w:val="24"/>
        </w:rPr>
      </w:pPr>
      <w:r>
        <w:rPr>
          <w:b/>
          <w:sz w:val="24"/>
        </w:rPr>
        <w:t>Latar</w:t>
      </w:r>
      <w:r>
        <w:rPr>
          <w:b/>
          <w:spacing w:val="-11"/>
          <w:sz w:val="24"/>
        </w:rPr>
        <w:t xml:space="preserve"> </w:t>
      </w:r>
      <w:r>
        <w:rPr>
          <w:b/>
          <w:sz w:val="24"/>
        </w:rPr>
        <w:t xml:space="preserve">Belakang </w:t>
      </w:r>
      <w:r>
        <w:rPr>
          <w:b/>
          <w:spacing w:val="-2"/>
          <w:sz w:val="24"/>
        </w:rPr>
        <w:t>Masalah</w:t>
      </w:r>
    </w:p>
    <w:p w:rsidR="00237D12" w:rsidRDefault="002E4247">
      <w:pPr>
        <w:pStyle w:val="BodyText"/>
        <w:spacing w:before="276" w:line="480" w:lineRule="auto"/>
        <w:ind w:right="136" w:firstLine="708"/>
      </w:pPr>
      <w:r>
        <w:t>Pada</w:t>
      </w:r>
      <w:r>
        <w:rPr>
          <w:spacing w:val="-5"/>
        </w:rPr>
        <w:t xml:space="preserve"> </w:t>
      </w:r>
      <w:r>
        <w:t>era</w:t>
      </w:r>
      <w:r>
        <w:rPr>
          <w:spacing w:val="-5"/>
        </w:rPr>
        <w:t xml:space="preserve"> </w:t>
      </w:r>
      <w:r>
        <w:t>globalisasi</w:t>
      </w:r>
      <w:r>
        <w:rPr>
          <w:spacing w:val="-4"/>
        </w:rPr>
        <w:t xml:space="preserve"> </w:t>
      </w:r>
      <w:r>
        <w:t>seperti</w:t>
      </w:r>
      <w:r>
        <w:rPr>
          <w:spacing w:val="-4"/>
        </w:rPr>
        <w:t xml:space="preserve"> </w:t>
      </w:r>
      <w:r>
        <w:t>sekarang</w:t>
      </w:r>
      <w:r>
        <w:rPr>
          <w:spacing w:val="-2"/>
        </w:rPr>
        <w:t xml:space="preserve"> </w:t>
      </w:r>
      <w:r>
        <w:t>ini</w:t>
      </w:r>
      <w:r>
        <w:rPr>
          <w:spacing w:val="-4"/>
        </w:rPr>
        <w:t xml:space="preserve"> </w:t>
      </w:r>
      <w:r>
        <w:t>telah</w:t>
      </w:r>
      <w:r>
        <w:rPr>
          <w:spacing w:val="-4"/>
        </w:rPr>
        <w:t xml:space="preserve"> </w:t>
      </w:r>
      <w:r>
        <w:t>terjadi</w:t>
      </w:r>
      <w:r>
        <w:rPr>
          <w:spacing w:val="-4"/>
        </w:rPr>
        <w:t xml:space="preserve"> </w:t>
      </w:r>
      <w:r>
        <w:t>kemajuan</w:t>
      </w:r>
      <w:r>
        <w:rPr>
          <w:spacing w:val="-4"/>
        </w:rPr>
        <w:t xml:space="preserve"> </w:t>
      </w:r>
      <w:r>
        <w:t>yang sangat pesat pada bidang teknologi dan komunikasi. Kemampuan tersebut menuntut dukungan keterampilan membaca. Maka dari itu, siswa harus mempunyai kemampuan membaca, karena tanpa kemampuan membaca siswa akan sulit untuk mendalami</w:t>
      </w:r>
      <w:r>
        <w:rPr>
          <w:spacing w:val="-2"/>
        </w:rPr>
        <w:t xml:space="preserve"> </w:t>
      </w:r>
      <w:r>
        <w:t>perintah</w:t>
      </w:r>
      <w:r>
        <w:rPr>
          <w:spacing w:val="-2"/>
        </w:rPr>
        <w:t xml:space="preserve"> </w:t>
      </w:r>
      <w:r>
        <w:t>ataupun</w:t>
      </w:r>
      <w:r>
        <w:rPr>
          <w:spacing w:val="-2"/>
        </w:rPr>
        <w:t xml:space="preserve"> </w:t>
      </w:r>
      <w:r>
        <w:t>isi</w:t>
      </w:r>
      <w:r>
        <w:rPr>
          <w:spacing w:val="-1"/>
        </w:rPr>
        <w:t xml:space="preserve"> </w:t>
      </w:r>
      <w:r>
        <w:t>buku.</w:t>
      </w:r>
      <w:r>
        <w:rPr>
          <w:spacing w:val="-5"/>
        </w:rPr>
        <w:t xml:space="preserve"> </w:t>
      </w:r>
      <w:r>
        <w:t>Sebagaimana dalam</w:t>
      </w:r>
      <w:r>
        <w:rPr>
          <w:spacing w:val="-2"/>
        </w:rPr>
        <w:t xml:space="preserve"> </w:t>
      </w:r>
      <w:r>
        <w:t>Farida</w:t>
      </w:r>
      <w:r>
        <w:rPr>
          <w:spacing w:val="-3"/>
        </w:rPr>
        <w:t xml:space="preserve"> </w:t>
      </w:r>
      <w:r>
        <w:t>Rahim</w:t>
      </w:r>
      <w:r>
        <w:rPr>
          <w:spacing w:val="-2"/>
        </w:rPr>
        <w:t xml:space="preserve"> </w:t>
      </w:r>
      <w:r>
        <w:t>(2008:</w:t>
      </w:r>
      <w:r>
        <w:rPr>
          <w:spacing w:val="-2"/>
        </w:rPr>
        <w:t xml:space="preserve"> </w:t>
      </w:r>
      <w:r>
        <w:t xml:space="preserve">1) menyatakan bahwa perkembangan ilmu pengetahuan dan teknologi menuntut terciptanya masyarakat yang gemar membaca. Oleh karena itu, perlu adanya keterampilan membaca permulaanyang harus dimiliki anak usia dini. </w:t>
      </w:r>
      <w:r>
        <w:t>Dalam mata pelajaran bahasa Indonesia diajarkan tentang keterampilan berbahasa. Keterampilan berbahasa meliputi keterampilan menyimak, keterampilan</w:t>
      </w:r>
      <w:r>
        <w:rPr>
          <w:spacing w:val="40"/>
        </w:rPr>
        <w:t xml:space="preserve"> </w:t>
      </w:r>
      <w:r>
        <w:t>berbicara, keterampilan membaca dan keterampilan menulis. Keterampilan berbahasa tersebut tidak hanya diguna</w:t>
      </w:r>
      <w:r>
        <w:t>kan dalam mempelajari mata pelajaran bahasa Indonesia, akan tetapi digunakan juga untuk mempelajari bidang mata pelajaran yang lain. Tanpa memahami keterampilan berbahasa tersebut, tidak mungkin dapat memahami mata pelajaran yang lain dengan baik.</w:t>
      </w:r>
    </w:p>
    <w:p w:rsidR="00237D12" w:rsidRDefault="002E4247">
      <w:pPr>
        <w:pStyle w:val="BodyText"/>
        <w:spacing w:before="2" w:line="480" w:lineRule="auto"/>
        <w:ind w:right="138" w:firstLine="708"/>
      </w:pPr>
      <w:r>
        <w:t xml:space="preserve">Membaca </w:t>
      </w:r>
      <w:r>
        <w:t xml:space="preserve">merupakan kegiatan yang penting dalam kehidupan sehari- hari, karena membaca tidak hanya untuk memperoleh informasi, tetapi berfungsi sebagai alat untuk memperluas pengetahuan bahasa seseorang. Membaca lancar merupakan suatu keterampilan yang sangat perlu </w:t>
      </w:r>
      <w:r>
        <w:t>untuk dikembangkan lagi karena membaca</w:t>
      </w:r>
      <w:r>
        <w:rPr>
          <w:spacing w:val="50"/>
        </w:rPr>
        <w:t xml:space="preserve"> </w:t>
      </w:r>
      <w:r>
        <w:t>lancar</w:t>
      </w:r>
      <w:r>
        <w:rPr>
          <w:spacing w:val="50"/>
        </w:rPr>
        <w:t xml:space="preserve"> </w:t>
      </w:r>
      <w:r>
        <w:t>ini</w:t>
      </w:r>
      <w:r>
        <w:rPr>
          <w:spacing w:val="52"/>
        </w:rPr>
        <w:t xml:space="preserve"> </w:t>
      </w:r>
      <w:r>
        <w:t>sendiri</w:t>
      </w:r>
      <w:r>
        <w:rPr>
          <w:spacing w:val="51"/>
        </w:rPr>
        <w:t xml:space="preserve"> </w:t>
      </w:r>
      <w:r>
        <w:t>bukanlah</w:t>
      </w:r>
      <w:r>
        <w:rPr>
          <w:spacing w:val="51"/>
        </w:rPr>
        <w:t xml:space="preserve"> </w:t>
      </w:r>
      <w:r>
        <w:t>bakat</w:t>
      </w:r>
      <w:r>
        <w:rPr>
          <w:spacing w:val="52"/>
        </w:rPr>
        <w:t xml:space="preserve"> </w:t>
      </w:r>
      <w:r>
        <w:t>atau</w:t>
      </w:r>
      <w:r>
        <w:rPr>
          <w:spacing w:val="54"/>
        </w:rPr>
        <w:t xml:space="preserve"> </w:t>
      </w:r>
      <w:r>
        <w:t>pun</w:t>
      </w:r>
      <w:r>
        <w:rPr>
          <w:spacing w:val="51"/>
        </w:rPr>
        <w:t xml:space="preserve"> </w:t>
      </w:r>
      <w:r>
        <w:t>bawaan</w:t>
      </w:r>
      <w:r>
        <w:rPr>
          <w:spacing w:val="51"/>
        </w:rPr>
        <w:t xml:space="preserve"> </w:t>
      </w:r>
      <w:r>
        <w:t>sejak</w:t>
      </w:r>
      <w:r>
        <w:rPr>
          <w:spacing w:val="51"/>
        </w:rPr>
        <w:t xml:space="preserve"> </w:t>
      </w:r>
      <w:r>
        <w:t>lahir</w:t>
      </w:r>
      <w:r>
        <w:rPr>
          <w:spacing w:val="51"/>
        </w:rPr>
        <w:t xml:space="preserve"> </w:t>
      </w:r>
      <w:r>
        <w:rPr>
          <w:spacing w:val="-4"/>
        </w:rPr>
        <w:t>yang</w:t>
      </w:r>
    </w:p>
    <w:p w:rsidR="00237D12" w:rsidRDefault="00237D12">
      <w:pPr>
        <w:pStyle w:val="BodyText"/>
        <w:spacing w:before="121"/>
        <w:ind w:left="0"/>
        <w:jc w:val="left"/>
        <w:rPr>
          <w:sz w:val="22"/>
        </w:rPr>
      </w:pPr>
    </w:p>
    <w:p w:rsidR="00237D12" w:rsidRDefault="002E4247">
      <w:pPr>
        <w:ind w:left="424"/>
        <w:jc w:val="center"/>
      </w:pPr>
      <w:r>
        <w:rPr>
          <w:spacing w:val="-10"/>
        </w:rPr>
        <w:t>1</w:t>
      </w:r>
    </w:p>
    <w:p w:rsidR="00237D12" w:rsidRDefault="00237D12">
      <w:pPr>
        <w:jc w:val="center"/>
        <w:sectPr w:rsidR="00237D12">
          <w:type w:val="continuous"/>
          <w:pgSz w:w="11910" w:h="16850"/>
          <w:pgMar w:top="1940" w:right="1559" w:bottom="280" w:left="1700" w:header="720" w:footer="720" w:gutter="0"/>
          <w:cols w:space="720"/>
        </w:sectPr>
      </w:pPr>
    </w:p>
    <w:p w:rsidR="00237D12" w:rsidRDefault="00237D12">
      <w:pPr>
        <w:pStyle w:val="BodyText"/>
        <w:spacing w:before="50"/>
        <w:ind w:left="0"/>
        <w:jc w:val="left"/>
      </w:pPr>
    </w:p>
    <w:p w:rsidR="00237D12" w:rsidRDefault="002E4247">
      <w:pPr>
        <w:pStyle w:val="BodyText"/>
        <w:spacing w:line="480" w:lineRule="auto"/>
        <w:ind w:right="135"/>
      </w:pPr>
      <w:r>
        <w:t>sudah ada didalam diri anak tetapi membaca lancar ini harus ditumbuh kembangkan serta dilatih secara terus-menerus dibantu oleh orangtua maupun</w:t>
      </w:r>
      <w:r>
        <w:rPr>
          <w:spacing w:val="40"/>
        </w:rPr>
        <w:t xml:space="preserve"> </w:t>
      </w:r>
      <w:r>
        <w:t>guru (Sari, Akhbar, &amp; Syaflin, 2022). Sedangkan kemampuan adalah daya untuk bertindak selaku hasil daribimbingan</w:t>
      </w:r>
      <w:r>
        <w:t xml:space="preserve"> atau pembawaan (Aulina, 2012), Maka dari itu kemampuan membaca harus dikuasai siswa, karena kemampuan membaca itu berkaitan dengan semua proses belajar siswa.kesuksesan belajar siswa dalam mengikuti proses pembelajaran di sekolah sangat ditentukan oleh pe</w:t>
      </w:r>
      <w:r>
        <w:t>nguasaan kemampuan membaca itu sendiri.</w:t>
      </w:r>
    </w:p>
    <w:p w:rsidR="00237D12" w:rsidRDefault="002E4247">
      <w:pPr>
        <w:pStyle w:val="BodyText"/>
        <w:spacing w:before="1" w:line="480" w:lineRule="auto"/>
        <w:ind w:right="138" w:firstLine="708"/>
      </w:pPr>
      <w:r>
        <w:t>Aqib (2010) berpendapat bahwa media pembelajaran sebagai segala sesuatu yang dapat digunakan untuk menyalurkan pesan, merangsang pikiran, perasaan,</w:t>
      </w:r>
      <w:r>
        <w:rPr>
          <w:spacing w:val="-13"/>
        </w:rPr>
        <w:t xml:space="preserve"> </w:t>
      </w:r>
      <w:r>
        <w:t>perhatian, dan kemauan siswa sehingga dapat mendorong</w:t>
      </w:r>
      <w:r>
        <w:rPr>
          <w:spacing w:val="-15"/>
        </w:rPr>
        <w:t xml:space="preserve"> </w:t>
      </w:r>
      <w:r>
        <w:t>proses belajar</w:t>
      </w:r>
      <w:r>
        <w:t xml:space="preserve"> siswa semakin meningkat, sehingga kualitas dari pembelajaran semakin baik. Cecep (2013) menyatakan bahwa media pembelajaran adalah alat yang dapat membantu</w:t>
      </w:r>
      <w:r>
        <w:rPr>
          <w:spacing w:val="-9"/>
        </w:rPr>
        <w:t xml:space="preserve"> </w:t>
      </w:r>
      <w:r>
        <w:t>proses</w:t>
      </w:r>
      <w:r>
        <w:rPr>
          <w:spacing w:val="-9"/>
        </w:rPr>
        <w:t xml:space="preserve"> </w:t>
      </w:r>
      <w:r>
        <w:t>belajar</w:t>
      </w:r>
      <w:r>
        <w:rPr>
          <w:spacing w:val="-8"/>
        </w:rPr>
        <w:t xml:space="preserve"> </w:t>
      </w:r>
      <w:r>
        <w:t>mengajar</w:t>
      </w:r>
      <w:r>
        <w:rPr>
          <w:spacing w:val="-13"/>
        </w:rPr>
        <w:t xml:space="preserve"> </w:t>
      </w:r>
      <w:r>
        <w:t>dan berfungsi untuk memperjelas makna pesan yang disampaikan guru, sehingga</w:t>
      </w:r>
      <w:r>
        <w:t xml:space="preserve"> dapat mencapai tujuan pembelajaran dengan lebih baik dan sempurna, guna meningkatkan kualitas pembelajaran. Media pembelajarandapat</w:t>
      </w:r>
      <w:r>
        <w:rPr>
          <w:spacing w:val="-3"/>
        </w:rPr>
        <w:t xml:space="preserve"> </w:t>
      </w:r>
      <w:r>
        <w:t>dimanfaatkan</w:t>
      </w:r>
      <w:r>
        <w:rPr>
          <w:spacing w:val="-4"/>
        </w:rPr>
        <w:t xml:space="preserve"> </w:t>
      </w:r>
      <w:r>
        <w:t>untuk</w:t>
      </w:r>
      <w:r>
        <w:rPr>
          <w:spacing w:val="-3"/>
        </w:rPr>
        <w:t xml:space="preserve"> </w:t>
      </w:r>
      <w:r>
        <w:t>alat</w:t>
      </w:r>
      <w:r>
        <w:rPr>
          <w:spacing w:val="-3"/>
        </w:rPr>
        <w:t xml:space="preserve"> </w:t>
      </w:r>
      <w:r>
        <w:t>memudahkan</w:t>
      </w:r>
      <w:r>
        <w:rPr>
          <w:spacing w:val="-3"/>
        </w:rPr>
        <w:t xml:space="preserve"> </w:t>
      </w:r>
      <w:r>
        <w:t>penyampaian</w:t>
      </w:r>
      <w:r>
        <w:rPr>
          <w:spacing w:val="-3"/>
        </w:rPr>
        <w:t xml:space="preserve"> </w:t>
      </w:r>
      <w:r>
        <w:t>pesan</w:t>
      </w:r>
      <w:r>
        <w:rPr>
          <w:spacing w:val="-3"/>
        </w:rPr>
        <w:t xml:space="preserve"> </w:t>
      </w:r>
      <w:r>
        <w:t>dari suatu</w:t>
      </w:r>
      <w:r>
        <w:rPr>
          <w:spacing w:val="-7"/>
        </w:rPr>
        <w:t xml:space="preserve"> </w:t>
      </w:r>
      <w:r>
        <w:t xml:space="preserve">sumber pesan (guru) kepada penerima pesan (siswa). Sebagai </w:t>
      </w:r>
      <w:r>
        <w:t>alat bantu pembelajaran, media pembelajaran berkembang sangat pesatsesuai dengan kemajuan teknologi. Setiap jenis media memiliki karakteristik sendiri dan memiliki efektivitas masing-masing (Masnunah, 2018). Menurut H. Malik (Sumiharsono</w:t>
      </w:r>
      <w:r>
        <w:rPr>
          <w:spacing w:val="-6"/>
        </w:rPr>
        <w:t xml:space="preserve"> </w:t>
      </w:r>
      <w:r>
        <w:t>&amp; Hasanah, 2017) b</w:t>
      </w:r>
      <w:r>
        <w:t>ahwa media belajar adalah segala sesuatu</w:t>
      </w:r>
      <w:r>
        <w:rPr>
          <w:spacing w:val="-15"/>
        </w:rPr>
        <w:t xml:space="preserve"> </w:t>
      </w:r>
      <w:r>
        <w:t>yang dapat</w:t>
      </w:r>
      <w:r>
        <w:rPr>
          <w:spacing w:val="27"/>
        </w:rPr>
        <w:t xml:space="preserve"> </w:t>
      </w:r>
      <w:r>
        <w:t>digunakan</w:t>
      </w:r>
      <w:r>
        <w:rPr>
          <w:spacing w:val="33"/>
        </w:rPr>
        <w:t xml:space="preserve"> </w:t>
      </w:r>
      <w:r>
        <w:t>untuk</w:t>
      </w:r>
      <w:r>
        <w:rPr>
          <w:spacing w:val="33"/>
        </w:rPr>
        <w:t xml:space="preserve"> </w:t>
      </w:r>
      <w:r>
        <w:t>meyalurkan</w:t>
      </w:r>
      <w:r>
        <w:rPr>
          <w:spacing w:val="30"/>
        </w:rPr>
        <w:t xml:space="preserve"> </w:t>
      </w:r>
      <w:r>
        <w:t>pesan</w:t>
      </w:r>
      <w:r>
        <w:rPr>
          <w:spacing w:val="33"/>
        </w:rPr>
        <w:t xml:space="preserve"> </w:t>
      </w:r>
      <w:r>
        <w:t>(bahan</w:t>
      </w:r>
      <w:r>
        <w:rPr>
          <w:spacing w:val="30"/>
        </w:rPr>
        <w:t xml:space="preserve"> </w:t>
      </w:r>
      <w:r>
        <w:t>pembelajaran),</w:t>
      </w:r>
      <w:r>
        <w:rPr>
          <w:spacing w:val="29"/>
        </w:rPr>
        <w:t xml:space="preserve"> </w:t>
      </w:r>
      <w:r>
        <w:t>sehingga</w:t>
      </w:r>
      <w:r>
        <w:rPr>
          <w:spacing w:val="30"/>
        </w:rPr>
        <w:t xml:space="preserve"> </w:t>
      </w:r>
      <w:r>
        <w:rPr>
          <w:spacing w:val="-2"/>
        </w:rPr>
        <w:t>dapat</w:t>
      </w:r>
    </w:p>
    <w:p w:rsidR="00237D12" w:rsidRDefault="00237D12">
      <w:pPr>
        <w:pStyle w:val="BodyText"/>
        <w:spacing w:line="480" w:lineRule="auto"/>
        <w:sectPr w:rsidR="00237D12">
          <w:headerReference w:type="default" r:id="rId7"/>
          <w:pgSz w:w="11910" w:h="16850"/>
          <w:pgMar w:top="1940" w:right="1559" w:bottom="280" w:left="1700" w:header="1140" w:footer="0" w:gutter="0"/>
          <w:pgNumType w:start="2"/>
          <w:cols w:space="720"/>
        </w:sectPr>
      </w:pPr>
    </w:p>
    <w:p w:rsidR="00237D12" w:rsidRDefault="00237D12">
      <w:pPr>
        <w:pStyle w:val="BodyText"/>
        <w:spacing w:before="50"/>
        <w:ind w:left="0"/>
        <w:jc w:val="left"/>
      </w:pPr>
    </w:p>
    <w:p w:rsidR="00237D12" w:rsidRDefault="002E4247">
      <w:pPr>
        <w:pStyle w:val="BodyText"/>
        <w:spacing w:line="480" w:lineRule="auto"/>
        <w:ind w:right="137"/>
      </w:pPr>
      <w:r>
        <w:t>merangsang perhatian, minat, pikiran, dan perasaan pembelajaran dalam kegiatan belajar untuk mencapai tujuan pembelajaran tertentu. Berdasarkan pendapat yang dipaparkan Media pembelajaran adalah segala bentuk alat yang dapat digunakan oleh guru untuk menya</w:t>
      </w:r>
      <w:r>
        <w:t>mpaikan informasi kepada siswa sebagai penerima informasi dengan tujuan untuk memberi suasana yang baru sehingga siswa termotivasi untukmengikuti pembelajaran secara penuh dan bermakna.</w:t>
      </w:r>
    </w:p>
    <w:p w:rsidR="00237D12" w:rsidRDefault="002E4247">
      <w:pPr>
        <w:pStyle w:val="BodyText"/>
        <w:spacing w:before="1" w:line="480" w:lineRule="auto"/>
        <w:ind w:right="136" w:firstLine="708"/>
      </w:pPr>
      <w:r>
        <w:t>Bahan ajar berbasis audiovisual (video) merupakan salah satu strategi pembelajaran yang efektif dapat meningkatkan pemahaman belajar, serta meningkatkan minat belajar siswa maupun mahasiswa dalam proses belajar mengajar didalam kelas maupun diluar kelas ag</w:t>
      </w:r>
      <w:r>
        <w:t>ar tercapainya tujuan dari suatu pembelajaran (Nugroho, 2018). Media audio visual (video) merupakan alat bantu yang</w:t>
      </w:r>
      <w:r>
        <w:rPr>
          <w:spacing w:val="-13"/>
        </w:rPr>
        <w:t xml:space="preserve"> </w:t>
      </w:r>
      <w:r>
        <w:t>dipergunakana dalam situasi belajar siswa untuk</w:t>
      </w:r>
      <w:r>
        <w:rPr>
          <w:spacing w:val="-15"/>
        </w:rPr>
        <w:t xml:space="preserve"> </w:t>
      </w:r>
      <w:r>
        <w:t>memahami suatu kata serta tulisan yang dapat menularkan suatu pengertahuan, dan ide terhadap</w:t>
      </w:r>
      <w:r>
        <w:t xml:space="preserve"> sikap pada siswa supaya menarik minat belajar siswa terhadapa pembelajaran dalam rangka mencapai tujuan dari pembelajaran (Safitri, 2023). Video pembelajaran adalah</w:t>
      </w:r>
      <w:r>
        <w:rPr>
          <w:spacing w:val="80"/>
        </w:rPr>
        <w:t xml:space="preserve"> </w:t>
      </w:r>
      <w:r>
        <w:t>alat untuk meyampaikan materi pembelajaran melalui tayangan gambar bergerak yang diproyeks</w:t>
      </w:r>
      <w:r>
        <w:t>ikan membentuk karakter yang sama dengan obyek aslinya (Susanti</w:t>
      </w:r>
      <w:r>
        <w:rPr>
          <w:spacing w:val="-2"/>
        </w:rPr>
        <w:t xml:space="preserve"> </w:t>
      </w:r>
      <w:r>
        <w:t>&amp;</w:t>
      </w:r>
      <w:r>
        <w:rPr>
          <w:spacing w:val="-2"/>
        </w:rPr>
        <w:t xml:space="preserve"> </w:t>
      </w:r>
      <w:r>
        <w:t>dkk,</w:t>
      </w:r>
      <w:r>
        <w:rPr>
          <w:spacing w:val="-1"/>
        </w:rPr>
        <w:t xml:space="preserve"> </w:t>
      </w:r>
      <w:r>
        <w:t>2021)</w:t>
      </w:r>
      <w:r>
        <w:rPr>
          <w:spacing w:val="-3"/>
        </w:rPr>
        <w:t xml:space="preserve"> </w:t>
      </w:r>
      <w:r>
        <w:t>Berdasarkan</w:t>
      </w:r>
      <w:r>
        <w:rPr>
          <w:spacing w:val="-2"/>
        </w:rPr>
        <w:t xml:space="preserve"> </w:t>
      </w:r>
      <w:r>
        <w:t>pendapat</w:t>
      </w:r>
      <w:r>
        <w:rPr>
          <w:spacing w:val="-1"/>
        </w:rPr>
        <w:t xml:space="preserve"> </w:t>
      </w:r>
      <w:r>
        <w:t>yang</w:t>
      </w:r>
      <w:r>
        <w:rPr>
          <w:spacing w:val="-2"/>
        </w:rPr>
        <w:t xml:space="preserve"> </w:t>
      </w:r>
      <w:r>
        <w:t>dipaparkan</w:t>
      </w:r>
      <w:r>
        <w:rPr>
          <w:spacing w:val="-2"/>
        </w:rPr>
        <w:t xml:space="preserve"> </w:t>
      </w:r>
      <w:r>
        <w:t>video</w:t>
      </w:r>
      <w:r>
        <w:rPr>
          <w:spacing w:val="-2"/>
        </w:rPr>
        <w:t xml:space="preserve"> </w:t>
      </w:r>
      <w:r>
        <w:t>pembelajaran adalah suatu media untuk menyampaikan pembelajaran melalui tayangan guna untuk</w:t>
      </w:r>
      <w:r>
        <w:rPr>
          <w:spacing w:val="-3"/>
        </w:rPr>
        <w:t xml:space="preserve"> </w:t>
      </w:r>
      <w:r>
        <w:t>menarik</w:t>
      </w:r>
      <w:r>
        <w:rPr>
          <w:spacing w:val="-1"/>
        </w:rPr>
        <w:t xml:space="preserve"> </w:t>
      </w:r>
      <w:r>
        <w:t>minat</w:t>
      </w:r>
      <w:r>
        <w:rPr>
          <w:spacing w:val="-2"/>
        </w:rPr>
        <w:t xml:space="preserve"> </w:t>
      </w:r>
      <w:r>
        <w:t>belajar</w:t>
      </w:r>
      <w:r>
        <w:rPr>
          <w:spacing w:val="-4"/>
        </w:rPr>
        <w:t xml:space="preserve"> </w:t>
      </w:r>
      <w:r>
        <w:t>siswa</w:t>
      </w:r>
      <w:r>
        <w:rPr>
          <w:spacing w:val="-4"/>
        </w:rPr>
        <w:t xml:space="preserve"> </w:t>
      </w:r>
      <w:r>
        <w:t>maupun</w:t>
      </w:r>
      <w:r>
        <w:rPr>
          <w:spacing w:val="-3"/>
        </w:rPr>
        <w:t xml:space="preserve"> </w:t>
      </w:r>
      <w:r>
        <w:t>mahasiswa</w:t>
      </w:r>
      <w:r>
        <w:rPr>
          <w:spacing w:val="-6"/>
        </w:rPr>
        <w:t xml:space="preserve"> </w:t>
      </w:r>
      <w:r>
        <w:t>untuk</w:t>
      </w:r>
      <w:r>
        <w:rPr>
          <w:spacing w:val="-3"/>
        </w:rPr>
        <w:t xml:space="preserve"> </w:t>
      </w:r>
      <w:r>
        <w:t>mencapai</w:t>
      </w:r>
      <w:r>
        <w:rPr>
          <w:spacing w:val="-2"/>
        </w:rPr>
        <w:t xml:space="preserve"> </w:t>
      </w:r>
      <w:r>
        <w:t>tujuan</w:t>
      </w:r>
      <w:r>
        <w:rPr>
          <w:spacing w:val="-3"/>
        </w:rPr>
        <w:t xml:space="preserve"> </w:t>
      </w:r>
      <w:r>
        <w:t>dari pembelajaran itu sendiri.</w:t>
      </w:r>
    </w:p>
    <w:p w:rsidR="00237D12" w:rsidRDefault="002E4247">
      <w:pPr>
        <w:pStyle w:val="BodyText"/>
        <w:spacing w:before="2" w:line="480" w:lineRule="auto"/>
        <w:ind w:right="139" w:firstLine="708"/>
      </w:pPr>
      <w:r>
        <w:t>Media audiovisual memiliki suara dan gambar. Ini adalah keuntungan menggunakan</w:t>
      </w:r>
      <w:r>
        <w:rPr>
          <w:spacing w:val="77"/>
          <w:w w:val="150"/>
        </w:rPr>
        <w:t xml:space="preserve"> </w:t>
      </w:r>
      <w:r>
        <w:t>media</w:t>
      </w:r>
      <w:r>
        <w:rPr>
          <w:spacing w:val="79"/>
          <w:w w:val="150"/>
        </w:rPr>
        <w:t xml:space="preserve"> </w:t>
      </w:r>
      <w:r>
        <w:t>sinematisasi</w:t>
      </w:r>
      <w:r>
        <w:rPr>
          <w:spacing w:val="25"/>
        </w:rPr>
        <w:t xml:space="preserve">  </w:t>
      </w:r>
      <w:r>
        <w:t>untuk</w:t>
      </w:r>
      <w:r>
        <w:rPr>
          <w:spacing w:val="79"/>
          <w:w w:val="150"/>
        </w:rPr>
        <w:t xml:space="preserve"> </w:t>
      </w:r>
      <w:r>
        <w:t>mengapresiasi</w:t>
      </w:r>
      <w:r>
        <w:rPr>
          <w:spacing w:val="25"/>
        </w:rPr>
        <w:t xml:space="preserve">  </w:t>
      </w:r>
      <w:r>
        <w:t>karya</w:t>
      </w:r>
      <w:r>
        <w:rPr>
          <w:spacing w:val="25"/>
        </w:rPr>
        <w:t xml:space="preserve">  </w:t>
      </w:r>
      <w:r>
        <w:t>sastra.</w:t>
      </w:r>
      <w:r>
        <w:rPr>
          <w:spacing w:val="26"/>
        </w:rPr>
        <w:t xml:space="preserve">  </w:t>
      </w:r>
      <w:r>
        <w:rPr>
          <w:spacing w:val="-2"/>
        </w:rPr>
        <w:t>Siswa</w:t>
      </w:r>
    </w:p>
    <w:p w:rsidR="00237D12" w:rsidRDefault="00237D12">
      <w:pPr>
        <w:pStyle w:val="BodyText"/>
        <w:spacing w:line="480" w:lineRule="auto"/>
        <w:sectPr w:rsidR="00237D12">
          <w:pgSz w:w="11910" w:h="16850"/>
          <w:pgMar w:top="1940" w:right="1559" w:bottom="280" w:left="1700" w:header="1140" w:footer="0" w:gutter="0"/>
          <w:cols w:space="720"/>
        </w:sectPr>
      </w:pPr>
    </w:p>
    <w:p w:rsidR="00237D12" w:rsidRDefault="00237D12">
      <w:pPr>
        <w:pStyle w:val="BodyText"/>
        <w:spacing w:before="50"/>
        <w:ind w:left="0"/>
        <w:jc w:val="left"/>
      </w:pPr>
    </w:p>
    <w:p w:rsidR="00237D12" w:rsidRDefault="002E4247">
      <w:pPr>
        <w:pStyle w:val="BodyText"/>
        <w:spacing w:line="480" w:lineRule="auto"/>
        <w:ind w:right="143"/>
      </w:pPr>
      <w:r>
        <w:t>diminta untuk menyampaikan apresiasi mere</w:t>
      </w:r>
      <w:r>
        <w:t>ka atas film atau sinematisasi setelah mereka menontonnya (Sutikno &amp; Saragih, 2018).</w:t>
      </w:r>
    </w:p>
    <w:p w:rsidR="00237D12" w:rsidRDefault="002E4247">
      <w:pPr>
        <w:pStyle w:val="BodyText"/>
        <w:spacing w:before="1" w:line="480" w:lineRule="auto"/>
        <w:ind w:right="140" w:firstLine="708"/>
      </w:pPr>
      <w:r>
        <w:t>Belajar yang dilakukan peserta didik merupakan tanggung jawab mental (kognitif) terhadap dirinya sendiri dan keluarga. Tanggung jawab mental</w:t>
      </w:r>
      <w:r>
        <w:rPr>
          <w:spacing w:val="40"/>
        </w:rPr>
        <w:t xml:space="preserve"> </w:t>
      </w:r>
      <w:r>
        <w:t>(kognitif) yang diemban peserta didik merupakan proses menuju kematangan secara kognitif, sehingga tanggung jawab mental (kognitif) tidak hanya ada pada saat peserta didik berada di lingkungan sekolah tetapi juga di lingkungan keluarga (Sujarwo 2016).</w:t>
      </w:r>
    </w:p>
    <w:p w:rsidR="00237D12" w:rsidRDefault="002E4247">
      <w:pPr>
        <w:pStyle w:val="BodyText"/>
        <w:spacing w:line="480" w:lineRule="auto"/>
        <w:ind w:right="141" w:firstLine="708"/>
      </w:pPr>
      <w:r>
        <w:t>Pros</w:t>
      </w:r>
      <w:r>
        <w:t>es belajar mengajar adalah inti dari proses pendidikan secara keseluruhan dengan guru sebagai pemegang peranan utama. Tugas guru yang utama adalah mewujudkan tujuan pembelajaran di sekolah dan mengembangkan potensi siswa. Proses belajar mengajar juga harus</w:t>
      </w:r>
      <w:r>
        <w:t xml:space="preserve"> menyentuh tiga</w:t>
      </w:r>
      <w:r>
        <w:rPr>
          <w:spacing w:val="40"/>
        </w:rPr>
        <w:t xml:space="preserve"> </w:t>
      </w:r>
      <w:r>
        <w:t>ranah,</w:t>
      </w:r>
      <w:r>
        <w:rPr>
          <w:spacing w:val="40"/>
        </w:rPr>
        <w:t xml:space="preserve"> </w:t>
      </w:r>
      <w:r>
        <w:t>yaitu afektif</w:t>
      </w:r>
      <w:r>
        <w:rPr>
          <w:spacing w:val="40"/>
        </w:rPr>
        <w:t xml:space="preserve"> </w:t>
      </w:r>
      <w:r>
        <w:t>(sikap),</w:t>
      </w:r>
      <w:r>
        <w:rPr>
          <w:spacing w:val="40"/>
        </w:rPr>
        <w:t xml:space="preserve"> </w:t>
      </w:r>
      <w:r>
        <w:t>kognitif</w:t>
      </w:r>
      <w:r>
        <w:rPr>
          <w:spacing w:val="40"/>
        </w:rPr>
        <w:t xml:space="preserve"> </w:t>
      </w:r>
      <w:r>
        <w:t>(pengetahuan)</w:t>
      </w:r>
      <w:r>
        <w:rPr>
          <w:spacing w:val="40"/>
        </w:rPr>
        <w:t xml:space="preserve"> </w:t>
      </w:r>
      <w:r>
        <w:t>dan</w:t>
      </w:r>
      <w:r>
        <w:rPr>
          <w:spacing w:val="40"/>
        </w:rPr>
        <w:t xml:space="preserve"> </w:t>
      </w:r>
      <w:r>
        <w:t>psikomotorik (keterampilan).</w:t>
      </w:r>
      <w:r>
        <w:rPr>
          <w:spacing w:val="80"/>
        </w:rPr>
        <w:t xml:space="preserve"> </w:t>
      </w:r>
      <w:r>
        <w:t>Hal</w:t>
      </w:r>
      <w:r>
        <w:rPr>
          <w:spacing w:val="40"/>
        </w:rPr>
        <w:t xml:space="preserve"> </w:t>
      </w:r>
      <w:r>
        <w:t>ini sesuai dengan proses pembelajaran berbantuan pendekatan</w:t>
      </w:r>
      <w:r>
        <w:rPr>
          <w:spacing w:val="40"/>
        </w:rPr>
        <w:t xml:space="preserve"> </w:t>
      </w:r>
      <w:r>
        <w:t>scientific, pendekatan</w:t>
      </w:r>
      <w:r>
        <w:rPr>
          <w:spacing w:val="40"/>
        </w:rPr>
        <w:t xml:space="preserve"> </w:t>
      </w:r>
      <w:r>
        <w:t>ini</w:t>
      </w:r>
      <w:r>
        <w:rPr>
          <w:spacing w:val="40"/>
        </w:rPr>
        <w:t xml:space="preserve"> </w:t>
      </w:r>
      <w:r>
        <w:t>bercirikan</w:t>
      </w:r>
      <w:r>
        <w:rPr>
          <w:spacing w:val="40"/>
        </w:rPr>
        <w:t xml:space="preserve"> </w:t>
      </w:r>
      <w:r>
        <w:t>penonjolan</w:t>
      </w:r>
      <w:r>
        <w:rPr>
          <w:spacing w:val="40"/>
        </w:rPr>
        <w:t xml:space="preserve"> </w:t>
      </w:r>
      <w:r>
        <w:t>dimensi pengamatan, penalaran, penemuan, pengabsahan, dan penjelasan tentang suatu kebenaran.</w:t>
      </w:r>
      <w:r>
        <w:rPr>
          <w:spacing w:val="40"/>
        </w:rPr>
        <w:t xml:space="preserve"> </w:t>
      </w:r>
      <w:r>
        <w:t>Serta</w:t>
      </w:r>
      <w:r>
        <w:rPr>
          <w:spacing w:val="40"/>
        </w:rPr>
        <w:t xml:space="preserve"> </w:t>
      </w:r>
      <w:r>
        <w:t>pola pembelajaran</w:t>
      </w:r>
      <w:r>
        <w:rPr>
          <w:spacing w:val="40"/>
        </w:rPr>
        <w:t xml:space="preserve"> </w:t>
      </w:r>
      <w:r>
        <w:t>yang</w:t>
      </w:r>
      <w:r>
        <w:rPr>
          <w:spacing w:val="40"/>
        </w:rPr>
        <w:t xml:space="preserve"> </w:t>
      </w:r>
      <w:r>
        <w:t>pasif</w:t>
      </w:r>
      <w:r>
        <w:rPr>
          <w:spacing w:val="40"/>
        </w:rPr>
        <w:t xml:space="preserve"> </w:t>
      </w:r>
      <w:r>
        <w:t>menjadi</w:t>
      </w:r>
      <w:r>
        <w:rPr>
          <w:spacing w:val="40"/>
        </w:rPr>
        <w:t xml:space="preserve"> </w:t>
      </w:r>
      <w:r>
        <w:t>pembelajaran</w:t>
      </w:r>
      <w:r>
        <w:rPr>
          <w:spacing w:val="40"/>
        </w:rPr>
        <w:t xml:space="preserve"> </w:t>
      </w:r>
      <w:r>
        <w:t>yang aktif, agar hasil belajar yang diperoleh dapat maksimal (Citra Afrydayanti &amp; Dara Fitrah Dwi, 2021).</w:t>
      </w:r>
    </w:p>
    <w:p w:rsidR="00237D12" w:rsidRDefault="002E4247">
      <w:pPr>
        <w:pStyle w:val="BodyText"/>
        <w:spacing w:before="2" w:line="480" w:lineRule="auto"/>
        <w:ind w:right="136" w:firstLine="708"/>
      </w:pPr>
      <w:r>
        <w:t>Secara umum terdapat beberapa faktor yang memberikan pengaruh terhadap keberhasilan anak dalam membaca, yakni materi pelajaran, situasi lingkungan, maupun dari gurunya. Selain itu juga guru hanya mengandalkan media pembelajaran konvensional yang hanya memb</w:t>
      </w:r>
      <w:r>
        <w:t>erikan ceramah dalam penyampaian</w:t>
      </w:r>
      <w:r>
        <w:rPr>
          <w:spacing w:val="60"/>
          <w:w w:val="150"/>
        </w:rPr>
        <w:t xml:space="preserve"> </w:t>
      </w:r>
      <w:r>
        <w:t>materi</w:t>
      </w:r>
      <w:r>
        <w:rPr>
          <w:spacing w:val="62"/>
          <w:w w:val="150"/>
        </w:rPr>
        <w:t xml:space="preserve"> </w:t>
      </w:r>
      <w:r>
        <w:t>saat</w:t>
      </w:r>
      <w:r>
        <w:rPr>
          <w:spacing w:val="62"/>
          <w:w w:val="150"/>
        </w:rPr>
        <w:t xml:space="preserve"> </w:t>
      </w:r>
      <w:r>
        <w:t>proses</w:t>
      </w:r>
      <w:r>
        <w:rPr>
          <w:spacing w:val="62"/>
          <w:w w:val="150"/>
        </w:rPr>
        <w:t xml:space="preserve"> </w:t>
      </w:r>
      <w:r>
        <w:t>kegiatan</w:t>
      </w:r>
      <w:r>
        <w:rPr>
          <w:spacing w:val="62"/>
          <w:w w:val="150"/>
        </w:rPr>
        <w:t xml:space="preserve"> </w:t>
      </w:r>
      <w:r>
        <w:t>belajar</w:t>
      </w:r>
      <w:r>
        <w:rPr>
          <w:spacing w:val="61"/>
          <w:w w:val="150"/>
        </w:rPr>
        <w:t xml:space="preserve"> </w:t>
      </w:r>
      <w:r>
        <w:t>mengajar</w:t>
      </w:r>
      <w:r>
        <w:rPr>
          <w:spacing w:val="68"/>
          <w:w w:val="150"/>
        </w:rPr>
        <w:t xml:space="preserve"> </w:t>
      </w:r>
      <w:r>
        <w:rPr>
          <w:spacing w:val="-2"/>
        </w:rPr>
        <w:t>(KBM).sehingga</w:t>
      </w:r>
    </w:p>
    <w:p w:rsidR="00237D12" w:rsidRDefault="00237D12">
      <w:pPr>
        <w:pStyle w:val="BodyText"/>
        <w:spacing w:line="480" w:lineRule="auto"/>
        <w:sectPr w:rsidR="00237D12">
          <w:pgSz w:w="11910" w:h="16850"/>
          <w:pgMar w:top="1940" w:right="1559" w:bottom="280" w:left="1700" w:header="1140" w:footer="0" w:gutter="0"/>
          <w:cols w:space="720"/>
        </w:sectPr>
      </w:pPr>
    </w:p>
    <w:p w:rsidR="00237D12" w:rsidRDefault="00237D12">
      <w:pPr>
        <w:pStyle w:val="BodyText"/>
        <w:spacing w:before="50"/>
        <w:ind w:left="0"/>
        <w:jc w:val="left"/>
      </w:pPr>
    </w:p>
    <w:p w:rsidR="00237D12" w:rsidRDefault="002E4247">
      <w:pPr>
        <w:pStyle w:val="BodyText"/>
        <w:spacing w:line="480" w:lineRule="auto"/>
        <w:ind w:right="136"/>
      </w:pPr>
      <w:r>
        <w:t>adanya faktor tersebut mengenai keberlangsungan membaca dan apabila tidak diperhatikan maka memberi pengaruh pada keberhasilan membaca pada anak</w:t>
      </w:r>
      <w:r>
        <w:t>.</w:t>
      </w:r>
    </w:p>
    <w:p w:rsidR="00237D12" w:rsidRDefault="002E4247">
      <w:pPr>
        <w:pStyle w:val="BodyText"/>
        <w:spacing w:before="1" w:line="480" w:lineRule="auto"/>
        <w:ind w:right="138" w:firstLine="708"/>
      </w:pPr>
      <w:r>
        <w:t>Menurut Sanjaya (2014) beberapa kelebihan dan kekurangan media video pembelajaran, yaitu sebagai berikut : kelebihan media video pembelajaran memberikan pengalaman belajar yang baru dan tidak dapat rasakan waktu pembelajaran secara langsung, memungkingka</w:t>
      </w:r>
      <w:r>
        <w:t>n pembelajaran lebih bervariatif sehingga dapat meningkatkan motivasi dan agirah belajar, dapat dijadikan sebagai sumber balajar mandiri tampa tergantung dengan kehadiran guru, sedangkan kelemahan media video pembelajaran pengadaannya memerlukan biaya yang</w:t>
      </w:r>
      <w:r>
        <w:t xml:space="preserve"> cukup mahal,bergantung kepada energi listrik, bersifat komunikasi satu arah.</w:t>
      </w:r>
    </w:p>
    <w:p w:rsidR="00237D12" w:rsidRDefault="002E4247">
      <w:pPr>
        <w:pStyle w:val="BodyText"/>
        <w:spacing w:before="1" w:line="480" w:lineRule="auto"/>
        <w:ind w:right="136" w:firstLine="708"/>
      </w:pPr>
      <w:r>
        <w:t>Penggunaan media pembelajaran yang beragam tentunya akan</w:t>
      </w:r>
      <w:r>
        <w:rPr>
          <w:spacing w:val="40"/>
        </w:rPr>
        <w:t xml:space="preserve"> </w:t>
      </w:r>
      <w:r>
        <w:t>menciptakan</w:t>
      </w:r>
      <w:r>
        <w:rPr>
          <w:spacing w:val="-3"/>
        </w:rPr>
        <w:t xml:space="preserve"> </w:t>
      </w:r>
      <w:r>
        <w:t>suasana</w:t>
      </w:r>
      <w:r>
        <w:rPr>
          <w:spacing w:val="-4"/>
        </w:rPr>
        <w:t xml:space="preserve"> </w:t>
      </w:r>
      <w:r>
        <w:t>belajar</w:t>
      </w:r>
      <w:r>
        <w:rPr>
          <w:spacing w:val="-5"/>
        </w:rPr>
        <w:t xml:space="preserve"> </w:t>
      </w:r>
      <w:r>
        <w:t>yang</w:t>
      </w:r>
      <w:r>
        <w:rPr>
          <w:spacing w:val="-3"/>
        </w:rPr>
        <w:t xml:space="preserve"> </w:t>
      </w:r>
      <w:r>
        <w:t>menarik</w:t>
      </w:r>
      <w:r>
        <w:rPr>
          <w:spacing w:val="-3"/>
        </w:rPr>
        <w:t xml:space="preserve"> </w:t>
      </w:r>
      <w:r>
        <w:t>dan akan</w:t>
      </w:r>
      <w:r>
        <w:rPr>
          <w:spacing w:val="-3"/>
        </w:rPr>
        <w:t xml:space="preserve"> </w:t>
      </w:r>
      <w:r>
        <w:t>berpengaruh</w:t>
      </w:r>
      <w:r>
        <w:rPr>
          <w:spacing w:val="-2"/>
        </w:rPr>
        <w:t xml:space="preserve"> </w:t>
      </w:r>
      <w:r>
        <w:t>pada</w:t>
      </w:r>
      <w:r>
        <w:rPr>
          <w:spacing w:val="-1"/>
        </w:rPr>
        <w:t xml:space="preserve"> </w:t>
      </w:r>
      <w:r>
        <w:t>minat</w:t>
      </w:r>
      <w:r>
        <w:rPr>
          <w:spacing w:val="-3"/>
        </w:rPr>
        <w:t xml:space="preserve"> </w:t>
      </w:r>
      <w:r>
        <w:t>serta motivasi belajar peserta didik. Sebagaiman</w:t>
      </w:r>
      <w:r>
        <w:t>a dikatakan oleh Hamalik (Arsyad 2013:21) mengemukakan bahwa pemakaian media pembelajaran dalam proses belajar mengajar dapat membangkitkan keinginan dan minat yang baru, membangkitkan motivasi dan rangsangan kegiatan belajar, dan bahkan membawa pengaruh-p</w:t>
      </w:r>
      <w:r>
        <w:t>engaruh psikologis terhadap siswa.</w:t>
      </w:r>
    </w:p>
    <w:p w:rsidR="00237D12" w:rsidRDefault="002E4247">
      <w:pPr>
        <w:pStyle w:val="BodyText"/>
        <w:spacing w:line="480" w:lineRule="auto"/>
        <w:ind w:right="142" w:firstLine="708"/>
      </w:pPr>
      <w:r>
        <w:t>Dalam proses pembelajaran Bahasa Indonesia di sekolah dasar, masih ditemukan berbagai permasalahan yang menghambat pencapaian hasil belajar yang optimal, khususnya pada kemampuan membaca pemahaman siswa. Salah satu permas</w:t>
      </w:r>
      <w:r>
        <w:t>alahan utama adalah rendahnya minat membaca dan lemahnya kemampuan siswa dalam memahami bacaan. Hal ini berdampak langsung pada hasil belajar</w:t>
      </w:r>
      <w:r>
        <w:rPr>
          <w:spacing w:val="3"/>
        </w:rPr>
        <w:t xml:space="preserve"> </w:t>
      </w:r>
      <w:r>
        <w:t>peserta didik</w:t>
      </w:r>
      <w:r>
        <w:rPr>
          <w:spacing w:val="2"/>
        </w:rPr>
        <w:t xml:space="preserve"> </w:t>
      </w:r>
      <w:r>
        <w:t>dalam</w:t>
      </w:r>
      <w:r>
        <w:rPr>
          <w:spacing w:val="1"/>
        </w:rPr>
        <w:t xml:space="preserve"> </w:t>
      </w:r>
      <w:r>
        <w:t>mata</w:t>
      </w:r>
      <w:r>
        <w:rPr>
          <w:spacing w:val="1"/>
        </w:rPr>
        <w:t xml:space="preserve"> </w:t>
      </w:r>
      <w:r>
        <w:t>pelajaran</w:t>
      </w:r>
      <w:r>
        <w:rPr>
          <w:spacing w:val="5"/>
        </w:rPr>
        <w:t xml:space="preserve"> </w:t>
      </w:r>
      <w:r>
        <w:t>Bahasa</w:t>
      </w:r>
      <w:r>
        <w:rPr>
          <w:spacing w:val="3"/>
        </w:rPr>
        <w:t xml:space="preserve"> </w:t>
      </w:r>
      <w:r>
        <w:t>Indonesia yang</w:t>
      </w:r>
      <w:r>
        <w:rPr>
          <w:spacing w:val="4"/>
        </w:rPr>
        <w:t xml:space="preserve"> </w:t>
      </w:r>
      <w:r>
        <w:rPr>
          <w:spacing w:val="-2"/>
        </w:rPr>
        <w:t>cenderung</w:t>
      </w:r>
    </w:p>
    <w:p w:rsidR="00237D12" w:rsidRDefault="00237D12">
      <w:pPr>
        <w:pStyle w:val="BodyText"/>
        <w:spacing w:line="480" w:lineRule="auto"/>
        <w:sectPr w:rsidR="00237D12">
          <w:pgSz w:w="11910" w:h="16850"/>
          <w:pgMar w:top="1940" w:right="1559" w:bottom="280" w:left="1700" w:header="1140" w:footer="0" w:gutter="0"/>
          <w:cols w:space="720"/>
        </w:sectPr>
      </w:pPr>
    </w:p>
    <w:p w:rsidR="00237D12" w:rsidRDefault="00237D12">
      <w:pPr>
        <w:pStyle w:val="BodyText"/>
        <w:spacing w:before="50"/>
        <w:ind w:left="0"/>
        <w:jc w:val="left"/>
      </w:pPr>
    </w:p>
    <w:p w:rsidR="00237D12" w:rsidRDefault="002E4247">
      <w:pPr>
        <w:pStyle w:val="BodyText"/>
        <w:spacing w:line="480" w:lineRule="auto"/>
        <w:ind w:right="137"/>
      </w:pPr>
      <w:r>
        <w:t>masih rendah. Kondisi ini diperburuk oleh metode pembelajaran yang umumnya masih bersifat konvensional, di mana guru lebih banyak menggunakan metode ceramah dan mengandalkan buku paket sebagai satu-satunya sumber belajar. Kurangnya penggunaan media pembela</w:t>
      </w:r>
      <w:r>
        <w:t>jaran yang menarik dan sesuai dengan karakteristik siswa kelas rendah menjadikan proses pembelajaran kurang efektif dan membosankan. Di sisi lain, guru cenderung tidak mempertimbangkan minat dan kemampuan individual siswa dalam menyampaikan materi, sehingg</w:t>
      </w:r>
      <w:r>
        <w:t xml:space="preserve">a pendekatan pembelajaran menjadi kurang personal dan tidak kontekstual. Akibatnya, minat belajar siswa pun semakin menurun, yang ditandai dengan kurangnya antusiasme dan motivasi mereka dalam mengikuti kegiatan belajar- mengajar di kelas. Masalah-masalah </w:t>
      </w:r>
      <w:r>
        <w:t>inilah yang kemudian menjadi penghambat utama dalam peningkatan kemampuan membaca pemahaman peserta didik di sekolah dasar.</w:t>
      </w:r>
    </w:p>
    <w:p w:rsidR="00237D12" w:rsidRDefault="002E4247">
      <w:pPr>
        <w:pStyle w:val="BodyText"/>
        <w:spacing w:before="2" w:line="480" w:lineRule="auto"/>
        <w:ind w:right="140" w:firstLine="708"/>
      </w:pPr>
      <w:r>
        <w:t>Saat ini masih banyak guru yang belum melakukan fungsinya sebagai seorang guru professional. Beberapa guru hanya menyelesaikan targe</w:t>
      </w:r>
      <w:r>
        <w:t>t materi kurikulum, namun tidak memperhatikan masih ada ketidakseimbangan antara target kurikulum dengan daya serap siswa.</w:t>
      </w:r>
    </w:p>
    <w:p w:rsidR="00237D12" w:rsidRDefault="002E4247">
      <w:pPr>
        <w:pStyle w:val="BodyText"/>
        <w:spacing w:line="480" w:lineRule="auto"/>
        <w:ind w:right="135" w:firstLine="708"/>
      </w:pPr>
      <w:r>
        <w:t>Dengan demikian dapat diketahui bahwa pembelajaran yang hanya menggutamakan</w:t>
      </w:r>
      <w:r>
        <w:rPr>
          <w:spacing w:val="-3"/>
        </w:rPr>
        <w:t xml:space="preserve"> </w:t>
      </w:r>
      <w:r>
        <w:t>guru</w:t>
      </w:r>
      <w:r>
        <w:rPr>
          <w:spacing w:val="-4"/>
        </w:rPr>
        <w:t xml:space="preserve"> </w:t>
      </w:r>
      <w:r>
        <w:t>dan</w:t>
      </w:r>
      <w:r>
        <w:rPr>
          <w:spacing w:val="-3"/>
        </w:rPr>
        <w:t xml:space="preserve"> </w:t>
      </w:r>
      <w:r>
        <w:t>buku</w:t>
      </w:r>
      <w:r>
        <w:rPr>
          <w:spacing w:val="-3"/>
        </w:rPr>
        <w:t xml:space="preserve"> </w:t>
      </w:r>
      <w:r>
        <w:t>paket</w:t>
      </w:r>
      <w:r>
        <w:rPr>
          <w:spacing w:val="-3"/>
        </w:rPr>
        <w:t xml:space="preserve"> </w:t>
      </w:r>
      <w:r>
        <w:t>sebagai</w:t>
      </w:r>
      <w:r>
        <w:rPr>
          <w:spacing w:val="-3"/>
        </w:rPr>
        <w:t xml:space="preserve"> </w:t>
      </w:r>
      <w:r>
        <w:t>media</w:t>
      </w:r>
      <w:r>
        <w:rPr>
          <w:spacing w:val="-4"/>
        </w:rPr>
        <w:t xml:space="preserve"> </w:t>
      </w:r>
      <w:r>
        <w:t>pembelajaran</w:t>
      </w:r>
      <w:r>
        <w:rPr>
          <w:spacing w:val="-3"/>
        </w:rPr>
        <w:t xml:space="preserve"> </w:t>
      </w:r>
      <w:r>
        <w:t>dapat membuat siswa merasa jenuh dan kurang memahami materi yang diajarkan, sehingga diperlukannya media lain sebagai penunjang proses pembelajaran yang dapat membantu guru dan siswa untuk mencapai tujuan pembelajaranyang diharapkan.</w:t>
      </w:r>
    </w:p>
    <w:p w:rsidR="00237D12" w:rsidRDefault="002E4247">
      <w:pPr>
        <w:pStyle w:val="BodyText"/>
        <w:spacing w:before="1"/>
        <w:ind w:left="1276"/>
      </w:pPr>
      <w:r>
        <w:t>Untuk</w:t>
      </w:r>
      <w:r>
        <w:rPr>
          <w:spacing w:val="46"/>
        </w:rPr>
        <w:t xml:space="preserve"> </w:t>
      </w:r>
      <w:r>
        <w:t>itu</w:t>
      </w:r>
      <w:r>
        <w:rPr>
          <w:spacing w:val="47"/>
        </w:rPr>
        <w:t xml:space="preserve"> </w:t>
      </w:r>
      <w:r>
        <w:t>penulis</w:t>
      </w:r>
      <w:r>
        <w:rPr>
          <w:spacing w:val="47"/>
        </w:rPr>
        <w:t xml:space="preserve"> </w:t>
      </w:r>
      <w:r>
        <w:t>meng</w:t>
      </w:r>
      <w:r>
        <w:t>ambil</w:t>
      </w:r>
      <w:r>
        <w:rPr>
          <w:spacing w:val="47"/>
        </w:rPr>
        <w:t xml:space="preserve"> </w:t>
      </w:r>
      <w:r>
        <w:t>sekolah</w:t>
      </w:r>
      <w:r>
        <w:rPr>
          <w:spacing w:val="47"/>
        </w:rPr>
        <w:t xml:space="preserve"> </w:t>
      </w:r>
      <w:r>
        <w:t>SD</w:t>
      </w:r>
      <w:r>
        <w:rPr>
          <w:spacing w:val="47"/>
        </w:rPr>
        <w:t xml:space="preserve"> </w:t>
      </w:r>
      <w:r>
        <w:t>Negeri</w:t>
      </w:r>
      <w:r>
        <w:rPr>
          <w:spacing w:val="46"/>
        </w:rPr>
        <w:t xml:space="preserve"> </w:t>
      </w:r>
      <w:r>
        <w:t>104235</w:t>
      </w:r>
      <w:r>
        <w:rPr>
          <w:spacing w:val="47"/>
        </w:rPr>
        <w:t xml:space="preserve"> </w:t>
      </w:r>
      <w:r>
        <w:t>Naga</w:t>
      </w:r>
      <w:r>
        <w:rPr>
          <w:spacing w:val="46"/>
        </w:rPr>
        <w:t xml:space="preserve"> </w:t>
      </w:r>
      <w:r>
        <w:rPr>
          <w:spacing w:val="-2"/>
        </w:rPr>
        <w:t>Timbul</w:t>
      </w:r>
    </w:p>
    <w:p w:rsidR="00237D12" w:rsidRDefault="00237D12">
      <w:pPr>
        <w:pStyle w:val="BodyText"/>
        <w:sectPr w:rsidR="00237D12">
          <w:pgSz w:w="11910" w:h="16850"/>
          <w:pgMar w:top="1940" w:right="1559" w:bottom="280" w:left="1700" w:header="1140" w:footer="0" w:gutter="0"/>
          <w:cols w:space="720"/>
        </w:sectPr>
      </w:pPr>
    </w:p>
    <w:p w:rsidR="00237D12" w:rsidRDefault="00237D12">
      <w:pPr>
        <w:pStyle w:val="BodyText"/>
        <w:spacing w:before="50"/>
        <w:ind w:left="0"/>
        <w:jc w:val="left"/>
      </w:pPr>
    </w:p>
    <w:p w:rsidR="00237D12" w:rsidRDefault="002E4247">
      <w:pPr>
        <w:pStyle w:val="BodyText"/>
        <w:spacing w:line="480" w:lineRule="auto"/>
        <w:ind w:right="136"/>
      </w:pPr>
      <w:r>
        <w:t>karena masih kurangnya minat membaca siswa dikarenakan metode atau model pembelajaran yang di terapkan terbilang sangat sering digunakan, sehingga siswa merasa kurang tertarik dengan materi yang</w:t>
      </w:r>
      <w:r>
        <w:t xml:space="preserve"> di bawakan, sehingga penulis berinisiatif untuk melakukan penelitian menggunakanmetode video pembelajaran di SD Negeri 104235 Naga Timbul.</w:t>
      </w:r>
    </w:p>
    <w:p w:rsidR="00237D12" w:rsidRDefault="002E4247">
      <w:pPr>
        <w:pStyle w:val="BodyText"/>
        <w:spacing w:before="1" w:line="480" w:lineRule="auto"/>
        <w:ind w:right="140" w:firstLine="708"/>
      </w:pPr>
      <w:r>
        <w:t>Berbagai penelitian sebelumnya menunjukkan bahwa peningkatan kemampuan membaca pada siswa sekolah dasar sangat dipen</w:t>
      </w:r>
      <w:r>
        <w:t>garuhi oleh pendekatan pembelajaran yang digunakan oleh guru. Salah satu penelitian yang relevan dilakukan oleh Sari (2020) yang menyatakan bahwa penggunaan metode membaca</w:t>
      </w:r>
      <w:r>
        <w:rPr>
          <w:spacing w:val="-6"/>
        </w:rPr>
        <w:t xml:space="preserve"> </w:t>
      </w:r>
      <w:r>
        <w:t>berpasangan</w:t>
      </w:r>
      <w:r>
        <w:rPr>
          <w:spacing w:val="-5"/>
        </w:rPr>
        <w:t xml:space="preserve"> </w:t>
      </w:r>
      <w:r>
        <w:t>secara</w:t>
      </w:r>
      <w:r>
        <w:rPr>
          <w:spacing w:val="-5"/>
        </w:rPr>
        <w:t xml:space="preserve"> </w:t>
      </w:r>
      <w:r>
        <w:t>signifikan</w:t>
      </w:r>
      <w:r>
        <w:rPr>
          <w:spacing w:val="-5"/>
        </w:rPr>
        <w:t xml:space="preserve"> </w:t>
      </w:r>
      <w:r>
        <w:t>dapat</w:t>
      </w:r>
      <w:r>
        <w:rPr>
          <w:spacing w:val="-5"/>
        </w:rPr>
        <w:t xml:space="preserve"> </w:t>
      </w:r>
      <w:r>
        <w:t>meningkatkan</w:t>
      </w:r>
      <w:r>
        <w:rPr>
          <w:spacing w:val="-5"/>
        </w:rPr>
        <w:t xml:space="preserve"> </w:t>
      </w:r>
      <w:r>
        <w:t>kelancaran</w:t>
      </w:r>
      <w:r>
        <w:rPr>
          <w:spacing w:val="-5"/>
        </w:rPr>
        <w:t xml:space="preserve"> </w:t>
      </w:r>
      <w:r>
        <w:t>membaca dan pemahaman ba</w:t>
      </w:r>
      <w:r>
        <w:t>caan siswa kelas II SD. Dalam penelitiannya, siswa yang dibimbing untuk saling membaca secara bergantian menunjukkan minat dan motivasi lebih tinggi dalam mengikuti kegiatan membaca, serta mengalami peningkatan kemampuan memahami isi teks.</w:t>
      </w:r>
    </w:p>
    <w:p w:rsidR="00237D12" w:rsidRDefault="002E4247">
      <w:pPr>
        <w:pStyle w:val="BodyText"/>
        <w:spacing w:before="1" w:line="480" w:lineRule="auto"/>
        <w:ind w:right="140" w:firstLine="708"/>
      </w:pPr>
      <w:r>
        <w:t xml:space="preserve">Penelitian lain </w:t>
      </w:r>
      <w:r>
        <w:t>oleh Rahmawati dan Pratama (2019) menyoroti efektivitas penggunaan media gambar berseri dalam meningkatkan kemampuan membaca permulaan pada siswa kelas rendah. Hasilnya menunjukkan bahwa media visual dapat membantu siswa memahami konteks bacaan, memperluas</w:t>
      </w:r>
      <w:r>
        <w:t xml:space="preserve"> kosa kata, dan mempercepat proses membaca karena siswa terbantu dalam mengaitkan gambar dengan teks. Hal ini sejalan dengan teori pembelajaran kontekstual yang menyatakan bahwa pemahaman siswa akan lebih mudah terbentuk jika materi disampaikan melalui kon</w:t>
      </w:r>
      <w:r>
        <w:t xml:space="preserve">teks yang bermakna dan dekat dengan pengalaman </w:t>
      </w:r>
      <w:r>
        <w:rPr>
          <w:spacing w:val="-2"/>
        </w:rPr>
        <w:t>mereka.</w:t>
      </w:r>
    </w:p>
    <w:p w:rsidR="00237D12" w:rsidRDefault="00237D12">
      <w:pPr>
        <w:pStyle w:val="BodyText"/>
        <w:spacing w:line="480" w:lineRule="auto"/>
        <w:sectPr w:rsidR="00237D12">
          <w:pgSz w:w="11910" w:h="16850"/>
          <w:pgMar w:top="1940" w:right="1559" w:bottom="280" w:left="1700" w:header="1140" w:footer="0" w:gutter="0"/>
          <w:cols w:space="720"/>
        </w:sectPr>
      </w:pPr>
    </w:p>
    <w:p w:rsidR="00237D12" w:rsidRDefault="00237D12">
      <w:pPr>
        <w:pStyle w:val="BodyText"/>
        <w:spacing w:before="50"/>
        <w:ind w:left="0"/>
        <w:jc w:val="left"/>
      </w:pPr>
    </w:p>
    <w:p w:rsidR="00237D12" w:rsidRDefault="002E4247">
      <w:pPr>
        <w:pStyle w:val="BodyText"/>
        <w:spacing w:line="480" w:lineRule="auto"/>
        <w:ind w:right="141" w:firstLine="708"/>
      </w:pPr>
      <w:r>
        <w:t>Selain itu, studi yang dilakukan oleh Lestari (2021) menunjukkan bahwa peran lingkungan keluarga, khususnya keterlibatan orang tua dalam membacakan buku cerita di rumah, berkontribus</w:t>
      </w:r>
      <w:r>
        <w:t>i besar terhadap kemampuan membaca anak di sekolah dasar. Anak-anak yang sering dibacakan cerita atau dibimbing membaca oleh orang tua cenderung memiliki kemampuan literasi awal yang lebih baik dibandingkan dengan anak yang kurang mendapat stimulasi membac</w:t>
      </w:r>
      <w:r>
        <w:t>a di rumah.</w:t>
      </w:r>
    </w:p>
    <w:p w:rsidR="00237D12" w:rsidRDefault="002E4247">
      <w:pPr>
        <w:pStyle w:val="BodyText"/>
        <w:spacing w:before="1" w:line="480" w:lineRule="auto"/>
        <w:ind w:right="143" w:firstLine="708"/>
      </w:pPr>
      <w:r>
        <w:t>Ketiga penelitian tersebut memperkuat urgensi perlunya pendekatan yang tepat dalam proses pembelajaran membaca di kelas II SD. Dengan mengkaji situasi yang terjadi di SD Negeri 104235 Naga Timbul, penelitian ini diharapkan dapat menambah khazan</w:t>
      </w:r>
      <w:r>
        <w:t>ah kajian ilmiah tentang pembelajaran membaca pada jenjang</w:t>
      </w:r>
      <w:r>
        <w:rPr>
          <w:spacing w:val="-2"/>
        </w:rPr>
        <w:t xml:space="preserve"> </w:t>
      </w:r>
      <w:r>
        <w:t>pendidikan</w:t>
      </w:r>
      <w:r>
        <w:rPr>
          <w:spacing w:val="-2"/>
        </w:rPr>
        <w:t xml:space="preserve"> </w:t>
      </w:r>
      <w:r>
        <w:t>dasar,</w:t>
      </w:r>
      <w:r>
        <w:rPr>
          <w:spacing w:val="-2"/>
        </w:rPr>
        <w:t xml:space="preserve"> </w:t>
      </w:r>
      <w:r>
        <w:t>sekaligus</w:t>
      </w:r>
      <w:r>
        <w:rPr>
          <w:spacing w:val="-2"/>
        </w:rPr>
        <w:t xml:space="preserve"> </w:t>
      </w:r>
      <w:r>
        <w:t>menjadi</w:t>
      </w:r>
      <w:r>
        <w:rPr>
          <w:spacing w:val="-2"/>
        </w:rPr>
        <w:t xml:space="preserve"> </w:t>
      </w:r>
      <w:r>
        <w:t>referensi</w:t>
      </w:r>
      <w:r>
        <w:rPr>
          <w:spacing w:val="-2"/>
        </w:rPr>
        <w:t xml:space="preserve"> </w:t>
      </w:r>
      <w:r>
        <w:t>bagi</w:t>
      </w:r>
      <w:r>
        <w:rPr>
          <w:spacing w:val="-2"/>
        </w:rPr>
        <w:t xml:space="preserve"> </w:t>
      </w:r>
      <w:r>
        <w:t>guru</w:t>
      </w:r>
      <w:r>
        <w:rPr>
          <w:spacing w:val="-3"/>
        </w:rPr>
        <w:t xml:space="preserve"> </w:t>
      </w:r>
      <w:r>
        <w:t>dan pihak sekolah dalam merancang strategi pembelajaran yang efektif dan kontekstual.</w:t>
      </w:r>
    </w:p>
    <w:p w:rsidR="00237D12" w:rsidRDefault="002E4247">
      <w:pPr>
        <w:pStyle w:val="BodyText"/>
        <w:spacing w:before="1" w:line="480" w:lineRule="auto"/>
        <w:ind w:right="135" w:firstLine="708"/>
      </w:pPr>
      <w:r>
        <w:t xml:space="preserve">Berdasarkan latar belakang masalah diatas, penulis tertarik untuk melakukan penelitian mengenai “Pengaruh Video Pembelajaran Untuk Meningkatkan Kemampuan Membaca Siswa Kelas II SD Negeri 104235 Naga Timbul”. Diharapkan melalui media video pembelajaran ini </w:t>
      </w:r>
      <w:r>
        <w:t>dapat meningkatkan kualitas</w:t>
      </w:r>
      <w:r>
        <w:rPr>
          <w:spacing w:val="-15"/>
        </w:rPr>
        <w:t xml:space="preserve"> </w:t>
      </w:r>
      <w:r>
        <w:t>pembelajaran</w:t>
      </w:r>
      <w:r>
        <w:rPr>
          <w:spacing w:val="-14"/>
        </w:rPr>
        <w:t xml:space="preserve"> </w:t>
      </w:r>
      <w:r>
        <w:t>bahasa</w:t>
      </w:r>
      <w:r>
        <w:rPr>
          <w:spacing w:val="-13"/>
        </w:rPr>
        <w:t xml:space="preserve"> </w:t>
      </w:r>
      <w:r>
        <w:t>Indonesia</w:t>
      </w:r>
      <w:r>
        <w:rPr>
          <w:spacing w:val="-15"/>
        </w:rPr>
        <w:t xml:space="preserve"> </w:t>
      </w:r>
      <w:r>
        <w:t>khusus</w:t>
      </w:r>
      <w:r>
        <w:rPr>
          <w:spacing w:val="-14"/>
        </w:rPr>
        <w:t xml:space="preserve"> </w:t>
      </w:r>
      <w:r>
        <w:t>menigkatkankemampuan</w:t>
      </w:r>
      <w:r>
        <w:rPr>
          <w:spacing w:val="-6"/>
        </w:rPr>
        <w:t xml:space="preserve"> </w:t>
      </w:r>
      <w:r>
        <w:t xml:space="preserve">membaca </w:t>
      </w:r>
      <w:r>
        <w:rPr>
          <w:spacing w:val="-2"/>
        </w:rPr>
        <w:t>siswa.</w:t>
      </w:r>
    </w:p>
    <w:p w:rsidR="00237D12" w:rsidRDefault="002E4247">
      <w:pPr>
        <w:pStyle w:val="Heading1"/>
        <w:numPr>
          <w:ilvl w:val="1"/>
          <w:numId w:val="3"/>
        </w:numPr>
        <w:tabs>
          <w:tab w:val="left" w:pos="1288"/>
        </w:tabs>
        <w:jc w:val="both"/>
      </w:pPr>
      <w:r>
        <w:t>Identifikasi</w:t>
      </w:r>
      <w:r>
        <w:rPr>
          <w:spacing w:val="-1"/>
        </w:rPr>
        <w:t xml:space="preserve"> </w:t>
      </w:r>
      <w:r>
        <w:rPr>
          <w:spacing w:val="-2"/>
        </w:rPr>
        <w:t>Masalah</w:t>
      </w:r>
    </w:p>
    <w:p w:rsidR="00237D12" w:rsidRDefault="00237D12">
      <w:pPr>
        <w:pStyle w:val="BodyText"/>
        <w:ind w:left="0"/>
        <w:jc w:val="left"/>
        <w:rPr>
          <w:b/>
        </w:rPr>
      </w:pPr>
    </w:p>
    <w:p w:rsidR="00237D12" w:rsidRDefault="002E4247">
      <w:pPr>
        <w:pStyle w:val="BodyText"/>
        <w:spacing w:line="480" w:lineRule="auto"/>
        <w:ind w:right="138" w:firstLine="708"/>
      </w:pPr>
      <w:r>
        <w:t>Berdasarkan</w:t>
      </w:r>
      <w:r>
        <w:rPr>
          <w:spacing w:val="-13"/>
        </w:rPr>
        <w:t xml:space="preserve"> </w:t>
      </w:r>
      <w:r>
        <w:t>paparan</w:t>
      </w:r>
      <w:r>
        <w:rPr>
          <w:spacing w:val="-11"/>
        </w:rPr>
        <w:t xml:space="preserve"> </w:t>
      </w:r>
      <w:r>
        <w:t>pada</w:t>
      </w:r>
      <w:r>
        <w:rPr>
          <w:spacing w:val="-12"/>
        </w:rPr>
        <w:t xml:space="preserve"> </w:t>
      </w:r>
      <w:r>
        <w:t>latar</w:t>
      </w:r>
      <w:r>
        <w:rPr>
          <w:spacing w:val="-12"/>
        </w:rPr>
        <w:t xml:space="preserve"> </w:t>
      </w:r>
      <w:r>
        <w:t>belakang,</w:t>
      </w:r>
      <w:r>
        <w:rPr>
          <w:spacing w:val="-11"/>
        </w:rPr>
        <w:t xml:space="preserve"> </w:t>
      </w:r>
      <w:r>
        <w:t>maka</w:t>
      </w:r>
      <w:r>
        <w:rPr>
          <w:spacing w:val="-15"/>
        </w:rPr>
        <w:t xml:space="preserve"> </w:t>
      </w:r>
      <w:r>
        <w:t>dikemukakan</w:t>
      </w:r>
      <w:r>
        <w:rPr>
          <w:spacing w:val="-11"/>
        </w:rPr>
        <w:t xml:space="preserve"> </w:t>
      </w:r>
      <w:r>
        <w:t>eksistensidan urgensinya masalah yang diteliti serta faktor-faktor atau variabel yang berkaitan dengan masalah tersebut. Identifikasi masalah tersebut ialah:</w:t>
      </w:r>
    </w:p>
    <w:p w:rsidR="00237D12" w:rsidRDefault="002E4247">
      <w:pPr>
        <w:pStyle w:val="ListParagraph"/>
        <w:numPr>
          <w:ilvl w:val="0"/>
          <w:numId w:val="2"/>
        </w:numPr>
        <w:tabs>
          <w:tab w:val="left" w:pos="928"/>
        </w:tabs>
        <w:jc w:val="both"/>
        <w:rPr>
          <w:sz w:val="24"/>
        </w:rPr>
      </w:pPr>
      <w:r>
        <w:rPr>
          <w:sz w:val="24"/>
        </w:rPr>
        <w:t>Kurangnya</w:t>
      </w:r>
      <w:r>
        <w:rPr>
          <w:spacing w:val="9"/>
          <w:sz w:val="24"/>
        </w:rPr>
        <w:t xml:space="preserve"> </w:t>
      </w:r>
      <w:r>
        <w:rPr>
          <w:sz w:val="24"/>
        </w:rPr>
        <w:t>minat</w:t>
      </w:r>
      <w:r>
        <w:rPr>
          <w:spacing w:val="13"/>
          <w:sz w:val="24"/>
        </w:rPr>
        <w:t xml:space="preserve"> </w:t>
      </w:r>
      <w:r>
        <w:rPr>
          <w:sz w:val="24"/>
        </w:rPr>
        <w:t>membaca</w:t>
      </w:r>
      <w:r>
        <w:rPr>
          <w:spacing w:val="12"/>
          <w:sz w:val="24"/>
        </w:rPr>
        <w:t xml:space="preserve"> </w:t>
      </w:r>
      <w:r>
        <w:rPr>
          <w:sz w:val="24"/>
        </w:rPr>
        <w:t>dan</w:t>
      </w:r>
      <w:r>
        <w:rPr>
          <w:spacing w:val="13"/>
          <w:sz w:val="24"/>
        </w:rPr>
        <w:t xml:space="preserve"> </w:t>
      </w:r>
      <w:r>
        <w:rPr>
          <w:sz w:val="24"/>
        </w:rPr>
        <w:t>lemahnya</w:t>
      </w:r>
      <w:r>
        <w:rPr>
          <w:spacing w:val="12"/>
          <w:sz w:val="24"/>
        </w:rPr>
        <w:t xml:space="preserve"> </w:t>
      </w:r>
      <w:r>
        <w:rPr>
          <w:sz w:val="24"/>
        </w:rPr>
        <w:t>kemampuan</w:t>
      </w:r>
      <w:r>
        <w:rPr>
          <w:spacing w:val="12"/>
          <w:sz w:val="24"/>
        </w:rPr>
        <w:t xml:space="preserve"> </w:t>
      </w:r>
      <w:r>
        <w:rPr>
          <w:sz w:val="24"/>
        </w:rPr>
        <w:t>membaca</w:t>
      </w:r>
      <w:r>
        <w:rPr>
          <w:spacing w:val="12"/>
          <w:sz w:val="24"/>
        </w:rPr>
        <w:t xml:space="preserve"> </w:t>
      </w:r>
      <w:r>
        <w:rPr>
          <w:spacing w:val="-2"/>
          <w:sz w:val="24"/>
        </w:rPr>
        <w:t>pemahaman</w:t>
      </w:r>
    </w:p>
    <w:p w:rsidR="00237D12" w:rsidRDefault="00237D12">
      <w:pPr>
        <w:pStyle w:val="ListParagraph"/>
        <w:rPr>
          <w:sz w:val="24"/>
        </w:rPr>
        <w:sectPr w:rsidR="00237D12">
          <w:pgSz w:w="11910" w:h="16850"/>
          <w:pgMar w:top="1940" w:right="1559" w:bottom="280" w:left="1700" w:header="1140" w:footer="0" w:gutter="0"/>
          <w:cols w:space="720"/>
        </w:sectPr>
      </w:pPr>
    </w:p>
    <w:p w:rsidR="00237D12" w:rsidRDefault="00237D12">
      <w:pPr>
        <w:pStyle w:val="BodyText"/>
        <w:spacing w:before="50"/>
        <w:ind w:left="0"/>
        <w:jc w:val="left"/>
      </w:pPr>
    </w:p>
    <w:p w:rsidR="00237D12" w:rsidRDefault="002E4247">
      <w:pPr>
        <w:pStyle w:val="BodyText"/>
        <w:ind w:left="928"/>
        <w:jc w:val="left"/>
      </w:pPr>
      <w:r>
        <w:t>peserta</w:t>
      </w:r>
      <w:r>
        <w:rPr>
          <w:spacing w:val="-4"/>
        </w:rPr>
        <w:t xml:space="preserve"> </w:t>
      </w:r>
      <w:r>
        <w:rPr>
          <w:spacing w:val="-2"/>
        </w:rPr>
        <w:t>didik.</w:t>
      </w:r>
    </w:p>
    <w:p w:rsidR="00237D12" w:rsidRDefault="00237D12">
      <w:pPr>
        <w:pStyle w:val="BodyText"/>
        <w:ind w:left="0"/>
        <w:jc w:val="left"/>
      </w:pPr>
    </w:p>
    <w:p w:rsidR="00237D12" w:rsidRDefault="002E4247">
      <w:pPr>
        <w:pStyle w:val="ListParagraph"/>
        <w:numPr>
          <w:ilvl w:val="0"/>
          <w:numId w:val="2"/>
        </w:numPr>
        <w:tabs>
          <w:tab w:val="left" w:pos="928"/>
        </w:tabs>
        <w:spacing w:before="1" w:line="480" w:lineRule="auto"/>
        <w:ind w:right="143"/>
        <w:jc w:val="both"/>
        <w:rPr>
          <w:sz w:val="24"/>
        </w:rPr>
      </w:pPr>
      <w:r>
        <w:rPr>
          <w:sz w:val="24"/>
        </w:rPr>
        <w:t xml:space="preserve">Hasil belajar peserta didik dalam pelajaran bahasa indonesia yang masih </w:t>
      </w:r>
      <w:r>
        <w:rPr>
          <w:spacing w:val="-2"/>
          <w:sz w:val="24"/>
        </w:rPr>
        <w:t>rendah.</w:t>
      </w:r>
    </w:p>
    <w:p w:rsidR="00237D12" w:rsidRDefault="002E4247">
      <w:pPr>
        <w:pStyle w:val="ListParagraph"/>
        <w:numPr>
          <w:ilvl w:val="0"/>
          <w:numId w:val="2"/>
        </w:numPr>
        <w:tabs>
          <w:tab w:val="left" w:pos="928"/>
        </w:tabs>
        <w:spacing w:line="480" w:lineRule="auto"/>
        <w:ind w:right="141"/>
        <w:jc w:val="both"/>
        <w:rPr>
          <w:sz w:val="24"/>
        </w:rPr>
      </w:pPr>
      <w:r>
        <w:rPr>
          <w:sz w:val="24"/>
        </w:rPr>
        <w:t>Pembelajaran Bahasa Indonesia pada umumnya menggunakan metode ceramah dan buku paket tanpa adanya penggunaan media yang menarik dan sesuai dengan karakteristik siswa kelas re</w:t>
      </w:r>
      <w:r>
        <w:rPr>
          <w:sz w:val="24"/>
        </w:rPr>
        <w:t>ndah.</w:t>
      </w:r>
    </w:p>
    <w:p w:rsidR="00237D12" w:rsidRDefault="002E4247">
      <w:pPr>
        <w:pStyle w:val="ListParagraph"/>
        <w:numPr>
          <w:ilvl w:val="0"/>
          <w:numId w:val="2"/>
        </w:numPr>
        <w:tabs>
          <w:tab w:val="left" w:pos="928"/>
        </w:tabs>
        <w:spacing w:line="480" w:lineRule="auto"/>
        <w:ind w:right="146"/>
        <w:jc w:val="both"/>
        <w:rPr>
          <w:sz w:val="24"/>
        </w:rPr>
      </w:pPr>
      <w:r>
        <w:rPr>
          <w:sz w:val="24"/>
        </w:rPr>
        <w:t>Guru cenderung mengajar dengan cara konvensional, yaitu ceramah dan pemberian tugas tanpa memperhatikan minat dan kemampuan siswa</w:t>
      </w:r>
    </w:p>
    <w:p w:rsidR="00237D12" w:rsidRDefault="002E4247">
      <w:pPr>
        <w:pStyle w:val="ListParagraph"/>
        <w:numPr>
          <w:ilvl w:val="0"/>
          <w:numId w:val="2"/>
        </w:numPr>
        <w:tabs>
          <w:tab w:val="left" w:pos="928"/>
        </w:tabs>
        <w:spacing w:line="480" w:lineRule="auto"/>
        <w:ind w:right="143"/>
        <w:jc w:val="both"/>
        <w:rPr>
          <w:sz w:val="20"/>
        </w:rPr>
      </w:pPr>
      <w:r>
        <w:rPr>
          <w:sz w:val="24"/>
        </w:rPr>
        <w:t>Minat belajar yang rendah menyebabkan siswa kurang antusias dan tidak termotivasi dalam mengikuti pembelajaran</w:t>
      </w:r>
      <w:r>
        <w:rPr>
          <w:sz w:val="20"/>
        </w:rPr>
        <w:t>.</w:t>
      </w:r>
    </w:p>
    <w:p w:rsidR="00237D12" w:rsidRDefault="002E4247">
      <w:pPr>
        <w:pStyle w:val="Heading1"/>
        <w:numPr>
          <w:ilvl w:val="1"/>
          <w:numId w:val="3"/>
        </w:numPr>
        <w:tabs>
          <w:tab w:val="left" w:pos="1288"/>
        </w:tabs>
        <w:jc w:val="both"/>
      </w:pPr>
      <w:r>
        <w:t>Batasan</w:t>
      </w:r>
      <w:r>
        <w:rPr>
          <w:spacing w:val="-6"/>
        </w:rPr>
        <w:t xml:space="preserve"> </w:t>
      </w:r>
      <w:r>
        <w:rPr>
          <w:spacing w:val="-2"/>
        </w:rPr>
        <w:t>Masalah</w:t>
      </w:r>
    </w:p>
    <w:p w:rsidR="00237D12" w:rsidRDefault="002E4247">
      <w:pPr>
        <w:pStyle w:val="BodyText"/>
        <w:spacing w:before="276" w:line="480" w:lineRule="auto"/>
        <w:ind w:right="136" w:firstLine="708"/>
      </w:pPr>
      <w:r>
        <w:t>Batasan</w:t>
      </w:r>
      <w:r>
        <w:rPr>
          <w:spacing w:val="-5"/>
        </w:rPr>
        <w:t xml:space="preserve"> </w:t>
      </w:r>
      <w:r>
        <w:t>masalah</w:t>
      </w:r>
      <w:r>
        <w:rPr>
          <w:spacing w:val="-3"/>
        </w:rPr>
        <w:t xml:space="preserve"> </w:t>
      </w:r>
      <w:r>
        <w:t>ini</w:t>
      </w:r>
      <w:r>
        <w:rPr>
          <w:spacing w:val="-5"/>
        </w:rPr>
        <w:t xml:space="preserve"> </w:t>
      </w:r>
      <w:r>
        <w:t>bertujuan</w:t>
      </w:r>
      <w:r>
        <w:rPr>
          <w:spacing w:val="-5"/>
        </w:rPr>
        <w:t xml:space="preserve"> </w:t>
      </w:r>
      <w:r>
        <w:t>untuk</w:t>
      </w:r>
      <w:r>
        <w:rPr>
          <w:spacing w:val="-2"/>
        </w:rPr>
        <w:t xml:space="preserve"> </w:t>
      </w:r>
      <w:r>
        <w:t>memudahkan</w:t>
      </w:r>
      <w:r>
        <w:rPr>
          <w:spacing w:val="-5"/>
        </w:rPr>
        <w:t xml:space="preserve"> </w:t>
      </w:r>
      <w:r>
        <w:t>pembahasan,</w:t>
      </w:r>
      <w:r>
        <w:rPr>
          <w:spacing w:val="-2"/>
        </w:rPr>
        <w:t xml:space="preserve"> </w:t>
      </w:r>
      <w:r>
        <w:t>mengingat begitu luasnya permasalahan kemampuan membaca siswa, maka</w:t>
      </w:r>
      <w:r>
        <w:rPr>
          <w:spacing w:val="-15"/>
        </w:rPr>
        <w:t xml:space="preserve"> </w:t>
      </w:r>
      <w:r>
        <w:t>pengaruh video pembelajaran untuk meningkatkan kemampuan membaca siswa kelas II SD</w:t>
      </w:r>
      <w:r>
        <w:rPr>
          <w:spacing w:val="40"/>
        </w:rPr>
        <w:t xml:space="preserve"> </w:t>
      </w:r>
      <w:r>
        <w:t>Negeri 104235 Naga Timbul mengangkat beberapa masalah yang terbatas pada penggunaan video pembelajaran oleh guru mata</w:t>
      </w:r>
      <w:r>
        <w:rPr>
          <w:spacing w:val="-15"/>
        </w:rPr>
        <w:t xml:space="preserve"> </w:t>
      </w:r>
      <w:r>
        <w:t>pelajaran Bahasa Indonesia dan rendahnya kemampuan membaca siswa.</w:t>
      </w:r>
    </w:p>
    <w:p w:rsidR="00237D12" w:rsidRDefault="002E4247">
      <w:pPr>
        <w:pStyle w:val="Heading1"/>
        <w:numPr>
          <w:ilvl w:val="1"/>
          <w:numId w:val="3"/>
        </w:numPr>
        <w:tabs>
          <w:tab w:val="left" w:pos="1288"/>
        </w:tabs>
        <w:spacing w:before="0"/>
        <w:jc w:val="both"/>
      </w:pPr>
      <w:r>
        <w:t>Rumusan</w:t>
      </w:r>
      <w:r>
        <w:rPr>
          <w:spacing w:val="-3"/>
        </w:rPr>
        <w:t xml:space="preserve"> </w:t>
      </w:r>
      <w:r>
        <w:rPr>
          <w:spacing w:val="-2"/>
        </w:rPr>
        <w:t>Masalah</w:t>
      </w:r>
    </w:p>
    <w:p w:rsidR="00237D12" w:rsidRDefault="00237D12">
      <w:pPr>
        <w:pStyle w:val="BodyText"/>
        <w:spacing w:before="1"/>
        <w:ind w:left="0"/>
        <w:jc w:val="left"/>
        <w:rPr>
          <w:b/>
        </w:rPr>
      </w:pPr>
    </w:p>
    <w:p w:rsidR="00237D12" w:rsidRDefault="002E4247">
      <w:pPr>
        <w:pStyle w:val="BodyText"/>
        <w:spacing w:line="480" w:lineRule="auto"/>
        <w:ind w:right="137" w:firstLine="708"/>
      </w:pPr>
      <w:r>
        <w:t>Adapun rumusan masalah yang dapat penulis sajikan dalam</w:t>
      </w:r>
      <w:r>
        <w:t xml:space="preserve"> penelitian ini, yaitu apakah video pembelajaran berpengaruh terhadap kemampuan membaca siswa kelas II SD Negeri 104235 Naga Timbul?</w:t>
      </w:r>
    </w:p>
    <w:p w:rsidR="00237D12" w:rsidRDefault="002E4247">
      <w:pPr>
        <w:pStyle w:val="Heading1"/>
        <w:numPr>
          <w:ilvl w:val="1"/>
          <w:numId w:val="3"/>
        </w:numPr>
        <w:tabs>
          <w:tab w:val="left" w:pos="1288"/>
        </w:tabs>
        <w:spacing w:before="0"/>
        <w:jc w:val="both"/>
      </w:pPr>
      <w:r>
        <w:t>Tujuan</w:t>
      </w:r>
      <w:r>
        <w:rPr>
          <w:spacing w:val="-13"/>
        </w:rPr>
        <w:t xml:space="preserve"> </w:t>
      </w:r>
      <w:r>
        <w:rPr>
          <w:spacing w:val="-2"/>
        </w:rPr>
        <w:t>Penelitian</w:t>
      </w:r>
    </w:p>
    <w:p w:rsidR="00237D12" w:rsidRDefault="00237D12">
      <w:pPr>
        <w:pStyle w:val="BodyText"/>
        <w:ind w:left="0"/>
        <w:jc w:val="left"/>
        <w:rPr>
          <w:b/>
        </w:rPr>
      </w:pPr>
    </w:p>
    <w:p w:rsidR="00237D12" w:rsidRDefault="002E4247">
      <w:pPr>
        <w:pStyle w:val="BodyText"/>
        <w:ind w:left="1276"/>
        <w:jc w:val="left"/>
      </w:pPr>
      <w:r>
        <w:t>Tujuan</w:t>
      </w:r>
      <w:r>
        <w:rPr>
          <w:spacing w:val="75"/>
        </w:rPr>
        <w:t xml:space="preserve"> </w:t>
      </w:r>
      <w:r>
        <w:t>penelitian</w:t>
      </w:r>
      <w:r>
        <w:rPr>
          <w:spacing w:val="75"/>
        </w:rPr>
        <w:t xml:space="preserve"> </w:t>
      </w:r>
      <w:r>
        <w:t>ini</w:t>
      </w:r>
      <w:r>
        <w:rPr>
          <w:spacing w:val="76"/>
        </w:rPr>
        <w:t xml:space="preserve"> </w:t>
      </w:r>
      <w:r>
        <w:t>yaitu</w:t>
      </w:r>
      <w:r>
        <w:rPr>
          <w:spacing w:val="75"/>
        </w:rPr>
        <w:t xml:space="preserve"> </w:t>
      </w:r>
      <w:r>
        <w:t>untuk</w:t>
      </w:r>
      <w:r>
        <w:rPr>
          <w:spacing w:val="76"/>
        </w:rPr>
        <w:t xml:space="preserve"> </w:t>
      </w:r>
      <w:r>
        <w:t>mengetahui</w:t>
      </w:r>
      <w:r>
        <w:rPr>
          <w:spacing w:val="78"/>
        </w:rPr>
        <w:t xml:space="preserve"> </w:t>
      </w:r>
      <w:r>
        <w:t>adanya</w:t>
      </w:r>
      <w:r>
        <w:rPr>
          <w:spacing w:val="74"/>
        </w:rPr>
        <w:t xml:space="preserve"> </w:t>
      </w:r>
      <w:r>
        <w:t>pengaruh</w:t>
      </w:r>
      <w:r>
        <w:rPr>
          <w:spacing w:val="78"/>
        </w:rPr>
        <w:t xml:space="preserve"> </w:t>
      </w:r>
      <w:r>
        <w:rPr>
          <w:spacing w:val="-2"/>
        </w:rPr>
        <w:t>video</w:t>
      </w:r>
    </w:p>
    <w:p w:rsidR="00237D12" w:rsidRDefault="00237D12">
      <w:pPr>
        <w:pStyle w:val="BodyText"/>
        <w:jc w:val="left"/>
        <w:sectPr w:rsidR="00237D12">
          <w:pgSz w:w="11910" w:h="16850"/>
          <w:pgMar w:top="1940" w:right="1559" w:bottom="280" w:left="1700" w:header="1140" w:footer="0" w:gutter="0"/>
          <w:cols w:space="720"/>
        </w:sectPr>
      </w:pPr>
    </w:p>
    <w:p w:rsidR="00237D12" w:rsidRDefault="00237D12">
      <w:pPr>
        <w:pStyle w:val="BodyText"/>
        <w:spacing w:before="50"/>
        <w:ind w:left="0"/>
        <w:jc w:val="left"/>
      </w:pPr>
    </w:p>
    <w:p w:rsidR="00237D12" w:rsidRDefault="002E4247">
      <w:pPr>
        <w:pStyle w:val="BodyText"/>
        <w:spacing w:line="480" w:lineRule="auto"/>
        <w:jc w:val="left"/>
      </w:pPr>
      <w:r>
        <w:t>pembelajaran</w:t>
      </w:r>
      <w:r>
        <w:rPr>
          <w:spacing w:val="31"/>
        </w:rPr>
        <w:t xml:space="preserve"> </w:t>
      </w:r>
      <w:r>
        <w:t>terha</w:t>
      </w:r>
      <w:r>
        <w:t>dap</w:t>
      </w:r>
      <w:r>
        <w:rPr>
          <w:spacing w:val="31"/>
        </w:rPr>
        <w:t xml:space="preserve"> </w:t>
      </w:r>
      <w:r>
        <w:t>kemampuan</w:t>
      </w:r>
      <w:r>
        <w:rPr>
          <w:spacing w:val="31"/>
        </w:rPr>
        <w:t xml:space="preserve"> </w:t>
      </w:r>
      <w:r>
        <w:t>membaca</w:t>
      </w:r>
      <w:r>
        <w:rPr>
          <w:spacing w:val="30"/>
        </w:rPr>
        <w:t xml:space="preserve"> </w:t>
      </w:r>
      <w:r>
        <w:t>siswa</w:t>
      </w:r>
      <w:r>
        <w:rPr>
          <w:spacing w:val="30"/>
        </w:rPr>
        <w:t xml:space="preserve"> </w:t>
      </w:r>
      <w:r>
        <w:t>kelas</w:t>
      </w:r>
      <w:r>
        <w:rPr>
          <w:spacing w:val="33"/>
        </w:rPr>
        <w:t xml:space="preserve"> </w:t>
      </w:r>
      <w:r>
        <w:t>II SD</w:t>
      </w:r>
      <w:r>
        <w:rPr>
          <w:spacing w:val="31"/>
        </w:rPr>
        <w:t xml:space="preserve"> </w:t>
      </w:r>
      <w:r>
        <w:t>Negeri</w:t>
      </w:r>
      <w:r>
        <w:rPr>
          <w:spacing w:val="39"/>
        </w:rPr>
        <w:t xml:space="preserve"> </w:t>
      </w:r>
      <w:r>
        <w:t>104235 Naga Timbul.</w:t>
      </w:r>
    </w:p>
    <w:p w:rsidR="00237D12" w:rsidRDefault="002E4247">
      <w:pPr>
        <w:pStyle w:val="Heading1"/>
        <w:numPr>
          <w:ilvl w:val="1"/>
          <w:numId w:val="3"/>
        </w:numPr>
        <w:tabs>
          <w:tab w:val="left" w:pos="1288"/>
        </w:tabs>
        <w:jc w:val="both"/>
      </w:pPr>
      <w:r>
        <w:t>Manfaat</w:t>
      </w:r>
      <w:r>
        <w:rPr>
          <w:spacing w:val="-8"/>
        </w:rPr>
        <w:t xml:space="preserve"> </w:t>
      </w:r>
      <w:r>
        <w:rPr>
          <w:spacing w:val="-2"/>
        </w:rPr>
        <w:t>Penelitian</w:t>
      </w:r>
    </w:p>
    <w:p w:rsidR="00237D12" w:rsidRDefault="002E4247">
      <w:pPr>
        <w:pStyle w:val="BodyText"/>
        <w:spacing w:before="276" w:line="480" w:lineRule="auto"/>
        <w:ind w:right="140" w:firstLine="708"/>
      </w:pPr>
      <w:r>
        <w:t>Penelitian ini bermanfaat, baik secara teoritis maupun secara praktis</w:t>
      </w:r>
      <w:r>
        <w:rPr>
          <w:spacing w:val="-15"/>
        </w:rPr>
        <w:t xml:space="preserve"> </w:t>
      </w:r>
      <w:r>
        <w:t>yang diuraikan sebagai berikut:</w:t>
      </w:r>
    </w:p>
    <w:p w:rsidR="00237D12" w:rsidRDefault="002E4247">
      <w:pPr>
        <w:pStyle w:val="ListParagraph"/>
        <w:numPr>
          <w:ilvl w:val="0"/>
          <w:numId w:val="1"/>
        </w:numPr>
        <w:tabs>
          <w:tab w:val="left" w:pos="995"/>
        </w:tabs>
        <w:spacing w:line="480" w:lineRule="auto"/>
        <w:ind w:right="136"/>
        <w:jc w:val="both"/>
        <w:rPr>
          <w:sz w:val="24"/>
        </w:rPr>
      </w:pPr>
      <w:r>
        <w:rPr>
          <w:sz w:val="24"/>
        </w:rPr>
        <w:t>Secara teoritis, penelitian ini diharapkan dapat berguna bagi pendidik di sekolah sebagai sumbang pikir dalam rangka meningkatkan kemampuan membaca siswa, serta dapat menjadi bahan masukan bagi sekolah dalam melaksanakan pendidikan yang sedang berjalan.</w:t>
      </w:r>
    </w:p>
    <w:p w:rsidR="00237D12" w:rsidRDefault="002E4247">
      <w:pPr>
        <w:pStyle w:val="ListParagraph"/>
        <w:numPr>
          <w:ilvl w:val="0"/>
          <w:numId w:val="1"/>
        </w:numPr>
        <w:tabs>
          <w:tab w:val="left" w:pos="995"/>
        </w:tabs>
        <w:ind w:hanging="427"/>
        <w:jc w:val="both"/>
        <w:rPr>
          <w:sz w:val="24"/>
        </w:rPr>
      </w:pPr>
      <w:r>
        <w:rPr>
          <w:sz w:val="24"/>
        </w:rPr>
        <w:t>Secara</w:t>
      </w:r>
      <w:r>
        <w:rPr>
          <w:spacing w:val="-6"/>
          <w:sz w:val="24"/>
        </w:rPr>
        <w:t xml:space="preserve"> </w:t>
      </w:r>
      <w:r>
        <w:rPr>
          <w:sz w:val="24"/>
        </w:rPr>
        <w:t>praktis</w:t>
      </w:r>
      <w:r>
        <w:rPr>
          <w:spacing w:val="-4"/>
          <w:sz w:val="24"/>
        </w:rPr>
        <w:t xml:space="preserve"> </w:t>
      </w:r>
      <w:r>
        <w:rPr>
          <w:sz w:val="24"/>
        </w:rPr>
        <w:t>penelitian</w:t>
      </w:r>
      <w:r>
        <w:rPr>
          <w:spacing w:val="-2"/>
          <w:sz w:val="24"/>
        </w:rPr>
        <w:t xml:space="preserve"> </w:t>
      </w:r>
      <w:r>
        <w:rPr>
          <w:sz w:val="24"/>
        </w:rPr>
        <w:t>ini</w:t>
      </w:r>
      <w:r>
        <w:rPr>
          <w:spacing w:val="-4"/>
          <w:sz w:val="24"/>
        </w:rPr>
        <w:t xml:space="preserve"> </w:t>
      </w:r>
      <w:r>
        <w:rPr>
          <w:sz w:val="24"/>
        </w:rPr>
        <w:t>bermanfaat</w:t>
      </w:r>
      <w:r>
        <w:rPr>
          <w:spacing w:val="-1"/>
          <w:sz w:val="24"/>
        </w:rPr>
        <w:t xml:space="preserve"> </w:t>
      </w:r>
      <w:r>
        <w:rPr>
          <w:spacing w:val="-10"/>
          <w:sz w:val="24"/>
        </w:rPr>
        <w:t>:</w:t>
      </w:r>
    </w:p>
    <w:p w:rsidR="00237D12" w:rsidRDefault="00237D12">
      <w:pPr>
        <w:pStyle w:val="BodyText"/>
        <w:ind w:left="0"/>
        <w:jc w:val="left"/>
      </w:pPr>
    </w:p>
    <w:p w:rsidR="00237D12" w:rsidRDefault="002E4247">
      <w:pPr>
        <w:pStyle w:val="ListParagraph"/>
        <w:numPr>
          <w:ilvl w:val="1"/>
          <w:numId w:val="1"/>
        </w:numPr>
        <w:tabs>
          <w:tab w:val="left" w:pos="1274"/>
          <w:tab w:val="left" w:pos="1276"/>
        </w:tabs>
        <w:spacing w:before="1" w:line="480" w:lineRule="auto"/>
        <w:ind w:right="137"/>
        <w:jc w:val="both"/>
        <w:rPr>
          <w:sz w:val="24"/>
        </w:rPr>
      </w:pPr>
      <w:r>
        <w:rPr>
          <w:sz w:val="24"/>
        </w:rPr>
        <w:t>Manfaat bagi guru dengan adannya penelitian ini, diharapkan bisa bermanfaat dan menambah pengetahuan bagi guru mengenai media pembelajaran yang menarik dan efektif untuk meningkatkan keaktifan dan kemampuan memba</w:t>
      </w:r>
      <w:r>
        <w:rPr>
          <w:sz w:val="24"/>
        </w:rPr>
        <w:t>ca siswa dengan menggunakan video pembelajaran.</w:t>
      </w:r>
    </w:p>
    <w:p w:rsidR="00237D12" w:rsidRDefault="002E4247">
      <w:pPr>
        <w:pStyle w:val="ListParagraph"/>
        <w:numPr>
          <w:ilvl w:val="1"/>
          <w:numId w:val="1"/>
        </w:numPr>
        <w:tabs>
          <w:tab w:val="left" w:pos="1276"/>
          <w:tab w:val="left" w:pos="1287"/>
        </w:tabs>
        <w:spacing w:line="480" w:lineRule="auto"/>
        <w:ind w:right="138"/>
        <w:jc w:val="both"/>
        <w:rPr>
          <w:sz w:val="24"/>
        </w:rPr>
      </w:pPr>
      <w:r>
        <w:rPr>
          <w:sz w:val="24"/>
        </w:rPr>
        <w:t>Manfaat bagi siswa yaitu untuk menumbuhkan dan meningkatkan kemampuan membaca siswa dengan menggunakan video pembelajaran.</w:t>
      </w:r>
    </w:p>
    <w:p w:rsidR="00237D12" w:rsidRDefault="002E4247">
      <w:pPr>
        <w:pStyle w:val="ListParagraph"/>
        <w:numPr>
          <w:ilvl w:val="1"/>
          <w:numId w:val="1"/>
        </w:numPr>
        <w:tabs>
          <w:tab w:val="left" w:pos="1274"/>
          <w:tab w:val="left" w:pos="1276"/>
        </w:tabs>
        <w:spacing w:line="480" w:lineRule="auto"/>
        <w:ind w:right="141"/>
        <w:jc w:val="both"/>
        <w:rPr>
          <w:sz w:val="24"/>
        </w:rPr>
      </w:pPr>
      <w:r>
        <w:rPr>
          <w:sz w:val="24"/>
        </w:rPr>
        <w:t>Manfaat bagi sekolah diharapkan dengan adanya penelitian ini, dapat memberikan sumban</w:t>
      </w:r>
      <w:r>
        <w:rPr>
          <w:sz w:val="24"/>
        </w:rPr>
        <w:t>gan bagi sekolah dalam usaha peningkatan mutu pendidikan dalam waktu yang akan datang dan dapat dijadikan acuan dalam memilih media pembelajaran yang tepat bagi guru-guru lainnya.</w:t>
      </w:r>
    </w:p>
    <w:p w:rsidR="00237D12" w:rsidRDefault="002E4247">
      <w:pPr>
        <w:pStyle w:val="ListParagraph"/>
        <w:numPr>
          <w:ilvl w:val="1"/>
          <w:numId w:val="1"/>
        </w:numPr>
        <w:tabs>
          <w:tab w:val="left" w:pos="1276"/>
        </w:tabs>
        <w:spacing w:before="1" w:line="480" w:lineRule="auto"/>
        <w:ind w:right="142"/>
        <w:jc w:val="both"/>
        <w:rPr>
          <w:sz w:val="24"/>
        </w:rPr>
      </w:pPr>
      <w:r>
        <w:rPr>
          <w:sz w:val="24"/>
        </w:rPr>
        <w:t>Manfaat bagi peneliti dengan adanya penelitian ini, diharapkan peneliti dapa</w:t>
      </w:r>
      <w:r>
        <w:rPr>
          <w:sz w:val="24"/>
        </w:rPr>
        <w:t>t mengapliksikan ilmu pengetahuan yang telah diperoleh ketika melaksanakan</w:t>
      </w:r>
      <w:r>
        <w:rPr>
          <w:spacing w:val="40"/>
          <w:sz w:val="24"/>
        </w:rPr>
        <w:t xml:space="preserve"> </w:t>
      </w:r>
      <w:r>
        <w:rPr>
          <w:sz w:val="24"/>
        </w:rPr>
        <w:t>kegiatan</w:t>
      </w:r>
      <w:r>
        <w:rPr>
          <w:spacing w:val="40"/>
          <w:sz w:val="24"/>
        </w:rPr>
        <w:t xml:space="preserve"> </w:t>
      </w:r>
      <w:r>
        <w:rPr>
          <w:sz w:val="24"/>
        </w:rPr>
        <w:t>pembelajaran</w:t>
      </w:r>
      <w:r>
        <w:rPr>
          <w:spacing w:val="40"/>
          <w:sz w:val="24"/>
        </w:rPr>
        <w:t xml:space="preserve"> </w:t>
      </w:r>
      <w:r>
        <w:rPr>
          <w:sz w:val="24"/>
        </w:rPr>
        <w:t>dalam</w:t>
      </w:r>
      <w:r>
        <w:rPr>
          <w:spacing w:val="40"/>
          <w:sz w:val="24"/>
        </w:rPr>
        <w:t xml:space="preserve"> </w:t>
      </w:r>
      <w:r>
        <w:rPr>
          <w:sz w:val="24"/>
        </w:rPr>
        <w:t>perkuliahan</w:t>
      </w:r>
      <w:r>
        <w:rPr>
          <w:spacing w:val="40"/>
          <w:sz w:val="24"/>
        </w:rPr>
        <w:t xml:space="preserve"> </w:t>
      </w:r>
      <w:r>
        <w:rPr>
          <w:sz w:val="24"/>
        </w:rPr>
        <w:t>tentang</w:t>
      </w:r>
      <w:r>
        <w:rPr>
          <w:spacing w:val="40"/>
          <w:sz w:val="24"/>
        </w:rPr>
        <w:t xml:space="preserve"> </w:t>
      </w:r>
      <w:r>
        <w:rPr>
          <w:sz w:val="24"/>
        </w:rPr>
        <w:t>model,</w:t>
      </w:r>
    </w:p>
    <w:p w:rsidR="00237D12" w:rsidRDefault="00237D12">
      <w:pPr>
        <w:pStyle w:val="ListParagraph"/>
        <w:spacing w:line="480" w:lineRule="auto"/>
        <w:rPr>
          <w:sz w:val="24"/>
        </w:rPr>
        <w:sectPr w:rsidR="00237D12">
          <w:pgSz w:w="11910" w:h="16850"/>
          <w:pgMar w:top="1940" w:right="1559" w:bottom="280" w:left="1700" w:header="1140" w:footer="0" w:gutter="0"/>
          <w:cols w:space="720"/>
        </w:sectPr>
      </w:pPr>
    </w:p>
    <w:p w:rsidR="00237D12" w:rsidRDefault="00237D12">
      <w:pPr>
        <w:pStyle w:val="BodyText"/>
        <w:spacing w:before="50"/>
        <w:ind w:left="0"/>
        <w:jc w:val="left"/>
      </w:pPr>
    </w:p>
    <w:p w:rsidR="00237D12" w:rsidRDefault="002E4247">
      <w:pPr>
        <w:pStyle w:val="BodyText"/>
        <w:spacing w:line="480" w:lineRule="auto"/>
        <w:ind w:left="1276" w:right="140"/>
      </w:pPr>
      <w:r>
        <w:t>metode, media pembelajaran untuk meningkatkan mutu dan hasil belajar khususnya dalam penggunaan video pembe</w:t>
      </w:r>
      <w:r>
        <w:t>lajaran untuk menumbuhkan kemampuan membaca siswa dan dapat dijadikan acuan kelak.</w:t>
      </w:r>
    </w:p>
    <w:sectPr w:rsidR="00237D12">
      <w:pgSz w:w="11910" w:h="16850"/>
      <w:pgMar w:top="1940" w:right="1559" w:bottom="280" w:left="1700" w:header="11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47" w:rsidRDefault="002E4247">
      <w:r>
        <w:separator/>
      </w:r>
    </w:p>
  </w:endnote>
  <w:endnote w:type="continuationSeparator" w:id="0">
    <w:p w:rsidR="002E4247" w:rsidRDefault="002E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47" w:rsidRDefault="002E4247">
      <w:r>
        <w:separator/>
      </w:r>
    </w:p>
  </w:footnote>
  <w:footnote w:type="continuationSeparator" w:id="0">
    <w:p w:rsidR="002E4247" w:rsidRDefault="002E4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D12" w:rsidRDefault="002E4247">
    <w:pPr>
      <w:pStyle w:val="BodyText"/>
      <w:spacing w:line="14" w:lineRule="auto"/>
      <w:ind w:left="0"/>
      <w:jc w:val="left"/>
      <w:rPr>
        <w:sz w:val="20"/>
      </w:rPr>
    </w:pPr>
    <w:r>
      <w:rPr>
        <w:noProof/>
        <w:sz w:val="20"/>
        <w:lang w:val="en-US"/>
      </w:rPr>
      <mc:AlternateContent>
        <mc:Choice Requires="wps">
          <w:drawing>
            <wp:anchor distT="0" distB="0" distL="0" distR="0" simplePos="0" relativeHeight="487523328" behindDoc="1" locked="0" layoutInCell="1" allowOverlap="1">
              <wp:simplePos x="0" y="0"/>
              <wp:positionH relativeFrom="page">
                <wp:posOffset>6328409</wp:posOffset>
              </wp:positionH>
              <wp:positionV relativeFrom="page">
                <wp:posOffset>711226</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237D12" w:rsidRDefault="002E4247">
                          <w:pPr>
                            <w:spacing w:before="11"/>
                            <w:ind w:left="20"/>
                          </w:pPr>
                          <w:r>
                            <w:rPr>
                              <w:spacing w:val="-5"/>
                            </w:rPr>
                            <w:fldChar w:fldCharType="begin"/>
                          </w:r>
                          <w:r>
                            <w:rPr>
                              <w:spacing w:val="-5"/>
                            </w:rPr>
                            <w:instrText xml:space="preserve"> PAGE </w:instrText>
                          </w:r>
                          <w:r>
                            <w:rPr>
                              <w:spacing w:val="-5"/>
                            </w:rPr>
                            <w:fldChar w:fldCharType="separate"/>
                          </w:r>
                          <w:r w:rsidR="00AD1350">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3pt;margin-top:56pt;width:16.05pt;height:14.2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" filled="f" stroked="f">
              <v:path arrowok="t"/>
              <v:textbox inset="0,0,0,0">
                <w:txbxContent>
                  <w:p w:rsidR="00237D12" w:rsidRDefault="002E4247">
                    <w:pPr>
                      <w:spacing w:before="11"/>
                      <w:ind w:left="20"/>
                    </w:pPr>
                    <w:r>
                      <w:rPr>
                        <w:spacing w:val="-5"/>
                      </w:rPr>
                      <w:fldChar w:fldCharType="begin"/>
                    </w:r>
                    <w:r>
                      <w:rPr>
                        <w:spacing w:val="-5"/>
                      </w:rPr>
                      <w:instrText xml:space="preserve"> PAGE </w:instrText>
                    </w:r>
                    <w:r>
                      <w:rPr>
                        <w:spacing w:val="-5"/>
                      </w:rPr>
                      <w:fldChar w:fldCharType="separate"/>
                    </w:r>
                    <w:r w:rsidR="00AD1350">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A0DB3"/>
    <w:multiLevelType w:val="hybridMultilevel"/>
    <w:tmpl w:val="5B6CCB66"/>
    <w:lvl w:ilvl="0" w:tplc="977858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D4AE632">
      <w:numFmt w:val="bullet"/>
      <w:lvlText w:val="•"/>
      <w:lvlJc w:val="left"/>
      <w:pPr>
        <w:ind w:left="1692" w:hanging="360"/>
      </w:pPr>
      <w:rPr>
        <w:rFonts w:hint="default"/>
        <w:lang w:val="id" w:eastAsia="en-US" w:bidi="ar-SA"/>
      </w:rPr>
    </w:lvl>
    <w:lvl w:ilvl="2" w:tplc="BEAA20EA">
      <w:numFmt w:val="bullet"/>
      <w:lvlText w:val="•"/>
      <w:lvlJc w:val="left"/>
      <w:pPr>
        <w:ind w:left="2465" w:hanging="360"/>
      </w:pPr>
      <w:rPr>
        <w:rFonts w:hint="default"/>
        <w:lang w:val="id" w:eastAsia="en-US" w:bidi="ar-SA"/>
      </w:rPr>
    </w:lvl>
    <w:lvl w:ilvl="3" w:tplc="1B640ADC">
      <w:numFmt w:val="bullet"/>
      <w:lvlText w:val="•"/>
      <w:lvlJc w:val="left"/>
      <w:pPr>
        <w:ind w:left="3238" w:hanging="360"/>
      </w:pPr>
      <w:rPr>
        <w:rFonts w:hint="default"/>
        <w:lang w:val="id" w:eastAsia="en-US" w:bidi="ar-SA"/>
      </w:rPr>
    </w:lvl>
    <w:lvl w:ilvl="4" w:tplc="030A14C2">
      <w:numFmt w:val="bullet"/>
      <w:lvlText w:val="•"/>
      <w:lvlJc w:val="left"/>
      <w:pPr>
        <w:ind w:left="4010" w:hanging="360"/>
      </w:pPr>
      <w:rPr>
        <w:rFonts w:hint="default"/>
        <w:lang w:val="id" w:eastAsia="en-US" w:bidi="ar-SA"/>
      </w:rPr>
    </w:lvl>
    <w:lvl w:ilvl="5" w:tplc="BC00D61E">
      <w:numFmt w:val="bullet"/>
      <w:lvlText w:val="•"/>
      <w:lvlJc w:val="left"/>
      <w:pPr>
        <w:ind w:left="4783" w:hanging="360"/>
      </w:pPr>
      <w:rPr>
        <w:rFonts w:hint="default"/>
        <w:lang w:val="id" w:eastAsia="en-US" w:bidi="ar-SA"/>
      </w:rPr>
    </w:lvl>
    <w:lvl w:ilvl="6" w:tplc="C77A101E">
      <w:numFmt w:val="bullet"/>
      <w:lvlText w:val="•"/>
      <w:lvlJc w:val="left"/>
      <w:pPr>
        <w:ind w:left="5556" w:hanging="360"/>
      </w:pPr>
      <w:rPr>
        <w:rFonts w:hint="default"/>
        <w:lang w:val="id" w:eastAsia="en-US" w:bidi="ar-SA"/>
      </w:rPr>
    </w:lvl>
    <w:lvl w:ilvl="7" w:tplc="951E337C">
      <w:numFmt w:val="bullet"/>
      <w:lvlText w:val="•"/>
      <w:lvlJc w:val="left"/>
      <w:pPr>
        <w:ind w:left="6329" w:hanging="360"/>
      </w:pPr>
      <w:rPr>
        <w:rFonts w:hint="default"/>
        <w:lang w:val="id" w:eastAsia="en-US" w:bidi="ar-SA"/>
      </w:rPr>
    </w:lvl>
    <w:lvl w:ilvl="8" w:tplc="97B0C0B4">
      <w:numFmt w:val="bullet"/>
      <w:lvlText w:val="•"/>
      <w:lvlJc w:val="left"/>
      <w:pPr>
        <w:ind w:left="7101" w:hanging="360"/>
      </w:pPr>
      <w:rPr>
        <w:rFonts w:hint="default"/>
        <w:lang w:val="id" w:eastAsia="en-US" w:bidi="ar-SA"/>
      </w:rPr>
    </w:lvl>
  </w:abstractNum>
  <w:abstractNum w:abstractNumId="1">
    <w:nsid w:val="358E4489"/>
    <w:multiLevelType w:val="multilevel"/>
    <w:tmpl w:val="F05EEE88"/>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53" w:hanging="720"/>
      </w:pPr>
      <w:rPr>
        <w:rFonts w:hint="default"/>
        <w:lang w:val="id" w:eastAsia="en-US" w:bidi="ar-SA"/>
      </w:rPr>
    </w:lvl>
    <w:lvl w:ilvl="3">
      <w:numFmt w:val="bullet"/>
      <w:lvlText w:val="•"/>
      <w:lvlJc w:val="left"/>
      <w:pPr>
        <w:ind w:left="3490" w:hanging="720"/>
      </w:pPr>
      <w:rPr>
        <w:rFonts w:hint="default"/>
        <w:lang w:val="id" w:eastAsia="en-US" w:bidi="ar-SA"/>
      </w:rPr>
    </w:lvl>
    <w:lvl w:ilvl="4">
      <w:numFmt w:val="bullet"/>
      <w:lvlText w:val="•"/>
      <w:lvlJc w:val="left"/>
      <w:pPr>
        <w:ind w:left="4226" w:hanging="720"/>
      </w:pPr>
      <w:rPr>
        <w:rFonts w:hint="default"/>
        <w:lang w:val="id" w:eastAsia="en-US" w:bidi="ar-SA"/>
      </w:rPr>
    </w:lvl>
    <w:lvl w:ilvl="5">
      <w:numFmt w:val="bullet"/>
      <w:lvlText w:val="•"/>
      <w:lvlJc w:val="left"/>
      <w:pPr>
        <w:ind w:left="4963" w:hanging="720"/>
      </w:pPr>
      <w:rPr>
        <w:rFonts w:hint="default"/>
        <w:lang w:val="id" w:eastAsia="en-US" w:bidi="ar-SA"/>
      </w:rPr>
    </w:lvl>
    <w:lvl w:ilvl="6">
      <w:numFmt w:val="bullet"/>
      <w:lvlText w:val="•"/>
      <w:lvlJc w:val="left"/>
      <w:pPr>
        <w:ind w:left="5700" w:hanging="720"/>
      </w:pPr>
      <w:rPr>
        <w:rFonts w:hint="default"/>
        <w:lang w:val="id" w:eastAsia="en-US" w:bidi="ar-SA"/>
      </w:rPr>
    </w:lvl>
    <w:lvl w:ilvl="7">
      <w:numFmt w:val="bullet"/>
      <w:lvlText w:val="•"/>
      <w:lvlJc w:val="left"/>
      <w:pPr>
        <w:ind w:left="6437" w:hanging="720"/>
      </w:pPr>
      <w:rPr>
        <w:rFonts w:hint="default"/>
        <w:lang w:val="id" w:eastAsia="en-US" w:bidi="ar-SA"/>
      </w:rPr>
    </w:lvl>
    <w:lvl w:ilvl="8">
      <w:numFmt w:val="bullet"/>
      <w:lvlText w:val="•"/>
      <w:lvlJc w:val="left"/>
      <w:pPr>
        <w:ind w:left="7173" w:hanging="720"/>
      </w:pPr>
      <w:rPr>
        <w:rFonts w:hint="default"/>
        <w:lang w:val="id" w:eastAsia="en-US" w:bidi="ar-SA"/>
      </w:rPr>
    </w:lvl>
  </w:abstractNum>
  <w:abstractNum w:abstractNumId="2">
    <w:nsid w:val="780B12F6"/>
    <w:multiLevelType w:val="hybridMultilevel"/>
    <w:tmpl w:val="4C54C0B4"/>
    <w:lvl w:ilvl="0" w:tplc="53148E42">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E4CF5B0">
      <w:start w:val="1"/>
      <w:numFmt w:val="lowerLetter"/>
      <w:lvlText w:val="%2."/>
      <w:lvlJc w:val="left"/>
      <w:pPr>
        <w:ind w:left="1276" w:hanging="27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9A0F43E">
      <w:numFmt w:val="bullet"/>
      <w:lvlText w:val="•"/>
      <w:lvlJc w:val="left"/>
      <w:pPr>
        <w:ind w:left="2098" w:hanging="272"/>
      </w:pPr>
      <w:rPr>
        <w:rFonts w:hint="default"/>
        <w:lang w:val="id" w:eastAsia="en-US" w:bidi="ar-SA"/>
      </w:rPr>
    </w:lvl>
    <w:lvl w:ilvl="3" w:tplc="71649926">
      <w:numFmt w:val="bullet"/>
      <w:lvlText w:val="•"/>
      <w:lvlJc w:val="left"/>
      <w:pPr>
        <w:ind w:left="2917" w:hanging="272"/>
      </w:pPr>
      <w:rPr>
        <w:rFonts w:hint="default"/>
        <w:lang w:val="id" w:eastAsia="en-US" w:bidi="ar-SA"/>
      </w:rPr>
    </w:lvl>
    <w:lvl w:ilvl="4" w:tplc="ED465326">
      <w:numFmt w:val="bullet"/>
      <w:lvlText w:val="•"/>
      <w:lvlJc w:val="left"/>
      <w:pPr>
        <w:ind w:left="3735" w:hanging="272"/>
      </w:pPr>
      <w:rPr>
        <w:rFonts w:hint="default"/>
        <w:lang w:val="id" w:eastAsia="en-US" w:bidi="ar-SA"/>
      </w:rPr>
    </w:lvl>
    <w:lvl w:ilvl="5" w:tplc="6C6A8544">
      <w:numFmt w:val="bullet"/>
      <w:lvlText w:val="•"/>
      <w:lvlJc w:val="left"/>
      <w:pPr>
        <w:ind w:left="4554" w:hanging="272"/>
      </w:pPr>
      <w:rPr>
        <w:rFonts w:hint="default"/>
        <w:lang w:val="id" w:eastAsia="en-US" w:bidi="ar-SA"/>
      </w:rPr>
    </w:lvl>
    <w:lvl w:ilvl="6" w:tplc="1DDCEC32">
      <w:numFmt w:val="bullet"/>
      <w:lvlText w:val="•"/>
      <w:lvlJc w:val="left"/>
      <w:pPr>
        <w:ind w:left="5373" w:hanging="272"/>
      </w:pPr>
      <w:rPr>
        <w:rFonts w:hint="default"/>
        <w:lang w:val="id" w:eastAsia="en-US" w:bidi="ar-SA"/>
      </w:rPr>
    </w:lvl>
    <w:lvl w:ilvl="7" w:tplc="F5BCB8A4">
      <w:numFmt w:val="bullet"/>
      <w:lvlText w:val="•"/>
      <w:lvlJc w:val="left"/>
      <w:pPr>
        <w:ind w:left="6191" w:hanging="272"/>
      </w:pPr>
      <w:rPr>
        <w:rFonts w:hint="default"/>
        <w:lang w:val="id" w:eastAsia="en-US" w:bidi="ar-SA"/>
      </w:rPr>
    </w:lvl>
    <w:lvl w:ilvl="8" w:tplc="17F0CADE">
      <w:numFmt w:val="bullet"/>
      <w:lvlText w:val="•"/>
      <w:lvlJc w:val="left"/>
      <w:pPr>
        <w:ind w:left="7010" w:hanging="272"/>
      </w:pPr>
      <w:rPr>
        <w:rFonts w:hint="default"/>
        <w:lang w:val="id"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F3NPl1BgPEuK9YNqZ6NtmQSNqovgrgFPuqLHYVeFJU34mIHtf+kQX32RKHda0xgHf2+gC0x6Z0lmZwMRrWGbg==" w:salt="BZoamEircPO5RTVC5ob6I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12"/>
    <w:rsid w:val="00237D12"/>
    <w:rsid w:val="002E4247"/>
    <w:rsid w:val="00AD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9DA06-E79A-4E66-BD9E-1EAA5978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2025-12-31T03:01:00Z</dcterms:created>
  <dcterms:modified xsi:type="dcterms:W3CDTF">2025-12-31T03:01:00Z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Nitro PDF Pro 14 (14.42.0.34)</vt:lpwstr>
  </property>
  <property fmtid="{D5CDD505-2E9C-101B-9397-08002B2CF9AE}" pid="4" name="LastSaved">
    <vt:filetime>2025-12-19T00:00:00Z</vt:filetime>
  </property>
</Properties>
</file>