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07" w:rsidRDefault="00D874DF">
      <w:pPr>
        <w:pStyle w:val="Heading1"/>
        <w:spacing w:before="257"/>
        <w:ind w:right="3"/>
        <w:jc w:val="center"/>
      </w:pPr>
      <w:bookmarkStart w:id="0" w:name="_GoBack"/>
      <w:bookmarkEnd w:id="0"/>
      <w:r>
        <w:t xml:space="preserve">BAB </w:t>
      </w:r>
      <w:r>
        <w:rPr>
          <w:spacing w:val="-5"/>
        </w:rPr>
        <w:t>IV</w:t>
      </w:r>
    </w:p>
    <w:p w:rsidR="00673C07" w:rsidRDefault="00D874DF">
      <w:pPr>
        <w:spacing w:before="276"/>
        <w:ind w:left="427"/>
        <w:jc w:val="center"/>
        <w:rPr>
          <w:b/>
          <w:sz w:val="24"/>
        </w:rPr>
      </w:pPr>
      <w:r>
        <w:rPr>
          <w:b/>
          <w:sz w:val="24"/>
        </w:rPr>
        <w:t>HASIL</w:t>
      </w:r>
      <w:r>
        <w:rPr>
          <w:b/>
          <w:spacing w:val="-15"/>
          <w:sz w:val="24"/>
        </w:rPr>
        <w:t xml:space="preserve"> </w:t>
      </w:r>
      <w:r>
        <w:rPr>
          <w:b/>
          <w:sz w:val="24"/>
        </w:rPr>
        <w:t>DAN</w:t>
      </w:r>
      <w:r>
        <w:rPr>
          <w:b/>
          <w:spacing w:val="-4"/>
          <w:sz w:val="24"/>
        </w:rPr>
        <w:t xml:space="preserve"> </w:t>
      </w:r>
      <w:r>
        <w:rPr>
          <w:b/>
          <w:spacing w:val="-2"/>
          <w:sz w:val="24"/>
        </w:rPr>
        <w:t>PEMBAHASAN</w:t>
      </w:r>
    </w:p>
    <w:p w:rsidR="00673C07" w:rsidRDefault="00673C07">
      <w:pPr>
        <w:pStyle w:val="BodyText"/>
        <w:rPr>
          <w:b/>
        </w:rPr>
      </w:pPr>
    </w:p>
    <w:p w:rsidR="00673C07" w:rsidRDefault="00673C07">
      <w:pPr>
        <w:pStyle w:val="BodyText"/>
        <w:rPr>
          <w:b/>
        </w:rPr>
      </w:pPr>
    </w:p>
    <w:p w:rsidR="00673C07" w:rsidRDefault="00673C07">
      <w:pPr>
        <w:pStyle w:val="BodyText"/>
        <w:rPr>
          <w:b/>
        </w:rPr>
      </w:pPr>
    </w:p>
    <w:p w:rsidR="00673C07" w:rsidRDefault="00D874DF">
      <w:pPr>
        <w:pStyle w:val="BodyText"/>
        <w:spacing w:line="480" w:lineRule="auto"/>
        <w:ind w:left="568" w:right="138" w:firstLine="720"/>
        <w:jc w:val="both"/>
      </w:pPr>
      <w:r>
        <w:rPr>
          <w:noProof/>
          <w:lang w:val="en-US"/>
        </w:rPr>
        <w:drawing>
          <wp:anchor distT="0" distB="0" distL="0" distR="0" simplePos="0" relativeHeight="487383552" behindDoc="1" locked="0" layoutInCell="1" allowOverlap="1">
            <wp:simplePos x="0" y="0"/>
            <wp:positionH relativeFrom="page">
              <wp:posOffset>1087882</wp:posOffset>
            </wp:positionH>
            <wp:positionV relativeFrom="paragraph">
              <wp:posOffset>187775</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Penelitian ini dilakukan di SMK Nur Azizi Tanjung Morawa dengan subjek siswa kelas X</w:t>
      </w:r>
      <w:r>
        <w:rPr>
          <w:spacing w:val="80"/>
        </w:rPr>
        <w:t xml:space="preserve"> </w:t>
      </w:r>
      <w:r>
        <w:t>yang termasuk dalam kategori Generasi Z (lahir antara</w:t>
      </w:r>
      <w:r>
        <w:rPr>
          <w:spacing w:val="40"/>
        </w:rPr>
        <w:t xml:space="preserve"> </w:t>
      </w:r>
      <w:r>
        <w:t>tahun 1997–2012). Penelitian ini melibatkan</w:t>
      </w:r>
      <w:r>
        <w:rPr>
          <w:spacing w:val="80"/>
        </w:rPr>
        <w:t xml:space="preserve"> </w:t>
      </w:r>
      <w:r>
        <w:t>jumlah responden sebanyak 35</w:t>
      </w:r>
      <w:r>
        <w:rPr>
          <w:spacing w:val="40"/>
        </w:rPr>
        <w:t xml:space="preserve"> </w:t>
      </w:r>
      <w:r>
        <w:t>siswa yang dipilih melalui teknik purposive sampling.</w:t>
      </w:r>
    </w:p>
    <w:p w:rsidR="00673C07" w:rsidRDefault="00673C07">
      <w:pPr>
        <w:pStyle w:val="BodyText"/>
      </w:pPr>
    </w:p>
    <w:p w:rsidR="00673C07" w:rsidRDefault="00673C07">
      <w:pPr>
        <w:pStyle w:val="BodyText"/>
      </w:pPr>
    </w:p>
    <w:p w:rsidR="00673C07" w:rsidRDefault="00D874DF">
      <w:pPr>
        <w:pStyle w:val="Heading1"/>
        <w:numPr>
          <w:ilvl w:val="1"/>
          <w:numId w:val="5"/>
        </w:numPr>
        <w:tabs>
          <w:tab w:val="left" w:pos="928"/>
        </w:tabs>
        <w:jc w:val="both"/>
      </w:pPr>
      <w:r>
        <w:t>Hasil</w:t>
      </w:r>
      <w:r>
        <w:rPr>
          <w:spacing w:val="1"/>
        </w:rPr>
        <w:t xml:space="preserve"> </w:t>
      </w:r>
      <w:r>
        <w:rPr>
          <w:spacing w:val="-2"/>
        </w:rPr>
        <w:t>Penelitian</w:t>
      </w:r>
    </w:p>
    <w:p w:rsidR="00673C07" w:rsidRDefault="00D874DF">
      <w:pPr>
        <w:pStyle w:val="BodyText"/>
        <w:spacing w:before="276" w:line="480" w:lineRule="auto"/>
        <w:ind w:left="568" w:right="140" w:firstLine="720"/>
        <w:jc w:val="both"/>
      </w:pPr>
      <w:r>
        <w:t>Menurut FKIP UMNAW (2024), Hasil penelitian ini merupakan menyajikan data dari pengolahan data hasil penelitian. Data mentah hasil penelitian, perlu disajikan sesuai dengan rumusan</w:t>
      </w:r>
      <w:r>
        <w:rPr>
          <w:spacing w:val="40"/>
        </w:rPr>
        <w:t xml:space="preserve"> </w:t>
      </w:r>
      <w:r>
        <w:t>ma</w:t>
      </w:r>
      <w:r>
        <w:t>salah penelitian. Mulai data pendukung sampai dengan data utama untuk menjawab rumusan masalah. Hasil penelitian yang digunakan di sesuaikan dengan data yang di jawab berdasarkan sampel yang di teliti.</w:t>
      </w:r>
    </w:p>
    <w:p w:rsidR="00673C07" w:rsidRDefault="00D874DF">
      <w:pPr>
        <w:pStyle w:val="Heading1"/>
        <w:numPr>
          <w:ilvl w:val="2"/>
          <w:numId w:val="5"/>
        </w:numPr>
        <w:tabs>
          <w:tab w:val="left" w:pos="1108"/>
        </w:tabs>
        <w:spacing w:before="0"/>
        <w:jc w:val="both"/>
      </w:pPr>
      <w:r>
        <w:t>Uji</w:t>
      </w:r>
      <w:r>
        <w:rPr>
          <w:spacing w:val="-2"/>
        </w:rPr>
        <w:t xml:space="preserve"> Normalitas</w:t>
      </w:r>
    </w:p>
    <w:p w:rsidR="00673C07" w:rsidRDefault="00673C07">
      <w:pPr>
        <w:pStyle w:val="BodyText"/>
        <w:rPr>
          <w:b/>
        </w:rPr>
      </w:pPr>
    </w:p>
    <w:p w:rsidR="00673C07" w:rsidRDefault="00D874DF">
      <w:pPr>
        <w:pStyle w:val="BodyText"/>
        <w:spacing w:line="480" w:lineRule="auto"/>
        <w:ind w:left="568" w:right="140" w:firstLine="720"/>
        <w:jc w:val="both"/>
      </w:pPr>
      <w:r>
        <w:t>Menurut Arikunto (2010) Uji normalitas</w:t>
      </w:r>
      <w:r>
        <w:t xml:space="preserve"> adalah suatu prosedur statistik yang digunakan untuk mengetahui apakah distribusi data dalam suatu sampel mengikuti distribusi normal atau tidak, sebagai salah satu syarat dalam analisis statistik parametrik. Berikut adalah tabel dari uji normalitas:</w:t>
      </w:r>
    </w:p>
    <w:p w:rsidR="00673C07" w:rsidRDefault="00673C07">
      <w:pPr>
        <w:pStyle w:val="BodyText"/>
        <w:spacing w:line="480" w:lineRule="auto"/>
        <w:jc w:val="both"/>
        <w:sectPr w:rsidR="00673C07">
          <w:headerReference w:type="default" r:id="rId8"/>
          <w:type w:val="continuous"/>
          <w:pgSz w:w="11910" w:h="16840"/>
          <w:pgMar w:top="2000" w:right="1559" w:bottom="280" w:left="1700" w:header="763" w:footer="0" w:gutter="0"/>
          <w:pgNumType w:start="3"/>
          <w:cols w:space="720"/>
        </w:sectPr>
      </w:pPr>
    </w:p>
    <w:p w:rsidR="00673C07" w:rsidRDefault="00D874DF">
      <w:pPr>
        <w:pStyle w:val="Heading1"/>
        <w:spacing w:before="257"/>
        <w:ind w:left="3513"/>
      </w:pPr>
      <w:r>
        <w:lastRenderedPageBreak/>
        <w:t>Tabel</w:t>
      </w:r>
      <w:r>
        <w:rPr>
          <w:spacing w:val="-1"/>
        </w:rPr>
        <w:t xml:space="preserve"> </w:t>
      </w:r>
      <w:r>
        <w:t>4.1.</w:t>
      </w:r>
      <w:r>
        <w:rPr>
          <w:spacing w:val="1"/>
        </w:rPr>
        <w:t xml:space="preserve"> </w:t>
      </w:r>
      <w:r>
        <w:t xml:space="preserve">Hasil Uji </w:t>
      </w:r>
      <w:r>
        <w:rPr>
          <w:spacing w:val="-2"/>
        </w:rPr>
        <w:t>Normalitas</w:t>
      </w:r>
    </w:p>
    <w:p w:rsidR="00673C07" w:rsidRDefault="00673C07">
      <w:pPr>
        <w:pStyle w:val="BodyText"/>
        <w:rPr>
          <w:b/>
          <w:sz w:val="18"/>
        </w:rPr>
      </w:pPr>
    </w:p>
    <w:p w:rsidR="00673C07" w:rsidRDefault="00673C07">
      <w:pPr>
        <w:pStyle w:val="BodyText"/>
        <w:spacing w:before="110"/>
        <w:rPr>
          <w:b/>
          <w:sz w:val="18"/>
        </w:rPr>
      </w:pPr>
    </w:p>
    <w:p w:rsidR="00673C07" w:rsidRDefault="00D874DF">
      <w:pPr>
        <w:ind w:left="3012"/>
        <w:rPr>
          <w:b/>
          <w:sz w:val="18"/>
        </w:rPr>
      </w:pPr>
      <w:r>
        <w:rPr>
          <w:b/>
          <w:noProof/>
          <w:sz w:val="18"/>
          <w:lang w:val="en-US"/>
        </w:rPr>
        <w:drawing>
          <wp:anchor distT="0" distB="0" distL="0" distR="0" simplePos="0" relativeHeight="487384064" behindDoc="1" locked="0" layoutInCell="1" allowOverlap="1">
            <wp:simplePos x="0" y="0"/>
            <wp:positionH relativeFrom="page">
              <wp:posOffset>1087882</wp:posOffset>
            </wp:positionH>
            <wp:positionV relativeFrom="paragraph">
              <wp:posOffset>731298</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b/>
          <w:sz w:val="18"/>
        </w:rPr>
        <w:t>One-Sample</w:t>
      </w:r>
      <w:r>
        <w:rPr>
          <w:b/>
          <w:spacing w:val="-4"/>
          <w:sz w:val="18"/>
        </w:rPr>
        <w:t xml:space="preserve"> </w:t>
      </w:r>
      <w:r>
        <w:rPr>
          <w:b/>
          <w:sz w:val="18"/>
        </w:rPr>
        <w:t>Kolmogorov-Smirnov</w:t>
      </w:r>
      <w:r>
        <w:rPr>
          <w:b/>
          <w:spacing w:val="-3"/>
          <w:sz w:val="18"/>
        </w:rPr>
        <w:t xml:space="preserve"> </w:t>
      </w:r>
      <w:r>
        <w:rPr>
          <w:b/>
          <w:spacing w:val="-4"/>
          <w:sz w:val="18"/>
        </w:rPr>
        <w:t>Test</w:t>
      </w:r>
    </w:p>
    <w:tbl>
      <w:tblPr>
        <w:tblW w:w="0" w:type="auto"/>
        <w:tblInd w:w="1602" w:type="dxa"/>
        <w:tblLayout w:type="fixed"/>
        <w:tblCellMar>
          <w:left w:w="0" w:type="dxa"/>
          <w:right w:w="0" w:type="dxa"/>
        </w:tblCellMar>
        <w:tblLook w:val="01E0" w:firstRow="1" w:lastRow="1" w:firstColumn="1" w:lastColumn="1" w:noHBand="0" w:noVBand="0"/>
      </w:tblPr>
      <w:tblGrid>
        <w:gridCol w:w="2242"/>
        <w:gridCol w:w="1630"/>
        <w:gridCol w:w="1024"/>
        <w:gridCol w:w="1024"/>
      </w:tblGrid>
      <w:tr w:rsidR="00673C07">
        <w:trPr>
          <w:trHeight w:val="315"/>
        </w:trPr>
        <w:tc>
          <w:tcPr>
            <w:tcW w:w="3872" w:type="dxa"/>
            <w:gridSpan w:val="2"/>
            <w:tcBorders>
              <w:top w:val="single" w:sz="18" w:space="0" w:color="000000"/>
              <w:left w:val="single" w:sz="18" w:space="0" w:color="000000"/>
              <w:bottom w:val="single" w:sz="18" w:space="0" w:color="000000"/>
              <w:right w:val="single" w:sz="18" w:space="0" w:color="000000"/>
            </w:tcBorders>
          </w:tcPr>
          <w:p w:rsidR="00673C07" w:rsidRDefault="00673C07">
            <w:pPr>
              <w:pStyle w:val="TableParagraph"/>
              <w:rPr>
                <w:sz w:val="20"/>
              </w:rPr>
            </w:pPr>
          </w:p>
        </w:tc>
        <w:tc>
          <w:tcPr>
            <w:tcW w:w="1024" w:type="dxa"/>
            <w:tcBorders>
              <w:top w:val="single" w:sz="18" w:space="0" w:color="000000"/>
              <w:left w:val="single" w:sz="18" w:space="0" w:color="000000"/>
              <w:bottom w:val="single" w:sz="18" w:space="0" w:color="000000"/>
              <w:right w:val="single" w:sz="8" w:space="0" w:color="000000"/>
            </w:tcBorders>
          </w:tcPr>
          <w:p w:rsidR="00673C07" w:rsidRDefault="00D874DF">
            <w:pPr>
              <w:pStyle w:val="TableParagraph"/>
              <w:spacing w:before="109" w:line="186" w:lineRule="exact"/>
              <w:ind w:left="347"/>
              <w:rPr>
                <w:sz w:val="18"/>
              </w:rPr>
            </w:pPr>
            <w:r>
              <w:rPr>
                <w:spacing w:val="-5"/>
                <w:sz w:val="18"/>
              </w:rPr>
              <w:t>PRE</w:t>
            </w:r>
          </w:p>
        </w:tc>
        <w:tc>
          <w:tcPr>
            <w:tcW w:w="1024" w:type="dxa"/>
            <w:tcBorders>
              <w:top w:val="single" w:sz="18" w:space="0" w:color="000000"/>
              <w:left w:val="single" w:sz="8" w:space="0" w:color="000000"/>
              <w:bottom w:val="single" w:sz="18" w:space="0" w:color="000000"/>
              <w:right w:val="single" w:sz="18" w:space="0" w:color="000000"/>
            </w:tcBorders>
          </w:tcPr>
          <w:p w:rsidR="00673C07" w:rsidRDefault="00D874DF">
            <w:pPr>
              <w:pStyle w:val="TableParagraph"/>
              <w:spacing w:before="109" w:line="186" w:lineRule="exact"/>
              <w:ind w:left="298"/>
              <w:rPr>
                <w:sz w:val="18"/>
              </w:rPr>
            </w:pPr>
            <w:r>
              <w:rPr>
                <w:spacing w:val="-4"/>
                <w:sz w:val="18"/>
              </w:rPr>
              <w:t>POST</w:t>
            </w:r>
          </w:p>
        </w:tc>
      </w:tr>
      <w:tr w:rsidR="00673C07">
        <w:trPr>
          <w:trHeight w:val="377"/>
        </w:trPr>
        <w:tc>
          <w:tcPr>
            <w:tcW w:w="2242" w:type="dxa"/>
            <w:tcBorders>
              <w:top w:val="single" w:sz="18" w:space="0" w:color="000000"/>
              <w:left w:val="single" w:sz="18" w:space="0" w:color="000000"/>
            </w:tcBorders>
          </w:tcPr>
          <w:p w:rsidR="00673C07" w:rsidRDefault="00D874DF">
            <w:pPr>
              <w:pStyle w:val="TableParagraph"/>
              <w:spacing w:before="109"/>
              <w:ind w:left="78"/>
              <w:rPr>
                <w:sz w:val="18"/>
              </w:rPr>
            </w:pPr>
            <w:r>
              <w:rPr>
                <w:spacing w:val="-10"/>
                <w:sz w:val="18"/>
              </w:rPr>
              <w:t>N</w:t>
            </w:r>
          </w:p>
        </w:tc>
        <w:tc>
          <w:tcPr>
            <w:tcW w:w="1630" w:type="dxa"/>
            <w:tcBorders>
              <w:top w:val="single" w:sz="18" w:space="0" w:color="000000"/>
              <w:right w:val="single" w:sz="18" w:space="0" w:color="000000"/>
            </w:tcBorders>
          </w:tcPr>
          <w:p w:rsidR="00673C07" w:rsidRDefault="00673C07">
            <w:pPr>
              <w:pStyle w:val="TableParagraph"/>
              <w:rPr>
                <w:sz w:val="20"/>
              </w:rPr>
            </w:pPr>
          </w:p>
        </w:tc>
        <w:tc>
          <w:tcPr>
            <w:tcW w:w="1024" w:type="dxa"/>
            <w:tcBorders>
              <w:top w:val="single" w:sz="18" w:space="0" w:color="000000"/>
              <w:left w:val="single" w:sz="18" w:space="0" w:color="000000"/>
              <w:right w:val="single" w:sz="8" w:space="0" w:color="000000"/>
            </w:tcBorders>
          </w:tcPr>
          <w:p w:rsidR="00673C07" w:rsidRDefault="00D874DF">
            <w:pPr>
              <w:pStyle w:val="TableParagraph"/>
              <w:spacing w:before="109"/>
              <w:ind w:right="36"/>
              <w:jc w:val="right"/>
              <w:rPr>
                <w:sz w:val="18"/>
              </w:rPr>
            </w:pPr>
            <w:r>
              <w:rPr>
                <w:spacing w:val="-5"/>
                <w:sz w:val="18"/>
              </w:rPr>
              <w:t>35</w:t>
            </w:r>
          </w:p>
        </w:tc>
        <w:tc>
          <w:tcPr>
            <w:tcW w:w="1024" w:type="dxa"/>
            <w:tcBorders>
              <w:top w:val="single" w:sz="18" w:space="0" w:color="000000"/>
              <w:left w:val="single" w:sz="8" w:space="0" w:color="000000"/>
              <w:right w:val="single" w:sz="18" w:space="0" w:color="000000"/>
            </w:tcBorders>
          </w:tcPr>
          <w:p w:rsidR="00673C07" w:rsidRDefault="00D874DF">
            <w:pPr>
              <w:pStyle w:val="TableParagraph"/>
              <w:spacing w:before="109"/>
              <w:ind w:right="31"/>
              <w:jc w:val="right"/>
              <w:rPr>
                <w:sz w:val="18"/>
              </w:rPr>
            </w:pPr>
            <w:r>
              <w:rPr>
                <w:spacing w:val="-5"/>
                <w:sz w:val="18"/>
              </w:rPr>
              <w:t>35</w:t>
            </w:r>
          </w:p>
        </w:tc>
      </w:tr>
      <w:tr w:rsidR="00673C07">
        <w:trPr>
          <w:trHeight w:val="320"/>
        </w:trPr>
        <w:tc>
          <w:tcPr>
            <w:tcW w:w="2242" w:type="dxa"/>
            <w:tcBorders>
              <w:left w:val="single" w:sz="18" w:space="0" w:color="000000"/>
            </w:tcBorders>
          </w:tcPr>
          <w:p w:rsidR="00673C07" w:rsidRDefault="00D874DF">
            <w:pPr>
              <w:pStyle w:val="TableParagraph"/>
              <w:spacing w:before="53"/>
              <w:ind w:left="78"/>
              <w:rPr>
                <w:sz w:val="18"/>
              </w:rPr>
            </w:pPr>
            <w:r>
              <w:rPr>
                <w:noProof/>
                <w:sz w:val="18"/>
                <w:lang w:val="en-US"/>
              </w:rPr>
              <mc:AlternateContent>
                <mc:Choice Requires="wpg">
                  <w:drawing>
                    <wp:anchor distT="0" distB="0" distL="0" distR="0" simplePos="0" relativeHeight="487384576" behindDoc="1" locked="0" layoutInCell="1" allowOverlap="1">
                      <wp:simplePos x="0" y="0"/>
                      <wp:positionH relativeFrom="column">
                        <wp:posOffset>13716</wp:posOffset>
                      </wp:positionH>
                      <wp:positionV relativeFrom="paragraph">
                        <wp:posOffset>-37943</wp:posOffset>
                      </wp:positionV>
                      <wp:extent cx="3734435" cy="14224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4435" cy="1422400"/>
                                <a:chOff x="0" y="0"/>
                                <a:chExt cx="3734435" cy="1422400"/>
                              </a:xfrm>
                            </wpg:grpSpPr>
                            <wps:wsp>
                              <wps:cNvPr id="5" name="Graphic 5"/>
                              <wps:cNvSpPr/>
                              <wps:spPr>
                                <a:xfrm>
                                  <a:off x="0" y="0"/>
                                  <a:ext cx="3734435" cy="1422400"/>
                                </a:xfrm>
                                <a:custGeom>
                                  <a:avLst/>
                                  <a:gdLst/>
                                  <a:ahLst/>
                                  <a:cxnLst/>
                                  <a:rect l="l" t="t" r="r" b="b"/>
                                  <a:pathLst>
                                    <a:path w="3734435" h="1422400">
                                      <a:moveTo>
                                        <a:pt x="1531874" y="12"/>
                                      </a:moveTo>
                                      <a:lnTo>
                                        <a:pt x="0" y="12"/>
                                      </a:lnTo>
                                      <a:lnTo>
                                        <a:pt x="0" y="405384"/>
                                      </a:lnTo>
                                      <a:lnTo>
                                        <a:pt x="1531874" y="405384"/>
                                      </a:lnTo>
                                      <a:lnTo>
                                        <a:pt x="1531874" y="12"/>
                                      </a:lnTo>
                                      <a:close/>
                                    </a:path>
                                    <a:path w="3734435" h="1422400">
                                      <a:moveTo>
                                        <a:pt x="2431465" y="609676"/>
                                      </a:moveTo>
                                      <a:lnTo>
                                        <a:pt x="1532001" y="609676"/>
                                      </a:lnTo>
                                      <a:lnTo>
                                        <a:pt x="1532001" y="812673"/>
                                      </a:lnTo>
                                      <a:lnTo>
                                        <a:pt x="1532001" y="1015365"/>
                                      </a:lnTo>
                                      <a:lnTo>
                                        <a:pt x="1531874" y="1015365"/>
                                      </a:lnTo>
                                      <a:lnTo>
                                        <a:pt x="1531874" y="405460"/>
                                      </a:lnTo>
                                      <a:lnTo>
                                        <a:pt x="0" y="405460"/>
                                      </a:lnTo>
                                      <a:lnTo>
                                        <a:pt x="0" y="1015365"/>
                                      </a:lnTo>
                                      <a:lnTo>
                                        <a:pt x="0" y="1219581"/>
                                      </a:lnTo>
                                      <a:lnTo>
                                        <a:pt x="0" y="1422273"/>
                                      </a:lnTo>
                                      <a:lnTo>
                                        <a:pt x="2431415" y="1422273"/>
                                      </a:lnTo>
                                      <a:lnTo>
                                        <a:pt x="2431415" y="1219581"/>
                                      </a:lnTo>
                                      <a:lnTo>
                                        <a:pt x="2431415" y="1015365"/>
                                      </a:lnTo>
                                      <a:lnTo>
                                        <a:pt x="2431465" y="812673"/>
                                      </a:lnTo>
                                      <a:lnTo>
                                        <a:pt x="2431465" y="609676"/>
                                      </a:lnTo>
                                      <a:close/>
                                    </a:path>
                                    <a:path w="3734435" h="1422400">
                                      <a:moveTo>
                                        <a:pt x="2431465" y="0"/>
                                      </a:moveTo>
                                      <a:lnTo>
                                        <a:pt x="1532001" y="0"/>
                                      </a:lnTo>
                                      <a:lnTo>
                                        <a:pt x="1532001" y="202692"/>
                                      </a:lnTo>
                                      <a:lnTo>
                                        <a:pt x="1532001" y="405384"/>
                                      </a:lnTo>
                                      <a:lnTo>
                                        <a:pt x="1532001" y="609600"/>
                                      </a:lnTo>
                                      <a:lnTo>
                                        <a:pt x="2431465" y="609600"/>
                                      </a:lnTo>
                                      <a:lnTo>
                                        <a:pt x="2431465" y="405384"/>
                                      </a:lnTo>
                                      <a:lnTo>
                                        <a:pt x="2431465" y="202692"/>
                                      </a:lnTo>
                                      <a:lnTo>
                                        <a:pt x="2431465" y="0"/>
                                      </a:lnTo>
                                      <a:close/>
                                    </a:path>
                                    <a:path w="3734435" h="1422400">
                                      <a:moveTo>
                                        <a:pt x="3089783" y="609676"/>
                                      </a:moveTo>
                                      <a:lnTo>
                                        <a:pt x="2457323" y="609676"/>
                                      </a:lnTo>
                                      <a:lnTo>
                                        <a:pt x="2457323" y="812673"/>
                                      </a:lnTo>
                                      <a:lnTo>
                                        <a:pt x="2457323" y="1015365"/>
                                      </a:lnTo>
                                      <a:lnTo>
                                        <a:pt x="2457323" y="1219581"/>
                                      </a:lnTo>
                                      <a:lnTo>
                                        <a:pt x="2457323" y="1422273"/>
                                      </a:lnTo>
                                      <a:lnTo>
                                        <a:pt x="3089783" y="1422273"/>
                                      </a:lnTo>
                                      <a:lnTo>
                                        <a:pt x="3089783" y="1219581"/>
                                      </a:lnTo>
                                      <a:lnTo>
                                        <a:pt x="3089783" y="1015365"/>
                                      </a:lnTo>
                                      <a:lnTo>
                                        <a:pt x="3089783" y="812673"/>
                                      </a:lnTo>
                                      <a:lnTo>
                                        <a:pt x="3089783" y="609676"/>
                                      </a:lnTo>
                                      <a:close/>
                                    </a:path>
                                    <a:path w="3734435" h="1422400">
                                      <a:moveTo>
                                        <a:pt x="3089783" y="0"/>
                                      </a:moveTo>
                                      <a:lnTo>
                                        <a:pt x="2457323" y="0"/>
                                      </a:lnTo>
                                      <a:lnTo>
                                        <a:pt x="2457323" y="202692"/>
                                      </a:lnTo>
                                      <a:lnTo>
                                        <a:pt x="2457323" y="405384"/>
                                      </a:lnTo>
                                      <a:lnTo>
                                        <a:pt x="2457323" y="609600"/>
                                      </a:lnTo>
                                      <a:lnTo>
                                        <a:pt x="3089783" y="609600"/>
                                      </a:lnTo>
                                      <a:lnTo>
                                        <a:pt x="3089783" y="405384"/>
                                      </a:lnTo>
                                      <a:lnTo>
                                        <a:pt x="3089783" y="202692"/>
                                      </a:lnTo>
                                      <a:lnTo>
                                        <a:pt x="3089783" y="0"/>
                                      </a:lnTo>
                                      <a:close/>
                                    </a:path>
                                    <a:path w="3734435" h="1422400">
                                      <a:moveTo>
                                        <a:pt x="3734435" y="609676"/>
                                      </a:moveTo>
                                      <a:lnTo>
                                        <a:pt x="3101975" y="609676"/>
                                      </a:lnTo>
                                      <a:lnTo>
                                        <a:pt x="3101975" y="812673"/>
                                      </a:lnTo>
                                      <a:lnTo>
                                        <a:pt x="3101975" y="1015365"/>
                                      </a:lnTo>
                                      <a:lnTo>
                                        <a:pt x="3101975" y="1219581"/>
                                      </a:lnTo>
                                      <a:lnTo>
                                        <a:pt x="3101975" y="1422273"/>
                                      </a:lnTo>
                                      <a:lnTo>
                                        <a:pt x="3734435" y="1422273"/>
                                      </a:lnTo>
                                      <a:lnTo>
                                        <a:pt x="3734435" y="1219581"/>
                                      </a:lnTo>
                                      <a:lnTo>
                                        <a:pt x="3734435" y="1015365"/>
                                      </a:lnTo>
                                      <a:lnTo>
                                        <a:pt x="3734435" y="812673"/>
                                      </a:lnTo>
                                      <a:lnTo>
                                        <a:pt x="3734435" y="609676"/>
                                      </a:lnTo>
                                      <a:close/>
                                    </a:path>
                                    <a:path w="3734435" h="1422400">
                                      <a:moveTo>
                                        <a:pt x="3734435" y="0"/>
                                      </a:moveTo>
                                      <a:lnTo>
                                        <a:pt x="3101975" y="0"/>
                                      </a:lnTo>
                                      <a:lnTo>
                                        <a:pt x="3101975" y="202692"/>
                                      </a:lnTo>
                                      <a:lnTo>
                                        <a:pt x="3101975" y="405384"/>
                                      </a:lnTo>
                                      <a:lnTo>
                                        <a:pt x="3101975" y="609600"/>
                                      </a:lnTo>
                                      <a:lnTo>
                                        <a:pt x="3734435" y="609600"/>
                                      </a:lnTo>
                                      <a:lnTo>
                                        <a:pt x="3734435" y="405384"/>
                                      </a:lnTo>
                                      <a:lnTo>
                                        <a:pt x="3734435" y="202692"/>
                                      </a:lnTo>
                                      <a:lnTo>
                                        <a:pt x="37344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19EE97F" id="Group 4" o:spid="_x0000_s1026" style="position:absolute;margin-left:1.1pt;margin-top:-3pt;width:294.05pt;height:112pt;z-index:-15931904;mso-wrap-distance-left:0;mso-wrap-distance-right:0" coordsize="37344,1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">
                      <v:shape id="Graphic 5" o:spid="_x0000_s1027" style="position:absolute;width:37344;height:14224;visibility:visible;mso-wrap-style:square;v-text-anchor:top" coordsize="3734435,142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5HMIA&#10;AADaAAAADwAAAGRycy9kb3ducmV2LnhtbESPQWsCMRSE7wX/Q3iCt5pVsMhqFBEEe+jBtQjenpvn&#10;Jrh5WTdRV399Uyj0OMzMN8x82bla3KkN1rOC0TADQVx6bblS8L3fvE9BhIissfZMCp4UYLnovc0x&#10;1/7BO7oXsRIJwiFHBSbGJpcylIYchqFviJN39q3DmGRbSd3iI8FdLcdZ9iEdWk4LBhtaGyovxc0p&#10;+DycLlNZW8umuBb7Y3h9bc4vpQb9bjUDEamL/+G/9lYrmMDvlXQ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7zkcwgAAANoAAAAPAAAAAAAAAAAAAAAAAJgCAABkcnMvZG93&#10;bnJldi54bWxQSwUGAAAAAAQABAD1AAAAhwMAAAAA&#10;" path="m1531874,12l,12,,405384r1531874,l1531874,12xem2431465,609676r-899464,l1532001,812673r,202692l1531874,1015365r,-609905l,405460r,609905l,1219581r,202692l2431415,1422273r,-202692l2431415,1015365r50,-202692l2431465,609676xem2431465,l1532001,r,202692l1532001,405384r,204216l2431465,609600r,-204216l2431465,202692,2431465,xem3089783,609676r-632460,l2457323,812673r,202692l2457323,1219581r,202692l3089783,1422273r,-202692l3089783,1015365r,-202692l3089783,609676xem3089783,l2457323,r,202692l2457323,405384r,204216l3089783,609600r,-204216l3089783,202692,3089783,xem3734435,609676r-632460,l3101975,812673r,202692l3101975,1219581r,202692l3734435,1422273r,-202692l3734435,1015365r,-202692l3734435,609676xem3734435,l3101975,r,202692l3101975,405384r,204216l3734435,609600r,-204216l3734435,202692,3734435,xe" stroked="f">
                        <v:path arrowok="t"/>
                      </v:shape>
                    </v:group>
                  </w:pict>
                </mc:Fallback>
              </mc:AlternateContent>
            </w:r>
            <w:r>
              <w:rPr>
                <w:sz w:val="18"/>
              </w:rPr>
              <w:t>Normal</w:t>
            </w:r>
            <w:r>
              <w:rPr>
                <w:spacing w:val="-2"/>
                <w:sz w:val="18"/>
              </w:rPr>
              <w:t xml:space="preserve"> Parameters</w:t>
            </w:r>
            <w:r>
              <w:rPr>
                <w:spacing w:val="-2"/>
                <w:sz w:val="18"/>
                <w:vertAlign w:val="superscript"/>
              </w:rPr>
              <w:t>a,b</w:t>
            </w:r>
          </w:p>
        </w:tc>
        <w:tc>
          <w:tcPr>
            <w:tcW w:w="1630" w:type="dxa"/>
            <w:tcBorders>
              <w:right w:val="single" w:sz="18" w:space="0" w:color="000000"/>
            </w:tcBorders>
          </w:tcPr>
          <w:p w:rsidR="00673C07" w:rsidRDefault="00D874DF">
            <w:pPr>
              <w:pStyle w:val="TableParagraph"/>
              <w:spacing w:before="53"/>
              <w:ind w:left="271"/>
              <w:rPr>
                <w:sz w:val="18"/>
              </w:rPr>
            </w:pPr>
            <w:r>
              <w:rPr>
                <w:spacing w:val="-4"/>
                <w:sz w:val="18"/>
              </w:rPr>
              <w:t>Mean</w:t>
            </w:r>
          </w:p>
        </w:tc>
        <w:tc>
          <w:tcPr>
            <w:tcW w:w="1024" w:type="dxa"/>
            <w:tcBorders>
              <w:left w:val="single" w:sz="18" w:space="0" w:color="000000"/>
              <w:right w:val="single" w:sz="8" w:space="0" w:color="000000"/>
            </w:tcBorders>
          </w:tcPr>
          <w:p w:rsidR="00673C07" w:rsidRDefault="00D874DF">
            <w:pPr>
              <w:pStyle w:val="TableParagraph"/>
              <w:spacing w:before="53"/>
              <w:ind w:right="36"/>
              <w:jc w:val="right"/>
              <w:rPr>
                <w:sz w:val="18"/>
              </w:rPr>
            </w:pPr>
            <w:r>
              <w:rPr>
                <w:spacing w:val="-2"/>
                <w:sz w:val="18"/>
              </w:rPr>
              <w:t>112.71</w:t>
            </w:r>
          </w:p>
        </w:tc>
        <w:tc>
          <w:tcPr>
            <w:tcW w:w="1024" w:type="dxa"/>
            <w:tcBorders>
              <w:left w:val="single" w:sz="8" w:space="0" w:color="000000"/>
              <w:right w:val="single" w:sz="18" w:space="0" w:color="000000"/>
            </w:tcBorders>
          </w:tcPr>
          <w:p w:rsidR="00673C07" w:rsidRDefault="00D874DF">
            <w:pPr>
              <w:pStyle w:val="TableParagraph"/>
              <w:spacing w:before="53"/>
              <w:ind w:right="33"/>
              <w:jc w:val="right"/>
              <w:rPr>
                <w:sz w:val="18"/>
              </w:rPr>
            </w:pPr>
            <w:r>
              <w:rPr>
                <w:spacing w:val="-2"/>
                <w:sz w:val="18"/>
              </w:rPr>
              <w:t>130.80</w:t>
            </w:r>
          </w:p>
        </w:tc>
      </w:tr>
      <w:tr w:rsidR="00673C07">
        <w:trPr>
          <w:trHeight w:val="319"/>
        </w:trPr>
        <w:tc>
          <w:tcPr>
            <w:tcW w:w="2242" w:type="dxa"/>
            <w:tcBorders>
              <w:left w:val="single" w:sz="18" w:space="0" w:color="000000"/>
            </w:tcBorders>
          </w:tcPr>
          <w:p w:rsidR="00673C07" w:rsidRDefault="00673C07">
            <w:pPr>
              <w:pStyle w:val="TableParagraph"/>
              <w:rPr>
                <w:sz w:val="20"/>
              </w:rPr>
            </w:pPr>
          </w:p>
        </w:tc>
        <w:tc>
          <w:tcPr>
            <w:tcW w:w="1630" w:type="dxa"/>
            <w:tcBorders>
              <w:right w:val="single" w:sz="18" w:space="0" w:color="000000"/>
            </w:tcBorders>
          </w:tcPr>
          <w:p w:rsidR="00673C07" w:rsidRDefault="00D874DF">
            <w:pPr>
              <w:pStyle w:val="TableParagraph"/>
              <w:spacing w:before="52"/>
              <w:ind w:left="271"/>
              <w:rPr>
                <w:sz w:val="18"/>
              </w:rPr>
            </w:pPr>
            <w:r>
              <w:rPr>
                <w:sz w:val="18"/>
              </w:rPr>
              <w:t>Std.</w:t>
            </w:r>
            <w:r>
              <w:rPr>
                <w:spacing w:val="-1"/>
                <w:sz w:val="18"/>
              </w:rPr>
              <w:t xml:space="preserve"> </w:t>
            </w:r>
            <w:r>
              <w:rPr>
                <w:spacing w:val="-2"/>
                <w:sz w:val="18"/>
              </w:rPr>
              <w:t>Deviation</w:t>
            </w:r>
          </w:p>
        </w:tc>
        <w:tc>
          <w:tcPr>
            <w:tcW w:w="1024" w:type="dxa"/>
            <w:tcBorders>
              <w:left w:val="single" w:sz="18" w:space="0" w:color="000000"/>
              <w:right w:val="single" w:sz="8" w:space="0" w:color="000000"/>
            </w:tcBorders>
          </w:tcPr>
          <w:p w:rsidR="00673C07" w:rsidRDefault="00D874DF">
            <w:pPr>
              <w:pStyle w:val="TableParagraph"/>
              <w:spacing w:before="52"/>
              <w:ind w:right="36"/>
              <w:jc w:val="right"/>
              <w:rPr>
                <w:sz w:val="18"/>
              </w:rPr>
            </w:pPr>
            <w:r>
              <w:rPr>
                <w:spacing w:val="-2"/>
                <w:sz w:val="18"/>
              </w:rPr>
              <w:t>10.764</w:t>
            </w:r>
          </w:p>
        </w:tc>
        <w:tc>
          <w:tcPr>
            <w:tcW w:w="1024" w:type="dxa"/>
            <w:tcBorders>
              <w:left w:val="single" w:sz="8" w:space="0" w:color="000000"/>
              <w:right w:val="single" w:sz="18" w:space="0" w:color="000000"/>
            </w:tcBorders>
          </w:tcPr>
          <w:p w:rsidR="00673C07" w:rsidRDefault="00D874DF">
            <w:pPr>
              <w:pStyle w:val="TableParagraph"/>
              <w:spacing w:before="52"/>
              <w:ind w:right="32"/>
              <w:jc w:val="right"/>
              <w:rPr>
                <w:sz w:val="18"/>
              </w:rPr>
            </w:pPr>
            <w:r>
              <w:rPr>
                <w:spacing w:val="-2"/>
                <w:sz w:val="18"/>
              </w:rPr>
              <w:t>10.574</w:t>
            </w:r>
          </w:p>
        </w:tc>
      </w:tr>
      <w:tr w:rsidR="00673C07">
        <w:trPr>
          <w:trHeight w:val="320"/>
        </w:trPr>
        <w:tc>
          <w:tcPr>
            <w:tcW w:w="2242" w:type="dxa"/>
            <w:tcBorders>
              <w:left w:val="single" w:sz="18" w:space="0" w:color="000000"/>
            </w:tcBorders>
          </w:tcPr>
          <w:p w:rsidR="00673C07" w:rsidRDefault="00D874DF">
            <w:pPr>
              <w:pStyle w:val="TableParagraph"/>
              <w:spacing w:before="52"/>
              <w:ind w:left="78"/>
              <w:rPr>
                <w:sz w:val="18"/>
              </w:rPr>
            </w:pPr>
            <w:r>
              <w:rPr>
                <w:sz w:val="18"/>
              </w:rPr>
              <w:t>Most</w:t>
            </w:r>
            <w:r>
              <w:rPr>
                <w:spacing w:val="-2"/>
                <w:sz w:val="18"/>
              </w:rPr>
              <w:t xml:space="preserve"> </w:t>
            </w:r>
            <w:r>
              <w:rPr>
                <w:sz w:val="18"/>
              </w:rPr>
              <w:t>Extreme</w:t>
            </w:r>
            <w:r>
              <w:rPr>
                <w:spacing w:val="-1"/>
                <w:sz w:val="18"/>
              </w:rPr>
              <w:t xml:space="preserve"> </w:t>
            </w:r>
            <w:r>
              <w:rPr>
                <w:spacing w:val="-2"/>
                <w:sz w:val="18"/>
              </w:rPr>
              <w:t>Differences</w:t>
            </w:r>
          </w:p>
        </w:tc>
        <w:tc>
          <w:tcPr>
            <w:tcW w:w="1630" w:type="dxa"/>
            <w:tcBorders>
              <w:right w:val="single" w:sz="18" w:space="0" w:color="000000"/>
            </w:tcBorders>
          </w:tcPr>
          <w:p w:rsidR="00673C07" w:rsidRDefault="00D874DF">
            <w:pPr>
              <w:pStyle w:val="TableParagraph"/>
              <w:spacing w:before="52"/>
              <w:ind w:left="271"/>
              <w:rPr>
                <w:sz w:val="18"/>
              </w:rPr>
            </w:pPr>
            <w:r>
              <w:rPr>
                <w:spacing w:val="-2"/>
                <w:sz w:val="18"/>
              </w:rPr>
              <w:t>Absolute</w:t>
            </w:r>
          </w:p>
        </w:tc>
        <w:tc>
          <w:tcPr>
            <w:tcW w:w="1024" w:type="dxa"/>
            <w:tcBorders>
              <w:left w:val="single" w:sz="18" w:space="0" w:color="000000"/>
              <w:right w:val="single" w:sz="8" w:space="0" w:color="000000"/>
            </w:tcBorders>
          </w:tcPr>
          <w:p w:rsidR="00673C07" w:rsidRDefault="00D874DF">
            <w:pPr>
              <w:pStyle w:val="TableParagraph"/>
              <w:spacing w:before="52"/>
              <w:ind w:right="36"/>
              <w:jc w:val="right"/>
              <w:rPr>
                <w:sz w:val="18"/>
              </w:rPr>
            </w:pPr>
            <w:r>
              <w:rPr>
                <w:spacing w:val="-4"/>
                <w:sz w:val="18"/>
              </w:rPr>
              <w:t>.138</w:t>
            </w:r>
          </w:p>
        </w:tc>
        <w:tc>
          <w:tcPr>
            <w:tcW w:w="1024" w:type="dxa"/>
            <w:tcBorders>
              <w:left w:val="single" w:sz="8" w:space="0" w:color="000000"/>
              <w:right w:val="single" w:sz="18" w:space="0" w:color="000000"/>
            </w:tcBorders>
          </w:tcPr>
          <w:p w:rsidR="00673C07" w:rsidRDefault="00D874DF">
            <w:pPr>
              <w:pStyle w:val="TableParagraph"/>
              <w:spacing w:before="52"/>
              <w:ind w:right="32"/>
              <w:jc w:val="right"/>
              <w:rPr>
                <w:sz w:val="18"/>
              </w:rPr>
            </w:pPr>
            <w:r>
              <w:rPr>
                <w:spacing w:val="-4"/>
                <w:sz w:val="18"/>
              </w:rPr>
              <w:t>.132</w:t>
            </w:r>
          </w:p>
        </w:tc>
      </w:tr>
      <w:tr w:rsidR="00673C07">
        <w:trPr>
          <w:trHeight w:val="320"/>
        </w:trPr>
        <w:tc>
          <w:tcPr>
            <w:tcW w:w="2242" w:type="dxa"/>
            <w:tcBorders>
              <w:left w:val="single" w:sz="18" w:space="0" w:color="000000"/>
            </w:tcBorders>
          </w:tcPr>
          <w:p w:rsidR="00673C07" w:rsidRDefault="00673C07">
            <w:pPr>
              <w:pStyle w:val="TableParagraph"/>
              <w:rPr>
                <w:sz w:val="20"/>
              </w:rPr>
            </w:pPr>
          </w:p>
        </w:tc>
        <w:tc>
          <w:tcPr>
            <w:tcW w:w="1630" w:type="dxa"/>
            <w:tcBorders>
              <w:right w:val="single" w:sz="18" w:space="0" w:color="000000"/>
            </w:tcBorders>
          </w:tcPr>
          <w:p w:rsidR="00673C07" w:rsidRDefault="00D874DF">
            <w:pPr>
              <w:pStyle w:val="TableParagraph"/>
              <w:spacing w:before="53"/>
              <w:ind w:left="271"/>
              <w:rPr>
                <w:sz w:val="18"/>
              </w:rPr>
            </w:pPr>
            <w:r>
              <w:rPr>
                <w:spacing w:val="-2"/>
                <w:sz w:val="18"/>
              </w:rPr>
              <w:t>Positive</w:t>
            </w:r>
          </w:p>
        </w:tc>
        <w:tc>
          <w:tcPr>
            <w:tcW w:w="1024" w:type="dxa"/>
            <w:tcBorders>
              <w:left w:val="single" w:sz="18" w:space="0" w:color="000000"/>
              <w:right w:val="single" w:sz="8" w:space="0" w:color="000000"/>
            </w:tcBorders>
          </w:tcPr>
          <w:p w:rsidR="00673C07" w:rsidRDefault="00D874DF">
            <w:pPr>
              <w:pStyle w:val="TableParagraph"/>
              <w:spacing w:before="53"/>
              <w:ind w:right="36"/>
              <w:jc w:val="right"/>
              <w:rPr>
                <w:sz w:val="18"/>
              </w:rPr>
            </w:pPr>
            <w:r>
              <w:rPr>
                <w:spacing w:val="-4"/>
                <w:sz w:val="18"/>
              </w:rPr>
              <w:t>.138</w:t>
            </w:r>
          </w:p>
        </w:tc>
        <w:tc>
          <w:tcPr>
            <w:tcW w:w="1024" w:type="dxa"/>
            <w:tcBorders>
              <w:left w:val="single" w:sz="8" w:space="0" w:color="000000"/>
              <w:right w:val="single" w:sz="18" w:space="0" w:color="000000"/>
            </w:tcBorders>
          </w:tcPr>
          <w:p w:rsidR="00673C07" w:rsidRDefault="00D874DF">
            <w:pPr>
              <w:pStyle w:val="TableParagraph"/>
              <w:spacing w:before="53"/>
              <w:ind w:right="32"/>
              <w:jc w:val="right"/>
              <w:rPr>
                <w:sz w:val="18"/>
              </w:rPr>
            </w:pPr>
            <w:r>
              <w:rPr>
                <w:spacing w:val="-4"/>
                <w:sz w:val="18"/>
              </w:rPr>
              <w:t>.132</w:t>
            </w:r>
          </w:p>
        </w:tc>
      </w:tr>
      <w:tr w:rsidR="00673C07">
        <w:trPr>
          <w:trHeight w:val="319"/>
        </w:trPr>
        <w:tc>
          <w:tcPr>
            <w:tcW w:w="2242" w:type="dxa"/>
            <w:tcBorders>
              <w:left w:val="single" w:sz="18" w:space="0" w:color="000000"/>
            </w:tcBorders>
          </w:tcPr>
          <w:p w:rsidR="00673C07" w:rsidRDefault="00673C07">
            <w:pPr>
              <w:pStyle w:val="TableParagraph"/>
              <w:rPr>
                <w:sz w:val="20"/>
              </w:rPr>
            </w:pPr>
          </w:p>
        </w:tc>
        <w:tc>
          <w:tcPr>
            <w:tcW w:w="1630" w:type="dxa"/>
            <w:tcBorders>
              <w:right w:val="single" w:sz="18" w:space="0" w:color="000000"/>
            </w:tcBorders>
          </w:tcPr>
          <w:p w:rsidR="00673C07" w:rsidRDefault="00D874DF">
            <w:pPr>
              <w:pStyle w:val="TableParagraph"/>
              <w:spacing w:before="52"/>
              <w:ind w:left="271"/>
              <w:rPr>
                <w:sz w:val="18"/>
              </w:rPr>
            </w:pPr>
            <w:r>
              <w:rPr>
                <w:spacing w:val="-2"/>
                <w:sz w:val="18"/>
              </w:rPr>
              <w:t>Negative</w:t>
            </w:r>
          </w:p>
        </w:tc>
        <w:tc>
          <w:tcPr>
            <w:tcW w:w="1024" w:type="dxa"/>
            <w:tcBorders>
              <w:left w:val="single" w:sz="18" w:space="0" w:color="000000"/>
              <w:right w:val="single" w:sz="8" w:space="0" w:color="000000"/>
            </w:tcBorders>
          </w:tcPr>
          <w:p w:rsidR="00673C07" w:rsidRDefault="00D874DF">
            <w:pPr>
              <w:pStyle w:val="TableParagraph"/>
              <w:spacing w:before="52"/>
              <w:ind w:right="36"/>
              <w:jc w:val="right"/>
              <w:rPr>
                <w:sz w:val="18"/>
              </w:rPr>
            </w:pPr>
            <w:r>
              <w:rPr>
                <w:sz w:val="18"/>
              </w:rPr>
              <w:t>-</w:t>
            </w:r>
            <w:r>
              <w:rPr>
                <w:spacing w:val="-4"/>
                <w:sz w:val="18"/>
              </w:rPr>
              <w:t>.127</w:t>
            </w:r>
          </w:p>
        </w:tc>
        <w:tc>
          <w:tcPr>
            <w:tcW w:w="1024" w:type="dxa"/>
            <w:tcBorders>
              <w:left w:val="single" w:sz="8" w:space="0" w:color="000000"/>
              <w:right w:val="single" w:sz="18" w:space="0" w:color="000000"/>
            </w:tcBorders>
          </w:tcPr>
          <w:p w:rsidR="00673C07" w:rsidRDefault="00D874DF">
            <w:pPr>
              <w:pStyle w:val="TableParagraph"/>
              <w:spacing w:before="52"/>
              <w:ind w:right="32"/>
              <w:jc w:val="right"/>
              <w:rPr>
                <w:sz w:val="18"/>
              </w:rPr>
            </w:pPr>
            <w:r>
              <w:rPr>
                <w:sz w:val="18"/>
              </w:rPr>
              <w:t>-</w:t>
            </w:r>
            <w:r>
              <w:rPr>
                <w:spacing w:val="-4"/>
                <w:sz w:val="18"/>
              </w:rPr>
              <w:t>.118</w:t>
            </w:r>
          </w:p>
        </w:tc>
      </w:tr>
      <w:tr w:rsidR="00673C07">
        <w:trPr>
          <w:trHeight w:val="320"/>
        </w:trPr>
        <w:tc>
          <w:tcPr>
            <w:tcW w:w="2242" w:type="dxa"/>
            <w:tcBorders>
              <w:left w:val="single" w:sz="18" w:space="0" w:color="000000"/>
            </w:tcBorders>
          </w:tcPr>
          <w:p w:rsidR="00673C07" w:rsidRDefault="00D874DF">
            <w:pPr>
              <w:pStyle w:val="TableParagraph"/>
              <w:spacing w:before="52"/>
              <w:ind w:left="78"/>
              <w:rPr>
                <w:sz w:val="18"/>
              </w:rPr>
            </w:pPr>
            <w:r>
              <w:rPr>
                <w:sz w:val="18"/>
              </w:rPr>
              <w:t>Test</w:t>
            </w:r>
            <w:r>
              <w:rPr>
                <w:spacing w:val="-3"/>
                <w:sz w:val="18"/>
              </w:rPr>
              <w:t xml:space="preserve"> </w:t>
            </w:r>
            <w:r>
              <w:rPr>
                <w:spacing w:val="-2"/>
                <w:sz w:val="18"/>
              </w:rPr>
              <w:t>Statistic</w:t>
            </w:r>
          </w:p>
        </w:tc>
        <w:tc>
          <w:tcPr>
            <w:tcW w:w="1630" w:type="dxa"/>
            <w:tcBorders>
              <w:right w:val="single" w:sz="18" w:space="0" w:color="000000"/>
            </w:tcBorders>
          </w:tcPr>
          <w:p w:rsidR="00673C07" w:rsidRDefault="00673C07">
            <w:pPr>
              <w:pStyle w:val="TableParagraph"/>
              <w:rPr>
                <w:sz w:val="20"/>
              </w:rPr>
            </w:pPr>
          </w:p>
        </w:tc>
        <w:tc>
          <w:tcPr>
            <w:tcW w:w="1024" w:type="dxa"/>
            <w:tcBorders>
              <w:left w:val="single" w:sz="18" w:space="0" w:color="000000"/>
              <w:right w:val="single" w:sz="8" w:space="0" w:color="000000"/>
            </w:tcBorders>
          </w:tcPr>
          <w:p w:rsidR="00673C07" w:rsidRDefault="00D874DF">
            <w:pPr>
              <w:pStyle w:val="TableParagraph"/>
              <w:spacing w:before="52"/>
              <w:ind w:right="36"/>
              <w:jc w:val="right"/>
              <w:rPr>
                <w:sz w:val="18"/>
              </w:rPr>
            </w:pPr>
            <w:r>
              <w:rPr>
                <w:spacing w:val="-4"/>
                <w:sz w:val="18"/>
              </w:rPr>
              <w:t>.138</w:t>
            </w:r>
          </w:p>
        </w:tc>
        <w:tc>
          <w:tcPr>
            <w:tcW w:w="1024" w:type="dxa"/>
            <w:tcBorders>
              <w:left w:val="single" w:sz="8" w:space="0" w:color="000000"/>
              <w:right w:val="single" w:sz="18" w:space="0" w:color="000000"/>
            </w:tcBorders>
          </w:tcPr>
          <w:p w:rsidR="00673C07" w:rsidRDefault="00D874DF">
            <w:pPr>
              <w:pStyle w:val="TableParagraph"/>
              <w:spacing w:before="52"/>
              <w:ind w:right="32"/>
              <w:jc w:val="right"/>
              <w:rPr>
                <w:sz w:val="18"/>
              </w:rPr>
            </w:pPr>
            <w:r>
              <w:rPr>
                <w:spacing w:val="-4"/>
                <w:sz w:val="18"/>
              </w:rPr>
              <w:t>.132</w:t>
            </w:r>
          </w:p>
        </w:tc>
      </w:tr>
      <w:tr w:rsidR="00673C07">
        <w:trPr>
          <w:trHeight w:val="256"/>
        </w:trPr>
        <w:tc>
          <w:tcPr>
            <w:tcW w:w="2242" w:type="dxa"/>
            <w:tcBorders>
              <w:left w:val="single" w:sz="18" w:space="0" w:color="000000"/>
              <w:bottom w:val="single" w:sz="18" w:space="0" w:color="000000"/>
            </w:tcBorders>
          </w:tcPr>
          <w:p w:rsidR="00673C07" w:rsidRDefault="00D874DF">
            <w:pPr>
              <w:pStyle w:val="TableParagraph"/>
              <w:spacing w:before="53" w:line="183" w:lineRule="exact"/>
              <w:ind w:left="78"/>
              <w:rPr>
                <w:sz w:val="18"/>
              </w:rPr>
            </w:pPr>
            <w:r>
              <w:rPr>
                <w:sz w:val="18"/>
              </w:rPr>
              <w:t>Asymp.</w:t>
            </w:r>
            <w:r>
              <w:rPr>
                <w:spacing w:val="-3"/>
                <w:sz w:val="18"/>
              </w:rPr>
              <w:t xml:space="preserve"> </w:t>
            </w:r>
            <w:r>
              <w:rPr>
                <w:sz w:val="18"/>
              </w:rPr>
              <w:t>Sig.</w:t>
            </w:r>
            <w:r>
              <w:rPr>
                <w:spacing w:val="-1"/>
                <w:sz w:val="18"/>
              </w:rPr>
              <w:t xml:space="preserve"> </w:t>
            </w:r>
            <w:r>
              <w:rPr>
                <w:sz w:val="18"/>
              </w:rPr>
              <w:t>(2-</w:t>
            </w:r>
            <w:r>
              <w:rPr>
                <w:spacing w:val="-2"/>
                <w:sz w:val="18"/>
              </w:rPr>
              <w:t>tailed)</w:t>
            </w:r>
          </w:p>
        </w:tc>
        <w:tc>
          <w:tcPr>
            <w:tcW w:w="1630" w:type="dxa"/>
            <w:tcBorders>
              <w:bottom w:val="single" w:sz="18" w:space="0" w:color="000000"/>
              <w:right w:val="single" w:sz="18" w:space="0" w:color="000000"/>
            </w:tcBorders>
          </w:tcPr>
          <w:p w:rsidR="00673C07" w:rsidRDefault="00673C07">
            <w:pPr>
              <w:pStyle w:val="TableParagraph"/>
              <w:rPr>
                <w:sz w:val="18"/>
              </w:rPr>
            </w:pPr>
          </w:p>
        </w:tc>
        <w:tc>
          <w:tcPr>
            <w:tcW w:w="1024" w:type="dxa"/>
            <w:tcBorders>
              <w:left w:val="single" w:sz="18" w:space="0" w:color="000000"/>
              <w:bottom w:val="single" w:sz="18" w:space="0" w:color="000000"/>
              <w:right w:val="single" w:sz="8" w:space="0" w:color="000000"/>
            </w:tcBorders>
          </w:tcPr>
          <w:p w:rsidR="00673C07" w:rsidRDefault="00D874DF">
            <w:pPr>
              <w:pStyle w:val="TableParagraph"/>
              <w:spacing w:before="53" w:line="183" w:lineRule="exact"/>
              <w:ind w:right="34"/>
              <w:jc w:val="right"/>
              <w:rPr>
                <w:sz w:val="18"/>
              </w:rPr>
            </w:pPr>
            <w:r>
              <w:rPr>
                <w:spacing w:val="-2"/>
                <w:sz w:val="18"/>
              </w:rPr>
              <w:t>.088</w:t>
            </w:r>
            <w:r>
              <w:rPr>
                <w:spacing w:val="-2"/>
                <w:sz w:val="18"/>
                <w:vertAlign w:val="superscript"/>
              </w:rPr>
              <w:t>c</w:t>
            </w:r>
          </w:p>
        </w:tc>
        <w:tc>
          <w:tcPr>
            <w:tcW w:w="1024" w:type="dxa"/>
            <w:tcBorders>
              <w:left w:val="single" w:sz="8" w:space="0" w:color="000000"/>
              <w:bottom w:val="single" w:sz="18" w:space="0" w:color="000000"/>
              <w:right w:val="single" w:sz="18" w:space="0" w:color="000000"/>
            </w:tcBorders>
          </w:tcPr>
          <w:p w:rsidR="00673C07" w:rsidRDefault="00D874DF">
            <w:pPr>
              <w:pStyle w:val="TableParagraph"/>
              <w:spacing w:before="53" w:line="183" w:lineRule="exact"/>
              <w:ind w:right="30"/>
              <w:jc w:val="right"/>
              <w:rPr>
                <w:sz w:val="18"/>
              </w:rPr>
            </w:pPr>
            <w:r>
              <w:rPr>
                <w:spacing w:val="-2"/>
                <w:sz w:val="18"/>
              </w:rPr>
              <w:t>.129</w:t>
            </w:r>
            <w:r>
              <w:rPr>
                <w:spacing w:val="-2"/>
                <w:sz w:val="18"/>
                <w:vertAlign w:val="superscript"/>
              </w:rPr>
              <w:t>c</w:t>
            </w:r>
          </w:p>
        </w:tc>
      </w:tr>
      <w:tr w:rsidR="00673C07">
        <w:trPr>
          <w:trHeight w:val="959"/>
        </w:trPr>
        <w:tc>
          <w:tcPr>
            <w:tcW w:w="5920" w:type="dxa"/>
            <w:gridSpan w:val="4"/>
            <w:tcBorders>
              <w:top w:val="single" w:sz="18" w:space="0" w:color="000000"/>
            </w:tcBorders>
            <w:shd w:val="clear" w:color="auto" w:fill="FFFFFF"/>
          </w:tcPr>
          <w:p w:rsidR="00673C07" w:rsidRDefault="00D874DF">
            <w:pPr>
              <w:pStyle w:val="TableParagraph"/>
              <w:numPr>
                <w:ilvl w:val="0"/>
                <w:numId w:val="4"/>
              </w:numPr>
              <w:tabs>
                <w:tab w:val="left" w:pos="247"/>
              </w:tabs>
              <w:spacing w:before="112"/>
              <w:ind w:left="247" w:hanging="168"/>
              <w:rPr>
                <w:sz w:val="18"/>
              </w:rPr>
            </w:pPr>
            <w:r>
              <w:rPr>
                <w:sz w:val="18"/>
              </w:rPr>
              <w:t>Test</w:t>
            </w:r>
            <w:r>
              <w:rPr>
                <w:spacing w:val="-2"/>
                <w:sz w:val="18"/>
              </w:rPr>
              <w:t xml:space="preserve"> </w:t>
            </w:r>
            <w:r>
              <w:rPr>
                <w:sz w:val="18"/>
              </w:rPr>
              <w:t>distribution</w:t>
            </w:r>
            <w:r>
              <w:rPr>
                <w:spacing w:val="-2"/>
                <w:sz w:val="18"/>
              </w:rPr>
              <w:t xml:space="preserve"> </w:t>
            </w:r>
            <w:r>
              <w:rPr>
                <w:sz w:val="18"/>
              </w:rPr>
              <w:t>is</w:t>
            </w:r>
            <w:r>
              <w:rPr>
                <w:spacing w:val="-2"/>
                <w:sz w:val="18"/>
              </w:rPr>
              <w:t xml:space="preserve"> Normal.</w:t>
            </w:r>
          </w:p>
          <w:p w:rsidR="00673C07" w:rsidRDefault="00D874DF">
            <w:pPr>
              <w:pStyle w:val="TableParagraph"/>
              <w:numPr>
                <w:ilvl w:val="0"/>
                <w:numId w:val="4"/>
              </w:numPr>
              <w:tabs>
                <w:tab w:val="left" w:pos="260"/>
              </w:tabs>
              <w:spacing w:before="112"/>
              <w:ind w:left="260" w:hanging="181"/>
              <w:rPr>
                <w:sz w:val="18"/>
              </w:rPr>
            </w:pPr>
            <w:r>
              <w:rPr>
                <w:sz w:val="18"/>
              </w:rPr>
              <w:t>Calculated</w:t>
            </w:r>
            <w:r>
              <w:rPr>
                <w:spacing w:val="-2"/>
                <w:sz w:val="18"/>
              </w:rPr>
              <w:t xml:space="preserve"> </w:t>
            </w:r>
            <w:r>
              <w:rPr>
                <w:sz w:val="18"/>
              </w:rPr>
              <w:t>from</w:t>
            </w:r>
            <w:r>
              <w:rPr>
                <w:spacing w:val="-1"/>
                <w:sz w:val="18"/>
              </w:rPr>
              <w:t xml:space="preserve"> </w:t>
            </w:r>
            <w:r>
              <w:rPr>
                <w:spacing w:val="-2"/>
                <w:sz w:val="18"/>
              </w:rPr>
              <w:t>data.</w:t>
            </w:r>
          </w:p>
          <w:p w:rsidR="00673C07" w:rsidRDefault="00D874DF">
            <w:pPr>
              <w:pStyle w:val="TableParagraph"/>
              <w:numPr>
                <w:ilvl w:val="0"/>
                <w:numId w:val="4"/>
              </w:numPr>
              <w:tabs>
                <w:tab w:val="left" w:pos="247"/>
              </w:tabs>
              <w:spacing w:before="112" w:line="189" w:lineRule="exact"/>
              <w:ind w:left="247" w:hanging="168"/>
              <w:rPr>
                <w:sz w:val="18"/>
              </w:rPr>
            </w:pPr>
            <w:r>
              <w:rPr>
                <w:sz w:val="18"/>
              </w:rPr>
              <w:t>Lilliefors</w:t>
            </w:r>
            <w:r>
              <w:rPr>
                <w:spacing w:val="-5"/>
                <w:sz w:val="18"/>
              </w:rPr>
              <w:t xml:space="preserve"> </w:t>
            </w:r>
            <w:r>
              <w:rPr>
                <w:sz w:val="18"/>
              </w:rPr>
              <w:t>Significance</w:t>
            </w:r>
            <w:r>
              <w:rPr>
                <w:spacing w:val="-2"/>
                <w:sz w:val="18"/>
              </w:rPr>
              <w:t xml:space="preserve"> Correction.</w:t>
            </w:r>
          </w:p>
        </w:tc>
      </w:tr>
    </w:tbl>
    <w:p w:rsidR="00673C07" w:rsidRDefault="00D874DF">
      <w:pPr>
        <w:pStyle w:val="BodyText"/>
        <w:spacing w:line="480" w:lineRule="auto"/>
        <w:ind w:left="568" w:right="140"/>
        <w:jc w:val="both"/>
      </w:pPr>
      <w:r>
        <w:t>Berdasarkan data di atas maka terdapat hasil perhitungan uji normalitas pada data pre test memiliki nilai signifikansi 0,088 &gt; 0,05 dan nilai signifikansi pada data post test yaitu 0,129 &gt; 0,05. Dari keterangan tersebut maka data dapat dikatakan berdistri</w:t>
      </w:r>
      <w:r>
        <w:t>busi normal.</w:t>
      </w:r>
    </w:p>
    <w:p w:rsidR="00673C07" w:rsidRDefault="00D874DF">
      <w:pPr>
        <w:pStyle w:val="Heading1"/>
        <w:numPr>
          <w:ilvl w:val="2"/>
          <w:numId w:val="5"/>
        </w:numPr>
        <w:tabs>
          <w:tab w:val="left" w:pos="1108"/>
        </w:tabs>
        <w:spacing w:before="0"/>
        <w:jc w:val="both"/>
      </w:pPr>
      <w:r>
        <w:t>Uji</w:t>
      </w:r>
      <w:r>
        <w:rPr>
          <w:spacing w:val="-2"/>
        </w:rPr>
        <w:t xml:space="preserve"> Homogenitas</w:t>
      </w:r>
    </w:p>
    <w:p w:rsidR="00673C07" w:rsidRDefault="00673C07">
      <w:pPr>
        <w:pStyle w:val="BodyText"/>
        <w:rPr>
          <w:b/>
        </w:rPr>
      </w:pPr>
    </w:p>
    <w:p w:rsidR="00673C07" w:rsidRDefault="00D874DF">
      <w:pPr>
        <w:pStyle w:val="BodyText"/>
        <w:spacing w:line="480" w:lineRule="auto"/>
        <w:ind w:left="568" w:right="137" w:firstLine="720"/>
        <w:jc w:val="both"/>
      </w:pPr>
      <w:r>
        <w:t>Menurut Riduwan (2012) Uji homogenitas adalah suatu cara untuk menguji apakah varians dari dua atau lebih populasi sama. Uji ini diperlukan sebelum dilakukan uji statistik parametrik seperti t-test atau ANOVA. Hasil perhitunga</w:t>
      </w:r>
      <w:r>
        <w:t>n</w:t>
      </w:r>
      <w:r>
        <w:rPr>
          <w:spacing w:val="-2"/>
        </w:rPr>
        <w:t xml:space="preserve"> </w:t>
      </w:r>
      <w:r>
        <w:t>uji</w:t>
      </w:r>
      <w:r>
        <w:rPr>
          <w:spacing w:val="-2"/>
        </w:rPr>
        <w:t xml:space="preserve"> </w:t>
      </w:r>
      <w:r>
        <w:t>homogenitas</w:t>
      </w:r>
      <w:r>
        <w:rPr>
          <w:spacing w:val="-3"/>
        </w:rPr>
        <w:t xml:space="preserve"> </w:t>
      </w:r>
      <w:r>
        <w:t>pada</w:t>
      </w:r>
      <w:r>
        <w:rPr>
          <w:spacing w:val="-3"/>
        </w:rPr>
        <w:t xml:space="preserve"> </w:t>
      </w:r>
      <w:r>
        <w:t>data</w:t>
      </w:r>
      <w:r>
        <w:rPr>
          <w:spacing w:val="-2"/>
        </w:rPr>
        <w:t xml:space="preserve"> </w:t>
      </w:r>
      <w:r>
        <w:t>penelitian</w:t>
      </w:r>
      <w:r>
        <w:rPr>
          <w:spacing w:val="-2"/>
        </w:rPr>
        <w:t xml:space="preserve"> </w:t>
      </w:r>
      <w:r>
        <w:t>ini</w:t>
      </w:r>
      <w:r>
        <w:rPr>
          <w:spacing w:val="-2"/>
        </w:rPr>
        <w:t xml:space="preserve"> </w:t>
      </w:r>
      <w:r>
        <w:t>dapat</w:t>
      </w:r>
      <w:r>
        <w:rPr>
          <w:spacing w:val="-2"/>
        </w:rPr>
        <w:t xml:space="preserve"> </w:t>
      </w:r>
      <w:r>
        <w:t>dilihat</w:t>
      </w:r>
      <w:r>
        <w:rPr>
          <w:spacing w:val="-2"/>
        </w:rPr>
        <w:t xml:space="preserve"> </w:t>
      </w:r>
      <w:r>
        <w:t>pada</w:t>
      </w:r>
      <w:r>
        <w:rPr>
          <w:spacing w:val="-4"/>
        </w:rPr>
        <w:t xml:space="preserve"> </w:t>
      </w:r>
      <w:r>
        <w:t>tabel</w:t>
      </w:r>
      <w:r>
        <w:rPr>
          <w:spacing w:val="-2"/>
        </w:rPr>
        <w:t xml:space="preserve"> </w:t>
      </w:r>
      <w:r>
        <w:t>SPPS sebagai berikut:</w:t>
      </w:r>
    </w:p>
    <w:p w:rsidR="00673C07" w:rsidRDefault="00673C07">
      <w:pPr>
        <w:pStyle w:val="BodyText"/>
        <w:spacing w:line="480" w:lineRule="auto"/>
        <w:jc w:val="both"/>
        <w:sectPr w:rsidR="00673C07">
          <w:pgSz w:w="11910" w:h="16840"/>
          <w:pgMar w:top="2000" w:right="1559" w:bottom="280" w:left="1700" w:header="763" w:footer="0" w:gutter="0"/>
          <w:cols w:space="720"/>
        </w:sectPr>
      </w:pPr>
    </w:p>
    <w:p w:rsidR="00673C07" w:rsidRDefault="00D874DF">
      <w:pPr>
        <w:pStyle w:val="Heading1"/>
        <w:spacing w:before="257"/>
        <w:ind w:right="1"/>
        <w:jc w:val="center"/>
      </w:pPr>
      <w:r>
        <w:lastRenderedPageBreak/>
        <w:t>Tabel</w:t>
      </w:r>
      <w:r>
        <w:rPr>
          <w:spacing w:val="-7"/>
        </w:rPr>
        <w:t xml:space="preserve"> </w:t>
      </w:r>
      <w:r>
        <w:t>4.2</w:t>
      </w:r>
      <w:r>
        <w:rPr>
          <w:spacing w:val="-6"/>
        </w:rPr>
        <w:t xml:space="preserve"> </w:t>
      </w:r>
      <w:r>
        <w:t>Hasil</w:t>
      </w:r>
      <w:r>
        <w:rPr>
          <w:spacing w:val="-5"/>
        </w:rPr>
        <w:t xml:space="preserve"> </w:t>
      </w:r>
      <w:r>
        <w:t>Uji</w:t>
      </w:r>
      <w:r>
        <w:rPr>
          <w:spacing w:val="-6"/>
        </w:rPr>
        <w:t xml:space="preserve"> </w:t>
      </w:r>
      <w:r>
        <w:rPr>
          <w:spacing w:val="-2"/>
        </w:rPr>
        <w:t>Homogenitas</w:t>
      </w:r>
    </w:p>
    <w:p w:rsidR="00673C07" w:rsidRDefault="00673C07">
      <w:pPr>
        <w:pStyle w:val="BodyText"/>
        <w:spacing w:before="113"/>
        <w:rPr>
          <w:b/>
        </w:rPr>
      </w:pPr>
    </w:p>
    <w:p w:rsidR="00673C07" w:rsidRDefault="00D874DF">
      <w:pPr>
        <w:ind w:left="427" w:right="1"/>
        <w:jc w:val="center"/>
        <w:rPr>
          <w:b/>
          <w:sz w:val="18"/>
        </w:rPr>
      </w:pPr>
      <w:r>
        <w:rPr>
          <w:b/>
          <w:sz w:val="18"/>
        </w:rPr>
        <w:t>Test</w:t>
      </w:r>
      <w:r>
        <w:rPr>
          <w:b/>
          <w:spacing w:val="-1"/>
          <w:sz w:val="18"/>
        </w:rPr>
        <w:t xml:space="preserve"> </w:t>
      </w:r>
      <w:r>
        <w:rPr>
          <w:b/>
          <w:sz w:val="18"/>
        </w:rPr>
        <w:t>of</w:t>
      </w:r>
      <w:r>
        <w:rPr>
          <w:b/>
          <w:spacing w:val="-1"/>
          <w:sz w:val="18"/>
        </w:rPr>
        <w:t xml:space="preserve"> </w:t>
      </w:r>
      <w:r>
        <w:rPr>
          <w:b/>
          <w:sz w:val="18"/>
        </w:rPr>
        <w:t>Homogeneity of</w:t>
      </w:r>
      <w:r>
        <w:rPr>
          <w:b/>
          <w:spacing w:val="-2"/>
          <w:sz w:val="18"/>
        </w:rPr>
        <w:t xml:space="preserve"> Variances</w:t>
      </w:r>
    </w:p>
    <w:p w:rsidR="00673C07" w:rsidRDefault="00D874DF">
      <w:pPr>
        <w:spacing w:before="113"/>
        <w:ind w:left="2226"/>
        <w:rPr>
          <w:sz w:val="18"/>
        </w:rPr>
      </w:pPr>
      <w:r>
        <w:rPr>
          <w:sz w:val="18"/>
        </w:rPr>
        <w:t>perilaku</w:t>
      </w:r>
      <w:r>
        <w:rPr>
          <w:spacing w:val="-1"/>
          <w:sz w:val="18"/>
        </w:rPr>
        <w:t xml:space="preserve"> </w:t>
      </w:r>
      <w:r>
        <w:rPr>
          <w:spacing w:val="-2"/>
          <w:sz w:val="18"/>
        </w:rPr>
        <w:t>konsumtif</w:t>
      </w:r>
    </w:p>
    <w:tbl>
      <w:tblPr>
        <w:tblW w:w="0" w:type="auto"/>
        <w:tblInd w:w="22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93"/>
        <w:gridCol w:w="1044"/>
        <w:gridCol w:w="1042"/>
        <w:gridCol w:w="1042"/>
      </w:tblGrid>
      <w:tr w:rsidR="00673C07">
        <w:trPr>
          <w:trHeight w:val="315"/>
        </w:trPr>
        <w:tc>
          <w:tcPr>
            <w:tcW w:w="1493" w:type="dxa"/>
            <w:tcBorders>
              <w:right w:val="single" w:sz="8" w:space="0" w:color="000000"/>
            </w:tcBorders>
          </w:tcPr>
          <w:p w:rsidR="00673C07" w:rsidRDefault="00D874DF">
            <w:pPr>
              <w:pStyle w:val="TableParagraph"/>
              <w:spacing w:before="109" w:line="186" w:lineRule="exact"/>
              <w:ind w:left="172"/>
              <w:rPr>
                <w:sz w:val="18"/>
              </w:rPr>
            </w:pPr>
            <w:r>
              <w:rPr>
                <w:sz w:val="18"/>
              </w:rPr>
              <w:t>Levene</w:t>
            </w:r>
            <w:r>
              <w:rPr>
                <w:spacing w:val="-1"/>
                <w:sz w:val="18"/>
              </w:rPr>
              <w:t xml:space="preserve"> </w:t>
            </w:r>
            <w:r>
              <w:rPr>
                <w:spacing w:val="-2"/>
                <w:sz w:val="18"/>
              </w:rPr>
              <w:t>Statistic</w:t>
            </w:r>
          </w:p>
        </w:tc>
        <w:tc>
          <w:tcPr>
            <w:tcW w:w="1044" w:type="dxa"/>
            <w:tcBorders>
              <w:left w:val="single" w:sz="8" w:space="0" w:color="000000"/>
              <w:right w:val="single" w:sz="8" w:space="0" w:color="000000"/>
            </w:tcBorders>
          </w:tcPr>
          <w:p w:rsidR="00673C07" w:rsidRDefault="00D874DF">
            <w:pPr>
              <w:pStyle w:val="TableParagraph"/>
              <w:spacing w:before="109" w:line="186" w:lineRule="exact"/>
              <w:ind w:left="42"/>
              <w:jc w:val="center"/>
              <w:rPr>
                <w:sz w:val="18"/>
              </w:rPr>
            </w:pPr>
            <w:r>
              <w:rPr>
                <w:spacing w:val="-5"/>
                <w:sz w:val="18"/>
              </w:rPr>
              <w:t>df1</w:t>
            </w:r>
          </w:p>
        </w:tc>
        <w:tc>
          <w:tcPr>
            <w:tcW w:w="1042" w:type="dxa"/>
            <w:tcBorders>
              <w:left w:val="single" w:sz="8" w:space="0" w:color="000000"/>
              <w:right w:val="single" w:sz="8" w:space="0" w:color="000000"/>
            </w:tcBorders>
          </w:tcPr>
          <w:p w:rsidR="00673C07" w:rsidRDefault="00D874DF">
            <w:pPr>
              <w:pStyle w:val="TableParagraph"/>
              <w:spacing w:before="109" w:line="186" w:lineRule="exact"/>
              <w:ind w:left="40"/>
              <w:jc w:val="center"/>
              <w:rPr>
                <w:sz w:val="18"/>
              </w:rPr>
            </w:pPr>
            <w:r>
              <w:rPr>
                <w:spacing w:val="-5"/>
                <w:sz w:val="18"/>
              </w:rPr>
              <w:t>df2</w:t>
            </w:r>
          </w:p>
        </w:tc>
        <w:tc>
          <w:tcPr>
            <w:tcW w:w="1042" w:type="dxa"/>
            <w:tcBorders>
              <w:left w:val="single" w:sz="8" w:space="0" w:color="000000"/>
            </w:tcBorders>
          </w:tcPr>
          <w:p w:rsidR="00673C07" w:rsidRDefault="00D874DF">
            <w:pPr>
              <w:pStyle w:val="TableParagraph"/>
              <w:spacing w:before="109" w:line="186" w:lineRule="exact"/>
              <w:ind w:left="40"/>
              <w:jc w:val="center"/>
              <w:rPr>
                <w:sz w:val="18"/>
              </w:rPr>
            </w:pPr>
            <w:r>
              <w:rPr>
                <w:spacing w:val="-4"/>
                <w:sz w:val="18"/>
              </w:rPr>
              <w:t>Sig.</w:t>
            </w:r>
          </w:p>
        </w:tc>
      </w:tr>
      <w:tr w:rsidR="00673C07">
        <w:trPr>
          <w:trHeight w:val="315"/>
        </w:trPr>
        <w:tc>
          <w:tcPr>
            <w:tcW w:w="1493" w:type="dxa"/>
            <w:tcBorders>
              <w:right w:val="single" w:sz="8" w:space="0" w:color="000000"/>
            </w:tcBorders>
          </w:tcPr>
          <w:p w:rsidR="00673C07" w:rsidRDefault="00D874DF">
            <w:pPr>
              <w:pStyle w:val="TableParagraph"/>
              <w:spacing w:before="109" w:line="186" w:lineRule="exact"/>
              <w:ind w:right="34"/>
              <w:jc w:val="right"/>
              <w:rPr>
                <w:sz w:val="18"/>
              </w:rPr>
            </w:pPr>
            <w:r>
              <w:rPr>
                <w:spacing w:val="-4"/>
                <w:sz w:val="18"/>
              </w:rPr>
              <w:t>.573</w:t>
            </w:r>
          </w:p>
        </w:tc>
        <w:tc>
          <w:tcPr>
            <w:tcW w:w="1044" w:type="dxa"/>
            <w:tcBorders>
              <w:left w:val="single" w:sz="8" w:space="0" w:color="000000"/>
              <w:right w:val="single" w:sz="8" w:space="0" w:color="000000"/>
            </w:tcBorders>
          </w:tcPr>
          <w:p w:rsidR="00673C07" w:rsidRDefault="00D874DF">
            <w:pPr>
              <w:pStyle w:val="TableParagraph"/>
              <w:spacing w:before="109" w:line="186" w:lineRule="exact"/>
              <w:ind w:right="39"/>
              <w:jc w:val="right"/>
              <w:rPr>
                <w:sz w:val="18"/>
              </w:rPr>
            </w:pPr>
            <w:r>
              <w:rPr>
                <w:spacing w:val="-10"/>
                <w:sz w:val="18"/>
              </w:rPr>
              <w:t>1</w:t>
            </w:r>
          </w:p>
        </w:tc>
        <w:tc>
          <w:tcPr>
            <w:tcW w:w="1042" w:type="dxa"/>
            <w:tcBorders>
              <w:left w:val="single" w:sz="8" w:space="0" w:color="000000"/>
              <w:right w:val="single" w:sz="8" w:space="0" w:color="000000"/>
            </w:tcBorders>
          </w:tcPr>
          <w:p w:rsidR="00673C07" w:rsidRDefault="00D874DF">
            <w:pPr>
              <w:pStyle w:val="TableParagraph"/>
              <w:spacing w:before="109" w:line="186" w:lineRule="exact"/>
              <w:ind w:right="35"/>
              <w:jc w:val="right"/>
              <w:rPr>
                <w:sz w:val="18"/>
              </w:rPr>
            </w:pPr>
            <w:r>
              <w:rPr>
                <w:spacing w:val="-5"/>
                <w:sz w:val="18"/>
              </w:rPr>
              <w:t>68</w:t>
            </w:r>
          </w:p>
        </w:tc>
        <w:tc>
          <w:tcPr>
            <w:tcW w:w="1042" w:type="dxa"/>
            <w:tcBorders>
              <w:left w:val="single" w:sz="8" w:space="0" w:color="000000"/>
            </w:tcBorders>
          </w:tcPr>
          <w:p w:rsidR="00673C07" w:rsidRDefault="00D874DF">
            <w:pPr>
              <w:pStyle w:val="TableParagraph"/>
              <w:spacing w:before="109" w:line="186" w:lineRule="exact"/>
              <w:ind w:left="657"/>
              <w:rPr>
                <w:sz w:val="18"/>
              </w:rPr>
            </w:pPr>
            <w:r>
              <w:rPr>
                <w:spacing w:val="-4"/>
                <w:sz w:val="18"/>
              </w:rPr>
              <w:t>.452</w:t>
            </w:r>
          </w:p>
        </w:tc>
      </w:tr>
    </w:tbl>
    <w:p w:rsidR="00673C07" w:rsidRDefault="00673C07">
      <w:pPr>
        <w:pStyle w:val="BodyText"/>
        <w:rPr>
          <w:sz w:val="18"/>
        </w:rPr>
      </w:pPr>
    </w:p>
    <w:p w:rsidR="00673C07" w:rsidRDefault="00673C07">
      <w:pPr>
        <w:pStyle w:val="BodyText"/>
        <w:spacing w:before="130"/>
        <w:rPr>
          <w:sz w:val="18"/>
        </w:rPr>
      </w:pPr>
    </w:p>
    <w:p w:rsidR="00673C07" w:rsidRDefault="00D874DF">
      <w:pPr>
        <w:pStyle w:val="BodyText"/>
        <w:spacing w:line="480" w:lineRule="auto"/>
        <w:ind w:left="568" w:right="153" w:firstLine="720"/>
        <w:jc w:val="both"/>
      </w:pPr>
      <w:r>
        <w:rPr>
          <w:noProof/>
          <w:lang w:val="en-US"/>
        </w:rPr>
        <w:drawing>
          <wp:anchor distT="0" distB="0" distL="0" distR="0" simplePos="0" relativeHeight="487385088" behindDoc="1" locked="0" layoutInCell="1" allowOverlap="1">
            <wp:simplePos x="0" y="0"/>
            <wp:positionH relativeFrom="page">
              <wp:posOffset>1087882</wp:posOffset>
            </wp:positionH>
            <wp:positionV relativeFrom="paragraph">
              <wp:posOffset>-349862</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Berdasarkan</w:t>
      </w:r>
      <w:r>
        <w:rPr>
          <w:spacing w:val="-5"/>
        </w:rPr>
        <w:t xml:space="preserve"> </w:t>
      </w:r>
      <w:r>
        <w:t>hasil</w:t>
      </w:r>
      <w:r>
        <w:rPr>
          <w:spacing w:val="-4"/>
        </w:rPr>
        <w:t xml:space="preserve"> </w:t>
      </w:r>
      <w:r>
        <w:t>uji</w:t>
      </w:r>
      <w:r>
        <w:rPr>
          <w:spacing w:val="-5"/>
        </w:rPr>
        <w:t xml:space="preserve"> </w:t>
      </w:r>
      <w:r>
        <w:t>homogenitas</w:t>
      </w:r>
      <w:r>
        <w:rPr>
          <w:spacing w:val="-6"/>
        </w:rPr>
        <w:t xml:space="preserve"> </w:t>
      </w:r>
      <w:r>
        <w:t>diatas,</w:t>
      </w:r>
      <w:r>
        <w:rPr>
          <w:spacing w:val="-5"/>
        </w:rPr>
        <w:t xml:space="preserve"> </w:t>
      </w:r>
      <w:r>
        <w:t>dapat</w:t>
      </w:r>
      <w:r>
        <w:rPr>
          <w:spacing w:val="-5"/>
        </w:rPr>
        <w:t xml:space="preserve"> </w:t>
      </w:r>
      <w:r>
        <w:t>diperoleh</w:t>
      </w:r>
      <w:r>
        <w:rPr>
          <w:spacing w:val="-5"/>
        </w:rPr>
        <w:t xml:space="preserve"> </w:t>
      </w:r>
      <w:r>
        <w:t>nilai</w:t>
      </w:r>
      <w:r>
        <w:rPr>
          <w:spacing w:val="-5"/>
        </w:rPr>
        <w:t xml:space="preserve"> </w:t>
      </w:r>
      <w:r>
        <w:t>signifikansi yaitu 0,452 &gt; 0,05 artinya berarti data tersebut berdistribusi homogen.</w:t>
      </w:r>
    </w:p>
    <w:p w:rsidR="00673C07" w:rsidRDefault="00D874DF">
      <w:pPr>
        <w:pStyle w:val="Heading1"/>
        <w:numPr>
          <w:ilvl w:val="2"/>
          <w:numId w:val="5"/>
        </w:numPr>
        <w:tabs>
          <w:tab w:val="left" w:pos="1108"/>
        </w:tabs>
      </w:pPr>
      <w:r>
        <w:t>Uji</w:t>
      </w:r>
      <w:r>
        <w:rPr>
          <w:spacing w:val="-4"/>
        </w:rPr>
        <w:t xml:space="preserve"> </w:t>
      </w:r>
      <w:r>
        <w:t>Hipotesis</w:t>
      </w:r>
      <w:r>
        <w:rPr>
          <w:spacing w:val="-3"/>
        </w:rPr>
        <w:t xml:space="preserve"> </w:t>
      </w:r>
      <w:r>
        <w:t>(Uji</w:t>
      </w:r>
      <w:r>
        <w:rPr>
          <w:spacing w:val="-5"/>
        </w:rPr>
        <w:t xml:space="preserve"> T)</w:t>
      </w:r>
    </w:p>
    <w:p w:rsidR="00673C07" w:rsidRDefault="00673C07">
      <w:pPr>
        <w:pStyle w:val="BodyText"/>
        <w:rPr>
          <w:b/>
        </w:rPr>
      </w:pPr>
    </w:p>
    <w:p w:rsidR="00673C07" w:rsidRDefault="00D874DF">
      <w:pPr>
        <w:pStyle w:val="BodyText"/>
        <w:spacing w:line="480" w:lineRule="auto"/>
        <w:ind w:left="568" w:right="140" w:firstLine="720"/>
        <w:jc w:val="both"/>
      </w:pPr>
      <w:r>
        <w:t>Menurut Ghozali (2016) Uji hipotesis dilakukan untuk mengetahui apakah suatu parameter populasi yang diestimasi melalui data sampel menunjukkan perbedaan</w:t>
      </w:r>
      <w:r>
        <w:rPr>
          <w:spacing w:val="-2"/>
        </w:rPr>
        <w:t xml:space="preserve"> </w:t>
      </w:r>
      <w:r>
        <w:t>yang</w:t>
      </w:r>
      <w:r>
        <w:rPr>
          <w:spacing w:val="-2"/>
        </w:rPr>
        <w:t xml:space="preserve"> </w:t>
      </w:r>
      <w:r>
        <w:t>signifikan</w:t>
      </w:r>
      <w:r>
        <w:rPr>
          <w:spacing w:val="-2"/>
        </w:rPr>
        <w:t xml:space="preserve"> </w:t>
      </w:r>
      <w:r>
        <w:t>secara</w:t>
      </w:r>
      <w:r>
        <w:rPr>
          <w:spacing w:val="-4"/>
        </w:rPr>
        <w:t xml:space="preserve"> </w:t>
      </w:r>
      <w:r>
        <w:t>statistik</w:t>
      </w:r>
      <w:r>
        <w:rPr>
          <w:spacing w:val="-2"/>
        </w:rPr>
        <w:t xml:space="preserve"> </w:t>
      </w:r>
      <w:r>
        <w:t>atau</w:t>
      </w:r>
      <w:r>
        <w:rPr>
          <w:spacing w:val="-3"/>
        </w:rPr>
        <w:t xml:space="preserve"> </w:t>
      </w:r>
      <w:r>
        <w:t>tidak.</w:t>
      </w:r>
      <w:r>
        <w:rPr>
          <w:spacing w:val="-2"/>
        </w:rPr>
        <w:t xml:space="preserve"> </w:t>
      </w:r>
      <w:r>
        <w:t>Uji</w:t>
      </w:r>
      <w:r>
        <w:rPr>
          <w:spacing w:val="-2"/>
        </w:rPr>
        <w:t xml:space="preserve"> </w:t>
      </w:r>
      <w:r>
        <w:t>hipotesis</w:t>
      </w:r>
      <w:r>
        <w:rPr>
          <w:spacing w:val="-4"/>
        </w:rPr>
        <w:t xml:space="preserve"> </w:t>
      </w:r>
      <w:r>
        <w:t>yang</w:t>
      </w:r>
      <w:r>
        <w:rPr>
          <w:spacing w:val="-2"/>
        </w:rPr>
        <w:t xml:space="preserve"> </w:t>
      </w:r>
      <w:r>
        <w:t>digunakan pada penelitian ini adalah U</w:t>
      </w:r>
      <w:r>
        <w:t>ji T. Menurut Uji T</w:t>
      </w:r>
      <w:r>
        <w:rPr>
          <w:spacing w:val="80"/>
        </w:rPr>
        <w:t xml:space="preserve"> </w:t>
      </w:r>
      <w:r>
        <w:t>adalah uji statistik yang digunakan untuk mengetahui perbedaan rata-rata antara dua kelompok sampel</w:t>
      </w:r>
      <w:r>
        <w:rPr>
          <w:spacing w:val="40"/>
        </w:rPr>
        <w:t xml:space="preserve"> </w:t>
      </w:r>
      <w:r>
        <w:t>atau untuk mengetahui pengaruh suatu variabel bebas terhadap variabel terikat secara parsial dalam regresi. Berikut ini adalah tabel Uji</w:t>
      </w:r>
      <w:r>
        <w:t xml:space="preserve"> T :</w:t>
      </w:r>
    </w:p>
    <w:p w:rsidR="00673C07" w:rsidRDefault="00D874DF">
      <w:pPr>
        <w:pStyle w:val="Heading1"/>
        <w:ind w:left="3084"/>
        <w:jc w:val="both"/>
      </w:pPr>
      <w:r>
        <w:t>Tabel</w:t>
      </w:r>
      <w:r>
        <w:rPr>
          <w:spacing w:val="-9"/>
        </w:rPr>
        <w:t xml:space="preserve"> </w:t>
      </w:r>
      <w:r>
        <w:t>4.3</w:t>
      </w:r>
      <w:r>
        <w:rPr>
          <w:spacing w:val="-6"/>
        </w:rPr>
        <w:t xml:space="preserve"> </w:t>
      </w:r>
      <w:r>
        <w:t>Hasil</w:t>
      </w:r>
      <w:r>
        <w:rPr>
          <w:spacing w:val="-5"/>
        </w:rPr>
        <w:t xml:space="preserve"> </w:t>
      </w:r>
      <w:r>
        <w:t>Uji</w:t>
      </w:r>
      <w:r>
        <w:rPr>
          <w:spacing w:val="-6"/>
        </w:rPr>
        <w:t xml:space="preserve"> </w:t>
      </w:r>
      <w:r>
        <w:rPr>
          <w:spacing w:val="-2"/>
        </w:rPr>
        <w:t>Hipotesis</w:t>
      </w:r>
    </w:p>
    <w:p w:rsidR="00673C07" w:rsidRDefault="00673C07">
      <w:pPr>
        <w:pStyle w:val="BodyText"/>
        <w:spacing w:before="181"/>
        <w:rPr>
          <w:b/>
          <w:sz w:val="18"/>
        </w:rPr>
      </w:pPr>
    </w:p>
    <w:p w:rsidR="00673C07" w:rsidRDefault="00D874DF">
      <w:pPr>
        <w:spacing w:before="1"/>
        <w:ind w:left="427" w:right="2"/>
        <w:jc w:val="center"/>
        <w:rPr>
          <w:rFonts w:ascii="Arial"/>
          <w:b/>
          <w:sz w:val="18"/>
        </w:rPr>
      </w:pPr>
      <w:r>
        <w:rPr>
          <w:rFonts w:ascii="Arial"/>
          <w:b/>
          <w:noProof/>
          <w:sz w:val="18"/>
          <w:lang w:val="en-US"/>
        </w:rPr>
        <mc:AlternateContent>
          <mc:Choice Requires="wps">
            <w:drawing>
              <wp:anchor distT="0" distB="0" distL="0" distR="0" simplePos="0" relativeHeight="487385600" behindDoc="1" locked="0" layoutInCell="1" allowOverlap="1">
                <wp:simplePos x="0" y="0"/>
                <wp:positionH relativeFrom="page">
                  <wp:posOffset>1501394</wp:posOffset>
                </wp:positionH>
                <wp:positionV relativeFrom="paragraph">
                  <wp:posOffset>-70519</wp:posOffset>
                </wp:positionV>
                <wp:extent cx="4919345" cy="2032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9345" cy="203200"/>
                        </a:xfrm>
                        <a:custGeom>
                          <a:avLst/>
                          <a:gdLst/>
                          <a:ahLst/>
                          <a:cxnLst/>
                          <a:rect l="l" t="t" r="r" b="b"/>
                          <a:pathLst>
                            <a:path w="4919345" h="203200">
                              <a:moveTo>
                                <a:pt x="4918836" y="0"/>
                              </a:moveTo>
                              <a:lnTo>
                                <a:pt x="0" y="0"/>
                              </a:lnTo>
                              <a:lnTo>
                                <a:pt x="0" y="202692"/>
                              </a:lnTo>
                              <a:lnTo>
                                <a:pt x="4918836" y="202692"/>
                              </a:lnTo>
                              <a:lnTo>
                                <a:pt x="49188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79B19B3" id="Graphic 7" o:spid="_x0000_s1026" style="position:absolute;margin-left:118.2pt;margin-top:-5.55pt;width:387.35pt;height:16pt;z-index:-15930880;visibility:visible;mso-wrap-style:square;mso-wrap-distance-left:0;mso-wrap-distance-top:0;mso-wrap-distance-right:0;mso-wrap-distance-bottom:0;mso-position-horizontal:absolute;mso-position-horizontal-relative:page;mso-position-vertical:absolute;mso-position-vertical-relative:text;v-text-anchor:top" coordsize="491934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" path="m4918836,l,,,202692r4918836,l4918836,xe" stroked="f">
                <v:path arrowok="t"/>
                <w10:wrap anchorx="page"/>
              </v:shape>
            </w:pict>
          </mc:Fallback>
        </mc:AlternateContent>
      </w:r>
      <w:r>
        <w:rPr>
          <w:rFonts w:ascii="Arial"/>
          <w:b/>
          <w:sz w:val="18"/>
        </w:rPr>
        <w:t>Paired</w:t>
      </w:r>
      <w:r>
        <w:rPr>
          <w:rFonts w:ascii="Arial"/>
          <w:b/>
          <w:spacing w:val="-4"/>
          <w:sz w:val="18"/>
        </w:rPr>
        <w:t xml:space="preserve"> </w:t>
      </w:r>
      <w:r>
        <w:rPr>
          <w:rFonts w:ascii="Arial"/>
          <w:b/>
          <w:sz w:val="18"/>
        </w:rPr>
        <w:t>Samples</w:t>
      </w:r>
      <w:r>
        <w:rPr>
          <w:rFonts w:ascii="Arial"/>
          <w:b/>
          <w:spacing w:val="-4"/>
          <w:sz w:val="18"/>
        </w:rPr>
        <w:t xml:space="preserve"> Test</w:t>
      </w:r>
    </w:p>
    <w:tbl>
      <w:tblPr>
        <w:tblW w:w="0" w:type="auto"/>
        <w:tblInd w:w="6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22"/>
        <w:gridCol w:w="835"/>
        <w:gridCol w:w="861"/>
        <w:gridCol w:w="880"/>
        <w:gridCol w:w="880"/>
        <w:gridCol w:w="887"/>
        <w:gridCol w:w="613"/>
        <w:gridCol w:w="611"/>
        <w:gridCol w:w="849"/>
      </w:tblGrid>
      <w:tr w:rsidR="00673C07">
        <w:trPr>
          <w:trHeight w:val="305"/>
        </w:trPr>
        <w:tc>
          <w:tcPr>
            <w:tcW w:w="1322" w:type="dxa"/>
            <w:vMerge w:val="restart"/>
            <w:shd w:val="clear" w:color="auto" w:fill="FFFFFF"/>
          </w:tcPr>
          <w:p w:rsidR="00673C07" w:rsidRDefault="00673C07">
            <w:pPr>
              <w:pStyle w:val="TableParagraph"/>
            </w:pPr>
          </w:p>
        </w:tc>
        <w:tc>
          <w:tcPr>
            <w:tcW w:w="4343" w:type="dxa"/>
            <w:gridSpan w:val="5"/>
            <w:tcBorders>
              <w:bottom w:val="single" w:sz="8" w:space="0" w:color="000000"/>
              <w:right w:val="single" w:sz="8" w:space="0" w:color="000000"/>
            </w:tcBorders>
          </w:tcPr>
          <w:p w:rsidR="00673C07" w:rsidRDefault="00D874DF">
            <w:pPr>
              <w:pStyle w:val="TableParagraph"/>
              <w:spacing w:before="111" w:line="174" w:lineRule="exact"/>
              <w:ind w:left="1432"/>
              <w:rPr>
                <w:rFonts w:ascii="Arial MT"/>
                <w:sz w:val="18"/>
              </w:rPr>
            </w:pPr>
            <w:r>
              <w:rPr>
                <w:rFonts w:ascii="Arial MT"/>
                <w:sz w:val="18"/>
              </w:rPr>
              <w:t>Paired</w:t>
            </w:r>
            <w:r>
              <w:rPr>
                <w:rFonts w:ascii="Arial MT"/>
                <w:spacing w:val="-2"/>
                <w:sz w:val="18"/>
              </w:rPr>
              <w:t xml:space="preserve"> Differences</w:t>
            </w:r>
          </w:p>
        </w:tc>
        <w:tc>
          <w:tcPr>
            <w:tcW w:w="613" w:type="dxa"/>
            <w:vMerge w:val="restart"/>
            <w:tcBorders>
              <w:left w:val="single" w:sz="8" w:space="0" w:color="000000"/>
              <w:right w:val="single" w:sz="8" w:space="0" w:color="000000"/>
            </w:tcBorders>
            <w:shd w:val="clear" w:color="auto" w:fill="FFFFFF"/>
          </w:tcPr>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spacing w:before="23"/>
              <w:rPr>
                <w:rFonts w:ascii="Arial"/>
                <w:b/>
                <w:sz w:val="18"/>
              </w:rPr>
            </w:pPr>
          </w:p>
          <w:p w:rsidR="00673C07" w:rsidRDefault="00D874DF">
            <w:pPr>
              <w:pStyle w:val="TableParagraph"/>
              <w:spacing w:line="184" w:lineRule="exact"/>
              <w:ind w:left="44"/>
              <w:jc w:val="center"/>
              <w:rPr>
                <w:rFonts w:ascii="Arial MT"/>
                <w:sz w:val="18"/>
              </w:rPr>
            </w:pPr>
            <w:r>
              <w:rPr>
                <w:rFonts w:ascii="Arial MT"/>
                <w:spacing w:val="-10"/>
                <w:sz w:val="18"/>
              </w:rPr>
              <w:t>T</w:t>
            </w:r>
          </w:p>
        </w:tc>
        <w:tc>
          <w:tcPr>
            <w:tcW w:w="611" w:type="dxa"/>
            <w:vMerge w:val="restart"/>
            <w:tcBorders>
              <w:left w:val="single" w:sz="8" w:space="0" w:color="000000"/>
              <w:right w:val="single" w:sz="8" w:space="0" w:color="000000"/>
            </w:tcBorders>
            <w:shd w:val="clear" w:color="auto" w:fill="FFFFFF"/>
          </w:tcPr>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spacing w:before="23"/>
              <w:rPr>
                <w:rFonts w:ascii="Arial"/>
                <w:b/>
                <w:sz w:val="18"/>
              </w:rPr>
            </w:pPr>
          </w:p>
          <w:p w:rsidR="00673C07" w:rsidRDefault="00D874DF">
            <w:pPr>
              <w:pStyle w:val="TableParagraph"/>
              <w:spacing w:line="184" w:lineRule="exact"/>
              <w:ind w:left="245"/>
              <w:rPr>
                <w:rFonts w:ascii="Arial MT"/>
                <w:sz w:val="18"/>
              </w:rPr>
            </w:pPr>
            <w:r>
              <w:rPr>
                <w:rFonts w:ascii="Arial MT"/>
                <w:spacing w:val="-5"/>
                <w:sz w:val="18"/>
              </w:rPr>
              <w:t>df</w:t>
            </w:r>
          </w:p>
        </w:tc>
        <w:tc>
          <w:tcPr>
            <w:tcW w:w="849" w:type="dxa"/>
            <w:vMerge w:val="restart"/>
            <w:tcBorders>
              <w:left w:val="single" w:sz="8" w:space="0" w:color="000000"/>
            </w:tcBorders>
            <w:shd w:val="clear" w:color="auto" w:fill="FFFFFF"/>
          </w:tcPr>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spacing w:before="115"/>
              <w:rPr>
                <w:rFonts w:ascii="Arial"/>
                <w:b/>
                <w:sz w:val="18"/>
              </w:rPr>
            </w:pPr>
          </w:p>
          <w:p w:rsidR="00673C07" w:rsidRDefault="00D874DF">
            <w:pPr>
              <w:pStyle w:val="TableParagraph"/>
              <w:spacing w:before="1"/>
              <w:ind w:left="146"/>
              <w:rPr>
                <w:rFonts w:ascii="Arial MT"/>
                <w:sz w:val="18"/>
              </w:rPr>
            </w:pPr>
            <w:r>
              <w:rPr>
                <w:rFonts w:ascii="Arial MT"/>
                <w:sz w:val="18"/>
              </w:rPr>
              <w:t>Sig.</w:t>
            </w:r>
            <w:r>
              <w:rPr>
                <w:rFonts w:ascii="Arial MT"/>
                <w:spacing w:val="-1"/>
                <w:sz w:val="18"/>
              </w:rPr>
              <w:t xml:space="preserve"> </w:t>
            </w:r>
            <w:r>
              <w:rPr>
                <w:rFonts w:ascii="Arial MT"/>
                <w:spacing w:val="-5"/>
                <w:sz w:val="18"/>
              </w:rPr>
              <w:t>(2-</w:t>
            </w:r>
          </w:p>
          <w:p w:rsidR="00673C07" w:rsidRDefault="00D874DF">
            <w:pPr>
              <w:pStyle w:val="TableParagraph"/>
              <w:spacing w:before="114" w:line="184" w:lineRule="exact"/>
              <w:ind w:left="192"/>
              <w:rPr>
                <w:rFonts w:ascii="Arial MT"/>
                <w:sz w:val="18"/>
              </w:rPr>
            </w:pPr>
            <w:r>
              <w:rPr>
                <w:rFonts w:ascii="Arial MT"/>
                <w:spacing w:val="-2"/>
                <w:sz w:val="18"/>
              </w:rPr>
              <w:t>tailed)</w:t>
            </w:r>
          </w:p>
        </w:tc>
      </w:tr>
      <w:tr w:rsidR="00673C07">
        <w:trPr>
          <w:trHeight w:val="956"/>
        </w:trPr>
        <w:tc>
          <w:tcPr>
            <w:tcW w:w="1322" w:type="dxa"/>
            <w:vMerge/>
            <w:tcBorders>
              <w:top w:val="nil"/>
            </w:tcBorders>
            <w:shd w:val="clear" w:color="auto" w:fill="FFFFFF"/>
          </w:tcPr>
          <w:p w:rsidR="00673C07" w:rsidRDefault="00673C07">
            <w:pPr>
              <w:rPr>
                <w:sz w:val="2"/>
                <w:szCs w:val="2"/>
              </w:rPr>
            </w:pPr>
          </w:p>
        </w:tc>
        <w:tc>
          <w:tcPr>
            <w:tcW w:w="835" w:type="dxa"/>
            <w:vMerge w:val="restart"/>
            <w:tcBorders>
              <w:top w:val="single" w:sz="8" w:space="0" w:color="000000"/>
              <w:right w:val="single" w:sz="8" w:space="0" w:color="000000"/>
            </w:tcBorders>
            <w:shd w:val="clear" w:color="auto" w:fill="FFFFFF"/>
          </w:tcPr>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rPr>
                <w:rFonts w:ascii="Arial"/>
                <w:b/>
                <w:sz w:val="18"/>
              </w:rPr>
            </w:pPr>
          </w:p>
          <w:p w:rsidR="00673C07" w:rsidRDefault="00673C07">
            <w:pPr>
              <w:pStyle w:val="TableParagraph"/>
              <w:spacing w:before="87"/>
              <w:rPr>
                <w:rFonts w:ascii="Arial"/>
                <w:b/>
                <w:sz w:val="18"/>
              </w:rPr>
            </w:pPr>
          </w:p>
          <w:p w:rsidR="00673C07" w:rsidRDefault="00D874DF">
            <w:pPr>
              <w:pStyle w:val="TableParagraph"/>
              <w:spacing w:line="184" w:lineRule="exact"/>
              <w:ind w:left="193"/>
              <w:rPr>
                <w:rFonts w:ascii="Arial MT"/>
                <w:sz w:val="18"/>
              </w:rPr>
            </w:pPr>
            <w:r>
              <w:rPr>
                <w:rFonts w:ascii="Arial MT"/>
                <w:spacing w:val="-4"/>
                <w:sz w:val="18"/>
              </w:rPr>
              <w:t>Mean</w:t>
            </w:r>
          </w:p>
        </w:tc>
        <w:tc>
          <w:tcPr>
            <w:tcW w:w="861" w:type="dxa"/>
            <w:vMerge w:val="restart"/>
            <w:tcBorders>
              <w:top w:val="single" w:sz="8" w:space="0" w:color="000000"/>
              <w:left w:val="single" w:sz="8" w:space="0" w:color="000000"/>
              <w:right w:val="single" w:sz="8" w:space="0" w:color="000000"/>
            </w:tcBorders>
            <w:shd w:val="clear" w:color="auto" w:fill="FFFFFF"/>
          </w:tcPr>
          <w:p w:rsidR="00673C07" w:rsidRDefault="00673C07">
            <w:pPr>
              <w:pStyle w:val="TableParagraph"/>
              <w:rPr>
                <w:rFonts w:ascii="Arial"/>
                <w:b/>
                <w:sz w:val="18"/>
              </w:rPr>
            </w:pPr>
          </w:p>
          <w:p w:rsidR="00673C07" w:rsidRDefault="00673C07">
            <w:pPr>
              <w:pStyle w:val="TableParagraph"/>
              <w:spacing w:before="67"/>
              <w:rPr>
                <w:rFonts w:ascii="Arial"/>
                <w:b/>
                <w:sz w:val="18"/>
              </w:rPr>
            </w:pPr>
          </w:p>
          <w:p w:rsidR="00673C07" w:rsidRDefault="00D874DF">
            <w:pPr>
              <w:pStyle w:val="TableParagraph"/>
              <w:spacing w:line="369" w:lineRule="auto"/>
              <w:ind w:left="115" w:right="71" w:hanging="5"/>
              <w:jc w:val="center"/>
              <w:rPr>
                <w:rFonts w:ascii="Arial MT"/>
                <w:sz w:val="18"/>
              </w:rPr>
            </w:pPr>
            <w:r>
              <w:rPr>
                <w:rFonts w:ascii="Arial MT"/>
                <w:spacing w:val="-4"/>
                <w:sz w:val="18"/>
              </w:rPr>
              <w:t xml:space="preserve">Std. </w:t>
            </w:r>
            <w:r>
              <w:rPr>
                <w:rFonts w:ascii="Arial MT"/>
                <w:spacing w:val="-2"/>
                <w:sz w:val="18"/>
              </w:rPr>
              <w:t>Deviatio</w:t>
            </w:r>
          </w:p>
          <w:p w:rsidR="00673C07" w:rsidRDefault="00D874DF">
            <w:pPr>
              <w:pStyle w:val="TableParagraph"/>
              <w:spacing w:before="3" w:line="184" w:lineRule="exact"/>
              <w:ind w:left="38"/>
              <w:jc w:val="center"/>
              <w:rPr>
                <w:rFonts w:ascii="Arial MT"/>
                <w:sz w:val="18"/>
              </w:rPr>
            </w:pPr>
            <w:r>
              <w:rPr>
                <w:rFonts w:ascii="Arial MT"/>
                <w:spacing w:val="-10"/>
                <w:sz w:val="18"/>
              </w:rPr>
              <w:t>n</w:t>
            </w:r>
          </w:p>
        </w:tc>
        <w:tc>
          <w:tcPr>
            <w:tcW w:w="880" w:type="dxa"/>
            <w:vMerge w:val="restart"/>
            <w:tcBorders>
              <w:top w:val="single" w:sz="8" w:space="0" w:color="000000"/>
              <w:left w:val="single" w:sz="8" w:space="0" w:color="000000"/>
              <w:right w:val="single" w:sz="8" w:space="0" w:color="000000"/>
            </w:tcBorders>
            <w:shd w:val="clear" w:color="auto" w:fill="FFFFFF"/>
          </w:tcPr>
          <w:p w:rsidR="00673C07" w:rsidRDefault="00673C07">
            <w:pPr>
              <w:pStyle w:val="TableParagraph"/>
              <w:rPr>
                <w:rFonts w:ascii="Arial"/>
                <w:b/>
                <w:sz w:val="18"/>
              </w:rPr>
            </w:pPr>
          </w:p>
          <w:p w:rsidR="00673C07" w:rsidRDefault="00673C07">
            <w:pPr>
              <w:pStyle w:val="TableParagraph"/>
              <w:spacing w:before="67"/>
              <w:rPr>
                <w:rFonts w:ascii="Arial"/>
                <w:b/>
                <w:sz w:val="18"/>
              </w:rPr>
            </w:pPr>
          </w:p>
          <w:p w:rsidR="00673C07" w:rsidRDefault="00D874DF">
            <w:pPr>
              <w:pStyle w:val="TableParagraph"/>
              <w:spacing w:line="369" w:lineRule="auto"/>
              <w:ind w:left="248" w:right="202" w:firstLine="40"/>
              <w:rPr>
                <w:rFonts w:ascii="Arial MT"/>
                <w:sz w:val="18"/>
              </w:rPr>
            </w:pPr>
            <w:r>
              <w:rPr>
                <w:rFonts w:ascii="Arial MT"/>
                <w:spacing w:val="-4"/>
                <w:sz w:val="18"/>
              </w:rPr>
              <w:t xml:space="preserve">Std. </w:t>
            </w:r>
            <w:r>
              <w:rPr>
                <w:rFonts w:ascii="Arial MT"/>
                <w:spacing w:val="-2"/>
                <w:sz w:val="18"/>
              </w:rPr>
              <w:t>Error</w:t>
            </w:r>
          </w:p>
          <w:p w:rsidR="00673C07" w:rsidRDefault="00D874DF">
            <w:pPr>
              <w:pStyle w:val="TableParagraph"/>
              <w:spacing w:before="3" w:line="184" w:lineRule="exact"/>
              <w:ind w:left="224"/>
              <w:rPr>
                <w:rFonts w:ascii="Arial MT"/>
                <w:sz w:val="18"/>
              </w:rPr>
            </w:pPr>
            <w:r>
              <w:rPr>
                <w:rFonts w:ascii="Arial MT"/>
                <w:spacing w:val="-4"/>
                <w:sz w:val="18"/>
              </w:rPr>
              <w:t>Mean</w:t>
            </w:r>
          </w:p>
        </w:tc>
        <w:tc>
          <w:tcPr>
            <w:tcW w:w="1767" w:type="dxa"/>
            <w:gridSpan w:val="2"/>
            <w:tcBorders>
              <w:top w:val="single" w:sz="8" w:space="0" w:color="000000"/>
              <w:left w:val="single" w:sz="8" w:space="0" w:color="000000"/>
              <w:bottom w:val="single" w:sz="8" w:space="0" w:color="000000"/>
              <w:right w:val="single" w:sz="8" w:space="0" w:color="000000"/>
            </w:tcBorders>
          </w:tcPr>
          <w:p w:rsidR="00673C07" w:rsidRDefault="00D874DF">
            <w:pPr>
              <w:pStyle w:val="TableParagraph"/>
              <w:spacing w:before="120" w:line="372" w:lineRule="auto"/>
              <w:ind w:left="44" w:right="3"/>
              <w:jc w:val="center"/>
              <w:rPr>
                <w:rFonts w:ascii="Arial MT"/>
                <w:sz w:val="18"/>
              </w:rPr>
            </w:pPr>
            <w:r>
              <w:rPr>
                <w:rFonts w:ascii="Arial MT"/>
                <w:sz w:val="18"/>
              </w:rPr>
              <w:t>95%</w:t>
            </w:r>
            <w:r>
              <w:rPr>
                <w:rFonts w:ascii="Arial MT"/>
                <w:spacing w:val="-13"/>
                <w:sz w:val="18"/>
              </w:rPr>
              <w:t xml:space="preserve"> </w:t>
            </w:r>
            <w:r>
              <w:rPr>
                <w:rFonts w:ascii="Arial MT"/>
                <w:sz w:val="18"/>
              </w:rPr>
              <w:t>Confidence Interval of the</w:t>
            </w:r>
          </w:p>
          <w:p w:rsidR="00673C07" w:rsidRDefault="00D874DF">
            <w:pPr>
              <w:pStyle w:val="TableParagraph"/>
              <w:spacing w:line="174" w:lineRule="exact"/>
              <w:ind w:left="44"/>
              <w:jc w:val="center"/>
              <w:rPr>
                <w:rFonts w:ascii="Arial MT"/>
                <w:sz w:val="18"/>
              </w:rPr>
            </w:pPr>
            <w:r>
              <w:rPr>
                <w:rFonts w:ascii="Arial MT"/>
                <w:spacing w:val="-2"/>
                <w:sz w:val="18"/>
              </w:rPr>
              <w:t>Difference</w:t>
            </w:r>
          </w:p>
        </w:tc>
        <w:tc>
          <w:tcPr>
            <w:tcW w:w="613" w:type="dxa"/>
            <w:vMerge/>
            <w:tcBorders>
              <w:top w:val="nil"/>
              <w:left w:val="single" w:sz="8" w:space="0" w:color="000000"/>
              <w:right w:val="single" w:sz="8" w:space="0" w:color="000000"/>
            </w:tcBorders>
            <w:shd w:val="clear" w:color="auto" w:fill="FFFFFF"/>
          </w:tcPr>
          <w:p w:rsidR="00673C07" w:rsidRDefault="00673C07">
            <w:pPr>
              <w:rPr>
                <w:sz w:val="2"/>
                <w:szCs w:val="2"/>
              </w:rPr>
            </w:pPr>
          </w:p>
        </w:tc>
        <w:tc>
          <w:tcPr>
            <w:tcW w:w="611" w:type="dxa"/>
            <w:vMerge/>
            <w:tcBorders>
              <w:top w:val="nil"/>
              <w:left w:val="single" w:sz="8" w:space="0" w:color="000000"/>
              <w:right w:val="single" w:sz="8" w:space="0" w:color="000000"/>
            </w:tcBorders>
            <w:shd w:val="clear" w:color="auto" w:fill="FFFFFF"/>
          </w:tcPr>
          <w:p w:rsidR="00673C07" w:rsidRDefault="00673C07">
            <w:pPr>
              <w:rPr>
                <w:sz w:val="2"/>
                <w:szCs w:val="2"/>
              </w:rPr>
            </w:pPr>
          </w:p>
        </w:tc>
        <w:tc>
          <w:tcPr>
            <w:tcW w:w="849" w:type="dxa"/>
            <w:vMerge/>
            <w:tcBorders>
              <w:top w:val="nil"/>
              <w:left w:val="single" w:sz="8" w:space="0" w:color="000000"/>
            </w:tcBorders>
            <w:shd w:val="clear" w:color="auto" w:fill="FFFFFF"/>
          </w:tcPr>
          <w:p w:rsidR="00673C07" w:rsidRDefault="00673C07">
            <w:pPr>
              <w:rPr>
                <w:sz w:val="2"/>
                <w:szCs w:val="2"/>
              </w:rPr>
            </w:pPr>
          </w:p>
        </w:tc>
      </w:tr>
      <w:tr w:rsidR="00673C07">
        <w:trPr>
          <w:trHeight w:val="324"/>
        </w:trPr>
        <w:tc>
          <w:tcPr>
            <w:tcW w:w="1322" w:type="dxa"/>
            <w:vMerge/>
            <w:tcBorders>
              <w:top w:val="nil"/>
            </w:tcBorders>
            <w:shd w:val="clear" w:color="auto" w:fill="FFFFFF"/>
          </w:tcPr>
          <w:p w:rsidR="00673C07" w:rsidRDefault="00673C07">
            <w:pPr>
              <w:rPr>
                <w:sz w:val="2"/>
                <w:szCs w:val="2"/>
              </w:rPr>
            </w:pPr>
          </w:p>
        </w:tc>
        <w:tc>
          <w:tcPr>
            <w:tcW w:w="835" w:type="dxa"/>
            <w:vMerge/>
            <w:tcBorders>
              <w:top w:val="nil"/>
              <w:right w:val="single" w:sz="8" w:space="0" w:color="000000"/>
            </w:tcBorders>
            <w:shd w:val="clear" w:color="auto" w:fill="FFFFFF"/>
          </w:tcPr>
          <w:p w:rsidR="00673C07" w:rsidRDefault="00673C07">
            <w:pPr>
              <w:rPr>
                <w:sz w:val="2"/>
                <w:szCs w:val="2"/>
              </w:rPr>
            </w:pPr>
          </w:p>
        </w:tc>
        <w:tc>
          <w:tcPr>
            <w:tcW w:w="861" w:type="dxa"/>
            <w:vMerge/>
            <w:tcBorders>
              <w:top w:val="nil"/>
              <w:left w:val="single" w:sz="8" w:space="0" w:color="000000"/>
              <w:right w:val="single" w:sz="8" w:space="0" w:color="000000"/>
            </w:tcBorders>
            <w:shd w:val="clear" w:color="auto" w:fill="FFFFFF"/>
          </w:tcPr>
          <w:p w:rsidR="00673C07" w:rsidRDefault="00673C07">
            <w:pPr>
              <w:rPr>
                <w:sz w:val="2"/>
                <w:szCs w:val="2"/>
              </w:rPr>
            </w:pPr>
          </w:p>
        </w:tc>
        <w:tc>
          <w:tcPr>
            <w:tcW w:w="880" w:type="dxa"/>
            <w:vMerge/>
            <w:tcBorders>
              <w:top w:val="nil"/>
              <w:left w:val="single" w:sz="8" w:space="0" w:color="000000"/>
              <w:right w:val="single" w:sz="8" w:space="0" w:color="000000"/>
            </w:tcBorders>
            <w:shd w:val="clear" w:color="auto" w:fill="FFFFFF"/>
          </w:tcPr>
          <w:p w:rsidR="00673C07" w:rsidRDefault="00673C07">
            <w:pPr>
              <w:rPr>
                <w:sz w:val="2"/>
                <w:szCs w:val="2"/>
              </w:rPr>
            </w:pPr>
          </w:p>
        </w:tc>
        <w:tc>
          <w:tcPr>
            <w:tcW w:w="880" w:type="dxa"/>
            <w:tcBorders>
              <w:top w:val="single" w:sz="8" w:space="0" w:color="000000"/>
              <w:left w:val="single" w:sz="8" w:space="0" w:color="000000"/>
              <w:right w:val="single" w:sz="8" w:space="0" w:color="000000"/>
            </w:tcBorders>
          </w:tcPr>
          <w:p w:rsidR="00673C07" w:rsidRDefault="00D874DF">
            <w:pPr>
              <w:pStyle w:val="TableParagraph"/>
              <w:spacing w:before="120" w:line="184" w:lineRule="exact"/>
              <w:ind w:left="206"/>
              <w:rPr>
                <w:rFonts w:ascii="Arial MT"/>
                <w:sz w:val="18"/>
              </w:rPr>
            </w:pPr>
            <w:r>
              <w:rPr>
                <w:rFonts w:ascii="Arial MT"/>
                <w:spacing w:val="-2"/>
                <w:sz w:val="18"/>
              </w:rPr>
              <w:t>Lower</w:t>
            </w:r>
          </w:p>
        </w:tc>
        <w:tc>
          <w:tcPr>
            <w:tcW w:w="887" w:type="dxa"/>
            <w:tcBorders>
              <w:top w:val="single" w:sz="8" w:space="0" w:color="000000"/>
              <w:left w:val="single" w:sz="8" w:space="0" w:color="000000"/>
              <w:right w:val="single" w:sz="8" w:space="0" w:color="000000"/>
            </w:tcBorders>
          </w:tcPr>
          <w:p w:rsidR="00673C07" w:rsidRDefault="00D874DF">
            <w:pPr>
              <w:pStyle w:val="TableParagraph"/>
              <w:spacing w:before="120" w:line="184" w:lineRule="exact"/>
              <w:ind w:left="212"/>
              <w:rPr>
                <w:rFonts w:ascii="Arial MT"/>
                <w:sz w:val="18"/>
              </w:rPr>
            </w:pPr>
            <w:r>
              <w:rPr>
                <w:rFonts w:ascii="Arial MT"/>
                <w:spacing w:val="-2"/>
                <w:sz w:val="18"/>
              </w:rPr>
              <w:t>Upper</w:t>
            </w:r>
          </w:p>
        </w:tc>
        <w:tc>
          <w:tcPr>
            <w:tcW w:w="613" w:type="dxa"/>
            <w:vMerge/>
            <w:tcBorders>
              <w:top w:val="nil"/>
              <w:left w:val="single" w:sz="8" w:space="0" w:color="000000"/>
              <w:right w:val="single" w:sz="8" w:space="0" w:color="000000"/>
            </w:tcBorders>
            <w:shd w:val="clear" w:color="auto" w:fill="FFFFFF"/>
          </w:tcPr>
          <w:p w:rsidR="00673C07" w:rsidRDefault="00673C07">
            <w:pPr>
              <w:rPr>
                <w:sz w:val="2"/>
                <w:szCs w:val="2"/>
              </w:rPr>
            </w:pPr>
          </w:p>
        </w:tc>
        <w:tc>
          <w:tcPr>
            <w:tcW w:w="611" w:type="dxa"/>
            <w:vMerge/>
            <w:tcBorders>
              <w:top w:val="nil"/>
              <w:left w:val="single" w:sz="8" w:space="0" w:color="000000"/>
              <w:right w:val="single" w:sz="8" w:space="0" w:color="000000"/>
            </w:tcBorders>
            <w:shd w:val="clear" w:color="auto" w:fill="FFFFFF"/>
          </w:tcPr>
          <w:p w:rsidR="00673C07" w:rsidRDefault="00673C07">
            <w:pPr>
              <w:rPr>
                <w:sz w:val="2"/>
                <w:szCs w:val="2"/>
              </w:rPr>
            </w:pPr>
          </w:p>
        </w:tc>
        <w:tc>
          <w:tcPr>
            <w:tcW w:w="849" w:type="dxa"/>
            <w:vMerge/>
            <w:tcBorders>
              <w:top w:val="nil"/>
              <w:left w:val="single" w:sz="8" w:space="0" w:color="000000"/>
            </w:tcBorders>
            <w:shd w:val="clear" w:color="auto" w:fill="FFFFFF"/>
          </w:tcPr>
          <w:p w:rsidR="00673C07" w:rsidRDefault="00673C07">
            <w:pPr>
              <w:rPr>
                <w:sz w:val="2"/>
                <w:szCs w:val="2"/>
              </w:rPr>
            </w:pPr>
          </w:p>
        </w:tc>
      </w:tr>
      <w:tr w:rsidR="00673C07">
        <w:trPr>
          <w:trHeight w:val="636"/>
        </w:trPr>
        <w:tc>
          <w:tcPr>
            <w:tcW w:w="1322" w:type="dxa"/>
          </w:tcPr>
          <w:p w:rsidR="00673C07" w:rsidRDefault="00D874DF">
            <w:pPr>
              <w:pStyle w:val="TableParagraph"/>
              <w:spacing w:before="111"/>
              <w:ind w:left="75"/>
              <w:rPr>
                <w:rFonts w:ascii="Arial MT"/>
                <w:sz w:val="18"/>
              </w:rPr>
            </w:pPr>
            <w:r>
              <w:rPr>
                <w:rFonts w:ascii="Arial MT"/>
                <w:noProof/>
                <w:sz w:val="18"/>
                <w:lang w:val="en-US"/>
              </w:rPr>
              <mc:AlternateContent>
                <mc:Choice Requires="wpg">
                  <w:drawing>
                    <wp:anchor distT="0" distB="0" distL="0" distR="0" simplePos="0" relativeHeight="487386112" behindDoc="1" locked="0" layoutInCell="1" allowOverlap="1">
                      <wp:simplePos x="0" y="0"/>
                      <wp:positionH relativeFrom="column">
                        <wp:posOffset>12191</wp:posOffset>
                      </wp:positionH>
                      <wp:positionV relativeFrom="paragraph">
                        <wp:posOffset>-1093699</wp:posOffset>
                      </wp:positionV>
                      <wp:extent cx="4894580" cy="10674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4580" cy="1067435"/>
                                <a:chOff x="0" y="0"/>
                                <a:chExt cx="4894580" cy="1067435"/>
                              </a:xfrm>
                            </wpg:grpSpPr>
                            <wps:wsp>
                              <wps:cNvPr id="9" name="Graphic 9"/>
                              <wps:cNvSpPr/>
                              <wps:spPr>
                                <a:xfrm>
                                  <a:off x="0" y="0"/>
                                  <a:ext cx="4894580" cy="1067435"/>
                                </a:xfrm>
                                <a:custGeom>
                                  <a:avLst/>
                                  <a:gdLst/>
                                  <a:ahLst/>
                                  <a:cxnLst/>
                                  <a:rect l="l" t="t" r="r" b="b"/>
                                  <a:pathLst>
                                    <a:path w="4894580" h="1067435">
                                      <a:moveTo>
                                        <a:pt x="815340" y="88"/>
                                      </a:moveTo>
                                      <a:lnTo>
                                        <a:pt x="0" y="88"/>
                                      </a:lnTo>
                                      <a:lnTo>
                                        <a:pt x="0" y="1067181"/>
                                      </a:lnTo>
                                      <a:lnTo>
                                        <a:pt x="815340" y="1067181"/>
                                      </a:lnTo>
                                      <a:lnTo>
                                        <a:pt x="815340" y="88"/>
                                      </a:lnTo>
                                      <a:close/>
                                    </a:path>
                                    <a:path w="4894580" h="1067435">
                                      <a:moveTo>
                                        <a:pt x="1352092" y="228688"/>
                                      </a:moveTo>
                                      <a:lnTo>
                                        <a:pt x="839724" y="228688"/>
                                      </a:lnTo>
                                      <a:lnTo>
                                        <a:pt x="839724" y="1067181"/>
                                      </a:lnTo>
                                      <a:lnTo>
                                        <a:pt x="1352092" y="1067181"/>
                                      </a:lnTo>
                                      <a:lnTo>
                                        <a:pt x="1352092" y="228688"/>
                                      </a:lnTo>
                                      <a:close/>
                                    </a:path>
                                    <a:path w="4894580" h="1067435">
                                      <a:moveTo>
                                        <a:pt x="1352092" y="214884"/>
                                      </a:moveTo>
                                      <a:lnTo>
                                        <a:pt x="839724" y="214884"/>
                                      </a:lnTo>
                                      <a:lnTo>
                                        <a:pt x="839724" y="228600"/>
                                      </a:lnTo>
                                      <a:lnTo>
                                        <a:pt x="1352092" y="228600"/>
                                      </a:lnTo>
                                      <a:lnTo>
                                        <a:pt x="1352092" y="214884"/>
                                      </a:lnTo>
                                      <a:close/>
                                    </a:path>
                                    <a:path w="4894580" h="1067435">
                                      <a:moveTo>
                                        <a:pt x="1899285" y="228688"/>
                                      </a:moveTo>
                                      <a:lnTo>
                                        <a:pt x="1364361" y="228688"/>
                                      </a:lnTo>
                                      <a:lnTo>
                                        <a:pt x="1364361" y="1067181"/>
                                      </a:lnTo>
                                      <a:lnTo>
                                        <a:pt x="1899285" y="1067181"/>
                                      </a:lnTo>
                                      <a:lnTo>
                                        <a:pt x="1899285" y="228688"/>
                                      </a:lnTo>
                                      <a:close/>
                                    </a:path>
                                    <a:path w="4894580" h="1067435">
                                      <a:moveTo>
                                        <a:pt x="1899285" y="214884"/>
                                      </a:moveTo>
                                      <a:lnTo>
                                        <a:pt x="1364361" y="214884"/>
                                      </a:lnTo>
                                      <a:lnTo>
                                        <a:pt x="1364361" y="228600"/>
                                      </a:lnTo>
                                      <a:lnTo>
                                        <a:pt x="1899285" y="228600"/>
                                      </a:lnTo>
                                      <a:lnTo>
                                        <a:pt x="1899285" y="214884"/>
                                      </a:lnTo>
                                      <a:close/>
                                    </a:path>
                                    <a:path w="4894580" h="1067435">
                                      <a:moveTo>
                                        <a:pt x="2458593" y="228688"/>
                                      </a:moveTo>
                                      <a:lnTo>
                                        <a:pt x="1911477" y="228688"/>
                                      </a:lnTo>
                                      <a:lnTo>
                                        <a:pt x="1911477" y="1067181"/>
                                      </a:lnTo>
                                      <a:lnTo>
                                        <a:pt x="2458593" y="1067181"/>
                                      </a:lnTo>
                                      <a:lnTo>
                                        <a:pt x="2458593" y="228688"/>
                                      </a:lnTo>
                                      <a:close/>
                                    </a:path>
                                    <a:path w="4894580" h="1067435">
                                      <a:moveTo>
                                        <a:pt x="2458593" y="214884"/>
                                      </a:moveTo>
                                      <a:lnTo>
                                        <a:pt x="1911477" y="214884"/>
                                      </a:lnTo>
                                      <a:lnTo>
                                        <a:pt x="1911477" y="228600"/>
                                      </a:lnTo>
                                      <a:lnTo>
                                        <a:pt x="2458593" y="228600"/>
                                      </a:lnTo>
                                      <a:lnTo>
                                        <a:pt x="2458593" y="214884"/>
                                      </a:lnTo>
                                      <a:close/>
                                    </a:path>
                                    <a:path w="4894580" h="1067435">
                                      <a:moveTo>
                                        <a:pt x="3018205" y="850773"/>
                                      </a:moveTo>
                                      <a:lnTo>
                                        <a:pt x="2470785" y="850773"/>
                                      </a:lnTo>
                                      <a:lnTo>
                                        <a:pt x="2470785" y="864489"/>
                                      </a:lnTo>
                                      <a:lnTo>
                                        <a:pt x="2470785" y="1067181"/>
                                      </a:lnTo>
                                      <a:lnTo>
                                        <a:pt x="3016681" y="1067181"/>
                                      </a:lnTo>
                                      <a:lnTo>
                                        <a:pt x="3016681" y="864489"/>
                                      </a:lnTo>
                                      <a:lnTo>
                                        <a:pt x="3018205" y="864489"/>
                                      </a:lnTo>
                                      <a:lnTo>
                                        <a:pt x="3018205" y="850773"/>
                                      </a:lnTo>
                                      <a:close/>
                                    </a:path>
                                    <a:path w="4894580" h="1067435">
                                      <a:moveTo>
                                        <a:pt x="3580511" y="0"/>
                                      </a:moveTo>
                                      <a:lnTo>
                                        <a:pt x="839724" y="0"/>
                                      </a:lnTo>
                                      <a:lnTo>
                                        <a:pt x="839724" y="202692"/>
                                      </a:lnTo>
                                      <a:lnTo>
                                        <a:pt x="3580511" y="202692"/>
                                      </a:lnTo>
                                      <a:lnTo>
                                        <a:pt x="3580511" y="0"/>
                                      </a:lnTo>
                                      <a:close/>
                                    </a:path>
                                    <a:path w="4894580" h="1067435">
                                      <a:moveTo>
                                        <a:pt x="3580561" y="228688"/>
                                      </a:moveTo>
                                      <a:lnTo>
                                        <a:pt x="2470785" y="228688"/>
                                      </a:lnTo>
                                      <a:lnTo>
                                        <a:pt x="2470785" y="838581"/>
                                      </a:lnTo>
                                      <a:lnTo>
                                        <a:pt x="3580561" y="838581"/>
                                      </a:lnTo>
                                      <a:lnTo>
                                        <a:pt x="3580561" y="228688"/>
                                      </a:lnTo>
                                      <a:close/>
                                    </a:path>
                                    <a:path w="4894580" h="1067435">
                                      <a:moveTo>
                                        <a:pt x="3582035" y="850773"/>
                                      </a:moveTo>
                                      <a:lnTo>
                                        <a:pt x="3030347" y="850773"/>
                                      </a:lnTo>
                                      <a:lnTo>
                                        <a:pt x="3030347" y="864489"/>
                                      </a:lnTo>
                                      <a:lnTo>
                                        <a:pt x="3030347" y="1067181"/>
                                      </a:lnTo>
                                      <a:lnTo>
                                        <a:pt x="3580511" y="1067181"/>
                                      </a:lnTo>
                                      <a:lnTo>
                                        <a:pt x="3580511" y="864489"/>
                                      </a:lnTo>
                                      <a:lnTo>
                                        <a:pt x="3582035" y="864489"/>
                                      </a:lnTo>
                                      <a:lnTo>
                                        <a:pt x="3582035" y="850773"/>
                                      </a:lnTo>
                                      <a:close/>
                                    </a:path>
                                    <a:path w="4894580" h="1067435">
                                      <a:moveTo>
                                        <a:pt x="3582085" y="214884"/>
                                      </a:moveTo>
                                      <a:lnTo>
                                        <a:pt x="2470785" y="214884"/>
                                      </a:lnTo>
                                      <a:lnTo>
                                        <a:pt x="2470785" y="228600"/>
                                      </a:lnTo>
                                      <a:lnTo>
                                        <a:pt x="3582085" y="228600"/>
                                      </a:lnTo>
                                      <a:lnTo>
                                        <a:pt x="3582085" y="214884"/>
                                      </a:lnTo>
                                      <a:close/>
                                    </a:path>
                                    <a:path w="4894580" h="1067435">
                                      <a:moveTo>
                                        <a:pt x="3970655" y="88"/>
                                      </a:moveTo>
                                      <a:lnTo>
                                        <a:pt x="3594227" y="88"/>
                                      </a:lnTo>
                                      <a:lnTo>
                                        <a:pt x="3594227" y="1067181"/>
                                      </a:lnTo>
                                      <a:lnTo>
                                        <a:pt x="3970655" y="1067181"/>
                                      </a:lnTo>
                                      <a:lnTo>
                                        <a:pt x="3970655" y="88"/>
                                      </a:lnTo>
                                      <a:close/>
                                    </a:path>
                                    <a:path w="4894580" h="1067435">
                                      <a:moveTo>
                                        <a:pt x="4360799" y="88"/>
                                      </a:moveTo>
                                      <a:lnTo>
                                        <a:pt x="3984371" y="88"/>
                                      </a:lnTo>
                                      <a:lnTo>
                                        <a:pt x="3984371" y="1067181"/>
                                      </a:lnTo>
                                      <a:lnTo>
                                        <a:pt x="4360799" y="1067181"/>
                                      </a:lnTo>
                                      <a:lnTo>
                                        <a:pt x="4360799" y="88"/>
                                      </a:lnTo>
                                      <a:close/>
                                    </a:path>
                                    <a:path w="4894580" h="1067435">
                                      <a:moveTo>
                                        <a:pt x="4894504" y="88"/>
                                      </a:moveTo>
                                      <a:lnTo>
                                        <a:pt x="4374515" y="88"/>
                                      </a:lnTo>
                                      <a:lnTo>
                                        <a:pt x="4374515" y="1067181"/>
                                      </a:lnTo>
                                      <a:lnTo>
                                        <a:pt x="4894504" y="1067181"/>
                                      </a:lnTo>
                                      <a:lnTo>
                                        <a:pt x="4894504" y="8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9DCACF8" id="Group 8" o:spid="_x0000_s1026" style="position:absolute;margin-left:.95pt;margin-top:-86.1pt;width:385.4pt;height:84.05pt;z-index:-15930368;mso-wrap-distance-left:0;mso-wrap-distance-right:0" coordsize="48945,10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">
                      <v:shape id="Graphic 9" o:spid="_x0000_s1027" style="position:absolute;width:48945;height:10674;visibility:visible;mso-wrap-style:square;v-text-anchor:top" coordsize="4894580,1067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i78EA&#10;AADaAAAADwAAAGRycy9kb3ducmV2LnhtbESPQYvCMBSE74L/ITzBS9F0PSxajSLCgie3WgWPj+bZ&#10;FJuX0kTt/vvNwoLHYWa+YVab3jbiSZ2vHSv4mKYgiEuna64UnIuvyRyED8gaG8ek4Ic8bNbDwQoz&#10;7V58pOcpVCJC2GeowITQZlL60pBFP3UtcfRurrMYouwqqTt8Rbht5CxNP6XFmuOCwZZ2hsr76WEV&#10;3C9JUvJ3bq45yerQHpK8KEip8ajfLkEE6sM7/N/eawUL+LsSb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w4u/BAAAA2gAAAA8AAAAAAAAAAAAAAAAAmAIAAGRycy9kb3du&#10;cmV2LnhtbFBLBQYAAAAABAAEAPUAAACGAwAAAAA=&#10;" path="m815340,88l,88,,1067181r815340,l815340,88xem1352092,228688r-512368,l839724,1067181r512368,l1352092,228688xem1352092,214884r-512368,l839724,228600r512368,l1352092,214884xem1899285,228688r-534924,l1364361,1067181r534924,l1899285,228688xem1899285,214884r-534924,l1364361,228600r534924,l1899285,214884xem2458593,228688r-547116,l1911477,1067181r547116,l2458593,228688xem2458593,214884r-547116,l1911477,228600r547116,l2458593,214884xem3018205,850773r-547420,l2470785,864489r,202692l3016681,1067181r,-202692l3018205,864489r,-13716xem3580511,l839724,r,202692l3580511,202692,3580511,xem3580561,228688r-1109776,l2470785,838581r1109776,l3580561,228688xem3582035,850773r-551688,l3030347,864489r,202692l3580511,1067181r,-202692l3582035,864489r,-13716xem3582085,214884r-1111300,l2470785,228600r1111300,l3582085,214884xem3970655,88r-376428,l3594227,1067181r376428,l3970655,88xem4360799,88r-376428,l3984371,1067181r376428,l4360799,88xem4894504,88r-519989,l4374515,1067181r519989,l4894504,88xe" stroked="f">
                        <v:path arrowok="t"/>
                      </v:shape>
                    </v:group>
                  </w:pict>
                </mc:Fallback>
              </mc:AlternateContent>
            </w:r>
            <w:r>
              <w:rPr>
                <w:rFonts w:ascii="Arial MT"/>
                <w:sz w:val="18"/>
              </w:rPr>
              <w:t>Pair</w:t>
            </w:r>
            <w:r>
              <w:rPr>
                <w:rFonts w:ascii="Arial MT"/>
                <w:spacing w:val="75"/>
                <w:sz w:val="18"/>
              </w:rPr>
              <w:t xml:space="preserve"> </w:t>
            </w:r>
            <w:r>
              <w:rPr>
                <w:rFonts w:ascii="Arial MT"/>
                <w:sz w:val="18"/>
              </w:rPr>
              <w:t>post</w:t>
            </w:r>
            <w:r>
              <w:rPr>
                <w:rFonts w:ascii="Arial MT"/>
                <w:spacing w:val="-2"/>
                <w:sz w:val="18"/>
              </w:rPr>
              <w:t xml:space="preserve"> </w:t>
            </w:r>
            <w:r>
              <w:rPr>
                <w:rFonts w:ascii="Arial MT"/>
                <w:spacing w:val="-4"/>
                <w:sz w:val="18"/>
              </w:rPr>
              <w:t>test</w:t>
            </w:r>
          </w:p>
          <w:p w:rsidR="00673C07" w:rsidRDefault="00D874DF">
            <w:pPr>
              <w:pStyle w:val="TableParagraph"/>
              <w:tabs>
                <w:tab w:val="left" w:pos="524"/>
              </w:tabs>
              <w:spacing w:before="112" w:line="186" w:lineRule="exact"/>
              <w:ind w:left="75"/>
              <w:rPr>
                <w:rFonts w:ascii="Arial MT"/>
                <w:sz w:val="18"/>
              </w:rPr>
            </w:pPr>
            <w:r>
              <w:rPr>
                <w:rFonts w:ascii="Arial MT"/>
                <w:spacing w:val="-10"/>
                <w:sz w:val="18"/>
              </w:rPr>
              <w:t>1</w:t>
            </w:r>
            <w:r>
              <w:rPr>
                <w:rFonts w:ascii="Arial MT"/>
                <w:sz w:val="18"/>
              </w:rPr>
              <w:tab/>
              <w:t>-</w:t>
            </w:r>
            <w:r>
              <w:rPr>
                <w:rFonts w:ascii="Arial MT"/>
                <w:spacing w:val="-3"/>
                <w:sz w:val="18"/>
              </w:rPr>
              <w:t xml:space="preserve"> </w:t>
            </w:r>
            <w:r>
              <w:rPr>
                <w:rFonts w:ascii="Arial MT"/>
                <w:sz w:val="18"/>
              </w:rPr>
              <w:t xml:space="preserve">pre </w:t>
            </w:r>
            <w:r>
              <w:rPr>
                <w:rFonts w:ascii="Arial MT"/>
                <w:spacing w:val="-4"/>
                <w:sz w:val="18"/>
              </w:rPr>
              <w:t>test</w:t>
            </w:r>
          </w:p>
        </w:tc>
        <w:tc>
          <w:tcPr>
            <w:tcW w:w="835" w:type="dxa"/>
            <w:tcBorders>
              <w:right w:val="single" w:sz="8" w:space="0" w:color="000000"/>
            </w:tcBorders>
          </w:tcPr>
          <w:p w:rsidR="00673C07" w:rsidRDefault="00673C07">
            <w:pPr>
              <w:pStyle w:val="TableParagraph"/>
              <w:spacing w:before="62"/>
              <w:rPr>
                <w:rFonts w:ascii="Arial"/>
                <w:b/>
                <w:sz w:val="18"/>
              </w:rPr>
            </w:pPr>
          </w:p>
          <w:p w:rsidR="00673C07" w:rsidRDefault="00D874DF">
            <w:pPr>
              <w:pStyle w:val="TableParagraph"/>
              <w:ind w:left="213"/>
              <w:rPr>
                <w:rFonts w:ascii="Arial MT"/>
                <w:sz w:val="18"/>
              </w:rPr>
            </w:pPr>
            <w:r>
              <w:rPr>
                <w:rFonts w:ascii="Arial MT"/>
                <w:spacing w:val="-2"/>
                <w:sz w:val="18"/>
              </w:rPr>
              <w:t>18.086</w:t>
            </w:r>
          </w:p>
        </w:tc>
        <w:tc>
          <w:tcPr>
            <w:tcW w:w="861" w:type="dxa"/>
            <w:tcBorders>
              <w:left w:val="single" w:sz="8" w:space="0" w:color="000000"/>
              <w:right w:val="single" w:sz="8" w:space="0" w:color="000000"/>
            </w:tcBorders>
          </w:tcPr>
          <w:p w:rsidR="00673C07" w:rsidRDefault="00673C07">
            <w:pPr>
              <w:pStyle w:val="TableParagraph"/>
              <w:spacing w:before="62"/>
              <w:rPr>
                <w:rFonts w:ascii="Arial"/>
                <w:b/>
                <w:sz w:val="18"/>
              </w:rPr>
            </w:pPr>
          </w:p>
          <w:p w:rsidR="00673C07" w:rsidRDefault="00D874DF">
            <w:pPr>
              <w:pStyle w:val="TableParagraph"/>
              <w:ind w:left="252"/>
              <w:rPr>
                <w:rFonts w:ascii="Arial MT"/>
                <w:sz w:val="18"/>
              </w:rPr>
            </w:pPr>
            <w:r>
              <w:rPr>
                <w:rFonts w:ascii="Arial MT"/>
                <w:spacing w:val="-2"/>
                <w:sz w:val="18"/>
              </w:rPr>
              <w:t>14.135</w:t>
            </w:r>
          </w:p>
        </w:tc>
        <w:tc>
          <w:tcPr>
            <w:tcW w:w="880" w:type="dxa"/>
            <w:tcBorders>
              <w:left w:val="single" w:sz="8" w:space="0" w:color="000000"/>
              <w:right w:val="single" w:sz="8" w:space="0" w:color="000000"/>
            </w:tcBorders>
          </w:tcPr>
          <w:p w:rsidR="00673C07" w:rsidRDefault="00673C07">
            <w:pPr>
              <w:pStyle w:val="TableParagraph"/>
              <w:spacing w:before="62"/>
              <w:rPr>
                <w:rFonts w:ascii="Arial"/>
                <w:b/>
                <w:sz w:val="18"/>
              </w:rPr>
            </w:pPr>
          </w:p>
          <w:p w:rsidR="00673C07" w:rsidRDefault="00D874DF">
            <w:pPr>
              <w:pStyle w:val="TableParagraph"/>
              <w:ind w:left="368"/>
              <w:rPr>
                <w:rFonts w:ascii="Arial MT"/>
                <w:sz w:val="18"/>
              </w:rPr>
            </w:pPr>
            <w:r>
              <w:rPr>
                <w:rFonts w:ascii="Arial MT"/>
                <w:spacing w:val="-2"/>
                <w:sz w:val="18"/>
              </w:rPr>
              <w:t>2.389</w:t>
            </w:r>
          </w:p>
        </w:tc>
        <w:tc>
          <w:tcPr>
            <w:tcW w:w="880" w:type="dxa"/>
            <w:tcBorders>
              <w:left w:val="single" w:sz="8" w:space="0" w:color="000000"/>
              <w:right w:val="single" w:sz="8" w:space="0" w:color="000000"/>
            </w:tcBorders>
          </w:tcPr>
          <w:p w:rsidR="00673C07" w:rsidRDefault="00673C07">
            <w:pPr>
              <w:pStyle w:val="TableParagraph"/>
              <w:spacing w:before="62"/>
              <w:rPr>
                <w:rFonts w:ascii="Arial"/>
                <w:b/>
                <w:sz w:val="18"/>
              </w:rPr>
            </w:pPr>
          </w:p>
          <w:p w:rsidR="00673C07" w:rsidRDefault="00D874DF">
            <w:pPr>
              <w:pStyle w:val="TableParagraph"/>
              <w:ind w:left="271"/>
              <w:rPr>
                <w:rFonts w:ascii="Arial MT"/>
                <w:sz w:val="18"/>
              </w:rPr>
            </w:pPr>
            <w:r>
              <w:rPr>
                <w:rFonts w:ascii="Arial MT"/>
                <w:spacing w:val="-2"/>
                <w:sz w:val="18"/>
              </w:rPr>
              <w:t>13.230</w:t>
            </w:r>
          </w:p>
        </w:tc>
        <w:tc>
          <w:tcPr>
            <w:tcW w:w="887" w:type="dxa"/>
            <w:tcBorders>
              <w:left w:val="single" w:sz="8" w:space="0" w:color="000000"/>
              <w:right w:val="single" w:sz="8" w:space="0" w:color="000000"/>
            </w:tcBorders>
          </w:tcPr>
          <w:p w:rsidR="00673C07" w:rsidRDefault="00673C07">
            <w:pPr>
              <w:pStyle w:val="TableParagraph"/>
              <w:spacing w:before="62"/>
              <w:rPr>
                <w:rFonts w:ascii="Arial"/>
                <w:b/>
                <w:sz w:val="18"/>
              </w:rPr>
            </w:pPr>
          </w:p>
          <w:p w:rsidR="00673C07" w:rsidRDefault="00D874DF">
            <w:pPr>
              <w:pStyle w:val="TableParagraph"/>
              <w:ind w:left="281"/>
              <w:rPr>
                <w:rFonts w:ascii="Arial MT"/>
                <w:sz w:val="18"/>
              </w:rPr>
            </w:pPr>
            <w:r>
              <w:rPr>
                <w:rFonts w:ascii="Arial MT"/>
                <w:spacing w:val="-2"/>
                <w:sz w:val="18"/>
              </w:rPr>
              <w:t>22.941</w:t>
            </w:r>
          </w:p>
        </w:tc>
        <w:tc>
          <w:tcPr>
            <w:tcW w:w="613" w:type="dxa"/>
            <w:tcBorders>
              <w:left w:val="single" w:sz="8" w:space="0" w:color="000000"/>
              <w:right w:val="single" w:sz="8" w:space="0" w:color="000000"/>
            </w:tcBorders>
          </w:tcPr>
          <w:p w:rsidR="00673C07" w:rsidRDefault="00673C07">
            <w:pPr>
              <w:pStyle w:val="TableParagraph"/>
              <w:spacing w:before="62"/>
              <w:rPr>
                <w:rFonts w:ascii="Arial"/>
                <w:b/>
                <w:sz w:val="18"/>
              </w:rPr>
            </w:pPr>
          </w:p>
          <w:p w:rsidR="00673C07" w:rsidRDefault="00D874DF">
            <w:pPr>
              <w:pStyle w:val="TableParagraph"/>
              <w:ind w:left="105"/>
              <w:rPr>
                <w:rFonts w:ascii="Arial MT"/>
                <w:sz w:val="18"/>
              </w:rPr>
            </w:pPr>
            <w:r>
              <w:rPr>
                <w:rFonts w:ascii="Arial MT"/>
                <w:spacing w:val="-2"/>
                <w:sz w:val="18"/>
              </w:rPr>
              <w:t>7.570</w:t>
            </w:r>
          </w:p>
        </w:tc>
        <w:tc>
          <w:tcPr>
            <w:tcW w:w="611" w:type="dxa"/>
            <w:tcBorders>
              <w:left w:val="single" w:sz="8" w:space="0" w:color="000000"/>
              <w:right w:val="single" w:sz="8" w:space="0" w:color="000000"/>
            </w:tcBorders>
          </w:tcPr>
          <w:p w:rsidR="00673C07" w:rsidRDefault="00673C07">
            <w:pPr>
              <w:pStyle w:val="TableParagraph"/>
              <w:spacing w:before="62"/>
              <w:rPr>
                <w:rFonts w:ascii="Arial"/>
                <w:b/>
                <w:sz w:val="18"/>
              </w:rPr>
            </w:pPr>
          </w:p>
          <w:p w:rsidR="00673C07" w:rsidRDefault="00D874DF">
            <w:pPr>
              <w:pStyle w:val="TableParagraph"/>
              <w:ind w:left="358"/>
              <w:rPr>
                <w:rFonts w:ascii="Arial MT"/>
                <w:sz w:val="18"/>
              </w:rPr>
            </w:pPr>
            <w:r>
              <w:rPr>
                <w:rFonts w:ascii="Arial MT"/>
                <w:spacing w:val="-5"/>
                <w:sz w:val="18"/>
              </w:rPr>
              <w:t>34</w:t>
            </w:r>
          </w:p>
        </w:tc>
        <w:tc>
          <w:tcPr>
            <w:tcW w:w="849" w:type="dxa"/>
            <w:tcBorders>
              <w:left w:val="single" w:sz="8" w:space="0" w:color="000000"/>
            </w:tcBorders>
          </w:tcPr>
          <w:p w:rsidR="00673C07" w:rsidRDefault="00673C07">
            <w:pPr>
              <w:pStyle w:val="TableParagraph"/>
              <w:spacing w:before="62"/>
              <w:rPr>
                <w:rFonts w:ascii="Arial"/>
                <w:b/>
                <w:sz w:val="18"/>
              </w:rPr>
            </w:pPr>
          </w:p>
          <w:p w:rsidR="00673C07" w:rsidRDefault="00D874DF">
            <w:pPr>
              <w:pStyle w:val="TableParagraph"/>
              <w:ind w:left="437"/>
              <w:rPr>
                <w:rFonts w:ascii="Arial MT"/>
                <w:sz w:val="18"/>
              </w:rPr>
            </w:pPr>
            <w:r>
              <w:rPr>
                <w:rFonts w:ascii="Arial MT"/>
                <w:spacing w:val="-4"/>
                <w:sz w:val="18"/>
              </w:rPr>
              <w:t>.000</w:t>
            </w:r>
          </w:p>
        </w:tc>
      </w:tr>
    </w:tbl>
    <w:p w:rsidR="00673C07" w:rsidRDefault="00673C07">
      <w:pPr>
        <w:pStyle w:val="TableParagraph"/>
        <w:rPr>
          <w:rFonts w:ascii="Arial MT"/>
          <w:sz w:val="18"/>
        </w:rPr>
        <w:sectPr w:rsidR="00673C07">
          <w:pgSz w:w="11910" w:h="16840"/>
          <w:pgMar w:top="2000" w:right="1559" w:bottom="280" w:left="1700" w:header="763" w:footer="0" w:gutter="0"/>
          <w:cols w:space="720"/>
        </w:sectPr>
      </w:pPr>
    </w:p>
    <w:p w:rsidR="00673C07" w:rsidRDefault="00D874DF">
      <w:pPr>
        <w:pStyle w:val="BodyText"/>
        <w:spacing w:before="257" w:line="480" w:lineRule="auto"/>
        <w:ind w:left="568" w:right="139" w:firstLine="720"/>
        <w:jc w:val="both"/>
      </w:pPr>
      <w:r>
        <w:lastRenderedPageBreak/>
        <w:t>Berdasarkan</w:t>
      </w:r>
      <w:r>
        <w:rPr>
          <w:spacing w:val="-3"/>
        </w:rPr>
        <w:t xml:space="preserve"> </w:t>
      </w:r>
      <w:r>
        <w:t>tabel</w:t>
      </w:r>
      <w:r>
        <w:rPr>
          <w:spacing w:val="-3"/>
        </w:rPr>
        <w:t xml:space="preserve"> </w:t>
      </w:r>
      <w:r>
        <w:t>di</w:t>
      </w:r>
      <w:r>
        <w:rPr>
          <w:spacing w:val="-3"/>
        </w:rPr>
        <w:t xml:space="preserve"> </w:t>
      </w:r>
      <w:r>
        <w:t>atas</w:t>
      </w:r>
      <w:r>
        <w:rPr>
          <w:spacing w:val="-3"/>
        </w:rPr>
        <w:t xml:space="preserve"> </w:t>
      </w:r>
      <w:r>
        <w:t>ditemukan</w:t>
      </w:r>
      <w:r>
        <w:rPr>
          <w:spacing w:val="-4"/>
        </w:rPr>
        <w:t xml:space="preserve"> </w:t>
      </w:r>
      <w:r>
        <w:t>bahwa</w:t>
      </w:r>
      <w:r>
        <w:rPr>
          <w:spacing w:val="-4"/>
        </w:rPr>
        <w:t xml:space="preserve"> </w:t>
      </w:r>
      <w:r>
        <w:t>nilai</w:t>
      </w:r>
      <w:r>
        <w:rPr>
          <w:spacing w:val="-3"/>
        </w:rPr>
        <w:t xml:space="preserve"> </w:t>
      </w:r>
      <w:r>
        <w:t>signifikasi (2-tailed)</w:t>
      </w:r>
      <w:r>
        <w:rPr>
          <w:spacing w:val="-4"/>
        </w:rPr>
        <w:t xml:space="preserve"> </w:t>
      </w:r>
      <w:r>
        <w:t>yaitu 0,000 &lt; 0.05 dan juga terdapat nilai t hitung &gt; t tabel yaitu (7,570 &gt; 2,032 ).</w:t>
      </w:r>
      <w:r>
        <w:rPr>
          <w:spacing w:val="-4"/>
        </w:rPr>
        <w:t xml:space="preserve"> </w:t>
      </w:r>
      <w:r>
        <w:t>Ada dua cara dalam pengambilan keputusan yaitu :</w:t>
      </w:r>
    </w:p>
    <w:p w:rsidR="00673C07" w:rsidRDefault="00D874DF">
      <w:pPr>
        <w:pStyle w:val="ListParagraph"/>
        <w:numPr>
          <w:ilvl w:val="3"/>
          <w:numId w:val="5"/>
        </w:numPr>
        <w:tabs>
          <w:tab w:val="left" w:pos="1288"/>
        </w:tabs>
        <w:spacing w:line="480" w:lineRule="auto"/>
        <w:ind w:right="141"/>
        <w:jc w:val="both"/>
        <w:rPr>
          <w:sz w:val="24"/>
        </w:rPr>
      </w:pPr>
      <w:r>
        <w:rPr>
          <w:noProof/>
          <w:sz w:val="24"/>
          <w:lang w:val="en-US"/>
        </w:rPr>
        <w:drawing>
          <wp:anchor distT="0" distB="0" distL="0" distR="0" simplePos="0" relativeHeight="487386624"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Apabila</w:t>
      </w:r>
      <w:r>
        <w:rPr>
          <w:spacing w:val="-4"/>
          <w:sz w:val="24"/>
        </w:rPr>
        <w:t xml:space="preserve"> </w:t>
      </w:r>
      <w:r>
        <w:rPr>
          <w:sz w:val="24"/>
        </w:rPr>
        <w:t>nilai</w:t>
      </w:r>
      <w:r>
        <w:rPr>
          <w:spacing w:val="-3"/>
          <w:sz w:val="24"/>
        </w:rPr>
        <w:t xml:space="preserve"> </w:t>
      </w:r>
      <w:r>
        <w:rPr>
          <w:sz w:val="24"/>
        </w:rPr>
        <w:t>signifikansi</w:t>
      </w:r>
      <w:r>
        <w:rPr>
          <w:spacing w:val="-5"/>
          <w:sz w:val="24"/>
        </w:rPr>
        <w:t xml:space="preserve"> </w:t>
      </w:r>
      <w:r>
        <w:rPr>
          <w:sz w:val="24"/>
        </w:rPr>
        <w:t>(2-tailed)</w:t>
      </w:r>
      <w:r>
        <w:rPr>
          <w:spacing w:val="-5"/>
          <w:sz w:val="24"/>
        </w:rPr>
        <w:t xml:space="preserve"> </w:t>
      </w:r>
      <w:r>
        <w:rPr>
          <w:sz w:val="24"/>
        </w:rPr>
        <w:t>&lt;</w:t>
      </w:r>
      <w:r>
        <w:rPr>
          <w:spacing w:val="-4"/>
          <w:sz w:val="24"/>
        </w:rPr>
        <w:t xml:space="preserve"> </w:t>
      </w:r>
      <w:r>
        <w:rPr>
          <w:sz w:val="24"/>
        </w:rPr>
        <w:t>0,05</w:t>
      </w:r>
      <w:r>
        <w:rPr>
          <w:spacing w:val="-3"/>
          <w:sz w:val="24"/>
        </w:rPr>
        <w:t xml:space="preserve"> </w:t>
      </w:r>
      <w:r>
        <w:rPr>
          <w:sz w:val="24"/>
        </w:rPr>
        <w:t>menunjukkan</w:t>
      </w:r>
      <w:r>
        <w:rPr>
          <w:spacing w:val="-3"/>
          <w:sz w:val="24"/>
        </w:rPr>
        <w:t xml:space="preserve"> </w:t>
      </w:r>
      <w:r>
        <w:rPr>
          <w:sz w:val="24"/>
        </w:rPr>
        <w:t>adanya</w:t>
      </w:r>
      <w:r>
        <w:rPr>
          <w:spacing w:val="-4"/>
          <w:sz w:val="24"/>
        </w:rPr>
        <w:t xml:space="preserve"> </w:t>
      </w:r>
      <w:r>
        <w:rPr>
          <w:sz w:val="24"/>
        </w:rPr>
        <w:t>perbedaan yang signifikansi antara dua variabel dan terdapat pengaruh</w:t>
      </w:r>
      <w:r>
        <w:rPr>
          <w:spacing w:val="40"/>
          <w:sz w:val="24"/>
        </w:rPr>
        <w:t xml:space="preserve"> </w:t>
      </w:r>
      <w:r>
        <w:rPr>
          <w:sz w:val="24"/>
        </w:rPr>
        <w:t>terhadap perbedaan perlakuan yang diberikan pada masing-masing variable.</w:t>
      </w:r>
    </w:p>
    <w:p w:rsidR="00673C07" w:rsidRDefault="00D874DF">
      <w:pPr>
        <w:pStyle w:val="ListParagraph"/>
        <w:numPr>
          <w:ilvl w:val="3"/>
          <w:numId w:val="5"/>
        </w:numPr>
        <w:tabs>
          <w:tab w:val="left" w:pos="1288"/>
        </w:tabs>
        <w:spacing w:before="1" w:line="480" w:lineRule="auto"/>
        <w:ind w:right="144"/>
        <w:jc w:val="both"/>
        <w:rPr>
          <w:sz w:val="24"/>
        </w:rPr>
      </w:pPr>
      <w:r>
        <w:rPr>
          <w:sz w:val="24"/>
        </w:rPr>
        <w:t>Apabila nilai t hitung &gt; t tabel maka dikatakan adanya perbedaan yang signifikan antara dua variable dan menunjukkan terdapat pengaruh perbedaan perlakuan yang diberikan pada masing-masing variabel.</w:t>
      </w:r>
    </w:p>
    <w:p w:rsidR="00673C07" w:rsidRDefault="00D874DF">
      <w:pPr>
        <w:spacing w:line="480" w:lineRule="auto"/>
        <w:ind w:left="568" w:right="136" w:firstLine="720"/>
        <w:jc w:val="both"/>
        <w:rPr>
          <w:sz w:val="24"/>
        </w:rPr>
      </w:pPr>
      <w:r>
        <w:rPr>
          <w:sz w:val="24"/>
        </w:rPr>
        <w:t>Maka</w:t>
      </w:r>
      <w:r>
        <w:rPr>
          <w:spacing w:val="-1"/>
          <w:sz w:val="24"/>
        </w:rPr>
        <w:t xml:space="preserve"> </w:t>
      </w:r>
      <w:r>
        <w:rPr>
          <w:sz w:val="24"/>
        </w:rPr>
        <w:t>berdasarkan 2 cara pengambilan keputusan diatas dap</w:t>
      </w:r>
      <w:r>
        <w:rPr>
          <w:sz w:val="24"/>
        </w:rPr>
        <w:t xml:space="preserve">at disimpulkan bahwa </w:t>
      </w:r>
      <w:r>
        <w:rPr>
          <w:b/>
          <w:sz w:val="24"/>
        </w:rPr>
        <w:t xml:space="preserve">“ Layanan Informasi dengan Media </w:t>
      </w:r>
      <w:r>
        <w:rPr>
          <w:b/>
          <w:i/>
          <w:sz w:val="24"/>
        </w:rPr>
        <w:t xml:space="preserve">Flipbook Digital </w:t>
      </w:r>
      <w:r>
        <w:rPr>
          <w:b/>
          <w:sz w:val="24"/>
        </w:rPr>
        <w:t>berpengaruh dalam Mengurangi Perilaku Konsumtif Generasi Z di Smk Nur Azizi Tanjung Morawa T.A 2024/2025”</w:t>
      </w:r>
      <w:r>
        <w:rPr>
          <w:sz w:val="24"/>
        </w:rPr>
        <w:t>, karena semakin sering memberikan layanan informasi</w:t>
      </w:r>
      <w:r>
        <w:rPr>
          <w:spacing w:val="-2"/>
          <w:sz w:val="24"/>
        </w:rPr>
        <w:t xml:space="preserve"> </w:t>
      </w:r>
      <w:r>
        <w:rPr>
          <w:sz w:val="24"/>
        </w:rPr>
        <w:t>dengan</w:t>
      </w:r>
      <w:r>
        <w:rPr>
          <w:spacing w:val="-2"/>
          <w:sz w:val="24"/>
        </w:rPr>
        <w:t xml:space="preserve"> </w:t>
      </w:r>
      <w:r>
        <w:rPr>
          <w:sz w:val="24"/>
        </w:rPr>
        <w:t>media</w:t>
      </w:r>
      <w:r>
        <w:rPr>
          <w:spacing w:val="-2"/>
          <w:sz w:val="24"/>
        </w:rPr>
        <w:t xml:space="preserve"> </w:t>
      </w:r>
      <w:r>
        <w:rPr>
          <w:i/>
          <w:sz w:val="24"/>
        </w:rPr>
        <w:t>flipbook</w:t>
      </w:r>
      <w:r>
        <w:rPr>
          <w:sz w:val="24"/>
        </w:rPr>
        <w:t>,</w:t>
      </w:r>
      <w:r>
        <w:rPr>
          <w:spacing w:val="-2"/>
          <w:sz w:val="24"/>
        </w:rPr>
        <w:t xml:space="preserve"> </w:t>
      </w:r>
      <w:r>
        <w:rPr>
          <w:sz w:val="24"/>
        </w:rPr>
        <w:t>maka</w:t>
      </w:r>
      <w:r>
        <w:rPr>
          <w:spacing w:val="-4"/>
          <w:sz w:val="24"/>
        </w:rPr>
        <w:t xml:space="preserve"> </w:t>
      </w:r>
      <w:r>
        <w:rPr>
          <w:sz w:val="24"/>
        </w:rPr>
        <w:t>perilaku</w:t>
      </w:r>
      <w:r>
        <w:rPr>
          <w:spacing w:val="-2"/>
          <w:sz w:val="24"/>
        </w:rPr>
        <w:t xml:space="preserve"> </w:t>
      </w:r>
      <w:r>
        <w:rPr>
          <w:sz w:val="24"/>
        </w:rPr>
        <w:t>konsumtif</w:t>
      </w:r>
      <w:r>
        <w:rPr>
          <w:spacing w:val="-3"/>
          <w:sz w:val="24"/>
        </w:rPr>
        <w:t xml:space="preserve"> </w:t>
      </w:r>
      <w:r>
        <w:rPr>
          <w:sz w:val="24"/>
        </w:rPr>
        <w:t>semakin</w:t>
      </w:r>
      <w:r>
        <w:rPr>
          <w:spacing w:val="-2"/>
          <w:sz w:val="24"/>
        </w:rPr>
        <w:t xml:space="preserve"> </w:t>
      </w:r>
      <w:r>
        <w:rPr>
          <w:sz w:val="24"/>
        </w:rPr>
        <w:t xml:space="preserve">menurun. Hal ini dikuatkan menurut Sugiyono (2017) menegaskan bahwa frekuensi penyampaian informasi sangat mempengaruhi perubahan perilaku. Dengan seringnya layanan informasi diberikan melalui </w:t>
      </w:r>
      <w:r>
        <w:rPr>
          <w:i/>
          <w:sz w:val="24"/>
        </w:rPr>
        <w:t xml:space="preserve">flipbook, </w:t>
      </w:r>
      <w:r>
        <w:rPr>
          <w:sz w:val="24"/>
        </w:rPr>
        <w:t>maka terjadi proses pembe</w:t>
      </w:r>
      <w:r>
        <w:rPr>
          <w:sz w:val="24"/>
        </w:rPr>
        <w:t xml:space="preserve">ntukan sikap yang berulang dan akhirnya membentuk perilaku yang lebih </w:t>
      </w:r>
      <w:r>
        <w:rPr>
          <w:spacing w:val="-2"/>
          <w:sz w:val="24"/>
        </w:rPr>
        <w:t>bijak.</w:t>
      </w:r>
    </w:p>
    <w:p w:rsidR="00673C07" w:rsidRDefault="00673C07">
      <w:pPr>
        <w:spacing w:line="480" w:lineRule="auto"/>
        <w:jc w:val="both"/>
        <w:rPr>
          <w:sz w:val="24"/>
        </w:rPr>
        <w:sectPr w:rsidR="00673C07">
          <w:pgSz w:w="11910" w:h="16840"/>
          <w:pgMar w:top="2000" w:right="1559" w:bottom="280" w:left="1700" w:header="763" w:footer="0" w:gutter="0"/>
          <w:cols w:space="720"/>
        </w:sectPr>
      </w:pPr>
    </w:p>
    <w:p w:rsidR="00673C07" w:rsidRDefault="00673C07">
      <w:pPr>
        <w:pStyle w:val="BodyText"/>
      </w:pPr>
    </w:p>
    <w:p w:rsidR="00673C07" w:rsidRDefault="00673C07">
      <w:pPr>
        <w:pStyle w:val="BodyText"/>
        <w:spacing w:before="256"/>
      </w:pPr>
    </w:p>
    <w:p w:rsidR="00673C07" w:rsidRDefault="00D874DF">
      <w:pPr>
        <w:pStyle w:val="Heading1"/>
        <w:numPr>
          <w:ilvl w:val="1"/>
          <w:numId w:val="5"/>
        </w:numPr>
        <w:tabs>
          <w:tab w:val="left" w:pos="928"/>
        </w:tabs>
      </w:pPr>
      <w:r>
        <w:rPr>
          <w:spacing w:val="-2"/>
        </w:rPr>
        <w:t>Pembahasan</w:t>
      </w:r>
    </w:p>
    <w:p w:rsidR="00673C07" w:rsidRDefault="00673C07">
      <w:pPr>
        <w:pStyle w:val="BodyText"/>
        <w:rPr>
          <w:b/>
        </w:rPr>
      </w:pPr>
    </w:p>
    <w:p w:rsidR="00673C07" w:rsidRDefault="00D874DF">
      <w:pPr>
        <w:pStyle w:val="BodyText"/>
        <w:spacing w:line="480" w:lineRule="auto"/>
        <w:ind w:left="568" w:right="130" w:firstLine="720"/>
        <w:jc w:val="both"/>
      </w:pPr>
      <w:r>
        <w:rPr>
          <w:noProof/>
          <w:lang w:val="en-US"/>
        </w:rPr>
        <w:drawing>
          <wp:anchor distT="0" distB="0" distL="0" distR="0" simplePos="0" relativeHeight="487387136"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Penelitian ini dilakukan untuk mengetahui ada atau tidaknya Pengaruh Layanan Informasi dengan media </w:t>
      </w:r>
      <w:r>
        <w:rPr>
          <w:i/>
        </w:rPr>
        <w:t xml:space="preserve">Flipbook </w:t>
      </w:r>
      <w:r>
        <w:t>dalam mengurangi Perilaku</w:t>
      </w:r>
      <w:r>
        <w:rPr>
          <w:spacing w:val="80"/>
        </w:rPr>
        <w:t xml:space="preserve"> </w:t>
      </w:r>
      <w:r>
        <w:t>Konsumtif G</w:t>
      </w:r>
      <w:r>
        <w:t>enerasi Z di Smk Nur Azizi Tanjung Morawa T.A 2024/2025</w:t>
      </w:r>
      <w:r>
        <w:rPr>
          <w:sz w:val="22"/>
        </w:rPr>
        <w:t xml:space="preserve">. Hasil dari analisis data dalam penelitian ini yaitu menunjukkan adanya Pengaruh </w:t>
      </w:r>
      <w:r>
        <w:t xml:space="preserve">Layanan Informasi dengan Media </w:t>
      </w:r>
      <w:r>
        <w:rPr>
          <w:i/>
        </w:rPr>
        <w:t xml:space="preserve">Flipbook Digital </w:t>
      </w:r>
      <w:r>
        <w:t>berpengaruh dalam Mengurangi Perilaku Konsumtif Generasi Z di Smk Nur A</w:t>
      </w:r>
      <w:r>
        <w:t>zizi Tanjung Morawa T.A 2024/2025 dibuktikan dengan hasil nilai signifikasi (2-tailed) yaitu 0,00 &lt; 0,05, namun terdapat nilai uji t yang menunjukkan negative dan tidak ada perbedaan yang signifikan berdasarkan nilai t hitung &gt; t tabel, yang artinya secara</w:t>
      </w:r>
      <w:r>
        <w:t xml:space="preserve"> statistik, layanan informasi dengan media </w:t>
      </w:r>
      <w:r>
        <w:rPr>
          <w:i/>
        </w:rPr>
        <w:t xml:space="preserve">flipbook </w:t>
      </w:r>
      <w:r>
        <w:t>berpengaruh terhadap perilaku konsumtif karena nilai signifikasi &lt; 0,05.</w:t>
      </w:r>
    </w:p>
    <w:p w:rsidR="00673C07" w:rsidRDefault="00D874DF">
      <w:pPr>
        <w:spacing w:before="1" w:line="480" w:lineRule="auto"/>
        <w:ind w:left="568" w:right="138" w:firstLine="720"/>
        <w:jc w:val="both"/>
        <w:rPr>
          <w:sz w:val="24"/>
        </w:rPr>
      </w:pPr>
      <w:r>
        <w:rPr>
          <w:sz w:val="24"/>
        </w:rPr>
        <w:t xml:space="preserve">Sejalan dengan menurut </w:t>
      </w:r>
      <w:r>
        <w:rPr>
          <w:i/>
          <w:sz w:val="24"/>
        </w:rPr>
        <w:t>McCombs dan Shaw</w:t>
      </w:r>
      <w:r>
        <w:rPr>
          <w:sz w:val="24"/>
        </w:rPr>
        <w:t xml:space="preserve">, bahwasannya media tidak secara langsung memberitahu kita </w:t>
      </w:r>
      <w:r>
        <w:rPr>
          <w:i/>
          <w:sz w:val="24"/>
        </w:rPr>
        <w:t>apa yang harus dipikirkan</w:t>
      </w:r>
      <w:r>
        <w:rPr>
          <w:sz w:val="24"/>
        </w:rPr>
        <w:t>, tetapi</w:t>
      </w:r>
      <w:r>
        <w:rPr>
          <w:sz w:val="24"/>
        </w:rPr>
        <w:t xml:space="preserve"> media </w:t>
      </w:r>
      <w:r>
        <w:rPr>
          <w:i/>
          <w:sz w:val="24"/>
        </w:rPr>
        <w:t>menentukan apa yang penting untuk dipikirkan</w:t>
      </w:r>
      <w:r>
        <w:rPr>
          <w:sz w:val="24"/>
        </w:rPr>
        <w:t>. Ketika layanan informasi sering menyoroti promosi produk, diskon, dan tren gaya hidup, hal itu akan</w:t>
      </w:r>
      <w:r>
        <w:rPr>
          <w:spacing w:val="80"/>
          <w:sz w:val="24"/>
        </w:rPr>
        <w:t xml:space="preserve"> </w:t>
      </w:r>
      <w:r>
        <w:rPr>
          <w:sz w:val="24"/>
        </w:rPr>
        <w:t>mengarahkan perhatian publik pada konsumsi tersebut.</w:t>
      </w:r>
    </w:p>
    <w:p w:rsidR="00673C07" w:rsidRDefault="00D874DF">
      <w:pPr>
        <w:pStyle w:val="BodyText"/>
        <w:spacing w:before="1" w:line="480" w:lineRule="auto"/>
        <w:ind w:left="568" w:right="139" w:firstLine="720"/>
        <w:jc w:val="both"/>
      </w:pPr>
      <w:r>
        <w:t>Adapun dampak negatifnya yaitu menimbulkan ketertarikan terhadap konsumsi yang sebenarnya tidak dibutuhkan dan mendorong perilaku konsumtif karena mengikuti tren.</w:t>
      </w:r>
    </w:p>
    <w:p w:rsidR="00673C07" w:rsidRDefault="00D874DF">
      <w:pPr>
        <w:pStyle w:val="BodyText"/>
        <w:spacing w:line="480" w:lineRule="auto"/>
        <w:ind w:left="568" w:right="142" w:firstLine="720"/>
        <w:jc w:val="both"/>
      </w:pPr>
      <w:r>
        <w:t>Dengan demikian, dapat disimpulkan bahwa layanan informasi dengan media</w:t>
      </w:r>
      <w:r>
        <w:rPr>
          <w:spacing w:val="15"/>
        </w:rPr>
        <w:t xml:space="preserve"> </w:t>
      </w:r>
      <w:r>
        <w:rPr>
          <w:i/>
        </w:rPr>
        <w:t>flipbook</w:t>
      </w:r>
      <w:r>
        <w:rPr>
          <w:i/>
          <w:spacing w:val="17"/>
        </w:rPr>
        <w:t xml:space="preserve"> </w:t>
      </w:r>
      <w:r>
        <w:t>berpengaruh</w:t>
      </w:r>
      <w:r>
        <w:rPr>
          <w:spacing w:val="18"/>
        </w:rPr>
        <w:t xml:space="preserve"> </w:t>
      </w:r>
      <w:r>
        <w:t>dalam</w:t>
      </w:r>
      <w:r>
        <w:rPr>
          <w:spacing w:val="18"/>
        </w:rPr>
        <w:t xml:space="preserve"> </w:t>
      </w:r>
      <w:r>
        <w:t>mengurangi</w:t>
      </w:r>
      <w:r>
        <w:rPr>
          <w:spacing w:val="18"/>
        </w:rPr>
        <w:t xml:space="preserve"> </w:t>
      </w:r>
      <w:r>
        <w:t>perilaku</w:t>
      </w:r>
      <w:r>
        <w:rPr>
          <w:spacing w:val="18"/>
        </w:rPr>
        <w:t xml:space="preserve"> </w:t>
      </w:r>
      <w:r>
        <w:t>konsumtif</w:t>
      </w:r>
      <w:r>
        <w:rPr>
          <w:spacing w:val="17"/>
        </w:rPr>
        <w:t xml:space="preserve"> </w:t>
      </w:r>
      <w:r>
        <w:t>dan</w:t>
      </w:r>
      <w:r>
        <w:rPr>
          <w:spacing w:val="18"/>
        </w:rPr>
        <w:t xml:space="preserve"> </w:t>
      </w:r>
      <w:r>
        <w:rPr>
          <w:spacing w:val="-2"/>
        </w:rPr>
        <w:t>membuat</w:t>
      </w:r>
    </w:p>
    <w:p w:rsidR="00673C07" w:rsidRDefault="00673C07">
      <w:pPr>
        <w:pStyle w:val="BodyText"/>
        <w:spacing w:line="480" w:lineRule="auto"/>
        <w:jc w:val="both"/>
        <w:sectPr w:rsidR="00673C07">
          <w:pgSz w:w="11910" w:h="16840"/>
          <w:pgMar w:top="2000" w:right="1559" w:bottom="280" w:left="1700" w:header="763" w:footer="0" w:gutter="0"/>
          <w:cols w:space="720"/>
        </w:sectPr>
      </w:pPr>
    </w:p>
    <w:p w:rsidR="00673C07" w:rsidRDefault="00D874DF">
      <w:pPr>
        <w:pStyle w:val="BodyText"/>
        <w:spacing w:before="257" w:line="480" w:lineRule="auto"/>
        <w:ind w:left="568"/>
        <w:rPr>
          <w:i/>
        </w:rPr>
      </w:pPr>
      <w:r>
        <w:lastRenderedPageBreak/>
        <w:t>perilaku</w:t>
      </w:r>
      <w:r>
        <w:rPr>
          <w:spacing w:val="80"/>
        </w:rPr>
        <w:t xml:space="preserve"> </w:t>
      </w:r>
      <w:r>
        <w:t>konsumtif</w:t>
      </w:r>
      <w:r>
        <w:rPr>
          <w:spacing w:val="80"/>
        </w:rPr>
        <w:t xml:space="preserve"> </w:t>
      </w:r>
      <w:r>
        <w:t>menurun,</w:t>
      </w:r>
      <w:r>
        <w:rPr>
          <w:spacing w:val="80"/>
        </w:rPr>
        <w:t xml:space="preserve"> </w:t>
      </w:r>
      <w:r>
        <w:t>setelah</w:t>
      </w:r>
      <w:r>
        <w:rPr>
          <w:spacing w:val="80"/>
        </w:rPr>
        <w:t xml:space="preserve"> </w:t>
      </w:r>
      <w:r>
        <w:t>diberikan</w:t>
      </w:r>
      <w:r>
        <w:rPr>
          <w:spacing w:val="80"/>
        </w:rPr>
        <w:t xml:space="preserve"> </w:t>
      </w:r>
      <w:r>
        <w:t>perlakuan</w:t>
      </w:r>
      <w:r>
        <w:rPr>
          <w:spacing w:val="80"/>
        </w:rPr>
        <w:t xml:space="preserve"> </w:t>
      </w:r>
      <w:r>
        <w:t>layanan</w:t>
      </w:r>
      <w:r>
        <w:rPr>
          <w:spacing w:val="80"/>
        </w:rPr>
        <w:t xml:space="preserve"> </w:t>
      </w:r>
      <w:r>
        <w:t xml:space="preserve">informasi dengan media </w:t>
      </w:r>
      <w:r>
        <w:rPr>
          <w:i/>
        </w:rPr>
        <w:t>flipbook.</w:t>
      </w:r>
    </w:p>
    <w:p w:rsidR="00673C07" w:rsidRDefault="00673C07">
      <w:pPr>
        <w:pStyle w:val="BodyText"/>
        <w:rPr>
          <w:i/>
        </w:rPr>
      </w:pPr>
    </w:p>
    <w:p w:rsidR="00673C07" w:rsidRDefault="00673C07">
      <w:pPr>
        <w:pStyle w:val="BodyText"/>
        <w:rPr>
          <w:i/>
        </w:rPr>
      </w:pPr>
    </w:p>
    <w:p w:rsidR="00673C07" w:rsidRDefault="00D874DF">
      <w:pPr>
        <w:pStyle w:val="Heading1"/>
        <w:numPr>
          <w:ilvl w:val="1"/>
          <w:numId w:val="5"/>
        </w:numPr>
        <w:tabs>
          <w:tab w:val="left" w:pos="928"/>
        </w:tabs>
        <w:spacing w:before="0"/>
      </w:pPr>
      <w:r>
        <w:rPr>
          <w:noProof/>
          <w:lang w:val="en-US"/>
        </w:rPr>
        <w:drawing>
          <wp:anchor distT="0" distB="0" distL="0" distR="0" simplePos="0" relativeHeight="487387648"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Hasil</w:t>
      </w:r>
      <w:r>
        <w:rPr>
          <w:spacing w:val="-4"/>
        </w:rPr>
        <w:t xml:space="preserve"> </w:t>
      </w:r>
      <w:r>
        <w:t>dan</w:t>
      </w:r>
      <w:r>
        <w:rPr>
          <w:spacing w:val="-4"/>
        </w:rPr>
        <w:t xml:space="preserve"> </w:t>
      </w:r>
      <w:r>
        <w:t>Pembahasan</w:t>
      </w:r>
      <w:r>
        <w:rPr>
          <w:spacing w:val="-4"/>
        </w:rPr>
        <w:t xml:space="preserve"> </w:t>
      </w:r>
      <w:r>
        <w:t>Penelitian</w:t>
      </w:r>
      <w:r>
        <w:rPr>
          <w:spacing w:val="-4"/>
        </w:rPr>
        <w:t xml:space="preserve"> </w:t>
      </w:r>
      <w:r>
        <w:rPr>
          <w:spacing w:val="-2"/>
        </w:rPr>
        <w:t>Kuantitatif</w:t>
      </w:r>
    </w:p>
    <w:p w:rsidR="00673C07" w:rsidRDefault="00673C07">
      <w:pPr>
        <w:pStyle w:val="BodyText"/>
        <w:rPr>
          <w:b/>
        </w:rPr>
      </w:pPr>
    </w:p>
    <w:p w:rsidR="00673C07" w:rsidRDefault="00D874DF">
      <w:pPr>
        <w:pStyle w:val="BodyText"/>
        <w:spacing w:line="480" w:lineRule="auto"/>
        <w:ind w:left="568" w:right="136" w:firstLine="720"/>
        <w:jc w:val="both"/>
      </w:pPr>
      <w:r>
        <w:t>Berdasarkan hasil analisis data menggunakan u</w:t>
      </w:r>
      <w:r>
        <w:t>ji paired sample t-test yang menunjukkan bahwa nilai t hitung hasilnya positif, yaitu 7,570 dan nilai</w:t>
      </w:r>
      <w:r>
        <w:rPr>
          <w:spacing w:val="40"/>
        </w:rPr>
        <w:t xml:space="preserve"> </w:t>
      </w:r>
      <w:r>
        <w:t>signifikasi (Sig. 2-tailed) adalah 0,00. Nilai t yang hasilnya positif menunjukkan bahwa arah perbedaan yang menurun antara kelompok pretest dan posttest.</w:t>
      </w:r>
    </w:p>
    <w:p w:rsidR="00673C07" w:rsidRDefault="00D874DF">
      <w:pPr>
        <w:pStyle w:val="BodyText"/>
        <w:spacing w:before="1" w:line="480" w:lineRule="auto"/>
        <w:ind w:left="568" w:right="140" w:firstLine="720"/>
        <w:jc w:val="both"/>
      </w:pPr>
      <w:r>
        <w:t>Penelitian ini bertujuan untuk mengetahui pengaruh layanan informasi dengan media flipbook dalam mengurangi perilaku konsumtif generasi Z di SMK Nur Azizi Tanjung Morawa pada tahun ajaran 2024/2025. Media flipbook digunakan sebagai alat bantu layanan info</w:t>
      </w:r>
      <w:r>
        <w:t xml:space="preserve">rmasi karena dinilai sesuai dengan karakteristik generasi Z yang lebih tertarik pada media digital, interaktif, dan </w:t>
      </w:r>
      <w:r>
        <w:rPr>
          <w:spacing w:val="-2"/>
        </w:rPr>
        <w:t>visual.</w:t>
      </w:r>
    </w:p>
    <w:p w:rsidR="00673C07" w:rsidRDefault="00D874DF">
      <w:pPr>
        <w:pStyle w:val="BodyText"/>
        <w:spacing w:line="480" w:lineRule="auto"/>
        <w:ind w:left="568" w:right="145" w:firstLine="720"/>
        <w:jc w:val="both"/>
      </w:pPr>
      <w:r>
        <w:t xml:space="preserve">Berdasarkan hasil pretest yang dilakukan sebelum pemberian layanan informasi, diperoleh data bahwa sebagian besar siswa menunjukkan </w:t>
      </w:r>
      <w:r>
        <w:t>perilaku konsumtif yang cukup tinggi. Hal ini ditandai dengan:</w:t>
      </w:r>
    </w:p>
    <w:p w:rsidR="00673C07" w:rsidRDefault="00D874DF">
      <w:pPr>
        <w:pStyle w:val="ListParagraph"/>
        <w:numPr>
          <w:ilvl w:val="0"/>
          <w:numId w:val="3"/>
        </w:numPr>
        <w:tabs>
          <w:tab w:val="left" w:pos="1287"/>
        </w:tabs>
        <w:ind w:left="1287" w:hanging="359"/>
        <w:jc w:val="both"/>
        <w:rPr>
          <w:sz w:val="24"/>
        </w:rPr>
      </w:pPr>
      <w:r>
        <w:rPr>
          <w:sz w:val="24"/>
        </w:rPr>
        <w:t>Kebiasaan</w:t>
      </w:r>
      <w:r>
        <w:rPr>
          <w:spacing w:val="-1"/>
          <w:sz w:val="24"/>
        </w:rPr>
        <w:t xml:space="preserve"> </w:t>
      </w:r>
      <w:r>
        <w:rPr>
          <w:sz w:val="24"/>
        </w:rPr>
        <w:t>membeli</w:t>
      </w:r>
      <w:r>
        <w:rPr>
          <w:spacing w:val="-1"/>
          <w:sz w:val="24"/>
        </w:rPr>
        <w:t xml:space="preserve"> </w:t>
      </w:r>
      <w:r>
        <w:rPr>
          <w:sz w:val="24"/>
        </w:rPr>
        <w:t>barang</w:t>
      </w:r>
      <w:r>
        <w:rPr>
          <w:spacing w:val="-1"/>
          <w:sz w:val="24"/>
        </w:rPr>
        <w:t xml:space="preserve"> </w:t>
      </w:r>
      <w:r>
        <w:rPr>
          <w:sz w:val="24"/>
        </w:rPr>
        <w:t>yang</w:t>
      </w:r>
      <w:r>
        <w:rPr>
          <w:spacing w:val="-1"/>
          <w:sz w:val="24"/>
        </w:rPr>
        <w:t xml:space="preserve"> </w:t>
      </w:r>
      <w:r>
        <w:rPr>
          <w:sz w:val="24"/>
        </w:rPr>
        <w:t>tidak</w:t>
      </w:r>
      <w:r>
        <w:rPr>
          <w:spacing w:val="-1"/>
          <w:sz w:val="24"/>
        </w:rPr>
        <w:t xml:space="preserve"> </w:t>
      </w:r>
      <w:r>
        <w:rPr>
          <w:spacing w:val="-2"/>
          <w:sz w:val="24"/>
        </w:rPr>
        <w:t>dibutuhkan,</w:t>
      </w:r>
    </w:p>
    <w:p w:rsidR="00673C07" w:rsidRDefault="00673C07">
      <w:pPr>
        <w:pStyle w:val="BodyText"/>
        <w:spacing w:before="1"/>
      </w:pPr>
    </w:p>
    <w:p w:rsidR="00673C07" w:rsidRDefault="00D874DF">
      <w:pPr>
        <w:pStyle w:val="ListParagraph"/>
        <w:numPr>
          <w:ilvl w:val="0"/>
          <w:numId w:val="3"/>
        </w:numPr>
        <w:tabs>
          <w:tab w:val="left" w:pos="1287"/>
        </w:tabs>
        <w:ind w:left="1287" w:hanging="359"/>
        <w:jc w:val="both"/>
        <w:rPr>
          <w:sz w:val="24"/>
        </w:rPr>
      </w:pPr>
      <w:r>
        <w:rPr>
          <w:sz w:val="24"/>
        </w:rPr>
        <w:t>Pengaruh</w:t>
      </w:r>
      <w:r>
        <w:rPr>
          <w:spacing w:val="-3"/>
          <w:sz w:val="24"/>
        </w:rPr>
        <w:t xml:space="preserve"> </w:t>
      </w:r>
      <w:r>
        <w:rPr>
          <w:sz w:val="24"/>
        </w:rPr>
        <w:t>besar</w:t>
      </w:r>
      <w:r>
        <w:rPr>
          <w:spacing w:val="-1"/>
          <w:sz w:val="24"/>
        </w:rPr>
        <w:t xml:space="preserve"> </w:t>
      </w:r>
      <w:r>
        <w:rPr>
          <w:sz w:val="24"/>
        </w:rPr>
        <w:t>dari</w:t>
      </w:r>
      <w:r>
        <w:rPr>
          <w:spacing w:val="-1"/>
          <w:sz w:val="24"/>
        </w:rPr>
        <w:t xml:space="preserve"> </w:t>
      </w:r>
      <w:r>
        <w:rPr>
          <w:sz w:val="24"/>
        </w:rPr>
        <w:t>media</w:t>
      </w:r>
      <w:r>
        <w:rPr>
          <w:spacing w:val="-2"/>
          <w:sz w:val="24"/>
        </w:rPr>
        <w:t xml:space="preserve"> </w:t>
      </w:r>
      <w:r>
        <w:rPr>
          <w:sz w:val="24"/>
        </w:rPr>
        <w:t>sosial</w:t>
      </w:r>
      <w:r>
        <w:rPr>
          <w:spacing w:val="-1"/>
          <w:sz w:val="24"/>
        </w:rPr>
        <w:t xml:space="preserve"> </w:t>
      </w:r>
      <w:r>
        <w:rPr>
          <w:sz w:val="24"/>
        </w:rPr>
        <w:t>dalam</w:t>
      </w:r>
      <w:r>
        <w:rPr>
          <w:spacing w:val="-1"/>
          <w:sz w:val="24"/>
        </w:rPr>
        <w:t xml:space="preserve"> </w:t>
      </w:r>
      <w:r>
        <w:rPr>
          <w:sz w:val="24"/>
        </w:rPr>
        <w:t>keputusan</w:t>
      </w:r>
      <w:r>
        <w:rPr>
          <w:spacing w:val="1"/>
          <w:sz w:val="24"/>
        </w:rPr>
        <w:t xml:space="preserve"> </w:t>
      </w:r>
      <w:r>
        <w:rPr>
          <w:spacing w:val="-2"/>
          <w:sz w:val="24"/>
        </w:rPr>
        <w:t>pembelian,</w:t>
      </w:r>
    </w:p>
    <w:p w:rsidR="00673C07" w:rsidRDefault="00673C07">
      <w:pPr>
        <w:pStyle w:val="BodyText"/>
      </w:pPr>
    </w:p>
    <w:p w:rsidR="00673C07" w:rsidRDefault="00D874DF">
      <w:pPr>
        <w:pStyle w:val="ListParagraph"/>
        <w:numPr>
          <w:ilvl w:val="0"/>
          <w:numId w:val="3"/>
        </w:numPr>
        <w:tabs>
          <w:tab w:val="left" w:pos="1288"/>
          <w:tab w:val="left" w:pos="2584"/>
          <w:tab w:val="left" w:pos="3778"/>
          <w:tab w:val="left" w:pos="4596"/>
          <w:tab w:val="left" w:pos="6108"/>
          <w:tab w:val="left" w:pos="6924"/>
          <w:tab w:val="left" w:pos="8154"/>
        </w:tabs>
        <w:spacing w:line="480" w:lineRule="auto"/>
        <w:ind w:right="142"/>
        <w:rPr>
          <w:sz w:val="24"/>
        </w:rPr>
      </w:pPr>
      <w:r>
        <w:rPr>
          <w:spacing w:val="-2"/>
          <w:sz w:val="24"/>
        </w:rPr>
        <w:t>Kurangnya</w:t>
      </w:r>
      <w:r>
        <w:rPr>
          <w:sz w:val="24"/>
        </w:rPr>
        <w:tab/>
      </w:r>
      <w:r>
        <w:rPr>
          <w:spacing w:val="-2"/>
          <w:sz w:val="24"/>
        </w:rPr>
        <w:t>kesadaran</w:t>
      </w:r>
      <w:r>
        <w:rPr>
          <w:sz w:val="24"/>
        </w:rPr>
        <w:tab/>
      </w:r>
      <w:r>
        <w:rPr>
          <w:spacing w:val="-2"/>
          <w:sz w:val="24"/>
        </w:rPr>
        <w:t>dalam</w:t>
      </w:r>
      <w:r>
        <w:rPr>
          <w:sz w:val="24"/>
        </w:rPr>
        <w:tab/>
      </w:r>
      <w:r>
        <w:rPr>
          <w:spacing w:val="-2"/>
          <w:sz w:val="24"/>
        </w:rPr>
        <w:t>membedakan</w:t>
      </w:r>
      <w:r>
        <w:rPr>
          <w:sz w:val="24"/>
        </w:rPr>
        <w:tab/>
      </w:r>
      <w:r>
        <w:rPr>
          <w:spacing w:val="-2"/>
          <w:sz w:val="24"/>
        </w:rPr>
        <w:t>antara</w:t>
      </w:r>
      <w:r>
        <w:rPr>
          <w:sz w:val="24"/>
        </w:rPr>
        <w:tab/>
      </w:r>
      <w:r>
        <w:rPr>
          <w:spacing w:val="-2"/>
          <w:sz w:val="24"/>
        </w:rPr>
        <w:t>kebutuhan</w:t>
      </w:r>
      <w:r>
        <w:rPr>
          <w:sz w:val="24"/>
        </w:rPr>
        <w:tab/>
      </w:r>
      <w:r>
        <w:rPr>
          <w:spacing w:val="-4"/>
          <w:sz w:val="24"/>
        </w:rPr>
        <w:t xml:space="preserve">dan </w:t>
      </w:r>
      <w:r>
        <w:rPr>
          <w:spacing w:val="-2"/>
          <w:sz w:val="24"/>
        </w:rPr>
        <w:t>keinginan.</w:t>
      </w:r>
    </w:p>
    <w:p w:rsidR="00673C07" w:rsidRDefault="00D874DF">
      <w:pPr>
        <w:pStyle w:val="BodyText"/>
        <w:spacing w:line="480" w:lineRule="auto"/>
        <w:ind w:left="568" w:right="141" w:firstLine="720"/>
        <w:jc w:val="both"/>
      </w:pPr>
      <w:r>
        <w:t>Perilaku ini konsisten dengan karakteristik generasi Z yang tumbuh di tengah perkembangan teknologi dan budaya konsumtif yang masif.</w:t>
      </w:r>
    </w:p>
    <w:p w:rsidR="00673C07" w:rsidRDefault="00673C07">
      <w:pPr>
        <w:pStyle w:val="BodyText"/>
        <w:spacing w:line="480" w:lineRule="auto"/>
        <w:jc w:val="both"/>
        <w:sectPr w:rsidR="00673C07">
          <w:pgSz w:w="11910" w:h="16840"/>
          <w:pgMar w:top="2000" w:right="1559" w:bottom="280" w:left="1700" w:header="763" w:footer="0" w:gutter="0"/>
          <w:cols w:space="720"/>
        </w:sectPr>
      </w:pPr>
    </w:p>
    <w:p w:rsidR="00673C07" w:rsidRDefault="00D874DF">
      <w:pPr>
        <w:pStyle w:val="BodyText"/>
        <w:spacing w:before="257" w:line="480" w:lineRule="auto"/>
        <w:ind w:left="568" w:right="137" w:firstLine="720"/>
        <w:jc w:val="both"/>
      </w:pPr>
      <w:r>
        <w:rPr>
          <w:noProof/>
          <w:lang w:val="en-US"/>
        </w:rPr>
        <w:lastRenderedPageBreak/>
        <w:drawing>
          <wp:anchor distT="0" distB="0" distL="0" distR="0" simplePos="0" relativeHeight="48738816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Setelah</w:t>
      </w:r>
      <w:r>
        <w:rPr>
          <w:spacing w:val="-2"/>
        </w:rPr>
        <w:t xml:space="preserve"> </w:t>
      </w:r>
      <w:r>
        <w:t>dilakukan</w:t>
      </w:r>
      <w:r>
        <w:rPr>
          <w:spacing w:val="-2"/>
        </w:rPr>
        <w:t xml:space="preserve"> </w:t>
      </w:r>
      <w:r>
        <w:t>layanan</w:t>
      </w:r>
      <w:r>
        <w:rPr>
          <w:spacing w:val="-2"/>
        </w:rPr>
        <w:t xml:space="preserve"> </w:t>
      </w:r>
      <w:r>
        <w:t>informasi</w:t>
      </w:r>
      <w:r>
        <w:rPr>
          <w:spacing w:val="-2"/>
        </w:rPr>
        <w:t xml:space="preserve"> </w:t>
      </w:r>
      <w:r>
        <w:t>menggunakan</w:t>
      </w:r>
      <w:r>
        <w:rPr>
          <w:spacing w:val="-2"/>
        </w:rPr>
        <w:t xml:space="preserve"> </w:t>
      </w:r>
      <w:r>
        <w:t>media</w:t>
      </w:r>
      <w:r>
        <w:rPr>
          <w:spacing w:val="-1"/>
        </w:rPr>
        <w:t xml:space="preserve"> </w:t>
      </w:r>
      <w:r>
        <w:rPr>
          <w:i/>
        </w:rPr>
        <w:t>flipbook,</w:t>
      </w:r>
      <w:r>
        <w:rPr>
          <w:i/>
          <w:spacing w:val="-2"/>
        </w:rPr>
        <w:t xml:space="preserve"> </w:t>
      </w:r>
      <w:r>
        <w:t>peserta didik menunjukkan perubahan sika</w:t>
      </w:r>
      <w:r>
        <w:t xml:space="preserve">p dan perilaku ke arah yang lebih positif. </w:t>
      </w:r>
      <w:r>
        <w:rPr>
          <w:i/>
        </w:rPr>
        <w:t xml:space="preserve">Flipbook </w:t>
      </w:r>
      <w:r>
        <w:t>yang berisi materi edukatif mengenai perilaku konsumtif, dampaknya, dan cara mengelolanya berhasil menarik perhatian siswa karena tampilannya yang visual, interaktif, dan komunikatif.</w:t>
      </w:r>
    </w:p>
    <w:p w:rsidR="00673C07" w:rsidRDefault="00D874DF">
      <w:pPr>
        <w:pStyle w:val="BodyText"/>
        <w:ind w:left="1288"/>
        <w:jc w:val="both"/>
      </w:pPr>
      <w:r>
        <w:t>Melalui</w:t>
      </w:r>
      <w:r>
        <w:rPr>
          <w:spacing w:val="-1"/>
        </w:rPr>
        <w:t xml:space="preserve"> </w:t>
      </w:r>
      <w:r>
        <w:t>kegiatan ini</w:t>
      </w:r>
      <w:r>
        <w:t>,</w:t>
      </w:r>
      <w:r>
        <w:rPr>
          <w:spacing w:val="-1"/>
        </w:rPr>
        <w:t xml:space="preserve"> </w:t>
      </w:r>
      <w:r>
        <w:t>siswa</w:t>
      </w:r>
      <w:r>
        <w:rPr>
          <w:spacing w:val="-1"/>
        </w:rPr>
        <w:t xml:space="preserve"> </w:t>
      </w:r>
      <w:r>
        <w:t>diajak</w:t>
      </w:r>
      <w:r>
        <w:rPr>
          <w:spacing w:val="-1"/>
        </w:rPr>
        <w:t xml:space="preserve"> </w:t>
      </w:r>
      <w:r>
        <w:t xml:space="preserve">untuk </w:t>
      </w:r>
      <w:r>
        <w:rPr>
          <w:spacing w:val="-2"/>
        </w:rPr>
        <w:t>memahami:</w:t>
      </w:r>
    </w:p>
    <w:p w:rsidR="00673C07" w:rsidRDefault="00673C07">
      <w:pPr>
        <w:pStyle w:val="BodyText"/>
      </w:pPr>
    </w:p>
    <w:p w:rsidR="00673C07" w:rsidRDefault="00D874DF">
      <w:pPr>
        <w:pStyle w:val="ListParagraph"/>
        <w:numPr>
          <w:ilvl w:val="0"/>
          <w:numId w:val="2"/>
        </w:numPr>
        <w:tabs>
          <w:tab w:val="left" w:pos="1288"/>
        </w:tabs>
        <w:spacing w:before="1"/>
        <w:rPr>
          <w:sz w:val="24"/>
        </w:rPr>
      </w:pPr>
      <w:r>
        <w:rPr>
          <w:sz w:val="24"/>
        </w:rPr>
        <w:t>Konsep</w:t>
      </w:r>
      <w:r>
        <w:rPr>
          <w:spacing w:val="-4"/>
          <w:sz w:val="24"/>
        </w:rPr>
        <w:t xml:space="preserve"> </w:t>
      </w:r>
      <w:r>
        <w:rPr>
          <w:sz w:val="24"/>
        </w:rPr>
        <w:t>perilaku</w:t>
      </w:r>
      <w:r>
        <w:rPr>
          <w:spacing w:val="-1"/>
          <w:sz w:val="24"/>
        </w:rPr>
        <w:t xml:space="preserve"> </w:t>
      </w:r>
      <w:r>
        <w:rPr>
          <w:sz w:val="24"/>
        </w:rPr>
        <w:t>konsumtif</w:t>
      </w:r>
      <w:r>
        <w:rPr>
          <w:spacing w:val="-1"/>
          <w:sz w:val="24"/>
        </w:rPr>
        <w:t xml:space="preserve"> </w:t>
      </w:r>
      <w:r>
        <w:rPr>
          <w:sz w:val="24"/>
        </w:rPr>
        <w:t>secara</w:t>
      </w:r>
      <w:r>
        <w:rPr>
          <w:spacing w:val="-2"/>
          <w:sz w:val="24"/>
        </w:rPr>
        <w:t xml:space="preserve"> menyeluruh,</w:t>
      </w:r>
    </w:p>
    <w:p w:rsidR="00673C07" w:rsidRDefault="00D874DF">
      <w:pPr>
        <w:pStyle w:val="ListParagraph"/>
        <w:numPr>
          <w:ilvl w:val="0"/>
          <w:numId w:val="2"/>
        </w:numPr>
        <w:tabs>
          <w:tab w:val="left" w:pos="1288"/>
        </w:tabs>
        <w:spacing w:before="276"/>
        <w:rPr>
          <w:sz w:val="24"/>
        </w:rPr>
      </w:pPr>
      <w:r>
        <w:rPr>
          <w:sz w:val="24"/>
        </w:rPr>
        <w:t>Dampak</w:t>
      </w:r>
      <w:r>
        <w:rPr>
          <w:spacing w:val="-4"/>
          <w:sz w:val="24"/>
        </w:rPr>
        <w:t xml:space="preserve"> </w:t>
      </w:r>
      <w:r>
        <w:rPr>
          <w:sz w:val="24"/>
        </w:rPr>
        <w:t>jangka</w:t>
      </w:r>
      <w:r>
        <w:rPr>
          <w:spacing w:val="-2"/>
          <w:sz w:val="24"/>
        </w:rPr>
        <w:t xml:space="preserve"> </w:t>
      </w:r>
      <w:r>
        <w:rPr>
          <w:sz w:val="24"/>
        </w:rPr>
        <w:t>panjang</w:t>
      </w:r>
      <w:r>
        <w:rPr>
          <w:spacing w:val="-1"/>
          <w:sz w:val="24"/>
        </w:rPr>
        <w:t xml:space="preserve"> </w:t>
      </w:r>
      <w:r>
        <w:rPr>
          <w:sz w:val="24"/>
        </w:rPr>
        <w:t>terhadap</w:t>
      </w:r>
      <w:r>
        <w:rPr>
          <w:spacing w:val="-1"/>
          <w:sz w:val="24"/>
        </w:rPr>
        <w:t xml:space="preserve"> </w:t>
      </w:r>
      <w:r>
        <w:rPr>
          <w:sz w:val="24"/>
        </w:rPr>
        <w:t>keuangan</w:t>
      </w:r>
      <w:r>
        <w:rPr>
          <w:spacing w:val="-1"/>
          <w:sz w:val="24"/>
        </w:rPr>
        <w:t xml:space="preserve"> </w:t>
      </w:r>
      <w:r>
        <w:rPr>
          <w:spacing w:val="-2"/>
          <w:sz w:val="24"/>
        </w:rPr>
        <w:t>pribadi,</w:t>
      </w:r>
    </w:p>
    <w:p w:rsidR="00673C07" w:rsidRDefault="00D874DF">
      <w:pPr>
        <w:pStyle w:val="ListParagraph"/>
        <w:numPr>
          <w:ilvl w:val="0"/>
          <w:numId w:val="2"/>
        </w:numPr>
        <w:tabs>
          <w:tab w:val="left" w:pos="1288"/>
        </w:tabs>
        <w:spacing w:before="276"/>
        <w:rPr>
          <w:sz w:val="24"/>
        </w:rPr>
      </w:pPr>
      <w:r>
        <w:rPr>
          <w:sz w:val="24"/>
        </w:rPr>
        <w:t>Strategi</w:t>
      </w:r>
      <w:r>
        <w:rPr>
          <w:spacing w:val="-2"/>
          <w:sz w:val="24"/>
        </w:rPr>
        <w:t xml:space="preserve"> </w:t>
      </w:r>
      <w:r>
        <w:rPr>
          <w:sz w:val="24"/>
        </w:rPr>
        <w:t>mengelola</w:t>
      </w:r>
      <w:r>
        <w:rPr>
          <w:spacing w:val="-3"/>
          <w:sz w:val="24"/>
        </w:rPr>
        <w:t xml:space="preserve"> </w:t>
      </w:r>
      <w:r>
        <w:rPr>
          <w:sz w:val="24"/>
        </w:rPr>
        <w:t>uang secara</w:t>
      </w:r>
      <w:r>
        <w:rPr>
          <w:spacing w:val="-2"/>
          <w:sz w:val="24"/>
        </w:rPr>
        <w:t xml:space="preserve"> bijak.</w:t>
      </w:r>
    </w:p>
    <w:p w:rsidR="00673C07" w:rsidRDefault="00D874DF">
      <w:pPr>
        <w:pStyle w:val="BodyText"/>
        <w:spacing w:before="276" w:line="480" w:lineRule="auto"/>
        <w:ind w:left="568" w:right="137" w:firstLine="720"/>
        <w:jc w:val="both"/>
      </w:pPr>
      <w:r>
        <w:t>Untuk mengetahui efektivitas layanan informasi, dilakukan analisis menggunakan uji paired sample t-test. Hasil uji menunjukkan:Nilai t hitung = 7,570 dan signifikansi (Sig. 2-tailed) = 0,00</w:t>
      </w:r>
    </w:p>
    <w:p w:rsidR="00673C07" w:rsidRDefault="00D874DF">
      <w:pPr>
        <w:pStyle w:val="BodyText"/>
        <w:spacing w:line="480" w:lineRule="auto"/>
        <w:ind w:left="568" w:right="139" w:firstLine="720"/>
        <w:jc w:val="both"/>
        <w:rPr>
          <w:i/>
        </w:rPr>
      </w:pPr>
      <w:r>
        <w:t>Nilai t hitung yang positif menunjukkan adanya penurunan skor sete</w:t>
      </w:r>
      <w:r>
        <w:t>lah perlakuan (post test lebih rendah dari pre test), yang mengindikasikan bahwa perilaku konsumtif menurun setelah layanan diberikan. Nilai signifikansi 0,00 &lt; 0,05</w:t>
      </w:r>
      <w:r>
        <w:rPr>
          <w:spacing w:val="-1"/>
        </w:rPr>
        <w:t xml:space="preserve"> </w:t>
      </w:r>
      <w:r>
        <w:t>menunjukkan</w:t>
      </w:r>
      <w:r>
        <w:rPr>
          <w:spacing w:val="-1"/>
        </w:rPr>
        <w:t xml:space="preserve"> </w:t>
      </w:r>
      <w:r>
        <w:t>bahwa</w:t>
      </w:r>
      <w:r>
        <w:rPr>
          <w:spacing w:val="-2"/>
        </w:rPr>
        <w:t xml:space="preserve"> </w:t>
      </w:r>
      <w:r>
        <w:t>hasil tersebut</w:t>
      </w:r>
      <w:r>
        <w:rPr>
          <w:spacing w:val="-1"/>
        </w:rPr>
        <w:t xml:space="preserve"> </w:t>
      </w:r>
      <w:r>
        <w:t>signifikan</w:t>
      </w:r>
      <w:r>
        <w:rPr>
          <w:spacing w:val="-1"/>
        </w:rPr>
        <w:t xml:space="preserve"> </w:t>
      </w:r>
      <w:r>
        <w:t>secara</w:t>
      </w:r>
      <w:r>
        <w:rPr>
          <w:spacing w:val="-3"/>
        </w:rPr>
        <w:t xml:space="preserve"> </w:t>
      </w:r>
      <w:r>
        <w:t>statistik,</w:t>
      </w:r>
      <w:r>
        <w:rPr>
          <w:spacing w:val="-1"/>
        </w:rPr>
        <w:t xml:space="preserve"> </w:t>
      </w:r>
      <w:r>
        <w:t>artinya terdapat perbedaan y</w:t>
      </w:r>
      <w:r>
        <w:t xml:space="preserve">ang bermakna antara sebelum dan sesudah diberikan layanan informasi dengan media </w:t>
      </w:r>
      <w:r>
        <w:rPr>
          <w:i/>
        </w:rPr>
        <w:t>flipbook.</w:t>
      </w:r>
    </w:p>
    <w:p w:rsidR="00673C07" w:rsidRDefault="00D874DF">
      <w:pPr>
        <w:pStyle w:val="BodyText"/>
        <w:spacing w:before="1" w:line="480" w:lineRule="auto"/>
        <w:ind w:left="568" w:right="141" w:firstLine="720"/>
        <w:jc w:val="both"/>
      </w:pPr>
      <w:r>
        <w:t>Dengan demikian, dapat disimpulkan bahwa layanan informasi berbasis flipbook berpengaruh signifikan dalam mengurangi perilaku konsumtif siswa generasi Z di SMK Nur A</w:t>
      </w:r>
      <w:r>
        <w:t>zizi Tanjung Morawa.</w:t>
      </w:r>
    </w:p>
    <w:p w:rsidR="00673C07" w:rsidRDefault="00D874DF">
      <w:pPr>
        <w:pStyle w:val="BodyText"/>
        <w:spacing w:line="480" w:lineRule="auto"/>
        <w:ind w:left="568" w:right="144" w:firstLine="720"/>
        <w:jc w:val="both"/>
      </w:pPr>
      <w:r>
        <w:t>Penurunan skor perilaku konsumtif setelah pemberian layanan menunjukkan bahwa:</w:t>
      </w:r>
    </w:p>
    <w:p w:rsidR="00673C07" w:rsidRDefault="00673C07">
      <w:pPr>
        <w:pStyle w:val="BodyText"/>
        <w:spacing w:line="480" w:lineRule="auto"/>
        <w:jc w:val="both"/>
        <w:sectPr w:rsidR="00673C07">
          <w:pgSz w:w="11910" w:h="16840"/>
          <w:pgMar w:top="2000" w:right="1559" w:bottom="280" w:left="1700" w:header="763" w:footer="0" w:gutter="0"/>
          <w:cols w:space="720"/>
        </w:sectPr>
      </w:pPr>
    </w:p>
    <w:p w:rsidR="00673C07" w:rsidRDefault="00D874DF">
      <w:pPr>
        <w:pStyle w:val="ListParagraph"/>
        <w:numPr>
          <w:ilvl w:val="0"/>
          <w:numId w:val="1"/>
        </w:numPr>
        <w:tabs>
          <w:tab w:val="left" w:pos="1288"/>
        </w:tabs>
        <w:spacing w:before="257" w:line="480" w:lineRule="auto"/>
        <w:ind w:right="144"/>
        <w:rPr>
          <w:sz w:val="24"/>
        </w:rPr>
      </w:pPr>
      <w:r>
        <w:rPr>
          <w:sz w:val="24"/>
        </w:rPr>
        <w:lastRenderedPageBreak/>
        <w:t>Siswa</w:t>
      </w:r>
      <w:r>
        <w:rPr>
          <w:spacing w:val="40"/>
          <w:sz w:val="24"/>
        </w:rPr>
        <w:t xml:space="preserve"> </w:t>
      </w:r>
      <w:r>
        <w:rPr>
          <w:sz w:val="24"/>
        </w:rPr>
        <w:t>menjadi</w:t>
      </w:r>
      <w:r>
        <w:rPr>
          <w:spacing w:val="40"/>
          <w:sz w:val="24"/>
        </w:rPr>
        <w:t xml:space="preserve"> </w:t>
      </w:r>
      <w:r>
        <w:rPr>
          <w:sz w:val="24"/>
        </w:rPr>
        <w:t>lebih</w:t>
      </w:r>
      <w:r>
        <w:rPr>
          <w:spacing w:val="40"/>
          <w:sz w:val="24"/>
        </w:rPr>
        <w:t xml:space="preserve"> </w:t>
      </w:r>
      <w:r>
        <w:rPr>
          <w:sz w:val="24"/>
        </w:rPr>
        <w:t>sadar</w:t>
      </w:r>
      <w:r>
        <w:rPr>
          <w:spacing w:val="40"/>
          <w:sz w:val="24"/>
        </w:rPr>
        <w:t xml:space="preserve"> </w:t>
      </w:r>
      <w:r>
        <w:rPr>
          <w:sz w:val="24"/>
        </w:rPr>
        <w:t>akan</w:t>
      </w:r>
      <w:r>
        <w:rPr>
          <w:spacing w:val="40"/>
          <w:sz w:val="24"/>
        </w:rPr>
        <w:t xml:space="preserve"> </w:t>
      </w:r>
      <w:r>
        <w:rPr>
          <w:sz w:val="24"/>
        </w:rPr>
        <w:t>pentingnya</w:t>
      </w:r>
      <w:r>
        <w:rPr>
          <w:spacing w:val="40"/>
          <w:sz w:val="24"/>
        </w:rPr>
        <w:t xml:space="preserve"> </w:t>
      </w:r>
      <w:r>
        <w:rPr>
          <w:sz w:val="24"/>
        </w:rPr>
        <w:t>mengendalikan</w:t>
      </w:r>
      <w:r>
        <w:rPr>
          <w:spacing w:val="40"/>
          <w:sz w:val="24"/>
        </w:rPr>
        <w:t xml:space="preserve"> </w:t>
      </w:r>
      <w:r>
        <w:rPr>
          <w:sz w:val="24"/>
        </w:rPr>
        <w:t>keinginan</w:t>
      </w:r>
      <w:r>
        <w:rPr>
          <w:spacing w:val="40"/>
          <w:sz w:val="24"/>
        </w:rPr>
        <w:t xml:space="preserve"> </w:t>
      </w:r>
      <w:r>
        <w:rPr>
          <w:spacing w:val="-2"/>
          <w:sz w:val="24"/>
        </w:rPr>
        <w:t>konsumtif,</w:t>
      </w:r>
    </w:p>
    <w:p w:rsidR="00673C07" w:rsidRDefault="00D874DF">
      <w:pPr>
        <w:pStyle w:val="ListParagraph"/>
        <w:numPr>
          <w:ilvl w:val="0"/>
          <w:numId w:val="1"/>
        </w:numPr>
        <w:tabs>
          <w:tab w:val="left" w:pos="1288"/>
        </w:tabs>
        <w:spacing w:line="480" w:lineRule="auto"/>
        <w:ind w:right="143"/>
        <w:rPr>
          <w:sz w:val="24"/>
        </w:rPr>
      </w:pPr>
      <w:r>
        <w:rPr>
          <w:noProof/>
          <w:sz w:val="24"/>
          <w:lang w:val="en-US"/>
        </w:rPr>
        <w:drawing>
          <wp:anchor distT="0" distB="0" distL="0" distR="0" simplePos="0" relativeHeight="487388672"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Materi dalam </w:t>
      </w:r>
      <w:r>
        <w:rPr>
          <w:i/>
          <w:sz w:val="24"/>
        </w:rPr>
        <w:t xml:space="preserve">flipbook </w:t>
      </w:r>
      <w:r>
        <w:rPr>
          <w:sz w:val="24"/>
        </w:rPr>
        <w:t>berhasil meningkatkan pemahaman dan ke</w:t>
      </w:r>
      <w:r>
        <w:rPr>
          <w:sz w:val="24"/>
        </w:rPr>
        <w:t xml:space="preserve">sadaran </w:t>
      </w:r>
      <w:r>
        <w:rPr>
          <w:spacing w:val="-2"/>
          <w:sz w:val="24"/>
        </w:rPr>
        <w:t>siswa,</w:t>
      </w:r>
    </w:p>
    <w:p w:rsidR="00673C07" w:rsidRDefault="00D874DF">
      <w:pPr>
        <w:pStyle w:val="ListParagraph"/>
        <w:numPr>
          <w:ilvl w:val="0"/>
          <w:numId w:val="1"/>
        </w:numPr>
        <w:tabs>
          <w:tab w:val="left" w:pos="1288"/>
        </w:tabs>
        <w:spacing w:line="480" w:lineRule="auto"/>
        <w:ind w:right="142"/>
        <w:rPr>
          <w:sz w:val="24"/>
        </w:rPr>
      </w:pPr>
      <w:r>
        <w:rPr>
          <w:sz w:val="24"/>
        </w:rPr>
        <w:t>Media</w:t>
      </w:r>
      <w:r>
        <w:rPr>
          <w:spacing w:val="40"/>
          <w:sz w:val="24"/>
        </w:rPr>
        <w:t xml:space="preserve"> </w:t>
      </w:r>
      <w:r>
        <w:rPr>
          <w:i/>
          <w:sz w:val="24"/>
        </w:rPr>
        <w:t>flipbook</w:t>
      </w:r>
      <w:r>
        <w:rPr>
          <w:i/>
          <w:spacing w:val="40"/>
          <w:sz w:val="24"/>
        </w:rPr>
        <w:t xml:space="preserve"> </w:t>
      </w:r>
      <w:r>
        <w:rPr>
          <w:sz w:val="24"/>
        </w:rPr>
        <w:t>mampu</w:t>
      </w:r>
      <w:r>
        <w:rPr>
          <w:spacing w:val="40"/>
          <w:sz w:val="24"/>
        </w:rPr>
        <w:t xml:space="preserve"> </w:t>
      </w:r>
      <w:r>
        <w:rPr>
          <w:sz w:val="24"/>
        </w:rPr>
        <w:t>mengomunikasikan</w:t>
      </w:r>
      <w:r>
        <w:rPr>
          <w:spacing w:val="40"/>
          <w:sz w:val="24"/>
        </w:rPr>
        <w:t xml:space="preserve"> </w:t>
      </w:r>
      <w:r>
        <w:rPr>
          <w:sz w:val="24"/>
        </w:rPr>
        <w:t>pesan</w:t>
      </w:r>
      <w:r>
        <w:rPr>
          <w:spacing w:val="40"/>
          <w:sz w:val="24"/>
        </w:rPr>
        <w:t xml:space="preserve"> </w:t>
      </w:r>
      <w:r>
        <w:rPr>
          <w:sz w:val="24"/>
        </w:rPr>
        <w:t>secara</w:t>
      </w:r>
      <w:r>
        <w:rPr>
          <w:spacing w:val="40"/>
          <w:sz w:val="24"/>
        </w:rPr>
        <w:t xml:space="preserve"> </w:t>
      </w:r>
      <w:r>
        <w:rPr>
          <w:sz w:val="24"/>
        </w:rPr>
        <w:t>lebih</w:t>
      </w:r>
      <w:r>
        <w:rPr>
          <w:spacing w:val="40"/>
          <w:sz w:val="24"/>
        </w:rPr>
        <w:t xml:space="preserve"> </w:t>
      </w:r>
      <w:r>
        <w:rPr>
          <w:sz w:val="24"/>
        </w:rPr>
        <w:t>efektif</w:t>
      </w:r>
      <w:r>
        <w:rPr>
          <w:spacing w:val="40"/>
          <w:sz w:val="24"/>
        </w:rPr>
        <w:t xml:space="preserve"> </w:t>
      </w:r>
      <w:r>
        <w:rPr>
          <w:sz w:val="24"/>
        </w:rPr>
        <w:t xml:space="preserve">dibandingkan media </w:t>
      </w:r>
      <w:r>
        <w:rPr>
          <w:i/>
          <w:sz w:val="24"/>
        </w:rPr>
        <w:t>offline</w:t>
      </w:r>
      <w:r>
        <w:rPr>
          <w:sz w:val="24"/>
        </w:rPr>
        <w:t>.</w:t>
      </w:r>
    </w:p>
    <w:p w:rsidR="00673C07" w:rsidRDefault="00D874DF">
      <w:pPr>
        <w:pStyle w:val="BodyText"/>
        <w:spacing w:before="1" w:line="480" w:lineRule="auto"/>
        <w:ind w:left="568" w:right="142" w:firstLine="720"/>
        <w:jc w:val="both"/>
      </w:pPr>
      <w:r>
        <w:t>Selain itu, pendekatan layanan informasi yang komunikatif dan menyertakan elemen reflektif menjadikan siswa lebih aktif dalam mengevaluasi perilaku konsumtif mereka sendiri.</w:t>
      </w:r>
    </w:p>
    <w:sectPr w:rsidR="00673C07">
      <w:headerReference w:type="default" r:id="rId9"/>
      <w:pgSz w:w="11910" w:h="16840"/>
      <w:pgMar w:top="200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4DF" w:rsidRDefault="00D874DF">
      <w:r>
        <w:separator/>
      </w:r>
    </w:p>
  </w:endnote>
  <w:endnote w:type="continuationSeparator" w:id="0">
    <w:p w:rsidR="00D874DF" w:rsidRDefault="00D8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4DF" w:rsidRDefault="00D874DF">
      <w:r>
        <w:separator/>
      </w:r>
    </w:p>
  </w:footnote>
  <w:footnote w:type="continuationSeparator" w:id="0">
    <w:p w:rsidR="00D874DF" w:rsidRDefault="00D87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07" w:rsidRDefault="00D874DF">
    <w:pPr>
      <w:pStyle w:val="BodyText"/>
      <w:spacing w:line="14" w:lineRule="auto"/>
      <w:rPr>
        <w:sz w:val="20"/>
      </w:rPr>
    </w:pPr>
    <w:r>
      <w:rPr>
        <w:noProof/>
        <w:sz w:val="20"/>
        <w:lang w:val="en-US"/>
      </w:rPr>
      <mc:AlternateContent>
        <mc:Choice Requires="wps">
          <w:drawing>
            <wp:anchor distT="0" distB="0" distL="0" distR="0" simplePos="0" relativeHeight="487383552" behindDoc="1" locked="0" layoutInCell="1" allowOverlap="1">
              <wp:simplePos x="0" y="0"/>
              <wp:positionH relativeFrom="page">
                <wp:posOffset>6326885</wp:posOffset>
              </wp:positionH>
              <wp:positionV relativeFrom="page">
                <wp:posOffset>471931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673C07" w:rsidRDefault="00D874DF">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875BB9">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2pt;margin-top:37.15pt;width:16.3pt;height:13.0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" filled="f" stroked="f">
              <v:path arrowok="t"/>
              <v:textbox inset="0,0,0,0">
                <w:txbxContent>
                  <w:p w:rsidR="00673C07" w:rsidRDefault="00D874DF">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875BB9">
                      <w:rPr>
                        <w:rFonts w:ascii="Calibri"/>
                        <w:noProof/>
                        <w:spacing w:val="-5"/>
                      </w:rPr>
                      <w:t>3</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07" w:rsidRDefault="00D874DF">
    <w:pPr>
      <w:pStyle w:val="BodyText"/>
      <w:spacing w:line="14" w:lineRule="auto"/>
      <w:rPr>
        <w:sz w:val="20"/>
      </w:rPr>
    </w:pPr>
    <w:r>
      <w:rPr>
        <w:noProof/>
        <w:sz w:val="20"/>
        <w:lang w:val="en-US"/>
      </w:rPr>
      <mc:AlternateContent>
        <mc:Choice Requires="wps">
          <w:drawing>
            <wp:anchor distT="0" distB="0" distL="0" distR="0" simplePos="0" relativeHeight="487384064" behindDoc="1" locked="0" layoutInCell="1" allowOverlap="1">
              <wp:simplePos x="0" y="0"/>
              <wp:positionH relativeFrom="page">
                <wp:posOffset>6326885</wp:posOffset>
              </wp:positionH>
              <wp:positionV relativeFrom="page">
                <wp:posOffset>471931</wp:posOffset>
              </wp:positionV>
              <wp:extent cx="1689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673C07" w:rsidRDefault="00D874DF">
                          <w:pPr>
                            <w:spacing w:line="245"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7" type="#_x0000_t202" style="position:absolute;margin-left:498.2pt;margin-top:37.15pt;width:13.3pt;height:13.05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" filled="f" stroked="f">
              <v:path arrowok="t"/>
              <v:textbox inset="0,0,0,0">
                <w:txbxContent>
                  <w:p w:rsidR="00673C07" w:rsidRDefault="00D874DF">
                    <w:pPr>
                      <w:spacing w:line="245" w:lineRule="exact"/>
                      <w:ind w:left="20"/>
                      <w:rPr>
                        <w:rFonts w:ascii="Calibri"/>
                      </w:rPr>
                    </w:pPr>
                    <w:r>
                      <w:rPr>
                        <w:rFonts w:ascii="Calibri"/>
                        <w:spacing w:val="-5"/>
                      </w:rPr>
                      <w:t>60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5042F"/>
    <w:multiLevelType w:val="hybridMultilevel"/>
    <w:tmpl w:val="71CC1536"/>
    <w:lvl w:ilvl="0" w:tplc="211E0856">
      <w:start w:val="1"/>
      <w:numFmt w:val="lowerLetter"/>
      <w:lvlText w:val="%1."/>
      <w:lvlJc w:val="left"/>
      <w:pPr>
        <w:ind w:left="249" w:hanging="170"/>
        <w:jc w:val="left"/>
      </w:pPr>
      <w:rPr>
        <w:rFonts w:ascii="Times New Roman" w:eastAsia="Times New Roman" w:hAnsi="Times New Roman" w:cs="Times New Roman" w:hint="default"/>
        <w:b w:val="0"/>
        <w:bCs w:val="0"/>
        <w:i w:val="0"/>
        <w:iCs w:val="0"/>
        <w:spacing w:val="-1"/>
        <w:w w:val="100"/>
        <w:sz w:val="18"/>
        <w:szCs w:val="18"/>
        <w:lang w:val="id" w:eastAsia="en-US" w:bidi="ar-SA"/>
      </w:rPr>
    </w:lvl>
    <w:lvl w:ilvl="1" w:tplc="46604716">
      <w:numFmt w:val="bullet"/>
      <w:lvlText w:val="•"/>
      <w:lvlJc w:val="left"/>
      <w:pPr>
        <w:ind w:left="808" w:hanging="170"/>
      </w:pPr>
      <w:rPr>
        <w:rFonts w:hint="default"/>
        <w:lang w:val="id" w:eastAsia="en-US" w:bidi="ar-SA"/>
      </w:rPr>
    </w:lvl>
    <w:lvl w:ilvl="2" w:tplc="7F08FCEA">
      <w:numFmt w:val="bullet"/>
      <w:lvlText w:val="•"/>
      <w:lvlJc w:val="left"/>
      <w:pPr>
        <w:ind w:left="1376" w:hanging="170"/>
      </w:pPr>
      <w:rPr>
        <w:rFonts w:hint="default"/>
        <w:lang w:val="id" w:eastAsia="en-US" w:bidi="ar-SA"/>
      </w:rPr>
    </w:lvl>
    <w:lvl w:ilvl="3" w:tplc="509AA358">
      <w:numFmt w:val="bullet"/>
      <w:lvlText w:val="•"/>
      <w:lvlJc w:val="left"/>
      <w:pPr>
        <w:ind w:left="1944" w:hanging="170"/>
      </w:pPr>
      <w:rPr>
        <w:rFonts w:hint="default"/>
        <w:lang w:val="id" w:eastAsia="en-US" w:bidi="ar-SA"/>
      </w:rPr>
    </w:lvl>
    <w:lvl w:ilvl="4" w:tplc="F74CB80E">
      <w:numFmt w:val="bullet"/>
      <w:lvlText w:val="•"/>
      <w:lvlJc w:val="left"/>
      <w:pPr>
        <w:ind w:left="2512" w:hanging="170"/>
      </w:pPr>
      <w:rPr>
        <w:rFonts w:hint="default"/>
        <w:lang w:val="id" w:eastAsia="en-US" w:bidi="ar-SA"/>
      </w:rPr>
    </w:lvl>
    <w:lvl w:ilvl="5" w:tplc="98F69BCE">
      <w:numFmt w:val="bullet"/>
      <w:lvlText w:val="•"/>
      <w:lvlJc w:val="left"/>
      <w:pPr>
        <w:ind w:left="3080" w:hanging="170"/>
      </w:pPr>
      <w:rPr>
        <w:rFonts w:hint="default"/>
        <w:lang w:val="id" w:eastAsia="en-US" w:bidi="ar-SA"/>
      </w:rPr>
    </w:lvl>
    <w:lvl w:ilvl="6" w:tplc="CE3ED802">
      <w:numFmt w:val="bullet"/>
      <w:lvlText w:val="•"/>
      <w:lvlJc w:val="left"/>
      <w:pPr>
        <w:ind w:left="3648" w:hanging="170"/>
      </w:pPr>
      <w:rPr>
        <w:rFonts w:hint="default"/>
        <w:lang w:val="id" w:eastAsia="en-US" w:bidi="ar-SA"/>
      </w:rPr>
    </w:lvl>
    <w:lvl w:ilvl="7" w:tplc="4DFC4B8A">
      <w:numFmt w:val="bullet"/>
      <w:lvlText w:val="•"/>
      <w:lvlJc w:val="left"/>
      <w:pPr>
        <w:ind w:left="4216" w:hanging="170"/>
      </w:pPr>
      <w:rPr>
        <w:rFonts w:hint="default"/>
        <w:lang w:val="id" w:eastAsia="en-US" w:bidi="ar-SA"/>
      </w:rPr>
    </w:lvl>
    <w:lvl w:ilvl="8" w:tplc="65EC90A0">
      <w:numFmt w:val="bullet"/>
      <w:lvlText w:val="•"/>
      <w:lvlJc w:val="left"/>
      <w:pPr>
        <w:ind w:left="4784" w:hanging="170"/>
      </w:pPr>
      <w:rPr>
        <w:rFonts w:hint="default"/>
        <w:lang w:val="id" w:eastAsia="en-US" w:bidi="ar-SA"/>
      </w:rPr>
    </w:lvl>
  </w:abstractNum>
  <w:abstractNum w:abstractNumId="1">
    <w:nsid w:val="42335161"/>
    <w:multiLevelType w:val="hybridMultilevel"/>
    <w:tmpl w:val="6F5EED90"/>
    <w:lvl w:ilvl="0" w:tplc="6CFA108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5F92E67A">
      <w:numFmt w:val="bullet"/>
      <w:lvlText w:val="•"/>
      <w:lvlJc w:val="left"/>
      <w:pPr>
        <w:ind w:left="2016" w:hanging="360"/>
      </w:pPr>
      <w:rPr>
        <w:rFonts w:hint="default"/>
        <w:lang w:val="id" w:eastAsia="en-US" w:bidi="ar-SA"/>
      </w:rPr>
    </w:lvl>
    <w:lvl w:ilvl="2" w:tplc="6340FAC4">
      <w:numFmt w:val="bullet"/>
      <w:lvlText w:val="•"/>
      <w:lvlJc w:val="left"/>
      <w:pPr>
        <w:ind w:left="2753" w:hanging="360"/>
      </w:pPr>
      <w:rPr>
        <w:rFonts w:hint="default"/>
        <w:lang w:val="id" w:eastAsia="en-US" w:bidi="ar-SA"/>
      </w:rPr>
    </w:lvl>
    <w:lvl w:ilvl="3" w:tplc="B7FEFA2A">
      <w:numFmt w:val="bullet"/>
      <w:lvlText w:val="•"/>
      <w:lvlJc w:val="left"/>
      <w:pPr>
        <w:ind w:left="3490" w:hanging="360"/>
      </w:pPr>
      <w:rPr>
        <w:rFonts w:hint="default"/>
        <w:lang w:val="id" w:eastAsia="en-US" w:bidi="ar-SA"/>
      </w:rPr>
    </w:lvl>
    <w:lvl w:ilvl="4" w:tplc="BD52733E">
      <w:numFmt w:val="bullet"/>
      <w:lvlText w:val="•"/>
      <w:lvlJc w:val="left"/>
      <w:pPr>
        <w:ind w:left="4226" w:hanging="360"/>
      </w:pPr>
      <w:rPr>
        <w:rFonts w:hint="default"/>
        <w:lang w:val="id" w:eastAsia="en-US" w:bidi="ar-SA"/>
      </w:rPr>
    </w:lvl>
    <w:lvl w:ilvl="5" w:tplc="8C007416">
      <w:numFmt w:val="bullet"/>
      <w:lvlText w:val="•"/>
      <w:lvlJc w:val="left"/>
      <w:pPr>
        <w:ind w:left="4963" w:hanging="360"/>
      </w:pPr>
      <w:rPr>
        <w:rFonts w:hint="default"/>
        <w:lang w:val="id" w:eastAsia="en-US" w:bidi="ar-SA"/>
      </w:rPr>
    </w:lvl>
    <w:lvl w:ilvl="6" w:tplc="D5DAAA42">
      <w:numFmt w:val="bullet"/>
      <w:lvlText w:val="•"/>
      <w:lvlJc w:val="left"/>
      <w:pPr>
        <w:ind w:left="5700" w:hanging="360"/>
      </w:pPr>
      <w:rPr>
        <w:rFonts w:hint="default"/>
        <w:lang w:val="id" w:eastAsia="en-US" w:bidi="ar-SA"/>
      </w:rPr>
    </w:lvl>
    <w:lvl w:ilvl="7" w:tplc="3384C474">
      <w:numFmt w:val="bullet"/>
      <w:lvlText w:val="•"/>
      <w:lvlJc w:val="left"/>
      <w:pPr>
        <w:ind w:left="6437" w:hanging="360"/>
      </w:pPr>
      <w:rPr>
        <w:rFonts w:hint="default"/>
        <w:lang w:val="id" w:eastAsia="en-US" w:bidi="ar-SA"/>
      </w:rPr>
    </w:lvl>
    <w:lvl w:ilvl="8" w:tplc="3394349C">
      <w:numFmt w:val="bullet"/>
      <w:lvlText w:val="•"/>
      <w:lvlJc w:val="left"/>
      <w:pPr>
        <w:ind w:left="7173" w:hanging="360"/>
      </w:pPr>
      <w:rPr>
        <w:rFonts w:hint="default"/>
        <w:lang w:val="id" w:eastAsia="en-US" w:bidi="ar-SA"/>
      </w:rPr>
    </w:lvl>
  </w:abstractNum>
  <w:abstractNum w:abstractNumId="2">
    <w:nsid w:val="4F2E59CA"/>
    <w:multiLevelType w:val="hybridMultilevel"/>
    <w:tmpl w:val="B39CF876"/>
    <w:lvl w:ilvl="0" w:tplc="763424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5588C0FE">
      <w:numFmt w:val="bullet"/>
      <w:lvlText w:val="•"/>
      <w:lvlJc w:val="left"/>
      <w:pPr>
        <w:ind w:left="2016" w:hanging="360"/>
      </w:pPr>
      <w:rPr>
        <w:rFonts w:hint="default"/>
        <w:lang w:val="id" w:eastAsia="en-US" w:bidi="ar-SA"/>
      </w:rPr>
    </w:lvl>
    <w:lvl w:ilvl="2" w:tplc="6E72A06C">
      <w:numFmt w:val="bullet"/>
      <w:lvlText w:val="•"/>
      <w:lvlJc w:val="left"/>
      <w:pPr>
        <w:ind w:left="2753" w:hanging="360"/>
      </w:pPr>
      <w:rPr>
        <w:rFonts w:hint="default"/>
        <w:lang w:val="id" w:eastAsia="en-US" w:bidi="ar-SA"/>
      </w:rPr>
    </w:lvl>
    <w:lvl w:ilvl="3" w:tplc="C804D546">
      <w:numFmt w:val="bullet"/>
      <w:lvlText w:val="•"/>
      <w:lvlJc w:val="left"/>
      <w:pPr>
        <w:ind w:left="3490" w:hanging="360"/>
      </w:pPr>
      <w:rPr>
        <w:rFonts w:hint="default"/>
        <w:lang w:val="id" w:eastAsia="en-US" w:bidi="ar-SA"/>
      </w:rPr>
    </w:lvl>
    <w:lvl w:ilvl="4" w:tplc="7528E772">
      <w:numFmt w:val="bullet"/>
      <w:lvlText w:val="•"/>
      <w:lvlJc w:val="left"/>
      <w:pPr>
        <w:ind w:left="4226" w:hanging="360"/>
      </w:pPr>
      <w:rPr>
        <w:rFonts w:hint="default"/>
        <w:lang w:val="id" w:eastAsia="en-US" w:bidi="ar-SA"/>
      </w:rPr>
    </w:lvl>
    <w:lvl w:ilvl="5" w:tplc="96F4B79A">
      <w:numFmt w:val="bullet"/>
      <w:lvlText w:val="•"/>
      <w:lvlJc w:val="left"/>
      <w:pPr>
        <w:ind w:left="4963" w:hanging="360"/>
      </w:pPr>
      <w:rPr>
        <w:rFonts w:hint="default"/>
        <w:lang w:val="id" w:eastAsia="en-US" w:bidi="ar-SA"/>
      </w:rPr>
    </w:lvl>
    <w:lvl w:ilvl="6" w:tplc="0F56CE32">
      <w:numFmt w:val="bullet"/>
      <w:lvlText w:val="•"/>
      <w:lvlJc w:val="left"/>
      <w:pPr>
        <w:ind w:left="5700" w:hanging="360"/>
      </w:pPr>
      <w:rPr>
        <w:rFonts w:hint="default"/>
        <w:lang w:val="id" w:eastAsia="en-US" w:bidi="ar-SA"/>
      </w:rPr>
    </w:lvl>
    <w:lvl w:ilvl="7" w:tplc="11D2F9FE">
      <w:numFmt w:val="bullet"/>
      <w:lvlText w:val="•"/>
      <w:lvlJc w:val="left"/>
      <w:pPr>
        <w:ind w:left="6437" w:hanging="360"/>
      </w:pPr>
      <w:rPr>
        <w:rFonts w:hint="default"/>
        <w:lang w:val="id" w:eastAsia="en-US" w:bidi="ar-SA"/>
      </w:rPr>
    </w:lvl>
    <w:lvl w:ilvl="8" w:tplc="0C4AAE46">
      <w:numFmt w:val="bullet"/>
      <w:lvlText w:val="•"/>
      <w:lvlJc w:val="left"/>
      <w:pPr>
        <w:ind w:left="7173" w:hanging="360"/>
      </w:pPr>
      <w:rPr>
        <w:rFonts w:hint="default"/>
        <w:lang w:val="id" w:eastAsia="en-US" w:bidi="ar-SA"/>
      </w:rPr>
    </w:lvl>
  </w:abstractNum>
  <w:abstractNum w:abstractNumId="3">
    <w:nsid w:val="5A7510E5"/>
    <w:multiLevelType w:val="multilevel"/>
    <w:tmpl w:val="E8244AC6"/>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121" w:hanging="360"/>
      </w:pPr>
      <w:rPr>
        <w:rFonts w:hint="default"/>
        <w:lang w:val="id" w:eastAsia="en-US" w:bidi="ar-SA"/>
      </w:rPr>
    </w:lvl>
    <w:lvl w:ilvl="5">
      <w:numFmt w:val="bullet"/>
      <w:lvlText w:val="•"/>
      <w:lvlJc w:val="left"/>
      <w:pPr>
        <w:ind w:left="4042" w:hanging="360"/>
      </w:pPr>
      <w:rPr>
        <w:rFonts w:hint="default"/>
        <w:lang w:val="id" w:eastAsia="en-US" w:bidi="ar-SA"/>
      </w:rPr>
    </w:lvl>
    <w:lvl w:ilvl="6">
      <w:numFmt w:val="bullet"/>
      <w:lvlText w:val="•"/>
      <w:lvlJc w:val="left"/>
      <w:pPr>
        <w:ind w:left="4963" w:hanging="360"/>
      </w:pPr>
      <w:rPr>
        <w:rFonts w:hint="default"/>
        <w:lang w:val="id" w:eastAsia="en-US" w:bidi="ar-SA"/>
      </w:rPr>
    </w:lvl>
    <w:lvl w:ilvl="7">
      <w:numFmt w:val="bullet"/>
      <w:lvlText w:val="•"/>
      <w:lvlJc w:val="left"/>
      <w:pPr>
        <w:ind w:left="5884" w:hanging="360"/>
      </w:pPr>
      <w:rPr>
        <w:rFonts w:hint="default"/>
        <w:lang w:val="id" w:eastAsia="en-US" w:bidi="ar-SA"/>
      </w:rPr>
    </w:lvl>
    <w:lvl w:ilvl="8">
      <w:numFmt w:val="bullet"/>
      <w:lvlText w:val="•"/>
      <w:lvlJc w:val="left"/>
      <w:pPr>
        <w:ind w:left="6805" w:hanging="360"/>
      </w:pPr>
      <w:rPr>
        <w:rFonts w:hint="default"/>
        <w:lang w:val="id" w:eastAsia="en-US" w:bidi="ar-SA"/>
      </w:rPr>
    </w:lvl>
  </w:abstractNum>
  <w:abstractNum w:abstractNumId="4">
    <w:nsid w:val="5E454AE7"/>
    <w:multiLevelType w:val="hybridMultilevel"/>
    <w:tmpl w:val="872C08AC"/>
    <w:lvl w:ilvl="0" w:tplc="1F821A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99"/>
        <w:sz w:val="20"/>
        <w:szCs w:val="20"/>
        <w:lang w:val="id" w:eastAsia="en-US" w:bidi="ar-SA"/>
      </w:rPr>
    </w:lvl>
    <w:lvl w:ilvl="1" w:tplc="C83AFB6E">
      <w:numFmt w:val="bullet"/>
      <w:lvlText w:val="•"/>
      <w:lvlJc w:val="left"/>
      <w:pPr>
        <w:ind w:left="2016" w:hanging="360"/>
      </w:pPr>
      <w:rPr>
        <w:rFonts w:hint="default"/>
        <w:lang w:val="id" w:eastAsia="en-US" w:bidi="ar-SA"/>
      </w:rPr>
    </w:lvl>
    <w:lvl w:ilvl="2" w:tplc="65F28B66">
      <w:numFmt w:val="bullet"/>
      <w:lvlText w:val="•"/>
      <w:lvlJc w:val="left"/>
      <w:pPr>
        <w:ind w:left="2753" w:hanging="360"/>
      </w:pPr>
      <w:rPr>
        <w:rFonts w:hint="default"/>
        <w:lang w:val="id" w:eastAsia="en-US" w:bidi="ar-SA"/>
      </w:rPr>
    </w:lvl>
    <w:lvl w:ilvl="3" w:tplc="66E4C758">
      <w:numFmt w:val="bullet"/>
      <w:lvlText w:val="•"/>
      <w:lvlJc w:val="left"/>
      <w:pPr>
        <w:ind w:left="3490" w:hanging="360"/>
      </w:pPr>
      <w:rPr>
        <w:rFonts w:hint="default"/>
        <w:lang w:val="id" w:eastAsia="en-US" w:bidi="ar-SA"/>
      </w:rPr>
    </w:lvl>
    <w:lvl w:ilvl="4" w:tplc="020E5238">
      <w:numFmt w:val="bullet"/>
      <w:lvlText w:val="•"/>
      <w:lvlJc w:val="left"/>
      <w:pPr>
        <w:ind w:left="4226" w:hanging="360"/>
      </w:pPr>
      <w:rPr>
        <w:rFonts w:hint="default"/>
        <w:lang w:val="id" w:eastAsia="en-US" w:bidi="ar-SA"/>
      </w:rPr>
    </w:lvl>
    <w:lvl w:ilvl="5" w:tplc="BEC632F4">
      <w:numFmt w:val="bullet"/>
      <w:lvlText w:val="•"/>
      <w:lvlJc w:val="left"/>
      <w:pPr>
        <w:ind w:left="4963" w:hanging="360"/>
      </w:pPr>
      <w:rPr>
        <w:rFonts w:hint="default"/>
        <w:lang w:val="id" w:eastAsia="en-US" w:bidi="ar-SA"/>
      </w:rPr>
    </w:lvl>
    <w:lvl w:ilvl="6" w:tplc="21CE272A">
      <w:numFmt w:val="bullet"/>
      <w:lvlText w:val="•"/>
      <w:lvlJc w:val="left"/>
      <w:pPr>
        <w:ind w:left="5700" w:hanging="360"/>
      </w:pPr>
      <w:rPr>
        <w:rFonts w:hint="default"/>
        <w:lang w:val="id" w:eastAsia="en-US" w:bidi="ar-SA"/>
      </w:rPr>
    </w:lvl>
    <w:lvl w:ilvl="7" w:tplc="E6A292F0">
      <w:numFmt w:val="bullet"/>
      <w:lvlText w:val="•"/>
      <w:lvlJc w:val="left"/>
      <w:pPr>
        <w:ind w:left="6437" w:hanging="360"/>
      </w:pPr>
      <w:rPr>
        <w:rFonts w:hint="default"/>
        <w:lang w:val="id" w:eastAsia="en-US" w:bidi="ar-SA"/>
      </w:rPr>
    </w:lvl>
    <w:lvl w:ilvl="8" w:tplc="8272D212">
      <w:numFmt w:val="bullet"/>
      <w:lvlText w:val="•"/>
      <w:lvlJc w:val="left"/>
      <w:pPr>
        <w:ind w:left="7173" w:hanging="360"/>
      </w:pPr>
      <w:rPr>
        <w:rFonts w:hint="default"/>
        <w:lang w:val="id" w:eastAsia="en-US" w:bidi="ar-S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j9dzh+g4U0sbdJQ25+IQ9PI+nhm7n10+rtO1313G4HcxEtVM20zfRCLe6nDu8pA0vzD856io3zh+SNUvkbXQQ==" w:salt="R8PSiuhmFit5t7ewnQfTh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07"/>
    <w:rsid w:val="00673C07"/>
    <w:rsid w:val="00875BB9"/>
    <w:rsid w:val="00D8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1687AF-1C53-4CE3-8DC9-BC3DA397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4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2026-01-06T02:05:00Z</dcterms:created>
  <dcterms:modified xsi:type="dcterms:W3CDTF">2026-01-06T02:05:00Z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