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56C" w:rsidRPr="00F45E91" w:rsidRDefault="0084656C" w:rsidP="0084656C">
      <w:pPr>
        <w:spacing w:after="0" w:line="240" w:lineRule="auto"/>
        <w:jc w:val="center"/>
        <w:rPr>
          <w:rFonts w:ascii="Times New Roman" w:hAnsi="Times New Roman" w:cs="Times New Roman"/>
          <w:b/>
          <w:bCs/>
          <w:sz w:val="24"/>
          <w:szCs w:val="24"/>
        </w:rPr>
      </w:pPr>
      <w:bookmarkStart w:id="0" w:name="_Hlk188996830"/>
      <w:bookmarkStart w:id="1" w:name="_GoBack"/>
      <w:bookmarkEnd w:id="1"/>
      <w:r w:rsidRPr="00F45E91">
        <w:rPr>
          <w:rFonts w:ascii="Times New Roman" w:hAnsi="Times New Roman" w:cs="Times New Roman"/>
          <w:b/>
          <w:bCs/>
          <w:sz w:val="24"/>
          <w:szCs w:val="24"/>
        </w:rPr>
        <w:t>BAB I</w:t>
      </w:r>
    </w:p>
    <w:p w:rsidR="0084656C" w:rsidRPr="00F45E91" w:rsidRDefault="0084656C" w:rsidP="0084656C">
      <w:pPr>
        <w:spacing w:after="0" w:line="240" w:lineRule="auto"/>
        <w:jc w:val="center"/>
        <w:rPr>
          <w:rFonts w:ascii="Times New Roman" w:hAnsi="Times New Roman" w:cs="Times New Roman"/>
          <w:b/>
          <w:bCs/>
          <w:sz w:val="24"/>
          <w:szCs w:val="24"/>
        </w:rPr>
      </w:pPr>
      <w:r w:rsidRPr="00F45E91">
        <w:rPr>
          <w:rFonts w:ascii="Times New Roman" w:hAnsi="Times New Roman" w:cs="Times New Roman"/>
          <w:b/>
          <w:bCs/>
          <w:sz w:val="24"/>
          <w:szCs w:val="24"/>
        </w:rPr>
        <w:t>PENDAHULUAN</w:t>
      </w:r>
    </w:p>
    <w:p w:rsidR="0084656C" w:rsidRPr="00F45E91" w:rsidRDefault="0084656C" w:rsidP="0084656C">
      <w:pPr>
        <w:spacing w:after="0" w:line="480" w:lineRule="auto"/>
        <w:rPr>
          <w:rFonts w:ascii="Times New Roman" w:hAnsi="Times New Roman" w:cs="Times New Roman"/>
          <w:sz w:val="24"/>
          <w:szCs w:val="24"/>
        </w:rPr>
      </w:pPr>
    </w:p>
    <w:p w:rsidR="0084656C" w:rsidRDefault="0084656C" w:rsidP="0084656C">
      <w:pPr>
        <w:pStyle w:val="ListParagraph"/>
        <w:numPr>
          <w:ilvl w:val="1"/>
          <w:numId w:val="6"/>
        </w:numPr>
        <w:spacing w:after="0" w:line="480" w:lineRule="auto"/>
        <w:rPr>
          <w:rFonts w:ascii="Times New Roman" w:hAnsi="Times New Roman" w:cs="Times New Roman"/>
          <w:b/>
          <w:bCs/>
          <w:sz w:val="24"/>
          <w:szCs w:val="24"/>
        </w:rPr>
      </w:pPr>
      <w:r w:rsidRPr="003167EE">
        <w:rPr>
          <w:rFonts w:ascii="Times New Roman" w:hAnsi="Times New Roman" w:cs="Times New Roman"/>
          <w:b/>
          <w:bCs/>
          <w:sz w:val="24"/>
          <w:szCs w:val="24"/>
        </w:rPr>
        <w:t>Latar Belakang</w:t>
      </w:r>
    </w:p>
    <w:p w:rsidR="0084656C" w:rsidRDefault="0084656C" w:rsidP="0084656C">
      <w:pPr>
        <w:pStyle w:val="ListParagraph"/>
        <w:spacing w:after="0" w:line="480" w:lineRule="auto"/>
        <w:ind w:left="0" w:firstLine="420"/>
        <w:jc w:val="both"/>
        <w:rPr>
          <w:rFonts w:ascii="Times New Roman" w:hAnsi="Times New Roman" w:cs="Times New Roman"/>
          <w:sz w:val="24"/>
          <w:szCs w:val="24"/>
        </w:rPr>
      </w:pPr>
      <w:r w:rsidRPr="005231EA">
        <w:rPr>
          <w:rFonts w:ascii="Times New Roman" w:hAnsi="Times New Roman" w:cs="Times New Roman"/>
          <w:sz w:val="24"/>
          <w:szCs w:val="24"/>
        </w:rPr>
        <w:t>Pendidikan tidak hanya mencakup pengajaran keahlian khusus, tetapi juga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sesuatu</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tidak</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dapat</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dilihat</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tetapi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lebih</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mendalam,</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yaitu</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pemberian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pengetaraan,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serta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usaha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sadar</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terencana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untuk</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mewujudkan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 xml:space="preserve">suasana </w:t>
      </w:r>
      <w:r w:rsidRPr="005231EA">
        <w:rPr>
          <w:rFonts w:ascii="Times New Roman" w:hAnsi="Times New Roman" w:cs="Times New Roman"/>
          <w:spacing w:val="-57"/>
          <w:sz w:val="24"/>
          <w:szCs w:val="24"/>
        </w:rPr>
        <w:t xml:space="preserve"> </w:t>
      </w:r>
      <w:r w:rsidRPr="005231EA">
        <w:rPr>
          <w:rFonts w:ascii="Times New Roman" w:hAnsi="Times New Roman" w:cs="Times New Roman"/>
          <w:sz w:val="24"/>
          <w:szCs w:val="24"/>
        </w:rPr>
        <w:t>belajar dan pembelajaran yang menyenangkan agar peserta didik secara aktif</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mengembangkan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potensi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dirinya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untuk</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memiliki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kekuatan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spiritual</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keagamaan, pengendalian diri, kepribadian, kecerdasan, akhlak mulia, serta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keterampilan</w:t>
      </w:r>
      <w:r w:rsidRPr="005231EA">
        <w:rPr>
          <w:rFonts w:ascii="Times New Roman" w:hAnsi="Times New Roman" w:cs="Times New Roman"/>
          <w:spacing w:val="-14"/>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2"/>
          <w:sz w:val="24"/>
          <w:szCs w:val="24"/>
        </w:rPr>
        <w:t xml:space="preserve"> </w:t>
      </w:r>
      <w:r w:rsidRPr="005231EA">
        <w:rPr>
          <w:rFonts w:ascii="Times New Roman" w:hAnsi="Times New Roman" w:cs="Times New Roman"/>
          <w:sz w:val="24"/>
          <w:szCs w:val="24"/>
        </w:rPr>
        <w:t>diperlukan</w:t>
      </w:r>
      <w:r w:rsidRPr="005231EA">
        <w:rPr>
          <w:rFonts w:ascii="Times New Roman" w:hAnsi="Times New Roman" w:cs="Times New Roman"/>
          <w:spacing w:val="-13"/>
          <w:sz w:val="24"/>
          <w:szCs w:val="24"/>
        </w:rPr>
        <w:t xml:space="preserve"> </w:t>
      </w:r>
      <w:r w:rsidRPr="005231EA">
        <w:rPr>
          <w:rFonts w:ascii="Times New Roman" w:hAnsi="Times New Roman" w:cs="Times New Roman"/>
          <w:sz w:val="24"/>
          <w:szCs w:val="24"/>
        </w:rPr>
        <w:t>dirinya</w:t>
      </w:r>
      <w:r w:rsidRPr="005231EA">
        <w:rPr>
          <w:rFonts w:ascii="Times New Roman" w:hAnsi="Times New Roman" w:cs="Times New Roman"/>
          <w:spacing w:val="-14"/>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2"/>
          <w:sz w:val="24"/>
          <w:szCs w:val="24"/>
        </w:rPr>
        <w:t xml:space="preserve"> </w:t>
      </w:r>
      <w:r w:rsidRPr="005231EA">
        <w:rPr>
          <w:rFonts w:ascii="Times New Roman" w:hAnsi="Times New Roman" w:cs="Times New Roman"/>
          <w:sz w:val="24"/>
          <w:szCs w:val="24"/>
        </w:rPr>
        <w:t xml:space="preserve">masyarakat </w:t>
      </w:r>
      <w:r w:rsidRPr="005231EA">
        <w:rPr>
          <w:rFonts w:ascii="Times New Roman" w:hAnsi="Times New Roman" w:cs="Times New Roman"/>
          <w:sz w:val="24"/>
          <w:szCs w:val="24"/>
        </w:rPr>
        <w:fldChar w:fldCharType="begin" w:fldLock="1"/>
      </w:r>
      <w:r w:rsidRPr="005231EA">
        <w:rPr>
          <w:rFonts w:ascii="Times New Roman" w:hAnsi="Times New Roman" w:cs="Times New Roman"/>
          <w:sz w:val="24"/>
          <w:szCs w:val="24"/>
        </w:rPr>
        <w:instrText>ADDIN CSL_CITATION {"citationItems":[{"id":"ITEM-1","itemData":{"DOI":"10.33387/bioedu.v6i2.7305","ISSN":"2301-427X","abstract":"Penelitian ini bertujuan untuk mengetahui arti Pendidikan. 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(UU No 20 tahun 2003)”. Metode penelitian ini menggunakan metode deskriptif kualitatif yang menjelaskan pengertian Pendidikan dalam artian khusus dan umum makna pendidikan adalah sebagai usaha manusia untuk menumbuhkan serta mengembangkan bakat dan potensi yang dimiliki sejak lahir baik jasmani maupun rohani sesuai dengan nilai-nilai yang ada di dalam kehidupan bermasyarakat dan kebudayaan. Pendidikan merupakan suatu usaha membantu para peserta didik agar mereka dapat dalam mengerjakan tugasnya dengan mandiri dan melaksanakan tanggung jawabnya. Dengan demikian Pendidikan adalah segala sesuatu yang mempengaruhi pertumbuhan, perubahan dan kondisi setiap manusia. Perubahan yang terjadi adalah pengembangan potensi anak didik, baik pengetahuan, ketrampilan, maupun sikap dalam kehidupannya.","author":[{"dropping-particle":"","family":"Pristiwanti","given":"Desi","non-dropping-particle":"","parse-names":false,"suffix":""},{"dropping-particle":"","family":"Badariah","given":"Bai","non-dropping-particle":"","parse-names":false,"suffix":""},{"dropping-particle":"","family":"Hidayat","given":"Sholeh","non-dropping-particle":"","parse-names":false,"suffix":""},{"dropping-particle":"","family":"Dew","given":"Ratna Sari","non-dropping-particle":"","parse-names":false,"suffix":""}],"container-title":"Jurnal Bioedukasi","id":"ITEM-1","issued":{"date-parts":[["2022"]]},"title":"Pengertian Pendidikan","type":"article-journal","volume":"6"},"uris":["http://www.mendeley.com/documents/?uuid=98fde664-3aa6-48e9-8988-19e59fad4bc1"]}],"mendeley":{"formattedCitation":"(Pristiwanti et al., 2022)","plainTextFormattedCitation":"(Pristiwanti et al., 2022)","previouslyFormattedCitation":"(Pristiwanti et al., 2022)"},"properties":{"noteIndex":0},"schema":"https://github.com/citation-style-language/schema/raw/master/csl-citation.json"}</w:instrText>
      </w:r>
      <w:r w:rsidRPr="005231EA">
        <w:rPr>
          <w:rFonts w:ascii="Times New Roman" w:hAnsi="Times New Roman" w:cs="Times New Roman"/>
          <w:sz w:val="24"/>
          <w:szCs w:val="24"/>
        </w:rPr>
        <w:fldChar w:fldCharType="separate"/>
      </w:r>
      <w:r w:rsidRPr="005231EA">
        <w:rPr>
          <w:rFonts w:ascii="Times New Roman" w:hAnsi="Times New Roman" w:cs="Times New Roman"/>
          <w:noProof/>
          <w:sz w:val="24"/>
          <w:szCs w:val="24"/>
        </w:rPr>
        <w:t>(Pristiwanti et al., 2022)</w:t>
      </w:r>
      <w:r w:rsidRPr="005231EA">
        <w:rPr>
          <w:rFonts w:ascii="Times New Roman" w:hAnsi="Times New Roman" w:cs="Times New Roman"/>
          <w:sz w:val="24"/>
          <w:szCs w:val="24"/>
        </w:rPr>
        <w:fldChar w:fldCharType="end"/>
      </w:r>
      <w:r w:rsidRPr="005231EA">
        <w:rPr>
          <w:rFonts w:ascii="Times New Roman" w:hAnsi="Times New Roman" w:cs="Times New Roman"/>
          <w:sz w:val="24"/>
          <w:szCs w:val="24"/>
        </w:rPr>
        <w:t xml:space="preserve">. </w:t>
      </w:r>
    </w:p>
    <w:p w:rsidR="0084656C" w:rsidRPr="005231EA" w:rsidRDefault="0084656C" w:rsidP="0084656C">
      <w:pPr>
        <w:pStyle w:val="ListParagraph"/>
        <w:spacing w:after="0" w:line="480" w:lineRule="auto"/>
        <w:ind w:left="0" w:firstLine="420"/>
        <w:jc w:val="both"/>
        <w:rPr>
          <w:rFonts w:ascii="Times New Roman" w:hAnsi="Times New Roman" w:cs="Times New Roman"/>
          <w:sz w:val="24"/>
          <w:szCs w:val="24"/>
        </w:rPr>
      </w:pPr>
      <w:r w:rsidRPr="009D1573">
        <w:rPr>
          <w:rFonts w:ascii="Times New Roman" w:hAnsi="Times New Roman" w:cs="Times New Roman"/>
          <w:sz w:val="24"/>
          <w:szCs w:val="24"/>
        </w:rPr>
        <w:t xml:space="preserve">Pendidikan merupakan sebuah upaya yang dilakukan secara sadar oleh keluarga, masyarakat, dan pemerintah melalui kegiatan seperti bimbingan, pengajaran, dan pelatihan, baik yang berlangsung di dalam maupun di luar lingkungan sekolah. Upaya ini bertujuan untuk menyediakan pembelajaran di </w:t>
      </w:r>
      <w:proofErr w:type="gramStart"/>
      <w:r w:rsidRPr="009D1573">
        <w:rPr>
          <w:rFonts w:ascii="Times New Roman" w:hAnsi="Times New Roman" w:cs="Times New Roman"/>
          <w:sz w:val="24"/>
          <w:szCs w:val="24"/>
        </w:rPr>
        <w:t>mana</w:t>
      </w:r>
      <w:proofErr w:type="gramEnd"/>
      <w:r w:rsidRPr="009D1573">
        <w:rPr>
          <w:rFonts w:ascii="Times New Roman" w:hAnsi="Times New Roman" w:cs="Times New Roman"/>
          <w:sz w:val="24"/>
          <w:szCs w:val="24"/>
        </w:rPr>
        <w:t xml:space="preserve"> pendidik berperan dalam membimbing peserta didik agar mereka dapat belajar secara aktif, serta melakukan penilaian untuk mengukur sejauh mana pencapaian belajar yang telah diraih, sesuai prosedur yang telah ditetapkan. Dengan kata lain, pendidikan adalah proses bertanggung jawab yang dilakukan manusia untuk membimbing anak-anak menuju kedewasaan. Berdasarkan berbagai pendapat tersebut, dapat disimpulkan bahwa pendidikan adalah usaha sadar yang dilakukan untuk mengarahkan dan membentuk karakter serta kepribadian anak secara positif melalui proses pembelajaran yang terjadi baik di sekolah maupun di luar sekolah</w:t>
      </w:r>
      <w:r>
        <w:rPr>
          <w:rFonts w:ascii="Times New Roman" w:hAnsi="Times New Roman" w:cs="Times New Roman"/>
          <w:sz w:val="24"/>
          <w:szCs w:val="24"/>
        </w:rPr>
        <w:t xml:space="preserve"> (</w:t>
      </w:r>
      <w:r w:rsidRPr="009D1573">
        <w:rPr>
          <w:rFonts w:ascii="Times New Roman" w:hAnsi="Times New Roman" w:cs="Times New Roman"/>
          <w:sz w:val="24"/>
          <w:szCs w:val="24"/>
        </w:rPr>
        <w:t>Laut,</w:t>
      </w:r>
      <w:r w:rsidRPr="009D1573">
        <w:rPr>
          <w:rFonts w:ascii="Times New Roman" w:hAnsi="Times New Roman" w:cs="Times New Roman"/>
          <w:noProof/>
          <w:color w:val="000000" w:themeColor="text1"/>
          <w:sz w:val="24"/>
          <w:szCs w:val="24"/>
        </w:rPr>
        <w:t xml:space="preserve"> </w:t>
      </w:r>
      <w:r w:rsidRPr="005231EA">
        <w:rPr>
          <w:rFonts w:ascii="Times New Roman" w:hAnsi="Times New Roman" w:cs="Times New Roman"/>
          <w:noProof/>
          <w:color w:val="000000" w:themeColor="text1"/>
          <w:sz w:val="24"/>
          <w:szCs w:val="24"/>
        </w:rPr>
        <w:t>et al., 20</w:t>
      </w:r>
      <w:r>
        <w:rPr>
          <w:rFonts w:ascii="Times New Roman" w:hAnsi="Times New Roman" w:cs="Times New Roman"/>
          <w:noProof/>
          <w:color w:val="000000" w:themeColor="text1"/>
          <w:sz w:val="24"/>
          <w:szCs w:val="24"/>
        </w:rPr>
        <w:t>18).</w:t>
      </w:r>
    </w:p>
    <w:p w:rsidR="0084656C" w:rsidRPr="005231EA" w:rsidRDefault="0084656C" w:rsidP="0084656C">
      <w:pPr>
        <w:pStyle w:val="ListParagraph"/>
        <w:spacing w:after="0" w:line="480" w:lineRule="auto"/>
        <w:ind w:left="0" w:firstLine="420"/>
        <w:jc w:val="both"/>
        <w:rPr>
          <w:rFonts w:ascii="Times New Roman" w:hAnsi="Times New Roman" w:cs="Times New Roman"/>
          <w:sz w:val="24"/>
          <w:szCs w:val="24"/>
        </w:rPr>
      </w:pPr>
      <w:r w:rsidRPr="005231EA">
        <w:rPr>
          <w:rFonts w:ascii="Times New Roman" w:hAnsi="Times New Roman" w:cs="Times New Roman"/>
          <w:sz w:val="24"/>
          <w:szCs w:val="24"/>
        </w:rPr>
        <w:lastRenderedPageBreak/>
        <w:t>Dalam dunia pendidikan tentunya pendidikan dan kurikulum adalah dua konsep 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saling berkaitan dan tidak dapat dipisahkan. Kurikulum adalah bagian 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sangat</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penting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menentukan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penyelenggaraan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pendidikan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karena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berfungsi sebagai alat untuk mencapai tujuan pendidikan. Kurikulum juga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harus</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disesuaikan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jika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tujuan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pendidikan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berubah.</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Kurikulum</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berfungsi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sebagai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pedoman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acuan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bagi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guru</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untuk</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mengatur</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pembelajaran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sekolah. Selain itu, kurikulum membantu siswa mengembangkan sepenuhnya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potensi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mereka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dengan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 xml:space="preserve">bantuan guru mereka </w:t>
      </w:r>
      <w:r w:rsidRPr="005231EA">
        <w:rPr>
          <w:rFonts w:ascii="Times New Roman" w:hAnsi="Times New Roman" w:cs="Times New Roman"/>
          <w:sz w:val="24"/>
          <w:szCs w:val="24"/>
        </w:rPr>
        <w:fldChar w:fldCharType="begin" w:fldLock="1"/>
      </w:r>
      <w:r w:rsidRPr="005231EA">
        <w:rPr>
          <w:rFonts w:ascii="Times New Roman" w:hAnsi="Times New Roman" w:cs="Times New Roman"/>
          <w:sz w:val="24"/>
          <w:szCs w:val="24"/>
        </w:rPr>
        <w:instrText>ADDIN CSL_CITATION {"citationItems":[{"id":"ITEM-1","itemData":{"abstract":"Abstrak—This article aims to study the understanding of curriculum, curriculum administration process and the role of teachers in curriculum administration. This article uses the literature study method by collecting literature (related material) which is sourcd from books, journals, and other sources related to the science of Administration and Supervision of Education and then developed with the understanding of the author. The conclusion of this article is curriculum is a set of plan and regulations regarding the content and learing materials and ways used as a guide in the implementation of of the teaching and learning process. The curriculum administration process consist of planning, implementing, monitoring and evaluating.","author":[{"dropping-particle":"","family":"Jeflin","given":"Hairunisa","non-dropping-particle":"","parse-names":false,"suffix":""},{"dropping-particle":"","family":"Afriansyah","given":"Hade","non-dropping-particle":"","parse-names":false,"suffix":""}],"id":"ITEM-1","issued":{"date-parts":[["2020"]]},"page":"2","title":"Artikel ADM Hairunisa Jeflin (18029140) Minggu 3","type":"article"},"uris":["http://www.mendeley.com/documents/?uuid=602047c1-2430-4cec-86d7-38a771013faf"]}],"mendeley":{"formattedCitation":"(Jeflin &amp; Afriansyah, 2020)","plainTextFormattedCitation":"(Jeflin &amp; Afriansyah, 2020)","previouslyFormattedCitation":"(Jeflin &amp; Afriansyah, 2020)"},"properties":{"noteIndex":0},"schema":"https://github.com/citation-style-language/schema/raw/master/csl-citation.json"}</w:instrText>
      </w:r>
      <w:r w:rsidRPr="005231EA">
        <w:rPr>
          <w:rFonts w:ascii="Times New Roman" w:hAnsi="Times New Roman" w:cs="Times New Roman"/>
          <w:sz w:val="24"/>
          <w:szCs w:val="24"/>
        </w:rPr>
        <w:fldChar w:fldCharType="separate"/>
      </w:r>
      <w:r w:rsidRPr="005231EA">
        <w:rPr>
          <w:rFonts w:ascii="Times New Roman" w:hAnsi="Times New Roman" w:cs="Times New Roman"/>
          <w:noProof/>
          <w:sz w:val="24"/>
          <w:szCs w:val="24"/>
        </w:rPr>
        <w:t>(Jeflin &amp; Afriansyah, 2020)</w:t>
      </w:r>
      <w:r w:rsidRPr="005231EA">
        <w:rPr>
          <w:rFonts w:ascii="Times New Roman" w:hAnsi="Times New Roman" w:cs="Times New Roman"/>
          <w:sz w:val="24"/>
          <w:szCs w:val="24"/>
        </w:rPr>
        <w:fldChar w:fldCharType="end"/>
      </w:r>
      <w:r w:rsidRPr="005231EA">
        <w:rPr>
          <w:rFonts w:ascii="Times New Roman" w:hAnsi="Times New Roman" w:cs="Times New Roman"/>
          <w:sz w:val="24"/>
          <w:szCs w:val="24"/>
        </w:rPr>
        <w:t>.</w:t>
      </w:r>
    </w:p>
    <w:p w:rsidR="0084656C" w:rsidRPr="005231EA" w:rsidRDefault="0084656C" w:rsidP="0084656C">
      <w:pPr>
        <w:pStyle w:val="ListParagraph"/>
        <w:spacing w:after="0" w:line="480" w:lineRule="auto"/>
        <w:ind w:left="0" w:firstLine="420"/>
        <w:jc w:val="both"/>
        <w:rPr>
          <w:rFonts w:ascii="Times New Roman" w:hAnsi="Times New Roman" w:cs="Times New Roman"/>
          <w:spacing w:val="1"/>
          <w:sz w:val="24"/>
          <w:szCs w:val="24"/>
        </w:rPr>
      </w:pPr>
      <w:r w:rsidRPr="005231EA">
        <w:rPr>
          <w:rFonts w:ascii="Times New Roman" w:hAnsi="Times New Roman" w:cs="Times New Roman"/>
          <w:sz w:val="24"/>
          <w:szCs w:val="24"/>
        </w:rPr>
        <w:t>Pada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saat</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ini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kurikulum</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digunakan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adalah</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kurikulum</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merdeka.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Kurikulum merdeka merupakan pendekatan pendidikan yang sangat penting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dalam pendidikan modern. Kurikulum merdeka memungkinkan pendidikan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lebih</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efektif</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relevan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melalui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individualisasi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pembelajaran,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pengembangan keterampilan abad ke-21, pemberdayaan guru, peningkatan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kemandirian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siswa,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relevansi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dengan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dunia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nyata</w:t>
      </w:r>
      <w:r w:rsidRPr="005231EA">
        <w:rPr>
          <w:rFonts w:ascii="Times New Roman" w:hAnsi="Times New Roman" w:cs="Times New Roman"/>
          <w:spacing w:val="1"/>
          <w:sz w:val="24"/>
          <w:szCs w:val="24"/>
        </w:rPr>
        <w:t xml:space="preserve"> </w:t>
      </w:r>
      <w:r w:rsidRPr="005231EA">
        <w:rPr>
          <w:rFonts w:ascii="Times New Roman" w:hAnsi="Times New Roman" w:cs="Times New Roman"/>
          <w:spacing w:val="1"/>
          <w:sz w:val="24"/>
          <w:szCs w:val="24"/>
        </w:rPr>
        <w:fldChar w:fldCharType="begin" w:fldLock="1"/>
      </w:r>
      <w:r w:rsidRPr="005231EA">
        <w:rPr>
          <w:rFonts w:ascii="Times New Roman" w:hAnsi="Times New Roman" w:cs="Times New Roman"/>
          <w:spacing w:val="1"/>
          <w:sz w:val="24"/>
          <w:szCs w:val="24"/>
        </w:rPr>
        <w:instrText>ADDIN CSL_CITATION {"citationItems":[{"id":"ITEM-1","itemData":{"DOI":"10.35141/jie.v6i2.953","abstract":"Kurikulum menduduki posisi sentral dalam semua kegiatan pendidikan, dan untuk mencapai tujuan pendidikan, kurikulum perlu meningkatkan kualitasnya dengan memperhatikan kebutuhan dan tahap perkembangan peserta didik, serta mengakomodasi kebutuhan pengembangan nasional. Penelitian ini dilakukan untuk memberi gambaran kurikulum merdeka sebagai wujud merdeka belajar yang ada di sekolah. Penelitian ini menggunakan studi kepustakaan sebagai metode untuk mengumpulkan data. Kurikulum merdeka merupakan pendekatan pendidikan yang sangat penting dalam konteks pendidikan modern. Melalui individualisasi pembelajaran, pengembangan keterampilan abad ke-21, pemberdayaan guru, mendorong inovasi, pembangunan kemandirian siswa, dan relevansi dengan dunia nyata, kurikulum merdeka membuka pintu untuk pendidikan yang lebih efektif dan relevan. Selain itu ada sejumlah kekurangan dan kendala dalam implementasinya. Penting bagi para pembuat kebijakan pendidikan untuk mempertimbangkan tantangan ini secara serius dan mencari cara untuk mengatasi mereka guna memaksimalkan potensi Kurikulum Merdeka dalam meningkatkan kualitas pendidikan secara keseluruhan. Dengan perencanaan dan dukungan yang tepat, kurikulum merdeka dapat menjadi alat yang efektif dalam membentuk generasi yang lebih kompeten dan siap menghadapi tantangan masa depan.","author":[{"dropping-particle":"","family":"Dian Fitra","given":"","non-dropping-particle":"","parse-names":false,"suffix":""}],"container-title":"Jurnal Inovasi Edukasi","id":"ITEM-1","issue":"2","issued":{"date-parts":[["2023"]]},"page":"149-156","title":"Kurikulum Merdeka dalam Pendidikan Modern","type":"article-journal","volume":"6"},"uris":["http://www.mendeley.com/documents/?uuid=42dcffe8-9a9f-45ec-a851-eafc7933bc51"]}],"mendeley":{"formattedCitation":"(Dian Fitra, 2023)","manualFormatting":"(Dian, 2023)","plainTextFormattedCitation":"(Dian Fitra, 2023)","previouslyFormattedCitation":"(Dian Fitra, 2023)"},"properties":{"noteIndex":0},"schema":"https://github.com/citation-style-language/schema/raw/master/csl-citation.json"}</w:instrText>
      </w:r>
      <w:r w:rsidRPr="005231EA">
        <w:rPr>
          <w:rFonts w:ascii="Times New Roman" w:hAnsi="Times New Roman" w:cs="Times New Roman"/>
          <w:spacing w:val="1"/>
          <w:sz w:val="24"/>
          <w:szCs w:val="24"/>
        </w:rPr>
        <w:fldChar w:fldCharType="separate"/>
      </w:r>
      <w:r w:rsidRPr="005231EA">
        <w:rPr>
          <w:rFonts w:ascii="Times New Roman" w:hAnsi="Times New Roman" w:cs="Times New Roman"/>
          <w:noProof/>
          <w:spacing w:val="1"/>
          <w:sz w:val="24"/>
          <w:szCs w:val="24"/>
        </w:rPr>
        <w:t>(Dian, 2023)</w:t>
      </w:r>
      <w:r w:rsidRPr="005231EA">
        <w:rPr>
          <w:rFonts w:ascii="Times New Roman" w:hAnsi="Times New Roman" w:cs="Times New Roman"/>
          <w:spacing w:val="1"/>
          <w:sz w:val="24"/>
          <w:szCs w:val="24"/>
        </w:rPr>
        <w:fldChar w:fldCharType="end"/>
      </w:r>
      <w:r w:rsidRPr="005231EA">
        <w:rPr>
          <w:rFonts w:ascii="Times New Roman" w:hAnsi="Times New Roman" w:cs="Times New Roman"/>
          <w:spacing w:val="1"/>
          <w:sz w:val="24"/>
          <w:szCs w:val="24"/>
        </w:rPr>
        <w:t xml:space="preserve">. </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sz w:val="24"/>
          <w:szCs w:val="24"/>
        </w:rPr>
        <w:t>Kurikulum</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merdeka mendorong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pembelajaran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lebih</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relevan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bermakna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bagi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siswa.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Hal</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ini</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sejalan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dengan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kemampuan</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berbahasa.</w:t>
      </w:r>
      <w:r w:rsidRPr="005231EA">
        <w:rPr>
          <w:rFonts w:ascii="Times New Roman" w:hAnsi="Times New Roman" w:cs="Times New Roman"/>
          <w:spacing w:val="1"/>
          <w:sz w:val="24"/>
          <w:szCs w:val="24"/>
        </w:rPr>
        <w:t xml:space="preserve"> </w:t>
      </w:r>
      <w:r w:rsidRPr="005231EA">
        <w:rPr>
          <w:rFonts w:ascii="Times New Roman" w:hAnsi="Times New Roman" w:cs="Times New Roman"/>
          <w:sz w:val="24"/>
          <w:szCs w:val="24"/>
        </w:rPr>
        <w:t>Keterampilan</w:t>
      </w:r>
      <w:r w:rsidRPr="005231EA">
        <w:rPr>
          <w:rFonts w:ascii="Times New Roman" w:hAnsi="Times New Roman" w:cs="Times New Roman"/>
          <w:spacing w:val="-10"/>
          <w:sz w:val="24"/>
          <w:szCs w:val="24"/>
        </w:rPr>
        <w:t xml:space="preserve"> </w:t>
      </w:r>
      <w:r w:rsidRPr="005231EA">
        <w:rPr>
          <w:rFonts w:ascii="Times New Roman" w:hAnsi="Times New Roman" w:cs="Times New Roman"/>
          <w:sz w:val="24"/>
          <w:szCs w:val="24"/>
        </w:rPr>
        <w:t>berbahasa</w:t>
      </w:r>
      <w:r w:rsidRPr="005231EA">
        <w:rPr>
          <w:rFonts w:ascii="Times New Roman" w:hAnsi="Times New Roman" w:cs="Times New Roman"/>
          <w:spacing w:val="-8"/>
          <w:sz w:val="24"/>
          <w:szCs w:val="24"/>
        </w:rPr>
        <w:t xml:space="preserve"> </w:t>
      </w:r>
      <w:r w:rsidRPr="005231EA">
        <w:rPr>
          <w:rFonts w:ascii="Times New Roman" w:hAnsi="Times New Roman" w:cs="Times New Roman"/>
          <w:sz w:val="24"/>
          <w:szCs w:val="24"/>
        </w:rPr>
        <w:t>terdiri</w:t>
      </w:r>
      <w:r w:rsidRPr="005231EA">
        <w:rPr>
          <w:rFonts w:ascii="Times New Roman" w:hAnsi="Times New Roman" w:cs="Times New Roman"/>
          <w:spacing w:val="-8"/>
          <w:sz w:val="24"/>
          <w:szCs w:val="24"/>
        </w:rPr>
        <w:t xml:space="preserve"> </w:t>
      </w:r>
      <w:r w:rsidRPr="005231EA">
        <w:rPr>
          <w:rFonts w:ascii="Times New Roman" w:hAnsi="Times New Roman" w:cs="Times New Roman"/>
          <w:sz w:val="24"/>
          <w:szCs w:val="24"/>
        </w:rPr>
        <w:t>dari</w:t>
      </w:r>
      <w:r w:rsidRPr="005231EA">
        <w:rPr>
          <w:rFonts w:ascii="Times New Roman" w:hAnsi="Times New Roman" w:cs="Times New Roman"/>
          <w:spacing w:val="-10"/>
          <w:sz w:val="24"/>
          <w:szCs w:val="24"/>
        </w:rPr>
        <w:t xml:space="preserve"> </w:t>
      </w:r>
      <w:r w:rsidRPr="005231EA">
        <w:rPr>
          <w:rFonts w:ascii="Times New Roman" w:hAnsi="Times New Roman" w:cs="Times New Roman"/>
          <w:sz w:val="24"/>
          <w:szCs w:val="24"/>
        </w:rPr>
        <w:t>empat</w:t>
      </w:r>
      <w:r w:rsidRPr="005231EA">
        <w:rPr>
          <w:rFonts w:ascii="Times New Roman" w:hAnsi="Times New Roman" w:cs="Times New Roman"/>
          <w:spacing w:val="-6"/>
          <w:sz w:val="24"/>
          <w:szCs w:val="24"/>
        </w:rPr>
        <w:t xml:space="preserve"> </w:t>
      </w:r>
      <w:r w:rsidRPr="005231EA">
        <w:rPr>
          <w:rFonts w:ascii="Times New Roman" w:hAnsi="Times New Roman" w:cs="Times New Roman"/>
          <w:sz w:val="24"/>
          <w:szCs w:val="24"/>
        </w:rPr>
        <w:t>aspek</w:t>
      </w:r>
      <w:r w:rsidRPr="005231EA">
        <w:rPr>
          <w:rFonts w:ascii="Times New Roman" w:hAnsi="Times New Roman" w:cs="Times New Roman"/>
          <w:spacing w:val="-8"/>
          <w:sz w:val="24"/>
          <w:szCs w:val="24"/>
        </w:rPr>
        <w:t xml:space="preserve"> </w:t>
      </w:r>
      <w:r w:rsidRPr="005231EA">
        <w:rPr>
          <w:rFonts w:ascii="Times New Roman" w:hAnsi="Times New Roman" w:cs="Times New Roman"/>
          <w:sz w:val="24"/>
          <w:szCs w:val="24"/>
        </w:rPr>
        <w:t>yaitu</w:t>
      </w:r>
      <w:r w:rsidRPr="005231EA">
        <w:rPr>
          <w:rFonts w:ascii="Times New Roman" w:hAnsi="Times New Roman" w:cs="Times New Roman"/>
          <w:spacing w:val="-8"/>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0"/>
          <w:sz w:val="24"/>
          <w:szCs w:val="24"/>
        </w:rPr>
        <w:t xml:space="preserve"> </w:t>
      </w:r>
      <w:r w:rsidRPr="005231EA">
        <w:rPr>
          <w:rFonts w:ascii="Times New Roman" w:hAnsi="Times New Roman" w:cs="Times New Roman"/>
          <w:color w:val="000000" w:themeColor="text1"/>
          <w:sz w:val="24"/>
          <w:szCs w:val="24"/>
        </w:rPr>
        <w:t>menyimak,</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berbicara,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menulis.</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Keempat</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aspek</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ini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saling</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berhubungan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mempengaruhi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satu</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sama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 xml:space="preserve">lain </w:t>
      </w:r>
      <w:r w:rsidRPr="005231EA">
        <w:rPr>
          <w:rFonts w:ascii="Times New Roman" w:hAnsi="Times New Roman" w:cs="Times New Roman"/>
          <w:color w:val="000000" w:themeColor="text1"/>
          <w:sz w:val="24"/>
          <w:szCs w:val="24"/>
        </w:rPr>
        <w:fldChar w:fldCharType="begin" w:fldLock="1"/>
      </w:r>
      <w:r w:rsidRPr="005231EA">
        <w:rPr>
          <w:rFonts w:ascii="Times New Roman" w:hAnsi="Times New Roman" w:cs="Times New Roman"/>
          <w:color w:val="000000" w:themeColor="text1"/>
          <w:sz w:val="24"/>
          <w:szCs w:val="24"/>
        </w:rPr>
        <w:instrText>ADDIN CSL_CITATION {"citationItems":[{"id":"ITEM-1","itemData":{"DOI":"10.33578/jpfkip.v11i4.8611","ISSN":"2303-1514","abstract":"This article discusses how to develop a Flip Chart as a means of motivation to enhance vocabulary in intensive reading class activities for third-grade elementary school students, to determine the feasibility of the developed Flip Chart, and to determine students' responses to Flip Chart. The research was conducted at SD Negeri Secang by involving 30 third-grade students with 10 people in detail in a limited trial. The type of research refers to as the Borg and Gall model, which was modified by Sugiyono. This model consisted of six stages, problem analysis, data collection, product design, design validation, design revision, and product trials. The instruments used were media validation questionnaire used by the lecturer and a student questionnaire sheet. Based on the data analysis, it could be summarized that the quality of the developed Flip Chart as media was categorized in the very feasible category with a percentage of 85% based on the two media experts, the very feasible category with a percentage of 81.5% from two linguists, and 90.5% obtained from two material experts. Students' responses to Flip Chart as media in the trial with 10 respondents were 84% in the very good category. Abstrak: Artikel ini membahas bagaimana mengembangkan media Flip Chart sebagai sarana memotivasi untuk menambah kosakata pada kegiatan membaca intensif di kelas III sekolah dasar, untuk mengetahui kelayakan media Flip Chart yang dikembangkan, dan untuk mengetahui tanggapan siswa terhadap media Flip Chart. Penelitian dilakukan di SD Negeri Secang dengan melibatkan 30 subjek pada siswa kelas III-B dengan rincian 10 orang dalam uji coba terbatas. Jenis penelitian mengacu pada model Borg and Gall yang dimodifikasi oleh Sugiyono. Model ini terdiri dari enam tahapan yaitu analisis masalah, pengumpulan data, desain produk, validasi desain, revisi desain, dan uji coba produk. Instrumen yang digunakan adalah angket validasi media oleh dosen dan lembar angket mahasiswa. Berdasarkan analisis data, dapat disimpulkan bahwa kualitas media Flip Chart yang dikembangkan termasuk kategori sangat layak dengan persentase 85% dari dua ahli media, kategori sangat layak dengan persentase 81,5% dari dua ahli bahasa, dan 90,5% dari dua ahli materi. Respon siswa terhadap media Flip Chart pada uji coba dengan 10 responden sebesar responden sebesar 84% dengan kategori sangat baik. Kata Kunci: membaca intensif, media flip chart, siswa SD CITATION","author":[{"dropping-particle":"","family":"Achriyati","given":"Sagnes","non-dropping-particle":"","parse-names":false,"suffix":""},{"dropping-particle":"","family":"Yuliana","given":"Rina","non-dropping-particle":"","parse-names":false,"suffix":""},{"dropping-particle":"","family":"Nulhakim","given":"Lukman","non-dropping-particle":"","parse-names":false,"suffix":""}],"container-title":"Primary: Jurnal Pendidikan Guru Sekolah Dasar","id":"ITEM-1","issue":"4","issued":{"date-parts":[["2022"]]},"page":"1249","title":"Pengembangan Media Flip Chart Terhadap Keterampilan Membaca Intensif Siswa Kelas Iii Sekolah Dasar","type":"article-journal","volume":"11"},"uris":["http://www.mendeley.com/documents/?uuid=a0e35356-782a-4f33-8e60-0f5deb37f4a0"]}],"mendeley":{"formattedCitation":"(Achriyati et al., 2022)","plainTextFormattedCitation":"(Achriyati et al., 2022)","previouslyFormattedCitation":"(Achriyati et al., 2022)"},"properties":{"noteIndex":0},"schema":"https://github.com/citation-style-language/schema/raw/master/csl-citation.json"}</w:instrText>
      </w:r>
      <w:r w:rsidRPr="005231EA">
        <w:rPr>
          <w:rFonts w:ascii="Times New Roman" w:hAnsi="Times New Roman" w:cs="Times New Roman"/>
          <w:color w:val="000000" w:themeColor="text1"/>
          <w:sz w:val="24"/>
          <w:szCs w:val="24"/>
        </w:rPr>
        <w:fldChar w:fldCharType="separate"/>
      </w:r>
      <w:r w:rsidRPr="005231EA">
        <w:rPr>
          <w:rFonts w:ascii="Times New Roman" w:hAnsi="Times New Roman" w:cs="Times New Roman"/>
          <w:noProof/>
          <w:color w:val="000000" w:themeColor="text1"/>
          <w:sz w:val="24"/>
          <w:szCs w:val="24"/>
        </w:rPr>
        <w:t>(Achriyati et al., 2022)</w:t>
      </w:r>
      <w:r w:rsidRPr="005231EA">
        <w:rPr>
          <w:rFonts w:ascii="Times New Roman" w:hAnsi="Times New Roman" w:cs="Times New Roman"/>
          <w:color w:val="000000" w:themeColor="text1"/>
          <w:sz w:val="24"/>
          <w:szCs w:val="24"/>
        </w:rPr>
        <w:fldChar w:fldCharType="end"/>
      </w:r>
      <w:r w:rsidRPr="005231EA">
        <w:rPr>
          <w:rFonts w:ascii="Times New Roman" w:hAnsi="Times New Roman" w:cs="Times New Roman"/>
          <w:color w:val="000000" w:themeColor="text1"/>
          <w:sz w:val="24"/>
          <w:szCs w:val="24"/>
        </w:rPr>
        <w:t>.</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z w:val="24"/>
          <w:szCs w:val="24"/>
        </w:rPr>
        <w:t>Salah satu kemampuan yang harus dikuasai siswa selama aktivitas belajar</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 xml:space="preserve">di sekolah adalah kemampuan membaca. Menurut  </w:t>
      </w:r>
      <w:r w:rsidRPr="005231EA">
        <w:rPr>
          <w:rFonts w:ascii="Times New Roman" w:hAnsi="Times New Roman" w:cs="Times New Roman"/>
          <w:color w:val="000000" w:themeColor="text1"/>
          <w:sz w:val="24"/>
          <w:szCs w:val="24"/>
        </w:rPr>
        <w:fldChar w:fldCharType="begin" w:fldLock="1"/>
      </w:r>
      <w:r w:rsidRPr="005231EA">
        <w:rPr>
          <w:rFonts w:ascii="Times New Roman" w:hAnsi="Times New Roman" w:cs="Times New Roman"/>
          <w:color w:val="000000" w:themeColor="text1"/>
          <w:sz w:val="24"/>
          <w:szCs w:val="24"/>
        </w:rPr>
        <w:instrText>ADDIN CSL_CITATION {"citationItems":[{"id":"ITEM-1","itemData":{"abstract":"… untuk meningkatkan proses pembelajaran membaca permulaan dan meningkatkan kemampuan membaca permulaan… Objek penelitian yakni kemampuan membaca permulaan. Teknik …","author":[{"dropping-particle":"","family":"Sugiyarti","given":"","non-dropping-particle":"","parse-names":false,"suffix":""}],"container-title":"Jurnal Humaniora","id":"ITEM-1","issue":"01","issued":{"date-parts":[["2022"]]},"page":"35-40","title":"Peningkatan Kemampuan Membaca Permulaan Menggunakan Media Kartu Huruf Pada Siswa Kelas I Sd Negeri Kluwih I","type":"article-journal","volume":"10"},"uris":["http://www.mendeley.com/documents/?uuid=a696d288-c8c2-4b25-b7e4-1438bf8ce38b"]}],"mendeley":{"formattedCitation":"(Sugiyarti, 2022)","plainTextFormattedCitation":"(Sugiyarti, 2022)","previouslyFormattedCitation":"(Sugiyarti, 2022)"},"properties":{"noteIndex":0},"schema":"https://github.com/citation-style-language/schema/raw/master/csl-citation.json"}</w:instrText>
      </w:r>
      <w:r w:rsidRPr="005231EA">
        <w:rPr>
          <w:rFonts w:ascii="Times New Roman" w:hAnsi="Times New Roman" w:cs="Times New Roman"/>
          <w:color w:val="000000" w:themeColor="text1"/>
          <w:sz w:val="24"/>
          <w:szCs w:val="24"/>
        </w:rPr>
        <w:fldChar w:fldCharType="separate"/>
      </w:r>
      <w:r w:rsidRPr="005231EA">
        <w:rPr>
          <w:rFonts w:ascii="Times New Roman" w:hAnsi="Times New Roman" w:cs="Times New Roman"/>
          <w:noProof/>
          <w:color w:val="000000" w:themeColor="text1"/>
          <w:sz w:val="24"/>
          <w:szCs w:val="24"/>
        </w:rPr>
        <w:t>(Sugiyarti, 2022)</w:t>
      </w:r>
      <w:r w:rsidRPr="005231EA">
        <w:rPr>
          <w:rFonts w:ascii="Times New Roman" w:hAnsi="Times New Roman" w:cs="Times New Roman"/>
          <w:color w:val="000000" w:themeColor="text1"/>
          <w:sz w:val="24"/>
          <w:szCs w:val="24"/>
        </w:rPr>
        <w:fldChar w:fldCharType="end"/>
      </w:r>
      <w:r w:rsidRPr="005231EA">
        <w:rPr>
          <w:rFonts w:ascii="Times New Roman" w:hAnsi="Times New Roman" w:cs="Times New Roman"/>
          <w:color w:val="000000" w:themeColor="text1"/>
          <w:sz w:val="24"/>
          <w:szCs w:val="24"/>
        </w:rPr>
        <w:t xml:space="preserve"> kemampuan membaca merupakan kemampuan yang tidak hanya terbatas pada mengenali huruf </w:t>
      </w:r>
      <w:r w:rsidRPr="005231EA">
        <w:rPr>
          <w:rFonts w:ascii="Times New Roman" w:hAnsi="Times New Roman" w:cs="Times New Roman"/>
          <w:color w:val="000000" w:themeColor="text1"/>
          <w:sz w:val="24"/>
          <w:szCs w:val="24"/>
        </w:rPr>
        <w:lastRenderedPageBreak/>
        <w:t>dan kata, tetapi keterampilan dalam memahami, menafsirkan, dan juga melibatkan pemahaman terhadap makna, tujuan, dan konteks dari teks yang dibaca.</w:t>
      </w:r>
      <w:r>
        <w:rPr>
          <w:rFonts w:ascii="Times New Roman" w:hAnsi="Times New Roman" w:cs="Times New Roman"/>
          <w:color w:val="000000" w:themeColor="text1"/>
          <w:sz w:val="24"/>
          <w:szCs w:val="24"/>
        </w:rPr>
        <w:t xml:space="preserve"> Menurut (</w:t>
      </w:r>
      <w:r w:rsidRPr="00607055">
        <w:rPr>
          <w:rFonts w:ascii="Times New Roman" w:hAnsi="Times New Roman" w:cs="Times New Roman"/>
          <w:color w:val="000000" w:themeColor="text1"/>
          <w:sz w:val="24"/>
          <w:szCs w:val="24"/>
        </w:rPr>
        <w:t>Darwis</w:t>
      </w:r>
      <w:r>
        <w:rPr>
          <w:rFonts w:ascii="Times New Roman" w:hAnsi="Times New Roman" w:cs="Times New Roman"/>
          <w:color w:val="000000" w:themeColor="text1"/>
          <w:sz w:val="24"/>
          <w:szCs w:val="24"/>
        </w:rPr>
        <w:t xml:space="preserve"> dan Pohan </w:t>
      </w:r>
      <w:r w:rsidRPr="00607055">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w:t>
      </w:r>
      <w:r w:rsidRPr="00607055">
        <w:rPr>
          <w:rFonts w:ascii="Times New Roman" w:hAnsi="Times New Roman" w:cs="Times New Roman"/>
          <w:color w:val="000000" w:themeColor="text1"/>
          <w:sz w:val="24"/>
          <w:szCs w:val="24"/>
        </w:rPr>
        <w:t xml:space="preserve">Keterampilan membaca adalah berbahasa yang umumnya </w:t>
      </w:r>
      <w:proofErr w:type="gramStart"/>
      <w:r w:rsidRPr="00607055">
        <w:rPr>
          <w:rFonts w:ascii="Times New Roman" w:hAnsi="Times New Roman" w:cs="Times New Roman"/>
          <w:color w:val="000000" w:themeColor="text1"/>
          <w:sz w:val="24"/>
          <w:szCs w:val="24"/>
        </w:rPr>
        <w:t>akan</w:t>
      </w:r>
      <w:proofErr w:type="gramEnd"/>
      <w:r w:rsidRPr="00607055">
        <w:rPr>
          <w:rFonts w:ascii="Times New Roman" w:hAnsi="Times New Roman" w:cs="Times New Roman"/>
          <w:color w:val="000000" w:themeColor="text1"/>
          <w:sz w:val="24"/>
          <w:szCs w:val="24"/>
        </w:rPr>
        <w:t xml:space="preserve"> dipelajari saat anak memasuki masa sekolah. Membaca menjadi sangat penting karena dengan membaca seseorang dapat mengetahui berbagai informasi</w:t>
      </w:r>
      <w:r>
        <w:rPr>
          <w:rFonts w:ascii="Times New Roman" w:hAnsi="Times New Roman" w:cs="Times New Roman"/>
          <w:color w:val="000000" w:themeColor="text1"/>
          <w:sz w:val="24"/>
          <w:szCs w:val="24"/>
        </w:rPr>
        <w:t>.</w:t>
      </w:r>
      <w:r w:rsidRPr="005231EA">
        <w:rPr>
          <w:rFonts w:ascii="Times New Roman" w:hAnsi="Times New Roman" w:cs="Times New Roman"/>
          <w:color w:val="000000" w:themeColor="text1"/>
          <w:sz w:val="24"/>
          <w:szCs w:val="24"/>
        </w:rPr>
        <w:t xml:space="preserve"> Menurut </w:t>
      </w:r>
      <w:r w:rsidRPr="005231EA">
        <w:rPr>
          <w:rFonts w:ascii="Times New Roman" w:hAnsi="Times New Roman" w:cs="Times New Roman"/>
          <w:color w:val="000000" w:themeColor="text1"/>
          <w:sz w:val="24"/>
          <w:szCs w:val="24"/>
        </w:rPr>
        <w:fldChar w:fldCharType="begin" w:fldLock="1"/>
      </w:r>
      <w:r w:rsidRPr="005231EA">
        <w:rPr>
          <w:rFonts w:ascii="Times New Roman" w:hAnsi="Times New Roman" w:cs="Times New Roman"/>
          <w:color w:val="000000" w:themeColor="text1"/>
          <w:sz w:val="24"/>
          <w:szCs w:val="24"/>
        </w:rPr>
        <w:instrText>ADDIN CSL_CITATION {"citationItems":[{"id":"ITEM-1","itemData":{"abstract":"Kemampuan membaca merupakan salah satu keterampilan berbahasa yang mendasar. Dengan membaca siswa akan menerapkan kemampuan lainnya yaitu berbicara. Dan juga siswa yang tidak mampu membaca akan sulit untuk memenuhi kemampuannya dalam …","author":[{"dropping-particle":"","family":"Salsabila","given":"Yumna Rafifah","non-dropping-particle":"","parse-names":false,"suffix":""},{"dropping-particle":"","family":"Lestari","given":"Sri","non-dropping-particle":"","parse-names":false,"suffix":""},{"dropping-particle":"","family":"Budiarti","given":"Melik","non-dropping-particle":"","parse-names":false,"suffix":""}],"container-title":"Konferensi Ilmiah Dasar","id":"ITEM-1","issued":{"date-parts":[["2020"]]},"page":"339-344","title":"Analisis kemampuan membaca siswa kelas II sekolah dasar","type":"article-journal","volume":"2"},"uris":["http://www.mendeley.com/documents/?uuid=3037f0b1-7055-431e-9501-df33b51564a2"]}],"mendeley":{"formattedCitation":"(Salsabila et al., 2020)","plainTextFormattedCitation":"(Salsabila et al., 2020)","previouslyFormattedCitation":"(Salsabila et al., 2020)"},"properties":{"noteIndex":0},"schema":"https://github.com/citation-style-language/schema/raw/master/csl-citation.json"}</w:instrText>
      </w:r>
      <w:r w:rsidRPr="005231EA">
        <w:rPr>
          <w:rFonts w:ascii="Times New Roman" w:hAnsi="Times New Roman" w:cs="Times New Roman"/>
          <w:color w:val="000000" w:themeColor="text1"/>
          <w:sz w:val="24"/>
          <w:szCs w:val="24"/>
        </w:rPr>
        <w:fldChar w:fldCharType="separate"/>
      </w:r>
      <w:r w:rsidRPr="005231EA">
        <w:rPr>
          <w:rFonts w:ascii="Times New Roman" w:hAnsi="Times New Roman" w:cs="Times New Roman"/>
          <w:noProof/>
          <w:color w:val="000000" w:themeColor="text1"/>
          <w:sz w:val="24"/>
          <w:szCs w:val="24"/>
        </w:rPr>
        <w:t>(Salsabila et al., 2020)</w:t>
      </w:r>
      <w:r w:rsidRPr="005231EA">
        <w:rPr>
          <w:rFonts w:ascii="Times New Roman" w:hAnsi="Times New Roman" w:cs="Times New Roman"/>
          <w:color w:val="000000" w:themeColor="text1"/>
          <w:sz w:val="24"/>
          <w:szCs w:val="24"/>
        </w:rPr>
        <w:fldChar w:fldCharType="end"/>
      </w:r>
      <w:r w:rsidRPr="005231EA">
        <w:rPr>
          <w:rFonts w:ascii="Times New Roman" w:hAnsi="Times New Roman" w:cs="Times New Roman"/>
          <w:color w:val="000000" w:themeColor="text1"/>
          <w:sz w:val="24"/>
          <w:szCs w:val="24"/>
        </w:rPr>
        <w:t xml:space="preserve"> indikator kemampuan membaca yaitu meliputi penguasaan tanda baca, kejelasan suara, ketepatan intonasi,ketepatan lafal atau pengucapan, kelancaran membaca, pemahaman isi bacaan</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z w:val="24"/>
          <w:szCs w:val="24"/>
        </w:rPr>
        <w:t>Kemampuan membaca, yang sangat penting bagi siswa, khususnya siswa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sekolah dasar (SD) yang sangat penting untuk kemajuan pengetahuan dan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berpikir</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kritis. 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ini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sangat</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penting</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untuk</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pembelajaran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masa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depan.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memengaruhi</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pertumbuhan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akademik,</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sosial,</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emosional</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mereka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serta</w:t>
      </w:r>
      <w:r w:rsidRPr="005231EA">
        <w:rPr>
          <w:rFonts w:ascii="Times New Roman" w:hAnsi="Times New Roman" w:cs="Times New Roman"/>
          <w:color w:val="000000" w:themeColor="text1"/>
          <w:spacing w:val="1"/>
          <w:sz w:val="24"/>
          <w:szCs w:val="24"/>
        </w:rPr>
        <w:t xml:space="preserve"> </w:t>
      </w:r>
      <w:proofErr w:type="gramStart"/>
      <w:r w:rsidRPr="005231EA">
        <w:rPr>
          <w:rFonts w:ascii="Times New Roman" w:hAnsi="Times New Roman" w:cs="Times New Roman"/>
          <w:color w:val="000000" w:themeColor="text1"/>
          <w:sz w:val="24"/>
          <w:szCs w:val="24"/>
        </w:rPr>
        <w:t>cara</w:t>
      </w:r>
      <w:proofErr w:type="gramEnd"/>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mereka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berinteraksi dengan dunia luar. Namun, pada kenyataannya saat ini masih banyak siswa yang kurang baik dalam</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kemampuan membaca sehingga pembelajaran sekolah kurang efektif.</w:t>
      </w:r>
      <w:r>
        <w:rPr>
          <w:rFonts w:ascii="Times New Roman" w:hAnsi="Times New Roman" w:cs="Times New Roman"/>
          <w:color w:val="000000" w:themeColor="text1"/>
          <w:sz w:val="24"/>
          <w:szCs w:val="24"/>
        </w:rPr>
        <w:t xml:space="preserve"> </w:t>
      </w:r>
      <w:r w:rsidRPr="0078147D">
        <w:rPr>
          <w:rFonts w:ascii="Times New Roman" w:hAnsi="Times New Roman" w:cs="Times New Roman"/>
          <w:color w:val="000000" w:themeColor="text1"/>
          <w:sz w:val="24"/>
          <w:szCs w:val="24"/>
        </w:rPr>
        <w:t xml:space="preserve">Kemampuan membaca adalah salah satu keterampilan berbahasa yang penting dimiliki setiap anak, karena pada dasarnya membaca merupakan proses yang digunakan oleh pembaca untuk memahami dan menangkap pesan yang disampaikan melalui teks </w:t>
      </w:r>
      <w:proofErr w:type="gramStart"/>
      <w:r w:rsidRPr="0078147D">
        <w:rPr>
          <w:rFonts w:ascii="Times New Roman" w:hAnsi="Times New Roman" w:cs="Times New Roman"/>
          <w:color w:val="000000" w:themeColor="text1"/>
          <w:sz w:val="24"/>
          <w:szCs w:val="24"/>
        </w:rPr>
        <w:t xml:space="preserve">( </w:t>
      </w:r>
      <w:r w:rsidRPr="0078147D">
        <w:rPr>
          <w:rFonts w:ascii="Times New Roman" w:hAnsi="Times New Roman" w:cs="Times New Roman"/>
          <w:sz w:val="24"/>
          <w:szCs w:val="24"/>
        </w:rPr>
        <w:t>Darwis</w:t>
      </w:r>
      <w:proofErr w:type="gramEnd"/>
      <w:r w:rsidRPr="0078147D">
        <w:rPr>
          <w:rFonts w:ascii="Times New Roman" w:hAnsi="Times New Roman" w:cs="Times New Roman"/>
          <w:sz w:val="24"/>
          <w:szCs w:val="24"/>
        </w:rPr>
        <w:t>, U., &amp; Hartaty, Y.  2023)</w:t>
      </w:r>
      <w:r>
        <w:rPr>
          <w:rFonts w:ascii="Times New Roman" w:hAnsi="Times New Roman" w:cs="Times New Roman"/>
          <w:sz w:val="24"/>
          <w:szCs w:val="24"/>
        </w:rPr>
        <w:t xml:space="preserve">. </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z w:val="24"/>
          <w:szCs w:val="24"/>
        </w:rPr>
        <w:t xml:space="preserve">Hal ini disebabkan guru masih menggunakan model, metode dan, media pembelajaran yang kurang bervariatif, sehingga siswa kurang minat untuk belajar membaca. Maka hal ini sejalan dengan penelitian </w:t>
      </w:r>
      <w:r w:rsidRPr="005231EA">
        <w:rPr>
          <w:rFonts w:ascii="Times New Roman" w:hAnsi="Times New Roman" w:cs="Times New Roman"/>
          <w:color w:val="000000" w:themeColor="text1"/>
          <w:sz w:val="24"/>
          <w:szCs w:val="24"/>
        </w:rPr>
        <w:fldChar w:fldCharType="begin" w:fldLock="1"/>
      </w:r>
      <w:r w:rsidRPr="005231EA">
        <w:rPr>
          <w:rFonts w:ascii="Times New Roman" w:hAnsi="Times New Roman" w:cs="Times New Roman"/>
          <w:color w:val="000000" w:themeColor="text1"/>
          <w:sz w:val="24"/>
          <w:szCs w:val="24"/>
        </w:rPr>
        <w:instrText>ADDIN CSL_CITATION {"citationItems":[{"id":"ITEM-1","itemData":{"DOI":"10.35508/jocee.v1i3.11859","abstract":"The purpose of this study was to analyze the factors causing the low ability of students to read at SD Negeri Sakteo.This type of research is qualitative research.It is a research procedure that produces data and is descriptive in the form of written or spoken words and observable behavior. The research subjects were 5 students of class V (five), 1 class teacher, 1 school principal and 5 parents of class V students. Data collection is done by observation, interviews and documentation.The results of this study indicate that there are two factors that affect the low reading ability of fifth grade students at SD Negeri Sakteo, namely internal factors and external factors. Internal factors are caused by students' low interest in reading and students' lack of reading habits.External factors come from a less supportive school environment, limited books/reading materials, less optimal teacher role, and less supportive family environment.","author":[{"dropping-particle":"","family":"Sampe","given":"Markus","non-dropping-particle":"","parse-names":false,"suffix":""},{"dropping-particle":"","family":"Koro","given":"Maxsel","non-dropping-particle":"","parse-names":false,"suffix":""},{"dropping-particle":"","family":"Tunliu","given":"Estherana Vilalina","non-dropping-particle":"","parse-names":false,"suffix":""}],"container-title":"Journal of Character and Elementary Education","id":"ITEM-1","issue":"3","issued":{"date-parts":[["2023"]]},"page":"47-56","title":"Faktor-Faktor Yang Mempengaruhi Rendahnya Kemampuan Membaca Pemahaman Pada Siswa Kelas V Sd Negeri Sakteo Kecamatan Mollo Tengah Kabupaten Tts","type":"article-journal","volume":"1"},"uris":["http://www.mendeley.com/documents/?uuid=cfc47f9b-0fc1-4d4d-9f5c-9dee50cf250f"]}],"mendeley":{"formattedCitation":"(Sampe et al., 2023)","plainTextFormattedCitation":"(Sampe et al., 2023)","previouslyFormattedCitation":"(Sampe et al., 2023)"},"properties":{"noteIndex":0},"schema":"https://github.com/citation-style-language/schema/raw/master/csl-citation.json"}</w:instrText>
      </w:r>
      <w:r w:rsidRPr="005231EA">
        <w:rPr>
          <w:rFonts w:ascii="Times New Roman" w:hAnsi="Times New Roman" w:cs="Times New Roman"/>
          <w:color w:val="000000" w:themeColor="text1"/>
          <w:sz w:val="24"/>
          <w:szCs w:val="24"/>
        </w:rPr>
        <w:fldChar w:fldCharType="separate"/>
      </w:r>
      <w:r w:rsidRPr="005231EA">
        <w:rPr>
          <w:rFonts w:ascii="Times New Roman" w:hAnsi="Times New Roman" w:cs="Times New Roman"/>
          <w:noProof/>
          <w:color w:val="000000" w:themeColor="text1"/>
          <w:sz w:val="24"/>
          <w:szCs w:val="24"/>
        </w:rPr>
        <w:t>(Sampe et al., 2023)</w:t>
      </w:r>
      <w:r w:rsidRPr="005231EA">
        <w:rPr>
          <w:rFonts w:ascii="Times New Roman" w:hAnsi="Times New Roman" w:cs="Times New Roman"/>
          <w:color w:val="000000" w:themeColor="text1"/>
          <w:sz w:val="24"/>
          <w:szCs w:val="24"/>
        </w:rPr>
        <w:fldChar w:fldCharType="end"/>
      </w:r>
      <w:r w:rsidRPr="005231EA">
        <w:rPr>
          <w:rFonts w:ascii="Times New Roman" w:hAnsi="Times New Roman" w:cs="Times New Roman"/>
          <w:color w:val="000000" w:themeColor="text1"/>
          <w:sz w:val="24"/>
          <w:szCs w:val="24"/>
        </w:rPr>
        <w:t xml:space="preserve"> yang menyatakan penyebab kurangnya kemampuan membaca siswa kelas 2 di SDN </w:t>
      </w:r>
      <w:r w:rsidRPr="005231EA">
        <w:rPr>
          <w:rFonts w:ascii="Times New Roman" w:hAnsi="Times New Roman" w:cs="Times New Roman"/>
          <w:color w:val="000000" w:themeColor="text1"/>
          <w:sz w:val="24"/>
          <w:szCs w:val="24"/>
        </w:rPr>
        <w:lastRenderedPageBreak/>
        <w:t xml:space="preserve">162/II Dusun Baru Sipin ada dua faktor   utama,   yaitu  faktor   internal mencakup  rendahnya  motivasi  belajar  siswa,  rendahnya  kemampuan  intelegensi  siswa  dan rendahnya  minat  belajar  siswa.  </w:t>
      </w:r>
      <w:proofErr w:type="gramStart"/>
      <w:r w:rsidRPr="005231EA">
        <w:rPr>
          <w:rFonts w:ascii="Times New Roman" w:hAnsi="Times New Roman" w:cs="Times New Roman"/>
          <w:color w:val="000000" w:themeColor="text1"/>
          <w:sz w:val="24"/>
          <w:szCs w:val="24"/>
        </w:rPr>
        <w:t>Faktor  eksternal</w:t>
      </w:r>
      <w:proofErr w:type="gramEnd"/>
      <w:r w:rsidRPr="005231EA">
        <w:rPr>
          <w:rFonts w:ascii="Times New Roman" w:hAnsi="Times New Roman" w:cs="Times New Roman"/>
          <w:color w:val="000000" w:themeColor="text1"/>
          <w:sz w:val="24"/>
          <w:szCs w:val="24"/>
        </w:rPr>
        <w:t xml:space="preserve">  mencakup  fasilitas  dan  infrastruktur  yang kurang memadai, faktor lingkungan dan kemampuan guru. </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z w:val="24"/>
          <w:szCs w:val="24"/>
        </w:rPr>
        <w:t>Melalui</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wawancara</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yang</w:t>
      </w:r>
      <w:r w:rsidRPr="005231EA">
        <w:rPr>
          <w:rFonts w:ascii="Times New Roman" w:hAnsi="Times New Roman" w:cs="Times New Roman"/>
          <w:color w:val="000000" w:themeColor="text1"/>
          <w:spacing w:val="-9"/>
          <w:sz w:val="24"/>
          <w:szCs w:val="24"/>
        </w:rPr>
        <w:t xml:space="preserve"> </w:t>
      </w:r>
      <w:r w:rsidRPr="005231EA">
        <w:rPr>
          <w:rFonts w:ascii="Times New Roman" w:hAnsi="Times New Roman" w:cs="Times New Roman"/>
          <w:color w:val="000000" w:themeColor="text1"/>
          <w:sz w:val="24"/>
          <w:szCs w:val="24"/>
        </w:rPr>
        <w:t>dilakukan</w:t>
      </w:r>
      <w:r w:rsidRPr="005231EA">
        <w:rPr>
          <w:rFonts w:ascii="Times New Roman" w:hAnsi="Times New Roman" w:cs="Times New Roman"/>
          <w:color w:val="000000" w:themeColor="text1"/>
          <w:spacing w:val="-11"/>
          <w:sz w:val="24"/>
          <w:szCs w:val="24"/>
        </w:rPr>
        <w:t xml:space="preserve"> </w:t>
      </w:r>
      <w:r w:rsidRPr="005231EA">
        <w:rPr>
          <w:rFonts w:ascii="Times New Roman" w:hAnsi="Times New Roman" w:cs="Times New Roman"/>
          <w:color w:val="000000" w:themeColor="text1"/>
          <w:sz w:val="24"/>
          <w:szCs w:val="24"/>
        </w:rPr>
        <w:t>oleh</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peneliti</w:t>
      </w:r>
      <w:r w:rsidRPr="005231EA">
        <w:rPr>
          <w:rFonts w:ascii="Times New Roman" w:hAnsi="Times New Roman" w:cs="Times New Roman"/>
          <w:color w:val="000000" w:themeColor="text1"/>
          <w:spacing w:val="42"/>
          <w:sz w:val="24"/>
          <w:szCs w:val="24"/>
        </w:rPr>
        <w:t xml:space="preserve"> </w:t>
      </w:r>
      <w:r w:rsidRPr="005231EA">
        <w:rPr>
          <w:rFonts w:ascii="Times New Roman" w:hAnsi="Times New Roman" w:cs="Times New Roman"/>
          <w:color w:val="000000" w:themeColor="text1"/>
          <w:sz w:val="24"/>
          <w:szCs w:val="24"/>
        </w:rPr>
        <w:t>dengan</w:t>
      </w:r>
      <w:r w:rsidRPr="005231EA">
        <w:rPr>
          <w:rFonts w:ascii="Times New Roman" w:hAnsi="Times New Roman" w:cs="Times New Roman"/>
          <w:color w:val="000000" w:themeColor="text1"/>
          <w:spacing w:val="-11"/>
          <w:sz w:val="24"/>
          <w:szCs w:val="24"/>
        </w:rPr>
        <w:t xml:space="preserve"> </w:t>
      </w:r>
      <w:r w:rsidRPr="005231EA">
        <w:rPr>
          <w:rFonts w:ascii="Times New Roman" w:hAnsi="Times New Roman" w:cs="Times New Roman"/>
          <w:color w:val="000000" w:themeColor="text1"/>
          <w:sz w:val="24"/>
          <w:szCs w:val="24"/>
        </w:rPr>
        <w:t>wali</w:t>
      </w:r>
      <w:r w:rsidRPr="005231EA">
        <w:rPr>
          <w:rFonts w:ascii="Times New Roman" w:hAnsi="Times New Roman" w:cs="Times New Roman"/>
          <w:color w:val="000000" w:themeColor="text1"/>
          <w:spacing w:val="-10"/>
          <w:sz w:val="24"/>
          <w:szCs w:val="24"/>
        </w:rPr>
        <w:t xml:space="preserve"> </w:t>
      </w:r>
      <w:r w:rsidRPr="005231EA">
        <w:rPr>
          <w:rFonts w:ascii="Times New Roman" w:hAnsi="Times New Roman" w:cs="Times New Roman"/>
          <w:color w:val="000000" w:themeColor="text1"/>
          <w:sz w:val="24"/>
          <w:szCs w:val="24"/>
        </w:rPr>
        <w:t>kelas</w:t>
      </w:r>
      <w:r w:rsidRPr="005231EA">
        <w:rPr>
          <w:rFonts w:ascii="Times New Roman" w:hAnsi="Times New Roman" w:cs="Times New Roman"/>
          <w:color w:val="000000" w:themeColor="text1"/>
          <w:spacing w:val="-11"/>
          <w:sz w:val="24"/>
          <w:szCs w:val="24"/>
        </w:rPr>
        <w:t xml:space="preserve"> </w:t>
      </w:r>
      <w:r w:rsidRPr="005231EA">
        <w:rPr>
          <w:rFonts w:ascii="Times New Roman" w:hAnsi="Times New Roman" w:cs="Times New Roman"/>
          <w:color w:val="000000" w:themeColor="text1"/>
          <w:sz w:val="24"/>
          <w:szCs w:val="24"/>
        </w:rPr>
        <w:t>II</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SD IT</w:t>
      </w:r>
      <w:r w:rsidRPr="005231EA">
        <w:rPr>
          <w:rFonts w:ascii="Times New Roman" w:hAnsi="Times New Roman" w:cs="Times New Roman"/>
          <w:color w:val="000000" w:themeColor="text1"/>
          <w:spacing w:val="-58"/>
          <w:sz w:val="24"/>
          <w:szCs w:val="24"/>
        </w:rPr>
        <w:t xml:space="preserve"> </w:t>
      </w:r>
      <w:r w:rsidRPr="005231EA">
        <w:rPr>
          <w:rFonts w:ascii="Times New Roman" w:hAnsi="Times New Roman" w:cs="Times New Roman"/>
          <w:color w:val="000000" w:themeColor="text1"/>
          <w:sz w:val="24"/>
          <w:szCs w:val="24"/>
        </w:rPr>
        <w:t xml:space="preserve">Annurillah dari 29 siswa diketahui terdapat 11 siswa yang </w:t>
      </w:r>
      <w:bookmarkStart w:id="2" w:name="_Hlk189733644"/>
      <w:r w:rsidRPr="005231EA">
        <w:rPr>
          <w:rFonts w:ascii="Times New Roman" w:hAnsi="Times New Roman" w:cs="Times New Roman"/>
          <w:color w:val="000000" w:themeColor="text1"/>
          <w:sz w:val="24"/>
          <w:szCs w:val="24"/>
        </w:rPr>
        <w:t xml:space="preserve">kemampuan membaca masih </w:t>
      </w:r>
      <w:proofErr w:type="gramStart"/>
      <w:r w:rsidRPr="005231EA">
        <w:rPr>
          <w:rFonts w:ascii="Times New Roman" w:hAnsi="Times New Roman" w:cs="Times New Roman"/>
          <w:color w:val="000000" w:themeColor="text1"/>
          <w:sz w:val="24"/>
          <w:szCs w:val="24"/>
        </w:rPr>
        <w:t>rendah  diantaranya</w:t>
      </w:r>
      <w:proofErr w:type="gramEnd"/>
      <w:r w:rsidRPr="005231EA">
        <w:rPr>
          <w:rFonts w:ascii="Times New Roman" w:hAnsi="Times New Roman" w:cs="Times New Roman"/>
          <w:color w:val="000000" w:themeColor="text1"/>
          <w:sz w:val="24"/>
          <w:szCs w:val="24"/>
        </w:rPr>
        <w:t>, terdapat siswa yang membaca masih terbata-bata, terdapat siswa yang memiliki permasalahan kekeliruan dalam pelafalan huruf seperti huruf b dibaca d. Siswa belum menggunakan tanda baca yang tepat seperti, ketika ada tanda titik</w:t>
      </w:r>
      <w:r>
        <w:rPr>
          <w:rFonts w:ascii="Times New Roman" w:hAnsi="Times New Roman" w:cs="Times New Roman"/>
          <w:color w:val="000000" w:themeColor="text1"/>
          <w:sz w:val="24"/>
          <w:szCs w:val="24"/>
        </w:rPr>
        <w:t xml:space="preserve"> </w:t>
      </w:r>
      <w:r w:rsidRPr="005231EA">
        <w:rPr>
          <w:rFonts w:ascii="Times New Roman" w:hAnsi="Times New Roman" w:cs="Times New Roman"/>
          <w:color w:val="000000" w:themeColor="text1"/>
          <w:sz w:val="24"/>
          <w:szCs w:val="24"/>
        </w:rPr>
        <w:t xml:space="preserve">(.) siswa melanjutkan bacaan, yang seharusnya berhenti membaca. Dan terdapat siswa yang membaca asal menyebutkan kalimat yang ada di dalam pikiran saja, tanpa melihat yang siswa sebutkan itu benar atau tidak yang ada tulisan yang siswa baca. Dan terdapat pula siswa yang belum mampu menjelaskan isi bacaan dengan bahasanya sendiri.  </w:t>
      </w:r>
    </w:p>
    <w:bookmarkEnd w:id="2"/>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pacing w:val="-58"/>
          <w:sz w:val="24"/>
          <w:szCs w:val="24"/>
        </w:rPr>
      </w:pPr>
      <w:r w:rsidRPr="005231EA">
        <w:rPr>
          <w:rFonts w:ascii="Times New Roman" w:hAnsi="Times New Roman" w:cs="Times New Roman"/>
          <w:color w:val="000000" w:themeColor="text1"/>
          <w:sz w:val="24"/>
          <w:szCs w:val="24"/>
        </w:rPr>
        <w:t>Setelah</w:t>
      </w:r>
      <w:r w:rsidRPr="005231EA">
        <w:rPr>
          <w:rFonts w:ascii="Times New Roman" w:hAnsi="Times New Roman" w:cs="Times New Roman"/>
          <w:color w:val="000000" w:themeColor="text1"/>
          <w:spacing w:val="-4"/>
          <w:sz w:val="24"/>
          <w:szCs w:val="24"/>
        </w:rPr>
        <w:t xml:space="preserve"> </w:t>
      </w:r>
      <w:proofErr w:type="gramStart"/>
      <w:r w:rsidRPr="005231EA">
        <w:rPr>
          <w:rFonts w:ascii="Times New Roman" w:hAnsi="Times New Roman" w:cs="Times New Roman"/>
          <w:color w:val="000000" w:themeColor="text1"/>
          <w:sz w:val="24"/>
          <w:szCs w:val="24"/>
        </w:rPr>
        <w:t xml:space="preserve">peneliti </w:t>
      </w:r>
      <w:r w:rsidRPr="005231EA">
        <w:rPr>
          <w:rFonts w:ascii="Times New Roman" w:hAnsi="Times New Roman" w:cs="Times New Roman"/>
          <w:color w:val="000000" w:themeColor="text1"/>
          <w:spacing w:val="-58"/>
          <w:sz w:val="24"/>
          <w:szCs w:val="24"/>
        </w:rPr>
        <w:t xml:space="preserve"> </w:t>
      </w:r>
      <w:r w:rsidRPr="005231EA">
        <w:rPr>
          <w:rFonts w:ascii="Times New Roman" w:hAnsi="Times New Roman" w:cs="Times New Roman"/>
          <w:color w:val="000000" w:themeColor="text1"/>
          <w:sz w:val="24"/>
          <w:szCs w:val="24"/>
        </w:rPr>
        <w:t>observasi</w:t>
      </w:r>
      <w:proofErr w:type="gramEnd"/>
      <w:r w:rsidRPr="005231EA">
        <w:rPr>
          <w:rFonts w:ascii="Times New Roman" w:hAnsi="Times New Roman" w:cs="Times New Roman"/>
          <w:color w:val="000000" w:themeColor="text1"/>
          <w:spacing w:val="-11"/>
          <w:sz w:val="24"/>
          <w:szCs w:val="24"/>
        </w:rPr>
        <w:t xml:space="preserve"> </w:t>
      </w:r>
      <w:r w:rsidRPr="005231EA">
        <w:rPr>
          <w:rFonts w:ascii="Times New Roman" w:hAnsi="Times New Roman" w:cs="Times New Roman"/>
          <w:color w:val="000000" w:themeColor="text1"/>
          <w:sz w:val="24"/>
          <w:szCs w:val="24"/>
        </w:rPr>
        <w:t>langsung</w:t>
      </w:r>
      <w:r w:rsidRPr="005231EA">
        <w:rPr>
          <w:rFonts w:ascii="Times New Roman" w:hAnsi="Times New Roman" w:cs="Times New Roman"/>
          <w:color w:val="000000" w:themeColor="text1"/>
          <w:spacing w:val="-9"/>
          <w:sz w:val="24"/>
          <w:szCs w:val="24"/>
        </w:rPr>
        <w:t xml:space="preserve"> </w:t>
      </w:r>
      <w:r w:rsidRPr="005231EA">
        <w:rPr>
          <w:rFonts w:ascii="Times New Roman" w:hAnsi="Times New Roman" w:cs="Times New Roman"/>
          <w:color w:val="000000" w:themeColor="text1"/>
          <w:sz w:val="24"/>
          <w:szCs w:val="24"/>
        </w:rPr>
        <w:t>cara</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guru</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mengajar</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dikelas.</w:t>
      </w:r>
      <w:r w:rsidRPr="005231EA">
        <w:rPr>
          <w:rFonts w:ascii="Times New Roman" w:hAnsi="Times New Roman" w:cs="Times New Roman"/>
          <w:color w:val="000000" w:themeColor="text1"/>
          <w:spacing w:val="-9"/>
          <w:sz w:val="24"/>
          <w:szCs w:val="24"/>
        </w:rPr>
        <w:t xml:space="preserve"> </w:t>
      </w:r>
      <w:r w:rsidRPr="005231EA">
        <w:rPr>
          <w:rFonts w:ascii="Times New Roman" w:hAnsi="Times New Roman" w:cs="Times New Roman"/>
          <w:color w:val="000000" w:themeColor="text1"/>
          <w:sz w:val="24"/>
          <w:szCs w:val="24"/>
        </w:rPr>
        <w:t>Guru</w:t>
      </w:r>
      <w:r w:rsidRPr="005231EA">
        <w:rPr>
          <w:rFonts w:ascii="Times New Roman" w:hAnsi="Times New Roman" w:cs="Times New Roman"/>
          <w:color w:val="000000" w:themeColor="text1"/>
          <w:spacing w:val="-11"/>
          <w:sz w:val="24"/>
          <w:szCs w:val="24"/>
        </w:rPr>
        <w:t xml:space="preserve"> </w:t>
      </w:r>
      <w:proofErr w:type="gramStart"/>
      <w:r w:rsidRPr="005231EA">
        <w:rPr>
          <w:rFonts w:ascii="Times New Roman" w:hAnsi="Times New Roman" w:cs="Times New Roman"/>
          <w:color w:val="000000" w:themeColor="text1"/>
          <w:sz w:val="24"/>
          <w:szCs w:val="24"/>
        </w:rPr>
        <w:t>langsung</w:t>
      </w:r>
      <w:proofErr w:type="gramEnd"/>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 xml:space="preserve">menuliskan kalimat pelajaran. Setelah guru menuliskan kalimat tersebut, </w:t>
      </w:r>
      <w:proofErr w:type="gramStart"/>
      <w:r w:rsidRPr="005231EA">
        <w:rPr>
          <w:rFonts w:ascii="Times New Roman" w:hAnsi="Times New Roman" w:cs="Times New Roman"/>
          <w:color w:val="000000" w:themeColor="text1"/>
          <w:sz w:val="24"/>
          <w:szCs w:val="24"/>
        </w:rPr>
        <w:t xml:space="preserve">guru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langsung</w:t>
      </w:r>
      <w:proofErr w:type="gramEnd"/>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mengajak</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13"/>
          <w:sz w:val="24"/>
          <w:szCs w:val="24"/>
        </w:rPr>
        <w:t xml:space="preserve"> </w:t>
      </w:r>
      <w:r w:rsidRPr="005231EA">
        <w:rPr>
          <w:rFonts w:ascii="Times New Roman" w:hAnsi="Times New Roman" w:cs="Times New Roman"/>
          <w:color w:val="000000" w:themeColor="text1"/>
          <w:sz w:val="24"/>
          <w:szCs w:val="24"/>
        </w:rPr>
        <w:t>untuk</w:t>
      </w:r>
      <w:r w:rsidRPr="005231EA">
        <w:rPr>
          <w:rFonts w:ascii="Times New Roman" w:hAnsi="Times New Roman" w:cs="Times New Roman"/>
          <w:color w:val="000000" w:themeColor="text1"/>
          <w:spacing w:val="-13"/>
          <w:sz w:val="24"/>
          <w:szCs w:val="24"/>
        </w:rPr>
        <w:t xml:space="preserve"> </w:t>
      </w:r>
      <w:r w:rsidRPr="005231EA">
        <w:rPr>
          <w:rFonts w:ascii="Times New Roman" w:hAnsi="Times New Roman" w:cs="Times New Roman"/>
          <w:color w:val="000000" w:themeColor="text1"/>
          <w:sz w:val="24"/>
          <w:szCs w:val="24"/>
        </w:rPr>
        <w:t>membacanya</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bersama-sama.</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Maka</w:t>
      </w:r>
      <w:r w:rsidRPr="005231EA">
        <w:rPr>
          <w:rFonts w:ascii="Times New Roman" w:hAnsi="Times New Roman" w:cs="Times New Roman"/>
          <w:color w:val="000000" w:themeColor="text1"/>
          <w:spacing w:val="-13"/>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13"/>
          <w:sz w:val="24"/>
          <w:szCs w:val="24"/>
        </w:rPr>
        <w:t xml:space="preserve"> </w:t>
      </w:r>
      <w:r w:rsidRPr="005231EA">
        <w:rPr>
          <w:rFonts w:ascii="Times New Roman" w:hAnsi="Times New Roman" w:cs="Times New Roman"/>
          <w:color w:val="000000" w:themeColor="text1"/>
          <w:sz w:val="24"/>
          <w:szCs w:val="24"/>
        </w:rPr>
        <w:t>yang sudah bisa membaca siswa tersebut akan membaca kalimat tersebut dengan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 xml:space="preserve">baik dan mampu memahami materi yang sedang dipelajari, namun siswa </w:t>
      </w:r>
      <w:proofErr w:type="gramStart"/>
      <w:r w:rsidRPr="005231EA">
        <w:rPr>
          <w:rFonts w:ascii="Times New Roman" w:hAnsi="Times New Roman" w:cs="Times New Roman"/>
          <w:color w:val="000000" w:themeColor="text1"/>
          <w:sz w:val="24"/>
          <w:szCs w:val="24"/>
        </w:rPr>
        <w:t xml:space="preserve">yang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belum</w:t>
      </w:r>
      <w:proofErr w:type="gramEnd"/>
      <w:r w:rsidRPr="005231EA">
        <w:rPr>
          <w:rFonts w:ascii="Times New Roman" w:hAnsi="Times New Roman" w:cs="Times New Roman"/>
          <w:color w:val="000000" w:themeColor="text1"/>
          <w:spacing w:val="-2"/>
          <w:sz w:val="24"/>
          <w:szCs w:val="24"/>
        </w:rPr>
        <w:t xml:space="preserve"> </w:t>
      </w:r>
      <w:r w:rsidRPr="005231EA">
        <w:rPr>
          <w:rFonts w:ascii="Times New Roman" w:hAnsi="Times New Roman" w:cs="Times New Roman"/>
          <w:color w:val="000000" w:themeColor="text1"/>
          <w:sz w:val="24"/>
          <w:szCs w:val="24"/>
        </w:rPr>
        <w:t>lancar</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2"/>
          <w:sz w:val="24"/>
          <w:szCs w:val="24"/>
        </w:rPr>
        <w:t xml:space="preserve"> </w:t>
      </w:r>
      <w:r w:rsidRPr="005231EA">
        <w:rPr>
          <w:rFonts w:ascii="Times New Roman" w:hAnsi="Times New Roman" w:cs="Times New Roman"/>
          <w:color w:val="000000" w:themeColor="text1"/>
          <w:sz w:val="24"/>
          <w:szCs w:val="24"/>
        </w:rPr>
        <w:t>tidak dapat</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memahami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materi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yang</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sedang</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dipelajari.</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pacing w:val="-1"/>
          <w:sz w:val="24"/>
          <w:szCs w:val="24"/>
        </w:rPr>
        <w:t xml:space="preserve">Maka dari itu </w:t>
      </w:r>
      <w:r w:rsidRPr="005231EA">
        <w:rPr>
          <w:rFonts w:ascii="Times New Roman" w:hAnsi="Times New Roman" w:cs="Times New Roman"/>
          <w:color w:val="000000" w:themeColor="text1"/>
          <w:sz w:val="24"/>
          <w:szCs w:val="24"/>
        </w:rPr>
        <w:t xml:space="preserve">peneleliti menemukan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adanya</w:t>
      </w:r>
      <w:r w:rsidRPr="005231EA">
        <w:rPr>
          <w:rFonts w:ascii="Times New Roman" w:hAnsi="Times New Roman" w:cs="Times New Roman"/>
          <w:color w:val="000000" w:themeColor="text1"/>
          <w:spacing w:val="54"/>
          <w:sz w:val="24"/>
          <w:szCs w:val="24"/>
        </w:rPr>
        <w:t xml:space="preserve"> </w:t>
      </w:r>
      <w:r w:rsidRPr="005231EA">
        <w:rPr>
          <w:rFonts w:ascii="Times New Roman" w:hAnsi="Times New Roman" w:cs="Times New Roman"/>
          <w:color w:val="000000" w:themeColor="text1"/>
          <w:sz w:val="24"/>
          <w:szCs w:val="24"/>
        </w:rPr>
        <w:t>permasalahan</w:t>
      </w:r>
      <w:r w:rsidRPr="005231EA">
        <w:rPr>
          <w:rFonts w:ascii="Times New Roman" w:hAnsi="Times New Roman" w:cs="Times New Roman"/>
          <w:color w:val="000000" w:themeColor="text1"/>
          <w:spacing w:val="56"/>
          <w:sz w:val="24"/>
          <w:szCs w:val="24"/>
        </w:rPr>
        <w:t xml:space="preserve"> </w:t>
      </w:r>
      <w:r w:rsidRPr="005231EA">
        <w:rPr>
          <w:rFonts w:ascii="Times New Roman" w:hAnsi="Times New Roman" w:cs="Times New Roman"/>
          <w:color w:val="000000" w:themeColor="text1"/>
          <w:sz w:val="24"/>
          <w:szCs w:val="24"/>
        </w:rPr>
        <w:t>yaitu</w:t>
      </w:r>
      <w:r w:rsidRPr="005231EA">
        <w:rPr>
          <w:rFonts w:ascii="Times New Roman" w:hAnsi="Times New Roman" w:cs="Times New Roman"/>
          <w:color w:val="000000" w:themeColor="text1"/>
          <w:spacing w:val="53"/>
          <w:sz w:val="24"/>
          <w:szCs w:val="24"/>
        </w:rPr>
        <w:t xml:space="preserve"> </w:t>
      </w:r>
      <w:r w:rsidRPr="005231EA">
        <w:rPr>
          <w:rFonts w:ascii="Times New Roman" w:hAnsi="Times New Roman" w:cs="Times New Roman"/>
          <w:color w:val="000000" w:themeColor="text1"/>
          <w:sz w:val="24"/>
          <w:szCs w:val="24"/>
        </w:rPr>
        <w:t>kurangnya</w:t>
      </w:r>
      <w:r w:rsidRPr="005231EA">
        <w:rPr>
          <w:rFonts w:ascii="Times New Roman" w:hAnsi="Times New Roman" w:cs="Times New Roman"/>
          <w:color w:val="000000" w:themeColor="text1"/>
          <w:spacing w:val="55"/>
          <w:sz w:val="24"/>
          <w:szCs w:val="24"/>
        </w:rPr>
        <w:t xml:space="preserve">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52"/>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52"/>
          <w:sz w:val="24"/>
          <w:szCs w:val="24"/>
        </w:rPr>
        <w:t xml:space="preserve"> </w:t>
      </w:r>
      <w:r w:rsidRPr="005231EA">
        <w:rPr>
          <w:rFonts w:ascii="Times New Roman" w:hAnsi="Times New Roman" w:cs="Times New Roman"/>
          <w:color w:val="000000" w:themeColor="text1"/>
          <w:sz w:val="24"/>
          <w:szCs w:val="24"/>
        </w:rPr>
        <w:t>dalam</w:t>
      </w:r>
      <w:r w:rsidRPr="005231EA">
        <w:rPr>
          <w:rFonts w:ascii="Times New Roman" w:hAnsi="Times New Roman" w:cs="Times New Roman"/>
          <w:color w:val="000000" w:themeColor="text1"/>
          <w:spacing w:val="54"/>
          <w:sz w:val="24"/>
          <w:szCs w:val="24"/>
        </w:rPr>
        <w:t xml:space="preserve"> </w:t>
      </w:r>
      <w:proofErr w:type="gramStart"/>
      <w:r w:rsidRPr="005231EA">
        <w:rPr>
          <w:rFonts w:ascii="Times New Roman" w:hAnsi="Times New Roman" w:cs="Times New Roman"/>
          <w:color w:val="000000" w:themeColor="text1"/>
          <w:sz w:val="24"/>
          <w:szCs w:val="24"/>
        </w:rPr>
        <w:t xml:space="preserve">membaca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pacing w:val="-1"/>
          <w:sz w:val="24"/>
          <w:szCs w:val="24"/>
        </w:rPr>
        <w:t>sehingga</w:t>
      </w:r>
      <w:proofErr w:type="gramEnd"/>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16"/>
          <w:sz w:val="24"/>
          <w:szCs w:val="24"/>
        </w:rPr>
        <w:t xml:space="preserve"> </w:t>
      </w:r>
      <w:r w:rsidRPr="005231EA">
        <w:rPr>
          <w:rFonts w:ascii="Times New Roman" w:hAnsi="Times New Roman" w:cs="Times New Roman"/>
          <w:color w:val="000000" w:themeColor="text1"/>
          <w:sz w:val="24"/>
          <w:szCs w:val="24"/>
        </w:rPr>
        <w:t>perlu</w:t>
      </w:r>
      <w:r w:rsidRPr="005231EA">
        <w:rPr>
          <w:rFonts w:ascii="Times New Roman" w:hAnsi="Times New Roman" w:cs="Times New Roman"/>
          <w:color w:val="000000" w:themeColor="text1"/>
          <w:spacing w:val="-14"/>
          <w:sz w:val="24"/>
          <w:szCs w:val="24"/>
        </w:rPr>
        <w:t xml:space="preserve"> </w:t>
      </w:r>
      <w:r w:rsidRPr="005231EA">
        <w:rPr>
          <w:rFonts w:ascii="Times New Roman" w:hAnsi="Times New Roman" w:cs="Times New Roman"/>
          <w:color w:val="000000" w:themeColor="text1"/>
          <w:sz w:val="24"/>
          <w:szCs w:val="24"/>
        </w:rPr>
        <w:t>bimbingan</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guru</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dalam</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pacing w:val="-15"/>
          <w:sz w:val="24"/>
          <w:szCs w:val="24"/>
        </w:rPr>
        <w:lastRenderedPageBreak/>
        <w:t xml:space="preserve">meningkatkan </w:t>
      </w:r>
      <w:r w:rsidRPr="005231EA">
        <w:rPr>
          <w:rFonts w:ascii="Times New Roman" w:hAnsi="Times New Roman" w:cs="Times New Roman"/>
          <w:color w:val="000000" w:themeColor="text1"/>
          <w:sz w:val="24"/>
          <w:szCs w:val="24"/>
        </w:rPr>
        <w:t>kemampuan</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3"/>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16"/>
          <w:sz w:val="24"/>
          <w:szCs w:val="24"/>
        </w:rPr>
        <w:t xml:space="preserve"> </w:t>
      </w:r>
      <w:r w:rsidRPr="005231EA">
        <w:rPr>
          <w:rFonts w:ascii="Times New Roman" w:hAnsi="Times New Roman" w:cs="Times New Roman"/>
          <w:color w:val="000000" w:themeColor="text1"/>
          <w:sz w:val="24"/>
          <w:szCs w:val="24"/>
        </w:rPr>
        <w:t xml:space="preserve">mulai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dari</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bagian</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yang</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paling</w:t>
      </w:r>
      <w:r w:rsidRPr="005231EA">
        <w:rPr>
          <w:rFonts w:ascii="Times New Roman" w:hAnsi="Times New Roman" w:cs="Times New Roman"/>
          <w:color w:val="000000" w:themeColor="text1"/>
          <w:spacing w:val="9"/>
          <w:sz w:val="24"/>
          <w:szCs w:val="24"/>
        </w:rPr>
        <w:t xml:space="preserve"> </w:t>
      </w:r>
      <w:r w:rsidRPr="005231EA">
        <w:rPr>
          <w:rFonts w:ascii="Times New Roman" w:hAnsi="Times New Roman" w:cs="Times New Roman"/>
          <w:color w:val="000000" w:themeColor="text1"/>
          <w:sz w:val="24"/>
          <w:szCs w:val="24"/>
        </w:rPr>
        <w:t>sederhana</w:t>
      </w:r>
      <w:r w:rsidRPr="005231EA">
        <w:rPr>
          <w:rFonts w:ascii="Times New Roman" w:hAnsi="Times New Roman" w:cs="Times New Roman"/>
          <w:color w:val="000000" w:themeColor="text1"/>
          <w:spacing w:val="7"/>
          <w:sz w:val="24"/>
          <w:szCs w:val="24"/>
        </w:rPr>
        <w:t xml:space="preserve"> </w:t>
      </w:r>
      <w:r w:rsidRPr="005231EA">
        <w:rPr>
          <w:rFonts w:ascii="Times New Roman" w:hAnsi="Times New Roman" w:cs="Times New Roman"/>
          <w:color w:val="000000" w:themeColor="text1"/>
          <w:sz w:val="24"/>
          <w:szCs w:val="24"/>
        </w:rPr>
        <w:t>seperti</w:t>
      </w:r>
      <w:r w:rsidRPr="005231EA">
        <w:rPr>
          <w:rFonts w:ascii="Times New Roman" w:hAnsi="Times New Roman" w:cs="Times New Roman"/>
          <w:color w:val="000000" w:themeColor="text1"/>
          <w:spacing w:val="13"/>
          <w:sz w:val="24"/>
          <w:szCs w:val="24"/>
        </w:rPr>
        <w:t xml:space="preserve"> </w:t>
      </w:r>
      <w:r w:rsidRPr="005231EA">
        <w:rPr>
          <w:rFonts w:ascii="Times New Roman" w:hAnsi="Times New Roman" w:cs="Times New Roman"/>
          <w:color w:val="000000" w:themeColor="text1"/>
          <w:sz w:val="24"/>
          <w:szCs w:val="24"/>
        </w:rPr>
        <w:t>perkenalan</w:t>
      </w:r>
      <w:r w:rsidRPr="005231EA">
        <w:rPr>
          <w:rFonts w:ascii="Times New Roman" w:hAnsi="Times New Roman" w:cs="Times New Roman"/>
          <w:color w:val="000000" w:themeColor="text1"/>
          <w:spacing w:val="7"/>
          <w:sz w:val="24"/>
          <w:szCs w:val="24"/>
        </w:rPr>
        <w:t xml:space="preserve"> </w:t>
      </w:r>
      <w:r w:rsidRPr="005231EA">
        <w:rPr>
          <w:rFonts w:ascii="Times New Roman" w:hAnsi="Times New Roman" w:cs="Times New Roman"/>
          <w:color w:val="000000" w:themeColor="text1"/>
          <w:sz w:val="24"/>
          <w:szCs w:val="24"/>
        </w:rPr>
        <w:t>huruf,</w:t>
      </w:r>
      <w:r w:rsidRPr="005231EA">
        <w:rPr>
          <w:rFonts w:ascii="Times New Roman" w:hAnsi="Times New Roman" w:cs="Times New Roman"/>
          <w:color w:val="000000" w:themeColor="text1"/>
          <w:spacing w:val="10"/>
          <w:sz w:val="24"/>
          <w:szCs w:val="24"/>
        </w:rPr>
        <w:t xml:space="preserve"> </w:t>
      </w:r>
      <w:r w:rsidRPr="005231EA">
        <w:rPr>
          <w:rFonts w:ascii="Times New Roman" w:hAnsi="Times New Roman" w:cs="Times New Roman"/>
          <w:color w:val="000000" w:themeColor="text1"/>
          <w:sz w:val="24"/>
          <w:szCs w:val="24"/>
        </w:rPr>
        <w:t>suku</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kata</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hingga</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melengkapi kalimat</w:t>
      </w:r>
      <w:r w:rsidRPr="005231EA">
        <w:rPr>
          <w:rFonts w:ascii="Times New Roman" w:hAnsi="Times New Roman" w:cs="Times New Roman"/>
          <w:b/>
          <w:color w:val="000000" w:themeColor="text1"/>
          <w:sz w:val="24"/>
          <w:szCs w:val="24"/>
        </w:rPr>
        <w:t xml:space="preserve">. </w:t>
      </w:r>
      <w:r w:rsidRPr="005231EA">
        <w:rPr>
          <w:rFonts w:ascii="Times New Roman" w:hAnsi="Times New Roman" w:cs="Times New Roman"/>
          <w:color w:val="000000" w:themeColor="text1"/>
          <w:sz w:val="24"/>
          <w:szCs w:val="24"/>
        </w:rPr>
        <w:t>Siswa yang kurang baik dalam kemampuan membacanya</w:t>
      </w:r>
      <w:r>
        <w:rPr>
          <w:rFonts w:ascii="Times New Roman" w:hAnsi="Times New Roman" w:cs="Times New Roman"/>
          <w:color w:val="000000" w:themeColor="text1"/>
          <w:spacing w:val="-58"/>
          <w:sz w:val="24"/>
          <w:szCs w:val="24"/>
        </w:rPr>
        <w:t xml:space="preserve">    </w:t>
      </w:r>
      <w:r w:rsidRPr="005231EA">
        <w:rPr>
          <w:rFonts w:ascii="Times New Roman" w:hAnsi="Times New Roman" w:cs="Times New Roman"/>
          <w:color w:val="000000" w:themeColor="text1"/>
          <w:spacing w:val="-58"/>
          <w:sz w:val="24"/>
          <w:szCs w:val="24"/>
        </w:rPr>
        <w:t xml:space="preserve"> </w:t>
      </w:r>
      <w:r w:rsidRPr="005231EA">
        <w:rPr>
          <w:rFonts w:ascii="Times New Roman" w:hAnsi="Times New Roman" w:cs="Times New Roman"/>
          <w:color w:val="000000" w:themeColor="text1"/>
          <w:sz w:val="24"/>
          <w:szCs w:val="24"/>
        </w:rPr>
        <w:t>disebabkan</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 xml:space="preserve">karena, kurangnya </w:t>
      </w:r>
      <w:proofErr w:type="gramStart"/>
      <w:r w:rsidRPr="005231EA">
        <w:rPr>
          <w:rFonts w:ascii="Times New Roman" w:hAnsi="Times New Roman" w:cs="Times New Roman"/>
          <w:color w:val="000000" w:themeColor="text1"/>
          <w:sz w:val="24"/>
          <w:szCs w:val="24"/>
        </w:rPr>
        <w:t xml:space="preserve">minat </w:t>
      </w:r>
      <w:r w:rsidRPr="005231EA">
        <w:rPr>
          <w:rFonts w:ascii="Times New Roman" w:hAnsi="Times New Roman" w:cs="Times New Roman"/>
          <w:color w:val="000000" w:themeColor="text1"/>
          <w:spacing w:val="-58"/>
          <w:sz w:val="24"/>
          <w:szCs w:val="24"/>
        </w:rPr>
        <w:t xml:space="preserve"> </w:t>
      </w:r>
      <w:r w:rsidRPr="005231EA">
        <w:rPr>
          <w:rFonts w:ascii="Times New Roman" w:hAnsi="Times New Roman" w:cs="Times New Roman"/>
          <w:color w:val="000000" w:themeColor="text1"/>
          <w:sz w:val="24"/>
          <w:szCs w:val="24"/>
        </w:rPr>
        <w:t>siswa</w:t>
      </w:r>
      <w:proofErr w:type="gramEnd"/>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membaca, siswa yang memiliki permasalahan kekeliruan dalam pelafalan huruf, dalam mengajarkan membaca guru hanya menggunakan model pembelajaran yang berpusat pada guru saja dan menggunakan metode</w:t>
      </w:r>
      <w:r w:rsidRPr="005231EA">
        <w:rPr>
          <w:rFonts w:ascii="Times New Roman" w:hAnsi="Times New Roman" w:cs="Times New Roman"/>
          <w:color w:val="000000" w:themeColor="text1"/>
          <w:spacing w:val="-12"/>
          <w:sz w:val="24"/>
          <w:szCs w:val="24"/>
        </w:rPr>
        <w:t xml:space="preserve"> </w:t>
      </w:r>
      <w:r w:rsidRPr="005231EA">
        <w:rPr>
          <w:rFonts w:ascii="Times New Roman" w:hAnsi="Times New Roman" w:cs="Times New Roman"/>
          <w:color w:val="000000" w:themeColor="text1"/>
          <w:sz w:val="24"/>
          <w:szCs w:val="24"/>
        </w:rPr>
        <w:t>eja diajarkan dengan cara menuliskan dipapan tulis dan membacanya bersama-sama. Dan guru belum menggunakan media pembelajaran yang bervariatif karena kurangnya fasilitas dari sekolah.</w:t>
      </w:r>
    </w:p>
    <w:p w:rsidR="0084656C" w:rsidRPr="005231EA" w:rsidRDefault="0084656C" w:rsidP="0084656C">
      <w:pPr>
        <w:pStyle w:val="ListParagraph"/>
        <w:spacing w:after="0" w:line="480" w:lineRule="auto"/>
        <w:ind w:left="0"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z w:val="24"/>
          <w:szCs w:val="24"/>
        </w:rPr>
        <w:t>Dalam meningkatkan kemampuan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dapat</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dilakukan</w:t>
      </w:r>
      <w:r w:rsidRPr="005231EA">
        <w:rPr>
          <w:rFonts w:ascii="Times New Roman" w:hAnsi="Times New Roman" w:cs="Times New Roman"/>
          <w:color w:val="000000" w:themeColor="text1"/>
          <w:spacing w:val="1"/>
          <w:sz w:val="24"/>
          <w:szCs w:val="24"/>
        </w:rPr>
        <w:t xml:space="preserve"> dengan </w:t>
      </w:r>
      <w:r w:rsidRPr="005231EA">
        <w:rPr>
          <w:rFonts w:ascii="Times New Roman" w:hAnsi="Times New Roman" w:cs="Times New Roman"/>
          <w:color w:val="000000" w:themeColor="text1"/>
          <w:sz w:val="24"/>
          <w:szCs w:val="24"/>
        </w:rPr>
        <w:t xml:space="preserve">menggunakan model pembelajaran </w:t>
      </w:r>
      <w:r w:rsidRPr="005231EA">
        <w:rPr>
          <w:rFonts w:ascii="Times New Roman" w:hAnsi="Times New Roman" w:cs="Times New Roman"/>
          <w:i/>
          <w:iCs/>
          <w:color w:val="000000" w:themeColor="text1"/>
          <w:sz w:val="24"/>
          <w:szCs w:val="24"/>
        </w:rPr>
        <w:t>Cooperative Integrated Reading and Composition</w:t>
      </w:r>
      <w:r w:rsidRPr="005231EA">
        <w:rPr>
          <w:rFonts w:ascii="Times New Roman" w:hAnsi="Times New Roman" w:cs="Times New Roman"/>
          <w:color w:val="000000" w:themeColor="text1"/>
          <w:sz w:val="24"/>
          <w:szCs w:val="24"/>
        </w:rPr>
        <w:t xml:space="preserve"> (CIRC) yaitu model pembelajaran mengajarkan membaca, menulis, </w:t>
      </w:r>
      <w:proofErr w:type="gramStart"/>
      <w:r w:rsidRPr="005231EA">
        <w:rPr>
          <w:rFonts w:ascii="Times New Roman" w:hAnsi="Times New Roman" w:cs="Times New Roman"/>
          <w:color w:val="000000" w:themeColor="text1"/>
          <w:sz w:val="24"/>
          <w:szCs w:val="24"/>
        </w:rPr>
        <w:t>di</w:t>
      </w:r>
      <w:proofErr w:type="gramEnd"/>
      <w:r w:rsidRPr="005231EA">
        <w:rPr>
          <w:rFonts w:ascii="Times New Roman" w:hAnsi="Times New Roman" w:cs="Times New Roman"/>
          <w:color w:val="000000" w:themeColor="text1"/>
          <w:sz w:val="24"/>
          <w:szCs w:val="24"/>
        </w:rPr>
        <w:t xml:space="preserve"> sekolah dasar. Dalam </w:t>
      </w:r>
      <w:proofErr w:type="gramStart"/>
      <w:r w:rsidRPr="005231EA">
        <w:rPr>
          <w:rFonts w:ascii="Times New Roman" w:hAnsi="Times New Roman" w:cs="Times New Roman"/>
          <w:color w:val="000000" w:themeColor="text1"/>
          <w:sz w:val="24"/>
          <w:szCs w:val="24"/>
        </w:rPr>
        <w:t>pembelajaran  menggunakan</w:t>
      </w:r>
      <w:proofErr w:type="gramEnd"/>
      <w:r w:rsidRPr="005231EA">
        <w:rPr>
          <w:rFonts w:ascii="Times New Roman" w:hAnsi="Times New Roman" w:cs="Times New Roman"/>
          <w:color w:val="000000" w:themeColor="text1"/>
          <w:sz w:val="24"/>
          <w:szCs w:val="24"/>
        </w:rPr>
        <w:t xml:space="preserve"> kelompok kolaboratif dapat membantu siswa menguasai keterampilan membaca secara umum. Dalam menggunakan model pembelajaran </w:t>
      </w:r>
      <w:r w:rsidRPr="005231EA">
        <w:rPr>
          <w:rFonts w:ascii="Times New Roman" w:hAnsi="Times New Roman" w:cs="Times New Roman"/>
          <w:i/>
          <w:iCs/>
          <w:color w:val="000000" w:themeColor="text1"/>
          <w:sz w:val="24"/>
          <w:szCs w:val="24"/>
        </w:rPr>
        <w:t>Cooperative Integrated Reading and Composition</w:t>
      </w:r>
      <w:r w:rsidRPr="005231EA">
        <w:rPr>
          <w:rFonts w:ascii="Times New Roman" w:hAnsi="Times New Roman" w:cs="Times New Roman"/>
          <w:color w:val="000000" w:themeColor="text1"/>
          <w:sz w:val="24"/>
          <w:szCs w:val="24"/>
        </w:rPr>
        <w:t xml:space="preserve"> (CIRC</w:t>
      </w:r>
      <w:proofErr w:type="gramStart"/>
      <w:r w:rsidRPr="005231EA">
        <w:rPr>
          <w:rFonts w:ascii="Times New Roman" w:hAnsi="Times New Roman" w:cs="Times New Roman"/>
          <w:color w:val="000000" w:themeColor="text1"/>
          <w:sz w:val="24"/>
          <w:szCs w:val="24"/>
        </w:rPr>
        <w:t>)  dapat</w:t>
      </w:r>
      <w:proofErr w:type="gramEnd"/>
      <w:r w:rsidRPr="005231EA">
        <w:rPr>
          <w:rFonts w:ascii="Times New Roman" w:hAnsi="Times New Roman" w:cs="Times New Roman"/>
          <w:color w:val="000000" w:themeColor="text1"/>
          <w:sz w:val="24"/>
          <w:szCs w:val="24"/>
        </w:rPr>
        <w:t xml:space="preserve"> dikaitkan penerapan metode global, </w:t>
      </w:r>
      <w:r w:rsidRPr="005231EA">
        <w:rPr>
          <w:rFonts w:ascii="Times New Roman" w:hAnsi="Times New Roman" w:cs="Times New Roman"/>
          <w:sz w:val="24"/>
          <w:szCs w:val="24"/>
        </w:rPr>
        <w:t>juga dikenal sebagai "metode kalimat".</w:t>
      </w:r>
    </w:p>
    <w:p w:rsidR="0084656C" w:rsidRPr="005231EA" w:rsidRDefault="0084656C" w:rsidP="0084656C">
      <w:pPr>
        <w:spacing w:after="0" w:line="480" w:lineRule="auto"/>
        <w:ind w:firstLine="420"/>
        <w:jc w:val="both"/>
        <w:rPr>
          <w:rFonts w:ascii="Times New Roman" w:hAnsi="Times New Roman" w:cs="Times New Roman"/>
          <w:color w:val="000000" w:themeColor="text1"/>
          <w:sz w:val="24"/>
          <w:szCs w:val="24"/>
        </w:rPr>
      </w:pPr>
      <w:r w:rsidRPr="005231EA">
        <w:rPr>
          <w:rFonts w:ascii="Times New Roman" w:hAnsi="Times New Roman" w:cs="Times New Roman"/>
          <w:color w:val="000000" w:themeColor="text1"/>
          <w:sz w:val="24"/>
          <w:szCs w:val="24"/>
        </w:rPr>
        <w:t>Karena dengan menggunakan metode</w:t>
      </w:r>
      <w:r w:rsidRPr="005231EA">
        <w:rPr>
          <w:rFonts w:ascii="Times New Roman" w:hAnsi="Times New Roman" w:cs="Times New Roman"/>
          <w:color w:val="000000" w:themeColor="text1"/>
          <w:spacing w:val="52"/>
          <w:sz w:val="24"/>
          <w:szCs w:val="24"/>
        </w:rPr>
        <w:t xml:space="preserve"> </w:t>
      </w:r>
      <w:r w:rsidRPr="005231EA">
        <w:rPr>
          <w:rFonts w:ascii="Times New Roman" w:hAnsi="Times New Roman" w:cs="Times New Roman"/>
          <w:color w:val="000000" w:themeColor="text1"/>
          <w:sz w:val="24"/>
          <w:szCs w:val="24"/>
        </w:rPr>
        <w:t>global dapat meningkatkan kemampuan membaca siswa dengan mengenalkan kata atau kalimat secara utuh sebelum memecahnya menjadi bagian kecil. Metode</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global</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mengajarkan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untuk</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kalimat</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secara</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utuh</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dengan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bantuan</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gambar.</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Menulis</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kalimat</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di</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bawah</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gambar</w:t>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 xml:space="preserve">yang </w:t>
      </w:r>
      <w:r w:rsidRPr="005231EA">
        <w:rPr>
          <w:rFonts w:ascii="Times New Roman" w:hAnsi="Times New Roman" w:cs="Times New Roman"/>
          <w:color w:val="000000" w:themeColor="text1"/>
          <w:spacing w:val="-58"/>
          <w:sz w:val="24"/>
          <w:szCs w:val="24"/>
        </w:rPr>
        <w:t xml:space="preserve"> </w:t>
      </w:r>
      <w:r w:rsidRPr="005231EA">
        <w:rPr>
          <w:rFonts w:ascii="Times New Roman" w:hAnsi="Times New Roman" w:cs="Times New Roman"/>
          <w:color w:val="000000" w:themeColor="text1"/>
          <w:spacing w:val="-1"/>
          <w:sz w:val="24"/>
          <w:szCs w:val="24"/>
        </w:rPr>
        <w:t xml:space="preserve">sesuai </w:t>
      </w:r>
      <w:r w:rsidRPr="005231EA">
        <w:rPr>
          <w:rFonts w:ascii="Times New Roman" w:hAnsi="Times New Roman" w:cs="Times New Roman"/>
          <w:color w:val="000000" w:themeColor="text1"/>
          <w:spacing w:val="-1"/>
          <w:sz w:val="24"/>
          <w:szCs w:val="24"/>
        </w:rPr>
        <w:fldChar w:fldCharType="begin" w:fldLock="1"/>
      </w:r>
      <w:r w:rsidRPr="005231EA">
        <w:rPr>
          <w:rFonts w:ascii="Times New Roman" w:hAnsi="Times New Roman" w:cs="Times New Roman"/>
          <w:color w:val="000000" w:themeColor="text1"/>
          <w:spacing w:val="-1"/>
          <w:sz w:val="24"/>
          <w:szCs w:val="24"/>
        </w:rPr>
        <w:instrText>ADDIN CSL_CITATION {"citationItems":[{"id":"ITEM-1","itemData":{"author":[{"dropping-particle":"","family":"Arifani","given":"Tahrina","non-dropping-particle":"","parse-names":false,"suffix":""},{"dropping-particle":"","family":"Arif","given":"Tarman A","non-dropping-particle":"","parse-names":false,"suffix":""},{"dropping-particle":"","family":"Amier","given":"H M","non-dropping-particle":"","parse-names":false,"suffix":""},{"dropping-particle":"","family":"Makassar","given":"Universitas Muhammadiyah","non-dropping-particle":"","parse-names":false,"suffix":""},{"dropping-particle":"","family":"Belajar","given":"Hasil","non-dropping-particle":"","parse-names":false,"suffix":""}],"id":"ITEM-1","issue":"1","issued":{"date-parts":[["2023"]]},"page":"160-164","title":"PENGARUH PENGGUNAAN METODE GLOBAL TERHADAP HASIL BELAJAR MEMBACA PERMULAAN SISWA KELAS II SD INPRES KALEBAJENG","type":"article-journal","volume":"2"},"uris":["http://www.mendeley.com/documents/?uuid=1db8c516-9e95-403d-9aaf-8fb0cc39a373"]}],"mendeley":{"formattedCitation":"(Arifani et al., 2023)","plainTextFormattedCitation":"(Arifani et al., 2023)","previouslyFormattedCitation":"(Arifani et al., 2023)"},"properties":{"noteIndex":0},"schema":"https://github.com/citation-style-language/schema/raw/master/csl-citation.json"}</w:instrText>
      </w:r>
      <w:r w:rsidRPr="005231EA">
        <w:rPr>
          <w:rFonts w:ascii="Times New Roman" w:hAnsi="Times New Roman" w:cs="Times New Roman"/>
          <w:color w:val="000000" w:themeColor="text1"/>
          <w:spacing w:val="-1"/>
          <w:sz w:val="24"/>
          <w:szCs w:val="24"/>
        </w:rPr>
        <w:fldChar w:fldCharType="separate"/>
      </w:r>
      <w:r w:rsidRPr="005231EA">
        <w:rPr>
          <w:rFonts w:ascii="Times New Roman" w:hAnsi="Times New Roman" w:cs="Times New Roman"/>
          <w:noProof/>
          <w:color w:val="000000" w:themeColor="text1"/>
          <w:spacing w:val="-1"/>
          <w:sz w:val="24"/>
          <w:szCs w:val="24"/>
        </w:rPr>
        <w:t>(Arifani et al., 2023)</w:t>
      </w:r>
      <w:r w:rsidRPr="005231EA">
        <w:rPr>
          <w:rFonts w:ascii="Times New Roman" w:hAnsi="Times New Roman" w:cs="Times New Roman"/>
          <w:color w:val="000000" w:themeColor="text1"/>
          <w:spacing w:val="-1"/>
          <w:sz w:val="24"/>
          <w:szCs w:val="24"/>
        </w:rPr>
        <w:fldChar w:fldCharType="end"/>
      </w:r>
      <w:r w:rsidRPr="005231EA">
        <w:rPr>
          <w:rFonts w:ascii="Times New Roman" w:hAnsi="Times New Roman" w:cs="Times New Roman"/>
          <w:color w:val="000000" w:themeColor="text1"/>
          <w:spacing w:val="-1"/>
          <w:sz w:val="24"/>
          <w:szCs w:val="24"/>
        </w:rPr>
        <w:t xml:space="preserve">.  </w:t>
      </w:r>
      <w:r w:rsidRPr="005231EA">
        <w:rPr>
          <w:rFonts w:ascii="Times New Roman" w:hAnsi="Times New Roman" w:cs="Times New Roman"/>
          <w:color w:val="000000" w:themeColor="text1"/>
          <w:sz w:val="24"/>
          <w:szCs w:val="24"/>
        </w:rPr>
        <w:t>Metode</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global</w:t>
      </w:r>
      <w:r w:rsidRPr="005231EA">
        <w:rPr>
          <w:rFonts w:ascii="Times New Roman" w:hAnsi="Times New Roman" w:cs="Times New Roman"/>
          <w:color w:val="000000" w:themeColor="text1"/>
          <w:spacing w:val="-14"/>
          <w:sz w:val="24"/>
          <w:szCs w:val="24"/>
        </w:rPr>
        <w:t xml:space="preserve"> </w:t>
      </w:r>
      <w:r w:rsidRPr="005231EA">
        <w:rPr>
          <w:rFonts w:ascii="Times New Roman" w:hAnsi="Times New Roman" w:cs="Times New Roman"/>
          <w:color w:val="000000" w:themeColor="text1"/>
          <w:sz w:val="24"/>
          <w:szCs w:val="24"/>
        </w:rPr>
        <w:t>mengajarkan</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membaca</w:t>
      </w:r>
      <w:r w:rsidRPr="005231EA">
        <w:rPr>
          <w:rFonts w:ascii="Times New Roman" w:hAnsi="Times New Roman" w:cs="Times New Roman"/>
          <w:color w:val="000000" w:themeColor="text1"/>
          <w:spacing w:val="-15"/>
          <w:sz w:val="24"/>
          <w:szCs w:val="24"/>
        </w:rPr>
        <w:t xml:space="preserve"> </w:t>
      </w:r>
      <w:r w:rsidRPr="005231EA">
        <w:rPr>
          <w:rFonts w:ascii="Times New Roman" w:hAnsi="Times New Roman" w:cs="Times New Roman"/>
          <w:color w:val="000000" w:themeColor="text1"/>
          <w:sz w:val="24"/>
          <w:szCs w:val="24"/>
        </w:rPr>
        <w:t>dan</w:t>
      </w:r>
      <w:r w:rsidRPr="005231EA">
        <w:rPr>
          <w:rFonts w:ascii="Times New Roman" w:hAnsi="Times New Roman" w:cs="Times New Roman"/>
          <w:color w:val="000000" w:themeColor="text1"/>
          <w:spacing w:val="-15"/>
          <w:sz w:val="24"/>
          <w:szCs w:val="24"/>
        </w:rPr>
        <w:t xml:space="preserve"> </w:t>
      </w:r>
      <w:proofErr w:type="gramStart"/>
      <w:r w:rsidRPr="005231EA">
        <w:rPr>
          <w:rFonts w:ascii="Times New Roman" w:hAnsi="Times New Roman" w:cs="Times New Roman"/>
          <w:color w:val="000000" w:themeColor="text1"/>
          <w:sz w:val="24"/>
          <w:szCs w:val="24"/>
        </w:rPr>
        <w:t xml:space="preserve">menulis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dengan</w:t>
      </w:r>
      <w:proofErr w:type="gramEnd"/>
      <w:r w:rsidRPr="005231EA">
        <w:rPr>
          <w:rFonts w:ascii="Times New Roman" w:hAnsi="Times New Roman" w:cs="Times New Roman"/>
          <w:color w:val="000000" w:themeColor="text1"/>
          <w:spacing w:val="43"/>
          <w:sz w:val="24"/>
          <w:szCs w:val="24"/>
        </w:rPr>
        <w:t xml:space="preserve"> </w:t>
      </w:r>
      <w:r w:rsidRPr="005231EA">
        <w:rPr>
          <w:rFonts w:ascii="Times New Roman" w:hAnsi="Times New Roman" w:cs="Times New Roman"/>
          <w:color w:val="000000" w:themeColor="text1"/>
          <w:sz w:val="24"/>
          <w:szCs w:val="24"/>
        </w:rPr>
        <w:t>menampilkan</w:t>
      </w:r>
      <w:r w:rsidRPr="005231EA">
        <w:rPr>
          <w:rFonts w:ascii="Times New Roman" w:hAnsi="Times New Roman" w:cs="Times New Roman"/>
          <w:color w:val="000000" w:themeColor="text1"/>
          <w:spacing w:val="42"/>
          <w:sz w:val="24"/>
          <w:szCs w:val="24"/>
        </w:rPr>
        <w:t xml:space="preserve"> </w:t>
      </w:r>
      <w:r w:rsidRPr="005231EA">
        <w:rPr>
          <w:rFonts w:ascii="Times New Roman" w:hAnsi="Times New Roman" w:cs="Times New Roman"/>
          <w:color w:val="000000" w:themeColor="text1"/>
          <w:sz w:val="24"/>
          <w:szCs w:val="24"/>
        </w:rPr>
        <w:t>kalimat</w:t>
      </w:r>
      <w:r w:rsidRPr="005231EA">
        <w:rPr>
          <w:rFonts w:ascii="Times New Roman" w:hAnsi="Times New Roman" w:cs="Times New Roman"/>
          <w:color w:val="000000" w:themeColor="text1"/>
          <w:spacing w:val="43"/>
          <w:sz w:val="24"/>
          <w:szCs w:val="24"/>
        </w:rPr>
        <w:t xml:space="preserve"> </w:t>
      </w:r>
      <w:r w:rsidRPr="005231EA">
        <w:rPr>
          <w:rFonts w:ascii="Times New Roman" w:hAnsi="Times New Roman" w:cs="Times New Roman"/>
          <w:color w:val="000000" w:themeColor="text1"/>
          <w:sz w:val="24"/>
          <w:szCs w:val="24"/>
        </w:rPr>
        <w:t>di</w:t>
      </w:r>
      <w:r w:rsidRPr="005231EA">
        <w:rPr>
          <w:rFonts w:ascii="Times New Roman" w:hAnsi="Times New Roman" w:cs="Times New Roman"/>
          <w:color w:val="000000" w:themeColor="text1"/>
          <w:spacing w:val="43"/>
          <w:sz w:val="24"/>
          <w:szCs w:val="24"/>
        </w:rPr>
        <w:t xml:space="preserve"> </w:t>
      </w:r>
      <w:r w:rsidRPr="005231EA">
        <w:rPr>
          <w:rFonts w:ascii="Times New Roman" w:hAnsi="Times New Roman" w:cs="Times New Roman"/>
          <w:color w:val="000000" w:themeColor="text1"/>
          <w:sz w:val="24"/>
          <w:szCs w:val="24"/>
        </w:rPr>
        <w:t>bawah</w:t>
      </w:r>
      <w:r w:rsidRPr="005231EA">
        <w:rPr>
          <w:rFonts w:ascii="Times New Roman" w:hAnsi="Times New Roman" w:cs="Times New Roman"/>
          <w:color w:val="000000" w:themeColor="text1"/>
          <w:spacing w:val="48"/>
          <w:sz w:val="24"/>
          <w:szCs w:val="24"/>
        </w:rPr>
        <w:t xml:space="preserve"> </w:t>
      </w:r>
      <w:r w:rsidRPr="005231EA">
        <w:rPr>
          <w:rFonts w:ascii="Times New Roman" w:hAnsi="Times New Roman" w:cs="Times New Roman"/>
          <w:color w:val="000000" w:themeColor="text1"/>
          <w:sz w:val="24"/>
          <w:szCs w:val="24"/>
        </w:rPr>
        <w:t>gambar</w:t>
      </w:r>
      <w:r w:rsidRPr="005231EA">
        <w:rPr>
          <w:rFonts w:ascii="Times New Roman" w:hAnsi="Times New Roman" w:cs="Times New Roman"/>
          <w:color w:val="000000" w:themeColor="text1"/>
          <w:spacing w:val="-2"/>
          <w:sz w:val="24"/>
          <w:szCs w:val="24"/>
        </w:rPr>
        <w:t xml:space="preserve"> </w:t>
      </w:r>
      <w:r w:rsidRPr="005231EA">
        <w:rPr>
          <w:rFonts w:ascii="Times New Roman" w:hAnsi="Times New Roman" w:cs="Times New Roman"/>
          <w:color w:val="000000" w:themeColor="text1"/>
          <w:sz w:val="24"/>
          <w:szCs w:val="24"/>
        </w:rPr>
        <w:t>metode</w:t>
      </w:r>
      <w:r w:rsidRPr="005231EA">
        <w:rPr>
          <w:rFonts w:ascii="Times New Roman" w:hAnsi="Times New Roman" w:cs="Times New Roman"/>
          <w:color w:val="000000" w:themeColor="text1"/>
          <w:spacing w:val="42"/>
          <w:sz w:val="24"/>
          <w:szCs w:val="24"/>
        </w:rPr>
        <w:t xml:space="preserve"> </w:t>
      </w:r>
      <w:r w:rsidRPr="005231EA">
        <w:rPr>
          <w:rFonts w:ascii="Times New Roman" w:hAnsi="Times New Roman" w:cs="Times New Roman"/>
          <w:color w:val="000000" w:themeColor="text1"/>
          <w:sz w:val="24"/>
          <w:szCs w:val="24"/>
        </w:rPr>
        <w:lastRenderedPageBreak/>
        <w:t>ini</w:t>
      </w:r>
      <w:r w:rsidRPr="005231EA">
        <w:rPr>
          <w:rFonts w:ascii="Times New Roman" w:hAnsi="Times New Roman" w:cs="Times New Roman"/>
          <w:color w:val="000000" w:themeColor="text1"/>
          <w:spacing w:val="43"/>
          <w:sz w:val="24"/>
          <w:szCs w:val="24"/>
        </w:rPr>
        <w:t xml:space="preserve"> </w:t>
      </w:r>
      <w:r w:rsidRPr="005231EA">
        <w:rPr>
          <w:rFonts w:ascii="Times New Roman" w:hAnsi="Times New Roman" w:cs="Times New Roman"/>
          <w:color w:val="000000" w:themeColor="text1"/>
          <w:sz w:val="24"/>
          <w:szCs w:val="24"/>
        </w:rPr>
        <w:t>juga</w:t>
      </w:r>
      <w:r w:rsidRPr="005231EA">
        <w:rPr>
          <w:rFonts w:ascii="Times New Roman" w:hAnsi="Times New Roman" w:cs="Times New Roman"/>
          <w:color w:val="000000" w:themeColor="text1"/>
          <w:spacing w:val="42"/>
          <w:sz w:val="24"/>
          <w:szCs w:val="24"/>
        </w:rPr>
        <w:t xml:space="preserve"> </w:t>
      </w:r>
      <w:r w:rsidRPr="005231EA">
        <w:rPr>
          <w:rFonts w:ascii="Times New Roman" w:hAnsi="Times New Roman" w:cs="Times New Roman"/>
          <w:color w:val="000000" w:themeColor="text1"/>
          <w:sz w:val="24"/>
          <w:szCs w:val="24"/>
        </w:rPr>
        <w:t>dapat diterapkan</w:t>
      </w:r>
      <w:r w:rsidRPr="005231EA">
        <w:rPr>
          <w:rFonts w:ascii="Times New Roman" w:hAnsi="Times New Roman" w:cs="Times New Roman"/>
          <w:color w:val="000000" w:themeColor="text1"/>
          <w:spacing w:val="-6"/>
          <w:sz w:val="24"/>
          <w:szCs w:val="24"/>
        </w:rPr>
        <w:t xml:space="preserve"> </w:t>
      </w:r>
      <w:r w:rsidRPr="005231EA">
        <w:rPr>
          <w:rFonts w:ascii="Times New Roman" w:hAnsi="Times New Roman" w:cs="Times New Roman"/>
          <w:color w:val="000000" w:themeColor="text1"/>
          <w:sz w:val="24"/>
          <w:szCs w:val="24"/>
        </w:rPr>
        <w:t>dengan</w:t>
      </w:r>
      <w:r w:rsidRPr="005231EA">
        <w:rPr>
          <w:rFonts w:ascii="Times New Roman" w:hAnsi="Times New Roman" w:cs="Times New Roman"/>
          <w:color w:val="000000" w:themeColor="text1"/>
          <w:spacing w:val="-5"/>
          <w:sz w:val="24"/>
          <w:szCs w:val="24"/>
        </w:rPr>
        <w:t xml:space="preserve"> </w:t>
      </w:r>
      <w:r w:rsidRPr="005231EA">
        <w:rPr>
          <w:rFonts w:ascii="Times New Roman" w:hAnsi="Times New Roman" w:cs="Times New Roman"/>
          <w:color w:val="000000" w:themeColor="text1"/>
          <w:sz w:val="24"/>
          <w:szCs w:val="24"/>
        </w:rPr>
        <w:t>kalimat</w:t>
      </w:r>
      <w:r w:rsidRPr="005231EA">
        <w:rPr>
          <w:rFonts w:ascii="Times New Roman" w:hAnsi="Times New Roman" w:cs="Times New Roman"/>
          <w:color w:val="000000" w:themeColor="text1"/>
          <w:spacing w:val="-5"/>
          <w:sz w:val="24"/>
          <w:szCs w:val="24"/>
        </w:rPr>
        <w:t xml:space="preserve"> </w:t>
      </w:r>
      <w:r w:rsidRPr="005231EA">
        <w:rPr>
          <w:rFonts w:ascii="Times New Roman" w:hAnsi="Times New Roman" w:cs="Times New Roman"/>
          <w:color w:val="000000" w:themeColor="text1"/>
          <w:sz w:val="24"/>
          <w:szCs w:val="24"/>
        </w:rPr>
        <w:t>tanpa</w:t>
      </w:r>
      <w:r w:rsidRPr="005231EA">
        <w:rPr>
          <w:rFonts w:ascii="Times New Roman" w:hAnsi="Times New Roman" w:cs="Times New Roman"/>
          <w:color w:val="000000" w:themeColor="text1"/>
          <w:spacing w:val="-6"/>
          <w:sz w:val="24"/>
          <w:szCs w:val="24"/>
        </w:rPr>
        <w:t xml:space="preserve"> </w:t>
      </w:r>
      <w:r w:rsidRPr="005231EA">
        <w:rPr>
          <w:rFonts w:ascii="Times New Roman" w:hAnsi="Times New Roman" w:cs="Times New Roman"/>
          <w:color w:val="000000" w:themeColor="text1"/>
          <w:sz w:val="24"/>
          <w:szCs w:val="24"/>
        </w:rPr>
        <w:t>gambar.</w:t>
      </w:r>
      <w:r w:rsidRPr="005231EA">
        <w:rPr>
          <w:rFonts w:ascii="Times New Roman" w:hAnsi="Times New Roman" w:cs="Times New Roman"/>
          <w:color w:val="000000" w:themeColor="text1"/>
          <w:spacing w:val="-6"/>
          <w:sz w:val="24"/>
          <w:szCs w:val="24"/>
        </w:rPr>
        <w:t xml:space="preserve">  </w:t>
      </w:r>
      <w:r w:rsidRPr="005231EA">
        <w:rPr>
          <w:rFonts w:ascii="Times New Roman" w:hAnsi="Times New Roman" w:cs="Times New Roman"/>
          <w:color w:val="000000" w:themeColor="text1"/>
          <w:sz w:val="24"/>
          <w:szCs w:val="24"/>
        </w:rPr>
        <w:t>Siswa</w:t>
      </w:r>
      <w:r w:rsidRPr="005231EA">
        <w:rPr>
          <w:rFonts w:ascii="Times New Roman" w:hAnsi="Times New Roman" w:cs="Times New Roman"/>
          <w:color w:val="000000" w:themeColor="text1"/>
          <w:spacing w:val="-6"/>
          <w:sz w:val="24"/>
          <w:szCs w:val="24"/>
        </w:rPr>
        <w:t xml:space="preserve"> </w:t>
      </w:r>
      <w:r w:rsidRPr="005231EA">
        <w:rPr>
          <w:rFonts w:ascii="Times New Roman" w:hAnsi="Times New Roman" w:cs="Times New Roman"/>
          <w:color w:val="000000" w:themeColor="text1"/>
          <w:sz w:val="24"/>
          <w:szCs w:val="24"/>
        </w:rPr>
        <w:t>juga</w:t>
      </w:r>
      <w:r w:rsidRPr="005231EA">
        <w:rPr>
          <w:rFonts w:ascii="Times New Roman" w:hAnsi="Times New Roman" w:cs="Times New Roman"/>
          <w:color w:val="000000" w:themeColor="text1"/>
          <w:spacing w:val="-5"/>
          <w:sz w:val="24"/>
          <w:szCs w:val="24"/>
        </w:rPr>
        <w:t xml:space="preserve"> </w:t>
      </w:r>
      <w:r w:rsidRPr="005231EA">
        <w:rPr>
          <w:rFonts w:ascii="Times New Roman" w:hAnsi="Times New Roman" w:cs="Times New Roman"/>
          <w:color w:val="000000" w:themeColor="text1"/>
          <w:sz w:val="24"/>
          <w:szCs w:val="24"/>
        </w:rPr>
        <w:t>belajar</w:t>
      </w:r>
      <w:r w:rsidRPr="005231EA">
        <w:rPr>
          <w:rFonts w:ascii="Times New Roman" w:hAnsi="Times New Roman" w:cs="Times New Roman"/>
          <w:color w:val="000000" w:themeColor="text1"/>
          <w:spacing w:val="-6"/>
          <w:sz w:val="24"/>
          <w:szCs w:val="24"/>
        </w:rPr>
        <w:t xml:space="preserve"> </w:t>
      </w:r>
      <w:r w:rsidRPr="005231EA">
        <w:rPr>
          <w:rFonts w:ascii="Times New Roman" w:hAnsi="Times New Roman" w:cs="Times New Roman"/>
          <w:color w:val="000000" w:themeColor="text1"/>
          <w:sz w:val="24"/>
          <w:szCs w:val="24"/>
        </w:rPr>
        <w:t>menguraikan</w:t>
      </w:r>
      <w:r w:rsidRPr="005231EA">
        <w:rPr>
          <w:rFonts w:ascii="Times New Roman" w:hAnsi="Times New Roman" w:cs="Times New Roman"/>
          <w:color w:val="000000" w:themeColor="text1"/>
          <w:spacing w:val="-6"/>
          <w:sz w:val="24"/>
          <w:szCs w:val="24"/>
        </w:rPr>
        <w:t xml:space="preserve"> </w:t>
      </w:r>
      <w:r w:rsidRPr="005231EA">
        <w:rPr>
          <w:rFonts w:ascii="Times New Roman" w:hAnsi="Times New Roman" w:cs="Times New Roman"/>
          <w:color w:val="000000" w:themeColor="text1"/>
          <w:sz w:val="24"/>
          <w:szCs w:val="24"/>
        </w:rPr>
        <w:t xml:space="preserve">kata </w:t>
      </w:r>
      <w:r w:rsidRPr="005231EA">
        <w:rPr>
          <w:rFonts w:ascii="Times New Roman" w:hAnsi="Times New Roman" w:cs="Times New Roman"/>
          <w:color w:val="000000" w:themeColor="text1"/>
          <w:spacing w:val="-57"/>
          <w:sz w:val="24"/>
          <w:szCs w:val="24"/>
        </w:rPr>
        <w:t xml:space="preserve"> </w:t>
      </w:r>
      <w:r w:rsidRPr="005231EA">
        <w:rPr>
          <w:rFonts w:ascii="Times New Roman" w:hAnsi="Times New Roman" w:cs="Times New Roman"/>
          <w:color w:val="000000" w:themeColor="text1"/>
          <w:sz w:val="24"/>
          <w:szCs w:val="24"/>
        </w:rPr>
        <w:t>menjadi</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kata,</w:t>
      </w:r>
      <w:r w:rsidRPr="005231EA">
        <w:rPr>
          <w:rFonts w:ascii="Times New Roman" w:hAnsi="Times New Roman" w:cs="Times New Roman"/>
          <w:color w:val="000000" w:themeColor="text1"/>
          <w:spacing w:val="7"/>
          <w:sz w:val="24"/>
          <w:szCs w:val="24"/>
        </w:rPr>
        <w:t xml:space="preserve"> </w:t>
      </w:r>
      <w:r w:rsidRPr="005231EA">
        <w:rPr>
          <w:rFonts w:ascii="Times New Roman" w:hAnsi="Times New Roman" w:cs="Times New Roman"/>
          <w:color w:val="000000" w:themeColor="text1"/>
          <w:sz w:val="24"/>
          <w:szCs w:val="24"/>
        </w:rPr>
        <w:t>kata</w:t>
      </w:r>
      <w:r w:rsidRPr="005231EA">
        <w:rPr>
          <w:rFonts w:ascii="Times New Roman" w:hAnsi="Times New Roman" w:cs="Times New Roman"/>
          <w:color w:val="000000" w:themeColor="text1"/>
          <w:spacing w:val="7"/>
          <w:sz w:val="24"/>
          <w:szCs w:val="24"/>
        </w:rPr>
        <w:t xml:space="preserve"> </w:t>
      </w:r>
      <w:r w:rsidRPr="005231EA">
        <w:rPr>
          <w:rFonts w:ascii="Times New Roman" w:hAnsi="Times New Roman" w:cs="Times New Roman"/>
          <w:color w:val="000000" w:themeColor="text1"/>
          <w:sz w:val="24"/>
          <w:szCs w:val="24"/>
        </w:rPr>
        <w:t>menjadi</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suku</w:t>
      </w:r>
      <w:r w:rsidRPr="005231EA">
        <w:rPr>
          <w:rFonts w:ascii="Times New Roman" w:hAnsi="Times New Roman" w:cs="Times New Roman"/>
          <w:color w:val="000000" w:themeColor="text1"/>
          <w:spacing w:val="9"/>
          <w:sz w:val="24"/>
          <w:szCs w:val="24"/>
        </w:rPr>
        <w:t xml:space="preserve"> </w:t>
      </w:r>
      <w:r w:rsidRPr="005231EA">
        <w:rPr>
          <w:rFonts w:ascii="Times New Roman" w:hAnsi="Times New Roman" w:cs="Times New Roman"/>
          <w:color w:val="000000" w:themeColor="text1"/>
          <w:sz w:val="24"/>
          <w:szCs w:val="24"/>
        </w:rPr>
        <w:t>kata,</w:t>
      </w:r>
      <w:r w:rsidRPr="005231EA">
        <w:rPr>
          <w:rFonts w:ascii="Times New Roman" w:hAnsi="Times New Roman" w:cs="Times New Roman"/>
          <w:color w:val="000000" w:themeColor="text1"/>
          <w:spacing w:val="7"/>
          <w:sz w:val="24"/>
          <w:szCs w:val="24"/>
        </w:rPr>
        <w:t xml:space="preserve"> </w:t>
      </w:r>
      <w:r w:rsidRPr="005231EA">
        <w:rPr>
          <w:rFonts w:ascii="Times New Roman" w:hAnsi="Times New Roman" w:cs="Times New Roman"/>
          <w:color w:val="000000" w:themeColor="text1"/>
          <w:sz w:val="24"/>
          <w:szCs w:val="24"/>
        </w:rPr>
        <w:t>dan</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suku</w:t>
      </w:r>
      <w:r w:rsidRPr="005231EA">
        <w:rPr>
          <w:rFonts w:ascii="Times New Roman" w:hAnsi="Times New Roman" w:cs="Times New Roman"/>
          <w:color w:val="000000" w:themeColor="text1"/>
          <w:spacing w:val="8"/>
          <w:sz w:val="24"/>
          <w:szCs w:val="24"/>
        </w:rPr>
        <w:t xml:space="preserve"> </w:t>
      </w:r>
      <w:r w:rsidRPr="005231EA">
        <w:rPr>
          <w:rFonts w:ascii="Times New Roman" w:hAnsi="Times New Roman" w:cs="Times New Roman"/>
          <w:color w:val="000000" w:themeColor="text1"/>
          <w:sz w:val="24"/>
          <w:szCs w:val="24"/>
        </w:rPr>
        <w:t>kata</w:t>
      </w:r>
      <w:r w:rsidRPr="005231EA">
        <w:rPr>
          <w:rFonts w:ascii="Times New Roman" w:hAnsi="Times New Roman" w:cs="Times New Roman"/>
          <w:color w:val="000000" w:themeColor="text1"/>
          <w:spacing w:val="7"/>
          <w:sz w:val="24"/>
          <w:szCs w:val="24"/>
        </w:rPr>
        <w:t xml:space="preserve"> </w:t>
      </w:r>
      <w:r w:rsidRPr="005231EA">
        <w:rPr>
          <w:rFonts w:ascii="Times New Roman" w:hAnsi="Times New Roman" w:cs="Times New Roman"/>
          <w:color w:val="000000" w:themeColor="text1"/>
          <w:sz w:val="24"/>
          <w:szCs w:val="24"/>
        </w:rPr>
        <w:t>menjadi</w:t>
      </w:r>
      <w:r w:rsidRPr="005231EA">
        <w:rPr>
          <w:rFonts w:ascii="Times New Roman" w:hAnsi="Times New Roman" w:cs="Times New Roman"/>
          <w:color w:val="000000" w:themeColor="text1"/>
          <w:spacing w:val="9"/>
          <w:sz w:val="24"/>
          <w:szCs w:val="24"/>
        </w:rPr>
        <w:t xml:space="preserve"> </w:t>
      </w:r>
      <w:r w:rsidRPr="005231EA">
        <w:rPr>
          <w:rFonts w:ascii="Times New Roman" w:hAnsi="Times New Roman" w:cs="Times New Roman"/>
          <w:color w:val="000000" w:themeColor="text1"/>
          <w:sz w:val="24"/>
          <w:szCs w:val="24"/>
        </w:rPr>
        <w:t xml:space="preserve">huruf </w:t>
      </w:r>
      <w:r w:rsidRPr="005231EA">
        <w:rPr>
          <w:rFonts w:ascii="Times New Roman" w:hAnsi="Times New Roman" w:cs="Times New Roman"/>
          <w:color w:val="000000" w:themeColor="text1"/>
          <w:sz w:val="24"/>
          <w:szCs w:val="24"/>
        </w:rPr>
        <w:fldChar w:fldCharType="begin" w:fldLock="1"/>
      </w:r>
      <w:r w:rsidRPr="005231EA">
        <w:rPr>
          <w:rFonts w:ascii="Times New Roman" w:hAnsi="Times New Roman" w:cs="Times New Roman"/>
          <w:color w:val="000000" w:themeColor="text1"/>
          <w:sz w:val="24"/>
          <w:szCs w:val="24"/>
        </w:rPr>
        <w:instrText>ADDIN CSL_CITATION {"citationItems":[{"id":"ITEM-1","itemData":{"abstract":"Penelitian Tindakan Kelas atau Clasroom Action Research (CAR), merupakan penelitian tindakan yang memiliki karakteristik-karakteristik yang bersifat partisipatif. Penelitian ini juga bersifat kolaboratif, artinya dilakukan bersama-sama peneliti dan guru pengamat mulai dari proses perencanaan, tidakan, observasi dan refleksi, maka jenis penelitian ini yang saya terapkan. Permasalahan yang dibahas pada penelitian ini adalah Keterampilan Menyelesaikan Masalah Membaca dan Menulis Permulaan Dengan Metode Global Pada Siswa Kelas I SD Negeri Jetak Kecamatan Sukapura Kabupaten Probolinggo Tahun Pelajaran 2018/2019 dengan jumlah sampel semua siswa Kelas I sebanyak 17 siswa. Penelitian ini dilakukan sebanyak 2 (dua) siklus dan tiap siklus dua pertemuan, Siklus I pertemuan pertama tanggal 20 Oktober 2018 dan pertemuan kedua tanggal 22 Oktober 2018. SiklusII pertemuan pertama tanggal 10 November 2018 dan pertemuan kedua tanggal 12 November 2018. Instrumen kegiatan menggunakan instrument kegiatan siswa dan instrumen kegiatan guru dalam pembelajaran, serta instrument hasil belajar siswa.Hasil penelitian menggunakan Metode Globaldengan memperhatikan langkah-langkah pembelajaran yang benar maka dapat meningkatkan aktivitas siswa dalam belajar dan mengelola pembelajaran bagi guru serta adanya peningkatan hasil belajar siswa dari siklus ke siklus berikutnya, secara klasikaltingkat ketuntasannya mencapai 88,24% lebih besar dari prosentase ketuntasan yang dikehendaki klasikal yaitu sebesar 85%, berarti pembelajaran berjalan dengan baik dan hasil belajar siswa meningkat dengan baik. Untuk itu disarankan bagi guru dalam melaksanakan kegiatan belajar mengajar hendaknya memilih metode yang tepat seperti Metode Global,agar hasil belajar serta kegiatan belajar mengajar dapat terlaksana dengan baik.","author":[{"dropping-particle":"","family":"Suerlina","given":"","non-dropping-particle":"","parse-names":false,"suffix":""}],"container-title":"UPAYA MENINGKATKAN KETERAMPILAN MEMBACA DAN MENULIS PERMULAAN DENGAN METODE GLOBAL","id":"ITEM-1","issued":{"date-parts":[["2021"]]},"page":"16-21","title":"792-Article Text-2309-1-10-20210716 (1)","type":"article-journal","volume":"vol 08 no."},"uris":["http://www.mendeley.com/documents/?uuid=42b346da-dd91-4a01-aad1-653553828aee"]}],"mendeley":{"formattedCitation":"(Suerlina, 2021)","plainTextFormattedCitation":"(Suerlina, 2021)","previouslyFormattedCitation":"(Suerlina, 2021)"},"properties":{"noteIndex":0},"schema":"https://github.com/citation-style-language/schema/raw/master/csl-citation.json"}</w:instrText>
      </w:r>
      <w:r w:rsidRPr="005231EA">
        <w:rPr>
          <w:rFonts w:ascii="Times New Roman" w:hAnsi="Times New Roman" w:cs="Times New Roman"/>
          <w:color w:val="000000" w:themeColor="text1"/>
          <w:sz w:val="24"/>
          <w:szCs w:val="24"/>
        </w:rPr>
        <w:fldChar w:fldCharType="separate"/>
      </w:r>
      <w:r w:rsidRPr="005231EA">
        <w:rPr>
          <w:rFonts w:ascii="Times New Roman" w:hAnsi="Times New Roman" w:cs="Times New Roman"/>
          <w:noProof/>
          <w:color w:val="000000" w:themeColor="text1"/>
          <w:sz w:val="24"/>
          <w:szCs w:val="24"/>
        </w:rPr>
        <w:t>(Suerlina, 2021)</w:t>
      </w:r>
      <w:r w:rsidRPr="005231EA">
        <w:rPr>
          <w:rFonts w:ascii="Times New Roman" w:hAnsi="Times New Roman" w:cs="Times New Roman"/>
          <w:color w:val="000000" w:themeColor="text1"/>
          <w:sz w:val="24"/>
          <w:szCs w:val="24"/>
        </w:rPr>
        <w:fldChar w:fldCharType="end"/>
      </w:r>
      <w:r w:rsidRPr="005231EA">
        <w:rPr>
          <w:rFonts w:ascii="Times New Roman" w:hAnsi="Times New Roman" w:cs="Times New Roman"/>
          <w:color w:val="000000" w:themeColor="text1"/>
          <w:sz w:val="24"/>
          <w:szCs w:val="24"/>
        </w:rPr>
        <w:t>.</w:t>
      </w:r>
    </w:p>
    <w:p w:rsidR="0084656C" w:rsidRPr="005231EA" w:rsidRDefault="0084656C" w:rsidP="0084656C">
      <w:pPr>
        <w:spacing w:after="0" w:line="480" w:lineRule="auto"/>
        <w:ind w:firstLine="420"/>
        <w:jc w:val="both"/>
        <w:rPr>
          <w:rFonts w:ascii="Times New Roman" w:hAnsi="Times New Roman" w:cs="Times New Roman"/>
          <w:sz w:val="24"/>
          <w:szCs w:val="24"/>
        </w:rPr>
      </w:pPr>
      <w:r w:rsidRPr="005231EA">
        <w:rPr>
          <w:rFonts w:ascii="Times New Roman" w:hAnsi="Times New Roman" w:cs="Times New Roman"/>
          <w:sz w:val="24"/>
          <w:szCs w:val="24"/>
        </w:rPr>
        <w:t xml:space="preserve">Dalam hal ini meningkatkan kemampuan membaca dengan menggunakan metode </w:t>
      </w:r>
      <w:proofErr w:type="gramStart"/>
      <w:r w:rsidRPr="005231EA">
        <w:rPr>
          <w:rFonts w:ascii="Times New Roman" w:hAnsi="Times New Roman" w:cs="Times New Roman"/>
          <w:sz w:val="24"/>
          <w:szCs w:val="24"/>
        </w:rPr>
        <w:t>global  perlu</w:t>
      </w:r>
      <w:proofErr w:type="gramEnd"/>
      <w:r w:rsidRPr="005231EA">
        <w:rPr>
          <w:rFonts w:ascii="Times New Roman" w:hAnsi="Times New Roman" w:cs="Times New Roman"/>
          <w:sz w:val="24"/>
          <w:szCs w:val="24"/>
        </w:rPr>
        <w:t xml:space="preserve"> menggunakan media pembelajaran.</w:t>
      </w:r>
      <w:r>
        <w:rPr>
          <w:rFonts w:ascii="Times New Roman" w:hAnsi="Times New Roman" w:cs="Times New Roman"/>
          <w:sz w:val="24"/>
          <w:szCs w:val="24"/>
        </w:rPr>
        <w:t xml:space="preserve"> Menurut </w:t>
      </w:r>
      <w:r w:rsidRPr="005231EA">
        <w:rPr>
          <w:rFonts w:ascii="Times New Roman" w:hAnsi="Times New Roman" w:cs="Times New Roman"/>
          <w:sz w:val="24"/>
          <w:szCs w:val="24"/>
        </w:rPr>
        <w:t>(Landong.et all</w:t>
      </w:r>
      <w:r>
        <w:rPr>
          <w:rFonts w:ascii="Times New Roman" w:hAnsi="Times New Roman" w:cs="Times New Roman"/>
          <w:sz w:val="24"/>
          <w:szCs w:val="24"/>
        </w:rPr>
        <w:t xml:space="preserve"> 2023</w:t>
      </w:r>
      <w:r w:rsidRPr="005231EA">
        <w:rPr>
          <w:rFonts w:ascii="Times New Roman" w:hAnsi="Times New Roman" w:cs="Times New Roman"/>
          <w:sz w:val="24"/>
          <w:szCs w:val="24"/>
        </w:rPr>
        <w:t>).</w:t>
      </w:r>
      <w:r>
        <w:rPr>
          <w:rFonts w:ascii="Times New Roman" w:hAnsi="Times New Roman" w:cs="Times New Roman"/>
          <w:sz w:val="24"/>
          <w:szCs w:val="24"/>
        </w:rPr>
        <w:t xml:space="preserve"> </w:t>
      </w:r>
      <w:r w:rsidRPr="005231EA">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5231EA">
        <w:rPr>
          <w:rFonts w:ascii="Times New Roman" w:hAnsi="Times New Roman" w:cs="Times New Roman"/>
          <w:sz w:val="24"/>
          <w:szCs w:val="24"/>
        </w:rPr>
        <w:t>edia</w:t>
      </w:r>
      <w:proofErr w:type="gramEnd"/>
      <w:r w:rsidRPr="005231EA">
        <w:rPr>
          <w:rFonts w:ascii="Times New Roman" w:hAnsi="Times New Roman" w:cs="Times New Roman"/>
          <w:sz w:val="24"/>
          <w:szCs w:val="24"/>
        </w:rPr>
        <w:t xml:space="preserve"> pembelajara</w:t>
      </w:r>
      <w:r>
        <w:rPr>
          <w:rFonts w:ascii="Times New Roman" w:hAnsi="Times New Roman" w:cs="Times New Roman"/>
          <w:sz w:val="24"/>
          <w:szCs w:val="24"/>
        </w:rPr>
        <w:t xml:space="preserve">n </w:t>
      </w:r>
      <w:r w:rsidRPr="005231EA">
        <w:rPr>
          <w:rFonts w:ascii="Times New Roman" w:hAnsi="Times New Roman" w:cs="Times New Roman"/>
          <w:sz w:val="24"/>
          <w:szCs w:val="24"/>
        </w:rPr>
        <w:t>merupakan alat bantu yang dapat digunakan dalam proses pembelajaran berlangsung yang meningkatkan minat belajar siswa</w:t>
      </w:r>
      <w:r>
        <w:rPr>
          <w:rFonts w:ascii="Times New Roman" w:hAnsi="Times New Roman" w:cs="Times New Roman"/>
          <w:sz w:val="24"/>
          <w:szCs w:val="24"/>
        </w:rPr>
        <w:t>. Menurut (</w:t>
      </w:r>
      <w:r w:rsidRPr="00696C2A">
        <w:rPr>
          <w:rFonts w:ascii="Times New Roman" w:hAnsi="Times New Roman" w:cs="Times New Roman"/>
          <w:sz w:val="24"/>
          <w:szCs w:val="24"/>
        </w:rPr>
        <w:t xml:space="preserve">Sukmawarti </w:t>
      </w:r>
      <w:r>
        <w:rPr>
          <w:rFonts w:ascii="Times New Roman" w:hAnsi="Times New Roman" w:cs="Times New Roman"/>
          <w:sz w:val="24"/>
          <w:szCs w:val="24"/>
        </w:rPr>
        <w:t xml:space="preserve">&amp; Fitri </w:t>
      </w:r>
      <w:r w:rsidRPr="00696C2A">
        <w:rPr>
          <w:rFonts w:ascii="Times New Roman" w:hAnsi="Times New Roman" w:cs="Times New Roman"/>
          <w:sz w:val="24"/>
          <w:szCs w:val="24"/>
        </w:rPr>
        <w:t>2022) menyatakan bahwa media pembelajaran memiliki peran penting dalam mendukung keberhasilan kegiatan belajar mengajar. Dalam upaya meningkatkan kemampuan membaca, siswa memerlukan media yang dapat mempermudah mereka dalam memahami isi bacaan.</w:t>
      </w:r>
      <w:r>
        <w:rPr>
          <w:rFonts w:ascii="Times New Roman" w:hAnsi="Times New Roman" w:cs="Times New Roman"/>
          <w:sz w:val="24"/>
          <w:szCs w:val="24"/>
        </w:rPr>
        <w:t xml:space="preserve"> </w:t>
      </w:r>
      <w:r w:rsidRPr="005231EA">
        <w:rPr>
          <w:rFonts w:ascii="Times New Roman" w:hAnsi="Times New Roman" w:cs="Times New Roman"/>
          <w:sz w:val="24"/>
          <w:szCs w:val="24"/>
        </w:rPr>
        <w:t xml:space="preserve">Media pembelajaran bersifat efektif, efisien dan </w:t>
      </w:r>
      <w:proofErr w:type="gramStart"/>
      <w:r w:rsidRPr="005231EA">
        <w:rPr>
          <w:rFonts w:ascii="Times New Roman" w:hAnsi="Times New Roman" w:cs="Times New Roman"/>
          <w:sz w:val="24"/>
          <w:szCs w:val="24"/>
        </w:rPr>
        <w:t>menarik  siswa</w:t>
      </w:r>
      <w:proofErr w:type="gramEnd"/>
      <w:r w:rsidRPr="005231EA">
        <w:rPr>
          <w:rFonts w:ascii="Times New Roman" w:hAnsi="Times New Roman" w:cs="Times New Roman"/>
          <w:sz w:val="24"/>
          <w:szCs w:val="24"/>
        </w:rPr>
        <w:t xml:space="preserve">. Maka dari itu untuk meningkatkan kemampuan membaca siswa perlu menggunakan media </w:t>
      </w:r>
      <w:proofErr w:type="gramStart"/>
      <w:r w:rsidRPr="005231EA">
        <w:rPr>
          <w:rFonts w:ascii="Times New Roman" w:hAnsi="Times New Roman" w:cs="Times New Roman"/>
          <w:sz w:val="24"/>
          <w:szCs w:val="24"/>
        </w:rPr>
        <w:t>pembelajaran ,</w:t>
      </w:r>
      <w:proofErr w:type="gramEnd"/>
      <w:r w:rsidRPr="005231EA">
        <w:rPr>
          <w:rFonts w:ascii="Times New Roman" w:hAnsi="Times New Roman" w:cs="Times New Roman"/>
          <w:sz w:val="24"/>
          <w:szCs w:val="24"/>
        </w:rPr>
        <w:t xml:space="preserve"> salah satunya yaitu media roda pintar yang dapat digunakan untuk meningkatkan kemampuan membaca karena  media roda pintar bersifat menarik, interaktif, dan menyenangkan.</w:t>
      </w:r>
      <w:r w:rsidRPr="005231EA">
        <w:rPr>
          <w:rFonts w:ascii="Times New Roman" w:hAnsi="Times New Roman" w:cs="Times New Roman"/>
          <w:spacing w:val="-10"/>
          <w:sz w:val="24"/>
          <w:szCs w:val="24"/>
        </w:rPr>
        <w:t xml:space="preserve"> </w:t>
      </w:r>
      <w:r w:rsidRPr="005231EA">
        <w:rPr>
          <w:rFonts w:ascii="Times New Roman" w:hAnsi="Times New Roman" w:cs="Times New Roman"/>
          <w:sz w:val="24"/>
          <w:szCs w:val="24"/>
        </w:rPr>
        <w:t>Dalam</w:t>
      </w:r>
      <w:r w:rsidRPr="005231EA">
        <w:rPr>
          <w:rFonts w:ascii="Times New Roman" w:hAnsi="Times New Roman" w:cs="Times New Roman"/>
          <w:spacing w:val="-12"/>
          <w:sz w:val="24"/>
          <w:szCs w:val="24"/>
        </w:rPr>
        <w:t xml:space="preserve"> </w:t>
      </w:r>
      <w:r w:rsidRPr="005231EA">
        <w:rPr>
          <w:rFonts w:ascii="Times New Roman" w:hAnsi="Times New Roman" w:cs="Times New Roman"/>
          <w:sz w:val="24"/>
          <w:szCs w:val="24"/>
        </w:rPr>
        <w:t>hal</w:t>
      </w:r>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ini</w:t>
      </w:r>
      <w:r w:rsidRPr="005231EA">
        <w:rPr>
          <w:rFonts w:ascii="Times New Roman" w:hAnsi="Times New Roman" w:cs="Times New Roman"/>
          <w:spacing w:val="-13"/>
          <w:sz w:val="24"/>
          <w:szCs w:val="24"/>
        </w:rPr>
        <w:t xml:space="preserve"> </w:t>
      </w:r>
      <w:r w:rsidRPr="005231EA">
        <w:rPr>
          <w:rFonts w:ascii="Times New Roman" w:hAnsi="Times New Roman" w:cs="Times New Roman"/>
          <w:sz w:val="24"/>
          <w:szCs w:val="24"/>
        </w:rPr>
        <w:t>diharapkan</w:t>
      </w:r>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ada</w:t>
      </w:r>
      <w:r w:rsidRPr="005231EA">
        <w:rPr>
          <w:rFonts w:ascii="Times New Roman" w:hAnsi="Times New Roman" w:cs="Times New Roman"/>
          <w:spacing w:val="-15"/>
          <w:sz w:val="24"/>
          <w:szCs w:val="24"/>
        </w:rPr>
        <w:t xml:space="preserve"> </w:t>
      </w:r>
      <w:r w:rsidRPr="005231EA">
        <w:rPr>
          <w:rFonts w:ascii="Times New Roman" w:hAnsi="Times New Roman" w:cs="Times New Roman"/>
          <w:sz w:val="24"/>
          <w:szCs w:val="24"/>
        </w:rPr>
        <w:t>perubahan</w:t>
      </w:r>
      <w:r w:rsidRPr="005231EA">
        <w:rPr>
          <w:rFonts w:ascii="Times New Roman" w:hAnsi="Times New Roman" w:cs="Times New Roman"/>
          <w:spacing w:val="-13"/>
          <w:sz w:val="24"/>
          <w:szCs w:val="24"/>
        </w:rPr>
        <w:t xml:space="preserve"> </w:t>
      </w:r>
      <w:r w:rsidRPr="005231EA">
        <w:rPr>
          <w:rFonts w:ascii="Times New Roman" w:hAnsi="Times New Roman" w:cs="Times New Roman"/>
          <w:sz w:val="24"/>
          <w:szCs w:val="24"/>
        </w:rPr>
        <w:t>yang</w:t>
      </w:r>
      <w:r w:rsidRPr="005231EA">
        <w:rPr>
          <w:rFonts w:ascii="Times New Roman" w:hAnsi="Times New Roman" w:cs="Times New Roman"/>
          <w:spacing w:val="-12"/>
          <w:sz w:val="24"/>
          <w:szCs w:val="24"/>
        </w:rPr>
        <w:t xml:space="preserve"> </w:t>
      </w:r>
      <w:r w:rsidRPr="005231EA">
        <w:rPr>
          <w:rFonts w:ascii="Times New Roman" w:hAnsi="Times New Roman" w:cs="Times New Roman"/>
          <w:sz w:val="24"/>
          <w:szCs w:val="24"/>
        </w:rPr>
        <w:t>terjadi</w:t>
      </w:r>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pada</w:t>
      </w:r>
      <w:r w:rsidRPr="005231EA">
        <w:rPr>
          <w:rFonts w:ascii="Times New Roman" w:hAnsi="Times New Roman" w:cs="Times New Roman"/>
          <w:spacing w:val="-13"/>
          <w:sz w:val="24"/>
          <w:szCs w:val="24"/>
        </w:rPr>
        <w:t xml:space="preserve"> </w:t>
      </w:r>
      <w:proofErr w:type="gramStart"/>
      <w:r w:rsidRPr="005231EA">
        <w:rPr>
          <w:rFonts w:ascii="Times New Roman" w:hAnsi="Times New Roman" w:cs="Times New Roman"/>
          <w:sz w:val="24"/>
          <w:szCs w:val="24"/>
        </w:rPr>
        <w:t xml:space="preserve">siswa </w:t>
      </w:r>
      <w:r w:rsidRPr="005231EA">
        <w:rPr>
          <w:rFonts w:ascii="Times New Roman" w:hAnsi="Times New Roman" w:cs="Times New Roman"/>
          <w:spacing w:val="-57"/>
          <w:sz w:val="24"/>
          <w:szCs w:val="24"/>
        </w:rPr>
        <w:t xml:space="preserve"> </w:t>
      </w:r>
      <w:r w:rsidRPr="005231EA">
        <w:rPr>
          <w:rFonts w:ascii="Times New Roman" w:hAnsi="Times New Roman" w:cs="Times New Roman"/>
          <w:sz w:val="24"/>
          <w:szCs w:val="24"/>
        </w:rPr>
        <w:t>dalam</w:t>
      </w:r>
      <w:proofErr w:type="gramEnd"/>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mengikuti</w:t>
      </w:r>
      <w:r w:rsidRPr="005231EA">
        <w:rPr>
          <w:rFonts w:ascii="Times New Roman" w:hAnsi="Times New Roman" w:cs="Times New Roman"/>
          <w:spacing w:val="-10"/>
          <w:sz w:val="24"/>
          <w:szCs w:val="24"/>
        </w:rPr>
        <w:t xml:space="preserve"> </w:t>
      </w:r>
      <w:r w:rsidRPr="005231EA">
        <w:rPr>
          <w:rFonts w:ascii="Times New Roman" w:hAnsi="Times New Roman" w:cs="Times New Roman"/>
          <w:sz w:val="24"/>
          <w:szCs w:val="24"/>
        </w:rPr>
        <w:t>proses</w:t>
      </w:r>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belajar</w:t>
      </w:r>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mengajar</w:t>
      </w:r>
      <w:r w:rsidRPr="005231EA">
        <w:rPr>
          <w:rFonts w:ascii="Times New Roman" w:hAnsi="Times New Roman" w:cs="Times New Roman"/>
          <w:spacing w:val="-12"/>
          <w:sz w:val="24"/>
          <w:szCs w:val="24"/>
        </w:rPr>
        <w:t xml:space="preserve"> </w:t>
      </w:r>
      <w:r w:rsidRPr="005231EA">
        <w:rPr>
          <w:rFonts w:ascii="Times New Roman" w:hAnsi="Times New Roman" w:cs="Times New Roman"/>
          <w:sz w:val="24"/>
          <w:szCs w:val="24"/>
        </w:rPr>
        <w:t>dan</w:t>
      </w:r>
      <w:r w:rsidRPr="005231EA">
        <w:rPr>
          <w:rFonts w:ascii="Times New Roman" w:hAnsi="Times New Roman" w:cs="Times New Roman"/>
          <w:spacing w:val="-11"/>
          <w:sz w:val="24"/>
          <w:szCs w:val="24"/>
        </w:rPr>
        <w:t xml:space="preserve"> </w:t>
      </w:r>
      <w:r w:rsidRPr="005231EA">
        <w:rPr>
          <w:rFonts w:ascii="Times New Roman" w:hAnsi="Times New Roman" w:cs="Times New Roman"/>
          <w:sz w:val="24"/>
          <w:szCs w:val="24"/>
        </w:rPr>
        <w:t>dapat</w:t>
      </w:r>
      <w:r w:rsidRPr="005231EA">
        <w:rPr>
          <w:rFonts w:ascii="Times New Roman" w:hAnsi="Times New Roman" w:cs="Times New Roman"/>
          <w:spacing w:val="-8"/>
          <w:sz w:val="24"/>
          <w:szCs w:val="24"/>
        </w:rPr>
        <w:t xml:space="preserve"> </w:t>
      </w:r>
      <w:r w:rsidRPr="005231EA">
        <w:rPr>
          <w:rFonts w:ascii="Times New Roman" w:hAnsi="Times New Roman" w:cs="Times New Roman"/>
          <w:sz w:val="24"/>
          <w:szCs w:val="24"/>
        </w:rPr>
        <w:t>meningkatkan</w:t>
      </w:r>
      <w:r w:rsidRPr="005231EA">
        <w:rPr>
          <w:rFonts w:ascii="Times New Roman" w:hAnsi="Times New Roman" w:cs="Times New Roman"/>
          <w:spacing w:val="-10"/>
          <w:sz w:val="24"/>
          <w:szCs w:val="24"/>
        </w:rPr>
        <w:t xml:space="preserve"> </w:t>
      </w:r>
      <w:r w:rsidRPr="005231EA">
        <w:rPr>
          <w:rFonts w:ascii="Times New Roman" w:hAnsi="Times New Roman" w:cs="Times New Roman"/>
          <w:sz w:val="24"/>
          <w:szCs w:val="24"/>
        </w:rPr>
        <w:t xml:space="preserve">kemampuan </w:t>
      </w:r>
      <w:r w:rsidRPr="005231EA">
        <w:rPr>
          <w:rFonts w:ascii="Times New Roman" w:hAnsi="Times New Roman" w:cs="Times New Roman"/>
          <w:spacing w:val="-57"/>
          <w:sz w:val="24"/>
          <w:szCs w:val="24"/>
        </w:rPr>
        <w:t xml:space="preserve">  </w:t>
      </w:r>
      <w:r w:rsidRPr="005231EA">
        <w:rPr>
          <w:rFonts w:ascii="Times New Roman" w:hAnsi="Times New Roman" w:cs="Times New Roman"/>
          <w:sz w:val="24"/>
          <w:szCs w:val="24"/>
        </w:rPr>
        <w:t>membaca</w:t>
      </w:r>
      <w:r w:rsidRPr="005231EA">
        <w:rPr>
          <w:rFonts w:ascii="Times New Roman" w:hAnsi="Times New Roman" w:cs="Times New Roman"/>
          <w:spacing w:val="31"/>
          <w:sz w:val="24"/>
          <w:szCs w:val="24"/>
        </w:rPr>
        <w:t xml:space="preserve"> </w:t>
      </w:r>
      <w:r w:rsidRPr="005231EA">
        <w:rPr>
          <w:rFonts w:ascii="Times New Roman" w:hAnsi="Times New Roman" w:cs="Times New Roman"/>
          <w:sz w:val="24"/>
          <w:szCs w:val="24"/>
        </w:rPr>
        <w:t>siswa. Dengan menerapkan metode global berbantuan media roda pintar ini dapat diharapkan dapat meningkatkan</w:t>
      </w:r>
      <w:r w:rsidRPr="005231EA">
        <w:rPr>
          <w:rFonts w:ascii="Times New Roman" w:hAnsi="Times New Roman" w:cs="Times New Roman"/>
          <w:spacing w:val="32"/>
          <w:sz w:val="24"/>
          <w:szCs w:val="24"/>
        </w:rPr>
        <w:t xml:space="preserve"> </w:t>
      </w:r>
      <w:r w:rsidRPr="005231EA">
        <w:rPr>
          <w:rFonts w:ascii="Times New Roman" w:hAnsi="Times New Roman" w:cs="Times New Roman"/>
          <w:sz w:val="24"/>
          <w:szCs w:val="24"/>
        </w:rPr>
        <w:t>kemampuan</w:t>
      </w:r>
      <w:r w:rsidRPr="005231EA">
        <w:rPr>
          <w:rFonts w:ascii="Times New Roman" w:hAnsi="Times New Roman" w:cs="Times New Roman"/>
          <w:spacing w:val="33"/>
          <w:sz w:val="24"/>
          <w:szCs w:val="24"/>
        </w:rPr>
        <w:t xml:space="preserve"> </w:t>
      </w:r>
      <w:r w:rsidRPr="005231EA">
        <w:rPr>
          <w:rFonts w:ascii="Times New Roman" w:hAnsi="Times New Roman" w:cs="Times New Roman"/>
          <w:sz w:val="24"/>
          <w:szCs w:val="24"/>
        </w:rPr>
        <w:t>membaca</w:t>
      </w:r>
      <w:r w:rsidRPr="005231EA">
        <w:rPr>
          <w:rFonts w:ascii="Times New Roman" w:hAnsi="Times New Roman" w:cs="Times New Roman"/>
          <w:spacing w:val="31"/>
          <w:sz w:val="24"/>
          <w:szCs w:val="24"/>
        </w:rPr>
        <w:t xml:space="preserve"> </w:t>
      </w:r>
      <w:r w:rsidRPr="005231EA">
        <w:rPr>
          <w:rFonts w:ascii="Times New Roman" w:hAnsi="Times New Roman" w:cs="Times New Roman"/>
          <w:sz w:val="24"/>
          <w:szCs w:val="24"/>
        </w:rPr>
        <w:t>siswa.</w:t>
      </w:r>
    </w:p>
    <w:p w:rsidR="0084656C" w:rsidRPr="000639F8" w:rsidRDefault="0084656C" w:rsidP="0084656C">
      <w:pPr>
        <w:spacing w:after="0" w:line="480" w:lineRule="auto"/>
        <w:ind w:firstLine="420"/>
        <w:jc w:val="both"/>
        <w:rPr>
          <w:rFonts w:ascii="Times New Roman" w:hAnsi="Times New Roman" w:cs="Times New Roman"/>
          <w:color w:val="000000" w:themeColor="text1"/>
          <w:sz w:val="24"/>
          <w:szCs w:val="24"/>
        </w:rPr>
      </w:pPr>
      <w:r w:rsidRPr="000639F8">
        <w:rPr>
          <w:rFonts w:ascii="Times New Roman" w:hAnsi="Times New Roman" w:cs="Times New Roman"/>
          <w:sz w:val="24"/>
          <w:szCs w:val="24"/>
        </w:rPr>
        <w:t xml:space="preserve">Dalam penelitian (Penelitian </w:t>
      </w:r>
      <w:r w:rsidRPr="000639F8">
        <w:rPr>
          <w:rFonts w:ascii="Times New Roman" w:hAnsi="Times New Roman" w:cs="Times New Roman"/>
          <w:sz w:val="24"/>
          <w:szCs w:val="24"/>
        </w:rPr>
        <w:fldChar w:fldCharType="begin" w:fldLock="1"/>
      </w:r>
      <w:r w:rsidRPr="000639F8">
        <w:rPr>
          <w:rFonts w:ascii="Times New Roman" w:hAnsi="Times New Roman" w:cs="Times New Roman"/>
          <w:sz w:val="24"/>
          <w:szCs w:val="24"/>
        </w:rPr>
        <w:instrText>ADDIN CSL_CITATION {"citationItems":[{"id":"ITEM-1","itemData":{"author":[{"dropping-particle":"","family":"Rista","given":"","non-dropping-particle":"","parse-names":false,"suffix":""}],"container-title":"Pendidikan Guru Sekolah Dasar","id":"ITEM-1","issued":{"date-parts":[["2024"]]},"page":"400-407","title":"Meningkatkan Kemampuan Membaca Permulaan Siswa Menggunakan Metode Global Pada Mata Pelajaran Bahasa Indonesia di Sekolah Dasar","type":"article-journal","volume":"02 no.3"},"uris":["http://www.mendeley.com/documents/?uuid=c6e6dbeb-d023-4fbe-b843-54ad9eedad84"]}],"mendeley":{"formattedCitation":"(Rista, 2024)","plainTextFormattedCitation":"(Rista, 2024)","previouslyFormattedCitation":"(Rista, 2024)"},"properties":{"noteIndex":0},"schema":"https://github.com/citation-style-language/schema/raw/master/csl-citation.json"}</w:instrText>
      </w:r>
      <w:r w:rsidRPr="000639F8">
        <w:rPr>
          <w:rFonts w:ascii="Times New Roman" w:hAnsi="Times New Roman" w:cs="Times New Roman"/>
          <w:sz w:val="24"/>
          <w:szCs w:val="24"/>
        </w:rPr>
        <w:fldChar w:fldCharType="separate"/>
      </w:r>
      <w:r>
        <w:rPr>
          <w:rFonts w:ascii="Times New Roman" w:hAnsi="Times New Roman" w:cs="Times New Roman"/>
          <w:noProof/>
          <w:sz w:val="24"/>
          <w:szCs w:val="24"/>
        </w:rPr>
        <w:t>{Formatting Citation}</w:t>
      </w:r>
      <w:r w:rsidRPr="000639F8">
        <w:rPr>
          <w:rFonts w:ascii="Times New Roman" w:hAnsi="Times New Roman" w:cs="Times New Roman"/>
          <w:sz w:val="24"/>
          <w:szCs w:val="24"/>
        </w:rPr>
        <w:fldChar w:fldCharType="end"/>
      </w:r>
      <w:r w:rsidRPr="000639F8">
        <w:rPr>
          <w:rFonts w:ascii="Times New Roman" w:hAnsi="Times New Roman" w:cs="Times New Roman"/>
          <w:sz w:val="24"/>
          <w:szCs w:val="24"/>
        </w:rPr>
        <w:t xml:space="preserve"> berjudul </w:t>
      </w:r>
      <w:r w:rsidRPr="000639F8">
        <w:rPr>
          <w:rStyle w:val="Emphasis"/>
          <w:rFonts w:ascii="Times New Roman" w:eastAsiaTheme="majorEastAsia" w:hAnsi="Times New Roman" w:cs="Times New Roman"/>
          <w:color w:val="000000" w:themeColor="text1"/>
          <w:sz w:val="24"/>
          <w:szCs w:val="24"/>
        </w:rPr>
        <w:t>meningkatkan kemampuan membaca permulaan siswa menggunakan metode global pada mata pelajaran bahasa indonesia di sekolah dasar"</w:t>
      </w:r>
      <w:r w:rsidRPr="000639F8">
        <w:rPr>
          <w:rFonts w:ascii="Times New Roman" w:hAnsi="Times New Roman" w:cs="Times New Roman"/>
          <w:i/>
          <w:iCs/>
          <w:color w:val="000000" w:themeColor="text1"/>
          <w:sz w:val="24"/>
          <w:szCs w:val="24"/>
        </w:rPr>
        <w:t xml:space="preserve">, </w:t>
      </w:r>
      <w:r w:rsidRPr="000639F8">
        <w:rPr>
          <w:rFonts w:ascii="Times New Roman" w:hAnsi="Times New Roman" w:cs="Times New Roman"/>
          <w:color w:val="000000" w:themeColor="text1"/>
          <w:sz w:val="24"/>
          <w:szCs w:val="24"/>
        </w:rPr>
        <w:t xml:space="preserve">hasilnya menunjukkan bahwa </w:t>
      </w:r>
      <w:r w:rsidRPr="000639F8">
        <w:rPr>
          <w:rFonts w:ascii="Times New Roman" w:hAnsi="Times New Roman" w:cs="Times New Roman"/>
          <w:color w:val="000000" w:themeColor="text1"/>
          <w:sz w:val="24"/>
          <w:szCs w:val="24"/>
        </w:rPr>
        <w:lastRenderedPageBreak/>
        <w:t xml:space="preserve">metode global dapat meningkatan kemampuan membaca siswa. Pada penelitian Penelitian oleh  </w:t>
      </w:r>
      <w:r w:rsidRPr="000639F8">
        <w:rPr>
          <w:rFonts w:ascii="Times New Roman" w:hAnsi="Times New Roman" w:cs="Times New Roman"/>
          <w:color w:val="000000" w:themeColor="text1"/>
          <w:sz w:val="24"/>
          <w:szCs w:val="24"/>
        </w:rPr>
        <w:fldChar w:fldCharType="begin" w:fldLock="1"/>
      </w:r>
      <w:r w:rsidRPr="000639F8">
        <w:rPr>
          <w:rFonts w:ascii="Times New Roman" w:hAnsi="Times New Roman" w:cs="Times New Roman"/>
          <w:color w:val="000000" w:themeColor="text1"/>
          <w:sz w:val="24"/>
          <w:szCs w:val="24"/>
        </w:rPr>
        <w:instrText>ADDIN CSL_CITATION {"citationItems":[{"id":"ITEM-1","itemData":{"ISSN":"2962-8717","abstract":"Reading skills are very important for elementary school students to master. To improve reading skills in elementary school is to use global methods. This research aims to determine the beginning reading ability of grade 2 students in elementary school. Based on the author's initial observations of the initial reading skills of grade 2 students at State Elementary School (SDN) 117830, low results were obtained. This can be seen from the symptoms that occur in learning, such as students being less active, not understanding letters, not understanding punctuation marks and students' low reading skills. This research is classroom action research. It consists of several main aspects of treatment and observation, namely increasing initial reading skills using global methods which were implemented at SDN 117830, involving 28 students consisting of 15 girls and 13 boys who were registered in the 2023/2024 academic year, using a research design Kemmis and Mc. Taggart which consists of two cycles. Each cycle is held twice in class and each cycle consists of four stages, namely planning, implementation, observation and reflection. The results of the research showed that in the first cycle of action, the average ability of students to read at the beginning reached 66% and the ability of students to read classically was 54%. In the second cycle of action, there was an increase in the initial reading ability to reach 87%, while the classical reading ability was 93%. Thus, it can be concluded that the application of the global method can improve the beginning reading skills of grade 2 students at SDN 117830.","author":[{"dropping-particle":"","family":"Rahayu","given":"Cici","non-dropping-particle":"","parse-names":false,"suffix":""},{"dropping-particle":"","family":"Al","given":"Stkip","non-dropping-particle":"","parse-names":false,"suffix":""},{"dropping-particle":"","family":"Langkat","given":"Maksum","non-dropping-particle":"","parse-names":false,"suffix":""},{"dropping-particle":"","family":"Amanda","given":"Devi","non-dropping-particle":"","parse-names":false,"suffix":""},{"dropping-particle":"","family":"Aulia","given":"Sakinah","non-dropping-particle":"","parse-names":false,"suffix":""}],"container-title":"Jurnal Bintang Pendidikan danBahasa","id":"ITEM-1","issue":"2","issued":{"date-parts":[["2024"]]},"page":"102-116","title":"Upaya Meningkatkan Keterampilan Membaca Melalui Metode Global Di Kelas 2 Sekolah Dasar Negeri 117830","type":"article-journal","volume":"2"},"uris":["http://www.mendeley.com/documents/?uuid=6e394ffa-b4f6-473f-9232-aaa6fcfc6bf4"]}],"mendeley":{"formattedCitation":"(Rahayu et al., 2024)","plainTextFormattedCitation":"(Rahayu et al., 2024)","previouslyFormattedCitation":"(Rahayu et al., 2024)"},"properties":{"noteIndex":0},"schema":"https://github.com/citation-style-language/schema/raw/master/csl-citation.json"}</w:instrText>
      </w:r>
      <w:r w:rsidRPr="000639F8">
        <w:rPr>
          <w:rFonts w:ascii="Times New Roman" w:hAnsi="Times New Roman" w:cs="Times New Roman"/>
          <w:color w:val="000000" w:themeColor="text1"/>
          <w:sz w:val="24"/>
          <w:szCs w:val="24"/>
        </w:rPr>
        <w:fldChar w:fldCharType="separate"/>
      </w:r>
      <w:r w:rsidRPr="000639F8">
        <w:rPr>
          <w:rFonts w:ascii="Times New Roman" w:hAnsi="Times New Roman" w:cs="Times New Roman"/>
          <w:noProof/>
          <w:color w:val="000000" w:themeColor="text1"/>
          <w:sz w:val="24"/>
          <w:szCs w:val="24"/>
        </w:rPr>
        <w:t>(Rahayu et al., 2024)</w:t>
      </w:r>
      <w:r w:rsidRPr="000639F8">
        <w:rPr>
          <w:rFonts w:ascii="Times New Roman" w:hAnsi="Times New Roman" w:cs="Times New Roman"/>
          <w:color w:val="000000" w:themeColor="text1"/>
          <w:sz w:val="24"/>
          <w:szCs w:val="24"/>
        </w:rPr>
        <w:fldChar w:fldCharType="end"/>
      </w:r>
      <w:r w:rsidRPr="000639F8">
        <w:rPr>
          <w:rFonts w:ascii="Times New Roman" w:hAnsi="Times New Roman" w:cs="Times New Roman"/>
          <w:color w:val="000000" w:themeColor="text1"/>
          <w:sz w:val="24"/>
          <w:szCs w:val="24"/>
        </w:rPr>
        <w:t xml:space="preserve"> berjudul </w:t>
      </w:r>
      <w:r w:rsidRPr="000639F8">
        <w:rPr>
          <w:rStyle w:val="Emphasis"/>
          <w:rFonts w:ascii="Times New Roman" w:eastAsiaTheme="majorEastAsia" w:hAnsi="Times New Roman" w:cs="Times New Roman"/>
          <w:color w:val="000000" w:themeColor="text1"/>
          <w:sz w:val="24"/>
          <w:szCs w:val="24"/>
        </w:rPr>
        <w:t>upaya meningkatkan keterampilan membaca melalui metode global di kelas 2 sdn 117830,</w:t>
      </w:r>
      <w:r w:rsidRPr="000639F8">
        <w:rPr>
          <w:rFonts w:ascii="Times New Roman" w:hAnsi="Times New Roman" w:cs="Times New Roman"/>
          <w:color w:val="000000" w:themeColor="text1"/>
          <w:sz w:val="24"/>
          <w:szCs w:val="24"/>
        </w:rPr>
        <w:t xml:space="preserve">  hasilnya meningkat. Pada penelitian </w:t>
      </w:r>
      <w:r w:rsidRPr="000639F8">
        <w:rPr>
          <w:rFonts w:ascii="Times New Roman" w:hAnsi="Times New Roman" w:cs="Times New Roman"/>
          <w:color w:val="000000" w:themeColor="text1"/>
          <w:sz w:val="24"/>
          <w:szCs w:val="24"/>
        </w:rPr>
        <w:fldChar w:fldCharType="begin" w:fldLock="1"/>
      </w:r>
      <w:r w:rsidRPr="000639F8">
        <w:rPr>
          <w:rFonts w:ascii="Times New Roman" w:hAnsi="Times New Roman" w:cs="Times New Roman"/>
          <w:color w:val="000000" w:themeColor="text1"/>
          <w:sz w:val="24"/>
          <w:szCs w:val="24"/>
        </w:rPr>
        <w:instrText>ADDIN CSL_CITATION {"citationItems":[{"id":"ITEM-1","itemData":{"DOI":"10.33751/jppguseda.v2i2.1448","ISSN":"2623-0941","abstract":"THE USE OF SMART WHEELS FOR THE ABILITY TO READ CHILDRENWas used in the study of a wheel smart. A wheel smart is one of medium used to have been used to simplify the son of in reading. In the wheels of smart there are a board where the board first there are vowels, board second there are letters konsinan, and board third there are syllables. In a wheel smart later on can develop the ability the son of bank notes the nepali language, not only in a working meeting with about the concept of developing found herself listening to have been ready for speaking, read and write. Excess of media wheels smart this is easy and there are elements used game so students the joy of learning while playing. Using the smart are the expected to read well. Its objective in reading is so acquisition reading comprehension, Includes the contents of, and understand the meaning contained in reading materials. By reading someone be able to widen insight and knowledge. Methods used in this study this research is qualitative research methodology descriptive. Technique use the theory of data collection study experts taken of some books and scientific journal. The action used in this research was media uses the smart.","author":[{"dropping-particle":"","family":"Simbolon","given":"Redina","non-dropping-particle":"","parse-names":false,"suffix":""}],"container-title":"JPPGuseda | Jurnal Pendidikan &amp; Pengajaran Guru Sekolah Dasar","id":"ITEM-1","issue":"2","issued":{"date-parts":[["2019"]]},"page":"66-71","title":"Penggunaan Roda Pintar Untuk Kemampuan Membaca Anak","type":"article-journal","volume":"2"},"uris":["http://www.mendeley.com/documents/?uuid=cbee9287-a36d-472a-ba90-29b620e22695"]}],"mendeley":{"formattedCitation":"(Simbolon, 2019)","plainTextFormattedCitation":"(Simbolon, 2019)"},"properties":{"noteIndex":0},"schema":"https://github.com/citation-style-language/schema/raw/master/csl-citation.json"}</w:instrText>
      </w:r>
      <w:r w:rsidRPr="000639F8">
        <w:rPr>
          <w:rFonts w:ascii="Times New Roman" w:hAnsi="Times New Roman" w:cs="Times New Roman"/>
          <w:color w:val="000000" w:themeColor="text1"/>
          <w:sz w:val="24"/>
          <w:szCs w:val="24"/>
        </w:rPr>
        <w:fldChar w:fldCharType="separate"/>
      </w:r>
      <w:r w:rsidRPr="000639F8">
        <w:rPr>
          <w:rFonts w:ascii="Times New Roman" w:hAnsi="Times New Roman" w:cs="Times New Roman"/>
          <w:noProof/>
          <w:color w:val="000000" w:themeColor="text1"/>
          <w:sz w:val="24"/>
          <w:szCs w:val="24"/>
        </w:rPr>
        <w:t>(Simbolon, 2019)</w:t>
      </w:r>
      <w:r w:rsidRPr="000639F8">
        <w:rPr>
          <w:rFonts w:ascii="Times New Roman" w:hAnsi="Times New Roman" w:cs="Times New Roman"/>
          <w:color w:val="000000" w:themeColor="text1"/>
          <w:sz w:val="24"/>
          <w:szCs w:val="24"/>
        </w:rPr>
        <w:fldChar w:fldCharType="end"/>
      </w:r>
      <w:r w:rsidRPr="000639F8">
        <w:rPr>
          <w:rFonts w:ascii="Times New Roman" w:hAnsi="Times New Roman" w:cs="Times New Roman"/>
          <w:color w:val="000000" w:themeColor="text1"/>
          <w:sz w:val="24"/>
          <w:szCs w:val="24"/>
        </w:rPr>
        <w:t xml:space="preserve"> tentang penggunaan roda pintar untuk kemampuan membaca anak, hasilnya dapat meningkatkan kemampuan membaca, hasilnya meningkat.</w:t>
      </w:r>
    </w:p>
    <w:p w:rsidR="0084656C" w:rsidRPr="000639F8" w:rsidRDefault="0084656C" w:rsidP="0084656C">
      <w:pPr>
        <w:spacing w:after="0" w:line="480" w:lineRule="auto"/>
        <w:ind w:firstLine="420"/>
        <w:jc w:val="both"/>
        <w:rPr>
          <w:rFonts w:ascii="Times New Roman" w:hAnsi="Times New Roman" w:cs="Times New Roman"/>
          <w:color w:val="000000" w:themeColor="text1"/>
          <w:sz w:val="24"/>
          <w:szCs w:val="24"/>
        </w:rPr>
      </w:pPr>
      <w:r w:rsidRPr="000639F8">
        <w:rPr>
          <w:rFonts w:ascii="Times New Roman" w:hAnsi="Times New Roman" w:cs="Times New Roman"/>
          <w:color w:val="000000" w:themeColor="text1"/>
          <w:sz w:val="24"/>
          <w:szCs w:val="24"/>
        </w:rPr>
        <w:t xml:space="preserve">Dalam beberapa penelitian sebelumnya, metode global </w:t>
      </w:r>
      <w:proofErr w:type="gramStart"/>
      <w:r w:rsidRPr="000639F8">
        <w:rPr>
          <w:rFonts w:ascii="Times New Roman" w:hAnsi="Times New Roman" w:cs="Times New Roman"/>
          <w:color w:val="000000" w:themeColor="text1"/>
          <w:sz w:val="24"/>
          <w:szCs w:val="24"/>
        </w:rPr>
        <w:t>dapat  meningkatkan</w:t>
      </w:r>
      <w:proofErr w:type="gramEnd"/>
      <w:r w:rsidRPr="000639F8">
        <w:rPr>
          <w:rFonts w:ascii="Times New Roman" w:hAnsi="Times New Roman" w:cs="Times New Roman"/>
          <w:color w:val="000000" w:themeColor="text1"/>
          <w:sz w:val="24"/>
          <w:szCs w:val="24"/>
        </w:rPr>
        <w:t>  kemampuan membaca  dengan berbantuan  media roda pintar, tetapi belum banyak penelitian yang meneliti bagaimana penerapan metode global berbantuan roda pintar untuk meningkatkan kemampuan membaca siswa.</w:t>
      </w:r>
    </w:p>
    <w:p w:rsidR="0084656C" w:rsidRPr="000639F8" w:rsidRDefault="0084656C" w:rsidP="0084656C">
      <w:pPr>
        <w:pStyle w:val="ListParagraph"/>
        <w:spacing w:after="0" w:line="480" w:lineRule="auto"/>
        <w:ind w:left="0" w:firstLine="420"/>
        <w:jc w:val="both"/>
        <w:rPr>
          <w:rFonts w:ascii="Times New Roman" w:hAnsi="Times New Roman" w:cs="Times New Roman"/>
          <w:color w:val="FF0000"/>
          <w:sz w:val="24"/>
          <w:szCs w:val="24"/>
        </w:rPr>
      </w:pPr>
      <w:r w:rsidRPr="000639F8">
        <w:rPr>
          <w:rFonts w:ascii="Times New Roman" w:hAnsi="Times New Roman" w:cs="Times New Roman"/>
          <w:color w:val="000000" w:themeColor="text1"/>
          <w:sz w:val="24"/>
          <w:szCs w:val="24"/>
        </w:rPr>
        <w:t>Dari</w:t>
      </w:r>
      <w:r w:rsidRPr="000639F8">
        <w:rPr>
          <w:rFonts w:ascii="Times New Roman" w:hAnsi="Times New Roman" w:cs="Times New Roman"/>
          <w:color w:val="000000" w:themeColor="text1"/>
          <w:spacing w:val="-5"/>
          <w:sz w:val="24"/>
          <w:szCs w:val="24"/>
        </w:rPr>
        <w:t xml:space="preserve"> </w:t>
      </w:r>
      <w:r w:rsidRPr="000639F8">
        <w:rPr>
          <w:rFonts w:ascii="Times New Roman" w:hAnsi="Times New Roman" w:cs="Times New Roman"/>
          <w:color w:val="000000" w:themeColor="text1"/>
          <w:sz w:val="24"/>
          <w:szCs w:val="24"/>
        </w:rPr>
        <w:t>uraian</w:t>
      </w:r>
      <w:r w:rsidRPr="000639F8">
        <w:rPr>
          <w:rFonts w:ascii="Times New Roman" w:hAnsi="Times New Roman" w:cs="Times New Roman"/>
          <w:color w:val="000000" w:themeColor="text1"/>
          <w:spacing w:val="-4"/>
          <w:sz w:val="24"/>
          <w:szCs w:val="24"/>
        </w:rPr>
        <w:t xml:space="preserve"> </w:t>
      </w:r>
      <w:r w:rsidRPr="000639F8">
        <w:rPr>
          <w:rFonts w:ascii="Times New Roman" w:hAnsi="Times New Roman" w:cs="Times New Roman"/>
          <w:color w:val="000000" w:themeColor="text1"/>
          <w:sz w:val="24"/>
          <w:szCs w:val="24"/>
        </w:rPr>
        <w:t>latar</w:t>
      </w:r>
      <w:r w:rsidRPr="000639F8">
        <w:rPr>
          <w:rFonts w:ascii="Times New Roman" w:hAnsi="Times New Roman" w:cs="Times New Roman"/>
          <w:color w:val="000000" w:themeColor="text1"/>
          <w:spacing w:val="-5"/>
          <w:sz w:val="24"/>
          <w:szCs w:val="24"/>
        </w:rPr>
        <w:t xml:space="preserve"> </w:t>
      </w:r>
      <w:r w:rsidRPr="000639F8">
        <w:rPr>
          <w:rFonts w:ascii="Times New Roman" w:hAnsi="Times New Roman" w:cs="Times New Roman"/>
          <w:color w:val="000000" w:themeColor="text1"/>
          <w:sz w:val="24"/>
          <w:szCs w:val="24"/>
        </w:rPr>
        <w:t>belakang</w:t>
      </w:r>
      <w:r w:rsidRPr="000639F8">
        <w:rPr>
          <w:rFonts w:ascii="Times New Roman" w:hAnsi="Times New Roman" w:cs="Times New Roman"/>
          <w:color w:val="000000" w:themeColor="text1"/>
          <w:spacing w:val="-4"/>
          <w:sz w:val="24"/>
          <w:szCs w:val="24"/>
        </w:rPr>
        <w:t xml:space="preserve"> </w:t>
      </w:r>
      <w:r w:rsidRPr="000639F8">
        <w:rPr>
          <w:rFonts w:ascii="Times New Roman" w:hAnsi="Times New Roman" w:cs="Times New Roman"/>
          <w:color w:val="000000" w:themeColor="text1"/>
          <w:sz w:val="24"/>
          <w:szCs w:val="24"/>
        </w:rPr>
        <w:t>penelitian</w:t>
      </w:r>
      <w:r w:rsidRPr="000639F8">
        <w:rPr>
          <w:rFonts w:ascii="Times New Roman" w:hAnsi="Times New Roman" w:cs="Times New Roman"/>
          <w:color w:val="000000" w:themeColor="text1"/>
          <w:spacing w:val="-4"/>
          <w:sz w:val="24"/>
          <w:szCs w:val="24"/>
        </w:rPr>
        <w:t xml:space="preserve"> </w:t>
      </w:r>
      <w:r w:rsidRPr="000639F8">
        <w:rPr>
          <w:rFonts w:ascii="Times New Roman" w:hAnsi="Times New Roman" w:cs="Times New Roman"/>
          <w:color w:val="000000" w:themeColor="text1"/>
          <w:sz w:val="24"/>
          <w:szCs w:val="24"/>
        </w:rPr>
        <w:t>yang</w:t>
      </w:r>
      <w:r w:rsidRPr="000639F8">
        <w:rPr>
          <w:rFonts w:ascii="Times New Roman" w:hAnsi="Times New Roman" w:cs="Times New Roman"/>
          <w:color w:val="000000" w:themeColor="text1"/>
          <w:spacing w:val="-4"/>
          <w:sz w:val="24"/>
          <w:szCs w:val="24"/>
        </w:rPr>
        <w:t xml:space="preserve"> </w:t>
      </w:r>
      <w:r w:rsidRPr="000639F8">
        <w:rPr>
          <w:rFonts w:ascii="Times New Roman" w:hAnsi="Times New Roman" w:cs="Times New Roman"/>
          <w:color w:val="000000" w:themeColor="text1"/>
          <w:sz w:val="24"/>
          <w:szCs w:val="24"/>
        </w:rPr>
        <w:t>dipaparkan,</w:t>
      </w:r>
      <w:r w:rsidRPr="000639F8">
        <w:rPr>
          <w:rFonts w:ascii="Times New Roman" w:hAnsi="Times New Roman" w:cs="Times New Roman"/>
          <w:color w:val="000000" w:themeColor="text1"/>
          <w:spacing w:val="-5"/>
          <w:sz w:val="24"/>
          <w:szCs w:val="24"/>
        </w:rPr>
        <w:t xml:space="preserve"> </w:t>
      </w:r>
      <w:r w:rsidRPr="000639F8">
        <w:rPr>
          <w:rFonts w:ascii="Times New Roman" w:hAnsi="Times New Roman" w:cs="Times New Roman"/>
          <w:color w:val="000000" w:themeColor="text1"/>
          <w:sz w:val="24"/>
          <w:szCs w:val="24"/>
        </w:rPr>
        <w:t>menjadi</w:t>
      </w:r>
      <w:r w:rsidRPr="000639F8">
        <w:rPr>
          <w:rFonts w:ascii="Times New Roman" w:hAnsi="Times New Roman" w:cs="Times New Roman"/>
          <w:color w:val="000000" w:themeColor="text1"/>
          <w:spacing w:val="-3"/>
          <w:sz w:val="24"/>
          <w:szCs w:val="24"/>
        </w:rPr>
        <w:t xml:space="preserve"> </w:t>
      </w:r>
      <w:r w:rsidRPr="000639F8">
        <w:rPr>
          <w:rFonts w:ascii="Times New Roman" w:hAnsi="Times New Roman" w:cs="Times New Roman"/>
          <w:color w:val="000000" w:themeColor="text1"/>
          <w:sz w:val="24"/>
          <w:szCs w:val="24"/>
        </w:rPr>
        <w:t>alasan</w:t>
      </w:r>
      <w:r w:rsidRPr="000639F8">
        <w:rPr>
          <w:rFonts w:ascii="Times New Roman" w:hAnsi="Times New Roman" w:cs="Times New Roman"/>
          <w:color w:val="000000" w:themeColor="text1"/>
          <w:spacing w:val="-4"/>
          <w:sz w:val="24"/>
          <w:szCs w:val="24"/>
        </w:rPr>
        <w:t xml:space="preserve"> </w:t>
      </w:r>
      <w:r w:rsidRPr="000639F8">
        <w:rPr>
          <w:rFonts w:ascii="Times New Roman" w:hAnsi="Times New Roman" w:cs="Times New Roman"/>
          <w:color w:val="000000" w:themeColor="text1"/>
          <w:sz w:val="24"/>
          <w:szCs w:val="24"/>
        </w:rPr>
        <w:t>yang</w:t>
      </w:r>
      <w:r w:rsidRPr="000639F8">
        <w:rPr>
          <w:rFonts w:ascii="Times New Roman" w:hAnsi="Times New Roman" w:cs="Times New Roman"/>
          <w:color w:val="000000" w:themeColor="text1"/>
          <w:spacing w:val="-58"/>
          <w:sz w:val="24"/>
          <w:szCs w:val="24"/>
        </w:rPr>
        <w:t xml:space="preserve"> </w:t>
      </w:r>
      <w:r w:rsidRPr="000639F8">
        <w:rPr>
          <w:rFonts w:ascii="Times New Roman" w:hAnsi="Times New Roman" w:cs="Times New Roman"/>
          <w:color w:val="000000" w:themeColor="text1"/>
          <w:sz w:val="24"/>
          <w:szCs w:val="24"/>
        </w:rPr>
        <w:t>logis</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bagi</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peneliti</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untuk</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melakukan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upaya</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meningkatkan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kemampuan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membaca</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yang</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menjadi</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solusi</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permasalahan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dalam</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pembelajaran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sekolah</w:t>
      </w:r>
      <w:r w:rsidRPr="000639F8">
        <w:rPr>
          <w:rFonts w:ascii="Times New Roman" w:hAnsi="Times New Roman" w:cs="Times New Roman"/>
          <w:color w:val="000000" w:themeColor="text1"/>
          <w:spacing w:val="-57"/>
          <w:sz w:val="24"/>
          <w:szCs w:val="24"/>
        </w:rPr>
        <w:t xml:space="preserve"> </w:t>
      </w:r>
      <w:r w:rsidRPr="000639F8">
        <w:rPr>
          <w:rFonts w:ascii="Times New Roman" w:hAnsi="Times New Roman" w:cs="Times New Roman"/>
          <w:color w:val="000000" w:themeColor="text1"/>
          <w:sz w:val="24"/>
          <w:szCs w:val="24"/>
        </w:rPr>
        <w:t>dasar.</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Peneliti</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tertarik</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melakukan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penelitian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dengan</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judul</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“Penerapan Metode Global Berbantuan Media Roda Pintar Untuk Meningkatkan Kemampuan Membaca Siswa di SD</w:t>
      </w:r>
      <w:r w:rsidRPr="000639F8">
        <w:rPr>
          <w:rFonts w:ascii="Times New Roman" w:hAnsi="Times New Roman" w:cs="Times New Roman"/>
          <w:color w:val="000000" w:themeColor="text1"/>
          <w:spacing w:val="-1"/>
          <w:sz w:val="24"/>
          <w:szCs w:val="24"/>
        </w:rPr>
        <w:t xml:space="preserve"> </w:t>
      </w:r>
      <w:r w:rsidRPr="000639F8">
        <w:rPr>
          <w:rFonts w:ascii="Times New Roman" w:hAnsi="Times New Roman" w:cs="Times New Roman"/>
          <w:color w:val="000000" w:themeColor="text1"/>
          <w:sz w:val="24"/>
          <w:szCs w:val="24"/>
        </w:rPr>
        <w:t>IT</w:t>
      </w:r>
      <w:r w:rsidRPr="000639F8">
        <w:rPr>
          <w:rFonts w:ascii="Times New Roman" w:hAnsi="Times New Roman" w:cs="Times New Roman"/>
          <w:color w:val="000000" w:themeColor="text1"/>
          <w:spacing w:val="-19"/>
          <w:sz w:val="24"/>
          <w:szCs w:val="24"/>
        </w:rPr>
        <w:t xml:space="preserve"> </w:t>
      </w:r>
      <w:r w:rsidRPr="000639F8">
        <w:rPr>
          <w:rFonts w:ascii="Times New Roman" w:hAnsi="Times New Roman" w:cs="Times New Roman"/>
          <w:color w:val="000000" w:themeColor="text1"/>
          <w:sz w:val="24"/>
          <w:szCs w:val="24"/>
        </w:rPr>
        <w:t>Annurillah</w:t>
      </w:r>
      <w:r w:rsidRPr="000639F8">
        <w:rPr>
          <w:rFonts w:ascii="Times New Roman" w:hAnsi="Times New Roman" w:cs="Times New Roman"/>
          <w:color w:val="000000" w:themeColor="text1"/>
          <w:spacing w:val="3"/>
          <w:sz w:val="24"/>
          <w:szCs w:val="24"/>
        </w:rPr>
        <w:t xml:space="preserve"> Kecamatan Beringin</w:t>
      </w:r>
      <w:r w:rsidRPr="000639F8">
        <w:rPr>
          <w:rFonts w:ascii="Times New Roman" w:hAnsi="Times New Roman" w:cs="Times New Roman"/>
          <w:color w:val="000000" w:themeColor="text1"/>
          <w:sz w:val="24"/>
          <w:szCs w:val="24"/>
        </w:rPr>
        <w:t>”.</w:t>
      </w:r>
      <w:r w:rsidRPr="000639F8">
        <w:rPr>
          <w:rFonts w:ascii="Times New Roman" w:hAnsi="Times New Roman" w:cs="Times New Roman"/>
          <w:color w:val="FF0000"/>
          <w:sz w:val="24"/>
          <w:szCs w:val="24"/>
        </w:rPr>
        <w:t xml:space="preserve"> </w:t>
      </w:r>
    </w:p>
    <w:p w:rsidR="0084656C" w:rsidRPr="00746F89" w:rsidRDefault="0084656C" w:rsidP="0084656C">
      <w:pPr>
        <w:spacing w:after="0" w:line="480" w:lineRule="auto"/>
        <w:jc w:val="both"/>
        <w:rPr>
          <w:rFonts w:ascii="Times New Roman" w:hAnsi="Times New Roman" w:cs="Times New Roman"/>
          <w:color w:val="000000" w:themeColor="text1"/>
          <w:sz w:val="24"/>
          <w:szCs w:val="24"/>
        </w:rPr>
      </w:pPr>
    </w:p>
    <w:p w:rsidR="0084656C" w:rsidRPr="00ED5912" w:rsidRDefault="0084656C" w:rsidP="0084656C">
      <w:pPr>
        <w:pStyle w:val="ListParagraph"/>
        <w:numPr>
          <w:ilvl w:val="1"/>
          <w:numId w:val="6"/>
        </w:numPr>
        <w:spacing w:after="0" w:line="480" w:lineRule="auto"/>
        <w:jc w:val="both"/>
        <w:rPr>
          <w:rFonts w:ascii="Times New Roman" w:hAnsi="Times New Roman" w:cs="Times New Roman"/>
          <w:b/>
          <w:bCs/>
          <w:color w:val="000000" w:themeColor="text1"/>
          <w:sz w:val="24"/>
          <w:szCs w:val="24"/>
        </w:rPr>
      </w:pPr>
      <w:r w:rsidRPr="00ED5912">
        <w:rPr>
          <w:rFonts w:ascii="Times New Roman" w:hAnsi="Times New Roman" w:cs="Times New Roman"/>
          <w:b/>
          <w:bCs/>
          <w:color w:val="000000" w:themeColor="text1"/>
          <w:sz w:val="24"/>
          <w:szCs w:val="24"/>
        </w:rPr>
        <w:t xml:space="preserve">Identifikasi Masalah </w:t>
      </w:r>
    </w:p>
    <w:p w:rsidR="0084656C" w:rsidRPr="00ED5912" w:rsidRDefault="0084656C" w:rsidP="0084656C">
      <w:pPr>
        <w:pStyle w:val="BodyText"/>
        <w:spacing w:line="480" w:lineRule="auto"/>
        <w:ind w:right="558" w:firstLine="284"/>
        <w:jc w:val="both"/>
        <w:rPr>
          <w:color w:val="000000" w:themeColor="text1"/>
        </w:rPr>
      </w:pPr>
      <w:r w:rsidRPr="00ED5912">
        <w:rPr>
          <w:color w:val="000000" w:themeColor="text1"/>
        </w:rPr>
        <w:t xml:space="preserve">Berdasarkan </w:t>
      </w:r>
      <w:r>
        <w:rPr>
          <w:color w:val="000000" w:themeColor="text1"/>
        </w:rPr>
        <w:t>latar belakang masalah terdapat</w:t>
      </w:r>
      <w:r w:rsidRPr="00ED5912">
        <w:rPr>
          <w:color w:val="000000" w:themeColor="text1"/>
        </w:rPr>
        <w:t xml:space="preserve"> identifikasi masalah </w:t>
      </w:r>
      <w:r w:rsidRPr="00ED5912">
        <w:rPr>
          <w:color w:val="000000" w:themeColor="text1"/>
          <w:spacing w:val="-57"/>
        </w:rPr>
        <w:t xml:space="preserve"> </w:t>
      </w:r>
      <w:r w:rsidRPr="00ED5912">
        <w:rPr>
          <w:color w:val="000000" w:themeColor="text1"/>
        </w:rPr>
        <w:t>sebagai</w:t>
      </w:r>
      <w:r w:rsidRPr="00ED5912">
        <w:rPr>
          <w:color w:val="000000" w:themeColor="text1"/>
          <w:spacing w:val="-1"/>
        </w:rPr>
        <w:t xml:space="preserve"> </w:t>
      </w:r>
      <w:r w:rsidRPr="00ED5912">
        <w:rPr>
          <w:color w:val="000000" w:themeColor="text1"/>
        </w:rPr>
        <w:t>berikut:</w:t>
      </w:r>
    </w:p>
    <w:p w:rsidR="0084656C" w:rsidRPr="00ED5912"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Rendahnya</w:t>
      </w:r>
      <w:r w:rsidRPr="00ED5912">
        <w:rPr>
          <w:rFonts w:ascii="Times New Roman" w:hAnsi="Times New Roman" w:cs="Times New Roman"/>
          <w:color w:val="000000" w:themeColor="text1"/>
          <w:spacing w:val="-2"/>
          <w:sz w:val="24"/>
          <w:szCs w:val="24"/>
        </w:rPr>
        <w:t xml:space="preserve"> </w:t>
      </w:r>
      <w:r w:rsidRPr="00ED5912">
        <w:rPr>
          <w:rFonts w:ascii="Times New Roman" w:hAnsi="Times New Roman" w:cs="Times New Roman"/>
          <w:color w:val="000000" w:themeColor="text1"/>
          <w:sz w:val="24"/>
          <w:szCs w:val="24"/>
        </w:rPr>
        <w:t>kemampuan</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membaca</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siswa</w:t>
      </w:r>
      <w:r w:rsidRPr="00ED5912">
        <w:rPr>
          <w:rFonts w:ascii="Times New Roman" w:hAnsi="Times New Roman" w:cs="Times New Roman"/>
          <w:color w:val="000000" w:themeColor="text1"/>
          <w:spacing w:val="-3"/>
          <w:sz w:val="24"/>
          <w:szCs w:val="24"/>
        </w:rPr>
        <w:t xml:space="preserve"> </w:t>
      </w:r>
      <w:r w:rsidRPr="00ED5912">
        <w:rPr>
          <w:rFonts w:ascii="Times New Roman" w:hAnsi="Times New Roman" w:cs="Times New Roman"/>
          <w:color w:val="000000" w:themeColor="text1"/>
          <w:sz w:val="24"/>
          <w:szCs w:val="24"/>
        </w:rPr>
        <w:t>di</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kelas II</w:t>
      </w:r>
    </w:p>
    <w:p w:rsidR="0084656C" w:rsidRPr="00ED5912"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Rendahnya minat dan motivasi membaca siswa II</w:t>
      </w:r>
    </w:p>
    <w:p w:rsidR="0084656C" w:rsidRPr="00ED5912"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sidRPr="00ED5912">
        <w:rPr>
          <w:rFonts w:ascii="Times New Roman" w:eastAsia="Times New Roman" w:hAnsi="Times New Roman" w:cs="Times New Roman"/>
          <w:color w:val="000000" w:themeColor="text1"/>
          <w:kern w:val="0"/>
          <w:sz w:val="24"/>
          <w:szCs w:val="24"/>
          <w:lang w:eastAsia="en-ID"/>
          <w14:ligatures w14:val="none"/>
        </w:rPr>
        <w:t xml:space="preserve">Guru hanya menggunakan metode eja yang dituliskan dipapan tulis dan </w:t>
      </w:r>
      <w:r w:rsidRPr="00ED5912">
        <w:rPr>
          <w:rFonts w:ascii="Times New Roman" w:eastAsia="Times New Roman" w:hAnsi="Times New Roman" w:cs="Times New Roman"/>
          <w:color w:val="000000" w:themeColor="text1"/>
          <w:kern w:val="0"/>
          <w:sz w:val="24"/>
          <w:szCs w:val="24"/>
          <w:lang w:eastAsia="en-ID"/>
          <w14:ligatures w14:val="none"/>
        </w:rPr>
        <w:lastRenderedPageBreak/>
        <w:t>dibaca secara bersama-sama</w:t>
      </w:r>
    </w:p>
    <w:p w:rsidR="0084656C" w:rsidRPr="00ED5912"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sidRPr="00ED5912">
        <w:rPr>
          <w:rFonts w:ascii="Times New Roman" w:eastAsia="Times New Roman" w:hAnsi="Times New Roman" w:cs="Times New Roman"/>
          <w:color w:val="000000" w:themeColor="text1"/>
          <w:kern w:val="0"/>
          <w:sz w:val="24"/>
          <w:szCs w:val="24"/>
          <w:lang w:eastAsia="en-ID"/>
          <w14:ligatures w14:val="none"/>
        </w:rPr>
        <w:t xml:space="preserve">Guru masih mengguanakan model pembelajaran </w:t>
      </w:r>
      <w:r>
        <w:rPr>
          <w:rFonts w:ascii="Times New Roman" w:eastAsia="Times New Roman" w:hAnsi="Times New Roman" w:cs="Times New Roman"/>
          <w:color w:val="000000" w:themeColor="text1"/>
          <w:kern w:val="0"/>
          <w:sz w:val="24"/>
          <w:szCs w:val="24"/>
          <w:lang w:eastAsia="en-ID"/>
          <w14:ligatures w14:val="none"/>
        </w:rPr>
        <w:t>yang berpusatkan pada guru</w:t>
      </w:r>
    </w:p>
    <w:p w:rsidR="0084656C" w:rsidRPr="00ED5912"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Kurangnya media pembelajaran yang menarik</w:t>
      </w:r>
      <w:r>
        <w:rPr>
          <w:rFonts w:ascii="Times New Roman" w:hAnsi="Times New Roman" w:cs="Times New Roman"/>
          <w:color w:val="000000" w:themeColor="text1"/>
          <w:sz w:val="24"/>
          <w:szCs w:val="24"/>
        </w:rPr>
        <w:t xml:space="preserve"> dan hanya menggunakan papan tulis </w:t>
      </w:r>
    </w:p>
    <w:p w:rsidR="0084656C"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Rendahnya intelegensi siswa dalam mengingat huruf abjad</w:t>
      </w:r>
    </w:p>
    <w:p w:rsidR="0084656C" w:rsidRPr="00ED5912" w:rsidRDefault="0084656C" w:rsidP="0084656C">
      <w:pPr>
        <w:pStyle w:val="ListParagraph"/>
        <w:widowControl w:val="0"/>
        <w:numPr>
          <w:ilvl w:val="2"/>
          <w:numId w:val="7"/>
        </w:numPr>
        <w:autoSpaceDE w:val="0"/>
        <w:autoSpaceDN w:val="0"/>
        <w:spacing w:after="0" w:line="480" w:lineRule="auto"/>
        <w:ind w:left="567" w:hanging="283"/>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Siswa belum mampu menggunakan tanda baca yang tepat</w:t>
      </w:r>
    </w:p>
    <w:p w:rsidR="0084656C" w:rsidRPr="00ED5912" w:rsidRDefault="0084656C" w:rsidP="0084656C">
      <w:pPr>
        <w:pStyle w:val="ListParagraph"/>
        <w:widowControl w:val="0"/>
        <w:autoSpaceDE w:val="0"/>
        <w:autoSpaceDN w:val="0"/>
        <w:spacing w:after="0" w:line="360" w:lineRule="auto"/>
        <w:ind w:left="567"/>
        <w:jc w:val="both"/>
        <w:rPr>
          <w:rFonts w:ascii="Times New Roman" w:hAnsi="Times New Roman" w:cs="Times New Roman"/>
          <w:color w:val="000000" w:themeColor="text1"/>
          <w:sz w:val="24"/>
          <w:szCs w:val="24"/>
        </w:rPr>
      </w:pPr>
    </w:p>
    <w:p w:rsidR="0084656C" w:rsidRPr="00ED5912" w:rsidRDefault="0084656C" w:rsidP="0084656C">
      <w:pPr>
        <w:pStyle w:val="ListParagraph"/>
        <w:numPr>
          <w:ilvl w:val="1"/>
          <w:numId w:val="6"/>
        </w:numPr>
        <w:spacing w:after="0" w:line="480" w:lineRule="auto"/>
        <w:jc w:val="both"/>
        <w:rPr>
          <w:rFonts w:ascii="Times New Roman" w:hAnsi="Times New Roman" w:cs="Times New Roman"/>
          <w:b/>
          <w:bCs/>
          <w:color w:val="000000" w:themeColor="text1"/>
          <w:sz w:val="24"/>
          <w:szCs w:val="24"/>
        </w:rPr>
      </w:pPr>
      <w:r w:rsidRPr="00ED5912">
        <w:rPr>
          <w:rFonts w:ascii="Times New Roman" w:hAnsi="Times New Roman" w:cs="Times New Roman"/>
          <w:b/>
          <w:bCs/>
          <w:color w:val="000000" w:themeColor="text1"/>
          <w:sz w:val="24"/>
          <w:szCs w:val="24"/>
        </w:rPr>
        <w:t>Batasan Masalah</w:t>
      </w:r>
    </w:p>
    <w:p w:rsidR="0084656C" w:rsidRPr="00ED5912" w:rsidRDefault="0084656C" w:rsidP="0084656C">
      <w:pPr>
        <w:pStyle w:val="BodyText"/>
        <w:spacing w:line="480" w:lineRule="auto"/>
        <w:ind w:right="122" w:firstLine="420"/>
        <w:jc w:val="both"/>
        <w:rPr>
          <w:color w:val="000000" w:themeColor="text1"/>
        </w:rPr>
      </w:pPr>
      <w:r w:rsidRPr="00ED5912">
        <w:rPr>
          <w:color w:val="000000" w:themeColor="text1"/>
        </w:rPr>
        <w:t>Berdasarkan</w:t>
      </w:r>
      <w:r w:rsidRPr="00ED5912">
        <w:rPr>
          <w:color w:val="000000" w:themeColor="text1"/>
          <w:spacing w:val="1"/>
        </w:rPr>
        <w:t xml:space="preserve"> </w:t>
      </w:r>
      <w:r w:rsidRPr="00ED5912">
        <w:rPr>
          <w:color w:val="000000" w:themeColor="text1"/>
        </w:rPr>
        <w:t>masalah</w:t>
      </w:r>
      <w:r w:rsidRPr="00ED5912">
        <w:rPr>
          <w:color w:val="000000" w:themeColor="text1"/>
          <w:spacing w:val="1"/>
        </w:rPr>
        <w:t xml:space="preserve"> </w:t>
      </w:r>
      <w:r w:rsidRPr="00ED5912">
        <w:rPr>
          <w:color w:val="000000" w:themeColor="text1"/>
        </w:rPr>
        <w:t>yang</w:t>
      </w:r>
      <w:r w:rsidRPr="00ED5912">
        <w:rPr>
          <w:color w:val="000000" w:themeColor="text1"/>
          <w:spacing w:val="1"/>
        </w:rPr>
        <w:t xml:space="preserve"> </w:t>
      </w:r>
      <w:r w:rsidRPr="00ED5912">
        <w:rPr>
          <w:color w:val="000000" w:themeColor="text1"/>
        </w:rPr>
        <w:t>telah</w:t>
      </w:r>
      <w:r w:rsidRPr="00ED5912">
        <w:rPr>
          <w:color w:val="000000" w:themeColor="text1"/>
          <w:spacing w:val="1"/>
        </w:rPr>
        <w:t xml:space="preserve"> </w:t>
      </w:r>
      <w:r w:rsidRPr="00ED5912">
        <w:rPr>
          <w:color w:val="000000" w:themeColor="text1"/>
        </w:rPr>
        <w:t>di identifikasikan</w:t>
      </w:r>
      <w:r w:rsidRPr="00ED5912">
        <w:rPr>
          <w:color w:val="000000" w:themeColor="text1"/>
          <w:spacing w:val="1"/>
        </w:rPr>
        <w:t xml:space="preserve"> </w:t>
      </w:r>
      <w:r w:rsidRPr="00ED5912">
        <w:rPr>
          <w:color w:val="000000" w:themeColor="text1"/>
        </w:rPr>
        <w:t>diatas,</w:t>
      </w:r>
      <w:r w:rsidRPr="00ED5912">
        <w:rPr>
          <w:color w:val="000000" w:themeColor="text1"/>
          <w:spacing w:val="1"/>
        </w:rPr>
        <w:t xml:space="preserve"> </w:t>
      </w:r>
      <w:r w:rsidRPr="00ED5912">
        <w:rPr>
          <w:color w:val="000000" w:themeColor="text1"/>
        </w:rPr>
        <w:t>maka</w:t>
      </w:r>
      <w:r w:rsidRPr="00ED5912">
        <w:rPr>
          <w:color w:val="000000" w:themeColor="text1"/>
          <w:spacing w:val="1"/>
        </w:rPr>
        <w:t xml:space="preserve"> </w:t>
      </w:r>
      <w:r w:rsidRPr="00ED5912">
        <w:rPr>
          <w:color w:val="000000" w:themeColor="text1"/>
        </w:rPr>
        <w:t>peneliti</w:t>
      </w:r>
      <w:r w:rsidRPr="00ED5912">
        <w:rPr>
          <w:color w:val="000000" w:themeColor="text1"/>
          <w:spacing w:val="1"/>
        </w:rPr>
        <w:t xml:space="preserve"> </w:t>
      </w:r>
      <w:r w:rsidRPr="00ED5912">
        <w:rPr>
          <w:color w:val="000000" w:themeColor="text1"/>
        </w:rPr>
        <w:t>membatasi penelitian ini yaitu sebagai berikut :</w:t>
      </w:r>
    </w:p>
    <w:p w:rsidR="0084656C" w:rsidRPr="00ED5912" w:rsidRDefault="0084656C" w:rsidP="0084656C">
      <w:pPr>
        <w:pStyle w:val="ListParagraph"/>
        <w:widowControl w:val="0"/>
        <w:numPr>
          <w:ilvl w:val="0"/>
          <w:numId w:val="11"/>
        </w:numPr>
        <w:autoSpaceDE w:val="0"/>
        <w:autoSpaceDN w:val="0"/>
        <w:spacing w:after="0" w:line="480" w:lineRule="auto"/>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Rendahnya</w:t>
      </w:r>
      <w:r w:rsidRPr="00ED5912">
        <w:rPr>
          <w:rFonts w:ascii="Times New Roman" w:hAnsi="Times New Roman" w:cs="Times New Roman"/>
          <w:color w:val="000000" w:themeColor="text1"/>
          <w:spacing w:val="-3"/>
          <w:sz w:val="24"/>
          <w:szCs w:val="24"/>
        </w:rPr>
        <w:t xml:space="preserve"> </w:t>
      </w:r>
      <w:r w:rsidRPr="00ED5912">
        <w:rPr>
          <w:rFonts w:ascii="Times New Roman" w:hAnsi="Times New Roman" w:cs="Times New Roman"/>
          <w:color w:val="000000" w:themeColor="text1"/>
          <w:sz w:val="24"/>
          <w:szCs w:val="24"/>
        </w:rPr>
        <w:t>kemampuan</w:t>
      </w:r>
      <w:r w:rsidRPr="00ED5912">
        <w:rPr>
          <w:rFonts w:ascii="Times New Roman" w:hAnsi="Times New Roman" w:cs="Times New Roman"/>
          <w:color w:val="000000" w:themeColor="text1"/>
          <w:spacing w:val="-2"/>
          <w:sz w:val="24"/>
          <w:szCs w:val="24"/>
        </w:rPr>
        <w:t xml:space="preserve"> </w:t>
      </w:r>
      <w:r w:rsidRPr="00ED5912">
        <w:rPr>
          <w:rFonts w:ascii="Times New Roman" w:hAnsi="Times New Roman" w:cs="Times New Roman"/>
          <w:color w:val="000000" w:themeColor="text1"/>
          <w:sz w:val="24"/>
          <w:szCs w:val="24"/>
        </w:rPr>
        <w:t>siswa</w:t>
      </w:r>
      <w:r w:rsidRPr="00ED5912">
        <w:rPr>
          <w:rFonts w:ascii="Times New Roman" w:hAnsi="Times New Roman" w:cs="Times New Roman"/>
          <w:color w:val="000000" w:themeColor="text1"/>
          <w:spacing w:val="-4"/>
          <w:sz w:val="24"/>
          <w:szCs w:val="24"/>
        </w:rPr>
        <w:t xml:space="preserve"> </w:t>
      </w:r>
      <w:r w:rsidRPr="00ED5912">
        <w:rPr>
          <w:rFonts w:ascii="Times New Roman" w:hAnsi="Times New Roman" w:cs="Times New Roman"/>
          <w:color w:val="000000" w:themeColor="text1"/>
          <w:sz w:val="24"/>
          <w:szCs w:val="24"/>
        </w:rPr>
        <w:t>dalam</w:t>
      </w:r>
      <w:r w:rsidRPr="00ED5912">
        <w:rPr>
          <w:rFonts w:ascii="Times New Roman" w:hAnsi="Times New Roman" w:cs="Times New Roman"/>
          <w:color w:val="000000" w:themeColor="text1"/>
          <w:spacing w:val="-2"/>
          <w:sz w:val="24"/>
          <w:szCs w:val="24"/>
        </w:rPr>
        <w:t xml:space="preserve"> </w:t>
      </w:r>
      <w:r w:rsidRPr="00ED5912">
        <w:rPr>
          <w:rFonts w:ascii="Times New Roman" w:hAnsi="Times New Roman" w:cs="Times New Roman"/>
          <w:color w:val="000000" w:themeColor="text1"/>
          <w:sz w:val="24"/>
          <w:szCs w:val="24"/>
        </w:rPr>
        <w:t>membaca</w:t>
      </w:r>
    </w:p>
    <w:p w:rsidR="0084656C" w:rsidRPr="00ED5912" w:rsidRDefault="0084656C" w:rsidP="0084656C">
      <w:pPr>
        <w:pStyle w:val="ListParagraph"/>
        <w:widowControl w:val="0"/>
        <w:numPr>
          <w:ilvl w:val="0"/>
          <w:numId w:val="11"/>
        </w:numPr>
        <w:autoSpaceDE w:val="0"/>
        <w:autoSpaceDN w:val="0"/>
        <w:spacing w:after="0" w:line="480" w:lineRule="auto"/>
        <w:jc w:val="both"/>
        <w:rPr>
          <w:rFonts w:ascii="Times New Roman" w:hAnsi="Times New Roman" w:cs="Times New Roman"/>
          <w:color w:val="000000" w:themeColor="text1"/>
          <w:sz w:val="24"/>
          <w:szCs w:val="24"/>
        </w:rPr>
      </w:pPr>
      <w:r w:rsidRPr="00ED5912">
        <w:rPr>
          <w:rFonts w:ascii="Times New Roman" w:eastAsia="Times New Roman" w:hAnsi="Times New Roman" w:cs="Times New Roman"/>
          <w:color w:val="000000" w:themeColor="text1"/>
          <w:kern w:val="0"/>
          <w:sz w:val="24"/>
          <w:szCs w:val="24"/>
          <w:lang w:eastAsia="en-ID"/>
          <w14:ligatures w14:val="none"/>
        </w:rPr>
        <w:t>Guru hanya menggunakan metode eja yang dituliskan dipapan tulis dan dibaca secara bersama-sama</w:t>
      </w:r>
    </w:p>
    <w:p w:rsidR="0084656C" w:rsidRPr="00ED5912" w:rsidRDefault="0084656C" w:rsidP="0084656C">
      <w:pPr>
        <w:pStyle w:val="ListParagraph"/>
        <w:widowControl w:val="0"/>
        <w:numPr>
          <w:ilvl w:val="0"/>
          <w:numId w:val="11"/>
        </w:numPr>
        <w:autoSpaceDE w:val="0"/>
        <w:autoSpaceDN w:val="0"/>
        <w:spacing w:after="0" w:line="480" w:lineRule="auto"/>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Kurangnya media pembelajaran yang menarik</w:t>
      </w:r>
    </w:p>
    <w:p w:rsidR="0084656C" w:rsidRDefault="0084656C" w:rsidP="0084656C">
      <w:pPr>
        <w:widowControl w:val="0"/>
        <w:autoSpaceDE w:val="0"/>
        <w:autoSpaceDN w:val="0"/>
        <w:spacing w:after="0" w:line="480" w:lineRule="auto"/>
        <w:ind w:left="360"/>
        <w:jc w:val="both"/>
        <w:rPr>
          <w:rFonts w:ascii="Times New Roman" w:hAnsi="Times New Roman" w:cs="Times New Roman"/>
          <w:color w:val="000000" w:themeColor="text1"/>
          <w:sz w:val="24"/>
          <w:szCs w:val="24"/>
        </w:rPr>
      </w:pPr>
      <w:r w:rsidRPr="00ED5912">
        <w:rPr>
          <w:rFonts w:ascii="Times New Roman" w:hAnsi="Times New Roman" w:cs="Times New Roman"/>
          <w:color w:val="000000" w:themeColor="text1"/>
          <w:sz w:val="24"/>
          <w:szCs w:val="24"/>
        </w:rPr>
        <w:t xml:space="preserve">Untuk membatasi penulisan batasan masalah kemampuan membaca yang </w:t>
      </w:r>
      <w:proofErr w:type="gramStart"/>
      <w:r w:rsidRPr="00ED5912">
        <w:rPr>
          <w:rFonts w:ascii="Times New Roman" w:hAnsi="Times New Roman" w:cs="Times New Roman"/>
          <w:color w:val="000000" w:themeColor="text1"/>
          <w:sz w:val="24"/>
          <w:szCs w:val="24"/>
        </w:rPr>
        <w:t>akan</w:t>
      </w:r>
      <w:proofErr w:type="gramEnd"/>
    </w:p>
    <w:p w:rsidR="0084656C" w:rsidRPr="00ED5912" w:rsidRDefault="0084656C" w:rsidP="0084656C">
      <w:pPr>
        <w:widowControl w:val="0"/>
        <w:autoSpaceDE w:val="0"/>
        <w:autoSpaceDN w:val="0"/>
        <w:spacing w:after="0" w:line="480" w:lineRule="auto"/>
        <w:jc w:val="both"/>
        <w:rPr>
          <w:rFonts w:ascii="Times New Roman" w:hAnsi="Times New Roman" w:cs="Times New Roman"/>
          <w:color w:val="000000" w:themeColor="text1"/>
          <w:sz w:val="24"/>
          <w:szCs w:val="24"/>
        </w:rPr>
      </w:pPr>
      <w:proofErr w:type="gramStart"/>
      <w:r w:rsidRPr="00ED5912">
        <w:rPr>
          <w:rFonts w:ascii="Times New Roman" w:hAnsi="Times New Roman" w:cs="Times New Roman"/>
          <w:color w:val="000000" w:themeColor="text1"/>
          <w:sz w:val="24"/>
          <w:szCs w:val="24"/>
        </w:rPr>
        <w:t>diteliti</w:t>
      </w:r>
      <w:proofErr w:type="gramEnd"/>
      <w:r w:rsidRPr="00ED5912">
        <w:rPr>
          <w:rFonts w:ascii="Times New Roman" w:hAnsi="Times New Roman" w:cs="Times New Roman"/>
          <w:color w:val="000000" w:themeColor="text1"/>
          <w:sz w:val="24"/>
          <w:szCs w:val="24"/>
        </w:rPr>
        <w:t xml:space="preserve"> pada penelitian ini adalah siswa kelas II SD IT Annurillah kecamatan Beringin.</w:t>
      </w:r>
    </w:p>
    <w:p w:rsidR="0084656C" w:rsidRDefault="0084656C" w:rsidP="0084656C">
      <w:pPr>
        <w:widowControl w:val="0"/>
        <w:autoSpaceDE w:val="0"/>
        <w:autoSpaceDN w:val="0"/>
        <w:spacing w:after="0" w:line="480" w:lineRule="auto"/>
        <w:jc w:val="both"/>
        <w:rPr>
          <w:rFonts w:ascii="Times New Roman" w:hAnsi="Times New Roman" w:cs="Times New Roman"/>
          <w:color w:val="000000" w:themeColor="text1"/>
          <w:sz w:val="24"/>
          <w:szCs w:val="24"/>
        </w:rPr>
      </w:pPr>
    </w:p>
    <w:p w:rsidR="0084656C" w:rsidRDefault="0084656C" w:rsidP="0084656C">
      <w:pPr>
        <w:widowControl w:val="0"/>
        <w:autoSpaceDE w:val="0"/>
        <w:autoSpaceDN w:val="0"/>
        <w:spacing w:after="0" w:line="480" w:lineRule="auto"/>
        <w:jc w:val="both"/>
        <w:rPr>
          <w:rFonts w:ascii="Times New Roman" w:hAnsi="Times New Roman" w:cs="Times New Roman"/>
          <w:color w:val="000000" w:themeColor="text1"/>
          <w:sz w:val="24"/>
          <w:szCs w:val="24"/>
        </w:rPr>
      </w:pPr>
    </w:p>
    <w:p w:rsidR="0084656C" w:rsidRPr="00ED5912" w:rsidRDefault="0084656C" w:rsidP="0084656C">
      <w:pPr>
        <w:widowControl w:val="0"/>
        <w:autoSpaceDE w:val="0"/>
        <w:autoSpaceDN w:val="0"/>
        <w:spacing w:after="0" w:line="480" w:lineRule="auto"/>
        <w:jc w:val="both"/>
        <w:rPr>
          <w:rFonts w:ascii="Times New Roman" w:hAnsi="Times New Roman" w:cs="Times New Roman"/>
          <w:color w:val="000000" w:themeColor="text1"/>
          <w:sz w:val="24"/>
          <w:szCs w:val="24"/>
        </w:rPr>
      </w:pPr>
    </w:p>
    <w:p w:rsidR="0084656C" w:rsidRPr="00ED5912" w:rsidRDefault="0084656C" w:rsidP="0084656C">
      <w:pPr>
        <w:pStyle w:val="ListParagraph"/>
        <w:numPr>
          <w:ilvl w:val="1"/>
          <w:numId w:val="6"/>
        </w:numPr>
        <w:spacing w:after="0" w:line="480" w:lineRule="auto"/>
        <w:jc w:val="both"/>
        <w:rPr>
          <w:rFonts w:ascii="Times New Roman" w:hAnsi="Times New Roman" w:cs="Times New Roman"/>
          <w:b/>
          <w:bCs/>
          <w:color w:val="000000" w:themeColor="text1"/>
          <w:sz w:val="24"/>
          <w:szCs w:val="24"/>
        </w:rPr>
      </w:pPr>
      <w:r w:rsidRPr="00ED5912">
        <w:rPr>
          <w:rFonts w:ascii="Times New Roman" w:hAnsi="Times New Roman" w:cs="Times New Roman"/>
          <w:b/>
          <w:bCs/>
          <w:color w:val="000000" w:themeColor="text1"/>
          <w:sz w:val="24"/>
          <w:szCs w:val="24"/>
        </w:rPr>
        <w:t>Rumusan Masalah</w:t>
      </w:r>
    </w:p>
    <w:p w:rsidR="0084656C" w:rsidRPr="00ED5912" w:rsidRDefault="0084656C" w:rsidP="0084656C">
      <w:pPr>
        <w:pStyle w:val="ListParagraph"/>
        <w:spacing w:after="0" w:line="480" w:lineRule="auto"/>
        <w:ind w:left="0" w:firstLine="420"/>
        <w:jc w:val="both"/>
        <w:rPr>
          <w:rFonts w:ascii="Times New Roman" w:hAnsi="Times New Roman" w:cs="Times New Roman"/>
          <w:b/>
          <w:bCs/>
          <w:color w:val="000000" w:themeColor="text1"/>
          <w:sz w:val="24"/>
          <w:szCs w:val="24"/>
        </w:rPr>
      </w:pPr>
      <w:r w:rsidRPr="00ED5912">
        <w:rPr>
          <w:rFonts w:ascii="Times New Roman" w:hAnsi="Times New Roman" w:cs="Times New Roman"/>
          <w:color w:val="000000" w:themeColor="text1"/>
          <w:sz w:val="24"/>
          <w:szCs w:val="24"/>
        </w:rPr>
        <w:t>Berdasarkan batasan masalah diatas maka dapat dirumuskan permasalahan yang terjadi adalah sebagai berikut</w:t>
      </w:r>
      <w:r w:rsidRPr="00ED5912">
        <w:rPr>
          <w:rFonts w:ascii="Times New Roman" w:hAnsi="Times New Roman" w:cs="Times New Roman"/>
          <w:b/>
          <w:color w:val="000000" w:themeColor="text1"/>
          <w:sz w:val="24"/>
          <w:szCs w:val="24"/>
        </w:rPr>
        <w:t>:</w:t>
      </w:r>
    </w:p>
    <w:p w:rsidR="0084656C" w:rsidRDefault="0084656C" w:rsidP="0084656C">
      <w:pPr>
        <w:spacing w:after="0" w:line="480" w:lineRule="auto"/>
        <w:jc w:val="both"/>
        <w:rPr>
          <w:rFonts w:ascii="Times New Roman" w:hAnsi="Times New Roman" w:cs="Times New Roman"/>
          <w:color w:val="000000" w:themeColor="text1"/>
          <w:sz w:val="24"/>
          <w:szCs w:val="24"/>
        </w:rPr>
      </w:pPr>
      <w:r w:rsidRPr="00ED5912">
        <w:rPr>
          <w:rFonts w:ascii="Times New Roman" w:hAnsi="Times New Roman" w:cs="Times New Roman"/>
          <w:bCs/>
          <w:color w:val="000000" w:themeColor="text1"/>
          <w:sz w:val="24"/>
          <w:szCs w:val="24"/>
        </w:rPr>
        <w:lastRenderedPageBreak/>
        <w:t>Bagaimana penerapan metode global berbantuan media roda pintar untuk meningkatkan</w:t>
      </w:r>
      <w:r w:rsidRPr="00ED5912">
        <w:rPr>
          <w:rFonts w:ascii="Times New Roman" w:hAnsi="Times New Roman" w:cs="Times New Roman"/>
          <w:color w:val="000000" w:themeColor="text1"/>
          <w:sz w:val="24"/>
          <w:szCs w:val="24"/>
        </w:rPr>
        <w:t xml:space="preserve">   kemampuan membaca di SD IT Annurillah Kecamatan </w:t>
      </w:r>
      <w:proofErr w:type="gramStart"/>
      <w:r w:rsidRPr="00ED5912">
        <w:rPr>
          <w:rFonts w:ascii="Times New Roman" w:hAnsi="Times New Roman" w:cs="Times New Roman"/>
          <w:color w:val="000000" w:themeColor="text1"/>
          <w:sz w:val="24"/>
          <w:szCs w:val="24"/>
        </w:rPr>
        <w:t>Beringin ?</w:t>
      </w:r>
      <w:proofErr w:type="gramEnd"/>
    </w:p>
    <w:p w:rsidR="0084656C" w:rsidRDefault="0084656C" w:rsidP="0084656C">
      <w:pPr>
        <w:spacing w:after="0" w:line="480" w:lineRule="auto"/>
        <w:jc w:val="both"/>
        <w:rPr>
          <w:rFonts w:ascii="Times New Roman" w:hAnsi="Times New Roman" w:cs="Times New Roman"/>
          <w:color w:val="000000" w:themeColor="text1"/>
          <w:sz w:val="24"/>
          <w:szCs w:val="24"/>
        </w:rPr>
      </w:pPr>
    </w:p>
    <w:p w:rsidR="0084656C" w:rsidRPr="00ED5912" w:rsidRDefault="0084656C" w:rsidP="0084656C">
      <w:pPr>
        <w:pStyle w:val="ListParagraph"/>
        <w:numPr>
          <w:ilvl w:val="1"/>
          <w:numId w:val="6"/>
        </w:numPr>
        <w:spacing w:after="0" w:line="480" w:lineRule="auto"/>
        <w:jc w:val="both"/>
        <w:rPr>
          <w:rFonts w:ascii="Times New Roman" w:hAnsi="Times New Roman" w:cs="Times New Roman"/>
          <w:b/>
          <w:bCs/>
          <w:color w:val="000000" w:themeColor="text1"/>
          <w:sz w:val="24"/>
          <w:szCs w:val="24"/>
        </w:rPr>
      </w:pPr>
      <w:r w:rsidRPr="00ED5912">
        <w:rPr>
          <w:rFonts w:ascii="Times New Roman" w:hAnsi="Times New Roman" w:cs="Times New Roman"/>
          <w:b/>
          <w:bCs/>
          <w:color w:val="000000" w:themeColor="text1"/>
          <w:sz w:val="24"/>
          <w:szCs w:val="24"/>
        </w:rPr>
        <w:t xml:space="preserve">Tujuan Penelitian </w:t>
      </w:r>
    </w:p>
    <w:p w:rsidR="0084656C" w:rsidRPr="00ED5912" w:rsidRDefault="0084656C" w:rsidP="0084656C">
      <w:pPr>
        <w:pStyle w:val="BodyText"/>
        <w:spacing w:line="480" w:lineRule="auto"/>
        <w:ind w:firstLine="420"/>
        <w:jc w:val="both"/>
        <w:rPr>
          <w:color w:val="000000" w:themeColor="text1"/>
        </w:rPr>
      </w:pPr>
      <w:r w:rsidRPr="00ED5912">
        <w:rPr>
          <w:color w:val="000000" w:themeColor="text1"/>
        </w:rPr>
        <w:t>Berdasarkan</w:t>
      </w:r>
      <w:r w:rsidRPr="00ED5912">
        <w:rPr>
          <w:color w:val="000000" w:themeColor="text1"/>
          <w:spacing w:val="-2"/>
        </w:rPr>
        <w:t xml:space="preserve"> </w:t>
      </w:r>
      <w:r w:rsidRPr="00ED5912">
        <w:rPr>
          <w:color w:val="000000" w:themeColor="text1"/>
        </w:rPr>
        <w:t>rumusan</w:t>
      </w:r>
      <w:r w:rsidRPr="00ED5912">
        <w:rPr>
          <w:color w:val="000000" w:themeColor="text1"/>
          <w:spacing w:val="-1"/>
        </w:rPr>
        <w:t xml:space="preserve"> </w:t>
      </w:r>
      <w:r w:rsidRPr="00ED5912">
        <w:rPr>
          <w:color w:val="000000" w:themeColor="text1"/>
        </w:rPr>
        <w:t>masalah</w:t>
      </w:r>
      <w:r w:rsidRPr="00ED5912">
        <w:rPr>
          <w:color w:val="000000" w:themeColor="text1"/>
          <w:spacing w:val="-1"/>
        </w:rPr>
        <w:t xml:space="preserve"> </w:t>
      </w:r>
      <w:r w:rsidRPr="00ED5912">
        <w:rPr>
          <w:color w:val="000000" w:themeColor="text1"/>
        </w:rPr>
        <w:t>di</w:t>
      </w:r>
      <w:r w:rsidRPr="00ED5912">
        <w:rPr>
          <w:color w:val="000000" w:themeColor="text1"/>
          <w:spacing w:val="-2"/>
        </w:rPr>
        <w:t xml:space="preserve"> </w:t>
      </w:r>
      <w:r w:rsidRPr="00ED5912">
        <w:rPr>
          <w:color w:val="000000" w:themeColor="text1"/>
        </w:rPr>
        <w:t>atas,</w:t>
      </w:r>
      <w:r w:rsidRPr="00ED5912">
        <w:rPr>
          <w:color w:val="000000" w:themeColor="text1"/>
          <w:spacing w:val="-1"/>
        </w:rPr>
        <w:t xml:space="preserve"> </w:t>
      </w:r>
      <w:r w:rsidRPr="00ED5912">
        <w:rPr>
          <w:color w:val="000000" w:themeColor="text1"/>
        </w:rPr>
        <w:t>maka</w:t>
      </w:r>
      <w:r w:rsidRPr="00ED5912">
        <w:rPr>
          <w:color w:val="000000" w:themeColor="text1"/>
          <w:spacing w:val="-2"/>
        </w:rPr>
        <w:t xml:space="preserve"> </w:t>
      </w:r>
      <w:r w:rsidRPr="00ED5912">
        <w:rPr>
          <w:color w:val="000000" w:themeColor="text1"/>
        </w:rPr>
        <w:t>tujuan</w:t>
      </w:r>
      <w:r w:rsidRPr="00ED5912">
        <w:rPr>
          <w:color w:val="000000" w:themeColor="text1"/>
          <w:spacing w:val="1"/>
        </w:rPr>
        <w:t xml:space="preserve"> </w:t>
      </w:r>
      <w:r w:rsidRPr="00ED5912">
        <w:rPr>
          <w:color w:val="000000" w:themeColor="text1"/>
        </w:rPr>
        <w:t>penelitian</w:t>
      </w:r>
      <w:r w:rsidRPr="00ED5912">
        <w:rPr>
          <w:color w:val="000000" w:themeColor="text1"/>
          <w:spacing w:val="-2"/>
        </w:rPr>
        <w:t xml:space="preserve"> </w:t>
      </w:r>
      <w:r w:rsidRPr="00ED5912">
        <w:rPr>
          <w:color w:val="000000" w:themeColor="text1"/>
        </w:rPr>
        <w:t>ini</w:t>
      </w:r>
      <w:r w:rsidRPr="00ED5912">
        <w:rPr>
          <w:color w:val="000000" w:themeColor="text1"/>
          <w:spacing w:val="-1"/>
        </w:rPr>
        <w:t xml:space="preserve"> </w:t>
      </w:r>
      <w:r w:rsidRPr="00ED5912">
        <w:rPr>
          <w:color w:val="000000" w:themeColor="text1"/>
        </w:rPr>
        <w:t>untuk</w:t>
      </w:r>
      <w:r w:rsidRPr="00ED5912">
        <w:rPr>
          <w:color w:val="000000" w:themeColor="text1"/>
          <w:spacing w:val="25"/>
        </w:rPr>
        <w:t xml:space="preserve"> </w:t>
      </w:r>
      <w:r w:rsidRPr="00ED5912">
        <w:rPr>
          <w:color w:val="000000" w:themeColor="text1"/>
        </w:rPr>
        <w:t>menganalisis penerapan metode global berbantuan roda pintar dalam meningkatkan kemampuan membaca siswa</w:t>
      </w:r>
      <w:r w:rsidRPr="00ED5912">
        <w:rPr>
          <w:color w:val="000000" w:themeColor="text1"/>
          <w:spacing w:val="26"/>
        </w:rPr>
        <w:t xml:space="preserve"> kelas II </w:t>
      </w:r>
      <w:r w:rsidRPr="00ED5912">
        <w:rPr>
          <w:color w:val="000000" w:themeColor="text1"/>
        </w:rPr>
        <w:t>SD IT</w:t>
      </w:r>
      <w:r w:rsidRPr="00ED5912">
        <w:rPr>
          <w:color w:val="000000" w:themeColor="text1"/>
          <w:spacing w:val="-20"/>
        </w:rPr>
        <w:t xml:space="preserve"> </w:t>
      </w:r>
      <w:r>
        <w:rPr>
          <w:color w:val="000000" w:themeColor="text1"/>
        </w:rPr>
        <w:t>Annurillah</w:t>
      </w:r>
      <w:r w:rsidRPr="00ED5912">
        <w:rPr>
          <w:color w:val="000000" w:themeColor="text1"/>
        </w:rPr>
        <w:t xml:space="preserve"> Kecamatan Beringin.</w:t>
      </w:r>
    </w:p>
    <w:p w:rsidR="0084656C" w:rsidRPr="00ED5912" w:rsidRDefault="0084656C" w:rsidP="0084656C">
      <w:pPr>
        <w:pStyle w:val="ListParagraph"/>
        <w:spacing w:after="0" w:line="360" w:lineRule="auto"/>
        <w:ind w:left="420"/>
        <w:jc w:val="both"/>
        <w:rPr>
          <w:rFonts w:ascii="Times New Roman" w:hAnsi="Times New Roman" w:cs="Times New Roman"/>
          <w:b/>
          <w:bCs/>
          <w:color w:val="000000" w:themeColor="text1"/>
          <w:sz w:val="24"/>
          <w:szCs w:val="24"/>
        </w:rPr>
      </w:pPr>
    </w:p>
    <w:p w:rsidR="0084656C" w:rsidRPr="00ED5912" w:rsidRDefault="0084656C" w:rsidP="0084656C">
      <w:pPr>
        <w:pStyle w:val="ListParagraph"/>
        <w:numPr>
          <w:ilvl w:val="1"/>
          <w:numId w:val="6"/>
        </w:numPr>
        <w:spacing w:after="0" w:line="480" w:lineRule="auto"/>
        <w:jc w:val="both"/>
        <w:rPr>
          <w:rFonts w:ascii="Times New Roman" w:hAnsi="Times New Roman" w:cs="Times New Roman"/>
          <w:b/>
          <w:bCs/>
          <w:color w:val="000000" w:themeColor="text1"/>
          <w:sz w:val="24"/>
          <w:szCs w:val="24"/>
        </w:rPr>
      </w:pPr>
      <w:r w:rsidRPr="00ED5912">
        <w:rPr>
          <w:rFonts w:ascii="Times New Roman" w:hAnsi="Times New Roman" w:cs="Times New Roman"/>
          <w:b/>
          <w:bCs/>
          <w:color w:val="000000" w:themeColor="text1"/>
          <w:sz w:val="24"/>
          <w:szCs w:val="24"/>
        </w:rPr>
        <w:t xml:space="preserve">Manfaat Penelitian </w:t>
      </w:r>
    </w:p>
    <w:p w:rsidR="0084656C" w:rsidRPr="00ED5912" w:rsidRDefault="0084656C" w:rsidP="0084656C">
      <w:pPr>
        <w:pStyle w:val="BodyText"/>
        <w:spacing w:line="480" w:lineRule="auto"/>
        <w:ind w:firstLine="284"/>
        <w:jc w:val="both"/>
        <w:rPr>
          <w:color w:val="000000" w:themeColor="text1"/>
        </w:rPr>
      </w:pPr>
      <w:r w:rsidRPr="00ED5912">
        <w:rPr>
          <w:color w:val="000000" w:themeColor="text1"/>
        </w:rPr>
        <w:t>Manfaat</w:t>
      </w:r>
      <w:r w:rsidRPr="00ED5912">
        <w:rPr>
          <w:color w:val="000000" w:themeColor="text1"/>
          <w:spacing w:val="-2"/>
        </w:rPr>
        <w:t xml:space="preserve"> </w:t>
      </w:r>
      <w:r w:rsidRPr="00ED5912">
        <w:rPr>
          <w:color w:val="000000" w:themeColor="text1"/>
        </w:rPr>
        <w:t>yang</w:t>
      </w:r>
      <w:r w:rsidRPr="00ED5912">
        <w:rPr>
          <w:color w:val="000000" w:themeColor="text1"/>
          <w:spacing w:val="-2"/>
        </w:rPr>
        <w:t xml:space="preserve"> </w:t>
      </w:r>
      <w:r w:rsidRPr="00ED5912">
        <w:rPr>
          <w:color w:val="000000" w:themeColor="text1"/>
        </w:rPr>
        <w:t>diharapkan dalam</w:t>
      </w:r>
      <w:r w:rsidRPr="00ED5912">
        <w:rPr>
          <w:color w:val="000000" w:themeColor="text1"/>
          <w:spacing w:val="-2"/>
        </w:rPr>
        <w:t xml:space="preserve"> </w:t>
      </w:r>
      <w:r w:rsidRPr="00ED5912">
        <w:rPr>
          <w:color w:val="000000" w:themeColor="text1"/>
        </w:rPr>
        <w:t>penelitian</w:t>
      </w:r>
      <w:r w:rsidRPr="00ED5912">
        <w:rPr>
          <w:color w:val="000000" w:themeColor="text1"/>
          <w:spacing w:val="-1"/>
        </w:rPr>
        <w:t xml:space="preserve"> </w:t>
      </w:r>
      <w:r w:rsidRPr="00ED5912">
        <w:rPr>
          <w:color w:val="000000" w:themeColor="text1"/>
        </w:rPr>
        <w:t>ini</w:t>
      </w:r>
      <w:r w:rsidRPr="00ED5912">
        <w:rPr>
          <w:color w:val="000000" w:themeColor="text1"/>
          <w:spacing w:val="-2"/>
        </w:rPr>
        <w:t xml:space="preserve"> </w:t>
      </w:r>
      <w:r w:rsidRPr="00ED5912">
        <w:rPr>
          <w:color w:val="000000" w:themeColor="text1"/>
        </w:rPr>
        <w:t>adalah</w:t>
      </w:r>
      <w:r w:rsidRPr="00ED5912">
        <w:rPr>
          <w:color w:val="000000" w:themeColor="text1"/>
          <w:spacing w:val="-2"/>
        </w:rPr>
        <w:t xml:space="preserve"> </w:t>
      </w:r>
      <w:r w:rsidRPr="00ED5912">
        <w:rPr>
          <w:color w:val="000000" w:themeColor="text1"/>
        </w:rPr>
        <w:t>sebagai</w:t>
      </w:r>
      <w:r w:rsidRPr="00ED5912">
        <w:rPr>
          <w:color w:val="000000" w:themeColor="text1"/>
          <w:spacing w:val="-1"/>
        </w:rPr>
        <w:t xml:space="preserve"> </w:t>
      </w:r>
      <w:r w:rsidRPr="00ED5912">
        <w:rPr>
          <w:color w:val="000000" w:themeColor="text1"/>
        </w:rPr>
        <w:t>berikut:</w:t>
      </w:r>
    </w:p>
    <w:p w:rsidR="0084656C" w:rsidRPr="00ED5912" w:rsidRDefault="0084656C" w:rsidP="0084656C">
      <w:pPr>
        <w:pStyle w:val="BodyText"/>
        <w:numPr>
          <w:ilvl w:val="0"/>
          <w:numId w:val="8"/>
        </w:numPr>
        <w:spacing w:line="480" w:lineRule="auto"/>
        <w:jc w:val="both"/>
        <w:rPr>
          <w:color w:val="000000" w:themeColor="text1"/>
        </w:rPr>
      </w:pPr>
      <w:r w:rsidRPr="00ED5912">
        <w:rPr>
          <w:color w:val="000000" w:themeColor="text1"/>
        </w:rPr>
        <w:t>Manfaat Teoritis</w:t>
      </w:r>
    </w:p>
    <w:p w:rsidR="0084656C" w:rsidRPr="00ED5912" w:rsidRDefault="0084656C" w:rsidP="0084656C">
      <w:pPr>
        <w:pStyle w:val="BodyText"/>
        <w:spacing w:line="480" w:lineRule="auto"/>
        <w:ind w:left="284" w:firstLine="284"/>
        <w:jc w:val="both"/>
        <w:rPr>
          <w:color w:val="000000" w:themeColor="text1"/>
        </w:rPr>
      </w:pPr>
      <w:r w:rsidRPr="00ED5912">
        <w:rPr>
          <w:color w:val="000000" w:themeColor="text1"/>
        </w:rPr>
        <w:t>Hasil penelitian ini diharapkan dapat memberikan pengetahuan tentang bagaimana cara membuat proses meningkatkan kemampuan membaca siswa, salah satunya dengan menggunakan metode global berbantuan roda pintar.</w:t>
      </w:r>
    </w:p>
    <w:p w:rsidR="0084656C" w:rsidRPr="00ED5912" w:rsidRDefault="0084656C" w:rsidP="0084656C">
      <w:pPr>
        <w:pStyle w:val="ListParagraph"/>
        <w:widowControl w:val="0"/>
        <w:numPr>
          <w:ilvl w:val="0"/>
          <w:numId w:val="8"/>
        </w:numPr>
        <w:autoSpaceDE w:val="0"/>
        <w:autoSpaceDN w:val="0"/>
        <w:spacing w:after="0" w:line="480" w:lineRule="auto"/>
        <w:ind w:right="217"/>
        <w:jc w:val="both"/>
        <w:rPr>
          <w:rFonts w:ascii="Times New Roman" w:hAnsi="Times New Roman" w:cs="Times New Roman"/>
          <w:color w:val="000000" w:themeColor="text1"/>
          <w:sz w:val="24"/>
        </w:rPr>
      </w:pPr>
      <w:r w:rsidRPr="00ED5912">
        <w:rPr>
          <w:rFonts w:ascii="Times New Roman" w:hAnsi="Times New Roman" w:cs="Times New Roman"/>
          <w:color w:val="000000" w:themeColor="text1"/>
          <w:sz w:val="24"/>
        </w:rPr>
        <w:t xml:space="preserve">Manfaat praktis </w:t>
      </w:r>
    </w:p>
    <w:p w:rsidR="0084656C" w:rsidRPr="00ED5912" w:rsidRDefault="0084656C" w:rsidP="0084656C">
      <w:pPr>
        <w:pStyle w:val="ListParagraph"/>
        <w:widowControl w:val="0"/>
        <w:numPr>
          <w:ilvl w:val="0"/>
          <w:numId w:val="9"/>
        </w:numPr>
        <w:autoSpaceDE w:val="0"/>
        <w:autoSpaceDN w:val="0"/>
        <w:spacing w:after="0" w:line="480" w:lineRule="auto"/>
        <w:ind w:left="851" w:right="217" w:hanging="284"/>
        <w:jc w:val="both"/>
        <w:rPr>
          <w:rFonts w:ascii="Times New Roman" w:hAnsi="Times New Roman" w:cs="Times New Roman"/>
          <w:color w:val="000000" w:themeColor="text1"/>
          <w:sz w:val="24"/>
        </w:rPr>
      </w:pPr>
      <w:r w:rsidRPr="00ED5912">
        <w:rPr>
          <w:rFonts w:ascii="Times New Roman" w:hAnsi="Times New Roman" w:cs="Times New Roman"/>
          <w:color w:val="000000" w:themeColor="text1"/>
          <w:sz w:val="24"/>
        </w:rPr>
        <w:t xml:space="preserve">Bagi siswa </w:t>
      </w:r>
    </w:p>
    <w:p w:rsidR="0084656C" w:rsidRDefault="0084656C" w:rsidP="0084656C">
      <w:pPr>
        <w:pStyle w:val="ListParagraph"/>
        <w:widowControl w:val="0"/>
        <w:numPr>
          <w:ilvl w:val="0"/>
          <w:numId w:val="10"/>
        </w:numPr>
        <w:autoSpaceDE w:val="0"/>
        <w:autoSpaceDN w:val="0"/>
        <w:spacing w:after="0" w:line="480" w:lineRule="auto"/>
        <w:ind w:right="217"/>
        <w:jc w:val="both"/>
        <w:rPr>
          <w:rFonts w:ascii="Times New Roman" w:hAnsi="Times New Roman" w:cs="Times New Roman"/>
          <w:color w:val="000000" w:themeColor="text1"/>
          <w:sz w:val="24"/>
        </w:rPr>
      </w:pPr>
      <w:r w:rsidRPr="00ED5912">
        <w:rPr>
          <w:rFonts w:ascii="Times New Roman" w:hAnsi="Times New Roman" w:cs="Times New Roman"/>
          <w:color w:val="000000" w:themeColor="text1"/>
          <w:sz w:val="24"/>
        </w:rPr>
        <w:t>Membantu siswa dalam meningkatkan kemampuan siswa dalam</w:t>
      </w:r>
      <w:r w:rsidRPr="00ED5912">
        <w:rPr>
          <w:rFonts w:ascii="Times New Roman" w:hAnsi="Times New Roman" w:cs="Times New Roman"/>
          <w:color w:val="000000" w:themeColor="text1"/>
          <w:spacing w:val="-57"/>
          <w:sz w:val="24"/>
        </w:rPr>
        <w:t xml:space="preserve"> </w:t>
      </w:r>
      <w:r w:rsidRPr="00ED5912">
        <w:rPr>
          <w:rFonts w:ascii="Times New Roman" w:hAnsi="Times New Roman" w:cs="Times New Roman"/>
          <w:color w:val="000000" w:themeColor="text1"/>
          <w:sz w:val="24"/>
        </w:rPr>
        <w:t>membaca permulaan sehingga diharapkan pembelajaran yang di peroleh</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dapat</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lebih bermakna</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dari biasanya</w:t>
      </w:r>
    </w:p>
    <w:p w:rsidR="0084656C" w:rsidRPr="00ED5912" w:rsidRDefault="0084656C" w:rsidP="0084656C">
      <w:pPr>
        <w:pStyle w:val="ListParagraph"/>
        <w:widowControl w:val="0"/>
        <w:autoSpaceDE w:val="0"/>
        <w:autoSpaceDN w:val="0"/>
        <w:spacing w:after="0" w:line="480" w:lineRule="auto"/>
        <w:ind w:left="1004" w:right="217"/>
        <w:jc w:val="both"/>
        <w:rPr>
          <w:rFonts w:ascii="Times New Roman" w:hAnsi="Times New Roman" w:cs="Times New Roman"/>
          <w:color w:val="000000" w:themeColor="text1"/>
          <w:sz w:val="24"/>
        </w:rPr>
      </w:pPr>
    </w:p>
    <w:p w:rsidR="0084656C" w:rsidRPr="00ED5912" w:rsidRDefault="0084656C" w:rsidP="0084656C">
      <w:pPr>
        <w:pStyle w:val="ListParagraph"/>
        <w:widowControl w:val="0"/>
        <w:numPr>
          <w:ilvl w:val="0"/>
          <w:numId w:val="9"/>
        </w:numPr>
        <w:autoSpaceDE w:val="0"/>
        <w:autoSpaceDN w:val="0"/>
        <w:spacing w:after="0" w:line="480" w:lineRule="auto"/>
        <w:ind w:left="851" w:right="217" w:hanging="284"/>
        <w:jc w:val="both"/>
        <w:rPr>
          <w:rFonts w:ascii="Times New Roman" w:hAnsi="Times New Roman" w:cs="Times New Roman"/>
          <w:color w:val="000000" w:themeColor="text1"/>
          <w:sz w:val="24"/>
        </w:rPr>
      </w:pPr>
      <w:r w:rsidRPr="00ED5912">
        <w:rPr>
          <w:rFonts w:ascii="Times New Roman" w:hAnsi="Times New Roman" w:cs="Times New Roman"/>
          <w:color w:val="000000" w:themeColor="text1"/>
          <w:sz w:val="24"/>
        </w:rPr>
        <w:t xml:space="preserve">Bagi guru </w:t>
      </w:r>
    </w:p>
    <w:p w:rsidR="0084656C" w:rsidRPr="00ED5912" w:rsidRDefault="0084656C" w:rsidP="0084656C">
      <w:pPr>
        <w:pStyle w:val="ListParagraph"/>
        <w:widowControl w:val="0"/>
        <w:numPr>
          <w:ilvl w:val="0"/>
          <w:numId w:val="10"/>
        </w:numPr>
        <w:autoSpaceDE w:val="0"/>
        <w:autoSpaceDN w:val="0"/>
        <w:spacing w:after="0" w:line="480" w:lineRule="auto"/>
        <w:ind w:right="217"/>
        <w:jc w:val="both"/>
        <w:rPr>
          <w:rFonts w:ascii="Times New Roman" w:hAnsi="Times New Roman" w:cs="Times New Roman"/>
          <w:color w:val="000000" w:themeColor="text1"/>
          <w:sz w:val="24"/>
        </w:rPr>
      </w:pPr>
      <w:r w:rsidRPr="00ED5912">
        <w:rPr>
          <w:rFonts w:ascii="Times New Roman" w:hAnsi="Times New Roman" w:cs="Times New Roman"/>
          <w:color w:val="000000" w:themeColor="text1"/>
          <w:sz w:val="24"/>
        </w:rPr>
        <w:t>Menambah wawasan kemampuan guru untuk menggunakan metode</w:t>
      </w:r>
      <w:r w:rsidRPr="00ED5912">
        <w:rPr>
          <w:rFonts w:ascii="Times New Roman" w:hAnsi="Times New Roman" w:cs="Times New Roman"/>
          <w:color w:val="000000" w:themeColor="text1"/>
          <w:spacing w:val="-57"/>
          <w:sz w:val="24"/>
        </w:rPr>
        <w:t xml:space="preserve">     </w:t>
      </w:r>
      <w:r w:rsidRPr="00ED5912">
        <w:rPr>
          <w:rFonts w:ascii="Times New Roman" w:hAnsi="Times New Roman" w:cs="Times New Roman"/>
          <w:color w:val="000000" w:themeColor="text1"/>
          <w:sz w:val="24"/>
        </w:rPr>
        <w:t>global</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dalam pembelajaran membaca</w:t>
      </w:r>
    </w:p>
    <w:p w:rsidR="0084656C" w:rsidRPr="00ED5912" w:rsidRDefault="0084656C" w:rsidP="0084656C">
      <w:pPr>
        <w:pStyle w:val="ListParagraph"/>
        <w:widowControl w:val="0"/>
        <w:numPr>
          <w:ilvl w:val="0"/>
          <w:numId w:val="10"/>
        </w:numPr>
        <w:autoSpaceDE w:val="0"/>
        <w:autoSpaceDN w:val="0"/>
        <w:spacing w:after="0" w:line="480" w:lineRule="auto"/>
        <w:ind w:right="217"/>
        <w:jc w:val="both"/>
        <w:rPr>
          <w:rFonts w:ascii="Times New Roman" w:hAnsi="Times New Roman" w:cs="Times New Roman"/>
          <w:color w:val="000000" w:themeColor="text1"/>
          <w:sz w:val="24"/>
        </w:rPr>
      </w:pPr>
      <w:r w:rsidRPr="00ED5912">
        <w:rPr>
          <w:rFonts w:ascii="Times New Roman" w:hAnsi="Times New Roman" w:cs="Times New Roman"/>
          <w:color w:val="000000" w:themeColor="text1"/>
          <w:sz w:val="24"/>
        </w:rPr>
        <w:lastRenderedPageBreak/>
        <w:t>Membantu</w:t>
      </w:r>
      <w:r w:rsidRPr="00ED5912">
        <w:rPr>
          <w:rFonts w:ascii="Times New Roman" w:hAnsi="Times New Roman" w:cs="Times New Roman"/>
          <w:color w:val="000000" w:themeColor="text1"/>
          <w:spacing w:val="-2"/>
          <w:sz w:val="24"/>
        </w:rPr>
        <w:t xml:space="preserve"> </w:t>
      </w:r>
      <w:r w:rsidRPr="00ED5912">
        <w:rPr>
          <w:rFonts w:ascii="Times New Roman" w:hAnsi="Times New Roman" w:cs="Times New Roman"/>
          <w:color w:val="000000" w:themeColor="text1"/>
          <w:sz w:val="24"/>
        </w:rPr>
        <w:t>guru</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dalam</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meningkatkan</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kualitas</w:t>
      </w:r>
      <w:r w:rsidRPr="00ED5912">
        <w:rPr>
          <w:rFonts w:ascii="Times New Roman" w:hAnsi="Times New Roman" w:cs="Times New Roman"/>
          <w:color w:val="000000" w:themeColor="text1"/>
          <w:spacing w:val="-2"/>
          <w:sz w:val="24"/>
        </w:rPr>
        <w:t xml:space="preserve"> </w:t>
      </w:r>
      <w:r w:rsidRPr="00ED5912">
        <w:rPr>
          <w:rFonts w:ascii="Times New Roman" w:hAnsi="Times New Roman" w:cs="Times New Roman"/>
          <w:color w:val="000000" w:themeColor="text1"/>
          <w:sz w:val="24"/>
        </w:rPr>
        <w:t>pembelajaran</w:t>
      </w:r>
      <w:r w:rsidRPr="00ED5912">
        <w:rPr>
          <w:rFonts w:ascii="Times New Roman" w:hAnsi="Times New Roman" w:cs="Times New Roman"/>
          <w:color w:val="000000" w:themeColor="text1"/>
          <w:spacing w:val="-1"/>
          <w:sz w:val="24"/>
        </w:rPr>
        <w:t xml:space="preserve"> </w:t>
      </w:r>
      <w:r w:rsidRPr="00ED5912">
        <w:rPr>
          <w:rFonts w:ascii="Times New Roman" w:hAnsi="Times New Roman" w:cs="Times New Roman"/>
          <w:color w:val="000000" w:themeColor="text1"/>
          <w:sz w:val="24"/>
        </w:rPr>
        <w:t>membaca dengan metode yang bervariatif</w:t>
      </w:r>
    </w:p>
    <w:p w:rsidR="0084656C" w:rsidRDefault="0084656C" w:rsidP="0084656C">
      <w:pPr>
        <w:pStyle w:val="ListParagraph"/>
        <w:spacing w:after="0" w:line="360" w:lineRule="auto"/>
        <w:ind w:left="420"/>
        <w:rPr>
          <w:rFonts w:ascii="Times New Roman" w:hAnsi="Times New Roman" w:cs="Times New Roman"/>
          <w:b/>
          <w:bCs/>
          <w:color w:val="000000" w:themeColor="text1"/>
          <w:sz w:val="28"/>
          <w:szCs w:val="28"/>
        </w:rPr>
      </w:pPr>
    </w:p>
    <w:p w:rsidR="0084656C" w:rsidRPr="00ED5912" w:rsidRDefault="0084656C" w:rsidP="0084656C">
      <w:pPr>
        <w:pStyle w:val="ListParagraph"/>
        <w:numPr>
          <w:ilvl w:val="1"/>
          <w:numId w:val="6"/>
        </w:numPr>
        <w:spacing w:after="0" w:line="480" w:lineRule="auto"/>
        <w:rPr>
          <w:rFonts w:ascii="Times New Roman" w:hAnsi="Times New Roman" w:cs="Times New Roman"/>
          <w:b/>
          <w:bCs/>
          <w:color w:val="000000" w:themeColor="text1"/>
          <w:sz w:val="24"/>
          <w:szCs w:val="24"/>
        </w:rPr>
      </w:pPr>
      <w:r w:rsidRPr="00ED5912">
        <w:rPr>
          <w:rFonts w:ascii="Times New Roman" w:hAnsi="Times New Roman" w:cs="Times New Roman"/>
          <w:b/>
          <w:bCs/>
          <w:color w:val="000000" w:themeColor="text1"/>
          <w:sz w:val="24"/>
          <w:szCs w:val="24"/>
        </w:rPr>
        <w:t>Anggapan Dasar</w:t>
      </w:r>
    </w:p>
    <w:p w:rsidR="0084656C" w:rsidRPr="00ED5912" w:rsidRDefault="0084656C" w:rsidP="0084656C">
      <w:pPr>
        <w:spacing w:after="0" w:line="480" w:lineRule="auto"/>
        <w:ind w:firstLine="420"/>
        <w:jc w:val="both"/>
        <w:rPr>
          <w:rFonts w:ascii="Times New Roman" w:hAnsi="Times New Roman" w:cs="Times New Roman"/>
          <w:b/>
          <w:bCs/>
          <w:color w:val="000000" w:themeColor="text1"/>
          <w:sz w:val="32"/>
          <w:szCs w:val="32"/>
        </w:rPr>
      </w:pPr>
      <w:r w:rsidRPr="00ED5912">
        <w:rPr>
          <w:rFonts w:ascii="Times New Roman" w:hAnsi="Times New Roman" w:cs="Times New Roman"/>
          <w:color w:val="000000" w:themeColor="text1"/>
          <w:sz w:val="24"/>
          <w:szCs w:val="24"/>
        </w:rPr>
        <w:t>Anggapan</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dasar</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dalam</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penelitian</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adalah</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pernyataan</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yang</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diyakini</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kebenarannya oleh peneliti sebagai titik tolak penelitian. Anggapan</w:t>
      </w:r>
      <w:r w:rsidRPr="00ED5912">
        <w:rPr>
          <w:rFonts w:ascii="Times New Roman" w:hAnsi="Times New Roman" w:cs="Times New Roman"/>
          <w:color w:val="000000" w:themeColor="text1"/>
          <w:spacing w:val="-14"/>
          <w:sz w:val="24"/>
          <w:szCs w:val="24"/>
        </w:rPr>
        <w:t xml:space="preserve"> </w:t>
      </w:r>
      <w:r w:rsidRPr="00ED5912">
        <w:rPr>
          <w:rFonts w:ascii="Times New Roman" w:hAnsi="Times New Roman" w:cs="Times New Roman"/>
          <w:color w:val="000000" w:themeColor="text1"/>
          <w:sz w:val="24"/>
          <w:szCs w:val="24"/>
        </w:rPr>
        <w:t>dasar</w:t>
      </w:r>
      <w:r w:rsidRPr="00ED5912">
        <w:rPr>
          <w:rFonts w:ascii="Times New Roman" w:hAnsi="Times New Roman" w:cs="Times New Roman"/>
          <w:color w:val="000000" w:themeColor="text1"/>
          <w:spacing w:val="-13"/>
          <w:sz w:val="24"/>
          <w:szCs w:val="24"/>
        </w:rPr>
        <w:t xml:space="preserve"> </w:t>
      </w:r>
      <w:r w:rsidRPr="00ED5912">
        <w:rPr>
          <w:rFonts w:ascii="Times New Roman" w:hAnsi="Times New Roman" w:cs="Times New Roman"/>
          <w:color w:val="000000" w:themeColor="text1"/>
          <w:sz w:val="24"/>
          <w:szCs w:val="24"/>
        </w:rPr>
        <w:t>dalam</w:t>
      </w:r>
      <w:r w:rsidRPr="00ED5912">
        <w:rPr>
          <w:rFonts w:ascii="Times New Roman" w:hAnsi="Times New Roman" w:cs="Times New Roman"/>
          <w:color w:val="000000" w:themeColor="text1"/>
          <w:spacing w:val="-13"/>
          <w:sz w:val="24"/>
          <w:szCs w:val="24"/>
        </w:rPr>
        <w:t xml:space="preserve"> </w:t>
      </w:r>
      <w:r w:rsidRPr="00ED5912">
        <w:rPr>
          <w:rFonts w:ascii="Times New Roman" w:hAnsi="Times New Roman" w:cs="Times New Roman"/>
          <w:color w:val="000000" w:themeColor="text1"/>
          <w:sz w:val="24"/>
          <w:szCs w:val="24"/>
        </w:rPr>
        <w:t>penelitian</w:t>
      </w:r>
      <w:r w:rsidRPr="00ED5912">
        <w:rPr>
          <w:rFonts w:ascii="Times New Roman" w:hAnsi="Times New Roman" w:cs="Times New Roman"/>
          <w:color w:val="000000" w:themeColor="text1"/>
          <w:spacing w:val="-14"/>
          <w:sz w:val="24"/>
          <w:szCs w:val="24"/>
        </w:rPr>
        <w:t xml:space="preserve"> </w:t>
      </w:r>
      <w:r w:rsidRPr="00ED5912">
        <w:rPr>
          <w:rFonts w:ascii="Times New Roman" w:hAnsi="Times New Roman" w:cs="Times New Roman"/>
          <w:color w:val="000000" w:themeColor="text1"/>
          <w:sz w:val="24"/>
          <w:szCs w:val="24"/>
        </w:rPr>
        <w:t>ini</w:t>
      </w:r>
      <w:r w:rsidRPr="00ED5912">
        <w:rPr>
          <w:rFonts w:ascii="Times New Roman" w:hAnsi="Times New Roman" w:cs="Times New Roman"/>
          <w:color w:val="000000" w:themeColor="text1"/>
          <w:spacing w:val="-13"/>
          <w:sz w:val="24"/>
          <w:szCs w:val="24"/>
        </w:rPr>
        <w:t xml:space="preserve"> </w:t>
      </w:r>
      <w:r w:rsidRPr="00ED5912">
        <w:rPr>
          <w:rFonts w:ascii="Times New Roman" w:hAnsi="Times New Roman" w:cs="Times New Roman"/>
          <w:color w:val="000000" w:themeColor="text1"/>
          <w:sz w:val="24"/>
          <w:szCs w:val="24"/>
        </w:rPr>
        <w:t>adalah</w:t>
      </w:r>
      <w:r w:rsidRPr="00ED5912">
        <w:rPr>
          <w:rFonts w:ascii="Times New Roman" w:hAnsi="Times New Roman" w:cs="Times New Roman"/>
          <w:color w:val="000000" w:themeColor="text1"/>
          <w:spacing w:val="-13"/>
          <w:sz w:val="24"/>
          <w:szCs w:val="24"/>
        </w:rPr>
        <w:t xml:space="preserve"> </w:t>
      </w:r>
      <w:r w:rsidRPr="00ED5912">
        <w:rPr>
          <w:rFonts w:ascii="Times New Roman" w:hAnsi="Times New Roman" w:cs="Times New Roman"/>
          <w:color w:val="000000" w:themeColor="text1"/>
          <w:sz w:val="24"/>
          <w:szCs w:val="24"/>
        </w:rPr>
        <w:t>setelah</w:t>
      </w:r>
      <w:r w:rsidRPr="00ED5912">
        <w:rPr>
          <w:rFonts w:ascii="Times New Roman" w:hAnsi="Times New Roman" w:cs="Times New Roman"/>
          <w:color w:val="000000" w:themeColor="text1"/>
          <w:spacing w:val="-11"/>
          <w:sz w:val="24"/>
          <w:szCs w:val="24"/>
        </w:rPr>
        <w:t xml:space="preserve"> </w:t>
      </w:r>
      <w:r w:rsidRPr="00ED5912">
        <w:rPr>
          <w:rFonts w:ascii="Times New Roman" w:hAnsi="Times New Roman" w:cs="Times New Roman"/>
          <w:color w:val="000000" w:themeColor="text1"/>
          <w:sz w:val="24"/>
          <w:szCs w:val="24"/>
        </w:rPr>
        <w:t>diterapkan</w:t>
      </w:r>
      <w:r w:rsidRPr="00ED5912">
        <w:rPr>
          <w:rFonts w:ascii="Times New Roman" w:hAnsi="Times New Roman" w:cs="Times New Roman"/>
          <w:color w:val="000000" w:themeColor="text1"/>
          <w:spacing w:val="-12"/>
          <w:sz w:val="24"/>
          <w:szCs w:val="24"/>
        </w:rPr>
        <w:t xml:space="preserve"> </w:t>
      </w:r>
      <w:r w:rsidRPr="00ED5912">
        <w:rPr>
          <w:rFonts w:ascii="Times New Roman" w:hAnsi="Times New Roman" w:cs="Times New Roman"/>
          <w:color w:val="000000" w:themeColor="text1"/>
          <w:sz w:val="24"/>
          <w:szCs w:val="24"/>
        </w:rPr>
        <w:t>metode</w:t>
      </w:r>
      <w:r w:rsidRPr="00ED5912">
        <w:rPr>
          <w:rFonts w:ascii="Times New Roman" w:hAnsi="Times New Roman" w:cs="Times New Roman"/>
          <w:color w:val="000000" w:themeColor="text1"/>
          <w:spacing w:val="-15"/>
          <w:sz w:val="24"/>
          <w:szCs w:val="24"/>
        </w:rPr>
        <w:t xml:space="preserve"> </w:t>
      </w:r>
      <w:proofErr w:type="gramStart"/>
      <w:r w:rsidRPr="00ED5912">
        <w:rPr>
          <w:rFonts w:ascii="Times New Roman" w:hAnsi="Times New Roman" w:cs="Times New Roman"/>
          <w:color w:val="000000" w:themeColor="text1"/>
          <w:sz w:val="24"/>
          <w:szCs w:val="24"/>
        </w:rPr>
        <w:t xml:space="preserve">global </w:t>
      </w:r>
      <w:r w:rsidRPr="00ED5912">
        <w:rPr>
          <w:rFonts w:ascii="Times New Roman" w:hAnsi="Times New Roman" w:cs="Times New Roman"/>
          <w:color w:val="000000" w:themeColor="text1"/>
          <w:spacing w:val="-57"/>
          <w:sz w:val="24"/>
          <w:szCs w:val="24"/>
        </w:rPr>
        <w:t xml:space="preserve"> </w:t>
      </w:r>
      <w:r w:rsidRPr="00ED5912">
        <w:rPr>
          <w:rFonts w:ascii="Times New Roman" w:hAnsi="Times New Roman" w:cs="Times New Roman"/>
          <w:color w:val="000000" w:themeColor="text1"/>
          <w:sz w:val="24"/>
          <w:szCs w:val="24"/>
        </w:rPr>
        <w:t>berbantuan</w:t>
      </w:r>
      <w:proofErr w:type="gramEnd"/>
      <w:r w:rsidRPr="00ED5912">
        <w:rPr>
          <w:rFonts w:ascii="Times New Roman" w:hAnsi="Times New Roman" w:cs="Times New Roman"/>
          <w:color w:val="000000" w:themeColor="text1"/>
          <w:spacing w:val="-1"/>
          <w:sz w:val="24"/>
          <w:szCs w:val="24"/>
        </w:rPr>
        <w:t xml:space="preserve"> media </w:t>
      </w:r>
      <w:r w:rsidRPr="00ED5912">
        <w:rPr>
          <w:rFonts w:ascii="Times New Roman" w:hAnsi="Times New Roman" w:cs="Times New Roman"/>
          <w:color w:val="000000" w:themeColor="text1"/>
          <w:sz w:val="24"/>
          <w:szCs w:val="24"/>
        </w:rPr>
        <w:t>roda</w:t>
      </w:r>
      <w:r w:rsidRPr="00ED5912">
        <w:rPr>
          <w:rFonts w:ascii="Times New Roman" w:hAnsi="Times New Roman" w:cs="Times New Roman"/>
          <w:color w:val="000000" w:themeColor="text1"/>
          <w:spacing w:val="-2"/>
          <w:sz w:val="24"/>
          <w:szCs w:val="24"/>
        </w:rPr>
        <w:t xml:space="preserve"> </w:t>
      </w:r>
      <w:r w:rsidRPr="00ED5912">
        <w:rPr>
          <w:rFonts w:ascii="Times New Roman" w:hAnsi="Times New Roman" w:cs="Times New Roman"/>
          <w:color w:val="000000" w:themeColor="text1"/>
          <w:sz w:val="24"/>
          <w:szCs w:val="24"/>
        </w:rPr>
        <w:t>pintar</w:t>
      </w:r>
      <w:r w:rsidRPr="00ED5912">
        <w:rPr>
          <w:rFonts w:ascii="Times New Roman" w:hAnsi="Times New Roman" w:cs="Times New Roman"/>
          <w:color w:val="000000" w:themeColor="text1"/>
          <w:spacing w:val="-2"/>
          <w:sz w:val="24"/>
          <w:szCs w:val="24"/>
        </w:rPr>
        <w:t xml:space="preserve"> </w:t>
      </w:r>
      <w:r w:rsidRPr="00ED5912">
        <w:rPr>
          <w:rFonts w:ascii="Times New Roman" w:hAnsi="Times New Roman" w:cs="Times New Roman"/>
          <w:color w:val="000000" w:themeColor="text1"/>
          <w:sz w:val="24"/>
          <w:szCs w:val="24"/>
        </w:rPr>
        <w:t>dapat</w:t>
      </w:r>
      <w:r w:rsidRPr="00ED5912">
        <w:rPr>
          <w:rFonts w:ascii="Times New Roman" w:hAnsi="Times New Roman" w:cs="Times New Roman"/>
          <w:color w:val="000000" w:themeColor="text1"/>
          <w:spacing w:val="2"/>
          <w:sz w:val="24"/>
          <w:szCs w:val="24"/>
        </w:rPr>
        <w:t xml:space="preserve"> </w:t>
      </w:r>
      <w:r w:rsidRPr="00ED5912">
        <w:rPr>
          <w:rFonts w:ascii="Times New Roman" w:hAnsi="Times New Roman" w:cs="Times New Roman"/>
          <w:color w:val="000000" w:themeColor="text1"/>
          <w:sz w:val="24"/>
          <w:szCs w:val="24"/>
        </w:rPr>
        <w:t>meningkatkan kemampuan</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membaca</w:t>
      </w:r>
      <w:r w:rsidRPr="00ED5912">
        <w:rPr>
          <w:rFonts w:ascii="Times New Roman" w:hAnsi="Times New Roman" w:cs="Times New Roman"/>
          <w:color w:val="000000" w:themeColor="text1"/>
          <w:spacing w:val="-1"/>
          <w:sz w:val="24"/>
          <w:szCs w:val="24"/>
        </w:rPr>
        <w:t xml:space="preserve"> </w:t>
      </w:r>
      <w:r w:rsidRPr="00ED5912">
        <w:rPr>
          <w:rFonts w:ascii="Times New Roman" w:hAnsi="Times New Roman" w:cs="Times New Roman"/>
          <w:color w:val="000000" w:themeColor="text1"/>
          <w:sz w:val="24"/>
          <w:szCs w:val="24"/>
        </w:rPr>
        <w:t>siswa.</w:t>
      </w:r>
    </w:p>
    <w:bookmarkEnd w:id="0"/>
    <w:p w:rsidR="00CC647C" w:rsidRPr="0084656C" w:rsidRDefault="00CC647C" w:rsidP="0084656C"/>
    <w:sectPr w:rsidR="00CC647C" w:rsidRPr="0084656C" w:rsidSect="007E1C62">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C9" w:rsidRDefault="003529C9" w:rsidP="007E1C62">
      <w:pPr>
        <w:spacing w:after="0" w:line="240" w:lineRule="auto"/>
      </w:pPr>
      <w:r>
        <w:separator/>
      </w:r>
    </w:p>
  </w:endnote>
  <w:endnote w:type="continuationSeparator" w:id="0">
    <w:p w:rsidR="003529C9" w:rsidRDefault="003529C9"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7E1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C9" w:rsidRDefault="003529C9" w:rsidP="007E1C62">
      <w:pPr>
        <w:spacing w:after="0" w:line="240" w:lineRule="auto"/>
      </w:pPr>
      <w:r>
        <w:separator/>
      </w:r>
    </w:p>
  </w:footnote>
  <w:footnote w:type="continuationSeparator" w:id="0">
    <w:p w:rsidR="003529C9" w:rsidRDefault="003529C9"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B203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B203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C62" w:rsidRDefault="00B2034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A3DEC"/>
    <w:multiLevelType w:val="multilevel"/>
    <w:tmpl w:val="A16645A4"/>
    <w:lvl w:ilvl="0">
      <w:start w:val="2"/>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nsid w:val="12A31AAF"/>
    <w:multiLevelType w:val="multilevel"/>
    <w:tmpl w:val="67161AD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DD408DA"/>
    <w:multiLevelType w:val="hybridMultilevel"/>
    <w:tmpl w:val="443ACB10"/>
    <w:lvl w:ilvl="0" w:tplc="38090017">
      <w:start w:val="1"/>
      <w:numFmt w:val="lowerLetter"/>
      <w:lvlText w:val="%1)"/>
      <w:lvlJc w:val="left"/>
      <w:pPr>
        <w:ind w:left="1364" w:hanging="360"/>
      </w:pPr>
    </w:lvl>
    <w:lvl w:ilvl="1" w:tplc="38090019" w:tentative="1">
      <w:start w:val="1"/>
      <w:numFmt w:val="lowerLetter"/>
      <w:lvlText w:val="%2."/>
      <w:lvlJc w:val="left"/>
      <w:pPr>
        <w:ind w:left="2084" w:hanging="360"/>
      </w:pPr>
    </w:lvl>
    <w:lvl w:ilvl="2" w:tplc="3809001B" w:tentative="1">
      <w:start w:val="1"/>
      <w:numFmt w:val="lowerRoman"/>
      <w:lvlText w:val="%3."/>
      <w:lvlJc w:val="right"/>
      <w:pPr>
        <w:ind w:left="2804" w:hanging="180"/>
      </w:pPr>
    </w:lvl>
    <w:lvl w:ilvl="3" w:tplc="3809000F" w:tentative="1">
      <w:start w:val="1"/>
      <w:numFmt w:val="decimal"/>
      <w:lvlText w:val="%4."/>
      <w:lvlJc w:val="left"/>
      <w:pPr>
        <w:ind w:left="3524" w:hanging="360"/>
      </w:pPr>
    </w:lvl>
    <w:lvl w:ilvl="4" w:tplc="38090019" w:tentative="1">
      <w:start w:val="1"/>
      <w:numFmt w:val="lowerLetter"/>
      <w:lvlText w:val="%5."/>
      <w:lvlJc w:val="left"/>
      <w:pPr>
        <w:ind w:left="4244" w:hanging="360"/>
      </w:pPr>
    </w:lvl>
    <w:lvl w:ilvl="5" w:tplc="3809001B" w:tentative="1">
      <w:start w:val="1"/>
      <w:numFmt w:val="lowerRoman"/>
      <w:lvlText w:val="%6."/>
      <w:lvlJc w:val="right"/>
      <w:pPr>
        <w:ind w:left="4964" w:hanging="180"/>
      </w:pPr>
    </w:lvl>
    <w:lvl w:ilvl="6" w:tplc="3809000F" w:tentative="1">
      <w:start w:val="1"/>
      <w:numFmt w:val="decimal"/>
      <w:lvlText w:val="%7."/>
      <w:lvlJc w:val="left"/>
      <w:pPr>
        <w:ind w:left="5684" w:hanging="360"/>
      </w:pPr>
    </w:lvl>
    <w:lvl w:ilvl="7" w:tplc="38090019" w:tentative="1">
      <w:start w:val="1"/>
      <w:numFmt w:val="lowerLetter"/>
      <w:lvlText w:val="%8."/>
      <w:lvlJc w:val="left"/>
      <w:pPr>
        <w:ind w:left="6404" w:hanging="360"/>
      </w:pPr>
    </w:lvl>
    <w:lvl w:ilvl="8" w:tplc="3809001B" w:tentative="1">
      <w:start w:val="1"/>
      <w:numFmt w:val="lowerRoman"/>
      <w:lvlText w:val="%9."/>
      <w:lvlJc w:val="right"/>
      <w:pPr>
        <w:ind w:left="7124" w:hanging="180"/>
      </w:pPr>
    </w:lvl>
  </w:abstractNum>
  <w:abstractNum w:abstractNumId="3">
    <w:nsid w:val="392C0057"/>
    <w:multiLevelType w:val="hybridMultilevel"/>
    <w:tmpl w:val="C4741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3E3A7DC1"/>
    <w:multiLevelType w:val="multilevel"/>
    <w:tmpl w:val="1C78AF66"/>
    <w:lvl w:ilvl="0">
      <w:start w:val="1"/>
      <w:numFmt w:val="decimal"/>
      <w:lvlText w:val="%1."/>
      <w:lvlJc w:val="left"/>
      <w:pPr>
        <w:ind w:left="644"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2116" w:hanging="720"/>
      </w:pPr>
      <w:rPr>
        <w:rFonts w:hint="default"/>
      </w:rPr>
    </w:lvl>
    <w:lvl w:ilvl="3">
      <w:start w:val="1"/>
      <w:numFmt w:val="decimal"/>
      <w:isLgl/>
      <w:lvlText w:val="%1.%2.%3.%4"/>
      <w:lvlJc w:val="left"/>
      <w:pPr>
        <w:ind w:left="2672" w:hanging="720"/>
      </w:pPr>
      <w:rPr>
        <w:rFonts w:hint="default"/>
      </w:rPr>
    </w:lvl>
    <w:lvl w:ilvl="4">
      <w:start w:val="1"/>
      <w:numFmt w:val="decimal"/>
      <w:isLgl/>
      <w:lvlText w:val="%1.%2.%3.%4.%5"/>
      <w:lvlJc w:val="left"/>
      <w:pPr>
        <w:ind w:left="3588" w:hanging="1080"/>
      </w:pPr>
      <w:rPr>
        <w:rFonts w:hint="default"/>
      </w:rPr>
    </w:lvl>
    <w:lvl w:ilvl="5">
      <w:start w:val="1"/>
      <w:numFmt w:val="decimal"/>
      <w:isLgl/>
      <w:lvlText w:val="%1.%2.%3.%4.%5.%6"/>
      <w:lvlJc w:val="left"/>
      <w:pPr>
        <w:ind w:left="4144" w:hanging="1080"/>
      </w:pPr>
      <w:rPr>
        <w:rFonts w:hint="default"/>
      </w:rPr>
    </w:lvl>
    <w:lvl w:ilvl="6">
      <w:start w:val="1"/>
      <w:numFmt w:val="decimal"/>
      <w:isLgl/>
      <w:lvlText w:val="%1.%2.%3.%4.%5.%6.%7"/>
      <w:lvlJc w:val="left"/>
      <w:pPr>
        <w:ind w:left="5060" w:hanging="1440"/>
      </w:pPr>
      <w:rPr>
        <w:rFonts w:hint="default"/>
      </w:rPr>
    </w:lvl>
    <w:lvl w:ilvl="7">
      <w:start w:val="1"/>
      <w:numFmt w:val="decimal"/>
      <w:isLgl/>
      <w:lvlText w:val="%1.%2.%3.%4.%5.%6.%7.%8"/>
      <w:lvlJc w:val="left"/>
      <w:pPr>
        <w:ind w:left="5616" w:hanging="1440"/>
      </w:pPr>
      <w:rPr>
        <w:rFonts w:hint="default"/>
      </w:rPr>
    </w:lvl>
    <w:lvl w:ilvl="8">
      <w:start w:val="1"/>
      <w:numFmt w:val="decimal"/>
      <w:isLgl/>
      <w:lvlText w:val="%1.%2.%3.%4.%5.%6.%7.%8.%9"/>
      <w:lvlJc w:val="left"/>
      <w:pPr>
        <w:ind w:left="6532" w:hanging="1800"/>
      </w:pPr>
      <w:rPr>
        <w:rFonts w:hint="default"/>
      </w:rPr>
    </w:lvl>
  </w:abstractNum>
  <w:abstractNum w:abstractNumId="5">
    <w:nsid w:val="462B158D"/>
    <w:multiLevelType w:val="hybridMultilevel"/>
    <w:tmpl w:val="7A7A2AB6"/>
    <w:lvl w:ilvl="0" w:tplc="F7E467B0">
      <w:start w:val="1"/>
      <w:numFmt w:val="decimal"/>
      <w:lvlText w:val="%1."/>
      <w:lvlJc w:val="left"/>
      <w:pPr>
        <w:ind w:left="720" w:hanging="360"/>
      </w:pPr>
      <w:rPr>
        <w:b w:val="0"/>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C907B22"/>
    <w:multiLevelType w:val="multilevel"/>
    <w:tmpl w:val="3EE667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2945853"/>
    <w:multiLevelType w:val="hybridMultilevel"/>
    <w:tmpl w:val="1E68DA1E"/>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8">
    <w:nsid w:val="72A45E8E"/>
    <w:multiLevelType w:val="multilevel"/>
    <w:tmpl w:val="7AF44CE6"/>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4437C6E"/>
    <w:multiLevelType w:val="multilevel"/>
    <w:tmpl w:val="A2B69D52"/>
    <w:lvl w:ilvl="0">
      <w:start w:val="1"/>
      <w:numFmt w:val="decimal"/>
      <w:lvlText w:val="%1"/>
      <w:lvlJc w:val="left"/>
      <w:pPr>
        <w:ind w:left="1008" w:hanging="420"/>
      </w:pPr>
      <w:rPr>
        <w:rFonts w:hint="default"/>
        <w:lang w:val="ms" w:eastAsia="en-US" w:bidi="ar-SA"/>
      </w:rPr>
    </w:lvl>
    <w:lvl w:ilvl="1">
      <w:start w:val="1"/>
      <w:numFmt w:val="decimal"/>
      <w:lvlText w:val="%1.%2"/>
      <w:lvlJc w:val="left"/>
      <w:pPr>
        <w:ind w:left="1008" w:hanging="420"/>
      </w:pPr>
      <w:rPr>
        <w:rFonts w:ascii="Times New Roman" w:eastAsia="Times New Roman" w:hAnsi="Times New Roman" w:cs="Times New Roman" w:hint="default"/>
        <w:b/>
        <w:bCs/>
        <w:w w:val="100"/>
        <w:sz w:val="24"/>
        <w:szCs w:val="24"/>
        <w:lang w:val="ms" w:eastAsia="en-US" w:bidi="ar-SA"/>
      </w:rPr>
    </w:lvl>
    <w:lvl w:ilvl="2">
      <w:start w:val="1"/>
      <w:numFmt w:val="decimal"/>
      <w:lvlText w:val="%3."/>
      <w:lvlJc w:val="left"/>
      <w:pPr>
        <w:ind w:left="1368" w:hanging="360"/>
      </w:pPr>
      <w:rPr>
        <w:rFonts w:ascii="Times New Roman" w:eastAsiaTheme="minorHAnsi" w:hAnsi="Times New Roman" w:cs="Times New Roman" w:hint="default"/>
        <w:w w:val="100"/>
        <w:sz w:val="24"/>
        <w:szCs w:val="24"/>
        <w:lang w:val="ms" w:eastAsia="en-US" w:bidi="ar-SA"/>
      </w:rPr>
    </w:lvl>
    <w:lvl w:ilvl="3">
      <w:numFmt w:val="bullet"/>
      <w:lvlText w:val="•"/>
      <w:lvlJc w:val="left"/>
      <w:pPr>
        <w:ind w:left="2270" w:hanging="360"/>
      </w:pPr>
      <w:rPr>
        <w:rFonts w:hint="default"/>
        <w:lang w:val="ms" w:eastAsia="en-US" w:bidi="ar-SA"/>
      </w:rPr>
    </w:lvl>
    <w:lvl w:ilvl="4">
      <w:numFmt w:val="bullet"/>
      <w:lvlText w:val="•"/>
      <w:lvlJc w:val="left"/>
      <w:pPr>
        <w:ind w:left="3181" w:hanging="360"/>
      </w:pPr>
      <w:rPr>
        <w:rFonts w:hint="default"/>
        <w:lang w:val="ms" w:eastAsia="en-US" w:bidi="ar-SA"/>
      </w:rPr>
    </w:lvl>
    <w:lvl w:ilvl="5">
      <w:numFmt w:val="bullet"/>
      <w:lvlText w:val="•"/>
      <w:lvlJc w:val="left"/>
      <w:pPr>
        <w:ind w:left="4092" w:hanging="360"/>
      </w:pPr>
      <w:rPr>
        <w:rFonts w:hint="default"/>
        <w:lang w:val="ms" w:eastAsia="en-US" w:bidi="ar-SA"/>
      </w:rPr>
    </w:lvl>
    <w:lvl w:ilvl="6">
      <w:numFmt w:val="bullet"/>
      <w:lvlText w:val="•"/>
      <w:lvlJc w:val="left"/>
      <w:pPr>
        <w:ind w:left="5003" w:hanging="360"/>
      </w:pPr>
      <w:rPr>
        <w:rFonts w:hint="default"/>
        <w:lang w:val="ms" w:eastAsia="en-US" w:bidi="ar-SA"/>
      </w:rPr>
    </w:lvl>
    <w:lvl w:ilvl="7">
      <w:numFmt w:val="bullet"/>
      <w:lvlText w:val="•"/>
      <w:lvlJc w:val="left"/>
      <w:pPr>
        <w:ind w:left="5914" w:hanging="360"/>
      </w:pPr>
      <w:rPr>
        <w:rFonts w:hint="default"/>
        <w:lang w:val="ms" w:eastAsia="en-US" w:bidi="ar-SA"/>
      </w:rPr>
    </w:lvl>
    <w:lvl w:ilvl="8">
      <w:numFmt w:val="bullet"/>
      <w:lvlText w:val="•"/>
      <w:lvlJc w:val="left"/>
      <w:pPr>
        <w:ind w:left="6824" w:hanging="360"/>
      </w:pPr>
      <w:rPr>
        <w:rFonts w:hint="default"/>
        <w:lang w:val="ms" w:eastAsia="en-US" w:bidi="ar-SA"/>
      </w:rPr>
    </w:lvl>
  </w:abstractNum>
  <w:abstractNum w:abstractNumId="10">
    <w:nsid w:val="755E778D"/>
    <w:multiLevelType w:val="hybridMultilevel"/>
    <w:tmpl w:val="832A846C"/>
    <w:lvl w:ilvl="0" w:tplc="A1E69528">
      <w:start w:val="1"/>
      <w:numFmt w:val="decimal"/>
      <w:lvlText w:val="3.%1"/>
      <w:lvlJc w:val="left"/>
      <w:pPr>
        <w:ind w:left="720" w:hanging="360"/>
      </w:pPr>
      <w:rPr>
        <w:rFonts w:hint="default"/>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5"/>
  </w:num>
  <w:num w:numId="5">
    <w:abstractNumId w:val="0"/>
  </w:num>
  <w:num w:numId="6">
    <w:abstractNumId w:val="6"/>
  </w:num>
  <w:num w:numId="7">
    <w:abstractNumId w:val="9"/>
  </w:num>
  <w:num w:numId="8">
    <w:abstractNumId w:val="4"/>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A4U+PcN7imH1gQss6IK0Ln0ouIq7JyAB95f1g/aiTjgzZD9/IE0B4i6B50xMlSNz54lE1PrnX7pOcaYjsdYvbg==" w:salt="zS+pyejroL0P6nwBruCQc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3529C9"/>
    <w:rsid w:val="007E1C62"/>
    <w:rsid w:val="0084656C"/>
    <w:rsid w:val="00B20342"/>
    <w:rsid w:val="00CC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5E2C4FB-293A-40B9-BDEC-57B4DD10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1"/>
    <w:qFormat/>
    <w:rsid w:val="00011576"/>
    <w:pPr>
      <w:ind w:left="720"/>
      <w:contextualSpacing/>
    </w:p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1"/>
    <w:rsid w:val="00011576"/>
    <w:rPr>
      <w:kern w:val="2"/>
      <w:lang w:val="en-ID"/>
      <w14:ligatures w14:val="standardContextual"/>
    </w:r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5535</Words>
  <Characters>31553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2026-01-07T01:11:00Z</dcterms:created>
  <dcterms:modified xsi:type="dcterms:W3CDTF">2026-01-07T01:11:00Z</dcterms:modified>
</cp:coreProperties>
</file>